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B2C021" w14:textId="5BF77546" w:rsidR="00266975" w:rsidRDefault="00A24413">
      <w:pPr>
        <w:pStyle w:val="StyleCentered"/>
        <w:jc w:val="both"/>
      </w:pPr>
      <w:r>
        <w:rPr>
          <w:noProof/>
          <w:lang w:eastAsia="en-AU"/>
        </w:rPr>
        <mc:AlternateContent>
          <mc:Choice Requires="wpg">
            <w:drawing>
              <wp:anchor distT="0" distB="0" distL="114300" distR="114300" simplePos="0" relativeHeight="251661312" behindDoc="0" locked="0" layoutInCell="1" allowOverlap="1" wp14:anchorId="36B2D6A9" wp14:editId="73AC131C">
                <wp:simplePos x="0" y="0"/>
                <wp:positionH relativeFrom="column">
                  <wp:posOffset>4086225</wp:posOffset>
                </wp:positionH>
                <wp:positionV relativeFrom="paragraph">
                  <wp:posOffset>73660</wp:posOffset>
                </wp:positionV>
                <wp:extent cx="1652270" cy="1945640"/>
                <wp:effectExtent l="0" t="0" r="24130" b="0"/>
                <wp:wrapNone/>
                <wp:docPr id="9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2270" cy="1945640"/>
                          <a:chOff x="8546" y="683"/>
                          <a:chExt cx="2602" cy="3064"/>
                        </a:xfrm>
                      </wpg:grpSpPr>
                      <wps:wsp>
                        <wps:cNvPr id="95" name="Rectangle 20"/>
                        <wps:cNvSpPr>
                          <a:spLocks noChangeArrowheads="1"/>
                        </wps:cNvSpPr>
                        <wps:spPr bwMode="auto">
                          <a:xfrm>
                            <a:off x="9951" y="683"/>
                            <a:ext cx="1197" cy="298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7" name="Text Box 21"/>
                        <wps:cNvSpPr txBox="1">
                          <a:spLocks noChangeArrowheads="1"/>
                        </wps:cNvSpPr>
                        <wps:spPr bwMode="auto">
                          <a:xfrm>
                            <a:off x="10041" y="2337"/>
                            <a:ext cx="1052" cy="12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2D724" w14:textId="1AF2F2A4" w:rsidR="00303035" w:rsidRDefault="00303035">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626</w:t>
                              </w:r>
                            </w:p>
                          </w:txbxContent>
                        </wps:txbx>
                        <wps:bodyPr rot="0" vert="horz" wrap="square" lIns="0" tIns="0" rIns="0" bIns="0" anchor="t" anchorCtr="0" upright="1">
                          <a:noAutofit/>
                        </wps:bodyPr>
                      </wps:wsp>
                      <wps:wsp>
                        <wps:cNvPr id="38" name="Text Box 22"/>
                        <wps:cNvSpPr txBox="1">
                          <a:spLocks noChangeArrowheads="1"/>
                        </wps:cNvSpPr>
                        <wps:spPr bwMode="auto">
                          <a:xfrm>
                            <a:off x="8546" y="2515"/>
                            <a:ext cx="1302" cy="12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2D725" w14:textId="77777777" w:rsidR="00303035" w:rsidRDefault="00303035">
                              <w:pPr>
                                <w:spacing w:after="0" w:line="400" w:lineRule="exact"/>
                                <w:jc w:val="right"/>
                                <w:rPr>
                                  <w:i/>
                                  <w:spacing w:val="20"/>
                                  <w:sz w:val="32"/>
                                  <w:szCs w:val="32"/>
                                </w:rPr>
                              </w:pPr>
                              <w:r>
                                <w:rPr>
                                  <w:i/>
                                  <w:spacing w:val="20"/>
                                  <w:sz w:val="32"/>
                                  <w:szCs w:val="32"/>
                                </w:rPr>
                                <w:t>internal report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B2D6A9" id="Group 19" o:spid="_x0000_s1026" style="position:absolute;left:0;text-align:left;margin-left:321.75pt;margin-top:5.8pt;width:130.1pt;height:153.2pt;z-index:251661312" coordorigin="8546,683" coordsize="2602,3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">
                <v:rect id="Rectangle 20" o:spid="_x0000_s1027" style="position:absolute;left:9951;top:683;width:1197;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CecIA&#10;AADbAAAADwAAAGRycy9kb3ducmV2LnhtbESP0YrCMBRE3wX/IVzBF1nTFRS3NpV1QVh8EVs/4NJc&#10;22JzU5qsrfv1RhB8HGbmDJNsB9OIG3Wutqzgcx6BIC6srrlUcM73H2sQziNrbCyTgjs52KbjUYKx&#10;tj2f6Jb5UgQIuxgVVN63sZSuqMigm9uWOHgX2xn0QXal1B32AW4auYiilTRYc1iosKWfiopr9mcU&#10;7Pq+vhz/M54dyt1wWOA+R98oNZ0M3xsQngb/Dr/av1rB1xKeX8IP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q4J5wgAAANsAAAAPAAAAAAAAAAAAAAAAAJgCAABkcnMvZG93&#10;bnJldi54bWxQSwUGAAAAAAQABAD1AAAAhwMAAAAA&#10;" fillcolor="black"/>
                <v:shapetype id="_x0000_t202" coordsize="21600,21600" o:spt="202" path="m,l,21600r21600,l21600,xe">
                  <v:stroke joinstyle="miter"/>
                  <v:path gradientshapeok="t" o:connecttype="rect"/>
                </v:shapetype>
                <v:shape id="Text Box 21" o:spid="_x0000_s1028" type="#_x0000_t202" style="position:absolute;left:10041;top:2337;width:1052;height:1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18x8UA&#10;AADbAAAADwAAAGRycy9kb3ducmV2LnhtbESPQWvCQBSE7wX/w/IEb3WjQk1TVxFRsIeCifXg7ZF9&#10;TYLZtyG7mthf3y0IHoeZ+YZZrHpTixu1rrKsYDKOQBDnVldcKPg+7l5jEM4ja6wtk4I7OVgtBy8L&#10;TLTtOKVb5gsRIOwSVFB63yRSurwkg25sG+Lg/djWoA+yLaRusQtwU8tpFL1JgxWHhRIb2pSUX7Kr&#10;UdDo89fk/Te+nA74GU+P286n6Vqp0bBff4Dw1Ptn+NHeawWzOfx/C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zHxQAAANsAAAAPAAAAAAAAAAAAAAAAAJgCAABkcnMv&#10;ZG93bnJldi54bWxQSwUGAAAAAAQABAD1AAAAigMAAAAA&#10;" fillcolor="black" stroked="f">
                  <v:textbox inset="0,0,0,0">
                    <w:txbxContent>
                      <w:p w14:paraId="36B2D724" w14:textId="1AF2F2A4" w:rsidR="00303035" w:rsidRDefault="00303035">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626</w:t>
                        </w:r>
                      </w:p>
                    </w:txbxContent>
                  </v:textbox>
                </v:shape>
                <v:shape id="Text Box 22" o:spid="_x0000_s1029" type="#_x0000_t202" style="position:absolute;left:8546;top:2515;width:1302;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rG78A&#10;AADbAAAADwAAAGRycy9kb3ducmV2LnhtbERPy4rCMBTdD/gP4QpuBk0dH9VqlFFQ3Pr4gNvm2hab&#10;m9JEW//eLAZmeTjv9bYzlXhR40rLCsajCARxZnXJuYLb9TBcgHAeWWNlmRS8ycF20/taY6Jty2d6&#10;XXwuQgi7BBUU3teJlC4ryKAb2Zo4cHfbGPQBNrnUDbYh3FTyJ4rm0mDJoaHAmvYFZY/L0yi4n9rv&#10;2bJNj/4Wn6fzHZZxat9KDfrd7wqEp87/i//cJ61gEsaG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oqsbvwAAANsAAAAPAAAAAAAAAAAAAAAAAJgCAABkcnMvZG93bnJl&#10;di54bWxQSwUGAAAAAAQABAD1AAAAhAMAAAAA&#10;" stroked="f">
                  <v:textbox>
                    <w:txbxContent>
                      <w:p w14:paraId="36B2D725" w14:textId="77777777" w:rsidR="00303035" w:rsidRDefault="00303035">
                        <w:pPr>
                          <w:spacing w:after="0" w:line="400" w:lineRule="exact"/>
                          <w:jc w:val="right"/>
                          <w:rPr>
                            <w:i/>
                            <w:spacing w:val="20"/>
                            <w:sz w:val="32"/>
                            <w:szCs w:val="32"/>
                          </w:rPr>
                        </w:pPr>
                        <w:proofErr w:type="gramStart"/>
                        <w:r>
                          <w:rPr>
                            <w:i/>
                            <w:spacing w:val="20"/>
                            <w:sz w:val="32"/>
                            <w:szCs w:val="32"/>
                          </w:rPr>
                          <w:t>internal</w:t>
                        </w:r>
                        <w:proofErr w:type="gramEnd"/>
                        <w:r>
                          <w:rPr>
                            <w:i/>
                            <w:spacing w:val="20"/>
                            <w:sz w:val="32"/>
                            <w:szCs w:val="32"/>
                          </w:rPr>
                          <w:t xml:space="preserve"> report</w:t>
                        </w:r>
                      </w:p>
                    </w:txbxContent>
                  </v:textbox>
                </v:shape>
              </v:group>
            </w:pict>
          </mc:Fallback>
        </mc:AlternateContent>
      </w:r>
      <w:r w:rsidR="008851B6">
        <w:rPr>
          <w:noProof/>
          <w:lang w:eastAsia="en-AU"/>
        </w:rPr>
        <w:drawing>
          <wp:anchor distT="0" distB="0" distL="114300" distR="114300" simplePos="0" relativeHeight="251654144" behindDoc="0" locked="0" layoutInCell="1" allowOverlap="1" wp14:anchorId="36B2D6AA" wp14:editId="2B662092">
            <wp:simplePos x="0" y="0"/>
            <wp:positionH relativeFrom="column">
              <wp:posOffset>3422015</wp:posOffset>
            </wp:positionH>
            <wp:positionV relativeFrom="paragraph">
              <wp:posOffset>5932805</wp:posOffset>
            </wp:positionV>
            <wp:extent cx="3239770" cy="111760"/>
            <wp:effectExtent l="19050" t="0" r="0" b="0"/>
            <wp:wrapNone/>
            <wp:docPr id="16" name="Picture 16"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ave-short"/>
                    <pic:cNvPicPr>
                      <a:picLocks noChangeAspect="1" noChangeArrowheads="1"/>
                    </pic:cNvPicPr>
                  </pic:nvPicPr>
                  <pic:blipFill>
                    <a:blip r:embed="rId8" cstate="print"/>
                    <a:srcRect/>
                    <a:stretch>
                      <a:fillRect/>
                    </a:stretch>
                  </pic:blipFill>
                  <pic:spPr bwMode="auto">
                    <a:xfrm>
                      <a:off x="0" y="0"/>
                      <a:ext cx="3239770" cy="111760"/>
                    </a:xfrm>
                    <a:prstGeom prst="rect">
                      <a:avLst/>
                    </a:prstGeom>
                    <a:noFill/>
                    <a:ln w="9525">
                      <a:noFill/>
                      <a:miter lim="800000"/>
                      <a:headEnd/>
                      <a:tailEnd/>
                    </a:ln>
                  </pic:spPr>
                </pic:pic>
              </a:graphicData>
            </a:graphic>
          </wp:anchor>
        </w:drawing>
      </w:r>
    </w:p>
    <w:p w14:paraId="36B2C022" w14:textId="3C7F14F2" w:rsidR="00266975" w:rsidRDefault="00A24413">
      <w:r>
        <w:rPr>
          <w:noProof/>
          <w:lang w:eastAsia="en-AU"/>
        </w:rPr>
        <mc:AlternateContent>
          <mc:Choice Requires="wpg">
            <w:drawing>
              <wp:anchor distT="0" distB="0" distL="114300" distR="114300" simplePos="0" relativeHeight="251656192" behindDoc="0" locked="0" layoutInCell="1" allowOverlap="1" wp14:anchorId="36B2D6AC" wp14:editId="07FC3D36">
                <wp:simplePos x="0" y="0"/>
                <wp:positionH relativeFrom="column">
                  <wp:posOffset>-170815</wp:posOffset>
                </wp:positionH>
                <wp:positionV relativeFrom="paragraph">
                  <wp:posOffset>1963420</wp:posOffset>
                </wp:positionV>
                <wp:extent cx="3669030" cy="7580630"/>
                <wp:effectExtent l="19050" t="19050" r="45720" b="1270"/>
                <wp:wrapNone/>
                <wp:docPr id="9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9030" cy="7580630"/>
                          <a:chOff x="989" y="3418"/>
                          <a:chExt cx="5933" cy="11608"/>
                        </a:xfrm>
                      </wpg:grpSpPr>
                      <pic:pic xmlns:pic="http://schemas.openxmlformats.org/drawingml/2006/picture">
                        <pic:nvPicPr>
                          <pic:cNvPr id="92" name="Picture 14" descr="pandanu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024" y="4703"/>
                            <a:ext cx="5708" cy="10323"/>
                          </a:xfrm>
                          <a:prstGeom prst="rect">
                            <a:avLst/>
                          </a:prstGeom>
                          <a:noFill/>
                          <a:extLst>
                            <a:ext uri="{909E8E84-426E-40DD-AFC4-6F175D3DCCD1}">
                              <a14:hiddenFill xmlns:a14="http://schemas.microsoft.com/office/drawing/2010/main">
                                <a:solidFill>
                                  <a:srgbClr val="FFFFFF"/>
                                </a:solidFill>
                              </a14:hiddenFill>
                            </a:ext>
                          </a:extLst>
                        </pic:spPr>
                      </pic:pic>
                      <wps:wsp>
                        <wps:cNvPr id="93" name="Rectangle 15"/>
                        <wps:cNvSpPr>
                          <a:spLocks noChangeArrowheads="1"/>
                        </wps:cNvSpPr>
                        <wps:spPr bwMode="auto">
                          <a:xfrm>
                            <a:off x="989" y="3418"/>
                            <a:ext cx="5933" cy="11208"/>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5E329C" id="Group 13" o:spid="_x0000_s1026" style="position:absolute;margin-left:-13.45pt;margin-top:154.6pt;width:288.9pt;height:596.9pt;z-index:251656192" coordorigin="989,3418" coordsize="5933,11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pandanus" style="position:absolute;left:1024;top:4703;width:5708;height:10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3/LTEAAAA2wAAAA8AAABkcnMvZG93bnJldi54bWxEj19rwjAUxd8H+w7hDvY20zkU7YylTAaC&#10;CpuK+Hhp7pqy5qY0UeO3N8Jgj4fz58eZFdG24ky9bxwreB1kIIgrpxuuFex3ny8TED4ga2wdk4Ir&#10;eSjmjw8zzLW78Dedt6EWaYR9jgpMCF0upa8MWfQD1xEn78f1FkOSfS11j5c0bls5zLKxtNhwIhjs&#10;6MNQ9bs92cTdlG+jzsTDZvHVLuLqWMVsuVbq+SmW7yACxfAf/msvtYLpEO5f0g+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3/LTEAAAA2wAAAA8AAAAAAAAAAAAAAAAA&#10;nwIAAGRycy9kb3ducmV2LnhtbFBLBQYAAAAABAAEAPcAAACQAwAAAAA=&#10;">
                  <v:imagedata r:id="rId14" o:title="pandanus"/>
                </v:shape>
                <v:rect id="Rectangle 15" o:spid="_x0000_s1028" style="position:absolute;left:989;top:3418;width:5933;height:1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IcQA&#10;AADbAAAADwAAAGRycy9kb3ducmV2LnhtbESPQWvCQBSE74L/YXmF3uqmra0aXaWUClKwatT7Y/eZ&#10;BLNvQ3aj6b/vCgWPw8x8w8wWna3EhRpfOlbwPEhAEGtnSs4VHPbLpzEIH5ANVo5JwS95WMz7vRmm&#10;xl15R5cs5CJC2KeooAihTqX0uiCLfuBq4uidXGMxRNnk0jR4jXBbyZckeZcWS44LBdb0WZA+Z61V&#10;sG31z7eRw3X7djpm/KU3o+VaKvX40H1MQQTqwj38314ZBZNXuH2JP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huiHEAAAA2wAAAA8AAAAAAAAAAAAAAAAAmAIAAGRycy9k&#10;b3ducmV2LnhtbFBLBQYAAAAABAAEAPUAAACJAwAAAAA=&#10;" filled="f" strokeweight="4.5pt"/>
              </v:group>
            </w:pict>
          </mc:Fallback>
        </mc:AlternateContent>
      </w:r>
      <w:r>
        <w:rPr>
          <w:noProof/>
          <w:lang w:eastAsia="en-AU"/>
        </w:rPr>
        <mc:AlternateContent>
          <mc:Choice Requires="wps">
            <w:drawing>
              <wp:anchor distT="0" distB="0" distL="114300" distR="114300" simplePos="0" relativeHeight="251659264" behindDoc="0" locked="0" layoutInCell="1" allowOverlap="1" wp14:anchorId="36B2D6AD" wp14:editId="72C4EE9F">
                <wp:simplePos x="0" y="0"/>
                <wp:positionH relativeFrom="column">
                  <wp:posOffset>3653155</wp:posOffset>
                </wp:positionH>
                <wp:positionV relativeFrom="paragraph">
                  <wp:posOffset>6017895</wp:posOffset>
                </wp:positionV>
                <wp:extent cx="2755900" cy="2610485"/>
                <wp:effectExtent l="0" t="0" r="6350" b="0"/>
                <wp:wrapNone/>
                <wp:docPr id="9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2610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2D726" w14:textId="77777777" w:rsidR="00303035" w:rsidRDefault="00303035">
                            <w:pPr>
                              <w:pStyle w:val="cover-author"/>
                            </w:pPr>
                            <w:r>
                              <w:t>Lisa Chandler, Moya Tomlinson &amp; Chris Humphrey</w:t>
                            </w:r>
                          </w:p>
                          <w:p w14:paraId="36B2D727" w14:textId="77777777" w:rsidR="00303035" w:rsidRDefault="00303035">
                            <w:pPr>
                              <w:spacing w:after="0" w:line="600" w:lineRule="atLeast"/>
                              <w:jc w:val="left"/>
                              <w:rPr>
                                <w:rFonts w:ascii="Calibri" w:hAnsi="Calibri"/>
                                <w:spacing w:val="-2"/>
                                <w:sz w:val="28"/>
                                <w:szCs w:val="28"/>
                              </w:rPr>
                            </w:pPr>
                          </w:p>
                          <w:p w14:paraId="36B2D728" w14:textId="4A23C39C" w:rsidR="00303035" w:rsidRDefault="00303035">
                            <w:pPr>
                              <w:pStyle w:val="cover-author"/>
                            </w:pPr>
                            <w:r>
                              <w:t>November 2017</w:t>
                            </w:r>
                          </w:p>
                          <w:p w14:paraId="36B2D729" w14:textId="7939A7F0" w:rsidR="00303035" w:rsidRDefault="00303035">
                            <w:pPr>
                              <w:pStyle w:val="cover-author"/>
                            </w:pPr>
                            <w:r>
                              <w:t>Release status – Unrestricted</w:t>
                            </w:r>
                          </w:p>
                          <w:p w14:paraId="36B2D72A" w14:textId="350F7F82" w:rsidR="00303035" w:rsidRDefault="00303035">
                            <w:pPr>
                              <w:pStyle w:val="cover-autho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2D6AD" id="Text Box 18" o:spid="_x0000_s1030" type="#_x0000_t202" style="position:absolute;left:0;text-align:left;margin-left:287.65pt;margin-top:473.85pt;width:217pt;height:205.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" stroked="f">
                <v:textbox>
                  <w:txbxContent>
                    <w:p w14:paraId="36B2D726" w14:textId="77777777" w:rsidR="00303035" w:rsidRDefault="00303035">
                      <w:pPr>
                        <w:pStyle w:val="cover-author"/>
                      </w:pPr>
                      <w:r>
                        <w:t>Lisa Chandler, Moya Tomlinson &amp; Chris Humphrey</w:t>
                      </w:r>
                    </w:p>
                    <w:p w14:paraId="36B2D727" w14:textId="77777777" w:rsidR="00303035" w:rsidRDefault="00303035">
                      <w:pPr>
                        <w:spacing w:after="0" w:line="600" w:lineRule="atLeast"/>
                        <w:jc w:val="left"/>
                        <w:rPr>
                          <w:rFonts w:ascii="Calibri" w:hAnsi="Calibri"/>
                          <w:spacing w:val="-2"/>
                          <w:sz w:val="28"/>
                          <w:szCs w:val="28"/>
                        </w:rPr>
                      </w:pPr>
                    </w:p>
                    <w:p w14:paraId="36B2D728" w14:textId="4A23C39C" w:rsidR="00303035" w:rsidRDefault="00303035">
                      <w:pPr>
                        <w:pStyle w:val="cover-author"/>
                      </w:pPr>
                      <w:r>
                        <w:t>November 2017</w:t>
                      </w:r>
                    </w:p>
                    <w:p w14:paraId="36B2D729" w14:textId="7939A7F0" w:rsidR="00303035" w:rsidRDefault="00303035">
                      <w:pPr>
                        <w:pStyle w:val="cover-author"/>
                      </w:pPr>
                      <w:r>
                        <w:t>Release status – Unrestricted</w:t>
                      </w:r>
                    </w:p>
                    <w:p w14:paraId="36B2D72A" w14:textId="350F7F82" w:rsidR="00303035" w:rsidRDefault="00303035">
                      <w:pPr>
                        <w:pStyle w:val="cover-author"/>
                      </w:pPr>
                    </w:p>
                  </w:txbxContent>
                </v:textbox>
              </v:shape>
            </w:pict>
          </mc:Fallback>
        </mc:AlternateContent>
      </w:r>
      <w:r>
        <w:rPr>
          <w:noProof/>
          <w:lang w:eastAsia="en-AU"/>
        </w:rPr>
        <mc:AlternateContent>
          <mc:Choice Requires="wps">
            <w:drawing>
              <wp:anchor distT="0" distB="0" distL="114300" distR="114300" simplePos="0" relativeHeight="251658240" behindDoc="0" locked="0" layoutInCell="1" allowOverlap="1" wp14:anchorId="36B2D6AE" wp14:editId="080337D6">
                <wp:simplePos x="0" y="0"/>
                <wp:positionH relativeFrom="column">
                  <wp:posOffset>3653155</wp:posOffset>
                </wp:positionH>
                <wp:positionV relativeFrom="paragraph">
                  <wp:posOffset>2870200</wp:posOffset>
                </wp:positionV>
                <wp:extent cx="2621915" cy="1414780"/>
                <wp:effectExtent l="0" t="0" r="6985" b="0"/>
                <wp:wrapNone/>
                <wp:docPr id="8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915" cy="1414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2D72B" w14:textId="77777777" w:rsidR="00303035" w:rsidRDefault="00303035">
                            <w:pPr>
                              <w:jc w:val="left"/>
                              <w:rPr>
                                <w:szCs w:val="36"/>
                              </w:rPr>
                            </w:pPr>
                            <w:r>
                              <w:rPr>
                                <w:rFonts w:ascii="Arial" w:hAnsi="Arial" w:cs="Arial"/>
                                <w:spacing w:val="-2"/>
                                <w:sz w:val="36"/>
                                <w:szCs w:val="36"/>
                              </w:rPr>
                              <w:t>Wat</w:t>
                            </w:r>
                            <w:bookmarkStart w:id="0" w:name="_GoBack"/>
                            <w:bookmarkEnd w:id="0"/>
                            <w:r>
                              <w:rPr>
                                <w:rFonts w:ascii="Arial" w:hAnsi="Arial" w:cs="Arial"/>
                                <w:spacing w:val="-2"/>
                                <w:sz w:val="36"/>
                                <w:szCs w:val="36"/>
                              </w:rPr>
                              <w:t>er quality and biota in the subsurface sands of Magela Creek – report of a pilot 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2D6AE" id="Text Box 17" o:spid="_x0000_s1031" type="#_x0000_t202" style="position:absolute;left:0;text-align:left;margin-left:287.65pt;margin-top:226pt;width:206.45pt;height:111.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vxiA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" stroked="f">
                <v:textbox>
                  <w:txbxContent>
                    <w:p w14:paraId="36B2D72B" w14:textId="77777777" w:rsidR="00303035" w:rsidRDefault="00303035">
                      <w:pPr>
                        <w:jc w:val="left"/>
                        <w:rPr>
                          <w:szCs w:val="36"/>
                        </w:rPr>
                      </w:pPr>
                      <w:r>
                        <w:rPr>
                          <w:rFonts w:ascii="Arial" w:hAnsi="Arial" w:cs="Arial"/>
                          <w:spacing w:val="-2"/>
                          <w:sz w:val="36"/>
                          <w:szCs w:val="36"/>
                        </w:rPr>
                        <w:t xml:space="preserve">Water quality and biota in the subsurface sands of </w:t>
                      </w:r>
                      <w:proofErr w:type="spellStart"/>
                      <w:r>
                        <w:rPr>
                          <w:rFonts w:ascii="Arial" w:hAnsi="Arial" w:cs="Arial"/>
                          <w:spacing w:val="-2"/>
                          <w:sz w:val="36"/>
                          <w:szCs w:val="36"/>
                        </w:rPr>
                        <w:t>Magela</w:t>
                      </w:r>
                      <w:proofErr w:type="spellEnd"/>
                      <w:r>
                        <w:rPr>
                          <w:rFonts w:ascii="Arial" w:hAnsi="Arial" w:cs="Arial"/>
                          <w:spacing w:val="-2"/>
                          <w:sz w:val="36"/>
                          <w:szCs w:val="36"/>
                        </w:rPr>
                        <w:t xml:space="preserve"> Creek – report of a pilot project</w:t>
                      </w:r>
                    </w:p>
                  </w:txbxContent>
                </v:textbox>
              </v:shape>
            </w:pict>
          </mc:Fallback>
        </mc:AlternateContent>
      </w:r>
      <w:r w:rsidR="008851B6">
        <w:rPr>
          <w:noProof/>
          <w:lang w:eastAsia="en-AU"/>
        </w:rPr>
        <w:drawing>
          <wp:anchor distT="0" distB="0" distL="114300" distR="114300" simplePos="0" relativeHeight="251653120" behindDoc="0" locked="0" layoutInCell="1" allowOverlap="1" wp14:anchorId="36B2D6AF" wp14:editId="7E81B9C5">
            <wp:simplePos x="0" y="0"/>
            <wp:positionH relativeFrom="column">
              <wp:posOffset>-85467</wp:posOffset>
            </wp:positionH>
            <wp:positionV relativeFrom="paragraph">
              <wp:posOffset>1373</wp:posOffset>
            </wp:positionV>
            <wp:extent cx="3506744" cy="1902941"/>
            <wp:effectExtent l="19050" t="0" r="0" b="0"/>
            <wp:wrapNone/>
            <wp:docPr id="1" name="Picture 1" descr="S:\PROGRAM GROUPS\SKC\Resources - logos, brand manual etc\2016 DoEE logo\JPEG\DOEE_S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KC\Resources - logos, brand manual etc\2016 DoEE logo\JPEG\DOEE_SS_stacked.jpg"/>
                    <pic:cNvPicPr>
                      <a:picLocks noChangeAspect="1" noChangeArrowheads="1"/>
                    </pic:cNvPicPr>
                  </pic:nvPicPr>
                  <pic:blipFill>
                    <a:blip r:embed="rId15" cstate="print"/>
                    <a:srcRect/>
                    <a:stretch>
                      <a:fillRect/>
                    </a:stretch>
                  </pic:blipFill>
                  <pic:spPr bwMode="auto">
                    <a:xfrm>
                      <a:off x="0" y="0"/>
                      <a:ext cx="3506744" cy="1902941"/>
                    </a:xfrm>
                    <a:prstGeom prst="rect">
                      <a:avLst/>
                    </a:prstGeom>
                    <a:noFill/>
                    <a:ln w="9525">
                      <a:noFill/>
                      <a:miter lim="800000"/>
                      <a:headEnd/>
                      <a:tailEnd/>
                    </a:ln>
                  </pic:spPr>
                </pic:pic>
              </a:graphicData>
            </a:graphic>
          </wp:anchor>
        </w:drawing>
      </w:r>
    </w:p>
    <w:p w14:paraId="36B2C023" w14:textId="77777777" w:rsidR="00266975" w:rsidRDefault="00266975">
      <w:pPr>
        <w:sectPr w:rsidR="00266975">
          <w:headerReference w:type="even" r:id="rId16"/>
          <w:headerReference w:type="default" r:id="rId17"/>
          <w:footerReference w:type="even" r:id="rId18"/>
          <w:footerReference w:type="default" r:id="rId19"/>
          <w:headerReference w:type="first" r:id="rId20"/>
          <w:footerReference w:type="first" r:id="rId21"/>
          <w:pgSz w:w="11907" w:h="16839" w:code="9"/>
          <w:pgMar w:top="1440" w:right="1440" w:bottom="1440" w:left="1440" w:header="1077" w:footer="833" w:gutter="0"/>
          <w:pgNumType w:fmt="lowerRoman" w:start="1"/>
          <w:cols w:space="360"/>
          <w:noEndnote/>
          <w:docGrid w:linePitch="326"/>
        </w:sectPr>
      </w:pPr>
    </w:p>
    <w:p w14:paraId="36B2C024" w14:textId="77777777" w:rsidR="00266975" w:rsidRDefault="00266975">
      <w:pPr>
        <w:jc w:val="center"/>
        <w:rPr>
          <w:i/>
          <w:sz w:val="28"/>
          <w:szCs w:val="28"/>
        </w:rPr>
      </w:pPr>
    </w:p>
    <w:p w14:paraId="36B2C025" w14:textId="77777777" w:rsidR="00266975" w:rsidRDefault="00266975">
      <w:pPr>
        <w:jc w:val="center"/>
        <w:rPr>
          <w:i/>
          <w:sz w:val="28"/>
          <w:szCs w:val="28"/>
        </w:rPr>
      </w:pPr>
    </w:p>
    <w:p w14:paraId="36B2C026" w14:textId="77777777" w:rsidR="00266975" w:rsidRDefault="00266975">
      <w:pPr>
        <w:jc w:val="center"/>
        <w:rPr>
          <w:i/>
          <w:sz w:val="28"/>
          <w:szCs w:val="28"/>
        </w:rPr>
      </w:pPr>
    </w:p>
    <w:p w14:paraId="36B2C027" w14:textId="77777777" w:rsidR="00266975" w:rsidRDefault="00266975">
      <w:pPr>
        <w:jc w:val="center"/>
        <w:rPr>
          <w:i/>
          <w:sz w:val="28"/>
          <w:szCs w:val="28"/>
        </w:rPr>
      </w:pPr>
    </w:p>
    <w:p w14:paraId="36B2C028" w14:textId="77777777" w:rsidR="00266975" w:rsidRDefault="00266975">
      <w:pPr>
        <w:jc w:val="center"/>
        <w:rPr>
          <w:i/>
          <w:sz w:val="28"/>
          <w:szCs w:val="28"/>
        </w:rPr>
      </w:pPr>
    </w:p>
    <w:p w14:paraId="36B2C029" w14:textId="77777777" w:rsidR="00266975" w:rsidRDefault="008851B6">
      <w:pPr>
        <w:jc w:val="center"/>
      </w:pPr>
      <w:r>
        <w:rPr>
          <w:i/>
          <w:sz w:val="28"/>
          <w:szCs w:val="28"/>
        </w:rPr>
        <w:t>The Department acknowledges the traditional owners of country throughout Australia and their continuing connection to land, sea and community. We pay our respects to them and their cultures and to their elders both past and present.</w:t>
      </w:r>
    </w:p>
    <w:p w14:paraId="36B2C02A" w14:textId="77777777" w:rsidR="00266975" w:rsidRDefault="008851B6">
      <w:pPr>
        <w:spacing w:after="0" w:line="240" w:lineRule="auto"/>
        <w:jc w:val="left"/>
      </w:pPr>
      <w:r>
        <w:br w:type="page"/>
      </w:r>
    </w:p>
    <w:p w14:paraId="36B2C02B" w14:textId="77777777" w:rsidR="00266975" w:rsidRDefault="008851B6">
      <w:pPr>
        <w:jc w:val="center"/>
        <w:rPr>
          <w:rFonts w:ascii="Arial" w:hAnsi="Arial" w:cs="Arial"/>
          <w:b/>
          <w:sz w:val="36"/>
          <w:szCs w:val="36"/>
        </w:rPr>
      </w:pPr>
      <w:bookmarkStart w:id="2" w:name="_Toc448920301"/>
      <w:r>
        <w:rPr>
          <w:rFonts w:ascii="Arial" w:hAnsi="Arial" w:cs="Arial"/>
          <w:b/>
          <w:sz w:val="36"/>
          <w:szCs w:val="36"/>
        </w:rPr>
        <w:t>Water quality and biota in the subsurface sands of Magela Creek – report of a pilot project</w:t>
      </w:r>
      <w:bookmarkEnd w:id="2"/>
    </w:p>
    <w:p w14:paraId="680C227F" w14:textId="77777777" w:rsidR="00803005" w:rsidRDefault="00803005">
      <w:pPr>
        <w:jc w:val="center"/>
        <w:rPr>
          <w:rFonts w:ascii="Arial" w:hAnsi="Arial" w:cs="Arial"/>
          <w:b/>
          <w:sz w:val="36"/>
          <w:szCs w:val="36"/>
        </w:rPr>
      </w:pPr>
    </w:p>
    <w:p w14:paraId="36B2C02C" w14:textId="77777777" w:rsidR="00266975" w:rsidRDefault="008851B6">
      <w:pPr>
        <w:pStyle w:val="StyleCentered"/>
      </w:pPr>
      <w:r>
        <w:rPr>
          <w:rFonts w:ascii="Arial" w:hAnsi="Arial"/>
          <w:b/>
        </w:rPr>
        <w:t>Lisa Chandler, Moya Tomlinson &amp; Chris Humphrey</w:t>
      </w:r>
    </w:p>
    <w:p w14:paraId="36B2C02D" w14:textId="77777777" w:rsidR="00266975" w:rsidRDefault="00266975">
      <w:pPr>
        <w:pStyle w:val="StyleCentered"/>
      </w:pPr>
    </w:p>
    <w:p w14:paraId="36B2C02E" w14:textId="77777777" w:rsidR="00266975" w:rsidRDefault="00266975">
      <w:pPr>
        <w:pStyle w:val="StyleCentered"/>
      </w:pPr>
    </w:p>
    <w:p w14:paraId="36B2C02F" w14:textId="77777777" w:rsidR="00266975" w:rsidRDefault="00266975">
      <w:pPr>
        <w:pStyle w:val="StyleCentered"/>
      </w:pPr>
    </w:p>
    <w:p w14:paraId="36B2C030" w14:textId="77777777" w:rsidR="00266975" w:rsidRDefault="00266975">
      <w:pPr>
        <w:pStyle w:val="StyleCentered"/>
      </w:pPr>
    </w:p>
    <w:p w14:paraId="36B2C031" w14:textId="77777777" w:rsidR="00266975" w:rsidRDefault="008851B6">
      <w:pPr>
        <w:pStyle w:val="StyleCentered"/>
      </w:pPr>
      <w:r>
        <w:t>Supervising Scientist</w:t>
      </w:r>
    </w:p>
    <w:p w14:paraId="36B2C032" w14:textId="77777777" w:rsidR="00266975" w:rsidRDefault="008851B6">
      <w:pPr>
        <w:pStyle w:val="StyleCentered"/>
      </w:pPr>
      <w:r>
        <w:t>GPO Box 461, Darwin NT 0801</w:t>
      </w:r>
    </w:p>
    <w:p w14:paraId="36B2C033" w14:textId="77777777" w:rsidR="00266975" w:rsidRDefault="00266975">
      <w:pPr>
        <w:pStyle w:val="StyleCentered"/>
      </w:pPr>
    </w:p>
    <w:p w14:paraId="36B2C034" w14:textId="77777777" w:rsidR="00266975" w:rsidRDefault="00266975">
      <w:pPr>
        <w:pStyle w:val="StyleCentered"/>
      </w:pPr>
    </w:p>
    <w:p w14:paraId="36B2C035" w14:textId="77777777" w:rsidR="00266975" w:rsidRDefault="00266975">
      <w:pPr>
        <w:pStyle w:val="StyleCentered"/>
      </w:pPr>
    </w:p>
    <w:p w14:paraId="36B2C036" w14:textId="77777777" w:rsidR="00266975" w:rsidRDefault="00266975">
      <w:pPr>
        <w:pStyle w:val="StyleCentered"/>
      </w:pPr>
    </w:p>
    <w:p w14:paraId="36B2C037" w14:textId="4A5EF819" w:rsidR="00266975" w:rsidRDefault="00801585">
      <w:pPr>
        <w:pStyle w:val="StyleCentered"/>
      </w:pPr>
      <w:r>
        <w:t>November 2017</w:t>
      </w:r>
    </w:p>
    <w:p w14:paraId="36B2C038" w14:textId="77777777" w:rsidR="00266975" w:rsidRDefault="00266975">
      <w:pPr>
        <w:pStyle w:val="StyleCentered"/>
      </w:pPr>
    </w:p>
    <w:p w14:paraId="36B2C039" w14:textId="77777777" w:rsidR="00266975" w:rsidRDefault="00266975">
      <w:pPr>
        <w:pStyle w:val="StyleCentered"/>
      </w:pPr>
    </w:p>
    <w:p w14:paraId="36B2C03A" w14:textId="77777777" w:rsidR="00266975" w:rsidRDefault="00266975">
      <w:pPr>
        <w:pStyle w:val="StyleCentered"/>
      </w:pPr>
    </w:p>
    <w:p w14:paraId="36B2C03B" w14:textId="24C795E1" w:rsidR="00266975" w:rsidRDefault="008851B6">
      <w:pPr>
        <w:pStyle w:val="StyleCentered"/>
      </w:pPr>
      <w:r>
        <w:t xml:space="preserve">(Release status – </w:t>
      </w:r>
      <w:r w:rsidR="0087709F">
        <w:t>Unrestricted</w:t>
      </w:r>
      <w:r>
        <w:t>)</w:t>
      </w:r>
    </w:p>
    <w:p w14:paraId="36B2C03C" w14:textId="77777777" w:rsidR="00266975" w:rsidRDefault="00266975">
      <w:pPr>
        <w:pStyle w:val="StyleCentered"/>
      </w:pPr>
    </w:p>
    <w:p w14:paraId="36B2C03D" w14:textId="77777777" w:rsidR="00266975" w:rsidRDefault="00266975"/>
    <w:p w14:paraId="36B2C03E" w14:textId="77777777" w:rsidR="00266975" w:rsidRDefault="00266975"/>
    <w:p w14:paraId="36B2C03F" w14:textId="77777777" w:rsidR="00266975" w:rsidRDefault="00266975"/>
    <w:p w14:paraId="36B2C040" w14:textId="77777777" w:rsidR="00266975" w:rsidRDefault="00266975"/>
    <w:p w14:paraId="36B2C041" w14:textId="77777777" w:rsidR="00266975" w:rsidRDefault="00266975"/>
    <w:p w14:paraId="36B2C042" w14:textId="77777777" w:rsidR="00266975" w:rsidRDefault="00266975"/>
    <w:p w14:paraId="36B2C043" w14:textId="77777777" w:rsidR="00266975" w:rsidRDefault="00266975"/>
    <w:p w14:paraId="36B2C044" w14:textId="77777777" w:rsidR="00266975" w:rsidRDefault="00266975"/>
    <w:p w14:paraId="36B2C045" w14:textId="77777777" w:rsidR="00266975" w:rsidRDefault="00266975"/>
    <w:p w14:paraId="36B2C046" w14:textId="77777777" w:rsidR="00266975" w:rsidRDefault="00266975"/>
    <w:p w14:paraId="36B2C047" w14:textId="77777777" w:rsidR="00266975" w:rsidRDefault="00266975"/>
    <w:p w14:paraId="36B2C048" w14:textId="77777777" w:rsidR="00266975" w:rsidRDefault="008851B6">
      <w:pPr>
        <w:pStyle w:val="StyleCentered"/>
      </w:pPr>
      <w:r>
        <w:rPr>
          <w:noProof/>
          <w:lang w:eastAsia="en-AU"/>
        </w:rPr>
        <w:drawing>
          <wp:inline distT="0" distB="0" distL="0" distR="0" wp14:anchorId="36B2D6B1" wp14:editId="51C0C123">
            <wp:extent cx="3319322" cy="964254"/>
            <wp:effectExtent l="19050" t="0" r="0" b="0"/>
            <wp:docPr id="3" name="Picture 2" descr="S:\PROGRAM GROUPS\SKC\Resources - logos, brand manual etc\2016 DoEE logo\JPEG\DOEE_SS_i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KC\Resources - logos, brand manual etc\2016 DoEE logo\JPEG\DOEE_SS_inline.jpg"/>
                    <pic:cNvPicPr>
                      <a:picLocks noChangeAspect="1" noChangeArrowheads="1"/>
                    </pic:cNvPicPr>
                  </pic:nvPicPr>
                  <pic:blipFill>
                    <a:blip r:embed="rId22" cstate="print"/>
                    <a:srcRect/>
                    <a:stretch>
                      <a:fillRect/>
                    </a:stretch>
                  </pic:blipFill>
                  <pic:spPr bwMode="auto">
                    <a:xfrm>
                      <a:off x="0" y="0"/>
                      <a:ext cx="3322255" cy="965106"/>
                    </a:xfrm>
                    <a:prstGeom prst="rect">
                      <a:avLst/>
                    </a:prstGeom>
                    <a:noFill/>
                    <a:ln w="9525">
                      <a:noFill/>
                      <a:miter lim="800000"/>
                      <a:headEnd/>
                      <a:tailEnd/>
                    </a:ln>
                  </pic:spPr>
                </pic:pic>
              </a:graphicData>
            </a:graphic>
          </wp:inline>
        </w:drawing>
      </w:r>
    </w:p>
    <w:p w14:paraId="36B2C049" w14:textId="77777777" w:rsidR="00266975" w:rsidRDefault="008851B6">
      <w:pPr>
        <w:rPr>
          <w:i/>
          <w:sz w:val="18"/>
        </w:rPr>
      </w:pPr>
      <w:r>
        <w:rPr>
          <w:i/>
          <w:sz w:val="18"/>
        </w:rPr>
        <w:t>How to cite this report:</w:t>
      </w:r>
    </w:p>
    <w:p w14:paraId="5E2B2275" w14:textId="67C43F19" w:rsidR="00801585" w:rsidRPr="00801585" w:rsidRDefault="00801585" w:rsidP="00801585">
      <w:pPr>
        <w:jc w:val="center"/>
        <w:rPr>
          <w:rFonts w:cs="Arial"/>
          <w:b/>
          <w:sz w:val="36"/>
          <w:szCs w:val="36"/>
        </w:rPr>
      </w:pPr>
      <w:r w:rsidRPr="00801585">
        <w:rPr>
          <w:sz w:val="18"/>
        </w:rPr>
        <w:t xml:space="preserve">Chandler L, Tomlinson M, Humphrey C. 2017. </w:t>
      </w:r>
      <w:r w:rsidRPr="00801585">
        <w:rPr>
          <w:rFonts w:cs="Arial"/>
          <w:sz w:val="16"/>
          <w:szCs w:val="16"/>
        </w:rPr>
        <w:t>Water quality and biota in the subsurface sands of Magela Creek – report of a pilot project</w:t>
      </w:r>
      <w:r>
        <w:rPr>
          <w:rFonts w:cs="Arial"/>
          <w:sz w:val="16"/>
          <w:szCs w:val="16"/>
        </w:rPr>
        <w:t>.</w:t>
      </w:r>
    </w:p>
    <w:p w14:paraId="36B2C04B" w14:textId="08902437" w:rsidR="00266975" w:rsidRPr="00801585" w:rsidRDefault="008851B6">
      <w:pPr>
        <w:rPr>
          <w:sz w:val="18"/>
        </w:rPr>
      </w:pPr>
      <w:r>
        <w:rPr>
          <w:i/>
          <w:sz w:val="18"/>
        </w:rPr>
        <w:t xml:space="preserve">Project number: </w:t>
      </w:r>
      <w:r w:rsidR="00801585" w:rsidRPr="00801585">
        <w:rPr>
          <w:sz w:val="18"/>
        </w:rPr>
        <w:t>RES-2016-004</w:t>
      </w:r>
    </w:p>
    <w:p w14:paraId="36B2C04C" w14:textId="77777777" w:rsidR="00266975" w:rsidRDefault="008851B6">
      <w:pPr>
        <w:rPr>
          <w:i/>
          <w:sz w:val="18"/>
        </w:rPr>
      </w:pPr>
      <w:r>
        <w:rPr>
          <w:i/>
          <w:sz w:val="18"/>
        </w:rPr>
        <w:t>Authors of this report:</w:t>
      </w:r>
    </w:p>
    <w:p w14:paraId="36B2C04D" w14:textId="2EC772CC" w:rsidR="00266975" w:rsidRPr="00801585" w:rsidRDefault="00801585">
      <w:pPr>
        <w:spacing w:after="80" w:line="240" w:lineRule="auto"/>
        <w:ind w:left="357"/>
        <w:rPr>
          <w:sz w:val="20"/>
        </w:rPr>
      </w:pPr>
      <w:r w:rsidRPr="00801585">
        <w:rPr>
          <w:sz w:val="20"/>
        </w:rPr>
        <w:t>Lisa Chandler</w:t>
      </w:r>
      <w:r w:rsidR="008851B6" w:rsidRPr="00801585">
        <w:rPr>
          <w:sz w:val="20"/>
        </w:rPr>
        <w:t xml:space="preserve"> –Supervising Scientist, GPO Box 461, Darwin NT 0801, Australia</w:t>
      </w:r>
    </w:p>
    <w:p w14:paraId="36B2C04E" w14:textId="2BF98FE6" w:rsidR="00266975" w:rsidRPr="00801585" w:rsidRDefault="00801585">
      <w:pPr>
        <w:spacing w:after="80" w:line="240" w:lineRule="auto"/>
        <w:ind w:left="357"/>
        <w:rPr>
          <w:sz w:val="20"/>
        </w:rPr>
      </w:pPr>
      <w:r w:rsidRPr="00801585">
        <w:rPr>
          <w:sz w:val="20"/>
        </w:rPr>
        <w:t>Chris Humphrey</w:t>
      </w:r>
      <w:r w:rsidR="008851B6" w:rsidRPr="00801585">
        <w:rPr>
          <w:sz w:val="20"/>
        </w:rPr>
        <w:t xml:space="preserve"> –Supervising Scientist, GPO Box 461, Darwin NT 0801, Australia</w:t>
      </w:r>
    </w:p>
    <w:p w14:paraId="2E3E6D73" w14:textId="20CE8B6C" w:rsidR="00801585" w:rsidRDefault="00801585">
      <w:pPr>
        <w:spacing w:after="80" w:line="240" w:lineRule="auto"/>
        <w:ind w:left="357"/>
        <w:rPr>
          <w:sz w:val="20"/>
        </w:rPr>
      </w:pPr>
      <w:r w:rsidRPr="00801585">
        <w:rPr>
          <w:sz w:val="20"/>
        </w:rPr>
        <w:t>Moya Tomlinson - Supervising Scientist, GPO Box 461, Darwin NT 0801, Australia</w:t>
      </w:r>
    </w:p>
    <w:p w14:paraId="36B2C04F" w14:textId="77777777" w:rsidR="00266975" w:rsidRDefault="00266975"/>
    <w:p w14:paraId="36B2C050" w14:textId="77777777" w:rsidR="00266975" w:rsidRDefault="008851B6">
      <w:pPr>
        <w:jc w:val="left"/>
        <w:rPr>
          <w:spacing w:val="-4"/>
          <w:lang w:val="en-US" w:eastAsia="en-AU"/>
        </w:rPr>
      </w:pPr>
      <w:r>
        <w:rPr>
          <w:spacing w:val="-4"/>
          <w:lang w:val="en-US" w:eastAsia="en-AU"/>
        </w:rPr>
        <w:t xml:space="preserve">Supervising Scientist is a branch of the Australian Government Department of </w:t>
      </w:r>
      <w:r>
        <w:rPr>
          <w:spacing w:val="-4"/>
          <w:lang w:val="en-US" w:eastAsia="en-AU"/>
        </w:rPr>
        <w:br/>
        <w:t>the Environment and Energy.</w:t>
      </w:r>
    </w:p>
    <w:p w14:paraId="36B2C051" w14:textId="77777777" w:rsidR="00266975" w:rsidRDefault="008851B6">
      <w:pPr>
        <w:jc w:val="left"/>
        <w:rPr>
          <w:spacing w:val="-4"/>
          <w:lang w:val="en-US" w:eastAsia="en-AU"/>
        </w:rPr>
      </w:pPr>
      <w:r>
        <w:rPr>
          <w:spacing w:val="-4"/>
          <w:lang w:val="en-US" w:eastAsia="en-AU"/>
        </w:rPr>
        <w:t xml:space="preserve">Supervising Scientist </w:t>
      </w:r>
      <w:r>
        <w:rPr>
          <w:spacing w:val="-4"/>
          <w:lang w:val="en-US" w:eastAsia="en-AU"/>
        </w:rPr>
        <w:br/>
        <w:t xml:space="preserve">Department of the Environment and Energy </w:t>
      </w:r>
      <w:r>
        <w:rPr>
          <w:spacing w:val="-4"/>
          <w:lang w:val="en-US" w:eastAsia="en-AU"/>
        </w:rPr>
        <w:br/>
        <w:t>GPO Box 461, Darwin NT 0801 Australia</w:t>
      </w:r>
    </w:p>
    <w:p w14:paraId="36B2C052" w14:textId="77777777" w:rsidR="00266975" w:rsidRDefault="008851B6">
      <w:pPr>
        <w:rPr>
          <w:spacing w:val="-4"/>
          <w:lang w:val="en-US" w:eastAsia="en-AU"/>
        </w:rPr>
      </w:pPr>
      <w:r>
        <w:rPr>
          <w:b/>
          <w:spacing w:val="-4"/>
          <w:lang w:val="en-US" w:eastAsia="en-AU"/>
        </w:rPr>
        <w:t>environment</w:t>
      </w:r>
      <w:r>
        <w:rPr>
          <w:spacing w:val="-4"/>
          <w:lang w:val="en-US" w:eastAsia="en-AU"/>
        </w:rPr>
        <w:t>.gov.au/science/supervising-scientist/publications</w:t>
      </w:r>
    </w:p>
    <w:p w14:paraId="36B2C053" w14:textId="77777777" w:rsidR="00266975" w:rsidRDefault="00266975"/>
    <w:p w14:paraId="36B2C054" w14:textId="77777777" w:rsidR="00266975" w:rsidRDefault="00266975"/>
    <w:p w14:paraId="36B2C055" w14:textId="43DD463B" w:rsidR="00266975" w:rsidRDefault="00803005">
      <w:r>
        <w:t>© Commonwealth of Australia 2017</w:t>
      </w:r>
    </w:p>
    <w:p w14:paraId="36B2C056" w14:textId="77777777" w:rsidR="00266975" w:rsidRDefault="008851B6">
      <w:r>
        <w:rPr>
          <w:noProof/>
          <w:lang w:eastAsia="en-AU"/>
        </w:rPr>
        <w:drawing>
          <wp:inline distT="0" distB="0" distL="0" distR="0" wp14:anchorId="36B2D6B3" wp14:editId="6ABE3E3E">
            <wp:extent cx="1524000" cy="533400"/>
            <wp:effectExtent l="19050" t="0" r="0" b="0"/>
            <wp:docPr id="2"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23" cstate="print"/>
                    <a:stretch>
                      <a:fillRect/>
                    </a:stretch>
                  </pic:blipFill>
                  <pic:spPr>
                    <a:xfrm>
                      <a:off x="0" y="0"/>
                      <a:ext cx="1524000" cy="533400"/>
                    </a:xfrm>
                    <a:prstGeom prst="rect">
                      <a:avLst/>
                    </a:prstGeom>
                  </pic:spPr>
                </pic:pic>
              </a:graphicData>
            </a:graphic>
          </wp:inline>
        </w:drawing>
      </w:r>
    </w:p>
    <w:p w14:paraId="36B2C057" w14:textId="5612798F" w:rsidR="00266975" w:rsidRDefault="008851B6">
      <w:r>
        <w:t>IR</w:t>
      </w:r>
      <w:r w:rsidR="00801585">
        <w:t>626</w:t>
      </w:r>
      <w: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w:t>
      </w:r>
      <w:bookmarkStart w:id="3" w:name="_Toc513964642"/>
      <w:bookmarkStart w:id="4" w:name="_Toc529153317"/>
      <w:bookmarkStart w:id="5" w:name="_Toc529257114"/>
      <w:bookmarkStart w:id="6" w:name="_Toc530561182"/>
      <w:bookmarkStart w:id="7" w:name="_Toc328494"/>
      <w:bookmarkStart w:id="8" w:name="_Toc10348567"/>
      <w:bookmarkStart w:id="9" w:name="_Toc10440452"/>
      <w:bookmarkStart w:id="10" w:name="_Toc14069262"/>
      <w:bookmarkStart w:id="11" w:name="_Toc44923914"/>
      <w:bookmarkStart w:id="12" w:name="_Toc44999410"/>
      <w:bookmarkStart w:id="13" w:name="_Toc45098428"/>
      <w:bookmarkStart w:id="14" w:name="_Toc45703076"/>
      <w:r>
        <w:t>commons.org/licenses/by/3.0/au/</w:t>
      </w:r>
    </w:p>
    <w:p w14:paraId="36B2C058" w14:textId="77777777" w:rsidR="00266975" w:rsidRDefault="008851B6">
      <w:pPr>
        <w:rPr>
          <w:b/>
          <w:spacing w:val="-2"/>
          <w:lang w:val="en-US" w:eastAsia="en-AU"/>
        </w:rPr>
      </w:pPr>
      <w:r>
        <w:rPr>
          <w:b/>
          <w:spacing w:val="-2"/>
          <w:lang w:val="en-US" w:eastAsia="en-AU"/>
        </w:rPr>
        <w:t>Disclaimer</w:t>
      </w:r>
    </w:p>
    <w:p w14:paraId="36B2C059" w14:textId="77777777" w:rsidR="00266975" w:rsidRDefault="008851B6">
      <w:pPr>
        <w:rPr>
          <w:spacing w:val="-4"/>
          <w:lang w:val="en-US" w:eastAsia="en-AU"/>
        </w:rPr>
      </w:pPr>
      <w:r>
        <w:rPr>
          <w:spacing w:val="-4"/>
          <w:lang w:val="en-US" w:eastAsia="en-AU"/>
        </w:rPr>
        <w:t xml:space="preserve">The views and opinions expressed in this publication are those of the authors and do not necessarily reflect those of the Australian Government or the Minister for the Environment and Energy. </w:t>
      </w:r>
    </w:p>
    <w:p w14:paraId="36B2C05A" w14:textId="77777777" w:rsidR="00266975" w:rsidRDefault="008851B6">
      <w:pPr>
        <w:rPr>
          <w:lang w:val="en-US" w:eastAsia="en-AU"/>
        </w:rPr>
      </w:pPr>
      <w:r>
        <w:rPr>
          <w:lang w:val="en-US" w:eastAsia="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36B2C05B" w14:textId="77777777" w:rsidR="00266975" w:rsidRDefault="008851B6">
      <w:pPr>
        <w:spacing w:after="0" w:line="240" w:lineRule="auto"/>
        <w:jc w:val="left"/>
        <w:rPr>
          <w:lang w:val="en-US" w:eastAsia="en-AU"/>
        </w:rPr>
      </w:pPr>
      <w:r>
        <w:rPr>
          <w:lang w:val="en-US" w:eastAsia="en-AU"/>
        </w:rPr>
        <w:br w:type="page"/>
      </w:r>
    </w:p>
    <w:p w14:paraId="744908EB" w14:textId="77777777" w:rsidR="005343A3" w:rsidRDefault="008851B6" w:rsidP="005343A3">
      <w:pPr>
        <w:pStyle w:val="TOC1"/>
        <w:jc w:val="center"/>
        <w:rPr>
          <w:rFonts w:cs="Arial"/>
          <w:sz w:val="36"/>
          <w:szCs w:val="36"/>
        </w:rPr>
      </w:pPr>
      <w:bookmarkStart w:id="15" w:name="_Toc478476553"/>
      <w:r w:rsidRPr="005343A3">
        <w:rPr>
          <w:rFonts w:cs="Arial"/>
          <w:sz w:val="36"/>
          <w:szCs w:val="36"/>
        </w:rPr>
        <w:t>Contents</w:t>
      </w:r>
      <w:bookmarkStart w:id="16" w:name="_Toc529153318"/>
      <w:bookmarkStart w:id="17" w:name="_Toc529257115"/>
      <w:bookmarkStart w:id="18" w:name="_Toc530561183"/>
      <w:bookmarkStart w:id="19" w:name="_Toc10348566"/>
      <w:bookmarkEnd w:id="3"/>
      <w:bookmarkEnd w:id="4"/>
      <w:bookmarkEnd w:id="5"/>
      <w:bookmarkEnd w:id="6"/>
      <w:bookmarkEnd w:id="7"/>
      <w:bookmarkEnd w:id="8"/>
      <w:bookmarkEnd w:id="9"/>
      <w:bookmarkEnd w:id="10"/>
      <w:bookmarkEnd w:id="11"/>
      <w:bookmarkEnd w:id="12"/>
      <w:bookmarkEnd w:id="13"/>
      <w:bookmarkEnd w:id="14"/>
      <w:bookmarkEnd w:id="15"/>
    </w:p>
    <w:p w14:paraId="5B54D0FC" w14:textId="77777777" w:rsidR="004901CC" w:rsidRDefault="009A6F9A">
      <w:pPr>
        <w:pStyle w:val="TOC1"/>
        <w:rPr>
          <w:rFonts w:asciiTheme="minorHAnsi" w:eastAsiaTheme="minorEastAsia" w:hAnsiTheme="minorHAnsi" w:cstheme="minorBidi"/>
          <w:b w:val="0"/>
          <w:noProof/>
          <w:sz w:val="22"/>
          <w:szCs w:val="22"/>
          <w:lang w:eastAsia="en-AU"/>
        </w:rPr>
      </w:pPr>
      <w:r>
        <w:rPr>
          <w:sz w:val="36"/>
        </w:rPr>
        <w:fldChar w:fldCharType="begin"/>
      </w:r>
      <w:r w:rsidR="008851B6">
        <w:instrText xml:space="preserve"> TOC \o "1-2" \h \z \t "Heading 3,3" </w:instrText>
      </w:r>
      <w:r>
        <w:rPr>
          <w:sz w:val="36"/>
        </w:rPr>
        <w:fldChar w:fldCharType="separate"/>
      </w:r>
      <w:hyperlink w:anchor="_Toc493513877" w:history="1">
        <w:r w:rsidR="004901CC" w:rsidRPr="007F0569">
          <w:rPr>
            <w:rStyle w:val="Hyperlink"/>
            <w:noProof/>
          </w:rPr>
          <w:t>Executive summary</w:t>
        </w:r>
        <w:r w:rsidR="004901CC">
          <w:rPr>
            <w:noProof/>
            <w:webHidden/>
          </w:rPr>
          <w:tab/>
        </w:r>
        <w:r w:rsidR="004901CC">
          <w:rPr>
            <w:noProof/>
            <w:webHidden/>
          </w:rPr>
          <w:fldChar w:fldCharType="begin"/>
        </w:r>
        <w:r w:rsidR="004901CC">
          <w:rPr>
            <w:noProof/>
            <w:webHidden/>
          </w:rPr>
          <w:instrText xml:space="preserve"> PAGEREF _Toc493513877 \h </w:instrText>
        </w:r>
        <w:r w:rsidR="004901CC">
          <w:rPr>
            <w:noProof/>
            <w:webHidden/>
          </w:rPr>
        </w:r>
        <w:r w:rsidR="004901CC">
          <w:rPr>
            <w:noProof/>
            <w:webHidden/>
          </w:rPr>
          <w:fldChar w:fldCharType="separate"/>
        </w:r>
        <w:r w:rsidR="00EB5E4C">
          <w:rPr>
            <w:noProof/>
            <w:webHidden/>
          </w:rPr>
          <w:t>vii</w:t>
        </w:r>
        <w:r w:rsidR="004901CC">
          <w:rPr>
            <w:noProof/>
            <w:webHidden/>
          </w:rPr>
          <w:fldChar w:fldCharType="end"/>
        </w:r>
      </w:hyperlink>
    </w:p>
    <w:p w14:paraId="5FE230C2"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878" w:history="1">
        <w:r w:rsidR="004901CC" w:rsidRPr="007F0569">
          <w:rPr>
            <w:rStyle w:val="Hyperlink"/>
            <w:noProof/>
          </w:rPr>
          <w:t>1  Introduction</w:t>
        </w:r>
        <w:r w:rsidR="004901CC">
          <w:rPr>
            <w:noProof/>
            <w:webHidden/>
          </w:rPr>
          <w:tab/>
        </w:r>
        <w:r w:rsidR="004901CC">
          <w:rPr>
            <w:noProof/>
            <w:webHidden/>
          </w:rPr>
          <w:fldChar w:fldCharType="begin"/>
        </w:r>
        <w:r w:rsidR="004901CC">
          <w:rPr>
            <w:noProof/>
            <w:webHidden/>
          </w:rPr>
          <w:instrText xml:space="preserve"> PAGEREF _Toc493513878 \h </w:instrText>
        </w:r>
        <w:r w:rsidR="004901CC">
          <w:rPr>
            <w:noProof/>
            <w:webHidden/>
          </w:rPr>
        </w:r>
        <w:r w:rsidR="004901CC">
          <w:rPr>
            <w:noProof/>
            <w:webHidden/>
          </w:rPr>
          <w:fldChar w:fldCharType="separate"/>
        </w:r>
        <w:r w:rsidR="00EB5E4C">
          <w:rPr>
            <w:noProof/>
            <w:webHidden/>
          </w:rPr>
          <w:t>1</w:t>
        </w:r>
        <w:r w:rsidR="004901CC">
          <w:rPr>
            <w:noProof/>
            <w:webHidden/>
          </w:rPr>
          <w:fldChar w:fldCharType="end"/>
        </w:r>
      </w:hyperlink>
    </w:p>
    <w:p w14:paraId="037571D3" w14:textId="77777777" w:rsidR="004901CC" w:rsidRDefault="00A03419">
      <w:pPr>
        <w:pStyle w:val="TOC2"/>
        <w:rPr>
          <w:rFonts w:asciiTheme="minorHAnsi" w:eastAsiaTheme="minorEastAsia" w:hAnsiTheme="minorHAnsi" w:cstheme="minorBidi"/>
          <w:noProof/>
          <w:szCs w:val="22"/>
          <w:lang w:eastAsia="en-AU"/>
        </w:rPr>
      </w:pPr>
      <w:hyperlink w:anchor="_Toc493513879" w:history="1">
        <w:r w:rsidR="004901CC" w:rsidRPr="007F0569">
          <w:rPr>
            <w:rStyle w:val="Hyperlink"/>
            <w:noProof/>
          </w:rPr>
          <w:t>1.1  Study site</w:t>
        </w:r>
        <w:r w:rsidR="004901CC">
          <w:rPr>
            <w:noProof/>
            <w:webHidden/>
          </w:rPr>
          <w:tab/>
        </w:r>
        <w:r w:rsidR="004901CC">
          <w:rPr>
            <w:noProof/>
            <w:webHidden/>
          </w:rPr>
          <w:fldChar w:fldCharType="begin"/>
        </w:r>
        <w:r w:rsidR="004901CC">
          <w:rPr>
            <w:noProof/>
            <w:webHidden/>
          </w:rPr>
          <w:instrText xml:space="preserve"> PAGEREF _Toc493513879 \h </w:instrText>
        </w:r>
        <w:r w:rsidR="004901CC">
          <w:rPr>
            <w:noProof/>
            <w:webHidden/>
          </w:rPr>
        </w:r>
        <w:r w:rsidR="004901CC">
          <w:rPr>
            <w:noProof/>
            <w:webHidden/>
          </w:rPr>
          <w:fldChar w:fldCharType="separate"/>
        </w:r>
        <w:r w:rsidR="00EB5E4C">
          <w:rPr>
            <w:noProof/>
            <w:webHidden/>
          </w:rPr>
          <w:t>1</w:t>
        </w:r>
        <w:r w:rsidR="004901CC">
          <w:rPr>
            <w:noProof/>
            <w:webHidden/>
          </w:rPr>
          <w:fldChar w:fldCharType="end"/>
        </w:r>
      </w:hyperlink>
    </w:p>
    <w:p w14:paraId="4B9C5BFB" w14:textId="77777777" w:rsidR="004901CC" w:rsidRDefault="00A03419">
      <w:pPr>
        <w:pStyle w:val="TOC2"/>
        <w:rPr>
          <w:rFonts w:asciiTheme="minorHAnsi" w:eastAsiaTheme="minorEastAsia" w:hAnsiTheme="minorHAnsi" w:cstheme="minorBidi"/>
          <w:noProof/>
          <w:szCs w:val="22"/>
          <w:lang w:eastAsia="en-AU"/>
        </w:rPr>
      </w:pPr>
      <w:hyperlink w:anchor="_Toc493513880" w:history="1">
        <w:r w:rsidR="004901CC" w:rsidRPr="007F0569">
          <w:rPr>
            <w:rStyle w:val="Hyperlink"/>
            <w:noProof/>
          </w:rPr>
          <w:t>1.2  Rationale for study</w:t>
        </w:r>
        <w:r w:rsidR="004901CC">
          <w:rPr>
            <w:noProof/>
            <w:webHidden/>
          </w:rPr>
          <w:tab/>
        </w:r>
        <w:r w:rsidR="004901CC">
          <w:rPr>
            <w:noProof/>
            <w:webHidden/>
          </w:rPr>
          <w:fldChar w:fldCharType="begin"/>
        </w:r>
        <w:r w:rsidR="004901CC">
          <w:rPr>
            <w:noProof/>
            <w:webHidden/>
          </w:rPr>
          <w:instrText xml:space="preserve"> PAGEREF _Toc493513880 \h </w:instrText>
        </w:r>
        <w:r w:rsidR="004901CC">
          <w:rPr>
            <w:noProof/>
            <w:webHidden/>
          </w:rPr>
        </w:r>
        <w:r w:rsidR="004901CC">
          <w:rPr>
            <w:noProof/>
            <w:webHidden/>
          </w:rPr>
          <w:fldChar w:fldCharType="separate"/>
        </w:r>
        <w:r w:rsidR="00EB5E4C">
          <w:rPr>
            <w:noProof/>
            <w:webHidden/>
          </w:rPr>
          <w:t>2</w:t>
        </w:r>
        <w:r w:rsidR="004901CC">
          <w:rPr>
            <w:noProof/>
            <w:webHidden/>
          </w:rPr>
          <w:fldChar w:fldCharType="end"/>
        </w:r>
      </w:hyperlink>
    </w:p>
    <w:p w14:paraId="48818C17" w14:textId="77777777" w:rsidR="004901CC" w:rsidRDefault="00A03419">
      <w:pPr>
        <w:pStyle w:val="TOC2"/>
        <w:rPr>
          <w:rFonts w:asciiTheme="minorHAnsi" w:eastAsiaTheme="minorEastAsia" w:hAnsiTheme="minorHAnsi" w:cstheme="minorBidi"/>
          <w:noProof/>
          <w:szCs w:val="22"/>
          <w:lang w:eastAsia="en-AU"/>
        </w:rPr>
      </w:pPr>
      <w:hyperlink w:anchor="_Toc493513881" w:history="1">
        <w:r w:rsidR="004901CC" w:rsidRPr="007F0569">
          <w:rPr>
            <w:rStyle w:val="Hyperlink"/>
            <w:noProof/>
          </w:rPr>
          <w:t>1.3  Preliminary investigations</w:t>
        </w:r>
        <w:r w:rsidR="004901CC">
          <w:rPr>
            <w:noProof/>
            <w:webHidden/>
          </w:rPr>
          <w:tab/>
        </w:r>
        <w:r w:rsidR="004901CC">
          <w:rPr>
            <w:noProof/>
            <w:webHidden/>
          </w:rPr>
          <w:fldChar w:fldCharType="begin"/>
        </w:r>
        <w:r w:rsidR="004901CC">
          <w:rPr>
            <w:noProof/>
            <w:webHidden/>
          </w:rPr>
          <w:instrText xml:space="preserve"> PAGEREF _Toc493513881 \h </w:instrText>
        </w:r>
        <w:r w:rsidR="004901CC">
          <w:rPr>
            <w:noProof/>
            <w:webHidden/>
          </w:rPr>
        </w:r>
        <w:r w:rsidR="004901CC">
          <w:rPr>
            <w:noProof/>
            <w:webHidden/>
          </w:rPr>
          <w:fldChar w:fldCharType="separate"/>
        </w:r>
        <w:r w:rsidR="00EB5E4C">
          <w:rPr>
            <w:noProof/>
            <w:webHidden/>
          </w:rPr>
          <w:t>3</w:t>
        </w:r>
        <w:r w:rsidR="004901CC">
          <w:rPr>
            <w:noProof/>
            <w:webHidden/>
          </w:rPr>
          <w:fldChar w:fldCharType="end"/>
        </w:r>
      </w:hyperlink>
    </w:p>
    <w:p w14:paraId="2CE83B61" w14:textId="77777777" w:rsidR="004901CC" w:rsidRDefault="00A03419">
      <w:pPr>
        <w:pStyle w:val="TOC2"/>
        <w:rPr>
          <w:rFonts w:asciiTheme="minorHAnsi" w:eastAsiaTheme="minorEastAsia" w:hAnsiTheme="minorHAnsi" w:cstheme="minorBidi"/>
          <w:noProof/>
          <w:szCs w:val="22"/>
          <w:lang w:eastAsia="en-AU"/>
        </w:rPr>
      </w:pPr>
      <w:hyperlink w:anchor="_Toc493513882" w:history="1">
        <w:r w:rsidR="004901CC" w:rsidRPr="007F0569">
          <w:rPr>
            <w:rStyle w:val="Hyperlink"/>
            <w:noProof/>
          </w:rPr>
          <w:t>1.4  Objectives</w:t>
        </w:r>
        <w:r w:rsidR="004901CC">
          <w:rPr>
            <w:noProof/>
            <w:webHidden/>
          </w:rPr>
          <w:tab/>
        </w:r>
        <w:r w:rsidR="004901CC">
          <w:rPr>
            <w:noProof/>
            <w:webHidden/>
          </w:rPr>
          <w:fldChar w:fldCharType="begin"/>
        </w:r>
        <w:r w:rsidR="004901CC">
          <w:rPr>
            <w:noProof/>
            <w:webHidden/>
          </w:rPr>
          <w:instrText xml:space="preserve"> PAGEREF _Toc493513882 \h </w:instrText>
        </w:r>
        <w:r w:rsidR="004901CC">
          <w:rPr>
            <w:noProof/>
            <w:webHidden/>
          </w:rPr>
        </w:r>
        <w:r w:rsidR="004901CC">
          <w:rPr>
            <w:noProof/>
            <w:webHidden/>
          </w:rPr>
          <w:fldChar w:fldCharType="separate"/>
        </w:r>
        <w:r w:rsidR="00EB5E4C">
          <w:rPr>
            <w:noProof/>
            <w:webHidden/>
          </w:rPr>
          <w:t>6</w:t>
        </w:r>
        <w:r w:rsidR="004901CC">
          <w:rPr>
            <w:noProof/>
            <w:webHidden/>
          </w:rPr>
          <w:fldChar w:fldCharType="end"/>
        </w:r>
      </w:hyperlink>
    </w:p>
    <w:p w14:paraId="643AB6BA"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883" w:history="1">
        <w:r w:rsidR="004901CC" w:rsidRPr="007F0569">
          <w:rPr>
            <w:rStyle w:val="Hyperlink"/>
            <w:noProof/>
          </w:rPr>
          <w:t>2  Methods</w:t>
        </w:r>
        <w:r w:rsidR="004901CC">
          <w:rPr>
            <w:noProof/>
            <w:webHidden/>
          </w:rPr>
          <w:tab/>
        </w:r>
        <w:r w:rsidR="004901CC">
          <w:rPr>
            <w:noProof/>
            <w:webHidden/>
          </w:rPr>
          <w:fldChar w:fldCharType="begin"/>
        </w:r>
        <w:r w:rsidR="004901CC">
          <w:rPr>
            <w:noProof/>
            <w:webHidden/>
          </w:rPr>
          <w:instrText xml:space="preserve"> PAGEREF _Toc493513883 \h </w:instrText>
        </w:r>
        <w:r w:rsidR="004901CC">
          <w:rPr>
            <w:noProof/>
            <w:webHidden/>
          </w:rPr>
        </w:r>
        <w:r w:rsidR="004901CC">
          <w:rPr>
            <w:noProof/>
            <w:webHidden/>
          </w:rPr>
          <w:fldChar w:fldCharType="separate"/>
        </w:r>
        <w:r w:rsidR="00EB5E4C">
          <w:rPr>
            <w:noProof/>
            <w:webHidden/>
          </w:rPr>
          <w:t>7</w:t>
        </w:r>
        <w:r w:rsidR="004901CC">
          <w:rPr>
            <w:noProof/>
            <w:webHidden/>
          </w:rPr>
          <w:fldChar w:fldCharType="end"/>
        </w:r>
      </w:hyperlink>
    </w:p>
    <w:p w14:paraId="3B80EA24" w14:textId="77777777" w:rsidR="004901CC" w:rsidRDefault="00A03419">
      <w:pPr>
        <w:pStyle w:val="TOC2"/>
        <w:rPr>
          <w:rFonts w:asciiTheme="minorHAnsi" w:eastAsiaTheme="minorEastAsia" w:hAnsiTheme="minorHAnsi" w:cstheme="minorBidi"/>
          <w:noProof/>
          <w:szCs w:val="22"/>
          <w:lang w:eastAsia="en-AU"/>
        </w:rPr>
      </w:pPr>
      <w:hyperlink w:anchor="_Toc493513884" w:history="1">
        <w:r w:rsidR="004901CC" w:rsidRPr="007F0569">
          <w:rPr>
            <w:rStyle w:val="Hyperlink"/>
            <w:noProof/>
          </w:rPr>
          <w:t>2.1  Site selection and piezometer installation</w:t>
        </w:r>
        <w:r w:rsidR="004901CC">
          <w:rPr>
            <w:noProof/>
            <w:webHidden/>
          </w:rPr>
          <w:tab/>
        </w:r>
        <w:r w:rsidR="004901CC">
          <w:rPr>
            <w:noProof/>
            <w:webHidden/>
          </w:rPr>
          <w:fldChar w:fldCharType="begin"/>
        </w:r>
        <w:r w:rsidR="004901CC">
          <w:rPr>
            <w:noProof/>
            <w:webHidden/>
          </w:rPr>
          <w:instrText xml:space="preserve"> PAGEREF _Toc493513884 \h </w:instrText>
        </w:r>
        <w:r w:rsidR="004901CC">
          <w:rPr>
            <w:noProof/>
            <w:webHidden/>
          </w:rPr>
        </w:r>
        <w:r w:rsidR="004901CC">
          <w:rPr>
            <w:noProof/>
            <w:webHidden/>
          </w:rPr>
          <w:fldChar w:fldCharType="separate"/>
        </w:r>
        <w:r w:rsidR="00EB5E4C">
          <w:rPr>
            <w:noProof/>
            <w:webHidden/>
          </w:rPr>
          <w:t>7</w:t>
        </w:r>
        <w:r w:rsidR="004901CC">
          <w:rPr>
            <w:noProof/>
            <w:webHidden/>
          </w:rPr>
          <w:fldChar w:fldCharType="end"/>
        </w:r>
      </w:hyperlink>
    </w:p>
    <w:p w14:paraId="5BA3487C" w14:textId="77777777" w:rsidR="004901CC" w:rsidRDefault="00A03419">
      <w:pPr>
        <w:pStyle w:val="TOC2"/>
        <w:rPr>
          <w:rFonts w:asciiTheme="minorHAnsi" w:eastAsiaTheme="minorEastAsia" w:hAnsiTheme="minorHAnsi" w:cstheme="minorBidi"/>
          <w:noProof/>
          <w:szCs w:val="22"/>
          <w:lang w:eastAsia="en-AU"/>
        </w:rPr>
      </w:pPr>
      <w:hyperlink w:anchor="_Toc493513885" w:history="1">
        <w:r w:rsidR="004901CC" w:rsidRPr="007F0569">
          <w:rPr>
            <w:rStyle w:val="Hyperlink"/>
            <w:noProof/>
          </w:rPr>
          <w:t>2.2  Water Chemistry</w:t>
        </w:r>
        <w:r w:rsidR="004901CC">
          <w:rPr>
            <w:noProof/>
            <w:webHidden/>
          </w:rPr>
          <w:tab/>
        </w:r>
        <w:r w:rsidR="004901CC">
          <w:rPr>
            <w:noProof/>
            <w:webHidden/>
          </w:rPr>
          <w:fldChar w:fldCharType="begin"/>
        </w:r>
        <w:r w:rsidR="004901CC">
          <w:rPr>
            <w:noProof/>
            <w:webHidden/>
          </w:rPr>
          <w:instrText xml:space="preserve"> PAGEREF _Toc493513885 \h </w:instrText>
        </w:r>
        <w:r w:rsidR="004901CC">
          <w:rPr>
            <w:noProof/>
            <w:webHidden/>
          </w:rPr>
        </w:r>
        <w:r w:rsidR="004901CC">
          <w:rPr>
            <w:noProof/>
            <w:webHidden/>
          </w:rPr>
          <w:fldChar w:fldCharType="separate"/>
        </w:r>
        <w:r w:rsidR="00EB5E4C">
          <w:rPr>
            <w:noProof/>
            <w:webHidden/>
          </w:rPr>
          <w:t>9</w:t>
        </w:r>
        <w:r w:rsidR="004901CC">
          <w:rPr>
            <w:noProof/>
            <w:webHidden/>
          </w:rPr>
          <w:fldChar w:fldCharType="end"/>
        </w:r>
      </w:hyperlink>
    </w:p>
    <w:p w14:paraId="22209BFC" w14:textId="77777777" w:rsidR="004901CC" w:rsidRDefault="00A03419">
      <w:pPr>
        <w:pStyle w:val="TOC3"/>
        <w:rPr>
          <w:rFonts w:asciiTheme="minorHAnsi" w:eastAsiaTheme="minorEastAsia" w:hAnsiTheme="minorHAnsi" w:cstheme="minorBidi"/>
          <w:noProof/>
          <w:sz w:val="22"/>
          <w:szCs w:val="22"/>
          <w:lang w:eastAsia="en-AU"/>
        </w:rPr>
      </w:pPr>
      <w:hyperlink w:anchor="_Toc493513886" w:history="1">
        <w:r w:rsidR="004901CC" w:rsidRPr="007F0569">
          <w:rPr>
            <w:rStyle w:val="Hyperlink"/>
            <w:noProof/>
          </w:rPr>
          <w:t>2.2.1  Continuous data</w:t>
        </w:r>
        <w:r w:rsidR="004901CC">
          <w:rPr>
            <w:noProof/>
            <w:webHidden/>
          </w:rPr>
          <w:tab/>
        </w:r>
        <w:r w:rsidR="004901CC">
          <w:rPr>
            <w:noProof/>
            <w:webHidden/>
          </w:rPr>
          <w:fldChar w:fldCharType="begin"/>
        </w:r>
        <w:r w:rsidR="004901CC">
          <w:rPr>
            <w:noProof/>
            <w:webHidden/>
          </w:rPr>
          <w:instrText xml:space="preserve"> PAGEREF _Toc493513886 \h </w:instrText>
        </w:r>
        <w:r w:rsidR="004901CC">
          <w:rPr>
            <w:noProof/>
            <w:webHidden/>
          </w:rPr>
        </w:r>
        <w:r w:rsidR="004901CC">
          <w:rPr>
            <w:noProof/>
            <w:webHidden/>
          </w:rPr>
          <w:fldChar w:fldCharType="separate"/>
        </w:r>
        <w:r w:rsidR="00EB5E4C">
          <w:rPr>
            <w:noProof/>
            <w:webHidden/>
          </w:rPr>
          <w:t>9</w:t>
        </w:r>
        <w:r w:rsidR="004901CC">
          <w:rPr>
            <w:noProof/>
            <w:webHidden/>
          </w:rPr>
          <w:fldChar w:fldCharType="end"/>
        </w:r>
      </w:hyperlink>
    </w:p>
    <w:p w14:paraId="580CCB57" w14:textId="77777777" w:rsidR="004901CC" w:rsidRDefault="00A03419">
      <w:pPr>
        <w:pStyle w:val="TOC3"/>
        <w:rPr>
          <w:rFonts w:asciiTheme="minorHAnsi" w:eastAsiaTheme="minorEastAsia" w:hAnsiTheme="minorHAnsi" w:cstheme="minorBidi"/>
          <w:noProof/>
          <w:sz w:val="22"/>
          <w:szCs w:val="22"/>
          <w:lang w:eastAsia="en-AU"/>
        </w:rPr>
      </w:pPr>
      <w:hyperlink w:anchor="_Toc493513887" w:history="1">
        <w:r w:rsidR="004901CC" w:rsidRPr="007F0569">
          <w:rPr>
            <w:rStyle w:val="Hyperlink"/>
            <w:noProof/>
          </w:rPr>
          <w:t>2.2.2  Water quality determined from analysis of grab samples</w:t>
        </w:r>
        <w:r w:rsidR="004901CC">
          <w:rPr>
            <w:noProof/>
            <w:webHidden/>
          </w:rPr>
          <w:tab/>
        </w:r>
        <w:r w:rsidR="004901CC">
          <w:rPr>
            <w:noProof/>
            <w:webHidden/>
          </w:rPr>
          <w:fldChar w:fldCharType="begin"/>
        </w:r>
        <w:r w:rsidR="004901CC">
          <w:rPr>
            <w:noProof/>
            <w:webHidden/>
          </w:rPr>
          <w:instrText xml:space="preserve"> PAGEREF _Toc493513887 \h </w:instrText>
        </w:r>
        <w:r w:rsidR="004901CC">
          <w:rPr>
            <w:noProof/>
            <w:webHidden/>
          </w:rPr>
        </w:r>
        <w:r w:rsidR="004901CC">
          <w:rPr>
            <w:noProof/>
            <w:webHidden/>
          </w:rPr>
          <w:fldChar w:fldCharType="separate"/>
        </w:r>
        <w:r w:rsidR="00EB5E4C">
          <w:rPr>
            <w:noProof/>
            <w:webHidden/>
          </w:rPr>
          <w:t>10</w:t>
        </w:r>
        <w:r w:rsidR="004901CC">
          <w:rPr>
            <w:noProof/>
            <w:webHidden/>
          </w:rPr>
          <w:fldChar w:fldCharType="end"/>
        </w:r>
      </w:hyperlink>
    </w:p>
    <w:p w14:paraId="7DE1BCAA" w14:textId="77777777" w:rsidR="004901CC" w:rsidRDefault="00A03419">
      <w:pPr>
        <w:pStyle w:val="TOC2"/>
        <w:rPr>
          <w:rFonts w:asciiTheme="minorHAnsi" w:eastAsiaTheme="minorEastAsia" w:hAnsiTheme="minorHAnsi" w:cstheme="minorBidi"/>
          <w:noProof/>
          <w:szCs w:val="22"/>
          <w:lang w:eastAsia="en-AU"/>
        </w:rPr>
      </w:pPr>
      <w:hyperlink w:anchor="_Toc493513888" w:history="1">
        <w:r w:rsidR="004901CC" w:rsidRPr="007F0569">
          <w:rPr>
            <w:rStyle w:val="Hyperlink"/>
            <w:noProof/>
          </w:rPr>
          <w:t>2.3  Biota</w:t>
        </w:r>
        <w:r w:rsidR="004901CC">
          <w:rPr>
            <w:noProof/>
            <w:webHidden/>
          </w:rPr>
          <w:tab/>
        </w:r>
        <w:r w:rsidR="004901CC">
          <w:rPr>
            <w:noProof/>
            <w:webHidden/>
          </w:rPr>
          <w:fldChar w:fldCharType="begin"/>
        </w:r>
        <w:r w:rsidR="004901CC">
          <w:rPr>
            <w:noProof/>
            <w:webHidden/>
          </w:rPr>
          <w:instrText xml:space="preserve"> PAGEREF _Toc493513888 \h </w:instrText>
        </w:r>
        <w:r w:rsidR="004901CC">
          <w:rPr>
            <w:noProof/>
            <w:webHidden/>
          </w:rPr>
        </w:r>
        <w:r w:rsidR="004901CC">
          <w:rPr>
            <w:noProof/>
            <w:webHidden/>
          </w:rPr>
          <w:fldChar w:fldCharType="separate"/>
        </w:r>
        <w:r w:rsidR="00EB5E4C">
          <w:rPr>
            <w:noProof/>
            <w:webHidden/>
          </w:rPr>
          <w:t>11</w:t>
        </w:r>
        <w:r w:rsidR="004901CC">
          <w:rPr>
            <w:noProof/>
            <w:webHidden/>
          </w:rPr>
          <w:fldChar w:fldCharType="end"/>
        </w:r>
      </w:hyperlink>
    </w:p>
    <w:p w14:paraId="580FD3D2"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889" w:history="1">
        <w:r w:rsidR="004901CC" w:rsidRPr="007F0569">
          <w:rPr>
            <w:rStyle w:val="Hyperlink"/>
            <w:noProof/>
          </w:rPr>
          <w:t>3  Results and Discussion</w:t>
        </w:r>
        <w:r w:rsidR="004901CC">
          <w:rPr>
            <w:noProof/>
            <w:webHidden/>
          </w:rPr>
          <w:tab/>
        </w:r>
        <w:r w:rsidR="004901CC">
          <w:rPr>
            <w:noProof/>
            <w:webHidden/>
          </w:rPr>
          <w:fldChar w:fldCharType="begin"/>
        </w:r>
        <w:r w:rsidR="004901CC">
          <w:rPr>
            <w:noProof/>
            <w:webHidden/>
          </w:rPr>
          <w:instrText xml:space="preserve"> PAGEREF _Toc493513889 \h </w:instrText>
        </w:r>
        <w:r w:rsidR="004901CC">
          <w:rPr>
            <w:noProof/>
            <w:webHidden/>
          </w:rPr>
        </w:r>
        <w:r w:rsidR="004901CC">
          <w:rPr>
            <w:noProof/>
            <w:webHidden/>
          </w:rPr>
          <w:fldChar w:fldCharType="separate"/>
        </w:r>
        <w:r w:rsidR="00EB5E4C">
          <w:rPr>
            <w:noProof/>
            <w:webHidden/>
          </w:rPr>
          <w:t>12</w:t>
        </w:r>
        <w:r w:rsidR="004901CC">
          <w:rPr>
            <w:noProof/>
            <w:webHidden/>
          </w:rPr>
          <w:fldChar w:fldCharType="end"/>
        </w:r>
      </w:hyperlink>
    </w:p>
    <w:p w14:paraId="723E081C" w14:textId="77777777" w:rsidR="004901CC" w:rsidRDefault="00A03419">
      <w:pPr>
        <w:pStyle w:val="TOC2"/>
        <w:rPr>
          <w:rFonts w:asciiTheme="minorHAnsi" w:eastAsiaTheme="minorEastAsia" w:hAnsiTheme="minorHAnsi" w:cstheme="minorBidi"/>
          <w:noProof/>
          <w:szCs w:val="22"/>
          <w:lang w:eastAsia="en-AU"/>
        </w:rPr>
      </w:pPr>
      <w:hyperlink w:anchor="_Toc493513890" w:history="1">
        <w:r w:rsidR="004901CC" w:rsidRPr="007F0569">
          <w:rPr>
            <w:rStyle w:val="Hyperlink"/>
            <w:noProof/>
          </w:rPr>
          <w:t>3.1  Water Chemistry</w:t>
        </w:r>
        <w:r w:rsidR="004901CC">
          <w:rPr>
            <w:noProof/>
            <w:webHidden/>
          </w:rPr>
          <w:tab/>
        </w:r>
        <w:r w:rsidR="004901CC">
          <w:rPr>
            <w:noProof/>
            <w:webHidden/>
          </w:rPr>
          <w:fldChar w:fldCharType="begin"/>
        </w:r>
        <w:r w:rsidR="004901CC">
          <w:rPr>
            <w:noProof/>
            <w:webHidden/>
          </w:rPr>
          <w:instrText xml:space="preserve"> PAGEREF _Toc493513890 \h </w:instrText>
        </w:r>
        <w:r w:rsidR="004901CC">
          <w:rPr>
            <w:noProof/>
            <w:webHidden/>
          </w:rPr>
        </w:r>
        <w:r w:rsidR="004901CC">
          <w:rPr>
            <w:noProof/>
            <w:webHidden/>
          </w:rPr>
          <w:fldChar w:fldCharType="separate"/>
        </w:r>
        <w:r w:rsidR="00EB5E4C">
          <w:rPr>
            <w:noProof/>
            <w:webHidden/>
          </w:rPr>
          <w:t>12</w:t>
        </w:r>
        <w:r w:rsidR="004901CC">
          <w:rPr>
            <w:noProof/>
            <w:webHidden/>
          </w:rPr>
          <w:fldChar w:fldCharType="end"/>
        </w:r>
      </w:hyperlink>
    </w:p>
    <w:p w14:paraId="50CA1ECB" w14:textId="77777777" w:rsidR="004901CC" w:rsidRDefault="00A03419">
      <w:pPr>
        <w:pStyle w:val="TOC3"/>
        <w:rPr>
          <w:rFonts w:asciiTheme="minorHAnsi" w:eastAsiaTheme="minorEastAsia" w:hAnsiTheme="minorHAnsi" w:cstheme="minorBidi"/>
          <w:noProof/>
          <w:sz w:val="22"/>
          <w:szCs w:val="22"/>
          <w:lang w:eastAsia="en-AU"/>
        </w:rPr>
      </w:pPr>
      <w:hyperlink w:anchor="_Toc493513891" w:history="1">
        <w:r w:rsidR="004901CC" w:rsidRPr="007F0569">
          <w:rPr>
            <w:rStyle w:val="Hyperlink"/>
            <w:noProof/>
          </w:rPr>
          <w:t>3.1.1  Continuous data</w:t>
        </w:r>
        <w:r w:rsidR="004901CC">
          <w:rPr>
            <w:noProof/>
            <w:webHidden/>
          </w:rPr>
          <w:tab/>
        </w:r>
        <w:r w:rsidR="004901CC">
          <w:rPr>
            <w:noProof/>
            <w:webHidden/>
          </w:rPr>
          <w:fldChar w:fldCharType="begin"/>
        </w:r>
        <w:r w:rsidR="004901CC">
          <w:rPr>
            <w:noProof/>
            <w:webHidden/>
          </w:rPr>
          <w:instrText xml:space="preserve"> PAGEREF _Toc493513891 \h </w:instrText>
        </w:r>
        <w:r w:rsidR="004901CC">
          <w:rPr>
            <w:noProof/>
            <w:webHidden/>
          </w:rPr>
        </w:r>
        <w:r w:rsidR="004901CC">
          <w:rPr>
            <w:noProof/>
            <w:webHidden/>
          </w:rPr>
          <w:fldChar w:fldCharType="separate"/>
        </w:r>
        <w:r w:rsidR="00EB5E4C">
          <w:rPr>
            <w:noProof/>
            <w:webHidden/>
          </w:rPr>
          <w:t>12</w:t>
        </w:r>
        <w:r w:rsidR="004901CC">
          <w:rPr>
            <w:noProof/>
            <w:webHidden/>
          </w:rPr>
          <w:fldChar w:fldCharType="end"/>
        </w:r>
      </w:hyperlink>
    </w:p>
    <w:p w14:paraId="750C3F10" w14:textId="77777777" w:rsidR="004901CC" w:rsidRDefault="00A03419">
      <w:pPr>
        <w:pStyle w:val="TOC3"/>
        <w:rPr>
          <w:rFonts w:asciiTheme="minorHAnsi" w:eastAsiaTheme="minorEastAsia" w:hAnsiTheme="minorHAnsi" w:cstheme="minorBidi"/>
          <w:noProof/>
          <w:sz w:val="22"/>
          <w:szCs w:val="22"/>
          <w:lang w:eastAsia="en-AU"/>
        </w:rPr>
      </w:pPr>
      <w:hyperlink w:anchor="_Toc493513892" w:history="1">
        <w:r w:rsidR="004901CC" w:rsidRPr="007F0569">
          <w:rPr>
            <w:rStyle w:val="Hyperlink"/>
            <w:noProof/>
          </w:rPr>
          <w:t>3.1.2  Water quality determined from analysis of grab samples</w:t>
        </w:r>
        <w:r w:rsidR="004901CC">
          <w:rPr>
            <w:noProof/>
            <w:webHidden/>
          </w:rPr>
          <w:tab/>
        </w:r>
        <w:r w:rsidR="004901CC">
          <w:rPr>
            <w:noProof/>
            <w:webHidden/>
          </w:rPr>
          <w:fldChar w:fldCharType="begin"/>
        </w:r>
        <w:r w:rsidR="004901CC">
          <w:rPr>
            <w:noProof/>
            <w:webHidden/>
          </w:rPr>
          <w:instrText xml:space="preserve"> PAGEREF _Toc493513892 \h </w:instrText>
        </w:r>
        <w:r w:rsidR="004901CC">
          <w:rPr>
            <w:noProof/>
            <w:webHidden/>
          </w:rPr>
        </w:r>
        <w:r w:rsidR="004901CC">
          <w:rPr>
            <w:noProof/>
            <w:webHidden/>
          </w:rPr>
          <w:fldChar w:fldCharType="separate"/>
        </w:r>
        <w:r w:rsidR="00EB5E4C">
          <w:rPr>
            <w:noProof/>
            <w:webHidden/>
          </w:rPr>
          <w:t>14</w:t>
        </w:r>
        <w:r w:rsidR="004901CC">
          <w:rPr>
            <w:noProof/>
            <w:webHidden/>
          </w:rPr>
          <w:fldChar w:fldCharType="end"/>
        </w:r>
      </w:hyperlink>
    </w:p>
    <w:p w14:paraId="71DC4989" w14:textId="77777777" w:rsidR="004901CC" w:rsidRDefault="00A03419">
      <w:pPr>
        <w:pStyle w:val="TOC3"/>
        <w:rPr>
          <w:rFonts w:asciiTheme="minorHAnsi" w:eastAsiaTheme="minorEastAsia" w:hAnsiTheme="minorHAnsi" w:cstheme="minorBidi"/>
          <w:noProof/>
          <w:sz w:val="22"/>
          <w:szCs w:val="22"/>
          <w:lang w:eastAsia="en-AU"/>
        </w:rPr>
      </w:pPr>
      <w:hyperlink w:anchor="_Toc493513893" w:history="1">
        <w:r w:rsidR="004901CC" w:rsidRPr="007F0569">
          <w:rPr>
            <w:rStyle w:val="Hyperlink"/>
            <w:noProof/>
          </w:rPr>
          <w:t>3.1.3  Principal Component Analysis – Water chemistry data</w:t>
        </w:r>
        <w:r w:rsidR="004901CC">
          <w:rPr>
            <w:noProof/>
            <w:webHidden/>
          </w:rPr>
          <w:tab/>
        </w:r>
        <w:r w:rsidR="004901CC">
          <w:rPr>
            <w:noProof/>
            <w:webHidden/>
          </w:rPr>
          <w:fldChar w:fldCharType="begin"/>
        </w:r>
        <w:r w:rsidR="004901CC">
          <w:rPr>
            <w:noProof/>
            <w:webHidden/>
          </w:rPr>
          <w:instrText xml:space="preserve"> PAGEREF _Toc493513893 \h </w:instrText>
        </w:r>
        <w:r w:rsidR="004901CC">
          <w:rPr>
            <w:noProof/>
            <w:webHidden/>
          </w:rPr>
        </w:r>
        <w:r w:rsidR="004901CC">
          <w:rPr>
            <w:noProof/>
            <w:webHidden/>
          </w:rPr>
          <w:fldChar w:fldCharType="separate"/>
        </w:r>
        <w:r w:rsidR="00EB5E4C">
          <w:rPr>
            <w:noProof/>
            <w:webHidden/>
          </w:rPr>
          <w:t>19</w:t>
        </w:r>
        <w:r w:rsidR="004901CC">
          <w:rPr>
            <w:noProof/>
            <w:webHidden/>
          </w:rPr>
          <w:fldChar w:fldCharType="end"/>
        </w:r>
      </w:hyperlink>
    </w:p>
    <w:p w14:paraId="2AFE0F5F" w14:textId="77777777" w:rsidR="004901CC" w:rsidRDefault="00A03419">
      <w:pPr>
        <w:pStyle w:val="TOC3"/>
        <w:rPr>
          <w:rFonts w:asciiTheme="minorHAnsi" w:eastAsiaTheme="minorEastAsia" w:hAnsiTheme="minorHAnsi" w:cstheme="minorBidi"/>
          <w:noProof/>
          <w:sz w:val="22"/>
          <w:szCs w:val="22"/>
          <w:lang w:eastAsia="en-AU"/>
        </w:rPr>
      </w:pPr>
      <w:hyperlink w:anchor="_Toc493513894" w:history="1">
        <w:r w:rsidR="004901CC" w:rsidRPr="007F0569">
          <w:rPr>
            <w:rStyle w:val="Hyperlink"/>
            <w:noProof/>
          </w:rPr>
          <w:t>3.1.5  Source and transport of subsurface contamination in Magela sand channel</w:t>
        </w:r>
        <w:r w:rsidR="004901CC">
          <w:rPr>
            <w:noProof/>
            <w:webHidden/>
          </w:rPr>
          <w:tab/>
        </w:r>
        <w:r w:rsidR="004901CC">
          <w:rPr>
            <w:noProof/>
            <w:webHidden/>
          </w:rPr>
          <w:fldChar w:fldCharType="begin"/>
        </w:r>
        <w:r w:rsidR="004901CC">
          <w:rPr>
            <w:noProof/>
            <w:webHidden/>
          </w:rPr>
          <w:instrText xml:space="preserve"> PAGEREF _Toc493513894 \h </w:instrText>
        </w:r>
        <w:r w:rsidR="004901CC">
          <w:rPr>
            <w:noProof/>
            <w:webHidden/>
          </w:rPr>
        </w:r>
        <w:r w:rsidR="004901CC">
          <w:rPr>
            <w:noProof/>
            <w:webHidden/>
          </w:rPr>
          <w:fldChar w:fldCharType="separate"/>
        </w:r>
        <w:r w:rsidR="00EB5E4C">
          <w:rPr>
            <w:noProof/>
            <w:webHidden/>
          </w:rPr>
          <w:t>22</w:t>
        </w:r>
        <w:r w:rsidR="004901CC">
          <w:rPr>
            <w:noProof/>
            <w:webHidden/>
          </w:rPr>
          <w:fldChar w:fldCharType="end"/>
        </w:r>
      </w:hyperlink>
    </w:p>
    <w:p w14:paraId="6FA07A10" w14:textId="77777777" w:rsidR="004901CC" w:rsidRDefault="00A03419">
      <w:pPr>
        <w:pStyle w:val="TOC2"/>
        <w:rPr>
          <w:rFonts w:asciiTheme="minorHAnsi" w:eastAsiaTheme="minorEastAsia" w:hAnsiTheme="minorHAnsi" w:cstheme="minorBidi"/>
          <w:noProof/>
          <w:szCs w:val="22"/>
          <w:lang w:eastAsia="en-AU"/>
        </w:rPr>
      </w:pPr>
      <w:hyperlink w:anchor="_Toc493513895" w:history="1">
        <w:r w:rsidR="004901CC" w:rsidRPr="007F0569">
          <w:rPr>
            <w:rStyle w:val="Hyperlink"/>
            <w:noProof/>
          </w:rPr>
          <w:t>3.2  Biota</w:t>
        </w:r>
        <w:r w:rsidR="004901CC">
          <w:rPr>
            <w:noProof/>
            <w:webHidden/>
          </w:rPr>
          <w:tab/>
        </w:r>
        <w:r w:rsidR="004901CC">
          <w:rPr>
            <w:noProof/>
            <w:webHidden/>
          </w:rPr>
          <w:fldChar w:fldCharType="begin"/>
        </w:r>
        <w:r w:rsidR="004901CC">
          <w:rPr>
            <w:noProof/>
            <w:webHidden/>
          </w:rPr>
          <w:instrText xml:space="preserve"> PAGEREF _Toc493513895 \h </w:instrText>
        </w:r>
        <w:r w:rsidR="004901CC">
          <w:rPr>
            <w:noProof/>
            <w:webHidden/>
          </w:rPr>
        </w:r>
        <w:r w:rsidR="004901CC">
          <w:rPr>
            <w:noProof/>
            <w:webHidden/>
          </w:rPr>
          <w:fldChar w:fldCharType="separate"/>
        </w:r>
        <w:r w:rsidR="00EB5E4C">
          <w:rPr>
            <w:noProof/>
            <w:webHidden/>
          </w:rPr>
          <w:t>22</w:t>
        </w:r>
        <w:r w:rsidR="004901CC">
          <w:rPr>
            <w:noProof/>
            <w:webHidden/>
          </w:rPr>
          <w:fldChar w:fldCharType="end"/>
        </w:r>
      </w:hyperlink>
    </w:p>
    <w:p w14:paraId="7A77ADBF"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896" w:history="1">
        <w:r w:rsidR="004901CC" w:rsidRPr="007F0569">
          <w:rPr>
            <w:rStyle w:val="Hyperlink"/>
            <w:noProof/>
          </w:rPr>
          <w:t>4  Conclusions and future work</w:t>
        </w:r>
        <w:r w:rsidR="004901CC">
          <w:rPr>
            <w:noProof/>
            <w:webHidden/>
          </w:rPr>
          <w:tab/>
        </w:r>
        <w:r w:rsidR="004901CC">
          <w:rPr>
            <w:noProof/>
            <w:webHidden/>
          </w:rPr>
          <w:fldChar w:fldCharType="begin"/>
        </w:r>
        <w:r w:rsidR="004901CC">
          <w:rPr>
            <w:noProof/>
            <w:webHidden/>
          </w:rPr>
          <w:instrText xml:space="preserve"> PAGEREF _Toc493513896 \h </w:instrText>
        </w:r>
        <w:r w:rsidR="004901CC">
          <w:rPr>
            <w:noProof/>
            <w:webHidden/>
          </w:rPr>
        </w:r>
        <w:r w:rsidR="004901CC">
          <w:rPr>
            <w:noProof/>
            <w:webHidden/>
          </w:rPr>
          <w:fldChar w:fldCharType="separate"/>
        </w:r>
        <w:r w:rsidR="00EB5E4C">
          <w:rPr>
            <w:noProof/>
            <w:webHidden/>
          </w:rPr>
          <w:t>27</w:t>
        </w:r>
        <w:r w:rsidR="004901CC">
          <w:rPr>
            <w:noProof/>
            <w:webHidden/>
          </w:rPr>
          <w:fldChar w:fldCharType="end"/>
        </w:r>
      </w:hyperlink>
    </w:p>
    <w:p w14:paraId="5C5174FE" w14:textId="77777777" w:rsidR="004901CC" w:rsidRDefault="00A03419">
      <w:pPr>
        <w:pStyle w:val="TOC2"/>
        <w:rPr>
          <w:rFonts w:asciiTheme="minorHAnsi" w:eastAsiaTheme="minorEastAsia" w:hAnsiTheme="minorHAnsi" w:cstheme="minorBidi"/>
          <w:noProof/>
          <w:szCs w:val="22"/>
          <w:lang w:eastAsia="en-AU"/>
        </w:rPr>
      </w:pPr>
      <w:hyperlink w:anchor="_Toc493513897" w:history="1">
        <w:r w:rsidR="004901CC" w:rsidRPr="007F0569">
          <w:rPr>
            <w:rStyle w:val="Hyperlink"/>
            <w:noProof/>
          </w:rPr>
          <w:t>4.1  Water Chemistry</w:t>
        </w:r>
        <w:r w:rsidR="004901CC">
          <w:rPr>
            <w:noProof/>
            <w:webHidden/>
          </w:rPr>
          <w:tab/>
        </w:r>
        <w:r w:rsidR="004901CC">
          <w:rPr>
            <w:noProof/>
            <w:webHidden/>
          </w:rPr>
          <w:fldChar w:fldCharType="begin"/>
        </w:r>
        <w:r w:rsidR="004901CC">
          <w:rPr>
            <w:noProof/>
            <w:webHidden/>
          </w:rPr>
          <w:instrText xml:space="preserve"> PAGEREF _Toc493513897 \h </w:instrText>
        </w:r>
        <w:r w:rsidR="004901CC">
          <w:rPr>
            <w:noProof/>
            <w:webHidden/>
          </w:rPr>
        </w:r>
        <w:r w:rsidR="004901CC">
          <w:rPr>
            <w:noProof/>
            <w:webHidden/>
          </w:rPr>
          <w:fldChar w:fldCharType="separate"/>
        </w:r>
        <w:r w:rsidR="00EB5E4C">
          <w:rPr>
            <w:noProof/>
            <w:webHidden/>
          </w:rPr>
          <w:t>27</w:t>
        </w:r>
        <w:r w:rsidR="004901CC">
          <w:rPr>
            <w:noProof/>
            <w:webHidden/>
          </w:rPr>
          <w:fldChar w:fldCharType="end"/>
        </w:r>
      </w:hyperlink>
    </w:p>
    <w:p w14:paraId="3C0210CF" w14:textId="77777777" w:rsidR="004901CC" w:rsidRDefault="00A03419">
      <w:pPr>
        <w:pStyle w:val="TOC2"/>
        <w:rPr>
          <w:rFonts w:asciiTheme="minorHAnsi" w:eastAsiaTheme="minorEastAsia" w:hAnsiTheme="minorHAnsi" w:cstheme="minorBidi"/>
          <w:noProof/>
          <w:szCs w:val="22"/>
          <w:lang w:eastAsia="en-AU"/>
        </w:rPr>
      </w:pPr>
      <w:hyperlink w:anchor="_Toc493513898" w:history="1">
        <w:r w:rsidR="004901CC" w:rsidRPr="007F0569">
          <w:rPr>
            <w:rStyle w:val="Hyperlink"/>
            <w:noProof/>
          </w:rPr>
          <w:t>4.2  Biota</w:t>
        </w:r>
        <w:r w:rsidR="004901CC">
          <w:rPr>
            <w:noProof/>
            <w:webHidden/>
          </w:rPr>
          <w:tab/>
        </w:r>
        <w:r w:rsidR="004901CC">
          <w:rPr>
            <w:noProof/>
            <w:webHidden/>
          </w:rPr>
          <w:fldChar w:fldCharType="begin"/>
        </w:r>
        <w:r w:rsidR="004901CC">
          <w:rPr>
            <w:noProof/>
            <w:webHidden/>
          </w:rPr>
          <w:instrText xml:space="preserve"> PAGEREF _Toc493513898 \h </w:instrText>
        </w:r>
        <w:r w:rsidR="004901CC">
          <w:rPr>
            <w:noProof/>
            <w:webHidden/>
          </w:rPr>
        </w:r>
        <w:r w:rsidR="004901CC">
          <w:rPr>
            <w:noProof/>
            <w:webHidden/>
          </w:rPr>
          <w:fldChar w:fldCharType="separate"/>
        </w:r>
        <w:r w:rsidR="00EB5E4C">
          <w:rPr>
            <w:noProof/>
            <w:webHidden/>
          </w:rPr>
          <w:t>28</w:t>
        </w:r>
        <w:r w:rsidR="004901CC">
          <w:rPr>
            <w:noProof/>
            <w:webHidden/>
          </w:rPr>
          <w:fldChar w:fldCharType="end"/>
        </w:r>
      </w:hyperlink>
    </w:p>
    <w:p w14:paraId="364BBB8D" w14:textId="77777777" w:rsidR="004901CC" w:rsidRDefault="00A03419">
      <w:pPr>
        <w:pStyle w:val="TOC2"/>
        <w:rPr>
          <w:rFonts w:asciiTheme="minorHAnsi" w:eastAsiaTheme="minorEastAsia" w:hAnsiTheme="minorHAnsi" w:cstheme="minorBidi"/>
          <w:noProof/>
          <w:szCs w:val="22"/>
          <w:lang w:eastAsia="en-AU"/>
        </w:rPr>
      </w:pPr>
      <w:hyperlink w:anchor="_Toc493513899" w:history="1">
        <w:r w:rsidR="004901CC" w:rsidRPr="007F0569">
          <w:rPr>
            <w:rStyle w:val="Hyperlink"/>
            <w:noProof/>
          </w:rPr>
          <w:t>4.3  Future work</w:t>
        </w:r>
        <w:r w:rsidR="004901CC">
          <w:rPr>
            <w:noProof/>
            <w:webHidden/>
          </w:rPr>
          <w:tab/>
        </w:r>
        <w:r w:rsidR="004901CC">
          <w:rPr>
            <w:noProof/>
            <w:webHidden/>
          </w:rPr>
          <w:fldChar w:fldCharType="begin"/>
        </w:r>
        <w:r w:rsidR="004901CC">
          <w:rPr>
            <w:noProof/>
            <w:webHidden/>
          </w:rPr>
          <w:instrText xml:space="preserve"> PAGEREF _Toc493513899 \h </w:instrText>
        </w:r>
        <w:r w:rsidR="004901CC">
          <w:rPr>
            <w:noProof/>
            <w:webHidden/>
          </w:rPr>
        </w:r>
        <w:r w:rsidR="004901CC">
          <w:rPr>
            <w:noProof/>
            <w:webHidden/>
          </w:rPr>
          <w:fldChar w:fldCharType="separate"/>
        </w:r>
        <w:r w:rsidR="00EB5E4C">
          <w:rPr>
            <w:noProof/>
            <w:webHidden/>
          </w:rPr>
          <w:t>28</w:t>
        </w:r>
        <w:r w:rsidR="004901CC">
          <w:rPr>
            <w:noProof/>
            <w:webHidden/>
          </w:rPr>
          <w:fldChar w:fldCharType="end"/>
        </w:r>
      </w:hyperlink>
    </w:p>
    <w:p w14:paraId="1266EEB6"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900" w:history="1">
        <w:r w:rsidR="004901CC" w:rsidRPr="007F0569">
          <w:rPr>
            <w:rStyle w:val="Hyperlink"/>
            <w:noProof/>
          </w:rPr>
          <w:t>References</w:t>
        </w:r>
        <w:r w:rsidR="004901CC">
          <w:rPr>
            <w:noProof/>
            <w:webHidden/>
          </w:rPr>
          <w:tab/>
        </w:r>
        <w:r w:rsidR="004901CC">
          <w:rPr>
            <w:noProof/>
            <w:webHidden/>
          </w:rPr>
          <w:fldChar w:fldCharType="begin"/>
        </w:r>
        <w:r w:rsidR="004901CC">
          <w:rPr>
            <w:noProof/>
            <w:webHidden/>
          </w:rPr>
          <w:instrText xml:space="preserve"> PAGEREF _Toc493513900 \h </w:instrText>
        </w:r>
        <w:r w:rsidR="004901CC">
          <w:rPr>
            <w:noProof/>
            <w:webHidden/>
          </w:rPr>
        </w:r>
        <w:r w:rsidR="004901CC">
          <w:rPr>
            <w:noProof/>
            <w:webHidden/>
          </w:rPr>
          <w:fldChar w:fldCharType="separate"/>
        </w:r>
        <w:r w:rsidR="00EB5E4C">
          <w:rPr>
            <w:noProof/>
            <w:webHidden/>
          </w:rPr>
          <w:t>29</w:t>
        </w:r>
        <w:r w:rsidR="004901CC">
          <w:rPr>
            <w:noProof/>
            <w:webHidden/>
          </w:rPr>
          <w:fldChar w:fldCharType="end"/>
        </w:r>
      </w:hyperlink>
    </w:p>
    <w:p w14:paraId="11E07178"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901" w:history="1">
        <w:r w:rsidR="004901CC" w:rsidRPr="007F0569">
          <w:rPr>
            <w:rStyle w:val="Hyperlink"/>
            <w:noProof/>
          </w:rPr>
          <w:t>Appendix 1 – Water chemistry data</w:t>
        </w:r>
        <w:r w:rsidR="004901CC">
          <w:rPr>
            <w:noProof/>
            <w:webHidden/>
          </w:rPr>
          <w:tab/>
        </w:r>
        <w:r w:rsidR="004901CC">
          <w:rPr>
            <w:noProof/>
            <w:webHidden/>
          </w:rPr>
          <w:fldChar w:fldCharType="begin"/>
        </w:r>
        <w:r w:rsidR="004901CC">
          <w:rPr>
            <w:noProof/>
            <w:webHidden/>
          </w:rPr>
          <w:instrText xml:space="preserve"> PAGEREF _Toc493513901 \h </w:instrText>
        </w:r>
        <w:r w:rsidR="004901CC">
          <w:rPr>
            <w:noProof/>
            <w:webHidden/>
          </w:rPr>
        </w:r>
        <w:r w:rsidR="004901CC">
          <w:rPr>
            <w:noProof/>
            <w:webHidden/>
          </w:rPr>
          <w:fldChar w:fldCharType="separate"/>
        </w:r>
        <w:r w:rsidR="00EB5E4C">
          <w:rPr>
            <w:noProof/>
            <w:webHidden/>
          </w:rPr>
          <w:t>32</w:t>
        </w:r>
        <w:r w:rsidR="004901CC">
          <w:rPr>
            <w:noProof/>
            <w:webHidden/>
          </w:rPr>
          <w:fldChar w:fldCharType="end"/>
        </w:r>
      </w:hyperlink>
    </w:p>
    <w:p w14:paraId="6A6DC8A8" w14:textId="77777777" w:rsidR="004901CC" w:rsidRDefault="00A03419">
      <w:pPr>
        <w:pStyle w:val="TOC1"/>
        <w:rPr>
          <w:rFonts w:asciiTheme="minorHAnsi" w:eastAsiaTheme="minorEastAsia" w:hAnsiTheme="minorHAnsi" w:cstheme="minorBidi"/>
          <w:b w:val="0"/>
          <w:noProof/>
          <w:sz w:val="22"/>
          <w:szCs w:val="22"/>
          <w:lang w:eastAsia="en-AU"/>
        </w:rPr>
      </w:pPr>
      <w:hyperlink w:anchor="_Toc493513902" w:history="1">
        <w:r w:rsidR="004901CC" w:rsidRPr="007F0569">
          <w:rPr>
            <w:rStyle w:val="Hyperlink"/>
            <w:noProof/>
          </w:rPr>
          <w:t>Appendix 2 – Results of Principal Components Analysis of water chemistry data</w:t>
        </w:r>
        <w:r w:rsidR="004901CC">
          <w:rPr>
            <w:noProof/>
            <w:webHidden/>
          </w:rPr>
          <w:tab/>
        </w:r>
        <w:r w:rsidR="004901CC">
          <w:rPr>
            <w:noProof/>
            <w:webHidden/>
          </w:rPr>
          <w:fldChar w:fldCharType="begin"/>
        </w:r>
        <w:r w:rsidR="004901CC">
          <w:rPr>
            <w:noProof/>
            <w:webHidden/>
          </w:rPr>
          <w:instrText xml:space="preserve"> PAGEREF _Toc493513902 \h </w:instrText>
        </w:r>
        <w:r w:rsidR="004901CC">
          <w:rPr>
            <w:noProof/>
            <w:webHidden/>
          </w:rPr>
        </w:r>
        <w:r w:rsidR="004901CC">
          <w:rPr>
            <w:noProof/>
            <w:webHidden/>
          </w:rPr>
          <w:fldChar w:fldCharType="separate"/>
        </w:r>
        <w:r w:rsidR="00EB5E4C">
          <w:rPr>
            <w:noProof/>
            <w:webHidden/>
          </w:rPr>
          <w:t>40</w:t>
        </w:r>
        <w:r w:rsidR="004901CC">
          <w:rPr>
            <w:noProof/>
            <w:webHidden/>
          </w:rPr>
          <w:fldChar w:fldCharType="end"/>
        </w:r>
      </w:hyperlink>
    </w:p>
    <w:p w14:paraId="36B2C077" w14:textId="77777777" w:rsidR="008851B6" w:rsidRDefault="009A6F9A">
      <w:pPr>
        <w:spacing w:after="0" w:line="240" w:lineRule="auto"/>
        <w:jc w:val="left"/>
        <w:rPr>
          <w:rFonts w:ascii="Arial" w:hAnsi="Arial"/>
          <w:b/>
        </w:rPr>
      </w:pPr>
      <w:r>
        <w:rPr>
          <w:rFonts w:ascii="Arial" w:hAnsi="Arial"/>
          <w:b/>
        </w:rPr>
        <w:fldChar w:fldCharType="end"/>
      </w:r>
      <w:r w:rsidR="008851B6">
        <w:rPr>
          <w:rFonts w:ascii="Arial" w:hAnsi="Arial"/>
          <w:b/>
        </w:rPr>
        <w:br w:type="page"/>
      </w:r>
    </w:p>
    <w:p w14:paraId="36B2C078" w14:textId="2F7C2D87" w:rsidR="008851B6" w:rsidRPr="00AF7097" w:rsidRDefault="00181D9F" w:rsidP="008851B6">
      <w:pPr>
        <w:jc w:val="center"/>
      </w:pPr>
      <w:r>
        <w:rPr>
          <w:rFonts w:ascii="Arial" w:hAnsi="Arial" w:cs="Arial"/>
          <w:b/>
          <w:sz w:val="36"/>
          <w:szCs w:val="36"/>
        </w:rPr>
        <w:t>Acknowledg</w:t>
      </w:r>
      <w:r w:rsidR="008851B6" w:rsidRPr="00AF7097">
        <w:rPr>
          <w:rFonts w:ascii="Arial" w:hAnsi="Arial" w:cs="Arial"/>
          <w:b/>
          <w:sz w:val="36"/>
          <w:szCs w:val="36"/>
        </w:rPr>
        <w:t>ments</w:t>
      </w:r>
    </w:p>
    <w:p w14:paraId="36B2C079" w14:textId="77777777" w:rsidR="008851B6" w:rsidRPr="00AF7097" w:rsidRDefault="008851B6" w:rsidP="008851B6">
      <w:r>
        <w:t xml:space="preserve">Associate </w:t>
      </w:r>
      <w:r w:rsidRPr="00AF7097">
        <w:t xml:space="preserve">Professor </w:t>
      </w:r>
      <w:r>
        <w:t>Grant Hose</w:t>
      </w:r>
      <w:r w:rsidRPr="00AF7097">
        <w:t xml:space="preserve"> (</w:t>
      </w:r>
      <w:r>
        <w:t xml:space="preserve">Macquarie </w:t>
      </w:r>
      <w:r w:rsidRPr="00AF7097">
        <w:t>University</w:t>
      </w:r>
      <w:r>
        <w:t xml:space="preserve">) is </w:t>
      </w:r>
      <w:r w:rsidRPr="00AF7097">
        <w:t xml:space="preserve">thanked for </w:t>
      </w:r>
      <w:r>
        <w:t>his advice and assistance in the field with the initial site set up in July.</w:t>
      </w:r>
    </w:p>
    <w:p w14:paraId="36B2C07A" w14:textId="1EE70920" w:rsidR="008851B6" w:rsidRPr="00AF7097" w:rsidRDefault="008851B6" w:rsidP="008851B6">
      <w:r w:rsidRPr="00AF7097">
        <w:t xml:space="preserve">The following SSB </w:t>
      </w:r>
      <w:r>
        <w:t>staff are</w:t>
      </w:r>
      <w:r w:rsidRPr="00AF7097">
        <w:t xml:space="preserve"> thanked for their </w:t>
      </w:r>
      <w:r>
        <w:t xml:space="preserve">assistance with fieldwork: Royce Namarnyilk, Mitchel Rudge, Tom Mooney, Ceiwen Pease, Costi Buccella, </w:t>
      </w:r>
      <w:r w:rsidR="00874151">
        <w:t>and Andrew</w:t>
      </w:r>
      <w:r>
        <w:t xml:space="preserve"> Harford.</w:t>
      </w:r>
    </w:p>
    <w:p w14:paraId="36B2C07B" w14:textId="77777777" w:rsidR="00266975" w:rsidRDefault="00E11426">
      <w:r>
        <w:rPr>
          <w:lang w:val="en-US" w:eastAsia="en-AU"/>
        </w:rPr>
        <w:t>We greatly appreciate the advice on analyses, and insight, comments and suggestions of Dr</w:t>
      </w:r>
      <w:r>
        <w:t xml:space="preserve"> </w:t>
      </w:r>
      <w:r w:rsidR="008851B6">
        <w:t>David Jones</w:t>
      </w:r>
      <w:r>
        <w:t>.</w:t>
      </w:r>
    </w:p>
    <w:p w14:paraId="36B2C07C" w14:textId="77777777" w:rsidR="00266975" w:rsidRDefault="008851B6">
      <w:pPr>
        <w:spacing w:after="0" w:line="240" w:lineRule="auto"/>
        <w:jc w:val="left"/>
      </w:pPr>
      <w:r>
        <w:br w:type="page"/>
      </w:r>
    </w:p>
    <w:p w14:paraId="36B2C07D" w14:textId="77777777" w:rsidR="00266975" w:rsidRDefault="008851B6">
      <w:pPr>
        <w:pStyle w:val="Heading1"/>
      </w:pPr>
      <w:bookmarkStart w:id="20" w:name="_Toc493513877"/>
      <w:r>
        <w:t>Executive summary</w:t>
      </w:r>
      <w:bookmarkEnd w:id="20"/>
    </w:p>
    <w:p w14:paraId="36B2C07E" w14:textId="6537485D" w:rsidR="00266975" w:rsidRDefault="008851B6">
      <w:r>
        <w:t>This report presents results from a pilot project carried out in 2016 to investigate the water quality and biota in the subsurface saturated sands of the Magela Creek sand channel. The study commenced in the dry season, after the creek had ceased to flow</w:t>
      </w:r>
      <w:r w:rsidR="002D62B8">
        <w:t>,</w:t>
      </w:r>
      <w:r>
        <w:t xml:space="preserve"> following the 2015-16 wet season. </w:t>
      </w:r>
    </w:p>
    <w:p w14:paraId="36B2C07F" w14:textId="70DA45F5" w:rsidR="00266975" w:rsidRDefault="008851B6">
      <w:r>
        <w:t>Magela Creek, a seasonal tributary of the East Alligator R</w:t>
      </w:r>
      <w:r w:rsidR="003974BB">
        <w:t>iver, flows through the Ranger m</w:t>
      </w:r>
      <w:r>
        <w:t>ine Project Area and lies immediately adjacent to the mine site. F</w:t>
      </w:r>
      <w:r w:rsidR="003974BB">
        <w:t>ollowing closure of the Ranger uranium m</w:t>
      </w:r>
      <w:r>
        <w:t xml:space="preserve">ine in 2026, the rehabilitated site is predicted to become a source of both contaminated surface water runoff and exfiltrating groundwater with elevated electrical conductivity (EC). </w:t>
      </w:r>
    </w:p>
    <w:p w14:paraId="36B2C080" w14:textId="2966F30E" w:rsidR="00266975" w:rsidRDefault="008851B6">
      <w:r>
        <w:t xml:space="preserve">In 2015, an ecological risk assessment carried out by the Supervising Scientist Branch </w:t>
      </w:r>
      <w:r>
        <w:rPr>
          <w:noProof/>
        </w:rPr>
        <w:t>(</w:t>
      </w:r>
      <w:r w:rsidR="004901CC">
        <w:rPr>
          <w:noProof/>
        </w:rPr>
        <w:t>Supervising Scientist 2017</w:t>
      </w:r>
      <w:r>
        <w:rPr>
          <w:noProof/>
        </w:rPr>
        <w:t>)</w:t>
      </w:r>
      <w:r>
        <w:t xml:space="preserve"> identified the following key knowledge needs:</w:t>
      </w:r>
    </w:p>
    <w:p w14:paraId="36B2C081" w14:textId="14E00C60" w:rsidR="00266975" w:rsidRDefault="008851B6">
      <w:pPr>
        <w:ind w:left="357"/>
      </w:pPr>
      <w:r>
        <w:t>1)</w:t>
      </w:r>
      <w:r>
        <w:tab/>
        <w:t>What is the source, extent (longitudinal, lateral, depth), rate of movement and residence times of current mine solute contamination in the subsurface dry season flows in Magela sand channel downstream of Ranger, are there impacts associated with this contamination and how might this information inform knowledge needs for closure?</w:t>
      </w:r>
    </w:p>
    <w:p w14:paraId="36B2C082" w14:textId="77777777" w:rsidR="00266975" w:rsidRDefault="008851B6">
      <w:pPr>
        <w:ind w:left="357"/>
      </w:pPr>
      <w:r>
        <w:t>2)</w:t>
      </w:r>
      <w:r>
        <w:tab/>
        <w:t>What is the composition and extent of hyporheic and stygofauna communities?</w:t>
      </w:r>
    </w:p>
    <w:p w14:paraId="36B2C083" w14:textId="72478AA0" w:rsidR="00266975" w:rsidRDefault="008851B6">
      <w:r>
        <w:t>In July 2016, temporary piezometers were installed to approximately 1.5 m depth at 12 sites along the western channel of Magela Creek from upstream to downstream of the Ranger mine site. Site selection was informed by preliminary water quality sampling in June 2016. Data loggers (CTD-Divers) were deployed in each piezometer to record temperature and EC at 10-minute intervals. In each piezometer in July and August 2016, field water quality variables (pH, EC, and temperature) were recorded and groundwater fauna sampled using a plankton net. Water chemistry samples were also collected from selected sites for analysis of metals, ions and nutrients. Subsequent sampling was not possible due to an unseasonal rain event and stream flow in September 2016 which damaged some piezometers and required retrieval of the data loggers. This rain event resulted in flow in Magela Creek which</w:t>
      </w:r>
      <w:r w:rsidR="00DD3CAC">
        <w:t>,</w:t>
      </w:r>
      <w:r>
        <w:t xml:space="preserve"> in the ensuing five weeks, receded until cessation of flow on 25</w:t>
      </w:r>
      <w:r>
        <w:rPr>
          <w:vertAlign w:val="superscript"/>
        </w:rPr>
        <w:t>th</w:t>
      </w:r>
      <w:r>
        <w:t xml:space="preserve"> October.</w:t>
      </w:r>
    </w:p>
    <w:p w14:paraId="36B2C084" w14:textId="1D29023C" w:rsidR="00266975" w:rsidRDefault="008851B6">
      <w:r>
        <w:t xml:space="preserve">The continuous data showed that the groundwater EC upstream of Ranger (MCMB01) was </w:t>
      </w:r>
      <w:r w:rsidR="00874151">
        <w:t xml:space="preserve">relatively </w:t>
      </w:r>
      <w:r>
        <w:t>stable, with a median of 41 µS</w:t>
      </w:r>
      <w:r w:rsidR="00874151">
        <w:t> </w:t>
      </w:r>
      <w:r>
        <w:t>cm</w:t>
      </w:r>
      <w:r w:rsidR="00874151" w:rsidRPr="00874151">
        <w:rPr>
          <w:vertAlign w:val="superscript"/>
        </w:rPr>
        <w:t>-1</w:t>
      </w:r>
      <w:r>
        <w:t xml:space="preserve"> until the creek flowed in September, dropping to 8 </w:t>
      </w:r>
      <w:r w:rsidR="00874151">
        <w:t>µS cm</w:t>
      </w:r>
      <w:r w:rsidR="00874151" w:rsidRPr="00874151">
        <w:rPr>
          <w:vertAlign w:val="superscript"/>
        </w:rPr>
        <w:t>-1</w:t>
      </w:r>
      <w:r>
        <w:t xml:space="preserve"> then slowly increasing as the surface water levels receded. EC in the mid-reach series of four piezometers displayed peaks, reaching a maximum of 566 </w:t>
      </w:r>
      <w:r w:rsidR="00874151">
        <w:t>µS cm</w:t>
      </w:r>
      <w:r w:rsidR="00874151" w:rsidRPr="00874151">
        <w:rPr>
          <w:vertAlign w:val="superscript"/>
        </w:rPr>
        <w:t>-1</w:t>
      </w:r>
      <w:r>
        <w:t xml:space="preserve"> on the 19</w:t>
      </w:r>
      <w:r>
        <w:rPr>
          <w:vertAlign w:val="superscript"/>
        </w:rPr>
        <w:t>th</w:t>
      </w:r>
      <w:r>
        <w:t xml:space="preserve"> September when surface flow commenced. </w:t>
      </w:r>
      <w:r w:rsidRPr="001803D2">
        <w:t>The high EC in this mid-reach series of piezometers for the duration of the study was indicative of mine water contamination</w:t>
      </w:r>
      <w:r w:rsidR="00B0682C" w:rsidRPr="001803D2">
        <w:t>, as it was associated with high concentrations of Mg and SO</w:t>
      </w:r>
      <w:r w:rsidR="00B0682C" w:rsidRPr="001803D2">
        <w:rPr>
          <w:vertAlign w:val="subscript"/>
        </w:rPr>
        <w:t>4</w:t>
      </w:r>
      <w:r w:rsidRPr="001803D2">
        <w:t>. Some peaks were associated with rainfall events, but others were unexplained and could indicate the passage of a localised pulse of contaminated water</w:t>
      </w:r>
      <w:r>
        <w:t>. In the mid-reach, EC dropped significantly (21 </w:t>
      </w:r>
      <w:r w:rsidR="00874151">
        <w:t>µS cm</w:t>
      </w:r>
      <w:r w:rsidR="00874151" w:rsidRPr="00874151">
        <w:rPr>
          <w:vertAlign w:val="superscript"/>
        </w:rPr>
        <w:t>-1</w:t>
      </w:r>
      <w:r>
        <w:t xml:space="preserve">) when flow commenced, but rose quickly once the surface water levels dropped. EC in some piezometers at the outlet of mine water-contaminated Coonjimba Billabong (CJBB) increased significantly after rain in early September, possibly indicating a preferential groundwater flow path out of CJBB. Peaks may also be associated with mobilisation of </w:t>
      </w:r>
      <w:r w:rsidRPr="00FE75F2">
        <w:t>contaminants</w:t>
      </w:r>
      <w:r>
        <w:t xml:space="preserve"> in groundwater sourced from historical land application areas (LAAs) adjacent to CJBB. </w:t>
      </w:r>
    </w:p>
    <w:p w14:paraId="36B2C085" w14:textId="2EE2BC3C" w:rsidR="008851B6" w:rsidRDefault="008851B6" w:rsidP="008851B6">
      <w:r>
        <w:t>Water chemistry analysis indicated the high EC values were associated with high concentrations of Mg and SO</w:t>
      </w:r>
      <w:r w:rsidRPr="0015782D">
        <w:rPr>
          <w:vertAlign w:val="subscript"/>
        </w:rPr>
        <w:t>4</w:t>
      </w:r>
      <w:r>
        <w:t>, as well as other contaminants of potential concern (COPCs) associated with mine activities (ie Mn, U). Principal components analysis showed the most influential gradients were associated with higher concentrations of Mg and S</w:t>
      </w:r>
      <w:r w:rsidR="00874151">
        <w:t>O</w:t>
      </w:r>
      <w:r w:rsidR="00874151" w:rsidRPr="006C6710">
        <w:rPr>
          <w:vertAlign w:val="subscript"/>
        </w:rPr>
        <w:t>4</w:t>
      </w:r>
      <w:r>
        <w:t xml:space="preserve"> that separated the sites near CJBB from other ‘reference.’ </w:t>
      </w:r>
    </w:p>
    <w:p w14:paraId="36B2C086" w14:textId="77777777" w:rsidR="00266975" w:rsidRDefault="008851B6">
      <w:r>
        <w:t>Despite the limited number of faunal samples, the results establish the presence of a groundwater community in the subsurface saturated sands of Magela Creek. Excluding taxa of terrestrial origin, a total of 144 individuals from 13 taxa were collected. Nematodes, oligochaete worms and harpacticoid copepods were the most abundant taxa. A number of specimens of Syncarida, tentatively identified as members of the family Parabathynellidae, were collected. Australian parabathynellids have been found to be quite diverse with restricted distributions and therefore are of particular conservation significance. The specimens collected from Magela Creek are potentially a new record for the Northern Territory.</w:t>
      </w:r>
    </w:p>
    <w:p w14:paraId="36B2C087" w14:textId="77777777" w:rsidR="00266975" w:rsidRDefault="008851B6">
      <w:r>
        <w:t>This pilot project identified the need for further work in the following areas:</w:t>
      </w:r>
    </w:p>
    <w:p w14:paraId="36B2C088" w14:textId="77777777" w:rsidR="00266975" w:rsidRDefault="008851B6">
      <w:pPr>
        <w:pStyle w:val="ListParagraph"/>
        <w:numPr>
          <w:ilvl w:val="0"/>
          <w:numId w:val="33"/>
        </w:numPr>
      </w:pPr>
      <w:r>
        <w:t xml:space="preserve">Further sampling of biota in the sand channel, including genomic characterisation; </w:t>
      </w:r>
    </w:p>
    <w:p w14:paraId="36B2C089" w14:textId="77777777" w:rsidR="00266975" w:rsidRDefault="008851B6">
      <w:pPr>
        <w:pStyle w:val="ListParagraph"/>
        <w:numPr>
          <w:ilvl w:val="0"/>
          <w:numId w:val="33"/>
        </w:numPr>
      </w:pPr>
      <w:r>
        <w:t>More extensive water chemistry sampling, spatially and seasonally;</w:t>
      </w:r>
    </w:p>
    <w:p w14:paraId="36B2C08A" w14:textId="770482F2" w:rsidR="00266975" w:rsidRDefault="008851B6">
      <w:pPr>
        <w:pStyle w:val="ListParagraph"/>
        <w:numPr>
          <w:ilvl w:val="0"/>
          <w:numId w:val="33"/>
        </w:numPr>
      </w:pPr>
      <w:r>
        <w:t>Construction of deeper bores to sample biota and investigate the extent of contamination beyond the 3.</w:t>
      </w:r>
      <w:r w:rsidR="002F087B">
        <w:t>6 </w:t>
      </w:r>
      <w:r>
        <w:t>m limit of the sampling equipment;</w:t>
      </w:r>
    </w:p>
    <w:p w14:paraId="36B2C08B" w14:textId="3F47BAE9" w:rsidR="00266975" w:rsidRDefault="008851B6">
      <w:pPr>
        <w:pStyle w:val="ListParagraph"/>
        <w:numPr>
          <w:ilvl w:val="0"/>
          <w:numId w:val="33"/>
        </w:numPr>
      </w:pPr>
      <w:r>
        <w:t>Expansion of the sampling to other streams, for example Gulungul Creek Tributary 2</w:t>
      </w:r>
      <w:r w:rsidR="00FE75F2">
        <w:t>,</w:t>
      </w:r>
      <w:r>
        <w:t xml:space="preserve"> where there is an existing contamination gradient and a similar uncontaminated small stream, Gulungul Creek and reference sites in Nourlangie and Burdulba Creeks</w:t>
      </w:r>
      <w:r w:rsidR="00FE75F2">
        <w:t>,</w:t>
      </w:r>
      <w:r>
        <w:t xml:space="preserve"> to better determine landscape scale patterns of  groundwater fauna in alluvial sand sediments of the </w:t>
      </w:r>
      <w:r w:rsidR="002C1792">
        <w:t>Alligator Rivers Region</w:t>
      </w:r>
      <w:r>
        <w:t>.</w:t>
      </w:r>
    </w:p>
    <w:p w14:paraId="36B2C08C" w14:textId="10F31B9B" w:rsidR="00266975" w:rsidRDefault="008851B6">
      <w:pPr>
        <w:pStyle w:val="ListParagraph"/>
        <w:numPr>
          <w:ilvl w:val="0"/>
          <w:numId w:val="33"/>
        </w:numPr>
      </w:pPr>
      <w:r>
        <w:t>Investigation of the sources of chemical contamination of the Magela Creek sand</w:t>
      </w:r>
      <w:r w:rsidR="007C754A">
        <w:t xml:space="preserve"> channel</w:t>
      </w:r>
      <w:r>
        <w:t>. (Potential sources are Coonjimba Billabong and/or the adjacent Djalkmara LAA);</w:t>
      </w:r>
    </w:p>
    <w:p w14:paraId="36B2C08D" w14:textId="2117F196" w:rsidR="00266975" w:rsidRDefault="001803D2">
      <w:pPr>
        <w:pStyle w:val="ListParagraph"/>
        <w:numPr>
          <w:ilvl w:val="0"/>
          <w:numId w:val="33"/>
        </w:numPr>
      </w:pPr>
      <w:r>
        <w:t>Improving</w:t>
      </w:r>
      <w:r w:rsidR="008851B6">
        <w:t xml:space="preserve"> understanding of the behaviour of the solute contamination within the sand</w:t>
      </w:r>
      <w:r w:rsidR="006C6710">
        <w:t xml:space="preserve"> channel</w:t>
      </w:r>
      <w:r w:rsidR="008851B6">
        <w:t xml:space="preserve"> following dilution by surface water during flow events in the wet season in </w:t>
      </w:r>
      <w:r w:rsidR="00FE75F2">
        <w:t>relation to</w:t>
      </w:r>
      <w:r w:rsidR="008851B6">
        <w:t xml:space="preserve"> the rapid elevation of EC levels observed as water levels dropped after creek flow commenced in September during the pilot project;</w:t>
      </w:r>
    </w:p>
    <w:p w14:paraId="36B2C08E" w14:textId="2D31F8A7" w:rsidR="00266975" w:rsidRDefault="008851B6">
      <w:pPr>
        <w:pStyle w:val="ListParagraph"/>
        <w:numPr>
          <w:ilvl w:val="0"/>
          <w:numId w:val="33"/>
        </w:numPr>
      </w:pPr>
      <w:r>
        <w:t>Determin</w:t>
      </w:r>
      <w:r w:rsidR="00DA1B82">
        <w:t>ation of</w:t>
      </w:r>
      <w:r>
        <w:t xml:space="preserve"> the sensitivity of biota to </w:t>
      </w:r>
      <w:r w:rsidR="006C6710">
        <w:t>COPCs</w:t>
      </w:r>
      <w:r>
        <w:t>, using both existing contaminant gradients and laboratory testing of whole organisms and/or genomic characterisation of exposed substrates.</w:t>
      </w:r>
    </w:p>
    <w:p w14:paraId="36B2C08F" w14:textId="77777777" w:rsidR="00266975" w:rsidRDefault="00266975"/>
    <w:p w14:paraId="36B2C090" w14:textId="77777777" w:rsidR="00266975" w:rsidRDefault="00266975"/>
    <w:p w14:paraId="36B2C091" w14:textId="77777777" w:rsidR="00266975" w:rsidRDefault="00266975">
      <w:pPr>
        <w:pStyle w:val="Heading1"/>
        <w:sectPr w:rsidR="00266975">
          <w:footerReference w:type="default" r:id="rId24"/>
          <w:pgSz w:w="11907" w:h="16839" w:code="9"/>
          <w:pgMar w:top="1440" w:right="1440" w:bottom="1440" w:left="1440" w:header="1080" w:footer="835" w:gutter="0"/>
          <w:pgNumType w:fmt="lowerRoman"/>
          <w:cols w:space="360"/>
          <w:noEndnote/>
          <w:docGrid w:linePitch="326"/>
        </w:sectPr>
      </w:pPr>
    </w:p>
    <w:p w14:paraId="36B2C092" w14:textId="77777777" w:rsidR="00266975" w:rsidRDefault="008851B6">
      <w:pPr>
        <w:pStyle w:val="Heading1"/>
      </w:pPr>
      <w:bookmarkStart w:id="21" w:name="_Toc493513878"/>
      <w:bookmarkEnd w:id="16"/>
      <w:bookmarkEnd w:id="17"/>
      <w:bookmarkEnd w:id="18"/>
      <w:bookmarkEnd w:id="19"/>
      <w:r>
        <w:t>1  Introduction</w:t>
      </w:r>
      <w:bookmarkEnd w:id="21"/>
    </w:p>
    <w:p w14:paraId="36B2C093" w14:textId="77777777" w:rsidR="00266975" w:rsidRDefault="008851B6">
      <w:pPr>
        <w:pStyle w:val="Heading2"/>
      </w:pPr>
      <w:bookmarkStart w:id="22" w:name="_Toc493513879"/>
      <w:r>
        <w:t>1.1  Study site</w:t>
      </w:r>
      <w:bookmarkEnd w:id="22"/>
    </w:p>
    <w:p w14:paraId="36B2C094" w14:textId="20C40103" w:rsidR="00266975" w:rsidRPr="008851B6" w:rsidRDefault="008851B6">
      <w:r>
        <w:t>The Alligator Rivers Region</w:t>
      </w:r>
      <w:r w:rsidR="002C1792">
        <w:t xml:space="preserve"> (ARR)</w:t>
      </w:r>
      <w:r>
        <w:t>, east of Darwin is renowned for its rich cultural and natural heritage and includes the World-Heritage listed Kakadu N</w:t>
      </w:r>
      <w:r w:rsidR="003974BB">
        <w:t>ational Park (KNP). The Ranger uranium m</w:t>
      </w:r>
      <w:r>
        <w:t xml:space="preserve">ine is located within KNP and to ensure protection of the environment, the Federal Government </w:t>
      </w:r>
      <w:r w:rsidR="002C1792">
        <w:t xml:space="preserve">operates </w:t>
      </w:r>
      <w:r>
        <w:t xml:space="preserve">the Supervising Scientist Branch (SSB) (of the Department of the Environment and Energy) which carries out supervision, monitoring and research associated with uranium mining activities in the </w:t>
      </w:r>
      <w:r w:rsidR="002C1792">
        <w:t>ARR</w:t>
      </w:r>
      <w:r>
        <w:t>. Magela Creek, a seasonal tributary of the East Alligator R</w:t>
      </w:r>
      <w:r w:rsidR="003974BB">
        <w:t>iver, flows through the Ranger m</w:t>
      </w:r>
      <w:r>
        <w:t xml:space="preserve">ine Project Area in close proximity to Pit </w:t>
      </w:r>
      <w:r w:rsidRPr="008851B6">
        <w:t>3 (</w:t>
      </w:r>
      <w:r w:rsidR="00A24413">
        <w:fldChar w:fldCharType="begin"/>
      </w:r>
      <w:r w:rsidR="00A24413">
        <w:instrText xml:space="preserve"> REF _Ref475370284 \h  \* MERGEFORMAT </w:instrText>
      </w:r>
      <w:r w:rsidR="00A24413">
        <w:fldChar w:fldCharType="separate"/>
      </w:r>
      <w:r w:rsidR="00A23C6C" w:rsidRPr="001B0C57">
        <w:t>Figure 1</w:t>
      </w:r>
      <w:r w:rsidR="00A24413">
        <w:fldChar w:fldCharType="end"/>
      </w:r>
      <w:r w:rsidRPr="008851B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266975" w14:paraId="36B2C096" w14:textId="77777777" w:rsidTr="006C6710">
        <w:tc>
          <w:tcPr>
            <w:tcW w:w="9180" w:type="dxa"/>
          </w:tcPr>
          <w:p w14:paraId="36B2C095" w14:textId="4435D4EE" w:rsidR="00266975" w:rsidRDefault="008851B6" w:rsidP="006C6710">
            <w:pPr>
              <w:jc w:val="center"/>
            </w:pPr>
            <w:r>
              <w:rPr>
                <w:noProof/>
                <w:lang w:eastAsia="en-AU"/>
              </w:rPr>
              <w:drawing>
                <wp:inline distT="0" distB="0" distL="0" distR="0" wp14:anchorId="36B2D6B5" wp14:editId="1F66CB42">
                  <wp:extent cx="5450874" cy="4298141"/>
                  <wp:effectExtent l="19050" t="0" r="0" b="0"/>
                  <wp:docPr id="4" name="Picture 3" descr="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25" cstate="print"/>
                          <a:stretch>
                            <a:fillRect/>
                          </a:stretch>
                        </pic:blipFill>
                        <pic:spPr>
                          <a:xfrm>
                            <a:off x="0" y="0"/>
                            <a:ext cx="5453813" cy="4300458"/>
                          </a:xfrm>
                          <a:prstGeom prst="rect">
                            <a:avLst/>
                          </a:prstGeom>
                        </pic:spPr>
                      </pic:pic>
                    </a:graphicData>
                  </a:graphic>
                </wp:inline>
              </w:drawing>
            </w:r>
          </w:p>
        </w:tc>
      </w:tr>
      <w:tr w:rsidR="00266975" w14:paraId="36B2C098" w14:textId="77777777" w:rsidTr="006C6710">
        <w:tc>
          <w:tcPr>
            <w:tcW w:w="9180" w:type="dxa"/>
          </w:tcPr>
          <w:p w14:paraId="36B2C097" w14:textId="11C1913F" w:rsidR="00266975" w:rsidRDefault="008851B6" w:rsidP="002C1792">
            <w:pPr>
              <w:pStyle w:val="figurecaption"/>
            </w:pPr>
            <w:bookmarkStart w:id="23" w:name="_Ref475370284"/>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w:t>
            </w:r>
            <w:r w:rsidR="009A6F9A">
              <w:rPr>
                <w:b/>
              </w:rPr>
              <w:fldChar w:fldCharType="end"/>
            </w:r>
            <w:bookmarkEnd w:id="23"/>
            <w:r w:rsidR="003974BB">
              <w:t xml:space="preserve">  Location of the Ranger u</w:t>
            </w:r>
            <w:r>
              <w:t>ranium mine and Magela Creek</w:t>
            </w:r>
          </w:p>
        </w:tc>
      </w:tr>
    </w:tbl>
    <w:p w14:paraId="36B2C099" w14:textId="25C00CFA" w:rsidR="00266975" w:rsidRDefault="008851B6">
      <w:r>
        <w:t xml:space="preserve">The climate of the ARR is characterised by clearly defined summer wet and winter dry seasons. The mean annual rainfall at Jabiru Airport is 1550 mm </w:t>
      </w:r>
      <w:r>
        <w:rPr>
          <w:noProof/>
        </w:rPr>
        <w:t>(</w:t>
      </w:r>
      <w:r w:rsidR="004901CC">
        <w:rPr>
          <w:noProof/>
        </w:rPr>
        <w:t>Supervising Scientist 2015</w:t>
      </w:r>
      <w:r>
        <w:rPr>
          <w:noProof/>
        </w:rPr>
        <w:t>)</w:t>
      </w:r>
      <w:r>
        <w:t xml:space="preserve"> of which 90% falls between November and March. </w:t>
      </w:r>
    </w:p>
    <w:p w14:paraId="36B2C09A" w14:textId="4CEC48D0" w:rsidR="00266975" w:rsidRDefault="008851B6">
      <w:pPr>
        <w:rPr>
          <w:i/>
          <w:color w:val="1F497D" w:themeColor="text2"/>
        </w:rPr>
      </w:pPr>
      <w:r>
        <w:t>Magela Creek catchment covers 1600 km</w:t>
      </w:r>
      <w:r>
        <w:rPr>
          <w:snapToGrid w:val="0"/>
          <w:color w:val="000000"/>
          <w:position w:val="6"/>
          <w:sz w:val="16"/>
          <w:szCs w:val="0"/>
          <w:u w:color="000000"/>
        </w:rPr>
        <w:t>2</w:t>
      </w:r>
      <w:r>
        <w:t xml:space="preserve">, 26% of which is on the Arnhem Land </w:t>
      </w:r>
      <w:r w:rsidR="004870A0">
        <w:t>plateau composed</w:t>
      </w:r>
      <w:r>
        <w:t xml:space="preserve"> predominantly of resistant Kombolgie Formation sandstone </w:t>
      </w:r>
      <w:r>
        <w:rPr>
          <w:noProof/>
        </w:rPr>
        <w:t>(</w:t>
      </w:r>
      <w:r w:rsidR="004901CC">
        <w:rPr>
          <w:noProof/>
        </w:rPr>
        <w:t>Nanson et al 1993</w:t>
      </w:r>
      <w:r>
        <w:rPr>
          <w:noProof/>
        </w:rPr>
        <w:t>)</w:t>
      </w:r>
      <w:r>
        <w:t xml:space="preserve">. Between the </w:t>
      </w:r>
      <w:r w:rsidR="002C1792">
        <w:t xml:space="preserve">plateau </w:t>
      </w:r>
      <w:r>
        <w:t xml:space="preserve">escarpment and Mudginberri Billabong (12 km downstream of the Ranger mine), Magela Creek is an anastomosing </w:t>
      </w:r>
      <w:r w:rsidR="00123BF6">
        <w:t>sand-bed</w:t>
      </w:r>
      <w:r>
        <w:t xml:space="preserve"> channel with flow divided around large intrachannel vegetated islands stabilised by dense root mats of shrub and tree species including </w:t>
      </w:r>
      <w:r>
        <w:rPr>
          <w:i/>
        </w:rPr>
        <w:t>Pandanus aquaticus</w:t>
      </w:r>
      <w:r>
        <w:t xml:space="preserve">, </w:t>
      </w:r>
      <w:r>
        <w:rPr>
          <w:i/>
        </w:rPr>
        <w:t>Lophopetalum arnhemicum</w:t>
      </w:r>
      <w:r>
        <w:t xml:space="preserve">, </w:t>
      </w:r>
      <w:r>
        <w:rPr>
          <w:i/>
        </w:rPr>
        <w:t xml:space="preserve">Syzygium </w:t>
      </w:r>
      <w:r>
        <w:t>spp</w:t>
      </w:r>
      <w:r>
        <w:rPr>
          <w:i/>
        </w:rPr>
        <w:t>.</w:t>
      </w:r>
      <w:r>
        <w:t xml:space="preserve"> and </w:t>
      </w:r>
      <w:r>
        <w:rPr>
          <w:i/>
        </w:rPr>
        <w:t>Melaleuca</w:t>
      </w:r>
      <w:r>
        <w:t xml:space="preserve"> spp. </w:t>
      </w:r>
      <w:r>
        <w:rPr>
          <w:noProof/>
        </w:rPr>
        <w:t>(</w:t>
      </w:r>
      <w:r w:rsidR="004901CC">
        <w:rPr>
          <w:noProof/>
        </w:rPr>
        <w:t>Jansen &amp; Nanson 2004</w:t>
      </w:r>
      <w:r>
        <w:rPr>
          <w:noProof/>
        </w:rPr>
        <w:t>)</w:t>
      </w:r>
      <w:r>
        <w:t>.</w:t>
      </w:r>
      <w:r>
        <w:rPr>
          <w:i/>
          <w:color w:val="1F497D" w:themeColor="text2"/>
        </w:rPr>
        <w:t xml:space="preserve"> </w:t>
      </w:r>
    </w:p>
    <w:p w14:paraId="36B2C09B" w14:textId="0F715BBF" w:rsidR="00266975" w:rsidRDefault="008851B6">
      <w:pPr>
        <w:rPr>
          <w:snapToGrid w:val="0"/>
          <w:color w:val="000000"/>
          <w:szCs w:val="0"/>
          <w:u w:color="000000"/>
        </w:rPr>
      </w:pPr>
      <w:r>
        <w:t xml:space="preserve">The sand channel has been filled since the Holocene with medium-coarse sands </w:t>
      </w:r>
      <w:r w:rsidR="003C6F35">
        <w:t xml:space="preserve">with </w:t>
      </w:r>
      <w:r>
        <w:t xml:space="preserve">an average particle diameter </w:t>
      </w:r>
      <w:r w:rsidR="003C6F35">
        <w:t xml:space="preserve">of </w:t>
      </w:r>
      <w:r>
        <w:t xml:space="preserve">450 µm </w:t>
      </w:r>
      <w:r>
        <w:rPr>
          <w:noProof/>
        </w:rPr>
        <w:t>(</w:t>
      </w:r>
      <w:r w:rsidR="004901CC">
        <w:rPr>
          <w:noProof/>
        </w:rPr>
        <w:t>Roberts 1991</w:t>
      </w:r>
      <w:r>
        <w:rPr>
          <w:noProof/>
        </w:rPr>
        <w:t>)</w:t>
      </w:r>
      <w:r>
        <w:t xml:space="preserve">. Average thickness (depth of sand to original stream bed) has been reported as 5-6 m by </w:t>
      </w:r>
      <w:r w:rsidR="004901CC">
        <w:rPr>
          <w:noProof/>
        </w:rPr>
        <w:t>Ahmad et al (1982)</w:t>
      </w:r>
      <w:r>
        <w:t xml:space="preserve"> and 8-12 m by </w:t>
      </w:r>
      <w:r w:rsidR="004901CC">
        <w:rPr>
          <w:noProof/>
        </w:rPr>
        <w:t>Nanson et al (1993)</w:t>
      </w:r>
      <w:r>
        <w:t xml:space="preserve">. </w:t>
      </w:r>
      <w:r w:rsidR="004D37FE">
        <w:t>However a recent literature review indicate</w:t>
      </w:r>
      <w:r w:rsidR="00902C9B">
        <w:t>d</w:t>
      </w:r>
      <w:r w:rsidR="004D37FE">
        <w:t xml:space="preserve"> the sand channel could be much deeper (</w:t>
      </w:r>
      <w:r w:rsidR="00902C9B">
        <w:t xml:space="preserve">P </w:t>
      </w:r>
      <w:r w:rsidR="004D37FE">
        <w:t xml:space="preserve">Baker pers comm). </w:t>
      </w:r>
      <w:r>
        <w:t xml:space="preserve">The difference in reported thicknesses is likely to be related to longitudinal location along the creek; </w:t>
      </w:r>
      <w:r w:rsidR="004901CC">
        <w:rPr>
          <w:noProof/>
        </w:rPr>
        <w:t>Roberts (1991)</w:t>
      </w:r>
      <w:r>
        <w:t xml:space="preserve"> described the upper </w:t>
      </w:r>
      <w:r w:rsidR="00B74C21">
        <w:t>6 </w:t>
      </w:r>
      <w:r>
        <w:t>km of the sand channel (ie below the escarpment or ~</w:t>
      </w:r>
      <w:r w:rsidR="00B74C21">
        <w:t>15 </w:t>
      </w:r>
      <w:r>
        <w:t>km upstream of Ranger) as less than 100 m wide and 5 m deep, and the lower 24 km as broadening to 100-300 m wide and deepening to 7-11 m. Magela Creek flows out onto an expansive clay-based lowland floodplain that covers 200 km</w:t>
      </w:r>
      <w:r>
        <w:rPr>
          <w:snapToGrid w:val="0"/>
          <w:color w:val="000000"/>
          <w:position w:val="6"/>
          <w:sz w:val="16"/>
          <w:szCs w:val="0"/>
          <w:u w:color="000000"/>
        </w:rPr>
        <w:t xml:space="preserve">2 </w:t>
      </w:r>
      <w:r>
        <w:rPr>
          <w:noProof/>
          <w:snapToGrid w:val="0"/>
          <w:color w:val="000000"/>
          <w:szCs w:val="0"/>
          <w:u w:color="000000"/>
        </w:rPr>
        <w:t>(</w:t>
      </w:r>
      <w:r w:rsidR="004901CC">
        <w:rPr>
          <w:noProof/>
          <w:snapToGrid w:val="0"/>
          <w:color w:val="000000"/>
          <w:szCs w:val="0"/>
          <w:u w:color="000000"/>
        </w:rPr>
        <w:t>Pettit et al 2011</w:t>
      </w:r>
      <w:r>
        <w:rPr>
          <w:noProof/>
          <w:snapToGrid w:val="0"/>
          <w:color w:val="000000"/>
          <w:szCs w:val="0"/>
          <w:u w:color="000000"/>
        </w:rPr>
        <w:t>)</w:t>
      </w:r>
      <w:r>
        <w:rPr>
          <w:snapToGrid w:val="0"/>
          <w:color w:val="000000"/>
          <w:szCs w:val="0"/>
          <w:u w:color="000000"/>
        </w:rPr>
        <w:t>.</w:t>
      </w:r>
    </w:p>
    <w:p w14:paraId="16E2F742" w14:textId="072A65A6" w:rsidR="00902C9B" w:rsidRDefault="00902C9B" w:rsidP="00902C9B">
      <w:r>
        <w:t>Surface waters of Magela Creek are characterised as slightly acidic, with low EC</w:t>
      </w:r>
      <w:r w:rsidR="00CD0E02">
        <w:t>, low alkalinity</w:t>
      </w:r>
      <w:r>
        <w:t xml:space="preserve"> and low concentrations of suspended solids, major ions, trace elements and radionuclides </w:t>
      </w:r>
      <w:r>
        <w:rPr>
          <w:noProof/>
        </w:rPr>
        <w:t>(</w:t>
      </w:r>
      <w:r w:rsidR="004901CC">
        <w:rPr>
          <w:noProof/>
        </w:rPr>
        <w:t>Noller 1991</w:t>
      </w:r>
      <w:r>
        <w:rPr>
          <w:noProof/>
        </w:rPr>
        <w:t>)</w:t>
      </w:r>
      <w:r>
        <w:t>.</w:t>
      </w:r>
    </w:p>
    <w:p w14:paraId="4D2AD0EF" w14:textId="08E95132" w:rsidR="00FD38E3" w:rsidRDefault="008851B6">
      <w:r>
        <w:t>Surface flow in Magela Creek ceases for several months during the dry season (</w:t>
      </w:r>
      <w:r w:rsidR="003C6F35">
        <w:t xml:space="preserve">approximately </w:t>
      </w:r>
      <w:r>
        <w:t>June to October). Early wet season flow is not observed in Magela Creek adjacent to Ranger until after approximately 200 mm of rainfall has occurred</w:t>
      </w:r>
      <w:r w:rsidR="00674799">
        <w:t xml:space="preserve"> in the upper catchment</w:t>
      </w:r>
      <w:r w:rsidR="006309D0">
        <w:t xml:space="preserve"> area</w:t>
      </w:r>
      <w:r>
        <w:t xml:space="preserve"> </w:t>
      </w:r>
      <w:r>
        <w:rPr>
          <w:noProof/>
        </w:rPr>
        <w:t>(</w:t>
      </w:r>
      <w:r w:rsidR="004901CC">
        <w:rPr>
          <w:noProof/>
        </w:rPr>
        <w:t>Leaney &amp; Puhalovich 2006</w:t>
      </w:r>
      <w:r>
        <w:rPr>
          <w:noProof/>
        </w:rPr>
        <w:t>)</w:t>
      </w:r>
      <w:r>
        <w:t xml:space="preserve">, indicating that a period of recharge to the near-surface </w:t>
      </w:r>
      <w:r w:rsidR="00123BF6">
        <w:t>sand-bed</w:t>
      </w:r>
      <w:r>
        <w:t xml:space="preserve"> is required before flow is expressed at the surface. The water table in the sand channel is at an average depth of 0.6 m below the deepest depressions at the end of the dry season </w:t>
      </w:r>
      <w:r>
        <w:rPr>
          <w:noProof/>
        </w:rPr>
        <w:t>(</w:t>
      </w:r>
      <w:r w:rsidR="004901CC">
        <w:rPr>
          <w:noProof/>
        </w:rPr>
        <w:t>Ahmad et al 1982</w:t>
      </w:r>
      <w:r>
        <w:rPr>
          <w:noProof/>
        </w:rPr>
        <w:t>)</w:t>
      </w:r>
      <w:r>
        <w:t xml:space="preserve">. Flow exceeds bankfull discharge for an average of 40 days annually </w:t>
      </w:r>
      <w:r>
        <w:rPr>
          <w:noProof/>
        </w:rPr>
        <w:t>(</w:t>
      </w:r>
      <w:r w:rsidR="004901CC">
        <w:rPr>
          <w:noProof/>
        </w:rPr>
        <w:t>Jansen &amp; Nanson 2004</w:t>
      </w:r>
      <w:r>
        <w:rPr>
          <w:noProof/>
        </w:rPr>
        <w:t>)</w:t>
      </w:r>
      <w:r>
        <w:t xml:space="preserve">. Peak wet season flows provide hydrological connectivity between stream channels, riparian zones and floodplains, transporting nutrients, sediments, organic matter and biota </w:t>
      </w:r>
      <w:r>
        <w:rPr>
          <w:noProof/>
        </w:rPr>
        <w:t>(</w:t>
      </w:r>
      <w:r w:rsidR="004901CC">
        <w:rPr>
          <w:noProof/>
        </w:rPr>
        <w:t>Warfe et al 2011</w:t>
      </w:r>
      <w:r>
        <w:rPr>
          <w:noProof/>
        </w:rPr>
        <w:t>)</w:t>
      </w:r>
      <w:r w:rsidR="00FD38E3">
        <w:t xml:space="preserve">. </w:t>
      </w:r>
      <w:r>
        <w:t xml:space="preserve">After cease to flow, pools may persist throughout the dry season, maintained by longitudinal subsurface flow </w:t>
      </w:r>
      <w:r>
        <w:rPr>
          <w:noProof/>
        </w:rPr>
        <w:t>(</w:t>
      </w:r>
      <w:r w:rsidR="004901CC">
        <w:rPr>
          <w:noProof/>
        </w:rPr>
        <w:t>Ahmad &amp; Salas 1981</w:t>
      </w:r>
      <w:r>
        <w:rPr>
          <w:noProof/>
        </w:rPr>
        <w:t>)</w:t>
      </w:r>
      <w:r>
        <w:t>.</w:t>
      </w:r>
    </w:p>
    <w:p w14:paraId="36B2C09E" w14:textId="77777777" w:rsidR="00266975" w:rsidRDefault="008851B6">
      <w:pPr>
        <w:pStyle w:val="Heading2"/>
      </w:pPr>
      <w:bookmarkStart w:id="24" w:name="_Toc493513880"/>
      <w:r>
        <w:t>1.2  Rationale for study</w:t>
      </w:r>
      <w:bookmarkEnd w:id="24"/>
    </w:p>
    <w:p w14:paraId="36B2C09F" w14:textId="2949D525" w:rsidR="00266975" w:rsidRDefault="008851B6">
      <w:r>
        <w:t>Following closure of the Ra</w:t>
      </w:r>
      <w:r w:rsidR="003974BB">
        <w:t>nger uranium m</w:t>
      </w:r>
      <w:r>
        <w:t>ine in 2026, the rehabilitated site is predicted to become a source of both contaminated surface water runoff and exfiltrating groundwater with elevated electrical conductivity (EC). The major component of the elevated EC is magnesium sulfate (MgSO</w:t>
      </w:r>
      <w:r>
        <w:rPr>
          <w:snapToGrid w:val="0"/>
          <w:color w:val="000000"/>
          <w:position w:val="-6"/>
          <w:sz w:val="16"/>
          <w:szCs w:val="0"/>
          <w:u w:color="000000"/>
        </w:rPr>
        <w:t>4</w:t>
      </w:r>
      <w:r>
        <w:t>) derived from the waste rock landform and pit capping. Solute egress modelling predicts that within 10 years of closure, groundwater with Mg concentrations greater than the current chronic exposure limit (3 </w:t>
      </w:r>
      <w:r w:rsidR="00117F4D">
        <w:t>mg</w:t>
      </w:r>
      <w:r w:rsidR="00B74C21">
        <w:t> </w:t>
      </w:r>
      <w:r w:rsidR="00117F4D">
        <w:t>L</w:t>
      </w:r>
      <w:r w:rsidR="00117F4D" w:rsidRPr="006C6710">
        <w:rPr>
          <w:vertAlign w:val="superscript"/>
        </w:rPr>
        <w:t>-1</w:t>
      </w:r>
      <w:r>
        <w:t>) will reach Magela Creek and that concentrations above this limit will remain for</w:t>
      </w:r>
      <w:r w:rsidR="002161EC">
        <w:t xml:space="preserve"> at least</w:t>
      </w:r>
      <w:r>
        <w:t xml:space="preserve"> 10,000 years </w:t>
      </w:r>
      <w:r>
        <w:rPr>
          <w:noProof/>
        </w:rPr>
        <w:t>(</w:t>
      </w:r>
      <w:r w:rsidR="004901CC">
        <w:rPr>
          <w:noProof/>
        </w:rPr>
        <w:t>ERA 2014</w:t>
      </w:r>
      <w:r>
        <w:rPr>
          <w:noProof/>
        </w:rPr>
        <w:t>)</w:t>
      </w:r>
      <w:r>
        <w:t>.</w:t>
      </w:r>
      <w:r w:rsidR="00401815">
        <w:t xml:space="preserve"> Note that this concentration does not take into account any </w:t>
      </w:r>
      <w:r w:rsidR="009917C1">
        <w:t xml:space="preserve">potential </w:t>
      </w:r>
      <w:r w:rsidR="00401815">
        <w:t>dilut</w:t>
      </w:r>
      <w:r w:rsidR="009917C1">
        <w:t>ion in the hyporheic zone</w:t>
      </w:r>
      <w:r w:rsidR="009917C1">
        <w:rPr>
          <w:rStyle w:val="FootnoteReference"/>
        </w:rPr>
        <w:footnoteReference w:id="1"/>
      </w:r>
      <w:r w:rsidR="00401815">
        <w:t xml:space="preserve"> from mixing of groundwater with surface waters</w:t>
      </w:r>
    </w:p>
    <w:p w14:paraId="36B2C0A0" w14:textId="4366DAEE" w:rsidR="00266975" w:rsidRDefault="008851B6">
      <w:r>
        <w:t xml:space="preserve">There have been several occurrences of Mg contamination of </w:t>
      </w:r>
      <w:r w:rsidR="00132735">
        <w:t xml:space="preserve">the </w:t>
      </w:r>
      <w:r>
        <w:t>Magela Creek sand channel</w:t>
      </w:r>
      <w:r w:rsidR="007C402F">
        <w:t xml:space="preserve"> during the operational phase of the Ranger mine</w:t>
      </w:r>
      <w:r>
        <w:t xml:space="preserve">, </w:t>
      </w:r>
      <w:r w:rsidR="007C402F">
        <w:t>resulting in higher than typical</w:t>
      </w:r>
      <w:r>
        <w:t xml:space="preserve"> concentrations </w:t>
      </w:r>
      <w:r w:rsidR="007C402F">
        <w:t xml:space="preserve">in the </w:t>
      </w:r>
      <w:r w:rsidR="00132735">
        <w:t xml:space="preserve">surface </w:t>
      </w:r>
      <w:r w:rsidR="007C402F">
        <w:t xml:space="preserve">water </w:t>
      </w:r>
      <w:r>
        <w:t xml:space="preserve">or </w:t>
      </w:r>
      <w:r w:rsidR="007C402F">
        <w:t xml:space="preserve">occurring </w:t>
      </w:r>
      <w:r>
        <w:t>outside the period of main creek flows. Efflorescence of MgSO</w:t>
      </w:r>
      <w:r>
        <w:rPr>
          <w:snapToGrid w:val="0"/>
          <w:color w:val="000000"/>
          <w:position w:val="-6"/>
          <w:sz w:val="16"/>
          <w:szCs w:val="0"/>
          <w:u w:color="000000"/>
        </w:rPr>
        <w:t>4</w:t>
      </w:r>
      <w:r>
        <w:t xml:space="preserve"> in the Magela Creek area was first noticed at the base of the Magela Creek </w:t>
      </w:r>
      <w:r w:rsidR="003C6142">
        <w:t>LAA</w:t>
      </w:r>
      <w:r>
        <w:t xml:space="preserve"> and on the creek banks in the 1993 dry season </w:t>
      </w:r>
      <w:r>
        <w:rPr>
          <w:noProof/>
        </w:rPr>
        <w:t>(</w:t>
      </w:r>
      <w:r w:rsidR="004901CC">
        <w:rPr>
          <w:noProof/>
        </w:rPr>
        <w:t>Supervising Scientist for the Alligator Rivers Region 1994</w:t>
      </w:r>
      <w:r>
        <w:rPr>
          <w:noProof/>
        </w:rPr>
        <w:t>)</w:t>
      </w:r>
      <w:r>
        <w:t xml:space="preserve">. </w:t>
      </w:r>
      <w:r w:rsidR="006C6710">
        <w:t>EC</w:t>
      </w:r>
      <w:r>
        <w:t xml:space="preserve"> in small residual pools in the creek bed in the affected area was much higher than in other pools (1450 μS</w:t>
      </w:r>
      <w:r w:rsidR="00B74C21">
        <w:t> </w:t>
      </w:r>
      <w:r>
        <w:t>cm</w:t>
      </w:r>
      <w:r w:rsidR="00B74C21" w:rsidRPr="006C6710">
        <w:rPr>
          <w:vertAlign w:val="superscript"/>
        </w:rPr>
        <w:t>-1</w:t>
      </w:r>
      <w:r>
        <w:t xml:space="preserve"> cf. 22 – 115 </w:t>
      </w:r>
      <w:r w:rsidR="00B74C21">
        <w:t>μS cm</w:t>
      </w:r>
      <w:r w:rsidR="00B74C21" w:rsidRPr="00A07AB6">
        <w:rPr>
          <w:vertAlign w:val="superscript"/>
        </w:rPr>
        <w:t>-1</w:t>
      </w:r>
      <w:r>
        <w:t xml:space="preserve">), and pH was much lower (3.26 cf. 6.04 – 7.05) </w:t>
      </w:r>
      <w:r>
        <w:rPr>
          <w:noProof/>
        </w:rPr>
        <w:t>(</w:t>
      </w:r>
      <w:r w:rsidR="004901CC">
        <w:rPr>
          <w:noProof/>
        </w:rPr>
        <w:t>Pidgeon &amp; Boyden 1993</w:t>
      </w:r>
      <w:r>
        <w:rPr>
          <w:noProof/>
        </w:rPr>
        <w:t>)</w:t>
      </w:r>
      <w:r>
        <w:t>. There has also been efflorescence of MgSO</w:t>
      </w:r>
      <w:r>
        <w:rPr>
          <w:snapToGrid w:val="0"/>
          <w:color w:val="000000"/>
          <w:position w:val="-6"/>
          <w:sz w:val="16"/>
          <w:szCs w:val="0"/>
          <w:u w:color="000000"/>
        </w:rPr>
        <w:t>4</w:t>
      </w:r>
      <w:r>
        <w:t xml:space="preserve"> in the Djalkmara </w:t>
      </w:r>
      <w:r w:rsidR="00AA4DA6">
        <w:t>LAA</w:t>
      </w:r>
      <w:r>
        <w:t xml:space="preserve"> in 2007 and 2009, resulting in an estimated Mg concentration of 5.4 </w:t>
      </w:r>
      <w:r w:rsidR="00DB5C2F">
        <w:t>mg </w:t>
      </w:r>
      <w:r w:rsidR="00117F4D">
        <w:t>L</w:t>
      </w:r>
      <w:r w:rsidR="00117F4D" w:rsidRPr="00DB5C2F">
        <w:rPr>
          <w:vertAlign w:val="superscript"/>
        </w:rPr>
        <w:t>-1</w:t>
      </w:r>
      <w:r>
        <w:t xml:space="preserve"> entering Magela Creek and 6 </w:t>
      </w:r>
      <w:r w:rsidR="00DB5C2F">
        <w:t>mg </w:t>
      </w:r>
      <w:r w:rsidR="00117F4D">
        <w:t>L</w:t>
      </w:r>
      <w:r w:rsidR="00117F4D" w:rsidRPr="00DB5C2F">
        <w:rPr>
          <w:vertAlign w:val="superscript"/>
        </w:rPr>
        <w:t>-1</w:t>
      </w:r>
      <w:r>
        <w:t xml:space="preserve"> entering Coonjimba Billabong due to transport during first flush. </w:t>
      </w:r>
    </w:p>
    <w:p w14:paraId="36B2C0A1" w14:textId="6432E0A9" w:rsidR="00266975" w:rsidRDefault="008851B6">
      <w:r>
        <w:t>In 2014, several EC events</w:t>
      </w:r>
      <w:r w:rsidR="006E694D">
        <w:t xml:space="preserve"> (ie </w:t>
      </w:r>
      <w:r w:rsidR="004870A0">
        <w:t>exceedances</w:t>
      </w:r>
      <w:r w:rsidR="006E694D">
        <w:t xml:space="preserve"> above the surface water compliance value)</w:t>
      </w:r>
      <w:r>
        <w:t xml:space="preserve"> </w:t>
      </w:r>
      <w:r w:rsidR="006309D0">
        <w:t xml:space="preserve">with </w:t>
      </w:r>
      <w:r>
        <w:t>elevated levels of Mg and SO</w:t>
      </w:r>
      <w:r w:rsidRPr="0015782D">
        <w:rPr>
          <w:vertAlign w:val="subscript"/>
        </w:rPr>
        <w:t>4</w:t>
      </w:r>
      <w:r>
        <w:t xml:space="preserve"> were observed in Gulungul Creek, primarily associated with flushing of solutes from Gulungul Creek Tributary 2 (GCT2). (GCT2 is a small tributary flowing from the western wall of the Ranger Tailings Storage </w:t>
      </w:r>
      <w:r w:rsidRPr="0015782D">
        <w:t xml:space="preserve">Facility, </w:t>
      </w:r>
      <w:r w:rsidR="0015782D" w:rsidRPr="0015782D">
        <w:fldChar w:fldCharType="begin"/>
      </w:r>
      <w:r w:rsidR="0015782D" w:rsidRPr="0015782D">
        <w:instrText xml:space="preserve"> REF _Ref475370284 \h  \* MERGEFORMAT </w:instrText>
      </w:r>
      <w:r w:rsidR="0015782D" w:rsidRPr="0015782D">
        <w:fldChar w:fldCharType="separate"/>
      </w:r>
      <w:r w:rsidR="00A23C6C" w:rsidRPr="004D37FE">
        <w:t xml:space="preserve">Figure </w:t>
      </w:r>
      <w:r w:rsidR="00A23C6C" w:rsidRPr="004D37FE">
        <w:rPr>
          <w:noProof/>
        </w:rPr>
        <w:t>1</w:t>
      </w:r>
      <w:r w:rsidR="0015782D" w:rsidRPr="0015782D">
        <w:fldChar w:fldCharType="end"/>
      </w:r>
      <w:r w:rsidRPr="0015782D">
        <w:t>.) The 72</w:t>
      </w:r>
      <w:r>
        <w:t xml:space="preserve"> hour chronic EC Limit was exceeded on 7 April 2014 in the western-most channel of Magela Creek downstream of its confluence with Gulungul Creek, due to input of high EC water from Gulungul Creek </w:t>
      </w:r>
      <w:r>
        <w:rPr>
          <w:noProof/>
        </w:rPr>
        <w:t>(</w:t>
      </w:r>
      <w:r w:rsidR="004901CC">
        <w:rPr>
          <w:noProof/>
        </w:rPr>
        <w:t>Supervising Scientist 2015</w:t>
      </w:r>
      <w:r>
        <w:rPr>
          <w:noProof/>
        </w:rPr>
        <w:t>)</w:t>
      </w:r>
      <w:r>
        <w:t>.</w:t>
      </w:r>
    </w:p>
    <w:p w14:paraId="36B2C0A3" w14:textId="4BC2A5F2" w:rsidR="00266975" w:rsidRDefault="008851B6">
      <w:r>
        <w:t>Aquatic fauna occur in a wide range of groundwater habitats, but sampling effort</w:t>
      </w:r>
      <w:r w:rsidR="007C402F">
        <w:t>s</w:t>
      </w:r>
      <w:r>
        <w:t xml:space="preserve"> ha</w:t>
      </w:r>
      <w:r w:rsidR="007C402F">
        <w:t>ve</w:t>
      </w:r>
      <w:r>
        <w:t xml:space="preserve"> been patchy and it is likely that the true extent of biodiversity and distribution of groundwater fauna (stygofauna) in Australia is undocumented </w:t>
      </w:r>
      <w:r>
        <w:rPr>
          <w:noProof/>
        </w:rPr>
        <w:t>(</w:t>
      </w:r>
      <w:r w:rsidR="004901CC">
        <w:rPr>
          <w:noProof/>
        </w:rPr>
        <w:t>Tomlinson &amp; Boulton 2010</w:t>
      </w:r>
      <w:r>
        <w:rPr>
          <w:noProof/>
        </w:rPr>
        <w:t>)</w:t>
      </w:r>
      <w:r>
        <w:t xml:space="preserve">. In tropical Australia, survey effort has mainly been associated with mining developments in the Pilbara region </w:t>
      </w:r>
      <w:r>
        <w:rPr>
          <w:noProof/>
        </w:rPr>
        <w:t>(</w:t>
      </w:r>
      <w:r w:rsidR="004901CC">
        <w:rPr>
          <w:noProof/>
        </w:rPr>
        <w:t>Eberhard et al 2005</w:t>
      </w:r>
      <w:r>
        <w:rPr>
          <w:noProof/>
        </w:rPr>
        <w:t>)</w:t>
      </w:r>
      <w:r>
        <w:t xml:space="preserve">. The only published records of stygofauna in the Northern Territory are of a parabathynellid syncarid from a bore on Newhaven Station </w:t>
      </w:r>
      <w:r>
        <w:rPr>
          <w:noProof/>
        </w:rPr>
        <w:t>(</w:t>
      </w:r>
      <w:r w:rsidR="004901CC">
        <w:rPr>
          <w:noProof/>
        </w:rPr>
        <w:t>Cho et al 2006</w:t>
      </w:r>
      <w:r>
        <w:rPr>
          <w:noProof/>
        </w:rPr>
        <w:t>)</w:t>
      </w:r>
      <w:r>
        <w:t xml:space="preserve">, an amphipod, atyid shrimp and a copepod from caves near Katherine </w:t>
      </w:r>
      <w:r>
        <w:rPr>
          <w:noProof/>
        </w:rPr>
        <w:t>(</w:t>
      </w:r>
      <w:r w:rsidR="004901CC">
        <w:rPr>
          <w:noProof/>
        </w:rPr>
        <w:t>Bruce 1992</w:t>
      </w:r>
      <w:r>
        <w:rPr>
          <w:noProof/>
        </w:rPr>
        <w:t xml:space="preserve">, </w:t>
      </w:r>
      <w:r w:rsidR="004901CC">
        <w:rPr>
          <w:noProof/>
        </w:rPr>
        <w:t>Dumont &amp; Maas 1985</w:t>
      </w:r>
      <w:r>
        <w:rPr>
          <w:noProof/>
        </w:rPr>
        <w:t xml:space="preserve">, </w:t>
      </w:r>
      <w:r w:rsidR="004901CC">
        <w:rPr>
          <w:noProof/>
        </w:rPr>
        <w:t>Moulds &amp; Bannick 2012</w:t>
      </w:r>
      <w:r>
        <w:rPr>
          <w:noProof/>
        </w:rPr>
        <w:t xml:space="preserve">, </w:t>
      </w:r>
      <w:r w:rsidR="004901CC">
        <w:rPr>
          <w:noProof/>
        </w:rPr>
        <w:t>Williams 1964</w:t>
      </w:r>
      <w:r>
        <w:rPr>
          <w:noProof/>
        </w:rPr>
        <w:t>)</w:t>
      </w:r>
      <w:r>
        <w:t xml:space="preserve">, and of undescribed hyporheic fauna in Magela Creek </w:t>
      </w:r>
      <w:r>
        <w:rPr>
          <w:noProof/>
        </w:rPr>
        <w:t>(</w:t>
      </w:r>
      <w:r w:rsidR="004901CC">
        <w:rPr>
          <w:noProof/>
        </w:rPr>
        <w:t>Paltridge et al 1997</w:t>
      </w:r>
      <w:r>
        <w:rPr>
          <w:noProof/>
        </w:rPr>
        <w:t>)</w:t>
      </w:r>
      <w:r>
        <w:t>.</w:t>
      </w:r>
    </w:p>
    <w:p w14:paraId="36B2C0A4" w14:textId="52E6D7F8" w:rsidR="00266975" w:rsidRDefault="008851B6">
      <w:r>
        <w:t xml:space="preserve">During the dry season and when there are no longer surface waters, there is a reported resident fauna in the dry and moist surface sands of Magela Creek. Through re-wetting experiments, </w:t>
      </w:r>
      <w:r w:rsidR="004901CC">
        <w:rPr>
          <w:noProof/>
        </w:rPr>
        <w:t>Paltridge et al (1997)</w:t>
      </w:r>
      <w:r>
        <w:t xml:space="preserve"> observed invertebrates in the top 20 cm of the sands that were a mix of (i) dormant taxa commonly observed in the surface waters and associated benthos, as well as (ii) groundwater (presumably obligate) specialists (ie stygofauna). This potential pool of invertebrates was expected to be collected in the 2016 pilot study.</w:t>
      </w:r>
    </w:p>
    <w:p w14:paraId="36B2C0A5" w14:textId="3FA4F1DC" w:rsidR="00266975" w:rsidRDefault="008851B6">
      <w:r>
        <w:t xml:space="preserve">Stygofauna are particularly sensitive to groundwater environment disturbance because they are adapted to near steady-state environment conditions and have very narrow spatial distributions </w:t>
      </w:r>
      <w:r>
        <w:rPr>
          <w:noProof/>
        </w:rPr>
        <w:t>(</w:t>
      </w:r>
      <w:r w:rsidR="004901CC">
        <w:rPr>
          <w:noProof/>
        </w:rPr>
        <w:t>Hose et al 2015</w:t>
      </w:r>
      <w:r>
        <w:rPr>
          <w:noProof/>
        </w:rPr>
        <w:t>)</w:t>
      </w:r>
      <w:r>
        <w:t xml:space="preserve">. Changes to environmental conditions, such as those predicted to occur in the Magela Creek sand channel after closure, could be considered a threat to stygofauna. </w:t>
      </w:r>
    </w:p>
    <w:p w14:paraId="47D998B6" w14:textId="77777777" w:rsidR="00DB5C2F" w:rsidRDefault="00DB5C2F" w:rsidP="00DB5C2F">
      <w:r>
        <w:t xml:space="preserve">To date, little is known of the groundwater ecology of Magela Creek, nor of the potential impacts of elevated Mg concentrations and other COPCs on resident biological communities. </w:t>
      </w:r>
    </w:p>
    <w:p w14:paraId="36B2C0A6" w14:textId="18B72986" w:rsidR="00266975" w:rsidRDefault="008851B6">
      <w:r>
        <w:t>In the latter part of 2015 the Supervising Scientist Branch carried out an ecological risk assessment which identified the following key knowledge needs (KKNs) regarding groundwater ecosystems in the region</w:t>
      </w:r>
      <w:r w:rsidR="00401815">
        <w:t xml:space="preserve"> </w:t>
      </w:r>
      <w:r w:rsidR="00401815">
        <w:rPr>
          <w:noProof/>
        </w:rPr>
        <w:t>(</w:t>
      </w:r>
      <w:r w:rsidR="004901CC">
        <w:rPr>
          <w:noProof/>
        </w:rPr>
        <w:t>Supervising Scientist 2017</w:t>
      </w:r>
      <w:r w:rsidR="00401815">
        <w:rPr>
          <w:noProof/>
        </w:rPr>
        <w:t>)</w:t>
      </w:r>
      <w:r>
        <w:t>:</w:t>
      </w:r>
    </w:p>
    <w:p w14:paraId="36B2C0A7" w14:textId="77777777" w:rsidR="00266975" w:rsidRDefault="008851B6">
      <w:pPr>
        <w:ind w:left="357"/>
      </w:pPr>
      <w:r>
        <w:t>1)</w:t>
      </w:r>
      <w:r>
        <w:tab/>
        <w:t>What is the source, extent (longitudinal, lateral, depth), rate of movement and residence times of current mine solute contamination in the subsurface dry season flows in Magela sand channel downstream of Ranger, are there impacts associated with this contamination, and how might this information inform knowledge needs for closure?</w:t>
      </w:r>
    </w:p>
    <w:p w14:paraId="36B2C0A8" w14:textId="77777777" w:rsidR="00266975" w:rsidRDefault="008851B6">
      <w:pPr>
        <w:ind w:left="357"/>
      </w:pPr>
      <w:r>
        <w:t>2)</w:t>
      </w:r>
      <w:r>
        <w:tab/>
        <w:t>What is the composition and extent of hyporheic and stygofauna communities?</w:t>
      </w:r>
    </w:p>
    <w:p w14:paraId="36B2C0A9" w14:textId="3C6103F9" w:rsidR="00266975" w:rsidRDefault="007C402F">
      <w:r>
        <w:t>This report presents results from a pilot project carried out in 2016 to investigate the water quality and biota in the subsurface saturated sands of the Magela Creek sand channel.</w:t>
      </w:r>
    </w:p>
    <w:p w14:paraId="36B2C0AA" w14:textId="77777777" w:rsidR="00266975" w:rsidRDefault="008851B6">
      <w:pPr>
        <w:pStyle w:val="Heading2"/>
      </w:pPr>
      <w:bookmarkStart w:id="25" w:name="_Toc493513881"/>
      <w:r>
        <w:t>1.3  Preliminary investigations</w:t>
      </w:r>
      <w:bookmarkEnd w:id="25"/>
    </w:p>
    <w:p w14:paraId="36B2C0AB" w14:textId="3BA344E0" w:rsidR="00266975" w:rsidRDefault="008851B6">
      <w:r>
        <w:t>In December 2015, sampling of subsurface water and pools identified elevated EC and/or magnesium in Magela Creek approximately 5 km downstream of Ranger uranium mine (MCDW and MCUSGC) (</w:t>
      </w:r>
      <w:r w:rsidR="00A24413">
        <w:fldChar w:fldCharType="begin"/>
      </w:r>
      <w:r w:rsidR="00A24413">
        <w:instrText xml:space="preserve"> REF _Ref474921158 \h  \* MERGEFORMAT </w:instrText>
      </w:r>
      <w:r w:rsidR="00A24413">
        <w:fldChar w:fldCharType="separate"/>
      </w:r>
      <w:r w:rsidR="00A23C6C" w:rsidRPr="004D37FE">
        <w:t>Figure 2</w:t>
      </w:r>
      <w:r w:rsidR="00A24413">
        <w:fldChar w:fldCharType="end"/>
      </w:r>
      <w:r>
        <w:t>). At the time it was hypothesised that subsurface contamination at this distance represented a pulse of mine-derived waters whose travel time and distance</w:t>
      </w:r>
      <w:r w:rsidR="003974BB">
        <w:t xml:space="preserve"> reached corresponded to a mine</w:t>
      </w:r>
      <w:r>
        <w:t xml:space="preserve">site source from the previous wet season. </w:t>
      </w:r>
    </w:p>
    <w:p w14:paraId="36B2C0AC" w14:textId="5BFB2AE3" w:rsidR="00266975" w:rsidRDefault="008851B6">
      <w:r>
        <w:t xml:space="preserve">Further work examining the water chemistry of pools, was undertaken in June 2016 to determine potential sampling sites for this pilot project. The June investigation located several pools with obvious precipitation </w:t>
      </w:r>
      <w:r w:rsidR="00501F9D">
        <w:t xml:space="preserve">of iron oxyhydroxides </w:t>
      </w:r>
      <w:r>
        <w:t>(</w:t>
      </w:r>
      <w:r w:rsidR="00A24413">
        <w:fldChar w:fldCharType="begin"/>
      </w:r>
      <w:r w:rsidR="00A24413">
        <w:instrText xml:space="preserve"> REF _Ref473632863 \h  \* MERGEFORMAT </w:instrText>
      </w:r>
      <w:r w:rsidR="00A24413">
        <w:fldChar w:fldCharType="separate"/>
      </w:r>
      <w:r w:rsidR="00A23C6C" w:rsidRPr="004D37FE">
        <w:t>Figure 3</w:t>
      </w:r>
      <w:r w:rsidR="00A24413">
        <w:fldChar w:fldCharType="end"/>
      </w:r>
      <w:r>
        <w:t>), elevated EC and low pH values (</w:t>
      </w:r>
      <w:r w:rsidR="00A24413">
        <w:fldChar w:fldCharType="begin"/>
      </w:r>
      <w:r w:rsidR="00A24413">
        <w:instrText xml:space="preserve"> REF _Ref472334377 \h  \* MERGEFORMAT </w:instrText>
      </w:r>
      <w:r w:rsidR="00A24413">
        <w:fldChar w:fldCharType="separate"/>
      </w:r>
      <w:r w:rsidR="00A23C6C" w:rsidRPr="004D37FE">
        <w:t>Table 1</w:t>
      </w:r>
      <w:r w:rsidR="00A24413">
        <w:fldChar w:fldCharType="end"/>
      </w:r>
      <w:r>
        <w:t>) in the western channel of Magela Creek immediately adjacent to Coonjimba Billabong (</w:t>
      </w:r>
      <w:r w:rsidR="00A24413">
        <w:fldChar w:fldCharType="begin"/>
      </w:r>
      <w:r w:rsidR="00A24413">
        <w:instrText xml:space="preserve"> REF _Ref473632863 \h  \* MERGEFORMAT </w:instrText>
      </w:r>
      <w:r w:rsidR="00A24413">
        <w:fldChar w:fldCharType="separate"/>
      </w:r>
      <w:r w:rsidR="00A23C6C" w:rsidRPr="004D37FE">
        <w:t>Figure 3</w:t>
      </w:r>
      <w:r w:rsidR="00A24413">
        <w:fldChar w:fldCharType="end"/>
      </w:r>
      <w:r>
        <w:t>). The site with the highest EC recorded (</w:t>
      </w:r>
      <w:r w:rsidRPr="003D1109">
        <w:t>409 </w:t>
      </w:r>
      <w:r w:rsidR="00874151">
        <w:t>µS cm</w:t>
      </w:r>
      <w:r w:rsidR="00874151" w:rsidRPr="00874151">
        <w:rPr>
          <w:vertAlign w:val="superscript"/>
        </w:rPr>
        <w:t>-1</w:t>
      </w:r>
      <w:r>
        <w:t xml:space="preserve">) also had elevated levels of </w:t>
      </w:r>
      <w:r w:rsidR="003C6142">
        <w:t>Mg, Mn and SO</w:t>
      </w:r>
      <w:r w:rsidR="003C6142" w:rsidRPr="003C6142">
        <w:rPr>
          <w:vertAlign w:val="subscript"/>
        </w:rPr>
        <w:t>4</w:t>
      </w:r>
      <w:r w:rsidR="003C6142" w:rsidRPr="003C6142">
        <w:t xml:space="preserve"> </w:t>
      </w:r>
      <w:r>
        <w:t>(</w:t>
      </w:r>
      <w:r w:rsidR="00A24413">
        <w:fldChar w:fldCharType="begin"/>
      </w:r>
      <w:r w:rsidR="00A24413">
        <w:instrText xml:space="preserve"> REF _Ref472334377 \h  \* MERGEFORMAT </w:instrText>
      </w:r>
      <w:r w:rsidR="00A24413">
        <w:fldChar w:fldCharType="separate"/>
      </w:r>
      <w:r w:rsidR="00A23C6C" w:rsidRPr="004D37FE">
        <w:t>Table 1</w:t>
      </w:r>
      <w:r w:rsidR="00A24413">
        <w:fldChar w:fldCharType="end"/>
      </w:r>
      <w:r>
        <w:t>).</w:t>
      </w:r>
    </w:p>
    <w:p w14:paraId="36B2C0AD" w14:textId="77777777" w:rsidR="00266975" w:rsidRDefault="00266975">
      <w:pPr>
        <w:spacing w:after="0" w:line="240" w:lineRule="auto"/>
        <w:jc w:val="left"/>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6"/>
      </w:tblGrid>
      <w:tr w:rsidR="00266975" w14:paraId="36B2C0AF" w14:textId="77777777">
        <w:trPr>
          <w:jc w:val="center"/>
        </w:trPr>
        <w:tc>
          <w:tcPr>
            <w:tcW w:w="7900" w:type="dxa"/>
          </w:tcPr>
          <w:p w14:paraId="36B2C0AE" w14:textId="1CC18100" w:rsidR="00266975" w:rsidRDefault="00A24413">
            <w:pPr>
              <w:jc w:val="center"/>
            </w:pPr>
            <w:r>
              <w:rPr>
                <w:noProof/>
                <w:lang w:eastAsia="en-AU"/>
              </w:rPr>
              <mc:AlternateContent>
                <mc:Choice Requires="wps">
                  <w:drawing>
                    <wp:anchor distT="0" distB="0" distL="114300" distR="114300" simplePos="0" relativeHeight="251643904" behindDoc="0" locked="0" layoutInCell="1" allowOverlap="1" wp14:anchorId="36B2D6B7" wp14:editId="45906AAF">
                      <wp:simplePos x="0" y="0"/>
                      <wp:positionH relativeFrom="column">
                        <wp:posOffset>3815715</wp:posOffset>
                      </wp:positionH>
                      <wp:positionV relativeFrom="paragraph">
                        <wp:posOffset>3468370</wp:posOffset>
                      </wp:positionV>
                      <wp:extent cx="558800" cy="345440"/>
                      <wp:effectExtent l="0" t="0" r="0" b="0"/>
                      <wp:wrapNone/>
                      <wp:docPr id="4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2C" w14:textId="77777777" w:rsidR="00303035" w:rsidRDefault="00303035">
                                  <w:pPr>
                                    <w:rPr>
                                      <w:rFonts w:ascii="Arial" w:hAnsi="Arial" w:cs="Arial"/>
                                      <w:sz w:val="16"/>
                                      <w:szCs w:val="16"/>
                                    </w:rPr>
                                  </w:pPr>
                                  <w:r>
                                    <w:rPr>
                                      <w:rFonts w:ascii="Arial" w:hAnsi="Arial" w:cs="Arial"/>
                                      <w:sz w:val="16"/>
                                      <w:szCs w:val="16"/>
                                    </w:rPr>
                                    <w:t>MCUS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2D6B7" id="Text Box 33" o:spid="_x0000_s1032" type="#_x0000_t202" style="position:absolute;left:0;text-align:left;margin-left:300.45pt;margin-top:273.1pt;width:44pt;height:27.2pt;z-index:251643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" filled="f" stroked="f">
                      <v:textbox style="mso-fit-shape-to-text:t">
                        <w:txbxContent>
                          <w:p w14:paraId="36B2D72C" w14:textId="77777777" w:rsidR="00303035" w:rsidRDefault="00303035">
                            <w:pPr>
                              <w:rPr>
                                <w:rFonts w:ascii="Arial" w:hAnsi="Arial" w:cs="Arial"/>
                                <w:sz w:val="16"/>
                                <w:szCs w:val="16"/>
                              </w:rPr>
                            </w:pPr>
                            <w:r>
                              <w:rPr>
                                <w:rFonts w:ascii="Arial" w:hAnsi="Arial" w:cs="Arial"/>
                                <w:sz w:val="16"/>
                                <w:szCs w:val="16"/>
                              </w:rPr>
                              <w:t>MCUS</w:t>
                            </w:r>
                          </w:p>
                        </w:txbxContent>
                      </v:textbox>
                    </v:shape>
                  </w:pict>
                </mc:Fallback>
              </mc:AlternateContent>
            </w:r>
            <w:r>
              <w:rPr>
                <w:noProof/>
                <w:lang w:eastAsia="en-AU"/>
              </w:rPr>
              <mc:AlternateContent>
                <mc:Choice Requires="wps">
                  <w:drawing>
                    <wp:anchor distT="0" distB="0" distL="114300" distR="114300" simplePos="0" relativeHeight="251640832" behindDoc="0" locked="0" layoutInCell="1" allowOverlap="1" wp14:anchorId="36B2D6B8" wp14:editId="50598EE5">
                      <wp:simplePos x="0" y="0"/>
                      <wp:positionH relativeFrom="column">
                        <wp:posOffset>1993265</wp:posOffset>
                      </wp:positionH>
                      <wp:positionV relativeFrom="paragraph">
                        <wp:posOffset>1540510</wp:posOffset>
                      </wp:positionV>
                      <wp:extent cx="784860" cy="345440"/>
                      <wp:effectExtent l="0" t="0" r="0" b="0"/>
                      <wp:wrapNone/>
                      <wp:docPr id="4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2D" w14:textId="77777777" w:rsidR="00303035" w:rsidRDefault="00303035">
                                  <w:pPr>
                                    <w:rPr>
                                      <w:rFonts w:ascii="Arial" w:hAnsi="Arial" w:cs="Arial"/>
                                      <w:sz w:val="16"/>
                                      <w:szCs w:val="16"/>
                                    </w:rPr>
                                  </w:pPr>
                                  <w:r>
                                    <w:rPr>
                                      <w:rFonts w:ascii="Arial" w:hAnsi="Arial" w:cs="Arial"/>
                                      <w:sz w:val="16"/>
                                      <w:szCs w:val="16"/>
                                    </w:rPr>
                                    <w:t>MCDW pool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2D6B8" id="Text Box 32" o:spid="_x0000_s1033" type="#_x0000_t202" style="position:absolute;left:0;text-align:left;margin-left:156.95pt;margin-top:121.3pt;width:61.8pt;height:27.2pt;z-index:251640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iZZuQ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" filled="f" stroked="f">
                      <v:textbox style="mso-fit-shape-to-text:t">
                        <w:txbxContent>
                          <w:p w14:paraId="36B2D72D" w14:textId="77777777" w:rsidR="00303035" w:rsidRDefault="00303035">
                            <w:pPr>
                              <w:rPr>
                                <w:rFonts w:ascii="Arial" w:hAnsi="Arial" w:cs="Arial"/>
                                <w:sz w:val="16"/>
                                <w:szCs w:val="16"/>
                              </w:rPr>
                            </w:pPr>
                            <w:r>
                              <w:rPr>
                                <w:rFonts w:ascii="Arial" w:hAnsi="Arial" w:cs="Arial"/>
                                <w:sz w:val="16"/>
                                <w:szCs w:val="16"/>
                              </w:rPr>
                              <w:t>MCDW pool</w:t>
                            </w:r>
                          </w:p>
                        </w:txbxContent>
                      </v:textbox>
                    </v:shape>
                  </w:pict>
                </mc:Fallback>
              </mc:AlternateContent>
            </w:r>
            <w:r w:rsidR="008851B6">
              <w:rPr>
                <w:noProof/>
                <w:lang w:eastAsia="en-AU"/>
              </w:rPr>
              <w:drawing>
                <wp:inline distT="0" distB="0" distL="0" distR="0" wp14:anchorId="36B2D6B9" wp14:editId="16CBC06F">
                  <wp:extent cx="4860000" cy="1404396"/>
                  <wp:effectExtent l="19050" t="0" r="0" b="0"/>
                  <wp:docPr id="72" name="Picture 1" descr="Magela Sands Sampl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Magela Sands Sampling3.jpg"/>
                          <pic:cNvPicPr>
                            <a:picLocks noChangeAspect="1" noChangeArrowheads="1"/>
                          </pic:cNvPicPr>
                        </pic:nvPicPr>
                        <pic:blipFill>
                          <a:blip r:embed="rId26" cstate="print"/>
                          <a:srcRect/>
                          <a:stretch>
                            <a:fillRect/>
                          </a:stretch>
                        </pic:blipFill>
                        <pic:spPr bwMode="auto">
                          <a:xfrm>
                            <a:off x="0" y="0"/>
                            <a:ext cx="4860000" cy="1404396"/>
                          </a:xfrm>
                          <a:prstGeom prst="rect">
                            <a:avLst/>
                          </a:prstGeom>
                          <a:noFill/>
                        </pic:spPr>
                      </pic:pic>
                    </a:graphicData>
                  </a:graphic>
                </wp:inline>
              </w:drawing>
            </w:r>
            <w:r w:rsidR="008851B6">
              <w:rPr>
                <w:noProof/>
                <w:lang w:eastAsia="en-AU"/>
              </w:rPr>
              <w:drawing>
                <wp:inline distT="0" distB="0" distL="0" distR="0" wp14:anchorId="36B2D6BB" wp14:editId="21A2229D">
                  <wp:extent cx="4986043" cy="3328087"/>
                  <wp:effectExtent l="19050" t="0" r="5057"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27" cstate="print"/>
                          <a:srcRect t="9598"/>
                          <a:stretch>
                            <a:fillRect/>
                          </a:stretch>
                        </pic:blipFill>
                        <pic:spPr bwMode="auto">
                          <a:xfrm>
                            <a:off x="0" y="0"/>
                            <a:ext cx="4988352" cy="3329628"/>
                          </a:xfrm>
                          <a:prstGeom prst="rect">
                            <a:avLst/>
                          </a:prstGeom>
                          <a:noFill/>
                        </pic:spPr>
                      </pic:pic>
                    </a:graphicData>
                  </a:graphic>
                </wp:inline>
              </w:drawing>
            </w:r>
          </w:p>
        </w:tc>
      </w:tr>
      <w:tr w:rsidR="00266975" w14:paraId="36B2C0B1" w14:textId="77777777">
        <w:trPr>
          <w:jc w:val="center"/>
        </w:trPr>
        <w:tc>
          <w:tcPr>
            <w:tcW w:w="7900" w:type="dxa"/>
          </w:tcPr>
          <w:p w14:paraId="36B2C0B0" w14:textId="52DD6B96" w:rsidR="00266975" w:rsidRDefault="008851B6" w:rsidP="00B74C21">
            <w:pPr>
              <w:pStyle w:val="figurecaption"/>
            </w:pPr>
            <w:bookmarkStart w:id="26" w:name="_Ref474921158"/>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2</w:t>
            </w:r>
            <w:r w:rsidR="009A6F9A">
              <w:rPr>
                <w:b/>
              </w:rPr>
              <w:fldChar w:fldCharType="end"/>
            </w:r>
            <w:bookmarkEnd w:id="26"/>
            <w:r>
              <w:t xml:space="preserve">  EC and </w:t>
            </w:r>
            <w:r w:rsidR="003C6142">
              <w:t>Mg</w:t>
            </w:r>
            <w:r>
              <w:t xml:space="preserve"> in Magela Creek pools or subsurface saturated sands (~0.</w:t>
            </w:r>
            <w:r w:rsidR="00B74C21">
              <w:t>7 </w:t>
            </w:r>
            <w:r>
              <w:t>m depth) in December 2015. Graph showing distance from upstream site (MCUS), with sites indicated on map above.</w:t>
            </w:r>
          </w:p>
        </w:tc>
      </w:tr>
    </w:tbl>
    <w:p w14:paraId="36B2C0B2" w14:textId="77777777" w:rsidR="00266975" w:rsidRDefault="00266975"/>
    <w:p w14:paraId="36B2C0B3" w14:textId="77777777" w:rsidR="00266975" w:rsidRDefault="00266975">
      <w:pPr>
        <w:jc w:val="center"/>
        <w:sectPr w:rsidR="00266975">
          <w:headerReference w:type="even" r:id="rId28"/>
          <w:footerReference w:type="even" r:id="rId29"/>
          <w:footerReference w:type="default" r:id="rId30"/>
          <w:headerReference w:type="first" r:id="rId31"/>
          <w:footerReference w:type="first" r:id="rId32"/>
          <w:pgSz w:w="11907" w:h="16839" w:code="9"/>
          <w:pgMar w:top="1440" w:right="1440" w:bottom="1440" w:left="1440" w:header="1080" w:footer="835" w:gutter="0"/>
          <w:pgNumType w:start="1"/>
          <w:cols w:space="360"/>
          <w:noEndnote/>
        </w:sectPr>
      </w:pPr>
    </w:p>
    <w:tbl>
      <w:tblPr>
        <w:tblStyle w:val="TableGrid"/>
        <w:tblW w:w="131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8"/>
        <w:gridCol w:w="5348"/>
      </w:tblGrid>
      <w:tr w:rsidR="00266975" w14:paraId="36B2C0B6" w14:textId="77777777">
        <w:trPr>
          <w:jc w:val="center"/>
        </w:trPr>
        <w:tc>
          <w:tcPr>
            <w:tcW w:w="7877" w:type="dxa"/>
          </w:tcPr>
          <w:p w14:paraId="36B2C0B4" w14:textId="00E93C9F" w:rsidR="00266975" w:rsidRDefault="00A24413">
            <w:pPr>
              <w:jc w:val="center"/>
            </w:pPr>
            <w:r>
              <w:rPr>
                <w:b/>
                <w:noProof/>
                <w:lang w:eastAsia="en-AU"/>
              </w:rPr>
              <mc:AlternateContent>
                <mc:Choice Requires="wps">
                  <w:drawing>
                    <wp:anchor distT="0" distB="0" distL="114300" distR="114300" simplePos="0" relativeHeight="251645952" behindDoc="0" locked="0" layoutInCell="1" allowOverlap="1" wp14:anchorId="36B2D6BD" wp14:editId="6416B507">
                      <wp:simplePos x="0" y="0"/>
                      <wp:positionH relativeFrom="column">
                        <wp:posOffset>60325</wp:posOffset>
                      </wp:positionH>
                      <wp:positionV relativeFrom="paragraph">
                        <wp:posOffset>30480</wp:posOffset>
                      </wp:positionV>
                      <wp:extent cx="264160" cy="293370"/>
                      <wp:effectExtent l="0" t="0" r="0" b="0"/>
                      <wp:wrapNone/>
                      <wp:docPr id="4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2E" w14:textId="77777777" w:rsidR="00303035" w:rsidRDefault="00303035">
                                  <w:pPr>
                                    <w:rPr>
                                      <w:rFonts w:ascii="Arial" w:hAnsi="Arial" w:cs="Arial"/>
                                      <w:b/>
                                      <w:sz w:val="20"/>
                                    </w:rPr>
                                  </w:pPr>
                                  <w:r>
                                    <w:rPr>
                                      <w:rFonts w:ascii="Arial" w:hAnsi="Arial" w:cs="Arial"/>
                                      <w:b/>
                                      <w:sz w:val="20"/>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BD" id="Text Box 41" o:spid="_x0000_s1034" type="#_x0000_t202" style="position:absolute;left:0;text-align:left;margin-left:4.75pt;margin-top:2.4pt;width:20.8pt;height:23.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YDEugIAAME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" filled="f" stroked="f">
                      <v:textbox>
                        <w:txbxContent>
                          <w:p w14:paraId="36B2D72E" w14:textId="77777777" w:rsidR="00303035" w:rsidRDefault="00303035">
                            <w:pPr>
                              <w:rPr>
                                <w:rFonts w:ascii="Arial" w:hAnsi="Arial" w:cs="Arial"/>
                                <w:b/>
                                <w:sz w:val="20"/>
                              </w:rPr>
                            </w:pPr>
                            <w:r>
                              <w:rPr>
                                <w:rFonts w:ascii="Arial" w:hAnsi="Arial" w:cs="Arial"/>
                                <w:b/>
                                <w:sz w:val="20"/>
                              </w:rPr>
                              <w:t>A</w:t>
                            </w:r>
                          </w:p>
                        </w:txbxContent>
                      </v:textbox>
                    </v:shape>
                  </w:pict>
                </mc:Fallback>
              </mc:AlternateContent>
            </w:r>
            <w:r w:rsidR="008851B6">
              <w:rPr>
                <w:noProof/>
                <w:lang w:eastAsia="en-AU"/>
              </w:rPr>
              <w:drawing>
                <wp:inline distT="0" distB="0" distL="0" distR="0" wp14:anchorId="36B2D6BE" wp14:editId="562BBF22">
                  <wp:extent cx="4897212" cy="4695568"/>
                  <wp:effectExtent l="19050" t="0" r="0" b="0"/>
                  <wp:docPr id="74" name="Picture 3" descr="Map June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June 2016.tif"/>
                          <pic:cNvPicPr/>
                        </pic:nvPicPr>
                        <pic:blipFill>
                          <a:blip r:embed="rId33" cstate="print"/>
                          <a:stretch>
                            <a:fillRect/>
                          </a:stretch>
                        </pic:blipFill>
                        <pic:spPr>
                          <a:xfrm>
                            <a:off x="0" y="0"/>
                            <a:ext cx="4899679" cy="4697933"/>
                          </a:xfrm>
                          <a:prstGeom prst="rect">
                            <a:avLst/>
                          </a:prstGeom>
                        </pic:spPr>
                      </pic:pic>
                    </a:graphicData>
                  </a:graphic>
                </wp:inline>
              </w:drawing>
            </w:r>
          </w:p>
        </w:tc>
        <w:tc>
          <w:tcPr>
            <w:tcW w:w="5224" w:type="dxa"/>
          </w:tcPr>
          <w:p w14:paraId="36B2C0B5" w14:textId="21CC7946" w:rsidR="00266975" w:rsidRDefault="00A24413">
            <w:pPr>
              <w:jc w:val="center"/>
              <w:rPr>
                <w:noProof/>
                <w:lang w:eastAsia="en-AU"/>
              </w:rPr>
            </w:pPr>
            <w:r>
              <w:rPr>
                <w:noProof/>
                <w:lang w:eastAsia="en-AU"/>
              </w:rPr>
              <mc:AlternateContent>
                <mc:Choice Requires="wps">
                  <w:drawing>
                    <wp:anchor distT="0" distB="0" distL="114300" distR="114300" simplePos="0" relativeHeight="251648000" behindDoc="0" locked="0" layoutInCell="1" allowOverlap="1" wp14:anchorId="36B2D6C0" wp14:editId="67506346">
                      <wp:simplePos x="0" y="0"/>
                      <wp:positionH relativeFrom="column">
                        <wp:posOffset>75565</wp:posOffset>
                      </wp:positionH>
                      <wp:positionV relativeFrom="paragraph">
                        <wp:posOffset>30480</wp:posOffset>
                      </wp:positionV>
                      <wp:extent cx="264160" cy="293370"/>
                      <wp:effectExtent l="0" t="0" r="0" b="0"/>
                      <wp:wrapNone/>
                      <wp:docPr id="4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2F" w14:textId="77777777" w:rsidR="00303035" w:rsidRDefault="00303035">
                                  <w:pPr>
                                    <w:rPr>
                                      <w:rFonts w:ascii="Arial" w:hAnsi="Arial" w:cs="Arial"/>
                                      <w:b/>
                                      <w:sz w:val="20"/>
                                    </w:rPr>
                                  </w:pPr>
                                  <w:r>
                                    <w:rPr>
                                      <w:rFonts w:ascii="Arial" w:hAnsi="Arial" w:cs="Arial"/>
                                      <w:b/>
                                      <w:sz w:val="20"/>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C0" id="Text Box 42" o:spid="_x0000_s1035" type="#_x0000_t202" style="position:absolute;left:0;text-align:left;margin-left:5.95pt;margin-top:2.4pt;width:20.8pt;height:23.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0NwugIAAME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" filled="f" stroked="f">
                      <v:textbox>
                        <w:txbxContent>
                          <w:p w14:paraId="36B2D72F" w14:textId="77777777" w:rsidR="00303035" w:rsidRDefault="00303035">
                            <w:pPr>
                              <w:rPr>
                                <w:rFonts w:ascii="Arial" w:hAnsi="Arial" w:cs="Arial"/>
                                <w:b/>
                                <w:sz w:val="20"/>
                              </w:rPr>
                            </w:pPr>
                            <w:r>
                              <w:rPr>
                                <w:rFonts w:ascii="Arial" w:hAnsi="Arial" w:cs="Arial"/>
                                <w:b/>
                                <w:sz w:val="20"/>
                              </w:rPr>
                              <w:t>B</w:t>
                            </w:r>
                          </w:p>
                        </w:txbxContent>
                      </v:textbox>
                    </v:shape>
                  </w:pict>
                </mc:Fallback>
              </mc:AlternateContent>
            </w:r>
            <w:r w:rsidR="008851B6">
              <w:rPr>
                <w:noProof/>
                <w:lang w:eastAsia="en-AU"/>
              </w:rPr>
              <w:drawing>
                <wp:inline distT="0" distB="0" distL="0" distR="0" wp14:anchorId="36B2D6C1" wp14:editId="11FD722A">
                  <wp:extent cx="3240000" cy="2432638"/>
                  <wp:effectExtent l="19050" t="0" r="0" b="0"/>
                  <wp:docPr id="75" name="Picture 4" descr="S:\PROGRAM GROUPS\AEP\MAGELA SANDS\Nick Metherall's AEP work folder\Field Work Documentation\June 21-22 field work\Day 2\DSCN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OGRAM GROUPS\AEP\MAGELA SANDS\Nick Metherall's AEP work folder\Field Work Documentation\June 21-22 field work\Day 2\DSCN0716.JPG"/>
                          <pic:cNvPicPr>
                            <a:picLocks noChangeAspect="1" noChangeArrowheads="1"/>
                          </pic:cNvPicPr>
                        </pic:nvPicPr>
                        <pic:blipFill>
                          <a:blip r:embed="rId34" cstate="print"/>
                          <a:srcRect/>
                          <a:stretch>
                            <a:fillRect/>
                          </a:stretch>
                        </pic:blipFill>
                        <pic:spPr bwMode="auto">
                          <a:xfrm>
                            <a:off x="0" y="0"/>
                            <a:ext cx="3240000" cy="2432638"/>
                          </a:xfrm>
                          <a:prstGeom prst="rect">
                            <a:avLst/>
                          </a:prstGeom>
                          <a:noFill/>
                          <a:ln w="9525">
                            <a:noFill/>
                            <a:miter lim="800000"/>
                            <a:headEnd/>
                            <a:tailEnd/>
                          </a:ln>
                        </pic:spPr>
                      </pic:pic>
                    </a:graphicData>
                  </a:graphic>
                </wp:inline>
              </w:drawing>
            </w:r>
            <w:r w:rsidR="008851B6">
              <w:rPr>
                <w:noProof/>
                <w:lang w:eastAsia="en-AU"/>
              </w:rPr>
              <w:drawing>
                <wp:inline distT="0" distB="0" distL="0" distR="0" wp14:anchorId="36B2D6C3" wp14:editId="431160CB">
                  <wp:extent cx="3240000" cy="2432638"/>
                  <wp:effectExtent l="19050" t="0" r="0" b="0"/>
                  <wp:docPr id="76" name="Picture 2" descr="S:\PROGRAM GROUPS\AEP\MAGELA SANDS\Nick Metherall's AEP work folder\Field Work Documentation\June 21-22 field work\Day 2\DSCN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AEP\MAGELA SANDS\Nick Metherall's AEP work folder\Field Work Documentation\June 21-22 field work\Day 2\DSCN0773.JPG"/>
                          <pic:cNvPicPr>
                            <a:picLocks noChangeAspect="1" noChangeArrowheads="1"/>
                          </pic:cNvPicPr>
                        </pic:nvPicPr>
                        <pic:blipFill>
                          <a:blip r:embed="rId35" cstate="print"/>
                          <a:srcRect/>
                          <a:stretch>
                            <a:fillRect/>
                          </a:stretch>
                        </pic:blipFill>
                        <pic:spPr bwMode="auto">
                          <a:xfrm>
                            <a:off x="0" y="0"/>
                            <a:ext cx="3240000" cy="2432638"/>
                          </a:xfrm>
                          <a:prstGeom prst="rect">
                            <a:avLst/>
                          </a:prstGeom>
                          <a:noFill/>
                          <a:ln w="9525">
                            <a:noFill/>
                            <a:miter lim="800000"/>
                            <a:headEnd/>
                            <a:tailEnd/>
                          </a:ln>
                        </pic:spPr>
                      </pic:pic>
                    </a:graphicData>
                  </a:graphic>
                </wp:inline>
              </w:drawing>
            </w:r>
          </w:p>
        </w:tc>
      </w:tr>
      <w:tr w:rsidR="00266975" w14:paraId="36B2C0B8" w14:textId="77777777">
        <w:trPr>
          <w:jc w:val="center"/>
        </w:trPr>
        <w:tc>
          <w:tcPr>
            <w:tcW w:w="13101" w:type="dxa"/>
            <w:gridSpan w:val="2"/>
          </w:tcPr>
          <w:p w14:paraId="36B2C0B7" w14:textId="33C94DFA" w:rsidR="00266975" w:rsidRDefault="008851B6" w:rsidP="00501F9D">
            <w:pPr>
              <w:pStyle w:val="figurecaption"/>
              <w:rPr>
                <w:b/>
              </w:rPr>
            </w:pPr>
            <w:bookmarkStart w:id="27" w:name="_Ref473632863"/>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3</w:t>
            </w:r>
            <w:r w:rsidR="009A6F9A">
              <w:rPr>
                <w:b/>
              </w:rPr>
              <w:fldChar w:fldCharType="end"/>
            </w:r>
            <w:bookmarkEnd w:id="27"/>
            <w:r>
              <w:t xml:space="preserve">  (A) Map of the pools sampled in June 2016 (B) </w:t>
            </w:r>
            <w:r>
              <w:rPr>
                <w:noProof/>
                <w:lang w:eastAsia="en-AU"/>
              </w:rPr>
              <w:t>Images of pool downstream of MG005 showing precipitation</w:t>
            </w:r>
            <w:r w:rsidR="00501F9D">
              <w:rPr>
                <w:noProof/>
                <w:lang w:eastAsia="en-AU"/>
              </w:rPr>
              <w:t xml:space="preserve"> of iron oxyhydroxides</w:t>
            </w:r>
            <w:r>
              <w:rPr>
                <w:noProof/>
                <w:lang w:eastAsia="en-AU"/>
              </w:rPr>
              <w:t>.</w:t>
            </w:r>
          </w:p>
        </w:tc>
      </w:tr>
    </w:tbl>
    <w:p w14:paraId="36B2C0B9" w14:textId="77777777" w:rsidR="00266975" w:rsidRDefault="00266975">
      <w:pPr>
        <w:jc w:val="center"/>
        <w:sectPr w:rsidR="00266975">
          <w:pgSz w:w="16839" w:h="11907" w:code="9"/>
          <w:pgMar w:top="1440" w:right="1440" w:bottom="1440" w:left="1440" w:header="1080" w:footer="835" w:gutter="0"/>
          <w:cols w:space="360"/>
          <w:noEndnote/>
          <w:docGrid w:linePitch="326"/>
        </w:sectPr>
      </w:pPr>
    </w:p>
    <w:p w14:paraId="36B2C0BA" w14:textId="4DA91DE8" w:rsidR="00266975" w:rsidRDefault="008851B6">
      <w:pPr>
        <w:pStyle w:val="tablecaption"/>
      </w:pPr>
      <w:bookmarkStart w:id="28" w:name="_Ref472334377"/>
      <w:r>
        <w:rPr>
          <w:b/>
        </w:rPr>
        <w:t xml:space="preserve">Table </w:t>
      </w:r>
      <w:r w:rsidR="009A6F9A">
        <w:rPr>
          <w:b/>
        </w:rPr>
        <w:fldChar w:fldCharType="begin"/>
      </w:r>
      <w:r>
        <w:rPr>
          <w:b/>
        </w:rPr>
        <w:instrText xml:space="preserve"> SEQ Table \* ARABIC </w:instrText>
      </w:r>
      <w:r w:rsidR="009A6F9A">
        <w:rPr>
          <w:b/>
        </w:rPr>
        <w:fldChar w:fldCharType="separate"/>
      </w:r>
      <w:r w:rsidR="00A23C6C">
        <w:rPr>
          <w:b/>
          <w:noProof/>
        </w:rPr>
        <w:t>1</w:t>
      </w:r>
      <w:r w:rsidR="009A6F9A">
        <w:rPr>
          <w:b/>
        </w:rPr>
        <w:fldChar w:fldCharType="end"/>
      </w:r>
      <w:bookmarkEnd w:id="28"/>
      <w:r>
        <w:t xml:space="preserve">  Water chemistry results from the June 2016 pool sampling. See </w:t>
      </w:r>
      <w:r w:rsidR="00A24413">
        <w:fldChar w:fldCharType="begin"/>
      </w:r>
      <w:r w:rsidR="00A24413">
        <w:instrText xml:space="preserve"> REF _Ref473632863 \h  \* MERGEFORMAT </w:instrText>
      </w:r>
      <w:r w:rsidR="00A24413">
        <w:fldChar w:fldCharType="separate"/>
      </w:r>
      <w:r w:rsidR="00A23C6C" w:rsidRPr="004D37FE">
        <w:t>Figure 3</w:t>
      </w:r>
      <w:r w:rsidR="00A24413">
        <w:fldChar w:fldCharType="end"/>
      </w:r>
      <w:r>
        <w:t xml:space="preserve"> for site locations</w:t>
      </w:r>
    </w:p>
    <w:tbl>
      <w:tblPr>
        <w:tblW w:w="9243" w:type="dxa"/>
        <w:tblBorders>
          <w:top w:val="single" w:sz="4" w:space="0" w:color="auto"/>
          <w:bottom w:val="single" w:sz="4" w:space="0" w:color="auto"/>
        </w:tblBorders>
        <w:tblLayout w:type="fixed"/>
        <w:tblLook w:val="04A0" w:firstRow="1" w:lastRow="0" w:firstColumn="1" w:lastColumn="0" w:noHBand="0" w:noVBand="1"/>
      </w:tblPr>
      <w:tblGrid>
        <w:gridCol w:w="2815"/>
        <w:gridCol w:w="979"/>
        <w:gridCol w:w="703"/>
        <w:gridCol w:w="1005"/>
        <w:gridCol w:w="1005"/>
        <w:gridCol w:w="912"/>
        <w:gridCol w:w="912"/>
        <w:gridCol w:w="912"/>
      </w:tblGrid>
      <w:tr w:rsidR="00266975" w14:paraId="36B2C0BF" w14:textId="77777777" w:rsidTr="00B74C21">
        <w:trPr>
          <w:trHeight w:val="285"/>
        </w:trPr>
        <w:tc>
          <w:tcPr>
            <w:tcW w:w="2815" w:type="dxa"/>
            <w:tcBorders>
              <w:top w:val="single" w:sz="4" w:space="0" w:color="auto"/>
              <w:bottom w:val="nil"/>
            </w:tcBorders>
            <w:shd w:val="clear" w:color="auto" w:fill="auto"/>
            <w:noWrap/>
            <w:hideMark/>
          </w:tcPr>
          <w:p w14:paraId="36B2C0BB" w14:textId="77777777" w:rsidR="00266975" w:rsidRDefault="008851B6">
            <w:pPr>
              <w:pStyle w:val="table1"/>
              <w:rPr>
                <w:b/>
                <w:lang w:eastAsia="en-AU"/>
              </w:rPr>
            </w:pPr>
            <w:r>
              <w:rPr>
                <w:b/>
                <w:lang w:eastAsia="en-AU"/>
              </w:rPr>
              <w:t>Site</w:t>
            </w:r>
          </w:p>
        </w:tc>
        <w:tc>
          <w:tcPr>
            <w:tcW w:w="979" w:type="dxa"/>
            <w:tcBorders>
              <w:top w:val="single" w:sz="4" w:space="0" w:color="auto"/>
              <w:bottom w:val="nil"/>
            </w:tcBorders>
          </w:tcPr>
          <w:p w14:paraId="36B2C0BC" w14:textId="77777777" w:rsidR="00266975" w:rsidRDefault="008851B6">
            <w:pPr>
              <w:pStyle w:val="table1"/>
              <w:rPr>
                <w:b/>
              </w:rPr>
            </w:pPr>
            <w:r>
              <w:rPr>
                <w:b/>
              </w:rPr>
              <w:t>EC</w:t>
            </w:r>
          </w:p>
        </w:tc>
        <w:tc>
          <w:tcPr>
            <w:tcW w:w="703" w:type="dxa"/>
            <w:tcBorders>
              <w:top w:val="single" w:sz="4" w:space="0" w:color="auto"/>
              <w:bottom w:val="nil"/>
            </w:tcBorders>
          </w:tcPr>
          <w:p w14:paraId="36B2C0BD" w14:textId="77777777" w:rsidR="00266975" w:rsidRDefault="008851B6">
            <w:pPr>
              <w:pStyle w:val="table1"/>
              <w:rPr>
                <w:b/>
              </w:rPr>
            </w:pPr>
            <w:r>
              <w:rPr>
                <w:b/>
              </w:rPr>
              <w:t>pH</w:t>
            </w:r>
          </w:p>
        </w:tc>
        <w:tc>
          <w:tcPr>
            <w:tcW w:w="4746" w:type="dxa"/>
            <w:gridSpan w:val="5"/>
            <w:tcBorders>
              <w:top w:val="single" w:sz="4" w:space="0" w:color="auto"/>
              <w:bottom w:val="nil"/>
            </w:tcBorders>
          </w:tcPr>
          <w:p w14:paraId="36B2C0BE" w14:textId="77777777" w:rsidR="00266975" w:rsidRDefault="008851B6">
            <w:pPr>
              <w:pStyle w:val="table1"/>
              <w:jc w:val="center"/>
              <w:rPr>
                <w:b/>
              </w:rPr>
            </w:pPr>
            <w:r>
              <w:rPr>
                <w:b/>
              </w:rPr>
              <w:t>Filtered analytes</w:t>
            </w:r>
          </w:p>
        </w:tc>
      </w:tr>
      <w:tr w:rsidR="00266975" w14:paraId="36B2C0C8" w14:textId="77777777" w:rsidTr="00B74C21">
        <w:trPr>
          <w:trHeight w:val="285"/>
        </w:trPr>
        <w:tc>
          <w:tcPr>
            <w:tcW w:w="2815" w:type="dxa"/>
            <w:tcBorders>
              <w:top w:val="nil"/>
              <w:bottom w:val="single" w:sz="4" w:space="0" w:color="auto"/>
            </w:tcBorders>
            <w:shd w:val="clear" w:color="auto" w:fill="auto"/>
            <w:noWrap/>
            <w:hideMark/>
          </w:tcPr>
          <w:p w14:paraId="36B2C0C0" w14:textId="77777777" w:rsidR="00266975" w:rsidRDefault="00266975">
            <w:pPr>
              <w:pStyle w:val="table1"/>
              <w:rPr>
                <w:b/>
                <w:lang w:eastAsia="en-AU"/>
              </w:rPr>
            </w:pPr>
          </w:p>
        </w:tc>
        <w:tc>
          <w:tcPr>
            <w:tcW w:w="979" w:type="dxa"/>
            <w:tcBorders>
              <w:top w:val="nil"/>
              <w:bottom w:val="single" w:sz="4" w:space="0" w:color="auto"/>
            </w:tcBorders>
          </w:tcPr>
          <w:p w14:paraId="36B2C0C1" w14:textId="0CF8698C" w:rsidR="00266975" w:rsidRDefault="008851B6" w:rsidP="00B74C21">
            <w:pPr>
              <w:pStyle w:val="table1"/>
              <w:rPr>
                <w:b/>
              </w:rPr>
            </w:pPr>
            <w:r>
              <w:rPr>
                <w:b/>
              </w:rPr>
              <w:t>(</w:t>
            </w:r>
            <w:r w:rsidR="00874151">
              <w:rPr>
                <w:rFonts w:cs="Arial"/>
                <w:b/>
              </w:rPr>
              <w:t>µS</w:t>
            </w:r>
            <w:r w:rsidR="00B74C21">
              <w:rPr>
                <w:rFonts w:cs="Arial"/>
                <w:b/>
              </w:rPr>
              <w:t> </w:t>
            </w:r>
            <w:r w:rsidR="00874151">
              <w:rPr>
                <w:rFonts w:cs="Arial"/>
                <w:b/>
              </w:rPr>
              <w:t>cm</w:t>
            </w:r>
            <w:r w:rsidR="00874151" w:rsidRPr="00B74C21">
              <w:rPr>
                <w:rFonts w:cs="Arial"/>
                <w:b/>
                <w:vertAlign w:val="superscript"/>
              </w:rPr>
              <w:t>-1</w:t>
            </w:r>
            <w:r>
              <w:rPr>
                <w:b/>
              </w:rPr>
              <w:t>)</w:t>
            </w:r>
          </w:p>
        </w:tc>
        <w:tc>
          <w:tcPr>
            <w:tcW w:w="703" w:type="dxa"/>
            <w:tcBorders>
              <w:top w:val="nil"/>
              <w:bottom w:val="single" w:sz="4" w:space="0" w:color="auto"/>
            </w:tcBorders>
          </w:tcPr>
          <w:p w14:paraId="36B2C0C2" w14:textId="77777777" w:rsidR="00266975" w:rsidRDefault="00266975">
            <w:pPr>
              <w:pStyle w:val="table1"/>
              <w:rPr>
                <w:b/>
              </w:rPr>
            </w:pPr>
          </w:p>
        </w:tc>
        <w:tc>
          <w:tcPr>
            <w:tcW w:w="1005" w:type="dxa"/>
            <w:tcBorders>
              <w:top w:val="nil"/>
              <w:bottom w:val="single" w:sz="4" w:space="0" w:color="auto"/>
            </w:tcBorders>
          </w:tcPr>
          <w:p w14:paraId="36B2C0C3" w14:textId="17F1C9EC" w:rsidR="00266975" w:rsidRDefault="008851B6" w:rsidP="00B74C21">
            <w:pPr>
              <w:pStyle w:val="table1"/>
              <w:rPr>
                <w:b/>
              </w:rPr>
            </w:pPr>
            <w:r>
              <w:rPr>
                <w:b/>
              </w:rPr>
              <w:t>Mg</w:t>
            </w:r>
            <w:r>
              <w:rPr>
                <w:b/>
              </w:rPr>
              <w:br/>
              <w:t>(</w:t>
            </w:r>
            <w:r w:rsidR="00117F4D">
              <w:rPr>
                <w:b/>
              </w:rPr>
              <w:t>mg</w:t>
            </w:r>
            <w:r w:rsidR="00B74C21">
              <w:rPr>
                <w:b/>
              </w:rPr>
              <w:t> </w:t>
            </w:r>
            <w:r w:rsidR="00117F4D">
              <w:rPr>
                <w:b/>
              </w:rPr>
              <w:t>L</w:t>
            </w:r>
            <w:r w:rsidR="00117F4D" w:rsidRPr="00B74C21">
              <w:rPr>
                <w:b/>
                <w:vertAlign w:val="superscript"/>
              </w:rPr>
              <w:t>-1</w:t>
            </w:r>
            <w:r>
              <w:rPr>
                <w:b/>
              </w:rPr>
              <w:t>)</w:t>
            </w:r>
          </w:p>
        </w:tc>
        <w:tc>
          <w:tcPr>
            <w:tcW w:w="1005" w:type="dxa"/>
            <w:tcBorders>
              <w:top w:val="nil"/>
              <w:bottom w:val="single" w:sz="4" w:space="0" w:color="auto"/>
            </w:tcBorders>
          </w:tcPr>
          <w:p w14:paraId="36B2C0C4" w14:textId="48A01162" w:rsidR="00266975" w:rsidRDefault="008851B6" w:rsidP="00B74C21">
            <w:pPr>
              <w:pStyle w:val="table1"/>
              <w:rPr>
                <w:b/>
              </w:rPr>
            </w:pPr>
            <w:r>
              <w:rPr>
                <w:b/>
              </w:rPr>
              <w:t>SO</w:t>
            </w:r>
            <w:r>
              <w:rPr>
                <w:b/>
                <w:snapToGrid w:val="0"/>
                <w:color w:val="000000"/>
                <w:position w:val="-4"/>
                <w:sz w:val="11"/>
                <w:szCs w:val="0"/>
                <w:u w:color="000000"/>
              </w:rPr>
              <w:t>4</w:t>
            </w:r>
            <w:r>
              <w:rPr>
                <w:b/>
                <w:snapToGrid w:val="0"/>
                <w:color w:val="000000"/>
                <w:position w:val="-4"/>
                <w:sz w:val="11"/>
                <w:szCs w:val="0"/>
                <w:u w:color="000000"/>
              </w:rPr>
              <w:br/>
            </w:r>
            <w:r>
              <w:rPr>
                <w:b/>
                <w:snapToGrid w:val="0"/>
                <w:color w:val="000000"/>
                <w:szCs w:val="0"/>
                <w:u w:color="000000"/>
              </w:rPr>
              <w:t>(</w:t>
            </w:r>
            <w:r w:rsidR="00117F4D">
              <w:rPr>
                <w:b/>
                <w:snapToGrid w:val="0"/>
                <w:color w:val="000000"/>
                <w:szCs w:val="0"/>
                <w:u w:color="000000"/>
              </w:rPr>
              <w:t>mg</w:t>
            </w:r>
            <w:r w:rsidR="00B74C21">
              <w:rPr>
                <w:b/>
                <w:snapToGrid w:val="0"/>
                <w:color w:val="000000"/>
                <w:szCs w:val="0"/>
                <w:u w:color="000000"/>
              </w:rPr>
              <w:t> </w:t>
            </w:r>
            <w:r w:rsidR="00117F4D">
              <w:rPr>
                <w:b/>
                <w:snapToGrid w:val="0"/>
                <w:color w:val="000000"/>
                <w:szCs w:val="0"/>
                <w:u w:color="000000"/>
              </w:rPr>
              <w:t>L</w:t>
            </w:r>
            <w:r w:rsidR="00117F4D" w:rsidRPr="00B74C21">
              <w:rPr>
                <w:b/>
                <w:snapToGrid w:val="0"/>
                <w:color w:val="000000"/>
                <w:szCs w:val="0"/>
                <w:u w:color="000000"/>
                <w:vertAlign w:val="superscript"/>
              </w:rPr>
              <w:t>-1</w:t>
            </w:r>
            <w:r>
              <w:rPr>
                <w:b/>
                <w:snapToGrid w:val="0"/>
                <w:color w:val="000000"/>
                <w:szCs w:val="0"/>
                <w:u w:color="000000"/>
              </w:rPr>
              <w:t>)</w:t>
            </w:r>
          </w:p>
        </w:tc>
        <w:tc>
          <w:tcPr>
            <w:tcW w:w="912" w:type="dxa"/>
            <w:tcBorders>
              <w:top w:val="nil"/>
              <w:bottom w:val="single" w:sz="4" w:space="0" w:color="auto"/>
            </w:tcBorders>
          </w:tcPr>
          <w:p w14:paraId="36B2C0C5" w14:textId="79CE139D" w:rsidR="00266975" w:rsidRDefault="008851B6" w:rsidP="00B74C21">
            <w:pPr>
              <w:pStyle w:val="table1"/>
              <w:rPr>
                <w:b/>
              </w:rPr>
            </w:pPr>
            <w:r>
              <w:rPr>
                <w:b/>
              </w:rPr>
              <w:t>Fe</w:t>
            </w:r>
            <w:r>
              <w:rPr>
                <w:b/>
              </w:rPr>
              <w:br/>
              <w:t>(</w:t>
            </w:r>
            <w:r w:rsidR="00117F4D">
              <w:rPr>
                <w:rFonts w:cs="Arial"/>
                <w:b/>
              </w:rPr>
              <w:t>µ</w:t>
            </w:r>
            <w:r w:rsidR="00B74C21">
              <w:rPr>
                <w:rFonts w:cs="Arial"/>
                <w:b/>
              </w:rPr>
              <w:t>g </w:t>
            </w:r>
            <w:r w:rsidR="00117F4D">
              <w:rPr>
                <w:rFonts w:cs="Arial"/>
                <w:b/>
              </w:rPr>
              <w:t>L</w:t>
            </w:r>
            <w:r w:rsidR="00117F4D" w:rsidRPr="00B74C21">
              <w:rPr>
                <w:rFonts w:cs="Arial"/>
                <w:b/>
                <w:vertAlign w:val="superscript"/>
              </w:rPr>
              <w:t>-1</w:t>
            </w:r>
            <w:r>
              <w:rPr>
                <w:b/>
              </w:rPr>
              <w:t>)</w:t>
            </w:r>
          </w:p>
        </w:tc>
        <w:tc>
          <w:tcPr>
            <w:tcW w:w="912" w:type="dxa"/>
            <w:tcBorders>
              <w:top w:val="nil"/>
              <w:bottom w:val="single" w:sz="4" w:space="0" w:color="auto"/>
            </w:tcBorders>
          </w:tcPr>
          <w:p w14:paraId="36B2C0C6" w14:textId="446AC890" w:rsidR="00266975" w:rsidRDefault="008851B6" w:rsidP="00B74C21">
            <w:pPr>
              <w:pStyle w:val="table1"/>
              <w:rPr>
                <w:b/>
              </w:rPr>
            </w:pPr>
            <w:r>
              <w:rPr>
                <w:b/>
              </w:rPr>
              <w:t>Mn</w:t>
            </w:r>
            <w:r>
              <w:rPr>
                <w:b/>
              </w:rPr>
              <w:br/>
              <w:t>(</w:t>
            </w:r>
            <w:r w:rsidR="00117F4D">
              <w:rPr>
                <w:rFonts w:cs="Arial"/>
                <w:b/>
              </w:rPr>
              <w:t>µ</w:t>
            </w:r>
            <w:r w:rsidR="00B74C21">
              <w:rPr>
                <w:rFonts w:cs="Arial"/>
                <w:b/>
              </w:rPr>
              <w:t>g </w:t>
            </w:r>
            <w:r w:rsidR="00117F4D">
              <w:rPr>
                <w:rFonts w:cs="Arial"/>
                <w:b/>
              </w:rPr>
              <w:t>L</w:t>
            </w:r>
            <w:r w:rsidR="00117F4D" w:rsidRPr="00B74C21">
              <w:rPr>
                <w:rFonts w:cs="Arial"/>
                <w:b/>
                <w:vertAlign w:val="superscript"/>
              </w:rPr>
              <w:t>-1</w:t>
            </w:r>
            <w:r>
              <w:rPr>
                <w:b/>
              </w:rPr>
              <w:t>)</w:t>
            </w:r>
          </w:p>
        </w:tc>
        <w:tc>
          <w:tcPr>
            <w:tcW w:w="912" w:type="dxa"/>
            <w:tcBorders>
              <w:top w:val="nil"/>
              <w:bottom w:val="single" w:sz="4" w:space="0" w:color="auto"/>
            </w:tcBorders>
          </w:tcPr>
          <w:p w14:paraId="36B2C0C7" w14:textId="276A6F10" w:rsidR="00266975" w:rsidRDefault="008851B6" w:rsidP="00B74C21">
            <w:pPr>
              <w:pStyle w:val="table1"/>
              <w:rPr>
                <w:b/>
              </w:rPr>
            </w:pPr>
            <w:r>
              <w:rPr>
                <w:b/>
              </w:rPr>
              <w:t>U</w:t>
            </w:r>
            <w:r>
              <w:rPr>
                <w:b/>
              </w:rPr>
              <w:br/>
              <w:t>(</w:t>
            </w:r>
            <w:r w:rsidR="00B74C21">
              <w:rPr>
                <w:rFonts w:cs="Arial"/>
                <w:b/>
              </w:rPr>
              <w:t>µg </w:t>
            </w:r>
            <w:r w:rsidR="00117F4D">
              <w:rPr>
                <w:rFonts w:cs="Arial"/>
                <w:b/>
              </w:rPr>
              <w:t>L</w:t>
            </w:r>
            <w:r w:rsidR="00117F4D" w:rsidRPr="00B74C21">
              <w:rPr>
                <w:rFonts w:cs="Arial"/>
                <w:b/>
                <w:vertAlign w:val="superscript"/>
              </w:rPr>
              <w:t>-1</w:t>
            </w:r>
            <w:r>
              <w:rPr>
                <w:b/>
              </w:rPr>
              <w:t>)</w:t>
            </w:r>
          </w:p>
        </w:tc>
      </w:tr>
      <w:tr w:rsidR="00266975" w14:paraId="36B2C0D1" w14:textId="77777777" w:rsidTr="00B74C21">
        <w:trPr>
          <w:trHeight w:val="285"/>
        </w:trPr>
        <w:tc>
          <w:tcPr>
            <w:tcW w:w="2815" w:type="dxa"/>
            <w:tcBorders>
              <w:top w:val="single" w:sz="4" w:space="0" w:color="auto"/>
            </w:tcBorders>
            <w:shd w:val="clear" w:color="auto" w:fill="auto"/>
            <w:noWrap/>
            <w:vAlign w:val="bottom"/>
            <w:hideMark/>
          </w:tcPr>
          <w:p w14:paraId="36B2C0C9" w14:textId="77777777" w:rsidR="00266975" w:rsidRDefault="008851B6">
            <w:pPr>
              <w:pStyle w:val="table1"/>
              <w:rPr>
                <w:lang w:eastAsia="en-AU"/>
              </w:rPr>
            </w:pPr>
            <w:r>
              <w:rPr>
                <w:lang w:eastAsia="en-AU"/>
              </w:rPr>
              <w:t>MCUS</w:t>
            </w:r>
          </w:p>
        </w:tc>
        <w:tc>
          <w:tcPr>
            <w:tcW w:w="979" w:type="dxa"/>
            <w:tcBorders>
              <w:top w:val="single" w:sz="4" w:space="0" w:color="auto"/>
            </w:tcBorders>
            <w:vAlign w:val="bottom"/>
          </w:tcPr>
          <w:p w14:paraId="36B2C0CA" w14:textId="77777777" w:rsidR="00266975" w:rsidRDefault="008851B6">
            <w:pPr>
              <w:pStyle w:val="table1"/>
            </w:pPr>
            <w:r>
              <w:t>22</w:t>
            </w:r>
          </w:p>
        </w:tc>
        <w:tc>
          <w:tcPr>
            <w:tcW w:w="703" w:type="dxa"/>
            <w:tcBorders>
              <w:top w:val="single" w:sz="4" w:space="0" w:color="auto"/>
            </w:tcBorders>
            <w:vAlign w:val="bottom"/>
          </w:tcPr>
          <w:p w14:paraId="36B2C0CB" w14:textId="77777777" w:rsidR="00266975" w:rsidRDefault="008851B6">
            <w:pPr>
              <w:pStyle w:val="table1"/>
            </w:pPr>
            <w:r>
              <w:t>5.32</w:t>
            </w:r>
          </w:p>
        </w:tc>
        <w:tc>
          <w:tcPr>
            <w:tcW w:w="1005" w:type="dxa"/>
            <w:tcBorders>
              <w:top w:val="single" w:sz="4" w:space="0" w:color="auto"/>
            </w:tcBorders>
            <w:vAlign w:val="bottom"/>
          </w:tcPr>
          <w:p w14:paraId="36B2C0CC" w14:textId="77777777" w:rsidR="00266975" w:rsidRDefault="008851B6">
            <w:pPr>
              <w:pStyle w:val="table1"/>
            </w:pPr>
            <w:r>
              <w:t>1</w:t>
            </w:r>
          </w:p>
        </w:tc>
        <w:tc>
          <w:tcPr>
            <w:tcW w:w="1005" w:type="dxa"/>
            <w:tcBorders>
              <w:top w:val="single" w:sz="4" w:space="0" w:color="auto"/>
            </w:tcBorders>
            <w:vAlign w:val="bottom"/>
          </w:tcPr>
          <w:p w14:paraId="36B2C0CD" w14:textId="77777777" w:rsidR="00266975" w:rsidRDefault="008851B6">
            <w:pPr>
              <w:pStyle w:val="table1"/>
            </w:pPr>
            <w:r>
              <w:t>&lt;0.1</w:t>
            </w:r>
          </w:p>
        </w:tc>
        <w:tc>
          <w:tcPr>
            <w:tcW w:w="912" w:type="dxa"/>
            <w:tcBorders>
              <w:top w:val="single" w:sz="4" w:space="0" w:color="auto"/>
            </w:tcBorders>
          </w:tcPr>
          <w:p w14:paraId="36B2C0CE" w14:textId="77777777" w:rsidR="00266975" w:rsidRDefault="008851B6">
            <w:pPr>
              <w:pStyle w:val="table1"/>
            </w:pPr>
            <w:r>
              <w:t>38</w:t>
            </w:r>
          </w:p>
        </w:tc>
        <w:tc>
          <w:tcPr>
            <w:tcW w:w="912" w:type="dxa"/>
            <w:tcBorders>
              <w:top w:val="single" w:sz="4" w:space="0" w:color="auto"/>
            </w:tcBorders>
            <w:vAlign w:val="bottom"/>
          </w:tcPr>
          <w:p w14:paraId="36B2C0CF" w14:textId="77777777" w:rsidR="00266975" w:rsidRDefault="008851B6">
            <w:pPr>
              <w:pStyle w:val="table1"/>
            </w:pPr>
            <w:r>
              <w:t>85.8</w:t>
            </w:r>
          </w:p>
        </w:tc>
        <w:tc>
          <w:tcPr>
            <w:tcW w:w="912" w:type="dxa"/>
            <w:tcBorders>
              <w:top w:val="single" w:sz="4" w:space="0" w:color="auto"/>
            </w:tcBorders>
            <w:vAlign w:val="bottom"/>
          </w:tcPr>
          <w:p w14:paraId="36B2C0D0" w14:textId="77777777" w:rsidR="00266975" w:rsidRDefault="008851B6">
            <w:pPr>
              <w:pStyle w:val="table1"/>
            </w:pPr>
            <w:r>
              <w:t>0.004</w:t>
            </w:r>
          </w:p>
        </w:tc>
      </w:tr>
      <w:tr w:rsidR="00266975" w14:paraId="36B2C0DA" w14:textId="77777777" w:rsidTr="00B74C21">
        <w:trPr>
          <w:trHeight w:val="285"/>
        </w:trPr>
        <w:tc>
          <w:tcPr>
            <w:tcW w:w="2815" w:type="dxa"/>
            <w:shd w:val="clear" w:color="auto" w:fill="auto"/>
            <w:noWrap/>
            <w:vAlign w:val="bottom"/>
            <w:hideMark/>
          </w:tcPr>
          <w:p w14:paraId="36B2C0D2" w14:textId="77777777" w:rsidR="00266975" w:rsidRDefault="008851B6">
            <w:pPr>
              <w:pStyle w:val="table1"/>
              <w:rPr>
                <w:lang w:eastAsia="en-AU"/>
              </w:rPr>
            </w:pPr>
            <w:r>
              <w:rPr>
                <w:lang w:eastAsia="en-AU"/>
              </w:rPr>
              <w:t>MCUGT - western channel confluence</w:t>
            </w:r>
          </w:p>
        </w:tc>
        <w:tc>
          <w:tcPr>
            <w:tcW w:w="979" w:type="dxa"/>
            <w:vAlign w:val="bottom"/>
          </w:tcPr>
          <w:p w14:paraId="36B2C0D3" w14:textId="77777777" w:rsidR="00266975" w:rsidRDefault="008851B6">
            <w:pPr>
              <w:pStyle w:val="table1"/>
            </w:pPr>
            <w:r>
              <w:t>18</w:t>
            </w:r>
          </w:p>
        </w:tc>
        <w:tc>
          <w:tcPr>
            <w:tcW w:w="703" w:type="dxa"/>
            <w:vAlign w:val="bottom"/>
          </w:tcPr>
          <w:p w14:paraId="36B2C0D4" w14:textId="77777777" w:rsidR="00266975" w:rsidRDefault="008851B6">
            <w:pPr>
              <w:pStyle w:val="table1"/>
            </w:pPr>
            <w:r>
              <w:t>4.57</w:t>
            </w:r>
          </w:p>
        </w:tc>
        <w:tc>
          <w:tcPr>
            <w:tcW w:w="1005" w:type="dxa"/>
            <w:vAlign w:val="bottom"/>
          </w:tcPr>
          <w:p w14:paraId="36B2C0D5" w14:textId="77777777" w:rsidR="00266975" w:rsidRDefault="008851B6">
            <w:pPr>
              <w:pStyle w:val="table1"/>
            </w:pPr>
            <w:r>
              <w:t>0.9</w:t>
            </w:r>
          </w:p>
        </w:tc>
        <w:tc>
          <w:tcPr>
            <w:tcW w:w="1005" w:type="dxa"/>
            <w:vAlign w:val="bottom"/>
          </w:tcPr>
          <w:p w14:paraId="36B2C0D6" w14:textId="77777777" w:rsidR="00266975" w:rsidRDefault="008851B6">
            <w:pPr>
              <w:pStyle w:val="table1"/>
            </w:pPr>
            <w:r>
              <w:t>0.3</w:t>
            </w:r>
          </w:p>
        </w:tc>
        <w:tc>
          <w:tcPr>
            <w:tcW w:w="912" w:type="dxa"/>
          </w:tcPr>
          <w:p w14:paraId="36B2C0D7" w14:textId="77777777" w:rsidR="00266975" w:rsidRDefault="008851B6">
            <w:pPr>
              <w:pStyle w:val="table1"/>
            </w:pPr>
            <w:r>
              <w:t>438</w:t>
            </w:r>
          </w:p>
        </w:tc>
        <w:tc>
          <w:tcPr>
            <w:tcW w:w="912" w:type="dxa"/>
            <w:vAlign w:val="bottom"/>
          </w:tcPr>
          <w:p w14:paraId="36B2C0D8" w14:textId="77777777" w:rsidR="00266975" w:rsidRDefault="008851B6">
            <w:pPr>
              <w:pStyle w:val="table1"/>
            </w:pPr>
            <w:r>
              <w:t>43</w:t>
            </w:r>
          </w:p>
        </w:tc>
        <w:tc>
          <w:tcPr>
            <w:tcW w:w="912" w:type="dxa"/>
            <w:vAlign w:val="bottom"/>
          </w:tcPr>
          <w:p w14:paraId="36B2C0D9" w14:textId="77777777" w:rsidR="00266975" w:rsidRDefault="008851B6">
            <w:pPr>
              <w:pStyle w:val="table1"/>
            </w:pPr>
            <w:r>
              <w:t>0.029</w:t>
            </w:r>
          </w:p>
        </w:tc>
      </w:tr>
      <w:tr w:rsidR="00266975" w14:paraId="36B2C0E3" w14:textId="77777777" w:rsidTr="00B74C21">
        <w:trPr>
          <w:trHeight w:val="285"/>
        </w:trPr>
        <w:tc>
          <w:tcPr>
            <w:tcW w:w="2815" w:type="dxa"/>
            <w:shd w:val="clear" w:color="auto" w:fill="auto"/>
            <w:noWrap/>
            <w:vAlign w:val="bottom"/>
            <w:hideMark/>
          </w:tcPr>
          <w:p w14:paraId="36B2C0DB" w14:textId="77777777" w:rsidR="00266975" w:rsidRDefault="008851B6">
            <w:pPr>
              <w:pStyle w:val="table1"/>
              <w:rPr>
                <w:lang w:eastAsia="en-AU"/>
              </w:rPr>
            </w:pPr>
            <w:r>
              <w:rPr>
                <w:lang w:eastAsia="en-AU"/>
              </w:rPr>
              <w:t>MG005</w:t>
            </w:r>
          </w:p>
        </w:tc>
        <w:tc>
          <w:tcPr>
            <w:tcW w:w="979" w:type="dxa"/>
            <w:vAlign w:val="bottom"/>
          </w:tcPr>
          <w:p w14:paraId="36B2C0DC" w14:textId="77777777" w:rsidR="00266975" w:rsidRDefault="008851B6">
            <w:pPr>
              <w:pStyle w:val="table1"/>
            </w:pPr>
            <w:r>
              <w:t>24</w:t>
            </w:r>
          </w:p>
        </w:tc>
        <w:tc>
          <w:tcPr>
            <w:tcW w:w="703" w:type="dxa"/>
            <w:vAlign w:val="bottom"/>
          </w:tcPr>
          <w:p w14:paraId="36B2C0DD" w14:textId="77777777" w:rsidR="00266975" w:rsidRDefault="008851B6">
            <w:pPr>
              <w:pStyle w:val="table1"/>
            </w:pPr>
            <w:r>
              <w:t>6.25</w:t>
            </w:r>
          </w:p>
        </w:tc>
        <w:tc>
          <w:tcPr>
            <w:tcW w:w="1005" w:type="dxa"/>
            <w:vAlign w:val="bottom"/>
          </w:tcPr>
          <w:p w14:paraId="36B2C0DE" w14:textId="77777777" w:rsidR="00266975" w:rsidRDefault="008851B6">
            <w:pPr>
              <w:pStyle w:val="table1"/>
            </w:pPr>
            <w:r>
              <w:t>1.3</w:t>
            </w:r>
          </w:p>
        </w:tc>
        <w:tc>
          <w:tcPr>
            <w:tcW w:w="1005" w:type="dxa"/>
            <w:vAlign w:val="bottom"/>
          </w:tcPr>
          <w:p w14:paraId="36B2C0DF" w14:textId="77777777" w:rsidR="00266975" w:rsidRDefault="008851B6">
            <w:pPr>
              <w:pStyle w:val="table1"/>
            </w:pPr>
            <w:r>
              <w:t>0.1</w:t>
            </w:r>
          </w:p>
        </w:tc>
        <w:tc>
          <w:tcPr>
            <w:tcW w:w="912" w:type="dxa"/>
          </w:tcPr>
          <w:p w14:paraId="36B2C0E0" w14:textId="77777777" w:rsidR="00266975" w:rsidRDefault="008851B6">
            <w:pPr>
              <w:pStyle w:val="table1"/>
              <w:rPr>
                <w:i/>
              </w:rPr>
            </w:pPr>
            <w:r>
              <w:rPr>
                <w:i/>
              </w:rPr>
              <w:t>708</w:t>
            </w:r>
            <w:r>
              <w:rPr>
                <w:i/>
                <w:snapToGrid w:val="0"/>
                <w:color w:val="000000"/>
                <w:position w:val="4"/>
                <w:sz w:val="11"/>
                <w:szCs w:val="0"/>
                <w:u w:color="000000"/>
              </w:rPr>
              <w:t>1</w:t>
            </w:r>
          </w:p>
        </w:tc>
        <w:tc>
          <w:tcPr>
            <w:tcW w:w="912" w:type="dxa"/>
            <w:vAlign w:val="bottom"/>
          </w:tcPr>
          <w:p w14:paraId="36B2C0E1" w14:textId="77777777" w:rsidR="00266975" w:rsidRDefault="008851B6">
            <w:pPr>
              <w:pStyle w:val="table1"/>
            </w:pPr>
            <w:r>
              <w:t>62.6</w:t>
            </w:r>
          </w:p>
        </w:tc>
        <w:tc>
          <w:tcPr>
            <w:tcW w:w="912" w:type="dxa"/>
            <w:vAlign w:val="bottom"/>
          </w:tcPr>
          <w:p w14:paraId="36B2C0E2" w14:textId="77777777" w:rsidR="00266975" w:rsidRDefault="008851B6">
            <w:pPr>
              <w:pStyle w:val="table1"/>
            </w:pPr>
            <w:r>
              <w:t>0.025</w:t>
            </w:r>
          </w:p>
        </w:tc>
      </w:tr>
      <w:tr w:rsidR="00266975" w14:paraId="36B2C0EC" w14:textId="77777777" w:rsidTr="00B74C21">
        <w:trPr>
          <w:trHeight w:val="285"/>
        </w:trPr>
        <w:tc>
          <w:tcPr>
            <w:tcW w:w="2815" w:type="dxa"/>
            <w:shd w:val="clear" w:color="auto" w:fill="auto"/>
            <w:noWrap/>
            <w:vAlign w:val="bottom"/>
            <w:hideMark/>
          </w:tcPr>
          <w:p w14:paraId="36B2C0E4" w14:textId="77777777" w:rsidR="00266975" w:rsidRDefault="008851B6">
            <w:pPr>
              <w:pStyle w:val="table1"/>
              <w:rPr>
                <w:lang w:eastAsia="en-AU"/>
              </w:rPr>
            </w:pPr>
            <w:r>
              <w:rPr>
                <w:lang w:eastAsia="en-AU"/>
              </w:rPr>
              <w:t>Pool d/s MG005</w:t>
            </w:r>
          </w:p>
        </w:tc>
        <w:tc>
          <w:tcPr>
            <w:tcW w:w="979" w:type="dxa"/>
            <w:vAlign w:val="bottom"/>
          </w:tcPr>
          <w:p w14:paraId="36B2C0E5" w14:textId="77777777" w:rsidR="00266975" w:rsidRDefault="008851B6">
            <w:pPr>
              <w:pStyle w:val="table1"/>
            </w:pPr>
            <w:r>
              <w:t>409</w:t>
            </w:r>
          </w:p>
        </w:tc>
        <w:tc>
          <w:tcPr>
            <w:tcW w:w="703" w:type="dxa"/>
            <w:vAlign w:val="bottom"/>
          </w:tcPr>
          <w:p w14:paraId="36B2C0E6" w14:textId="77777777" w:rsidR="00266975" w:rsidRDefault="008851B6">
            <w:pPr>
              <w:pStyle w:val="table1"/>
            </w:pPr>
            <w:r>
              <w:t>3.07</w:t>
            </w:r>
          </w:p>
        </w:tc>
        <w:tc>
          <w:tcPr>
            <w:tcW w:w="1005" w:type="dxa"/>
            <w:vAlign w:val="bottom"/>
          </w:tcPr>
          <w:p w14:paraId="36B2C0E7" w14:textId="77777777" w:rsidR="00266975" w:rsidRDefault="008851B6">
            <w:pPr>
              <w:pStyle w:val="table1"/>
            </w:pPr>
            <w:r>
              <w:t>17.8</w:t>
            </w:r>
          </w:p>
        </w:tc>
        <w:tc>
          <w:tcPr>
            <w:tcW w:w="1005" w:type="dxa"/>
            <w:vAlign w:val="bottom"/>
          </w:tcPr>
          <w:p w14:paraId="36B2C0E8" w14:textId="77777777" w:rsidR="00266975" w:rsidRDefault="008851B6">
            <w:pPr>
              <w:pStyle w:val="table1"/>
            </w:pPr>
            <w:r>
              <w:t>124</w:t>
            </w:r>
          </w:p>
        </w:tc>
        <w:tc>
          <w:tcPr>
            <w:tcW w:w="912" w:type="dxa"/>
          </w:tcPr>
          <w:p w14:paraId="36B2C0E9" w14:textId="77777777" w:rsidR="00266975" w:rsidRDefault="008851B6">
            <w:pPr>
              <w:pStyle w:val="table1"/>
            </w:pPr>
            <w:r>
              <w:t>64000</w:t>
            </w:r>
          </w:p>
        </w:tc>
        <w:tc>
          <w:tcPr>
            <w:tcW w:w="912" w:type="dxa"/>
            <w:vAlign w:val="bottom"/>
          </w:tcPr>
          <w:p w14:paraId="36B2C0EA" w14:textId="77777777" w:rsidR="00266975" w:rsidRDefault="008851B6">
            <w:pPr>
              <w:pStyle w:val="table1"/>
            </w:pPr>
            <w:r>
              <w:t>422</w:t>
            </w:r>
          </w:p>
        </w:tc>
        <w:tc>
          <w:tcPr>
            <w:tcW w:w="912" w:type="dxa"/>
            <w:vAlign w:val="bottom"/>
          </w:tcPr>
          <w:p w14:paraId="36B2C0EB" w14:textId="77777777" w:rsidR="00266975" w:rsidRDefault="008851B6">
            <w:pPr>
              <w:pStyle w:val="table1"/>
            </w:pPr>
            <w:r>
              <w:t>0.039</w:t>
            </w:r>
          </w:p>
        </w:tc>
      </w:tr>
      <w:tr w:rsidR="00266975" w14:paraId="36B2C0F5" w14:textId="77777777" w:rsidTr="00B74C21">
        <w:trPr>
          <w:trHeight w:val="285"/>
        </w:trPr>
        <w:tc>
          <w:tcPr>
            <w:tcW w:w="2815" w:type="dxa"/>
            <w:shd w:val="clear" w:color="auto" w:fill="auto"/>
            <w:noWrap/>
            <w:vAlign w:val="bottom"/>
            <w:hideMark/>
          </w:tcPr>
          <w:p w14:paraId="36B2C0ED" w14:textId="77777777" w:rsidR="00266975" w:rsidRDefault="008851B6">
            <w:pPr>
              <w:pStyle w:val="table1"/>
              <w:rPr>
                <w:lang w:eastAsia="en-AU"/>
              </w:rPr>
            </w:pPr>
            <w:r>
              <w:rPr>
                <w:lang w:eastAsia="en-AU"/>
              </w:rPr>
              <w:t>Pool d/s Coonjimba Billabong outflow</w:t>
            </w:r>
          </w:p>
        </w:tc>
        <w:tc>
          <w:tcPr>
            <w:tcW w:w="979" w:type="dxa"/>
            <w:vAlign w:val="bottom"/>
          </w:tcPr>
          <w:p w14:paraId="36B2C0EE" w14:textId="77777777" w:rsidR="00266975" w:rsidRDefault="008851B6">
            <w:pPr>
              <w:pStyle w:val="table1"/>
            </w:pPr>
            <w:r>
              <w:t>128</w:t>
            </w:r>
          </w:p>
        </w:tc>
        <w:tc>
          <w:tcPr>
            <w:tcW w:w="703" w:type="dxa"/>
            <w:vAlign w:val="bottom"/>
          </w:tcPr>
          <w:p w14:paraId="36B2C0EF" w14:textId="77777777" w:rsidR="00266975" w:rsidRDefault="008851B6">
            <w:pPr>
              <w:pStyle w:val="table1"/>
            </w:pPr>
            <w:r>
              <w:t>4.11</w:t>
            </w:r>
          </w:p>
        </w:tc>
        <w:tc>
          <w:tcPr>
            <w:tcW w:w="1005" w:type="dxa"/>
            <w:vAlign w:val="bottom"/>
          </w:tcPr>
          <w:p w14:paraId="36B2C0F0" w14:textId="77777777" w:rsidR="00266975" w:rsidRDefault="008851B6">
            <w:pPr>
              <w:pStyle w:val="table1"/>
            </w:pPr>
            <w:r>
              <w:t>5.5</w:t>
            </w:r>
          </w:p>
        </w:tc>
        <w:tc>
          <w:tcPr>
            <w:tcW w:w="1005" w:type="dxa"/>
            <w:vAlign w:val="bottom"/>
          </w:tcPr>
          <w:p w14:paraId="36B2C0F1" w14:textId="77777777" w:rsidR="00266975" w:rsidRDefault="008851B6">
            <w:pPr>
              <w:pStyle w:val="table1"/>
            </w:pPr>
            <w:r>
              <w:t>37.8</w:t>
            </w:r>
          </w:p>
        </w:tc>
        <w:tc>
          <w:tcPr>
            <w:tcW w:w="912" w:type="dxa"/>
          </w:tcPr>
          <w:p w14:paraId="36B2C0F2" w14:textId="77777777" w:rsidR="00266975" w:rsidRDefault="008851B6">
            <w:pPr>
              <w:pStyle w:val="table1"/>
            </w:pPr>
            <w:r>
              <w:t>66</w:t>
            </w:r>
          </w:p>
        </w:tc>
        <w:tc>
          <w:tcPr>
            <w:tcW w:w="912" w:type="dxa"/>
            <w:vAlign w:val="bottom"/>
          </w:tcPr>
          <w:p w14:paraId="36B2C0F3" w14:textId="77777777" w:rsidR="00266975" w:rsidRDefault="008851B6">
            <w:pPr>
              <w:pStyle w:val="table1"/>
            </w:pPr>
            <w:r>
              <w:t>138</w:t>
            </w:r>
          </w:p>
        </w:tc>
        <w:tc>
          <w:tcPr>
            <w:tcW w:w="912" w:type="dxa"/>
            <w:vAlign w:val="bottom"/>
          </w:tcPr>
          <w:p w14:paraId="36B2C0F4" w14:textId="77777777" w:rsidR="00266975" w:rsidRDefault="008851B6">
            <w:pPr>
              <w:pStyle w:val="table1"/>
            </w:pPr>
            <w:r>
              <w:t>0.006</w:t>
            </w:r>
          </w:p>
        </w:tc>
      </w:tr>
      <w:tr w:rsidR="00266975" w14:paraId="36B2C0FE" w14:textId="77777777" w:rsidTr="00B74C21">
        <w:trPr>
          <w:trHeight w:val="285"/>
        </w:trPr>
        <w:tc>
          <w:tcPr>
            <w:tcW w:w="2815" w:type="dxa"/>
            <w:shd w:val="clear" w:color="auto" w:fill="auto"/>
            <w:noWrap/>
            <w:vAlign w:val="bottom"/>
            <w:hideMark/>
          </w:tcPr>
          <w:p w14:paraId="36B2C0F6" w14:textId="77777777" w:rsidR="00266975" w:rsidRDefault="008851B6">
            <w:pPr>
              <w:pStyle w:val="table1"/>
              <w:rPr>
                <w:lang w:eastAsia="en-AU"/>
              </w:rPr>
            </w:pPr>
            <w:r>
              <w:rPr>
                <w:lang w:eastAsia="en-AU"/>
              </w:rPr>
              <w:t>MCDW</w:t>
            </w:r>
          </w:p>
        </w:tc>
        <w:tc>
          <w:tcPr>
            <w:tcW w:w="979" w:type="dxa"/>
            <w:vAlign w:val="bottom"/>
          </w:tcPr>
          <w:p w14:paraId="36B2C0F7" w14:textId="77777777" w:rsidR="00266975" w:rsidRDefault="008851B6">
            <w:pPr>
              <w:pStyle w:val="table1"/>
            </w:pPr>
            <w:r>
              <w:t>25</w:t>
            </w:r>
          </w:p>
        </w:tc>
        <w:tc>
          <w:tcPr>
            <w:tcW w:w="703" w:type="dxa"/>
            <w:vAlign w:val="bottom"/>
          </w:tcPr>
          <w:p w14:paraId="36B2C0F8" w14:textId="77777777" w:rsidR="00266975" w:rsidRDefault="008851B6">
            <w:pPr>
              <w:pStyle w:val="table1"/>
            </w:pPr>
            <w:r>
              <w:t>5.94</w:t>
            </w:r>
          </w:p>
        </w:tc>
        <w:tc>
          <w:tcPr>
            <w:tcW w:w="1005" w:type="dxa"/>
            <w:vAlign w:val="bottom"/>
          </w:tcPr>
          <w:p w14:paraId="36B2C0F9" w14:textId="77777777" w:rsidR="00266975" w:rsidRDefault="008851B6">
            <w:pPr>
              <w:pStyle w:val="table1"/>
            </w:pPr>
            <w:r>
              <w:t>1.2</w:t>
            </w:r>
          </w:p>
        </w:tc>
        <w:tc>
          <w:tcPr>
            <w:tcW w:w="1005" w:type="dxa"/>
            <w:vAlign w:val="bottom"/>
          </w:tcPr>
          <w:p w14:paraId="36B2C0FA" w14:textId="77777777" w:rsidR="00266975" w:rsidRDefault="008851B6">
            <w:pPr>
              <w:pStyle w:val="table1"/>
            </w:pPr>
            <w:r>
              <w:t>0.3</w:t>
            </w:r>
          </w:p>
        </w:tc>
        <w:tc>
          <w:tcPr>
            <w:tcW w:w="912" w:type="dxa"/>
          </w:tcPr>
          <w:p w14:paraId="36B2C0FB" w14:textId="77777777" w:rsidR="00266975" w:rsidRDefault="008851B6">
            <w:pPr>
              <w:pStyle w:val="table1"/>
            </w:pPr>
            <w:r>
              <w:t>134</w:t>
            </w:r>
          </w:p>
        </w:tc>
        <w:tc>
          <w:tcPr>
            <w:tcW w:w="912" w:type="dxa"/>
            <w:vAlign w:val="bottom"/>
          </w:tcPr>
          <w:p w14:paraId="36B2C0FC" w14:textId="77777777" w:rsidR="00266975" w:rsidRDefault="008851B6">
            <w:pPr>
              <w:pStyle w:val="table1"/>
            </w:pPr>
            <w:r>
              <w:t>26</w:t>
            </w:r>
          </w:p>
        </w:tc>
        <w:tc>
          <w:tcPr>
            <w:tcW w:w="912" w:type="dxa"/>
            <w:vAlign w:val="bottom"/>
          </w:tcPr>
          <w:p w14:paraId="36B2C0FD" w14:textId="77777777" w:rsidR="00266975" w:rsidRDefault="008851B6">
            <w:pPr>
              <w:pStyle w:val="table1"/>
            </w:pPr>
            <w:r>
              <w:t>0.028</w:t>
            </w:r>
          </w:p>
        </w:tc>
      </w:tr>
    </w:tbl>
    <w:p w14:paraId="36B2C0FF" w14:textId="7F87ACC4" w:rsidR="00266975" w:rsidRDefault="008851B6">
      <w:pPr>
        <w:pStyle w:val="tablenote"/>
      </w:pPr>
      <w:r>
        <w:t>1 MG005 duplicate sample had significantly lower concentrations of filtered Fe (44 </w:t>
      </w:r>
      <w:r w:rsidR="00117F4D">
        <w:t>µ</w:t>
      </w:r>
      <w:r w:rsidR="00B74C21">
        <w:t>g </w:t>
      </w:r>
      <w:r w:rsidR="00117F4D">
        <w:t>L</w:t>
      </w:r>
      <w:r w:rsidR="00117F4D" w:rsidRPr="00B74C21">
        <w:rPr>
          <w:vertAlign w:val="superscript"/>
        </w:rPr>
        <w:t>-1</w:t>
      </w:r>
      <w:r>
        <w:t>). Total Fe results for the MG005 samples were the same however (1900 </w:t>
      </w:r>
      <w:r w:rsidR="00117F4D">
        <w:t>µ</w:t>
      </w:r>
      <w:r w:rsidR="00B74C21">
        <w:t>g </w:t>
      </w:r>
      <w:r w:rsidR="00117F4D">
        <w:t>L</w:t>
      </w:r>
      <w:r w:rsidR="00117F4D" w:rsidRPr="00B74C21">
        <w:rPr>
          <w:vertAlign w:val="superscript"/>
        </w:rPr>
        <w:t>-1</w:t>
      </w:r>
      <w:r>
        <w:t>)</w:t>
      </w:r>
    </w:p>
    <w:p w14:paraId="36B2C100" w14:textId="4DFD986D" w:rsidR="00266975" w:rsidRDefault="008851B6">
      <w:r>
        <w:t xml:space="preserve">Detailed spatial characterisation is required to determine the extent of </w:t>
      </w:r>
      <w:r w:rsidR="00501F9D">
        <w:t>these elevated solute concentrations</w:t>
      </w:r>
      <w:r>
        <w:t>, and to determine whether it is seasonal only, or indicative of long-term residency along the creek channel and through the sand depth profile. Characterisation of the subsurface fauna in the sands is also required for impact and risk assessment. Information arising from a study of current contamination should inform assessment of risks associated with groundwater expression of contaminants in Magela Creek predicted from Pit 3 closure modelling.</w:t>
      </w:r>
    </w:p>
    <w:p w14:paraId="36B2C101" w14:textId="77777777" w:rsidR="00266975" w:rsidRDefault="008851B6">
      <w:pPr>
        <w:pStyle w:val="Heading2"/>
      </w:pPr>
      <w:bookmarkStart w:id="29" w:name="_Toc493513882"/>
      <w:r>
        <w:t>1.4  Objectives</w:t>
      </w:r>
      <w:bookmarkEnd w:id="29"/>
    </w:p>
    <w:p w14:paraId="36B2C102" w14:textId="77777777" w:rsidR="00266975" w:rsidRDefault="008851B6">
      <w:pPr>
        <w:spacing w:after="0"/>
      </w:pPr>
      <w:r>
        <w:t>There were two primary objectives for this dry season pilot study:</w:t>
      </w:r>
    </w:p>
    <w:p w14:paraId="36B2C103" w14:textId="783945B0" w:rsidR="00266975" w:rsidRDefault="008851B6">
      <w:pPr>
        <w:pStyle w:val="ListParagraph"/>
        <w:numPr>
          <w:ilvl w:val="0"/>
          <w:numId w:val="24"/>
        </w:numPr>
      </w:pPr>
      <w:r>
        <w:t>To characterise subsurface water quality in Magela Creek</w:t>
      </w:r>
      <w:r w:rsidR="003C6142">
        <w:t>, improving understanding of the location and movement of current mine-water contamination in the creek</w:t>
      </w:r>
      <w:r>
        <w:t>, and</w:t>
      </w:r>
    </w:p>
    <w:p w14:paraId="36B2C104" w14:textId="42FF3EB3" w:rsidR="00266975" w:rsidRDefault="008851B6">
      <w:pPr>
        <w:pStyle w:val="ListParagraph"/>
        <w:numPr>
          <w:ilvl w:val="0"/>
          <w:numId w:val="24"/>
        </w:numPr>
      </w:pPr>
      <w:r>
        <w:t xml:space="preserve">To </w:t>
      </w:r>
      <w:r w:rsidR="003C6142">
        <w:t>determine the composition</w:t>
      </w:r>
      <w:r>
        <w:t xml:space="preserve"> of groundwater communities.</w:t>
      </w:r>
    </w:p>
    <w:p w14:paraId="36B2C105" w14:textId="2F8B5AC7" w:rsidR="00266975" w:rsidRDefault="008851B6">
      <w:r>
        <w:t xml:space="preserve">The primary output for this project in 2016-17 was an indication of presence and composition of invertebrate communities of Magela Creek sand channel, and of dry season surface and subsurface water quality. The pilot will inform a more detailed sampling program to be undertaken in 2017-18 and following years that </w:t>
      </w:r>
      <w:r w:rsidR="00986DCB">
        <w:t xml:space="preserve">may </w:t>
      </w:r>
      <w:r>
        <w:t xml:space="preserve">also include Nourlangie and Gulungul </w:t>
      </w:r>
      <w:r w:rsidR="003974BB">
        <w:t>C</w:t>
      </w:r>
      <w:r>
        <w:t xml:space="preserve">reeks and sampling of existing monitoring/operational bores on the Ranger </w:t>
      </w:r>
      <w:r w:rsidR="003974BB">
        <w:t>m</w:t>
      </w:r>
      <w:r w:rsidR="003D1109">
        <w:t xml:space="preserve">ine Project Area </w:t>
      </w:r>
      <w:r>
        <w:t>for groundwater fauna.</w:t>
      </w:r>
    </w:p>
    <w:p w14:paraId="36B2C106" w14:textId="77777777" w:rsidR="00266975" w:rsidRDefault="00266975"/>
    <w:p w14:paraId="36B2C107" w14:textId="77777777" w:rsidR="00266975" w:rsidRDefault="00266975">
      <w:pPr>
        <w:sectPr w:rsidR="00266975">
          <w:pgSz w:w="11907" w:h="16839" w:code="9"/>
          <w:pgMar w:top="1440" w:right="1440" w:bottom="1440" w:left="1440" w:header="1080" w:footer="835" w:gutter="0"/>
          <w:cols w:space="360"/>
          <w:noEndnote/>
        </w:sectPr>
      </w:pPr>
    </w:p>
    <w:p w14:paraId="36B2C108" w14:textId="77777777" w:rsidR="00266975" w:rsidRDefault="008851B6">
      <w:pPr>
        <w:pStyle w:val="Heading1"/>
      </w:pPr>
      <w:bookmarkStart w:id="30" w:name="_Toc493513883"/>
      <w:r>
        <w:t>2  Methods</w:t>
      </w:r>
      <w:bookmarkEnd w:id="30"/>
    </w:p>
    <w:p w14:paraId="36B2C109" w14:textId="77777777" w:rsidR="00266975" w:rsidRDefault="008851B6">
      <w:pPr>
        <w:pStyle w:val="Heading2"/>
      </w:pPr>
      <w:bookmarkStart w:id="31" w:name="_Toc493513884"/>
      <w:r>
        <w:t>2.1  Site selection and piezometer installation</w:t>
      </w:r>
      <w:bookmarkEnd w:id="31"/>
    </w:p>
    <w:p w14:paraId="36B2C10A" w14:textId="33731FA3" w:rsidR="00266975" w:rsidRDefault="008851B6">
      <w:r>
        <w:t>In July 2016, temporary PVC piezometers were installed at 12 sites (</w:t>
      </w:r>
      <w:r w:rsidR="00A24413">
        <w:fldChar w:fldCharType="begin"/>
      </w:r>
      <w:r w:rsidR="00A24413">
        <w:instrText xml:space="preserve"> REF _Ref475358455 \h  \* MERGEFORMAT </w:instrText>
      </w:r>
      <w:r w:rsidR="00A24413">
        <w:fldChar w:fldCharType="separate"/>
      </w:r>
      <w:r w:rsidR="00A23C6C" w:rsidRPr="004D37FE">
        <w:t>Table 2</w:t>
      </w:r>
      <w:r w:rsidR="00A24413">
        <w:fldChar w:fldCharType="end"/>
      </w:r>
      <w:r>
        <w:t>) along the western channel of Magela Creek from upstream to downstream of the Ranger mine site (</w:t>
      </w:r>
      <w:r w:rsidR="00A24413">
        <w:fldChar w:fldCharType="begin"/>
      </w:r>
      <w:r w:rsidR="00A24413">
        <w:instrText xml:space="preserve"> REF _Ref472428696 \h  \* MERGEFORMAT </w:instrText>
      </w:r>
      <w:r w:rsidR="00A24413">
        <w:fldChar w:fldCharType="separate"/>
      </w:r>
      <w:r w:rsidR="00A23C6C" w:rsidRPr="004D37FE">
        <w:t>Figure 4</w:t>
      </w:r>
      <w:r w:rsidR="00A24413">
        <w:fldChar w:fldCharType="end"/>
      </w:r>
      <w:r>
        <w:t>). Sites were selected based on the results of the June survey (</w:t>
      </w:r>
      <w:r w:rsidR="00A24413">
        <w:fldChar w:fldCharType="begin"/>
      </w:r>
      <w:r w:rsidR="00A24413">
        <w:instrText xml:space="preserve"> REF _Ref472334377 \h  \* MERGEFORMAT </w:instrText>
      </w:r>
      <w:r w:rsidR="00A24413">
        <w:fldChar w:fldCharType="separate"/>
      </w:r>
      <w:r w:rsidR="00A23C6C" w:rsidRPr="004D37FE">
        <w:t>Table 1</w:t>
      </w:r>
      <w:r w:rsidR="00A24413">
        <w:fldChar w:fldCharType="end"/>
      </w:r>
      <w:r>
        <w:t xml:space="preserve">), with further refinement of sites around Coonjimba Billabong achieved by excavating a number of temporary holes and measuring the </w:t>
      </w:r>
      <w:r w:rsidR="00986DCB">
        <w:t>EC</w:t>
      </w:r>
      <w:r>
        <w:t xml:space="preserve"> of the subsurface water.</w:t>
      </w:r>
    </w:p>
    <w:p w14:paraId="458A2104" w14:textId="5E09E9F0" w:rsidR="00232919" w:rsidRDefault="008851B6">
      <w:r>
        <w:t>Enviroequip 50 mm, 1.5 m PVC Bore casings and screens (</w:t>
      </w:r>
      <w:hyperlink r:id="rId36" w:history="1">
        <w:r>
          <w:rPr>
            <w:rStyle w:val="Hyperlink"/>
          </w:rPr>
          <w:t>Thermofisher Scientific</w:t>
        </w:r>
      </w:hyperlink>
      <w:r>
        <w:t>) were used for the piezometers. The casing and screens were connected with threaded ends to create a 3 m piezometer (</w:t>
      </w:r>
      <w:r w:rsidR="00A24413">
        <w:fldChar w:fldCharType="begin"/>
      </w:r>
      <w:r w:rsidR="00A24413">
        <w:instrText xml:space="preserve"> REF _Ref472428688 \h  \* MERGEFORMAT </w:instrText>
      </w:r>
      <w:r w:rsidR="00A24413">
        <w:fldChar w:fldCharType="separate"/>
      </w:r>
      <w:r w:rsidR="00A23C6C" w:rsidRPr="004D37FE">
        <w:t>Figure 5</w:t>
      </w:r>
      <w:r w:rsidR="00A24413">
        <w:fldChar w:fldCharType="end"/>
      </w:r>
      <w:r>
        <w:t xml:space="preserve">). The screens are slotted along the length at 4 mm intervals with 0.5 mm wide slots. </w:t>
      </w:r>
      <w:r w:rsidR="00232919" w:rsidRPr="000A5BC7">
        <w:t xml:space="preserve">Using a picket driver, the screen was installed to a depth that ensured the </w:t>
      </w:r>
      <w:r w:rsidR="004D37FE">
        <w:t xml:space="preserve">slotted section of the </w:t>
      </w:r>
      <w:r w:rsidR="00232919" w:rsidRPr="000A5BC7">
        <w:t>pi</w:t>
      </w:r>
      <w:r w:rsidR="00232919">
        <w:t>ezometer would remain submerged despite any drop in subsurface water level as the dry season progressed</w:t>
      </w:r>
      <w:r w:rsidR="004D37FE">
        <w:t>;</w:t>
      </w:r>
      <w:r w:rsidR="00232919" w:rsidRPr="000A5BC7">
        <w:t xml:space="preserve"> and the piezometer join was below the surface of the sand</w:t>
      </w:r>
      <w:r w:rsidR="00232919">
        <w:t>-</w:t>
      </w:r>
      <w:r w:rsidR="00232919" w:rsidRPr="000A5BC7">
        <w:t>bed.</w:t>
      </w:r>
      <w:r>
        <w:t xml:space="preserve"> At some sites the </w:t>
      </w:r>
      <w:r w:rsidR="00483DCB">
        <w:t xml:space="preserve">installed </w:t>
      </w:r>
      <w:r>
        <w:t xml:space="preserve">depth was limited by the difficulty in driving the piezometer into the </w:t>
      </w:r>
      <w:r w:rsidR="00123BF6">
        <w:t>sand-bed</w:t>
      </w:r>
      <w:r>
        <w:t>. Both ends of the piezometers were capped.</w:t>
      </w:r>
    </w:p>
    <w:p w14:paraId="36B2C10C" w14:textId="45117A3B" w:rsidR="00266975" w:rsidRDefault="008851B6">
      <w:r>
        <w:t>In July two groups of existing bores were discovered in the central channel of Magela Creek (</w:t>
      </w:r>
      <w:r w:rsidR="00A24413">
        <w:fldChar w:fldCharType="begin"/>
      </w:r>
      <w:r w:rsidR="00A24413">
        <w:instrText xml:space="preserve"> REF _Ref475700418 \h  \* MERGEFORMAT </w:instrText>
      </w:r>
      <w:r w:rsidR="00A24413">
        <w:fldChar w:fldCharType="separate"/>
      </w:r>
      <w:r w:rsidR="00A23C6C" w:rsidRPr="004D37FE">
        <w:t>Figure 6</w:t>
      </w:r>
      <w:r w:rsidR="00A24413">
        <w:fldChar w:fldCharType="end"/>
      </w:r>
      <w:r>
        <w:t xml:space="preserve">, Line 1 and Line 2 in </w:t>
      </w:r>
      <w:r w:rsidR="00A24413">
        <w:fldChar w:fldCharType="begin"/>
      </w:r>
      <w:r w:rsidR="00A24413">
        <w:instrText xml:space="preserve"> REF _Ref475358455 \h  \* MERGEFORMAT </w:instrText>
      </w:r>
      <w:r w:rsidR="00A24413">
        <w:fldChar w:fldCharType="separate"/>
      </w:r>
      <w:r w:rsidR="00A23C6C" w:rsidRPr="004D37FE">
        <w:t>Table 2</w:t>
      </w:r>
      <w:r w:rsidR="00A24413">
        <w:fldChar w:fldCharType="end"/>
      </w:r>
      <w:r>
        <w:t>). A number of these bores, particularly at the first site (Bores1</w:t>
      </w:r>
      <w:r w:rsidR="00483DCB">
        <w:t>a-h</w:t>
      </w:r>
      <w:r>
        <w:t xml:space="preserve"> - </w:t>
      </w:r>
      <w:r w:rsidR="00A24413">
        <w:fldChar w:fldCharType="begin"/>
      </w:r>
      <w:r w:rsidR="00A24413">
        <w:instrText xml:space="preserve"> REF _Ref475700418 \h  \* MERGEFORMAT </w:instrText>
      </w:r>
      <w:r w:rsidR="00A24413">
        <w:fldChar w:fldCharType="separate"/>
      </w:r>
      <w:r w:rsidR="00A23C6C" w:rsidRPr="004D37FE">
        <w:t>Figure 6</w:t>
      </w:r>
      <w:r w:rsidR="00A24413">
        <w:fldChar w:fldCharType="end"/>
      </w:r>
      <w:r>
        <w:t xml:space="preserve">a), had suffered fire damage, and/or had missing caps. Those without obvious damage could be useful for future work, but examination </w:t>
      </w:r>
      <w:r w:rsidRPr="00DE079C">
        <w:t xml:space="preserve">with a </w:t>
      </w:r>
      <w:r w:rsidR="00DE079C" w:rsidRPr="00DE079C">
        <w:t>bore</w:t>
      </w:r>
      <w:r w:rsidRPr="00DE079C">
        <w:t>hole</w:t>
      </w:r>
      <w:r>
        <w:t xml:space="preserve"> camera is recommended to determine whether the integrity of these bores has been breached. These sites are believed to be those established in 1981 for a streambed underflow study </w:t>
      </w:r>
      <w:r>
        <w:rPr>
          <w:noProof/>
        </w:rPr>
        <w:t>(</w:t>
      </w:r>
      <w:r w:rsidR="004901CC">
        <w:rPr>
          <w:noProof/>
        </w:rPr>
        <w:t>Ahmad et al 1982</w:t>
      </w:r>
      <w:r>
        <w:rPr>
          <w:noProof/>
        </w:rPr>
        <w:t>)</w:t>
      </w:r>
      <w:r>
        <w:t>.</w:t>
      </w:r>
    </w:p>
    <w:p w14:paraId="36B2C10D" w14:textId="77777777" w:rsidR="00266975" w:rsidRDefault="008851B6">
      <w:pPr>
        <w:pStyle w:val="tablecaption"/>
      </w:pPr>
      <w:bookmarkStart w:id="32" w:name="_Ref475358455"/>
      <w:r>
        <w:rPr>
          <w:b/>
        </w:rPr>
        <w:t xml:space="preserve">Table </w:t>
      </w:r>
      <w:r w:rsidR="009A6F9A">
        <w:rPr>
          <w:b/>
        </w:rPr>
        <w:fldChar w:fldCharType="begin"/>
      </w:r>
      <w:r>
        <w:rPr>
          <w:b/>
        </w:rPr>
        <w:instrText xml:space="preserve"> SEQ Table \* ARABIC </w:instrText>
      </w:r>
      <w:r w:rsidR="009A6F9A">
        <w:rPr>
          <w:b/>
        </w:rPr>
        <w:fldChar w:fldCharType="separate"/>
      </w:r>
      <w:r w:rsidR="00A23C6C">
        <w:rPr>
          <w:b/>
          <w:noProof/>
        </w:rPr>
        <w:t>2</w:t>
      </w:r>
      <w:r w:rsidR="009A6F9A">
        <w:rPr>
          <w:b/>
        </w:rPr>
        <w:fldChar w:fldCharType="end"/>
      </w:r>
      <w:bookmarkEnd w:id="32"/>
      <w:r>
        <w:t xml:space="preserve">  Magela Creek monitoring bore details. Datum is WGS84</w:t>
      </w:r>
    </w:p>
    <w:tbl>
      <w:tblPr>
        <w:tblStyle w:val="TableGrid"/>
        <w:tblW w:w="917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6"/>
        <w:gridCol w:w="1088"/>
        <w:gridCol w:w="1287"/>
        <w:gridCol w:w="1331"/>
        <w:gridCol w:w="1113"/>
        <w:gridCol w:w="1219"/>
        <w:gridCol w:w="1979"/>
      </w:tblGrid>
      <w:tr w:rsidR="00266975" w14:paraId="36B2C115" w14:textId="77777777">
        <w:tc>
          <w:tcPr>
            <w:tcW w:w="1156" w:type="dxa"/>
            <w:tcBorders>
              <w:top w:val="single" w:sz="4" w:space="0" w:color="auto"/>
              <w:bottom w:val="single" w:sz="4" w:space="0" w:color="auto"/>
            </w:tcBorders>
            <w:vAlign w:val="center"/>
          </w:tcPr>
          <w:p w14:paraId="36B2C10E" w14:textId="77777777" w:rsidR="00266975" w:rsidRDefault="008851B6">
            <w:pPr>
              <w:pStyle w:val="table1"/>
              <w:rPr>
                <w:b/>
              </w:rPr>
            </w:pPr>
            <w:r>
              <w:rPr>
                <w:b/>
              </w:rPr>
              <w:t>Bore ID</w:t>
            </w:r>
          </w:p>
        </w:tc>
        <w:tc>
          <w:tcPr>
            <w:tcW w:w="1088" w:type="dxa"/>
            <w:tcBorders>
              <w:top w:val="single" w:sz="4" w:space="0" w:color="auto"/>
              <w:bottom w:val="single" w:sz="4" w:space="0" w:color="auto"/>
            </w:tcBorders>
            <w:vAlign w:val="center"/>
          </w:tcPr>
          <w:p w14:paraId="36B2C10F" w14:textId="77777777" w:rsidR="00266975" w:rsidRDefault="008851B6">
            <w:pPr>
              <w:pStyle w:val="table1"/>
              <w:rPr>
                <w:b/>
              </w:rPr>
            </w:pPr>
            <w:r>
              <w:rPr>
                <w:b/>
              </w:rPr>
              <w:t>Short ID</w:t>
            </w:r>
          </w:p>
        </w:tc>
        <w:tc>
          <w:tcPr>
            <w:tcW w:w="1287" w:type="dxa"/>
            <w:tcBorders>
              <w:top w:val="single" w:sz="4" w:space="0" w:color="auto"/>
              <w:bottom w:val="single" w:sz="4" w:space="0" w:color="auto"/>
            </w:tcBorders>
            <w:vAlign w:val="center"/>
          </w:tcPr>
          <w:p w14:paraId="36B2C110" w14:textId="77777777" w:rsidR="00266975" w:rsidRDefault="008851B6">
            <w:pPr>
              <w:pStyle w:val="table1"/>
              <w:rPr>
                <w:b/>
              </w:rPr>
            </w:pPr>
            <w:r>
              <w:rPr>
                <w:b/>
              </w:rPr>
              <w:t>Latitude</w:t>
            </w:r>
          </w:p>
        </w:tc>
        <w:tc>
          <w:tcPr>
            <w:tcW w:w="1331" w:type="dxa"/>
            <w:tcBorders>
              <w:top w:val="single" w:sz="4" w:space="0" w:color="auto"/>
              <w:bottom w:val="single" w:sz="4" w:space="0" w:color="auto"/>
            </w:tcBorders>
            <w:vAlign w:val="center"/>
          </w:tcPr>
          <w:p w14:paraId="36B2C111" w14:textId="77777777" w:rsidR="00266975" w:rsidRDefault="008851B6">
            <w:pPr>
              <w:pStyle w:val="table1"/>
              <w:rPr>
                <w:b/>
              </w:rPr>
            </w:pPr>
            <w:r>
              <w:rPr>
                <w:b/>
              </w:rPr>
              <w:t>Longitude</w:t>
            </w:r>
          </w:p>
        </w:tc>
        <w:tc>
          <w:tcPr>
            <w:tcW w:w="1113" w:type="dxa"/>
            <w:tcBorders>
              <w:top w:val="single" w:sz="4" w:space="0" w:color="auto"/>
              <w:bottom w:val="single" w:sz="4" w:space="0" w:color="auto"/>
            </w:tcBorders>
            <w:vAlign w:val="center"/>
          </w:tcPr>
          <w:p w14:paraId="36B2C112" w14:textId="77777777" w:rsidR="00266975" w:rsidRDefault="008851B6">
            <w:pPr>
              <w:pStyle w:val="table1"/>
              <w:rPr>
                <w:b/>
              </w:rPr>
            </w:pPr>
            <w:r>
              <w:rPr>
                <w:b/>
              </w:rPr>
              <w:t>Depth (m)</w:t>
            </w:r>
            <w:r>
              <w:rPr>
                <w:b/>
                <w:snapToGrid w:val="0"/>
                <w:color w:val="000000"/>
                <w:position w:val="4"/>
                <w:sz w:val="11"/>
                <w:szCs w:val="0"/>
                <w:u w:color="000000"/>
              </w:rPr>
              <w:t>a</w:t>
            </w:r>
          </w:p>
        </w:tc>
        <w:tc>
          <w:tcPr>
            <w:tcW w:w="1219" w:type="dxa"/>
            <w:tcBorders>
              <w:top w:val="single" w:sz="4" w:space="0" w:color="auto"/>
              <w:bottom w:val="single" w:sz="4" w:space="0" w:color="auto"/>
            </w:tcBorders>
            <w:vAlign w:val="center"/>
          </w:tcPr>
          <w:p w14:paraId="36B2C113" w14:textId="77777777" w:rsidR="00266975" w:rsidRDefault="008851B6">
            <w:pPr>
              <w:pStyle w:val="table1"/>
              <w:rPr>
                <w:b/>
              </w:rPr>
            </w:pPr>
            <w:r>
              <w:rPr>
                <w:b/>
              </w:rPr>
              <w:t>Slotted interval (m)</w:t>
            </w:r>
          </w:p>
        </w:tc>
        <w:tc>
          <w:tcPr>
            <w:tcW w:w="1979" w:type="dxa"/>
            <w:tcBorders>
              <w:top w:val="single" w:sz="4" w:space="0" w:color="auto"/>
              <w:bottom w:val="single" w:sz="4" w:space="0" w:color="auto"/>
            </w:tcBorders>
            <w:vAlign w:val="center"/>
          </w:tcPr>
          <w:p w14:paraId="36B2C114" w14:textId="77777777" w:rsidR="00266975" w:rsidRDefault="008851B6">
            <w:pPr>
              <w:pStyle w:val="table1"/>
              <w:rPr>
                <w:b/>
              </w:rPr>
            </w:pPr>
            <w:r>
              <w:rPr>
                <w:b/>
              </w:rPr>
              <w:t>Casing type</w:t>
            </w:r>
          </w:p>
        </w:tc>
      </w:tr>
      <w:tr w:rsidR="00266975" w14:paraId="36B2C11D" w14:textId="77777777">
        <w:tc>
          <w:tcPr>
            <w:tcW w:w="1156" w:type="dxa"/>
            <w:tcBorders>
              <w:top w:val="single" w:sz="4" w:space="0" w:color="auto"/>
            </w:tcBorders>
            <w:vAlign w:val="center"/>
          </w:tcPr>
          <w:p w14:paraId="36B2C116" w14:textId="77777777" w:rsidR="00266975" w:rsidRDefault="008851B6">
            <w:pPr>
              <w:pStyle w:val="table1"/>
            </w:pPr>
            <w:r>
              <w:t>MCMB01</w:t>
            </w:r>
          </w:p>
        </w:tc>
        <w:tc>
          <w:tcPr>
            <w:tcW w:w="1088" w:type="dxa"/>
            <w:tcBorders>
              <w:top w:val="single" w:sz="4" w:space="0" w:color="auto"/>
            </w:tcBorders>
            <w:vAlign w:val="center"/>
          </w:tcPr>
          <w:p w14:paraId="36B2C117" w14:textId="77777777" w:rsidR="00266975" w:rsidRDefault="008851B6">
            <w:pPr>
              <w:pStyle w:val="table1"/>
            </w:pPr>
            <w:r>
              <w:t>MB1</w:t>
            </w:r>
          </w:p>
        </w:tc>
        <w:tc>
          <w:tcPr>
            <w:tcW w:w="1287" w:type="dxa"/>
            <w:tcBorders>
              <w:top w:val="single" w:sz="4" w:space="0" w:color="auto"/>
            </w:tcBorders>
            <w:vAlign w:val="center"/>
          </w:tcPr>
          <w:p w14:paraId="36B2C118" w14:textId="77777777" w:rsidR="00266975" w:rsidRDefault="008851B6">
            <w:pPr>
              <w:pStyle w:val="table1"/>
            </w:pPr>
            <w:r>
              <w:t>-12.67862906</w:t>
            </w:r>
          </w:p>
        </w:tc>
        <w:tc>
          <w:tcPr>
            <w:tcW w:w="1331" w:type="dxa"/>
            <w:tcBorders>
              <w:top w:val="single" w:sz="4" w:space="0" w:color="auto"/>
            </w:tcBorders>
            <w:vAlign w:val="center"/>
          </w:tcPr>
          <w:p w14:paraId="36B2C119" w14:textId="77777777" w:rsidR="00266975" w:rsidRDefault="008851B6">
            <w:pPr>
              <w:pStyle w:val="table1"/>
            </w:pPr>
            <w:r>
              <w:t>132.93740256</w:t>
            </w:r>
          </w:p>
        </w:tc>
        <w:tc>
          <w:tcPr>
            <w:tcW w:w="1113" w:type="dxa"/>
            <w:tcBorders>
              <w:top w:val="single" w:sz="4" w:space="0" w:color="auto"/>
            </w:tcBorders>
            <w:vAlign w:val="center"/>
          </w:tcPr>
          <w:p w14:paraId="36B2C11A" w14:textId="77777777" w:rsidR="00266975" w:rsidRDefault="008851B6">
            <w:pPr>
              <w:pStyle w:val="table1"/>
            </w:pPr>
            <w:r>
              <w:t>1.57</w:t>
            </w:r>
          </w:p>
        </w:tc>
        <w:tc>
          <w:tcPr>
            <w:tcW w:w="1219" w:type="dxa"/>
            <w:tcBorders>
              <w:top w:val="single" w:sz="4" w:space="0" w:color="auto"/>
            </w:tcBorders>
            <w:vAlign w:val="center"/>
          </w:tcPr>
          <w:p w14:paraId="36B2C11B" w14:textId="77777777" w:rsidR="00266975" w:rsidRDefault="008851B6">
            <w:pPr>
              <w:pStyle w:val="table1"/>
            </w:pPr>
            <w:r>
              <w:t>1.5</w:t>
            </w:r>
          </w:p>
        </w:tc>
        <w:tc>
          <w:tcPr>
            <w:tcW w:w="1979" w:type="dxa"/>
            <w:tcBorders>
              <w:top w:val="single" w:sz="4" w:space="0" w:color="auto"/>
            </w:tcBorders>
            <w:vAlign w:val="center"/>
          </w:tcPr>
          <w:p w14:paraId="36B2C11C" w14:textId="77777777" w:rsidR="00266975" w:rsidRDefault="008851B6">
            <w:pPr>
              <w:pStyle w:val="table1"/>
            </w:pPr>
            <w:r>
              <w:t>50 mm CL18 uPVC</w:t>
            </w:r>
          </w:p>
        </w:tc>
      </w:tr>
      <w:tr w:rsidR="00266975" w14:paraId="36B2C125" w14:textId="77777777">
        <w:tc>
          <w:tcPr>
            <w:tcW w:w="1156" w:type="dxa"/>
            <w:vAlign w:val="center"/>
          </w:tcPr>
          <w:p w14:paraId="36B2C11E" w14:textId="77777777" w:rsidR="00266975" w:rsidRDefault="008851B6">
            <w:pPr>
              <w:pStyle w:val="table1"/>
            </w:pPr>
            <w:r>
              <w:t>MCMB02</w:t>
            </w:r>
          </w:p>
        </w:tc>
        <w:tc>
          <w:tcPr>
            <w:tcW w:w="1088" w:type="dxa"/>
            <w:vAlign w:val="center"/>
          </w:tcPr>
          <w:p w14:paraId="36B2C11F" w14:textId="77777777" w:rsidR="00266975" w:rsidRDefault="008851B6">
            <w:pPr>
              <w:pStyle w:val="table1"/>
            </w:pPr>
            <w:r>
              <w:t>MB2</w:t>
            </w:r>
          </w:p>
        </w:tc>
        <w:tc>
          <w:tcPr>
            <w:tcW w:w="1287" w:type="dxa"/>
            <w:vAlign w:val="center"/>
          </w:tcPr>
          <w:p w14:paraId="36B2C120" w14:textId="77777777" w:rsidR="00266975" w:rsidRDefault="008851B6">
            <w:pPr>
              <w:pStyle w:val="table1"/>
            </w:pPr>
            <w:r>
              <w:t>-12.66983194</w:t>
            </w:r>
          </w:p>
        </w:tc>
        <w:tc>
          <w:tcPr>
            <w:tcW w:w="1331" w:type="dxa"/>
            <w:vAlign w:val="center"/>
          </w:tcPr>
          <w:p w14:paraId="36B2C121" w14:textId="77777777" w:rsidR="00266975" w:rsidRDefault="008851B6">
            <w:pPr>
              <w:pStyle w:val="table1"/>
            </w:pPr>
            <w:r>
              <w:t>132.91954388</w:t>
            </w:r>
          </w:p>
        </w:tc>
        <w:tc>
          <w:tcPr>
            <w:tcW w:w="1113" w:type="dxa"/>
            <w:vAlign w:val="center"/>
          </w:tcPr>
          <w:p w14:paraId="36B2C122" w14:textId="77777777" w:rsidR="00266975" w:rsidRDefault="008851B6">
            <w:pPr>
              <w:pStyle w:val="table1"/>
            </w:pPr>
            <w:r>
              <w:t>1.59</w:t>
            </w:r>
          </w:p>
        </w:tc>
        <w:tc>
          <w:tcPr>
            <w:tcW w:w="1219" w:type="dxa"/>
            <w:vAlign w:val="center"/>
          </w:tcPr>
          <w:p w14:paraId="36B2C123" w14:textId="77777777" w:rsidR="00266975" w:rsidRDefault="008851B6">
            <w:pPr>
              <w:pStyle w:val="table1"/>
            </w:pPr>
            <w:r>
              <w:t>1.5</w:t>
            </w:r>
          </w:p>
        </w:tc>
        <w:tc>
          <w:tcPr>
            <w:tcW w:w="1979" w:type="dxa"/>
            <w:vAlign w:val="center"/>
          </w:tcPr>
          <w:p w14:paraId="36B2C124" w14:textId="77777777" w:rsidR="00266975" w:rsidRDefault="008851B6">
            <w:pPr>
              <w:pStyle w:val="table1"/>
            </w:pPr>
            <w:r>
              <w:t>50 mm CL18 uPVC</w:t>
            </w:r>
          </w:p>
        </w:tc>
      </w:tr>
      <w:tr w:rsidR="00266975" w14:paraId="36B2C12D" w14:textId="77777777">
        <w:tc>
          <w:tcPr>
            <w:tcW w:w="1156" w:type="dxa"/>
            <w:vAlign w:val="center"/>
          </w:tcPr>
          <w:p w14:paraId="36B2C126" w14:textId="77777777" w:rsidR="00266975" w:rsidRDefault="008851B6">
            <w:pPr>
              <w:pStyle w:val="table1"/>
            </w:pPr>
            <w:r>
              <w:t>MCMB03</w:t>
            </w:r>
          </w:p>
        </w:tc>
        <w:tc>
          <w:tcPr>
            <w:tcW w:w="1088" w:type="dxa"/>
            <w:vAlign w:val="center"/>
          </w:tcPr>
          <w:p w14:paraId="36B2C127" w14:textId="77777777" w:rsidR="00266975" w:rsidRDefault="008851B6">
            <w:pPr>
              <w:pStyle w:val="table1"/>
            </w:pPr>
            <w:r>
              <w:t>MB3</w:t>
            </w:r>
          </w:p>
        </w:tc>
        <w:tc>
          <w:tcPr>
            <w:tcW w:w="1287" w:type="dxa"/>
            <w:vAlign w:val="center"/>
          </w:tcPr>
          <w:p w14:paraId="36B2C128" w14:textId="77777777" w:rsidR="00266975" w:rsidRDefault="008851B6">
            <w:pPr>
              <w:pStyle w:val="table1"/>
            </w:pPr>
            <w:r>
              <w:t>-12.65957559</w:t>
            </w:r>
          </w:p>
        </w:tc>
        <w:tc>
          <w:tcPr>
            <w:tcW w:w="1331" w:type="dxa"/>
            <w:vAlign w:val="center"/>
          </w:tcPr>
          <w:p w14:paraId="36B2C129" w14:textId="77777777" w:rsidR="00266975" w:rsidRDefault="008851B6">
            <w:pPr>
              <w:pStyle w:val="table1"/>
            </w:pPr>
            <w:r>
              <w:t>132.90816859</w:t>
            </w:r>
          </w:p>
        </w:tc>
        <w:tc>
          <w:tcPr>
            <w:tcW w:w="1113" w:type="dxa"/>
            <w:vAlign w:val="center"/>
          </w:tcPr>
          <w:p w14:paraId="36B2C12A" w14:textId="77777777" w:rsidR="00266975" w:rsidRDefault="008851B6">
            <w:pPr>
              <w:pStyle w:val="table1"/>
            </w:pPr>
            <w:r>
              <w:t>1.76</w:t>
            </w:r>
          </w:p>
        </w:tc>
        <w:tc>
          <w:tcPr>
            <w:tcW w:w="1219" w:type="dxa"/>
            <w:vAlign w:val="center"/>
          </w:tcPr>
          <w:p w14:paraId="36B2C12B" w14:textId="77777777" w:rsidR="00266975" w:rsidRDefault="008851B6">
            <w:pPr>
              <w:pStyle w:val="table1"/>
            </w:pPr>
            <w:r>
              <w:t>1.5</w:t>
            </w:r>
          </w:p>
        </w:tc>
        <w:tc>
          <w:tcPr>
            <w:tcW w:w="1979" w:type="dxa"/>
            <w:vAlign w:val="center"/>
          </w:tcPr>
          <w:p w14:paraId="36B2C12C" w14:textId="77777777" w:rsidR="00266975" w:rsidRDefault="008851B6">
            <w:pPr>
              <w:pStyle w:val="table1"/>
            </w:pPr>
            <w:r>
              <w:t>50 mm CL18 uPVC</w:t>
            </w:r>
          </w:p>
        </w:tc>
      </w:tr>
      <w:tr w:rsidR="00266975" w14:paraId="36B2C135" w14:textId="77777777">
        <w:tc>
          <w:tcPr>
            <w:tcW w:w="1156" w:type="dxa"/>
            <w:vAlign w:val="center"/>
          </w:tcPr>
          <w:p w14:paraId="36B2C12E" w14:textId="77777777" w:rsidR="00266975" w:rsidRDefault="008851B6">
            <w:pPr>
              <w:pStyle w:val="table1"/>
            </w:pPr>
            <w:r>
              <w:t>MCMB04</w:t>
            </w:r>
          </w:p>
        </w:tc>
        <w:tc>
          <w:tcPr>
            <w:tcW w:w="1088" w:type="dxa"/>
            <w:vAlign w:val="center"/>
          </w:tcPr>
          <w:p w14:paraId="36B2C12F" w14:textId="77777777" w:rsidR="00266975" w:rsidRDefault="008851B6">
            <w:pPr>
              <w:pStyle w:val="table1"/>
            </w:pPr>
            <w:r>
              <w:t>MB4</w:t>
            </w:r>
          </w:p>
        </w:tc>
        <w:tc>
          <w:tcPr>
            <w:tcW w:w="1287" w:type="dxa"/>
            <w:vAlign w:val="center"/>
          </w:tcPr>
          <w:p w14:paraId="36B2C130" w14:textId="77777777" w:rsidR="00266975" w:rsidRDefault="008851B6">
            <w:pPr>
              <w:pStyle w:val="table1"/>
            </w:pPr>
            <w:r>
              <w:t>-12.65897699</w:t>
            </w:r>
          </w:p>
        </w:tc>
        <w:tc>
          <w:tcPr>
            <w:tcW w:w="1331" w:type="dxa"/>
            <w:vAlign w:val="center"/>
          </w:tcPr>
          <w:p w14:paraId="36B2C131" w14:textId="77777777" w:rsidR="00266975" w:rsidRDefault="008851B6">
            <w:pPr>
              <w:pStyle w:val="table1"/>
            </w:pPr>
            <w:r>
              <w:t>132.90789736</w:t>
            </w:r>
          </w:p>
        </w:tc>
        <w:tc>
          <w:tcPr>
            <w:tcW w:w="1113" w:type="dxa"/>
            <w:vAlign w:val="center"/>
          </w:tcPr>
          <w:p w14:paraId="36B2C132" w14:textId="77777777" w:rsidR="00266975" w:rsidRDefault="008851B6">
            <w:pPr>
              <w:pStyle w:val="table1"/>
            </w:pPr>
            <w:r>
              <w:t>1.63</w:t>
            </w:r>
          </w:p>
        </w:tc>
        <w:tc>
          <w:tcPr>
            <w:tcW w:w="1219" w:type="dxa"/>
            <w:vAlign w:val="center"/>
          </w:tcPr>
          <w:p w14:paraId="36B2C133" w14:textId="77777777" w:rsidR="00266975" w:rsidRDefault="008851B6">
            <w:pPr>
              <w:pStyle w:val="table1"/>
            </w:pPr>
            <w:r>
              <w:t>1.5</w:t>
            </w:r>
          </w:p>
        </w:tc>
        <w:tc>
          <w:tcPr>
            <w:tcW w:w="1979" w:type="dxa"/>
            <w:vAlign w:val="center"/>
          </w:tcPr>
          <w:p w14:paraId="36B2C134" w14:textId="77777777" w:rsidR="00266975" w:rsidRDefault="008851B6">
            <w:pPr>
              <w:pStyle w:val="table1"/>
            </w:pPr>
            <w:r>
              <w:t>50 mm CL18 uPVC</w:t>
            </w:r>
          </w:p>
        </w:tc>
      </w:tr>
      <w:tr w:rsidR="00266975" w14:paraId="36B2C13D" w14:textId="77777777">
        <w:tc>
          <w:tcPr>
            <w:tcW w:w="1156" w:type="dxa"/>
            <w:vAlign w:val="center"/>
          </w:tcPr>
          <w:p w14:paraId="36B2C136" w14:textId="77777777" w:rsidR="00266975" w:rsidRDefault="008851B6">
            <w:pPr>
              <w:pStyle w:val="table1"/>
            </w:pPr>
            <w:r>
              <w:t>MCMB05</w:t>
            </w:r>
          </w:p>
        </w:tc>
        <w:tc>
          <w:tcPr>
            <w:tcW w:w="1088" w:type="dxa"/>
            <w:vAlign w:val="center"/>
          </w:tcPr>
          <w:p w14:paraId="36B2C137" w14:textId="77777777" w:rsidR="00266975" w:rsidRDefault="008851B6">
            <w:pPr>
              <w:pStyle w:val="table1"/>
            </w:pPr>
            <w:r>
              <w:t>MB5</w:t>
            </w:r>
          </w:p>
        </w:tc>
        <w:tc>
          <w:tcPr>
            <w:tcW w:w="1287" w:type="dxa"/>
            <w:vAlign w:val="center"/>
          </w:tcPr>
          <w:p w14:paraId="36B2C138" w14:textId="77777777" w:rsidR="00266975" w:rsidRDefault="008851B6">
            <w:pPr>
              <w:pStyle w:val="table1"/>
            </w:pPr>
            <w:r>
              <w:t>-12.65902492</w:t>
            </w:r>
          </w:p>
        </w:tc>
        <w:tc>
          <w:tcPr>
            <w:tcW w:w="1331" w:type="dxa"/>
            <w:vAlign w:val="center"/>
          </w:tcPr>
          <w:p w14:paraId="36B2C139" w14:textId="77777777" w:rsidR="00266975" w:rsidRDefault="008851B6">
            <w:pPr>
              <w:pStyle w:val="table1"/>
            </w:pPr>
            <w:r>
              <w:t>132.90824671</w:t>
            </w:r>
          </w:p>
        </w:tc>
        <w:tc>
          <w:tcPr>
            <w:tcW w:w="1113" w:type="dxa"/>
            <w:vAlign w:val="center"/>
          </w:tcPr>
          <w:p w14:paraId="36B2C13A" w14:textId="77777777" w:rsidR="00266975" w:rsidRDefault="008851B6">
            <w:pPr>
              <w:pStyle w:val="table1"/>
            </w:pPr>
            <w:r>
              <w:t>1.74</w:t>
            </w:r>
          </w:p>
        </w:tc>
        <w:tc>
          <w:tcPr>
            <w:tcW w:w="1219" w:type="dxa"/>
            <w:vAlign w:val="center"/>
          </w:tcPr>
          <w:p w14:paraId="36B2C13B" w14:textId="77777777" w:rsidR="00266975" w:rsidRDefault="008851B6">
            <w:pPr>
              <w:pStyle w:val="table1"/>
            </w:pPr>
            <w:r>
              <w:t>1.5</w:t>
            </w:r>
          </w:p>
        </w:tc>
        <w:tc>
          <w:tcPr>
            <w:tcW w:w="1979" w:type="dxa"/>
            <w:vAlign w:val="center"/>
          </w:tcPr>
          <w:p w14:paraId="36B2C13C" w14:textId="77777777" w:rsidR="00266975" w:rsidRDefault="008851B6">
            <w:pPr>
              <w:pStyle w:val="table1"/>
            </w:pPr>
            <w:r>
              <w:t>50 mm CL18 uPVC</w:t>
            </w:r>
          </w:p>
        </w:tc>
      </w:tr>
      <w:tr w:rsidR="00266975" w14:paraId="36B2C145" w14:textId="77777777">
        <w:tc>
          <w:tcPr>
            <w:tcW w:w="1156" w:type="dxa"/>
            <w:vAlign w:val="center"/>
          </w:tcPr>
          <w:p w14:paraId="36B2C13E" w14:textId="77777777" w:rsidR="00266975" w:rsidRDefault="008851B6">
            <w:pPr>
              <w:pStyle w:val="table1"/>
            </w:pPr>
            <w:r>
              <w:t>MCMB06</w:t>
            </w:r>
          </w:p>
        </w:tc>
        <w:tc>
          <w:tcPr>
            <w:tcW w:w="1088" w:type="dxa"/>
            <w:vAlign w:val="center"/>
          </w:tcPr>
          <w:p w14:paraId="36B2C13F" w14:textId="77777777" w:rsidR="00266975" w:rsidRDefault="008851B6">
            <w:pPr>
              <w:pStyle w:val="table1"/>
            </w:pPr>
            <w:r>
              <w:t>MB6</w:t>
            </w:r>
          </w:p>
        </w:tc>
        <w:tc>
          <w:tcPr>
            <w:tcW w:w="1287" w:type="dxa"/>
            <w:vAlign w:val="center"/>
          </w:tcPr>
          <w:p w14:paraId="36B2C140" w14:textId="77777777" w:rsidR="00266975" w:rsidRDefault="008851B6">
            <w:pPr>
              <w:pStyle w:val="table1"/>
            </w:pPr>
            <w:r>
              <w:t>-12.65843405</w:t>
            </w:r>
          </w:p>
        </w:tc>
        <w:tc>
          <w:tcPr>
            <w:tcW w:w="1331" w:type="dxa"/>
            <w:vAlign w:val="center"/>
          </w:tcPr>
          <w:p w14:paraId="36B2C141" w14:textId="77777777" w:rsidR="00266975" w:rsidRDefault="008851B6">
            <w:pPr>
              <w:pStyle w:val="table1"/>
            </w:pPr>
            <w:r>
              <w:t>132.90780976</w:t>
            </w:r>
          </w:p>
        </w:tc>
        <w:tc>
          <w:tcPr>
            <w:tcW w:w="1113" w:type="dxa"/>
            <w:vAlign w:val="center"/>
          </w:tcPr>
          <w:p w14:paraId="36B2C142" w14:textId="77777777" w:rsidR="00266975" w:rsidRDefault="008851B6">
            <w:pPr>
              <w:pStyle w:val="table1"/>
            </w:pPr>
            <w:r>
              <w:t>1.60</w:t>
            </w:r>
          </w:p>
        </w:tc>
        <w:tc>
          <w:tcPr>
            <w:tcW w:w="1219" w:type="dxa"/>
            <w:vAlign w:val="center"/>
          </w:tcPr>
          <w:p w14:paraId="36B2C143" w14:textId="77777777" w:rsidR="00266975" w:rsidRDefault="008851B6">
            <w:pPr>
              <w:pStyle w:val="table1"/>
            </w:pPr>
            <w:r>
              <w:t>1.5</w:t>
            </w:r>
          </w:p>
        </w:tc>
        <w:tc>
          <w:tcPr>
            <w:tcW w:w="1979" w:type="dxa"/>
            <w:vAlign w:val="center"/>
          </w:tcPr>
          <w:p w14:paraId="36B2C144" w14:textId="77777777" w:rsidR="00266975" w:rsidRDefault="008851B6">
            <w:pPr>
              <w:pStyle w:val="table1"/>
            </w:pPr>
            <w:r>
              <w:t>50 mm CL18 uPVC</w:t>
            </w:r>
          </w:p>
        </w:tc>
      </w:tr>
      <w:tr w:rsidR="00266975" w14:paraId="36B2C14D" w14:textId="77777777">
        <w:tc>
          <w:tcPr>
            <w:tcW w:w="1156" w:type="dxa"/>
            <w:vAlign w:val="center"/>
          </w:tcPr>
          <w:p w14:paraId="36B2C146" w14:textId="77777777" w:rsidR="00266975" w:rsidRDefault="008851B6">
            <w:pPr>
              <w:pStyle w:val="table1"/>
            </w:pPr>
            <w:r>
              <w:t>MCMB07</w:t>
            </w:r>
          </w:p>
        </w:tc>
        <w:tc>
          <w:tcPr>
            <w:tcW w:w="1088" w:type="dxa"/>
            <w:vAlign w:val="center"/>
          </w:tcPr>
          <w:p w14:paraId="36B2C147" w14:textId="77777777" w:rsidR="00266975" w:rsidRDefault="008851B6">
            <w:pPr>
              <w:pStyle w:val="table1"/>
            </w:pPr>
            <w:r>
              <w:t>MB7</w:t>
            </w:r>
          </w:p>
        </w:tc>
        <w:tc>
          <w:tcPr>
            <w:tcW w:w="1287" w:type="dxa"/>
            <w:vAlign w:val="center"/>
          </w:tcPr>
          <w:p w14:paraId="36B2C148" w14:textId="77777777" w:rsidR="00266975" w:rsidRDefault="008851B6">
            <w:pPr>
              <w:pStyle w:val="table1"/>
            </w:pPr>
            <w:r>
              <w:t>-12.65742611</w:t>
            </w:r>
          </w:p>
        </w:tc>
        <w:tc>
          <w:tcPr>
            <w:tcW w:w="1331" w:type="dxa"/>
            <w:vAlign w:val="center"/>
          </w:tcPr>
          <w:p w14:paraId="36B2C149" w14:textId="77777777" w:rsidR="00266975" w:rsidRDefault="008851B6">
            <w:pPr>
              <w:pStyle w:val="table1"/>
            </w:pPr>
            <w:r>
              <w:t>132.90720134</w:t>
            </w:r>
          </w:p>
        </w:tc>
        <w:tc>
          <w:tcPr>
            <w:tcW w:w="1113" w:type="dxa"/>
            <w:vAlign w:val="center"/>
          </w:tcPr>
          <w:p w14:paraId="36B2C14A" w14:textId="77777777" w:rsidR="00266975" w:rsidRDefault="008851B6">
            <w:pPr>
              <w:pStyle w:val="table1"/>
            </w:pPr>
            <w:r>
              <w:t>1.22</w:t>
            </w:r>
          </w:p>
        </w:tc>
        <w:tc>
          <w:tcPr>
            <w:tcW w:w="1219" w:type="dxa"/>
            <w:vAlign w:val="center"/>
          </w:tcPr>
          <w:p w14:paraId="36B2C14B" w14:textId="77777777" w:rsidR="00266975" w:rsidRDefault="008851B6">
            <w:pPr>
              <w:pStyle w:val="table1"/>
            </w:pPr>
            <w:r>
              <w:t>1.5</w:t>
            </w:r>
          </w:p>
        </w:tc>
        <w:tc>
          <w:tcPr>
            <w:tcW w:w="1979" w:type="dxa"/>
            <w:vAlign w:val="center"/>
          </w:tcPr>
          <w:p w14:paraId="36B2C14C" w14:textId="77777777" w:rsidR="00266975" w:rsidRDefault="008851B6">
            <w:pPr>
              <w:pStyle w:val="table1"/>
            </w:pPr>
            <w:r>
              <w:t>50 mm CL18 uPVC</w:t>
            </w:r>
          </w:p>
        </w:tc>
      </w:tr>
      <w:tr w:rsidR="00266975" w14:paraId="36B2C155" w14:textId="77777777">
        <w:tc>
          <w:tcPr>
            <w:tcW w:w="1156" w:type="dxa"/>
            <w:vAlign w:val="center"/>
          </w:tcPr>
          <w:p w14:paraId="36B2C14E" w14:textId="77777777" w:rsidR="00266975" w:rsidRDefault="008851B6">
            <w:pPr>
              <w:pStyle w:val="table1"/>
            </w:pPr>
            <w:r>
              <w:t>MCMB08</w:t>
            </w:r>
          </w:p>
        </w:tc>
        <w:tc>
          <w:tcPr>
            <w:tcW w:w="1088" w:type="dxa"/>
            <w:vAlign w:val="center"/>
          </w:tcPr>
          <w:p w14:paraId="36B2C14F" w14:textId="77777777" w:rsidR="00266975" w:rsidRDefault="008851B6">
            <w:pPr>
              <w:pStyle w:val="table1"/>
            </w:pPr>
            <w:r>
              <w:t>MB8</w:t>
            </w:r>
          </w:p>
        </w:tc>
        <w:tc>
          <w:tcPr>
            <w:tcW w:w="1287" w:type="dxa"/>
            <w:vAlign w:val="center"/>
          </w:tcPr>
          <w:p w14:paraId="36B2C150" w14:textId="77777777" w:rsidR="00266975" w:rsidRDefault="008851B6">
            <w:pPr>
              <w:pStyle w:val="table1"/>
            </w:pPr>
            <w:r>
              <w:t>-12.65298626</w:t>
            </w:r>
          </w:p>
        </w:tc>
        <w:tc>
          <w:tcPr>
            <w:tcW w:w="1331" w:type="dxa"/>
            <w:vAlign w:val="center"/>
          </w:tcPr>
          <w:p w14:paraId="36B2C151" w14:textId="77777777" w:rsidR="00266975" w:rsidRDefault="008851B6">
            <w:pPr>
              <w:pStyle w:val="table1"/>
            </w:pPr>
            <w:r>
              <w:t>132.90573740</w:t>
            </w:r>
          </w:p>
        </w:tc>
        <w:tc>
          <w:tcPr>
            <w:tcW w:w="1113" w:type="dxa"/>
            <w:vAlign w:val="center"/>
          </w:tcPr>
          <w:p w14:paraId="36B2C152" w14:textId="77777777" w:rsidR="00266975" w:rsidRDefault="008851B6">
            <w:pPr>
              <w:pStyle w:val="table1"/>
            </w:pPr>
            <w:r>
              <w:t>1.29</w:t>
            </w:r>
          </w:p>
        </w:tc>
        <w:tc>
          <w:tcPr>
            <w:tcW w:w="1219" w:type="dxa"/>
            <w:vAlign w:val="center"/>
          </w:tcPr>
          <w:p w14:paraId="36B2C153" w14:textId="77777777" w:rsidR="00266975" w:rsidRDefault="008851B6">
            <w:pPr>
              <w:pStyle w:val="table1"/>
            </w:pPr>
            <w:r>
              <w:t>1.5</w:t>
            </w:r>
          </w:p>
        </w:tc>
        <w:tc>
          <w:tcPr>
            <w:tcW w:w="1979" w:type="dxa"/>
            <w:vAlign w:val="center"/>
          </w:tcPr>
          <w:p w14:paraId="36B2C154" w14:textId="77777777" w:rsidR="00266975" w:rsidRDefault="008851B6">
            <w:pPr>
              <w:pStyle w:val="table1"/>
            </w:pPr>
            <w:r>
              <w:t>50 mm CL18 uPVC</w:t>
            </w:r>
          </w:p>
        </w:tc>
      </w:tr>
      <w:tr w:rsidR="00266975" w14:paraId="36B2C15D" w14:textId="77777777">
        <w:tc>
          <w:tcPr>
            <w:tcW w:w="1156" w:type="dxa"/>
            <w:vAlign w:val="center"/>
          </w:tcPr>
          <w:p w14:paraId="36B2C156" w14:textId="77777777" w:rsidR="00266975" w:rsidRDefault="008851B6">
            <w:pPr>
              <w:pStyle w:val="table1"/>
            </w:pPr>
            <w:r>
              <w:t>MCMB09</w:t>
            </w:r>
          </w:p>
        </w:tc>
        <w:tc>
          <w:tcPr>
            <w:tcW w:w="1088" w:type="dxa"/>
            <w:vAlign w:val="center"/>
          </w:tcPr>
          <w:p w14:paraId="36B2C157" w14:textId="77777777" w:rsidR="00266975" w:rsidRDefault="008851B6">
            <w:pPr>
              <w:pStyle w:val="table1"/>
            </w:pPr>
            <w:r>
              <w:t>MB9</w:t>
            </w:r>
          </w:p>
        </w:tc>
        <w:tc>
          <w:tcPr>
            <w:tcW w:w="1287" w:type="dxa"/>
            <w:vAlign w:val="center"/>
          </w:tcPr>
          <w:p w14:paraId="36B2C158" w14:textId="77777777" w:rsidR="00266975" w:rsidRDefault="008851B6">
            <w:pPr>
              <w:pStyle w:val="table1"/>
            </w:pPr>
            <w:r>
              <w:t>-12.64750542</w:t>
            </w:r>
          </w:p>
        </w:tc>
        <w:tc>
          <w:tcPr>
            <w:tcW w:w="1331" w:type="dxa"/>
            <w:vAlign w:val="center"/>
          </w:tcPr>
          <w:p w14:paraId="36B2C159" w14:textId="77777777" w:rsidR="00266975" w:rsidRDefault="008851B6">
            <w:pPr>
              <w:pStyle w:val="table1"/>
            </w:pPr>
            <w:r>
              <w:t>132.90291072</w:t>
            </w:r>
          </w:p>
        </w:tc>
        <w:tc>
          <w:tcPr>
            <w:tcW w:w="1113" w:type="dxa"/>
            <w:vAlign w:val="center"/>
          </w:tcPr>
          <w:p w14:paraId="36B2C15A" w14:textId="77777777" w:rsidR="00266975" w:rsidRDefault="008851B6">
            <w:pPr>
              <w:pStyle w:val="table1"/>
            </w:pPr>
            <w:r>
              <w:t>1.53</w:t>
            </w:r>
          </w:p>
        </w:tc>
        <w:tc>
          <w:tcPr>
            <w:tcW w:w="1219" w:type="dxa"/>
            <w:vAlign w:val="center"/>
          </w:tcPr>
          <w:p w14:paraId="36B2C15B" w14:textId="77777777" w:rsidR="00266975" w:rsidRDefault="008851B6">
            <w:pPr>
              <w:pStyle w:val="table1"/>
            </w:pPr>
            <w:r>
              <w:t>1.5</w:t>
            </w:r>
          </w:p>
        </w:tc>
        <w:tc>
          <w:tcPr>
            <w:tcW w:w="1979" w:type="dxa"/>
            <w:vAlign w:val="center"/>
          </w:tcPr>
          <w:p w14:paraId="36B2C15C" w14:textId="77777777" w:rsidR="00266975" w:rsidRDefault="008851B6">
            <w:pPr>
              <w:pStyle w:val="table1"/>
            </w:pPr>
            <w:r>
              <w:t>50 mm CL18 uPVC</w:t>
            </w:r>
          </w:p>
        </w:tc>
      </w:tr>
      <w:tr w:rsidR="00266975" w14:paraId="36B2C165" w14:textId="77777777">
        <w:tc>
          <w:tcPr>
            <w:tcW w:w="1156" w:type="dxa"/>
            <w:vAlign w:val="center"/>
          </w:tcPr>
          <w:p w14:paraId="36B2C15E" w14:textId="77777777" w:rsidR="00266975" w:rsidRDefault="008851B6">
            <w:pPr>
              <w:pStyle w:val="table1"/>
            </w:pPr>
            <w:r>
              <w:t>MCMB10</w:t>
            </w:r>
          </w:p>
        </w:tc>
        <w:tc>
          <w:tcPr>
            <w:tcW w:w="1088" w:type="dxa"/>
            <w:vAlign w:val="center"/>
          </w:tcPr>
          <w:p w14:paraId="36B2C15F" w14:textId="77777777" w:rsidR="00266975" w:rsidRDefault="008851B6">
            <w:pPr>
              <w:pStyle w:val="table1"/>
            </w:pPr>
            <w:r>
              <w:t>MB10</w:t>
            </w:r>
          </w:p>
        </w:tc>
        <w:tc>
          <w:tcPr>
            <w:tcW w:w="1287" w:type="dxa"/>
            <w:vAlign w:val="center"/>
          </w:tcPr>
          <w:p w14:paraId="36B2C160" w14:textId="77777777" w:rsidR="00266975" w:rsidRDefault="008851B6">
            <w:pPr>
              <w:pStyle w:val="table1"/>
            </w:pPr>
            <w:r>
              <w:t>-12.64435347</w:t>
            </w:r>
          </w:p>
        </w:tc>
        <w:tc>
          <w:tcPr>
            <w:tcW w:w="1331" w:type="dxa"/>
            <w:vAlign w:val="center"/>
          </w:tcPr>
          <w:p w14:paraId="36B2C161" w14:textId="77777777" w:rsidR="00266975" w:rsidRDefault="008851B6">
            <w:pPr>
              <w:pStyle w:val="table1"/>
            </w:pPr>
            <w:r>
              <w:t>132.90088419</w:t>
            </w:r>
          </w:p>
        </w:tc>
        <w:tc>
          <w:tcPr>
            <w:tcW w:w="1113" w:type="dxa"/>
            <w:vAlign w:val="center"/>
          </w:tcPr>
          <w:p w14:paraId="36B2C162" w14:textId="77777777" w:rsidR="00266975" w:rsidRDefault="008851B6">
            <w:pPr>
              <w:pStyle w:val="table1"/>
            </w:pPr>
            <w:r>
              <w:t>1.67</w:t>
            </w:r>
          </w:p>
        </w:tc>
        <w:tc>
          <w:tcPr>
            <w:tcW w:w="1219" w:type="dxa"/>
            <w:vAlign w:val="center"/>
          </w:tcPr>
          <w:p w14:paraId="36B2C163" w14:textId="77777777" w:rsidR="00266975" w:rsidRDefault="008851B6">
            <w:pPr>
              <w:pStyle w:val="table1"/>
            </w:pPr>
            <w:r>
              <w:t>1.5</w:t>
            </w:r>
          </w:p>
        </w:tc>
        <w:tc>
          <w:tcPr>
            <w:tcW w:w="1979" w:type="dxa"/>
            <w:vAlign w:val="center"/>
          </w:tcPr>
          <w:p w14:paraId="36B2C164" w14:textId="77777777" w:rsidR="00266975" w:rsidRDefault="008851B6">
            <w:pPr>
              <w:pStyle w:val="table1"/>
            </w:pPr>
            <w:r>
              <w:t>50 mm CL18 uPVC</w:t>
            </w:r>
          </w:p>
        </w:tc>
      </w:tr>
      <w:tr w:rsidR="00266975" w14:paraId="36B2C16D" w14:textId="77777777">
        <w:tc>
          <w:tcPr>
            <w:tcW w:w="1156" w:type="dxa"/>
            <w:vAlign w:val="center"/>
          </w:tcPr>
          <w:p w14:paraId="36B2C166" w14:textId="77777777" w:rsidR="00266975" w:rsidRDefault="008851B6">
            <w:pPr>
              <w:pStyle w:val="table1"/>
            </w:pPr>
            <w:r>
              <w:t>MCMB11</w:t>
            </w:r>
          </w:p>
        </w:tc>
        <w:tc>
          <w:tcPr>
            <w:tcW w:w="1088" w:type="dxa"/>
            <w:vAlign w:val="center"/>
          </w:tcPr>
          <w:p w14:paraId="36B2C167" w14:textId="77777777" w:rsidR="00266975" w:rsidRDefault="008851B6">
            <w:pPr>
              <w:pStyle w:val="table1"/>
            </w:pPr>
            <w:r>
              <w:t>MB11</w:t>
            </w:r>
          </w:p>
        </w:tc>
        <w:tc>
          <w:tcPr>
            <w:tcW w:w="1287" w:type="dxa"/>
            <w:vAlign w:val="center"/>
          </w:tcPr>
          <w:p w14:paraId="36B2C168" w14:textId="77777777" w:rsidR="00266975" w:rsidRDefault="008851B6">
            <w:pPr>
              <w:pStyle w:val="table1"/>
            </w:pPr>
            <w:r>
              <w:t>-12.64109521</w:t>
            </w:r>
          </w:p>
        </w:tc>
        <w:tc>
          <w:tcPr>
            <w:tcW w:w="1331" w:type="dxa"/>
            <w:vAlign w:val="center"/>
          </w:tcPr>
          <w:p w14:paraId="36B2C169" w14:textId="77777777" w:rsidR="00266975" w:rsidRDefault="008851B6">
            <w:pPr>
              <w:pStyle w:val="table1"/>
            </w:pPr>
            <w:r>
              <w:t>132.90027581</w:t>
            </w:r>
          </w:p>
        </w:tc>
        <w:tc>
          <w:tcPr>
            <w:tcW w:w="1113" w:type="dxa"/>
            <w:vAlign w:val="center"/>
          </w:tcPr>
          <w:p w14:paraId="36B2C16A" w14:textId="77777777" w:rsidR="00266975" w:rsidRDefault="008851B6">
            <w:pPr>
              <w:pStyle w:val="table1"/>
            </w:pPr>
            <w:r>
              <w:t>1.82</w:t>
            </w:r>
          </w:p>
        </w:tc>
        <w:tc>
          <w:tcPr>
            <w:tcW w:w="1219" w:type="dxa"/>
            <w:vAlign w:val="center"/>
          </w:tcPr>
          <w:p w14:paraId="36B2C16B" w14:textId="77777777" w:rsidR="00266975" w:rsidRDefault="008851B6">
            <w:pPr>
              <w:pStyle w:val="table1"/>
            </w:pPr>
            <w:r>
              <w:t>1.5</w:t>
            </w:r>
          </w:p>
        </w:tc>
        <w:tc>
          <w:tcPr>
            <w:tcW w:w="1979" w:type="dxa"/>
            <w:vAlign w:val="center"/>
          </w:tcPr>
          <w:p w14:paraId="36B2C16C" w14:textId="77777777" w:rsidR="00266975" w:rsidRDefault="008851B6">
            <w:pPr>
              <w:pStyle w:val="table1"/>
            </w:pPr>
            <w:r>
              <w:t>50 mm CL18 uPVC</w:t>
            </w:r>
          </w:p>
        </w:tc>
      </w:tr>
      <w:tr w:rsidR="00266975" w14:paraId="36B2C175" w14:textId="77777777">
        <w:tc>
          <w:tcPr>
            <w:tcW w:w="1156" w:type="dxa"/>
            <w:vAlign w:val="center"/>
          </w:tcPr>
          <w:p w14:paraId="36B2C16E" w14:textId="77777777" w:rsidR="00266975" w:rsidRDefault="008851B6">
            <w:pPr>
              <w:pStyle w:val="table1"/>
            </w:pPr>
            <w:r>
              <w:t>MCMB12</w:t>
            </w:r>
          </w:p>
        </w:tc>
        <w:tc>
          <w:tcPr>
            <w:tcW w:w="1088" w:type="dxa"/>
            <w:vAlign w:val="center"/>
          </w:tcPr>
          <w:p w14:paraId="36B2C16F" w14:textId="77777777" w:rsidR="00266975" w:rsidRDefault="008851B6">
            <w:pPr>
              <w:pStyle w:val="table1"/>
            </w:pPr>
            <w:r>
              <w:t>MB12</w:t>
            </w:r>
          </w:p>
        </w:tc>
        <w:tc>
          <w:tcPr>
            <w:tcW w:w="1287" w:type="dxa"/>
            <w:vAlign w:val="center"/>
          </w:tcPr>
          <w:p w14:paraId="36B2C170" w14:textId="77777777" w:rsidR="00266975" w:rsidRDefault="008851B6">
            <w:pPr>
              <w:pStyle w:val="table1"/>
            </w:pPr>
            <w:r>
              <w:t>-12.64431718</w:t>
            </w:r>
          </w:p>
        </w:tc>
        <w:tc>
          <w:tcPr>
            <w:tcW w:w="1331" w:type="dxa"/>
            <w:vAlign w:val="center"/>
          </w:tcPr>
          <w:p w14:paraId="36B2C171" w14:textId="77777777" w:rsidR="00266975" w:rsidRDefault="008851B6">
            <w:pPr>
              <w:pStyle w:val="table1"/>
            </w:pPr>
            <w:r>
              <w:t>132.90086608</w:t>
            </w:r>
          </w:p>
        </w:tc>
        <w:tc>
          <w:tcPr>
            <w:tcW w:w="1113" w:type="dxa"/>
            <w:vAlign w:val="center"/>
          </w:tcPr>
          <w:p w14:paraId="36B2C172" w14:textId="77777777" w:rsidR="00266975" w:rsidRDefault="008851B6">
            <w:pPr>
              <w:pStyle w:val="table1"/>
            </w:pPr>
            <w:r>
              <w:t>1.69</w:t>
            </w:r>
          </w:p>
        </w:tc>
        <w:tc>
          <w:tcPr>
            <w:tcW w:w="1219" w:type="dxa"/>
            <w:vAlign w:val="center"/>
          </w:tcPr>
          <w:p w14:paraId="36B2C173" w14:textId="77777777" w:rsidR="00266975" w:rsidRDefault="008851B6">
            <w:pPr>
              <w:pStyle w:val="table1"/>
            </w:pPr>
            <w:r>
              <w:t>1.5</w:t>
            </w:r>
          </w:p>
        </w:tc>
        <w:tc>
          <w:tcPr>
            <w:tcW w:w="1979" w:type="dxa"/>
            <w:vAlign w:val="center"/>
          </w:tcPr>
          <w:p w14:paraId="36B2C174" w14:textId="77777777" w:rsidR="00266975" w:rsidRDefault="008851B6">
            <w:pPr>
              <w:pStyle w:val="table1"/>
            </w:pPr>
            <w:r>
              <w:t>50 mm CL18 uPVC</w:t>
            </w:r>
          </w:p>
        </w:tc>
      </w:tr>
      <w:tr w:rsidR="00266975" w14:paraId="36B2C17D" w14:textId="77777777">
        <w:tc>
          <w:tcPr>
            <w:tcW w:w="1156" w:type="dxa"/>
            <w:vAlign w:val="center"/>
          </w:tcPr>
          <w:p w14:paraId="36B2C176" w14:textId="77777777" w:rsidR="00266975" w:rsidRDefault="008851B6">
            <w:pPr>
              <w:pStyle w:val="table1"/>
            </w:pPr>
            <w:r>
              <w:t>Line 1</w:t>
            </w:r>
            <w:r>
              <w:rPr>
                <w:snapToGrid w:val="0"/>
                <w:color w:val="000000"/>
                <w:position w:val="4"/>
                <w:sz w:val="11"/>
                <w:szCs w:val="0"/>
                <w:u w:color="000000"/>
              </w:rPr>
              <w:t>b</w:t>
            </w:r>
          </w:p>
        </w:tc>
        <w:tc>
          <w:tcPr>
            <w:tcW w:w="1088" w:type="dxa"/>
            <w:vAlign w:val="center"/>
          </w:tcPr>
          <w:p w14:paraId="36B2C177" w14:textId="77777777" w:rsidR="00266975" w:rsidRDefault="008851B6">
            <w:pPr>
              <w:pStyle w:val="table1"/>
            </w:pPr>
            <w:r>
              <w:t>Bores 1a-h</w:t>
            </w:r>
          </w:p>
        </w:tc>
        <w:tc>
          <w:tcPr>
            <w:tcW w:w="1287" w:type="dxa"/>
            <w:vAlign w:val="center"/>
          </w:tcPr>
          <w:p w14:paraId="36B2C178" w14:textId="77777777" w:rsidR="00266975" w:rsidRDefault="008851B6">
            <w:pPr>
              <w:pStyle w:val="table1"/>
            </w:pPr>
            <w:r>
              <w:t>-12.652969</w:t>
            </w:r>
          </w:p>
        </w:tc>
        <w:tc>
          <w:tcPr>
            <w:tcW w:w="1331" w:type="dxa"/>
            <w:vAlign w:val="center"/>
          </w:tcPr>
          <w:p w14:paraId="36B2C179" w14:textId="77777777" w:rsidR="00266975" w:rsidRDefault="008851B6">
            <w:pPr>
              <w:pStyle w:val="table1"/>
            </w:pPr>
            <w:r>
              <w:t>132.906465</w:t>
            </w:r>
          </w:p>
        </w:tc>
        <w:tc>
          <w:tcPr>
            <w:tcW w:w="1113" w:type="dxa"/>
            <w:vAlign w:val="center"/>
          </w:tcPr>
          <w:p w14:paraId="36B2C17A" w14:textId="77777777" w:rsidR="00266975" w:rsidRDefault="008851B6">
            <w:pPr>
              <w:pStyle w:val="table1"/>
            </w:pPr>
            <w:r>
              <w:t>2.39 – 8.55</w:t>
            </w:r>
          </w:p>
        </w:tc>
        <w:tc>
          <w:tcPr>
            <w:tcW w:w="1219" w:type="dxa"/>
            <w:vAlign w:val="center"/>
          </w:tcPr>
          <w:p w14:paraId="36B2C17B" w14:textId="77777777" w:rsidR="00266975" w:rsidRDefault="008851B6">
            <w:pPr>
              <w:pStyle w:val="table1"/>
            </w:pPr>
            <w:r>
              <w:t>unknown</w:t>
            </w:r>
          </w:p>
        </w:tc>
        <w:tc>
          <w:tcPr>
            <w:tcW w:w="1979" w:type="dxa"/>
            <w:vAlign w:val="center"/>
          </w:tcPr>
          <w:p w14:paraId="36B2C17C" w14:textId="77777777" w:rsidR="00266975" w:rsidRDefault="008851B6">
            <w:pPr>
              <w:pStyle w:val="table1"/>
            </w:pPr>
            <w:r>
              <w:t>50 mm and 100 mm PVC with steel screens</w:t>
            </w:r>
          </w:p>
        </w:tc>
      </w:tr>
      <w:tr w:rsidR="00266975" w14:paraId="36B2C185" w14:textId="77777777">
        <w:tc>
          <w:tcPr>
            <w:tcW w:w="1156" w:type="dxa"/>
            <w:vAlign w:val="center"/>
          </w:tcPr>
          <w:p w14:paraId="36B2C17E" w14:textId="77777777" w:rsidR="00266975" w:rsidRDefault="008851B6">
            <w:pPr>
              <w:pStyle w:val="table1"/>
            </w:pPr>
            <w:r>
              <w:t>Line 2</w:t>
            </w:r>
            <w:r>
              <w:rPr>
                <w:snapToGrid w:val="0"/>
                <w:color w:val="000000"/>
                <w:position w:val="4"/>
                <w:sz w:val="11"/>
                <w:szCs w:val="0"/>
                <w:u w:color="000000"/>
              </w:rPr>
              <w:t>b</w:t>
            </w:r>
          </w:p>
        </w:tc>
        <w:tc>
          <w:tcPr>
            <w:tcW w:w="1088" w:type="dxa"/>
            <w:vAlign w:val="center"/>
          </w:tcPr>
          <w:p w14:paraId="36B2C17F" w14:textId="77777777" w:rsidR="00266975" w:rsidRDefault="008851B6">
            <w:pPr>
              <w:pStyle w:val="table1"/>
            </w:pPr>
            <w:r>
              <w:t>Bores 2a-e</w:t>
            </w:r>
          </w:p>
        </w:tc>
        <w:tc>
          <w:tcPr>
            <w:tcW w:w="1287" w:type="dxa"/>
            <w:vAlign w:val="center"/>
          </w:tcPr>
          <w:p w14:paraId="36B2C180" w14:textId="77777777" w:rsidR="00266975" w:rsidRDefault="008851B6">
            <w:pPr>
              <w:pStyle w:val="table1"/>
            </w:pPr>
            <w:r>
              <w:t>-12.658947</w:t>
            </w:r>
          </w:p>
        </w:tc>
        <w:tc>
          <w:tcPr>
            <w:tcW w:w="1331" w:type="dxa"/>
            <w:vAlign w:val="center"/>
          </w:tcPr>
          <w:p w14:paraId="36B2C181" w14:textId="77777777" w:rsidR="00266975" w:rsidRDefault="008851B6">
            <w:pPr>
              <w:pStyle w:val="table1"/>
            </w:pPr>
            <w:r>
              <w:t>132.908441</w:t>
            </w:r>
          </w:p>
        </w:tc>
        <w:tc>
          <w:tcPr>
            <w:tcW w:w="1113" w:type="dxa"/>
            <w:vAlign w:val="center"/>
          </w:tcPr>
          <w:p w14:paraId="36B2C182" w14:textId="77777777" w:rsidR="00266975" w:rsidRDefault="008851B6">
            <w:pPr>
              <w:pStyle w:val="table1"/>
            </w:pPr>
            <w:r>
              <w:t>4.79 - 5.34</w:t>
            </w:r>
          </w:p>
        </w:tc>
        <w:tc>
          <w:tcPr>
            <w:tcW w:w="1219" w:type="dxa"/>
            <w:vAlign w:val="center"/>
          </w:tcPr>
          <w:p w14:paraId="36B2C183" w14:textId="77777777" w:rsidR="00266975" w:rsidRDefault="008851B6">
            <w:pPr>
              <w:pStyle w:val="table1"/>
            </w:pPr>
            <w:r>
              <w:t>unknown</w:t>
            </w:r>
          </w:p>
        </w:tc>
        <w:tc>
          <w:tcPr>
            <w:tcW w:w="1979" w:type="dxa"/>
            <w:vAlign w:val="center"/>
          </w:tcPr>
          <w:p w14:paraId="36B2C184" w14:textId="77777777" w:rsidR="00266975" w:rsidRDefault="008851B6">
            <w:pPr>
              <w:pStyle w:val="table1"/>
            </w:pPr>
            <w:r>
              <w:t>50 mm and 100 mm PVC with steel screens</w:t>
            </w:r>
          </w:p>
        </w:tc>
      </w:tr>
    </w:tbl>
    <w:p w14:paraId="36B2C186" w14:textId="77777777" w:rsidR="00266975" w:rsidRDefault="008851B6">
      <w:pPr>
        <w:pStyle w:val="tablenote"/>
      </w:pPr>
      <w:r>
        <w:rPr>
          <w:snapToGrid w:val="0"/>
          <w:color w:val="000000"/>
          <w:position w:val="3"/>
          <w:sz w:val="9"/>
          <w:szCs w:val="0"/>
          <w:u w:color="000000"/>
        </w:rPr>
        <w:t>a</w:t>
      </w:r>
      <w:r>
        <w:t xml:space="preserve"> Depth calculated using total depth of piezometer minus the case height above ground.</w:t>
      </w:r>
    </w:p>
    <w:p w14:paraId="36B2C187" w14:textId="3D0A9498" w:rsidR="00266975" w:rsidRDefault="008851B6">
      <w:pPr>
        <w:pStyle w:val="tablenote"/>
      </w:pPr>
      <w:r>
        <w:rPr>
          <w:snapToGrid w:val="0"/>
          <w:color w:val="000000"/>
          <w:position w:val="3"/>
          <w:sz w:val="9"/>
          <w:szCs w:val="0"/>
          <w:u w:color="000000"/>
        </w:rPr>
        <w:t>b</w:t>
      </w:r>
      <w:r>
        <w:t xml:space="preserve"> From</w:t>
      </w:r>
      <w:r w:rsidR="004870A0">
        <w:t xml:space="preserve"> </w:t>
      </w:r>
      <w:r w:rsidR="004901CC">
        <w:rPr>
          <w:noProof/>
        </w:rPr>
        <w:t>Ahmad et al (1982)</w:t>
      </w:r>
      <w:r>
        <w:br w:type="page"/>
      </w:r>
    </w:p>
    <w:p w14:paraId="36B2C188" w14:textId="77777777" w:rsidR="00266975" w:rsidRDefault="008851B6">
      <w:pPr>
        <w:jc w:val="left"/>
      </w:pPr>
      <w:r>
        <w:rPr>
          <w:noProof/>
          <w:lang w:eastAsia="en-AU"/>
        </w:rPr>
        <w:drawing>
          <wp:inline distT="0" distB="0" distL="0" distR="0" wp14:anchorId="36B2D6C5" wp14:editId="0CBB13AE">
            <wp:extent cx="5591890" cy="7658100"/>
            <wp:effectExtent l="0" t="0" r="8890" b="0"/>
            <wp:docPr id="9" name="Picture 8" descr="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tif"/>
                    <pic:cNvPicPr/>
                  </pic:nvPicPr>
                  <pic:blipFill>
                    <a:blip r:embed="rId37" cstate="print"/>
                    <a:stretch>
                      <a:fillRect/>
                    </a:stretch>
                  </pic:blipFill>
                  <pic:spPr>
                    <a:xfrm>
                      <a:off x="0" y="0"/>
                      <a:ext cx="5589783" cy="7655214"/>
                    </a:xfrm>
                    <a:prstGeom prst="rect">
                      <a:avLst/>
                    </a:prstGeom>
                  </pic:spPr>
                </pic:pic>
              </a:graphicData>
            </a:graphic>
          </wp:inline>
        </w:drawing>
      </w:r>
    </w:p>
    <w:p w14:paraId="36B2C189" w14:textId="77777777" w:rsidR="00266975" w:rsidRDefault="008851B6">
      <w:pPr>
        <w:pStyle w:val="figurecaption"/>
      </w:pPr>
      <w:bookmarkStart w:id="33" w:name="_Ref472428696"/>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4</w:t>
      </w:r>
      <w:r w:rsidR="009A6F9A">
        <w:rPr>
          <w:b/>
        </w:rPr>
        <w:fldChar w:fldCharType="end"/>
      </w:r>
      <w:bookmarkEnd w:id="33"/>
      <w:r>
        <w:t xml:space="preserve">  Map of piezometer sites.</w:t>
      </w:r>
    </w:p>
    <w:p w14:paraId="36B2C18A" w14:textId="77777777" w:rsidR="00266975" w:rsidRDefault="008851B6">
      <w:pPr>
        <w:spacing w:after="0" w:line="240" w:lineRule="auto"/>
        <w:jc w:val="left"/>
      </w:pPr>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255"/>
      </w:tblGrid>
      <w:tr w:rsidR="00266975" w14:paraId="36B2C18D" w14:textId="77777777" w:rsidTr="005F0674">
        <w:trPr>
          <w:trHeight w:val="4695"/>
          <w:jc w:val="center"/>
        </w:trPr>
        <w:tc>
          <w:tcPr>
            <w:tcW w:w="4523" w:type="dxa"/>
          </w:tcPr>
          <w:p w14:paraId="36B2C18B" w14:textId="77777777" w:rsidR="00266975" w:rsidRDefault="008851B6">
            <w:pPr>
              <w:jc w:val="center"/>
            </w:pPr>
            <w:r>
              <w:rPr>
                <w:noProof/>
                <w:lang w:eastAsia="en-AU"/>
              </w:rPr>
              <w:drawing>
                <wp:inline distT="0" distB="0" distL="0" distR="0" wp14:anchorId="36B2D6C7" wp14:editId="7FEEBC12">
                  <wp:extent cx="2743200" cy="2844174"/>
                  <wp:effectExtent l="0" t="0" r="0" b="0"/>
                  <wp:docPr id="78" name="Picture 5" descr="20160720_11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20_113918.jpg"/>
                          <pic:cNvPicPr/>
                        </pic:nvPicPr>
                        <pic:blipFill>
                          <a:blip r:embed="rId38" cstate="print"/>
                          <a:srcRect/>
                          <a:stretch>
                            <a:fillRect/>
                          </a:stretch>
                        </pic:blipFill>
                        <pic:spPr>
                          <a:xfrm>
                            <a:off x="0" y="0"/>
                            <a:ext cx="2747689" cy="2848828"/>
                          </a:xfrm>
                          <a:prstGeom prst="rect">
                            <a:avLst/>
                          </a:prstGeom>
                        </pic:spPr>
                      </pic:pic>
                    </a:graphicData>
                  </a:graphic>
                </wp:inline>
              </w:drawing>
            </w:r>
          </w:p>
        </w:tc>
        <w:tc>
          <w:tcPr>
            <w:tcW w:w="4255" w:type="dxa"/>
          </w:tcPr>
          <w:p w14:paraId="36B2C18C" w14:textId="77777777" w:rsidR="00266975" w:rsidRDefault="008851B6">
            <w:pPr>
              <w:jc w:val="center"/>
            </w:pPr>
            <w:r>
              <w:rPr>
                <w:noProof/>
                <w:lang w:eastAsia="en-AU"/>
              </w:rPr>
              <w:drawing>
                <wp:inline distT="0" distB="0" distL="0" distR="0" wp14:anchorId="36B2D6C9" wp14:editId="04B1F1C8">
                  <wp:extent cx="2089722" cy="2854247"/>
                  <wp:effectExtent l="0" t="0" r="6350" b="3810"/>
                  <wp:docPr id="79" name="Picture 27" descr="piezo desig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zo design.TIF"/>
                          <pic:cNvPicPr/>
                        </pic:nvPicPr>
                        <pic:blipFill>
                          <a:blip r:embed="rId39" cstate="print"/>
                          <a:stretch>
                            <a:fillRect/>
                          </a:stretch>
                        </pic:blipFill>
                        <pic:spPr>
                          <a:xfrm>
                            <a:off x="0" y="0"/>
                            <a:ext cx="2093289" cy="2859119"/>
                          </a:xfrm>
                          <a:prstGeom prst="rect">
                            <a:avLst/>
                          </a:prstGeom>
                        </pic:spPr>
                      </pic:pic>
                    </a:graphicData>
                  </a:graphic>
                </wp:inline>
              </w:drawing>
            </w:r>
          </w:p>
        </w:tc>
      </w:tr>
      <w:tr w:rsidR="00266975" w14:paraId="36B2C18F" w14:textId="77777777" w:rsidTr="005F0674">
        <w:trPr>
          <w:trHeight w:val="511"/>
          <w:jc w:val="center"/>
        </w:trPr>
        <w:tc>
          <w:tcPr>
            <w:tcW w:w="8777" w:type="dxa"/>
            <w:gridSpan w:val="2"/>
          </w:tcPr>
          <w:p w14:paraId="36B2C18E" w14:textId="77777777" w:rsidR="00266975" w:rsidRDefault="008851B6">
            <w:pPr>
              <w:pStyle w:val="figurecaption"/>
            </w:pPr>
            <w:bookmarkStart w:id="34" w:name="_Ref472428688"/>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5</w:t>
            </w:r>
            <w:r w:rsidR="009A6F9A">
              <w:rPr>
                <w:b/>
              </w:rPr>
              <w:fldChar w:fldCharType="end"/>
            </w:r>
            <w:bookmarkEnd w:id="34"/>
            <w:r>
              <w:t xml:space="preserve">  PVC piezometer design</w:t>
            </w:r>
          </w:p>
        </w:tc>
      </w:tr>
    </w:tbl>
    <w:p w14:paraId="36B2C190" w14:textId="77777777" w:rsidR="00266975" w:rsidRDefault="0026697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386"/>
      </w:tblGrid>
      <w:tr w:rsidR="00266975" w14:paraId="36B2C193" w14:textId="77777777" w:rsidTr="005F0674">
        <w:trPr>
          <w:jc w:val="center"/>
        </w:trPr>
        <w:tc>
          <w:tcPr>
            <w:tcW w:w="4261" w:type="dxa"/>
          </w:tcPr>
          <w:p w14:paraId="36B2C191" w14:textId="3657E219" w:rsidR="00266975" w:rsidRDefault="00A24413">
            <w:pPr>
              <w:jc w:val="center"/>
            </w:pPr>
            <w:r>
              <w:rPr>
                <w:noProof/>
                <w:lang w:eastAsia="en-AU"/>
              </w:rPr>
              <mc:AlternateContent>
                <mc:Choice Requires="wps">
                  <w:drawing>
                    <wp:anchor distT="0" distB="0" distL="114300" distR="114300" simplePos="0" relativeHeight="251638784" behindDoc="0" locked="0" layoutInCell="1" allowOverlap="1" wp14:anchorId="36B2D6CB" wp14:editId="39954738">
                      <wp:simplePos x="0" y="0"/>
                      <wp:positionH relativeFrom="column">
                        <wp:posOffset>39370</wp:posOffset>
                      </wp:positionH>
                      <wp:positionV relativeFrom="paragraph">
                        <wp:posOffset>41910</wp:posOffset>
                      </wp:positionV>
                      <wp:extent cx="264160" cy="293370"/>
                      <wp:effectExtent l="0" t="0" r="0" b="0"/>
                      <wp:wrapNone/>
                      <wp:docPr id="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0" w14:textId="77777777" w:rsidR="00303035" w:rsidRDefault="00303035">
                                  <w:pPr>
                                    <w:rPr>
                                      <w:rFonts w:ascii="Arial" w:hAnsi="Arial" w:cs="Arial"/>
                                      <w:b/>
                                      <w:color w:val="808080" w:themeColor="background1" w:themeShade="80"/>
                                      <w:sz w:val="20"/>
                                    </w:rPr>
                                  </w:pPr>
                                  <w:r>
                                    <w:rPr>
                                      <w:rFonts w:ascii="Arial" w:hAnsi="Arial" w:cs="Arial"/>
                                      <w:b/>
                                      <w:color w:val="808080" w:themeColor="background1" w:themeShade="80"/>
                                      <w:sz w:val="20"/>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CB" id="Text Box 45" o:spid="_x0000_s1036" type="#_x0000_t202" style="position:absolute;left:0;text-align:left;margin-left:3.1pt;margin-top:3.3pt;width:20.8pt;height:23.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AougIAAME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" filled="f" stroked="f">
                      <v:textbox>
                        <w:txbxContent>
                          <w:p w14:paraId="36B2D730" w14:textId="77777777" w:rsidR="00303035" w:rsidRDefault="00303035">
                            <w:pPr>
                              <w:rPr>
                                <w:rFonts w:ascii="Arial" w:hAnsi="Arial" w:cs="Arial"/>
                                <w:b/>
                                <w:color w:val="808080" w:themeColor="background1" w:themeShade="80"/>
                                <w:sz w:val="20"/>
                              </w:rPr>
                            </w:pPr>
                            <w:r>
                              <w:rPr>
                                <w:rFonts w:ascii="Arial" w:hAnsi="Arial" w:cs="Arial"/>
                                <w:b/>
                                <w:color w:val="808080" w:themeColor="background1" w:themeShade="80"/>
                                <w:sz w:val="20"/>
                              </w:rPr>
                              <w:t>A</w:t>
                            </w:r>
                          </w:p>
                        </w:txbxContent>
                      </v:textbox>
                    </v:shape>
                  </w:pict>
                </mc:Fallback>
              </mc:AlternateContent>
            </w:r>
            <w:r w:rsidR="008851B6">
              <w:rPr>
                <w:noProof/>
                <w:lang w:eastAsia="en-AU"/>
              </w:rPr>
              <w:drawing>
                <wp:inline distT="0" distB="0" distL="0" distR="0" wp14:anchorId="36B2D6CC" wp14:editId="2EDA06B6">
                  <wp:extent cx="2628000" cy="1972268"/>
                  <wp:effectExtent l="19050" t="0" r="900" b="0"/>
                  <wp:docPr id="80" name="Picture 3" descr="S:\PROGRAM GROUPS\AEP\MAGELA SANDS\Nick Metherall's AEP work folder\Field Work Documentation\July 18-22 field work\DCIM\100NIKON\DSCN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ROGRAM GROUPS\AEP\MAGELA SANDS\Nick Metherall's AEP work folder\Field Work Documentation\July 18-22 field work\DCIM\100NIKON\DSCN1039.JPG"/>
                          <pic:cNvPicPr>
                            <a:picLocks noChangeAspect="1" noChangeArrowheads="1"/>
                          </pic:cNvPicPr>
                        </pic:nvPicPr>
                        <pic:blipFill>
                          <a:blip r:embed="rId40" cstate="print"/>
                          <a:srcRect/>
                          <a:stretch>
                            <a:fillRect/>
                          </a:stretch>
                        </pic:blipFill>
                        <pic:spPr bwMode="auto">
                          <a:xfrm>
                            <a:off x="0" y="0"/>
                            <a:ext cx="2628000" cy="1972268"/>
                          </a:xfrm>
                          <a:prstGeom prst="rect">
                            <a:avLst/>
                          </a:prstGeom>
                          <a:noFill/>
                          <a:ln w="9525">
                            <a:noFill/>
                            <a:miter lim="800000"/>
                            <a:headEnd/>
                            <a:tailEnd/>
                          </a:ln>
                        </pic:spPr>
                      </pic:pic>
                    </a:graphicData>
                  </a:graphic>
                </wp:inline>
              </w:drawing>
            </w:r>
          </w:p>
        </w:tc>
        <w:tc>
          <w:tcPr>
            <w:tcW w:w="4261" w:type="dxa"/>
          </w:tcPr>
          <w:p w14:paraId="36B2C192" w14:textId="5ECC95D8" w:rsidR="00266975" w:rsidRDefault="00A24413">
            <w:pPr>
              <w:jc w:val="center"/>
              <w:rPr>
                <w:noProof/>
                <w:lang w:eastAsia="en-AU"/>
              </w:rPr>
            </w:pPr>
            <w:r>
              <w:rPr>
                <w:b/>
                <w:noProof/>
                <w:lang w:eastAsia="en-AU"/>
              </w:rPr>
              <mc:AlternateContent>
                <mc:Choice Requires="wps">
                  <w:drawing>
                    <wp:anchor distT="0" distB="0" distL="114300" distR="114300" simplePos="0" relativeHeight="251636736" behindDoc="0" locked="0" layoutInCell="1" allowOverlap="1" wp14:anchorId="36B2D6CE" wp14:editId="7D404603">
                      <wp:simplePos x="0" y="0"/>
                      <wp:positionH relativeFrom="column">
                        <wp:posOffset>76835</wp:posOffset>
                      </wp:positionH>
                      <wp:positionV relativeFrom="paragraph">
                        <wp:posOffset>41910</wp:posOffset>
                      </wp:positionV>
                      <wp:extent cx="264160" cy="293370"/>
                      <wp:effectExtent l="0" t="0" r="0" b="0"/>
                      <wp:wrapNone/>
                      <wp:docPr id="4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1" w14:textId="77777777" w:rsidR="00303035" w:rsidRDefault="00303035">
                                  <w:pPr>
                                    <w:rPr>
                                      <w:rFonts w:ascii="Arial" w:hAnsi="Arial" w:cs="Arial"/>
                                      <w:b/>
                                      <w:sz w:val="20"/>
                                    </w:rPr>
                                  </w:pPr>
                                  <w:r>
                                    <w:rPr>
                                      <w:rFonts w:ascii="Arial" w:hAnsi="Arial" w:cs="Arial"/>
                                      <w:b/>
                                      <w:sz w:val="20"/>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CE" id="Text Box 44" o:spid="_x0000_s1037" type="#_x0000_t202" style="position:absolute;left:0;text-align:left;margin-left:6.05pt;margin-top:3.3pt;width:20.8pt;height:23.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" filled="f" stroked="f">
                      <v:textbox>
                        <w:txbxContent>
                          <w:p w14:paraId="36B2D731" w14:textId="77777777" w:rsidR="00303035" w:rsidRDefault="00303035">
                            <w:pPr>
                              <w:rPr>
                                <w:rFonts w:ascii="Arial" w:hAnsi="Arial" w:cs="Arial"/>
                                <w:b/>
                                <w:sz w:val="20"/>
                              </w:rPr>
                            </w:pPr>
                            <w:r>
                              <w:rPr>
                                <w:rFonts w:ascii="Arial" w:hAnsi="Arial" w:cs="Arial"/>
                                <w:b/>
                                <w:sz w:val="20"/>
                              </w:rPr>
                              <w:t>B</w:t>
                            </w:r>
                          </w:p>
                        </w:txbxContent>
                      </v:textbox>
                    </v:shape>
                  </w:pict>
                </mc:Fallback>
              </mc:AlternateContent>
            </w:r>
            <w:r w:rsidR="008851B6">
              <w:rPr>
                <w:noProof/>
                <w:lang w:eastAsia="en-AU"/>
              </w:rPr>
              <w:drawing>
                <wp:inline distT="0" distB="0" distL="0" distR="0" wp14:anchorId="36B2D6CF" wp14:editId="25CACF63">
                  <wp:extent cx="2628000" cy="1972268"/>
                  <wp:effectExtent l="19050" t="0" r="900" b="0"/>
                  <wp:docPr id="81" name="Picture 4" descr="S:\PROGRAM GROUPS\AEP\MAGELA SANDS\Nick Metherall's AEP work folder\Field Work Documentation\July 18-22 field work\DCIM\100NIKON\DSCN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OGRAM GROUPS\AEP\MAGELA SANDS\Nick Metherall's AEP work folder\Field Work Documentation\July 18-22 field work\DCIM\100NIKON\DSCN1058.JPG"/>
                          <pic:cNvPicPr>
                            <a:picLocks noChangeAspect="1" noChangeArrowheads="1"/>
                          </pic:cNvPicPr>
                        </pic:nvPicPr>
                        <pic:blipFill>
                          <a:blip r:embed="rId41" cstate="print"/>
                          <a:srcRect/>
                          <a:stretch>
                            <a:fillRect/>
                          </a:stretch>
                        </pic:blipFill>
                        <pic:spPr bwMode="auto">
                          <a:xfrm>
                            <a:off x="0" y="0"/>
                            <a:ext cx="2628000" cy="1972268"/>
                          </a:xfrm>
                          <a:prstGeom prst="rect">
                            <a:avLst/>
                          </a:prstGeom>
                          <a:noFill/>
                          <a:ln w="9525">
                            <a:noFill/>
                            <a:miter lim="800000"/>
                            <a:headEnd/>
                            <a:tailEnd/>
                          </a:ln>
                        </pic:spPr>
                      </pic:pic>
                    </a:graphicData>
                  </a:graphic>
                </wp:inline>
              </w:drawing>
            </w:r>
          </w:p>
        </w:tc>
      </w:tr>
      <w:tr w:rsidR="00266975" w14:paraId="36B2C195" w14:textId="77777777" w:rsidTr="005F0674">
        <w:trPr>
          <w:jc w:val="center"/>
        </w:trPr>
        <w:tc>
          <w:tcPr>
            <w:tcW w:w="8522" w:type="dxa"/>
            <w:gridSpan w:val="2"/>
          </w:tcPr>
          <w:p w14:paraId="36B2C194" w14:textId="1E2E6867" w:rsidR="00266975" w:rsidRDefault="008851B6">
            <w:pPr>
              <w:pStyle w:val="figurecaption"/>
            </w:pPr>
            <w:bookmarkStart w:id="35" w:name="_Ref475700418"/>
            <w:bookmarkStart w:id="36" w:name="_Ref475700407"/>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6</w:t>
            </w:r>
            <w:r w:rsidR="009A6F9A">
              <w:rPr>
                <w:b/>
              </w:rPr>
              <w:fldChar w:fldCharType="end"/>
            </w:r>
            <w:bookmarkEnd w:id="35"/>
            <w:r>
              <w:t xml:space="preserve">  Existing bores discovered in centr</w:t>
            </w:r>
            <w:r w:rsidR="003974BB">
              <w:t>al Magela C</w:t>
            </w:r>
            <w:r>
              <w:t>reek channel, July 2016 (A) Bores 1a-h (Ahmad et al 1982; transverse 1, line 1) and (B) Bores 2a-e (Ahmad et al 1982; transverse 2, line 2)</w:t>
            </w:r>
            <w:bookmarkEnd w:id="36"/>
            <w:r>
              <w:t xml:space="preserve"> </w:t>
            </w:r>
          </w:p>
        </w:tc>
      </w:tr>
    </w:tbl>
    <w:p w14:paraId="36B2C196" w14:textId="77777777" w:rsidR="00266975" w:rsidRDefault="008851B6">
      <w:pPr>
        <w:pStyle w:val="Heading2"/>
      </w:pPr>
      <w:bookmarkStart w:id="37" w:name="_Toc493513885"/>
      <w:r>
        <w:t>2.2  Water Chemistry</w:t>
      </w:r>
      <w:bookmarkEnd w:id="37"/>
    </w:p>
    <w:p w14:paraId="36B2C197" w14:textId="5011E5FF" w:rsidR="00266975" w:rsidRDefault="008851B6">
      <w:r>
        <w:t>Sampling was not possible after August 2016 due to an unseasonal rain event in September 2016. Subsequent creek flow inundated the piezometers and made site access difficult. Data loggers were retrieved when the creek water level dropped sufficiently in early October 2016, but no further sampling could be carried out.</w:t>
      </w:r>
    </w:p>
    <w:p w14:paraId="36B2C198" w14:textId="77777777" w:rsidR="00266975" w:rsidRDefault="008851B6">
      <w:pPr>
        <w:pStyle w:val="Heading3"/>
      </w:pPr>
      <w:bookmarkStart w:id="38" w:name="_Toc493513886"/>
      <w:r>
        <w:t>2.2.1  Continuous data</w:t>
      </w:r>
      <w:bookmarkEnd w:id="38"/>
    </w:p>
    <w:p w14:paraId="36B2C199" w14:textId="3D607760" w:rsidR="00266975" w:rsidRDefault="008851B6">
      <w:r>
        <w:t>Data loggers (CTD-Divers) were deployed in each piezometer to record temperature and EC at 10 minute intervals (</w:t>
      </w:r>
      <w:r w:rsidR="00A24413">
        <w:fldChar w:fldCharType="begin"/>
      </w:r>
      <w:r w:rsidR="00A24413">
        <w:instrText xml:space="preserve"> REF _Ref472428688 \h  \* MERGEFORMAT </w:instrText>
      </w:r>
      <w:r w:rsidR="00A24413">
        <w:fldChar w:fldCharType="separate"/>
      </w:r>
      <w:r w:rsidR="00A23C6C" w:rsidRPr="004D37FE">
        <w:t>Figure 5</w:t>
      </w:r>
      <w:r w:rsidR="00A24413">
        <w:fldChar w:fldCharType="end"/>
      </w:r>
      <w:r>
        <w:t xml:space="preserve">b indicates </w:t>
      </w:r>
      <w:r w:rsidR="00483DCB">
        <w:t xml:space="preserve">the </w:t>
      </w:r>
      <w:r>
        <w:t xml:space="preserve">relative position of </w:t>
      </w:r>
      <w:r w:rsidR="00DE079C">
        <w:t>the CTD-Divers</w:t>
      </w:r>
      <w:r>
        <w:t xml:space="preserve">). These data were retrieved from the </w:t>
      </w:r>
      <w:r w:rsidR="00DE079C">
        <w:t>CTD-Divers</w:t>
      </w:r>
      <w:r w:rsidR="00BF0998">
        <w:t xml:space="preserve"> </w:t>
      </w:r>
      <w:r>
        <w:t>during each site visit, and uploaded into the Hydstra database.</w:t>
      </w:r>
    </w:p>
    <w:p w14:paraId="36B2C19A" w14:textId="77777777" w:rsidR="00266975" w:rsidRDefault="008851B6">
      <w:pPr>
        <w:pStyle w:val="Heading3"/>
      </w:pPr>
      <w:bookmarkStart w:id="39" w:name="_Toc493513887"/>
      <w:r>
        <w:t>2.2.2  Water quality determined from analysis of grab samples</w:t>
      </w:r>
      <w:bookmarkEnd w:id="39"/>
    </w:p>
    <w:p w14:paraId="36B2C19B" w14:textId="7D1D93E1" w:rsidR="00266975" w:rsidRDefault="008851B6">
      <w:r>
        <w:t>Field-measured water quality variables (pH, EC and temperature) were recorded</w:t>
      </w:r>
      <w:r w:rsidR="00483DCB">
        <w:t>,</w:t>
      </w:r>
      <w:r>
        <w:t xml:space="preserve"> using a Hydrolab </w:t>
      </w:r>
      <w:r w:rsidR="00DE079C">
        <w:t>mini</w:t>
      </w:r>
      <w:r>
        <w:t>sonde</w:t>
      </w:r>
      <w:r w:rsidR="00DE079C">
        <w:t xml:space="preserve"> (MS5)</w:t>
      </w:r>
      <w:r>
        <w:t>, within each piezometer. The sonde was lowered to just above the bottom of the piezometer and measurements of field variables were collected both prior to purging and at the end of the site visit. This was done to determine whether there was any difference between the standing water in the piezometer and the surrounding groundwater.</w:t>
      </w:r>
    </w:p>
    <w:p w14:paraId="36B2C19C" w14:textId="38D079E3" w:rsidR="00266975" w:rsidRDefault="008851B6">
      <w:pPr>
        <w:spacing w:after="0"/>
      </w:pPr>
      <w:r>
        <w:t>In July, water chemistry samples were collected using an AMS “Piezometer Groundwater Sampling Kit” (</w:t>
      </w:r>
      <w:hyperlink r:id="rId42" w:history="1">
        <w:r>
          <w:rPr>
            <w:rStyle w:val="Hyperlink"/>
          </w:rPr>
          <w:t>AMS Inc</w:t>
        </w:r>
      </w:hyperlink>
      <w:r>
        <w:t xml:space="preserve">., </w:t>
      </w:r>
      <w:r w:rsidR="00A24413">
        <w:fldChar w:fldCharType="begin"/>
      </w:r>
      <w:r w:rsidR="00A24413">
        <w:instrText xml:space="preserve"> REF _Ref475700969 \h  \* MERGEFORMAT </w:instrText>
      </w:r>
      <w:r w:rsidR="00A24413">
        <w:fldChar w:fldCharType="separate"/>
      </w:r>
      <w:r w:rsidR="00A23C6C" w:rsidRPr="004D37FE">
        <w:t>Figure 7</w:t>
      </w:r>
      <w:r w:rsidR="00A24413">
        <w:fldChar w:fldCharType="end"/>
      </w:r>
      <w:r>
        <w:t>). The kit consists of a 37.15 cm stainless steel slotted section with a #50 mesh screen, connected to up to four 91.44 cm stainless steel extensions; all with an inside diameter of 2.2 cm. This kit enabled discrete samples to be collected from deeper within the sand channel than the PVC piezometers allowed. Two samples were collected with this kit, one at the top of the subsurface water level, similar to the PVC piezometers (approximately 1 m), and one at the maximum depth reached by the AMS kit (approximately 3.6 m). In August water chemistry samples were only collected from the PVC piezometers (ie shallower depth), as the sampling kit was unavailable due to servicing requirements.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3"/>
        <w:gridCol w:w="3261"/>
      </w:tblGrid>
      <w:tr w:rsidR="00266975" w14:paraId="36B2C1A0" w14:textId="77777777" w:rsidTr="006C6710">
        <w:trPr>
          <w:jc w:val="center"/>
        </w:trPr>
        <w:tc>
          <w:tcPr>
            <w:tcW w:w="5653" w:type="dxa"/>
          </w:tcPr>
          <w:p w14:paraId="36B2C19D" w14:textId="679F5AF3" w:rsidR="00266975" w:rsidRDefault="00266975">
            <w:pPr>
              <w:jc w:val="center"/>
            </w:pPr>
          </w:p>
          <w:p w14:paraId="60A3DCA8" w14:textId="2753C6AE" w:rsidR="006C6710" w:rsidRDefault="006C6710">
            <w:pPr>
              <w:jc w:val="center"/>
            </w:pPr>
            <w:r>
              <w:rPr>
                <w:noProof/>
                <w:lang w:eastAsia="en-AU"/>
              </w:rPr>
              <w:drawing>
                <wp:inline distT="0" distB="0" distL="0" distR="0" wp14:anchorId="53F9D5A7" wp14:editId="32865CB5">
                  <wp:extent cx="3051696" cy="1876368"/>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3051959" cy="1876530"/>
                          </a:xfrm>
                          <a:prstGeom prst="rect">
                            <a:avLst/>
                          </a:prstGeom>
                          <a:noFill/>
                          <a:ln w="9525">
                            <a:noFill/>
                            <a:miter lim="800000"/>
                            <a:headEnd/>
                            <a:tailEnd/>
                          </a:ln>
                        </pic:spPr>
                      </pic:pic>
                    </a:graphicData>
                  </a:graphic>
                </wp:inline>
              </w:drawing>
            </w:r>
          </w:p>
          <w:p w14:paraId="36B2C19E" w14:textId="645D3E43" w:rsidR="00266975" w:rsidRDefault="008851B6" w:rsidP="009E4C3F">
            <w:pPr>
              <w:pStyle w:val="figurecaption"/>
            </w:pPr>
            <w:bookmarkStart w:id="40" w:name="_Ref475700969"/>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7</w:t>
            </w:r>
            <w:r w:rsidR="009A6F9A">
              <w:rPr>
                <w:b/>
              </w:rPr>
              <w:fldChar w:fldCharType="end"/>
            </w:r>
            <w:bookmarkEnd w:id="40"/>
            <w:r>
              <w:t xml:space="preserve">  AMS Piezometer Groundwater Sampling Kit. Includes stainless steel slotted section with four extensions, allowing samples to be collected to a depth of 3.6 m</w:t>
            </w:r>
          </w:p>
        </w:tc>
        <w:tc>
          <w:tcPr>
            <w:tcW w:w="3261" w:type="dxa"/>
          </w:tcPr>
          <w:p w14:paraId="36B2C19F" w14:textId="2C79178D" w:rsidR="00266975" w:rsidRDefault="009E4C3F">
            <w:pPr>
              <w:jc w:val="center"/>
            </w:pPr>
            <w:r>
              <w:rPr>
                <w:noProof/>
                <w:lang w:eastAsia="en-AU"/>
              </w:rPr>
              <w:drawing>
                <wp:inline distT="0" distB="0" distL="0" distR="0" wp14:anchorId="3C8948F3" wp14:editId="64ABF3E4">
                  <wp:extent cx="1453104" cy="335160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MS Groundwater Kit.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53104" cy="3351600"/>
                          </a:xfrm>
                          <a:prstGeom prst="rect">
                            <a:avLst/>
                          </a:prstGeom>
                        </pic:spPr>
                      </pic:pic>
                    </a:graphicData>
                  </a:graphic>
                </wp:inline>
              </w:drawing>
            </w:r>
          </w:p>
        </w:tc>
      </w:tr>
    </w:tbl>
    <w:p w14:paraId="121D5855" w14:textId="748812C3" w:rsidR="003D6B10" w:rsidRDefault="008851B6" w:rsidP="000D3B00">
      <w:pPr>
        <w:spacing w:before="120"/>
      </w:pPr>
      <w:r>
        <w:t xml:space="preserve">To ensure that the groundwater sample was representative of the water in the sand channel, three casing volumes were removed, as recommended by </w:t>
      </w:r>
      <w:r>
        <w:rPr>
          <w:noProof/>
        </w:rPr>
        <w:t>(</w:t>
      </w:r>
      <w:r w:rsidR="004901CC">
        <w:rPr>
          <w:noProof/>
        </w:rPr>
        <w:t>Sundaram et al 2009</w:t>
      </w:r>
      <w:r>
        <w:rPr>
          <w:noProof/>
        </w:rPr>
        <w:t>)</w:t>
      </w:r>
      <w:r>
        <w:t>, using a Geopump Series II peristaltic DC pump (</w:t>
      </w:r>
      <w:hyperlink r:id="rId45" w:history="1">
        <w:r>
          <w:rPr>
            <w:rStyle w:val="Hyperlink"/>
          </w:rPr>
          <w:t>Geotech Environmental Equipment, Inc</w:t>
        </w:r>
      </w:hyperlink>
      <w:r>
        <w:t xml:space="preserve">). </w:t>
      </w:r>
      <w:r w:rsidR="00E11426">
        <w:t xml:space="preserve">The pump speed was set low to reduce the draw down within the piezometer. </w:t>
      </w:r>
      <w:r>
        <w:t xml:space="preserve">This was performed when sampling from the PVC piezometers and when using the AMS groundwater kit. Once the piezometer was purged, a 1 L volume of sample was collected in a pre-rinsed acid washed bottle for analysis of the full suite of water chemistry </w:t>
      </w:r>
      <w:r w:rsidRPr="000D3B00">
        <w:t>variables</w:t>
      </w:r>
      <w:r>
        <w:t xml:space="preserve"> (</w:t>
      </w:r>
      <w:r w:rsidRPr="000D3B00">
        <w:t>see</w:t>
      </w:r>
      <w:r w:rsidR="000D3B00" w:rsidRPr="000D3B00">
        <w:t xml:space="preserve"> </w:t>
      </w:r>
      <w:r w:rsidR="000D3B00" w:rsidRPr="000D3B00">
        <w:fldChar w:fldCharType="begin"/>
      </w:r>
      <w:r w:rsidR="000D3B00" w:rsidRPr="000D3B00">
        <w:instrText xml:space="preserve"> REF _Ref483819670 \h </w:instrText>
      </w:r>
      <w:r w:rsidR="000D3B00">
        <w:instrText xml:space="preserve"> \* MERGEFORMAT </w:instrText>
      </w:r>
      <w:r w:rsidR="000D3B00" w:rsidRPr="000D3B00">
        <w:fldChar w:fldCharType="separate"/>
      </w:r>
      <w:r w:rsidR="00A23C6C" w:rsidRPr="004D37FE">
        <w:t xml:space="preserve">Table </w:t>
      </w:r>
      <w:r w:rsidR="00A23C6C" w:rsidRPr="004D37FE">
        <w:rPr>
          <w:noProof/>
        </w:rPr>
        <w:t>3</w:t>
      </w:r>
      <w:r w:rsidR="000D3B00" w:rsidRPr="000D3B00">
        <w:fldChar w:fldCharType="end"/>
      </w:r>
      <w:r w:rsidRPr="000D3B00">
        <w:t>). A portion of this 1 L sample was immediately filtered in the field using a 150 mL,</w:t>
      </w:r>
      <w:r>
        <w:t xml:space="preserve"> 0.45 µm Nalgene filter unit for filtered metals and major ions. The remaining sample was decanted into separate appropriate bottles for analysis of total metals, major ions and alkalinity. In August, samples were also collected for nutrient analysis and total and dissolved organic carbon (TOC/DOC). The chemistry samples were analysed by NATA-accredited laboratory </w:t>
      </w:r>
      <w:r w:rsidR="003D1109">
        <w:t>Intertek</w:t>
      </w:r>
      <w:r>
        <w:t xml:space="preserve"> </w:t>
      </w:r>
      <w:r w:rsidR="00DE079C">
        <w:t>(</w:t>
      </w:r>
      <w:r>
        <w:t>Darwin</w:t>
      </w:r>
      <w:r w:rsidR="00DE079C">
        <w:t>)</w:t>
      </w:r>
      <w:r>
        <w:t xml:space="preserve"> using a combination of ICP-AES, ICP-MS and FIA methods. TOC/DOC samples were analysed in-house using the high-temperature combustion method 5310B</w:t>
      </w:r>
      <w:r>
        <w:rPr>
          <w:rStyle w:val="FootnoteReference"/>
        </w:rPr>
        <w:footnoteReference w:id="2"/>
      </w:r>
      <w:r>
        <w:t>, (TOC-VCSH, Shimadzu Scientific Instruments, Oceania Pty. Ltd, SD &lt;0.1 </w:t>
      </w:r>
      <w:r w:rsidR="00117F4D">
        <w:t>mg</w:t>
      </w:r>
      <w:r w:rsidR="00B74C21">
        <w:t> </w:t>
      </w:r>
      <w:r w:rsidR="00117F4D">
        <w:t>L</w:t>
      </w:r>
      <w:r w:rsidR="00117F4D" w:rsidRPr="00B74C21">
        <w:rPr>
          <w:vertAlign w:val="superscript"/>
        </w:rPr>
        <w:t>-1</w:t>
      </w:r>
      <w:r>
        <w:t>, maximum CV of 2%).</w:t>
      </w:r>
      <w:bookmarkStart w:id="41" w:name="_Ref473641737"/>
    </w:p>
    <w:p w14:paraId="36B2C1A2" w14:textId="77777777" w:rsidR="00266975" w:rsidRDefault="008851B6">
      <w:pPr>
        <w:pStyle w:val="tablecaption"/>
      </w:pPr>
      <w:bookmarkStart w:id="42" w:name="_Ref483819670"/>
      <w:r>
        <w:rPr>
          <w:b/>
        </w:rPr>
        <w:t xml:space="preserve">Table </w:t>
      </w:r>
      <w:r w:rsidR="009A6F9A">
        <w:rPr>
          <w:b/>
        </w:rPr>
        <w:fldChar w:fldCharType="begin"/>
      </w:r>
      <w:r>
        <w:rPr>
          <w:b/>
        </w:rPr>
        <w:instrText xml:space="preserve"> SEQ Table \* ARABIC </w:instrText>
      </w:r>
      <w:r w:rsidR="009A6F9A">
        <w:rPr>
          <w:b/>
        </w:rPr>
        <w:fldChar w:fldCharType="separate"/>
      </w:r>
      <w:r w:rsidR="00A23C6C">
        <w:rPr>
          <w:b/>
          <w:noProof/>
        </w:rPr>
        <w:t>3</w:t>
      </w:r>
      <w:r w:rsidR="009A6F9A">
        <w:rPr>
          <w:b/>
        </w:rPr>
        <w:fldChar w:fldCharType="end"/>
      </w:r>
      <w:bookmarkEnd w:id="41"/>
      <w:bookmarkEnd w:id="42"/>
      <w:r>
        <w:t xml:space="preserve">  Variables measured at each site (not all variables were measured on each sampling occasion).</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5528"/>
        <w:gridCol w:w="1043"/>
      </w:tblGrid>
      <w:tr w:rsidR="00266975" w14:paraId="36B2C1A6" w14:textId="77777777">
        <w:tc>
          <w:tcPr>
            <w:tcW w:w="1951" w:type="dxa"/>
            <w:tcBorders>
              <w:top w:val="single" w:sz="12" w:space="0" w:color="auto"/>
              <w:bottom w:val="single" w:sz="12" w:space="0" w:color="auto"/>
            </w:tcBorders>
          </w:tcPr>
          <w:p w14:paraId="36B2C1A3" w14:textId="77777777" w:rsidR="00266975" w:rsidRDefault="008851B6">
            <w:pPr>
              <w:pStyle w:val="table1"/>
              <w:rPr>
                <w:b/>
              </w:rPr>
            </w:pPr>
            <w:r>
              <w:rPr>
                <w:b/>
              </w:rPr>
              <w:t>Category</w:t>
            </w:r>
          </w:p>
        </w:tc>
        <w:tc>
          <w:tcPr>
            <w:tcW w:w="5528" w:type="dxa"/>
            <w:tcBorders>
              <w:top w:val="single" w:sz="12" w:space="0" w:color="auto"/>
              <w:bottom w:val="single" w:sz="12" w:space="0" w:color="auto"/>
            </w:tcBorders>
          </w:tcPr>
          <w:p w14:paraId="36B2C1A4" w14:textId="77777777" w:rsidR="00266975" w:rsidRDefault="008851B6">
            <w:pPr>
              <w:pStyle w:val="table1"/>
              <w:rPr>
                <w:b/>
              </w:rPr>
            </w:pPr>
            <w:r>
              <w:rPr>
                <w:b/>
              </w:rPr>
              <w:t>Feature/Analyte</w:t>
            </w:r>
          </w:p>
        </w:tc>
        <w:tc>
          <w:tcPr>
            <w:tcW w:w="1043" w:type="dxa"/>
            <w:tcBorders>
              <w:top w:val="single" w:sz="12" w:space="0" w:color="auto"/>
              <w:bottom w:val="single" w:sz="12" w:space="0" w:color="auto"/>
            </w:tcBorders>
          </w:tcPr>
          <w:p w14:paraId="36B2C1A5" w14:textId="77777777" w:rsidR="00266975" w:rsidRDefault="008851B6">
            <w:pPr>
              <w:pStyle w:val="table1"/>
              <w:rPr>
                <w:b/>
              </w:rPr>
            </w:pPr>
            <w:r>
              <w:rPr>
                <w:b/>
              </w:rPr>
              <w:t>Units</w:t>
            </w:r>
          </w:p>
        </w:tc>
      </w:tr>
      <w:tr w:rsidR="00266975" w14:paraId="36B2C1AA" w14:textId="77777777">
        <w:tc>
          <w:tcPr>
            <w:tcW w:w="1951" w:type="dxa"/>
            <w:tcBorders>
              <w:top w:val="single" w:sz="12" w:space="0" w:color="auto"/>
            </w:tcBorders>
          </w:tcPr>
          <w:p w14:paraId="36B2C1A7" w14:textId="77777777" w:rsidR="00266975" w:rsidRDefault="008851B6">
            <w:pPr>
              <w:pStyle w:val="table1"/>
            </w:pPr>
            <w:r>
              <w:t>Bore structure</w:t>
            </w:r>
          </w:p>
        </w:tc>
        <w:tc>
          <w:tcPr>
            <w:tcW w:w="5528" w:type="dxa"/>
            <w:tcBorders>
              <w:top w:val="single" w:sz="12" w:space="0" w:color="auto"/>
            </w:tcBorders>
          </w:tcPr>
          <w:p w14:paraId="36B2C1A8" w14:textId="77777777" w:rsidR="00266975" w:rsidRDefault="008851B6">
            <w:pPr>
              <w:pStyle w:val="table1"/>
            </w:pPr>
            <w:r>
              <w:t>Total Depth of Bore</w:t>
            </w:r>
          </w:p>
        </w:tc>
        <w:tc>
          <w:tcPr>
            <w:tcW w:w="1043" w:type="dxa"/>
            <w:tcBorders>
              <w:top w:val="single" w:sz="12" w:space="0" w:color="auto"/>
            </w:tcBorders>
          </w:tcPr>
          <w:p w14:paraId="36B2C1A9" w14:textId="77777777" w:rsidR="00266975" w:rsidRDefault="008851B6">
            <w:pPr>
              <w:pStyle w:val="table1"/>
            </w:pPr>
            <w:r>
              <w:t>m</w:t>
            </w:r>
          </w:p>
        </w:tc>
      </w:tr>
      <w:tr w:rsidR="00266975" w14:paraId="36B2C1AE" w14:textId="77777777">
        <w:tc>
          <w:tcPr>
            <w:tcW w:w="1951" w:type="dxa"/>
            <w:tcBorders>
              <w:bottom w:val="nil"/>
            </w:tcBorders>
          </w:tcPr>
          <w:p w14:paraId="36B2C1AB" w14:textId="77777777" w:rsidR="00266975" w:rsidRDefault="00266975">
            <w:pPr>
              <w:pStyle w:val="table1"/>
            </w:pPr>
          </w:p>
        </w:tc>
        <w:tc>
          <w:tcPr>
            <w:tcW w:w="5528" w:type="dxa"/>
            <w:tcBorders>
              <w:bottom w:val="nil"/>
            </w:tcBorders>
          </w:tcPr>
          <w:p w14:paraId="36B2C1AC" w14:textId="77777777" w:rsidR="00266975" w:rsidRDefault="008851B6">
            <w:pPr>
              <w:pStyle w:val="table1"/>
            </w:pPr>
            <w:r>
              <w:t>Depth to water</w:t>
            </w:r>
          </w:p>
        </w:tc>
        <w:tc>
          <w:tcPr>
            <w:tcW w:w="1043" w:type="dxa"/>
            <w:tcBorders>
              <w:bottom w:val="nil"/>
            </w:tcBorders>
          </w:tcPr>
          <w:p w14:paraId="36B2C1AD" w14:textId="77777777" w:rsidR="00266975" w:rsidRDefault="008851B6">
            <w:pPr>
              <w:pStyle w:val="table1"/>
            </w:pPr>
            <w:r>
              <w:t>m</w:t>
            </w:r>
          </w:p>
        </w:tc>
      </w:tr>
      <w:tr w:rsidR="00266975" w14:paraId="36B2C1B2" w14:textId="77777777">
        <w:tc>
          <w:tcPr>
            <w:tcW w:w="1951" w:type="dxa"/>
            <w:tcBorders>
              <w:top w:val="nil"/>
              <w:bottom w:val="single" w:sz="12" w:space="0" w:color="auto"/>
            </w:tcBorders>
          </w:tcPr>
          <w:p w14:paraId="36B2C1AF" w14:textId="77777777" w:rsidR="00266975" w:rsidRDefault="00266975">
            <w:pPr>
              <w:pStyle w:val="table1"/>
            </w:pPr>
          </w:p>
        </w:tc>
        <w:tc>
          <w:tcPr>
            <w:tcW w:w="5528" w:type="dxa"/>
            <w:tcBorders>
              <w:top w:val="nil"/>
              <w:bottom w:val="single" w:sz="12" w:space="0" w:color="auto"/>
            </w:tcBorders>
          </w:tcPr>
          <w:p w14:paraId="36B2C1B0" w14:textId="77777777" w:rsidR="00266975" w:rsidRDefault="008851B6">
            <w:pPr>
              <w:pStyle w:val="table1"/>
            </w:pPr>
            <w:r>
              <w:t>Height of casing</w:t>
            </w:r>
          </w:p>
        </w:tc>
        <w:tc>
          <w:tcPr>
            <w:tcW w:w="1043" w:type="dxa"/>
            <w:tcBorders>
              <w:top w:val="nil"/>
              <w:bottom w:val="single" w:sz="12" w:space="0" w:color="auto"/>
            </w:tcBorders>
          </w:tcPr>
          <w:p w14:paraId="36B2C1B1" w14:textId="77777777" w:rsidR="00266975" w:rsidRDefault="008851B6">
            <w:pPr>
              <w:pStyle w:val="table1"/>
            </w:pPr>
            <w:r>
              <w:t>m</w:t>
            </w:r>
          </w:p>
        </w:tc>
      </w:tr>
      <w:tr w:rsidR="00266975" w14:paraId="36B2C1B6" w14:textId="77777777">
        <w:tc>
          <w:tcPr>
            <w:tcW w:w="1951" w:type="dxa"/>
            <w:vMerge w:val="restart"/>
            <w:tcBorders>
              <w:top w:val="single" w:sz="12" w:space="0" w:color="auto"/>
              <w:bottom w:val="nil"/>
            </w:tcBorders>
          </w:tcPr>
          <w:p w14:paraId="36B2C1B3" w14:textId="77777777" w:rsidR="00266975" w:rsidRDefault="008851B6">
            <w:pPr>
              <w:pStyle w:val="table1"/>
            </w:pPr>
            <w:r>
              <w:t>Water chemistry variables – continuous</w:t>
            </w:r>
          </w:p>
        </w:tc>
        <w:tc>
          <w:tcPr>
            <w:tcW w:w="5528" w:type="dxa"/>
            <w:tcBorders>
              <w:top w:val="single" w:sz="12" w:space="0" w:color="auto"/>
              <w:bottom w:val="nil"/>
            </w:tcBorders>
          </w:tcPr>
          <w:p w14:paraId="36B2C1B4" w14:textId="653D3146" w:rsidR="00266975" w:rsidRDefault="008851B6">
            <w:pPr>
              <w:pStyle w:val="table1"/>
            </w:pPr>
            <w:r>
              <w:t>Electrical Conductivity</w:t>
            </w:r>
          </w:p>
        </w:tc>
        <w:tc>
          <w:tcPr>
            <w:tcW w:w="1043" w:type="dxa"/>
            <w:tcBorders>
              <w:top w:val="single" w:sz="12" w:space="0" w:color="auto"/>
              <w:bottom w:val="nil"/>
            </w:tcBorders>
          </w:tcPr>
          <w:p w14:paraId="36B2C1B5" w14:textId="46E96BBE" w:rsidR="00266975" w:rsidRDefault="00874151" w:rsidP="00874151">
            <w:pPr>
              <w:pStyle w:val="table1"/>
            </w:pPr>
            <w:r>
              <w:t>µS cm</w:t>
            </w:r>
            <w:r w:rsidRPr="00117F4D">
              <w:rPr>
                <w:vertAlign w:val="superscript"/>
              </w:rPr>
              <w:t>-1</w:t>
            </w:r>
          </w:p>
        </w:tc>
      </w:tr>
      <w:tr w:rsidR="00266975" w14:paraId="36B2C1BA" w14:textId="77777777">
        <w:tc>
          <w:tcPr>
            <w:tcW w:w="1951" w:type="dxa"/>
            <w:vMerge/>
            <w:tcBorders>
              <w:top w:val="nil"/>
              <w:bottom w:val="nil"/>
            </w:tcBorders>
          </w:tcPr>
          <w:p w14:paraId="36B2C1B7" w14:textId="77777777" w:rsidR="00266975" w:rsidRDefault="00266975">
            <w:pPr>
              <w:pStyle w:val="table1"/>
            </w:pPr>
          </w:p>
        </w:tc>
        <w:tc>
          <w:tcPr>
            <w:tcW w:w="5528" w:type="dxa"/>
            <w:tcBorders>
              <w:top w:val="nil"/>
              <w:bottom w:val="nil"/>
            </w:tcBorders>
          </w:tcPr>
          <w:p w14:paraId="36B2C1B8" w14:textId="77777777" w:rsidR="00266975" w:rsidRDefault="008851B6">
            <w:pPr>
              <w:pStyle w:val="table1"/>
            </w:pPr>
            <w:r>
              <w:t>Temperature</w:t>
            </w:r>
          </w:p>
        </w:tc>
        <w:tc>
          <w:tcPr>
            <w:tcW w:w="1043" w:type="dxa"/>
            <w:tcBorders>
              <w:top w:val="nil"/>
              <w:bottom w:val="nil"/>
            </w:tcBorders>
          </w:tcPr>
          <w:p w14:paraId="36B2C1B9" w14:textId="77777777" w:rsidR="00266975" w:rsidRDefault="008851B6">
            <w:pPr>
              <w:pStyle w:val="table1"/>
            </w:pPr>
            <w:r>
              <w:t>°C</w:t>
            </w:r>
          </w:p>
        </w:tc>
      </w:tr>
      <w:tr w:rsidR="00266975" w14:paraId="36B2C1BE" w14:textId="77777777">
        <w:tc>
          <w:tcPr>
            <w:tcW w:w="1951" w:type="dxa"/>
            <w:vMerge/>
            <w:tcBorders>
              <w:top w:val="nil"/>
              <w:bottom w:val="single" w:sz="2" w:space="0" w:color="auto"/>
            </w:tcBorders>
          </w:tcPr>
          <w:p w14:paraId="36B2C1BB" w14:textId="77777777" w:rsidR="00266975" w:rsidRDefault="00266975">
            <w:pPr>
              <w:pStyle w:val="table1"/>
            </w:pPr>
          </w:p>
        </w:tc>
        <w:tc>
          <w:tcPr>
            <w:tcW w:w="5528" w:type="dxa"/>
            <w:tcBorders>
              <w:top w:val="nil"/>
              <w:bottom w:val="single" w:sz="2" w:space="0" w:color="auto"/>
            </w:tcBorders>
          </w:tcPr>
          <w:p w14:paraId="36B2C1BC" w14:textId="77777777" w:rsidR="00266975" w:rsidRDefault="008851B6">
            <w:pPr>
              <w:pStyle w:val="table1"/>
            </w:pPr>
            <w:r>
              <w:t>Depth – as pressure</w:t>
            </w:r>
          </w:p>
        </w:tc>
        <w:tc>
          <w:tcPr>
            <w:tcW w:w="1043" w:type="dxa"/>
            <w:tcBorders>
              <w:top w:val="nil"/>
              <w:bottom w:val="single" w:sz="2" w:space="0" w:color="auto"/>
            </w:tcBorders>
          </w:tcPr>
          <w:p w14:paraId="36B2C1BD" w14:textId="7E90F23C" w:rsidR="00266975" w:rsidRDefault="004870A0">
            <w:pPr>
              <w:pStyle w:val="table1"/>
            </w:pPr>
            <w:r>
              <w:t>cmH</w:t>
            </w:r>
            <w:r>
              <w:rPr>
                <w:snapToGrid w:val="0"/>
                <w:color w:val="000000"/>
                <w:position w:val="-4"/>
                <w:sz w:val="11"/>
                <w:szCs w:val="0"/>
                <w:u w:color="000000"/>
              </w:rPr>
              <w:t>2</w:t>
            </w:r>
            <w:r>
              <w:t>O</w:t>
            </w:r>
          </w:p>
        </w:tc>
      </w:tr>
      <w:tr w:rsidR="00266975" w14:paraId="36B2C1C2" w14:textId="77777777">
        <w:tc>
          <w:tcPr>
            <w:tcW w:w="1951" w:type="dxa"/>
            <w:vMerge w:val="restart"/>
            <w:tcBorders>
              <w:top w:val="single" w:sz="2" w:space="0" w:color="auto"/>
              <w:bottom w:val="nil"/>
            </w:tcBorders>
          </w:tcPr>
          <w:p w14:paraId="36B2C1BF" w14:textId="77777777" w:rsidR="00266975" w:rsidRDefault="008851B6">
            <w:pPr>
              <w:pStyle w:val="table1"/>
            </w:pPr>
            <w:r>
              <w:t>Water chemistry variables – field</w:t>
            </w:r>
          </w:p>
        </w:tc>
        <w:tc>
          <w:tcPr>
            <w:tcW w:w="5528" w:type="dxa"/>
            <w:tcBorders>
              <w:top w:val="single" w:sz="2" w:space="0" w:color="auto"/>
              <w:bottom w:val="nil"/>
            </w:tcBorders>
          </w:tcPr>
          <w:p w14:paraId="36B2C1C0" w14:textId="77777777" w:rsidR="00266975" w:rsidRDefault="008851B6">
            <w:pPr>
              <w:pStyle w:val="table1"/>
            </w:pPr>
            <w:r>
              <w:t>Electrical Conductivity</w:t>
            </w:r>
          </w:p>
        </w:tc>
        <w:tc>
          <w:tcPr>
            <w:tcW w:w="1043" w:type="dxa"/>
            <w:tcBorders>
              <w:top w:val="single" w:sz="2" w:space="0" w:color="auto"/>
              <w:bottom w:val="nil"/>
            </w:tcBorders>
          </w:tcPr>
          <w:p w14:paraId="36B2C1C1" w14:textId="12FC5D86" w:rsidR="00266975" w:rsidRDefault="00874151" w:rsidP="00874151">
            <w:pPr>
              <w:pStyle w:val="table1"/>
            </w:pPr>
            <w:r>
              <w:t>µS cm</w:t>
            </w:r>
            <w:r w:rsidRPr="00117F4D">
              <w:rPr>
                <w:vertAlign w:val="superscript"/>
              </w:rPr>
              <w:t>-1</w:t>
            </w:r>
          </w:p>
        </w:tc>
      </w:tr>
      <w:tr w:rsidR="00266975" w14:paraId="36B2C1C6" w14:textId="77777777">
        <w:tc>
          <w:tcPr>
            <w:tcW w:w="1951" w:type="dxa"/>
            <w:vMerge/>
            <w:tcBorders>
              <w:top w:val="nil"/>
              <w:bottom w:val="nil"/>
            </w:tcBorders>
          </w:tcPr>
          <w:p w14:paraId="36B2C1C3" w14:textId="77777777" w:rsidR="00266975" w:rsidRDefault="00266975">
            <w:pPr>
              <w:pStyle w:val="table1"/>
            </w:pPr>
          </w:p>
        </w:tc>
        <w:tc>
          <w:tcPr>
            <w:tcW w:w="5528" w:type="dxa"/>
            <w:tcBorders>
              <w:top w:val="nil"/>
              <w:bottom w:val="nil"/>
            </w:tcBorders>
          </w:tcPr>
          <w:p w14:paraId="36B2C1C4" w14:textId="77777777" w:rsidR="00266975" w:rsidRDefault="008851B6">
            <w:pPr>
              <w:pStyle w:val="table1"/>
            </w:pPr>
            <w:r>
              <w:t>pH</w:t>
            </w:r>
          </w:p>
        </w:tc>
        <w:tc>
          <w:tcPr>
            <w:tcW w:w="1043" w:type="dxa"/>
            <w:tcBorders>
              <w:top w:val="nil"/>
              <w:bottom w:val="nil"/>
            </w:tcBorders>
          </w:tcPr>
          <w:p w14:paraId="36B2C1C5" w14:textId="77777777" w:rsidR="00266975" w:rsidRDefault="008851B6">
            <w:pPr>
              <w:pStyle w:val="table1"/>
            </w:pPr>
            <w:r>
              <w:t>units</w:t>
            </w:r>
          </w:p>
        </w:tc>
      </w:tr>
      <w:tr w:rsidR="00266975" w14:paraId="36B2C1CA" w14:textId="77777777">
        <w:tc>
          <w:tcPr>
            <w:tcW w:w="1951" w:type="dxa"/>
            <w:vMerge/>
            <w:tcBorders>
              <w:top w:val="nil"/>
              <w:bottom w:val="single" w:sz="2" w:space="0" w:color="auto"/>
            </w:tcBorders>
          </w:tcPr>
          <w:p w14:paraId="36B2C1C7" w14:textId="77777777" w:rsidR="00266975" w:rsidRDefault="00266975">
            <w:pPr>
              <w:pStyle w:val="table1"/>
            </w:pPr>
          </w:p>
        </w:tc>
        <w:tc>
          <w:tcPr>
            <w:tcW w:w="5528" w:type="dxa"/>
            <w:tcBorders>
              <w:top w:val="nil"/>
              <w:bottom w:val="single" w:sz="2" w:space="0" w:color="auto"/>
            </w:tcBorders>
          </w:tcPr>
          <w:p w14:paraId="36B2C1C8" w14:textId="77777777" w:rsidR="00266975" w:rsidRDefault="008851B6">
            <w:pPr>
              <w:pStyle w:val="table1"/>
            </w:pPr>
            <w:r>
              <w:t>Temperature</w:t>
            </w:r>
          </w:p>
        </w:tc>
        <w:tc>
          <w:tcPr>
            <w:tcW w:w="1043" w:type="dxa"/>
            <w:tcBorders>
              <w:top w:val="nil"/>
              <w:bottom w:val="single" w:sz="2" w:space="0" w:color="auto"/>
            </w:tcBorders>
          </w:tcPr>
          <w:p w14:paraId="36B2C1C9" w14:textId="77777777" w:rsidR="00266975" w:rsidRDefault="008851B6">
            <w:pPr>
              <w:pStyle w:val="table1"/>
            </w:pPr>
            <w:r>
              <w:t>°C</w:t>
            </w:r>
          </w:p>
        </w:tc>
      </w:tr>
      <w:tr w:rsidR="00266975" w14:paraId="36B2C1CE" w14:textId="77777777">
        <w:tc>
          <w:tcPr>
            <w:tcW w:w="1951" w:type="dxa"/>
            <w:vMerge w:val="restart"/>
            <w:tcBorders>
              <w:top w:val="single" w:sz="2" w:space="0" w:color="auto"/>
            </w:tcBorders>
          </w:tcPr>
          <w:p w14:paraId="36B2C1CB" w14:textId="77777777" w:rsidR="00266975" w:rsidRDefault="008851B6">
            <w:pPr>
              <w:pStyle w:val="table1"/>
            </w:pPr>
            <w:r>
              <w:t>Water chemistry variables – laboratory</w:t>
            </w:r>
          </w:p>
        </w:tc>
        <w:tc>
          <w:tcPr>
            <w:tcW w:w="5528" w:type="dxa"/>
            <w:tcBorders>
              <w:top w:val="single" w:sz="2" w:space="0" w:color="auto"/>
            </w:tcBorders>
          </w:tcPr>
          <w:p w14:paraId="36B2C1CC" w14:textId="77777777" w:rsidR="00266975" w:rsidRDefault="008851B6">
            <w:pPr>
              <w:pStyle w:val="table1"/>
            </w:pPr>
            <w:r>
              <w:t>Ag, Al, As, Au, B, Ba, Be, Bi, Br, Cd, Ce, Co, Cr, Cs, Cu, Dy, Er, Eu, Fe, Ga, Gd, Hf, Hg, Ho, I, In, La, Li, Lu, Mn, Mo, Nb, Nd, Ni, Os, Pb, Pd, Pr, Rb, Re, Sb, Sc, Se, Sm, Sn, Sr, Ta, Tb, Te, Th, Ti, Tl, Tm, U, V, W, Y, Yb, Zn, Zr</w:t>
            </w:r>
          </w:p>
        </w:tc>
        <w:tc>
          <w:tcPr>
            <w:tcW w:w="1043" w:type="dxa"/>
            <w:tcBorders>
              <w:top w:val="single" w:sz="2" w:space="0" w:color="auto"/>
            </w:tcBorders>
          </w:tcPr>
          <w:p w14:paraId="36B2C1CD" w14:textId="45C12594" w:rsidR="00266975" w:rsidRDefault="008851B6" w:rsidP="00874151">
            <w:pPr>
              <w:pStyle w:val="table1"/>
            </w:pPr>
            <w:r>
              <w:t>µg</w:t>
            </w:r>
            <w:r w:rsidR="00874151">
              <w:t> </w:t>
            </w:r>
            <w:r>
              <w:t>L</w:t>
            </w:r>
            <w:r w:rsidR="00874151" w:rsidRPr="00117F4D">
              <w:rPr>
                <w:vertAlign w:val="superscript"/>
              </w:rPr>
              <w:t>-1</w:t>
            </w:r>
          </w:p>
        </w:tc>
      </w:tr>
      <w:tr w:rsidR="00266975" w14:paraId="36B2C1D2" w14:textId="77777777">
        <w:tc>
          <w:tcPr>
            <w:tcW w:w="1951" w:type="dxa"/>
            <w:vMerge/>
          </w:tcPr>
          <w:p w14:paraId="36B2C1CF" w14:textId="77777777" w:rsidR="00266975" w:rsidRDefault="00266975">
            <w:pPr>
              <w:pStyle w:val="table1"/>
            </w:pPr>
          </w:p>
        </w:tc>
        <w:tc>
          <w:tcPr>
            <w:tcW w:w="5528" w:type="dxa"/>
          </w:tcPr>
          <w:p w14:paraId="36B2C1D0" w14:textId="77777777" w:rsidR="00266975" w:rsidRDefault="008851B6">
            <w:pPr>
              <w:pStyle w:val="table1"/>
            </w:pPr>
            <w:r>
              <w:rPr>
                <w:snapToGrid w:val="0"/>
              </w:rPr>
              <w:t xml:space="preserve">Ca, Cl, Mg, K, Na, </w:t>
            </w:r>
            <w:r>
              <w:t>SO</w:t>
            </w:r>
            <w:r>
              <w:rPr>
                <w:snapToGrid w:val="0"/>
                <w:position w:val="-4"/>
                <w:sz w:val="11"/>
              </w:rPr>
              <w:t xml:space="preserve">4 </w:t>
            </w:r>
            <w:r>
              <w:rPr>
                <w:snapToGrid w:val="0"/>
                <w:color w:val="000000"/>
                <w:szCs w:val="0"/>
                <w:u w:color="000000"/>
              </w:rPr>
              <w:t>(as S)</w:t>
            </w:r>
          </w:p>
        </w:tc>
        <w:tc>
          <w:tcPr>
            <w:tcW w:w="1043" w:type="dxa"/>
          </w:tcPr>
          <w:p w14:paraId="36B2C1D1" w14:textId="3FB9A985" w:rsidR="00266975" w:rsidRDefault="00874151" w:rsidP="00874151">
            <w:pPr>
              <w:pStyle w:val="table1"/>
            </w:pPr>
            <w:r>
              <w:t>mg </w:t>
            </w:r>
            <w:r w:rsidR="008851B6">
              <w:t>L</w:t>
            </w:r>
            <w:r w:rsidRPr="00874151">
              <w:rPr>
                <w:vertAlign w:val="superscript"/>
              </w:rPr>
              <w:t>-1</w:t>
            </w:r>
          </w:p>
        </w:tc>
      </w:tr>
      <w:tr w:rsidR="00266975" w14:paraId="36B2C1D6" w14:textId="77777777">
        <w:tc>
          <w:tcPr>
            <w:tcW w:w="1951" w:type="dxa"/>
            <w:vMerge/>
          </w:tcPr>
          <w:p w14:paraId="36B2C1D3" w14:textId="77777777" w:rsidR="00266975" w:rsidRDefault="00266975">
            <w:pPr>
              <w:pStyle w:val="table1"/>
            </w:pPr>
          </w:p>
        </w:tc>
        <w:tc>
          <w:tcPr>
            <w:tcW w:w="5528" w:type="dxa"/>
          </w:tcPr>
          <w:p w14:paraId="36B2C1D4" w14:textId="77777777" w:rsidR="00266975" w:rsidRDefault="008851B6">
            <w:pPr>
              <w:pStyle w:val="table1"/>
            </w:pPr>
            <w:r>
              <w:t>HCO</w:t>
            </w:r>
            <w:r>
              <w:rPr>
                <w:snapToGrid w:val="0"/>
                <w:color w:val="000000"/>
                <w:position w:val="-4"/>
                <w:sz w:val="11"/>
                <w:szCs w:val="0"/>
                <w:u w:color="000000"/>
              </w:rPr>
              <w:t>3</w:t>
            </w:r>
            <w:r>
              <w:rPr>
                <w:snapToGrid w:val="0"/>
                <w:color w:val="000000"/>
                <w:szCs w:val="0"/>
                <w:u w:color="000000"/>
              </w:rPr>
              <w:t>ˉ</w:t>
            </w:r>
            <w:r>
              <w:t>, OH</w:t>
            </w:r>
            <w:r>
              <w:rPr>
                <w:snapToGrid w:val="0"/>
                <w:color w:val="000000"/>
                <w:szCs w:val="0"/>
                <w:u w:color="000000"/>
              </w:rPr>
              <w:t>ˉ</w:t>
            </w:r>
            <w:r>
              <w:t>, CO</w:t>
            </w:r>
            <w:r>
              <w:rPr>
                <w:snapToGrid w:val="0"/>
                <w:color w:val="000000"/>
                <w:position w:val="-4"/>
                <w:sz w:val="11"/>
                <w:szCs w:val="0"/>
                <w:u w:color="000000"/>
              </w:rPr>
              <w:t>3</w:t>
            </w:r>
            <w:r>
              <w:rPr>
                <w:snapToGrid w:val="0"/>
                <w:color w:val="000000"/>
                <w:position w:val="4"/>
                <w:sz w:val="11"/>
                <w:szCs w:val="0"/>
                <w:u w:color="000000"/>
              </w:rPr>
              <w:t>2</w:t>
            </w:r>
            <w:r>
              <w:rPr>
                <w:snapToGrid w:val="0"/>
                <w:color w:val="000000"/>
                <w:szCs w:val="0"/>
                <w:u w:color="000000"/>
              </w:rPr>
              <w:t>ˉ</w:t>
            </w:r>
            <w:r>
              <w:t>, Total Alkalinity</w:t>
            </w:r>
          </w:p>
        </w:tc>
        <w:tc>
          <w:tcPr>
            <w:tcW w:w="1043" w:type="dxa"/>
          </w:tcPr>
          <w:p w14:paraId="36B2C1D5" w14:textId="2CD43963" w:rsidR="00266975" w:rsidRDefault="00874151">
            <w:pPr>
              <w:pStyle w:val="table1"/>
            </w:pPr>
            <w:r>
              <w:t>mg L</w:t>
            </w:r>
            <w:r w:rsidRPr="00874151">
              <w:rPr>
                <w:vertAlign w:val="superscript"/>
              </w:rPr>
              <w:t>-1</w:t>
            </w:r>
          </w:p>
        </w:tc>
      </w:tr>
      <w:tr w:rsidR="00266975" w14:paraId="36B2C1DA" w14:textId="77777777">
        <w:tc>
          <w:tcPr>
            <w:tcW w:w="1951" w:type="dxa"/>
            <w:vMerge/>
          </w:tcPr>
          <w:p w14:paraId="36B2C1D7" w14:textId="77777777" w:rsidR="00266975" w:rsidRDefault="00266975">
            <w:pPr>
              <w:pStyle w:val="table1"/>
            </w:pPr>
          </w:p>
        </w:tc>
        <w:tc>
          <w:tcPr>
            <w:tcW w:w="5528" w:type="dxa"/>
          </w:tcPr>
          <w:p w14:paraId="36B2C1D8" w14:textId="230798FD" w:rsidR="00266975" w:rsidRDefault="008851B6">
            <w:pPr>
              <w:pStyle w:val="table1"/>
            </w:pPr>
            <w:r>
              <w:t xml:space="preserve">Electrical </w:t>
            </w:r>
            <w:r w:rsidR="00AA0837">
              <w:t>C</w:t>
            </w:r>
            <w:r>
              <w:t>onductivity</w:t>
            </w:r>
          </w:p>
        </w:tc>
        <w:tc>
          <w:tcPr>
            <w:tcW w:w="1043" w:type="dxa"/>
          </w:tcPr>
          <w:p w14:paraId="36B2C1D9" w14:textId="5A51A681" w:rsidR="00266975" w:rsidRDefault="00874151" w:rsidP="00874151">
            <w:pPr>
              <w:pStyle w:val="table1"/>
            </w:pPr>
            <w:r>
              <w:t>µS cm</w:t>
            </w:r>
            <w:r w:rsidRPr="00117F4D">
              <w:rPr>
                <w:vertAlign w:val="superscript"/>
              </w:rPr>
              <w:t>-1</w:t>
            </w:r>
          </w:p>
        </w:tc>
      </w:tr>
      <w:tr w:rsidR="00266975" w14:paraId="36B2C1DE" w14:textId="77777777">
        <w:tc>
          <w:tcPr>
            <w:tcW w:w="1951" w:type="dxa"/>
            <w:vMerge/>
          </w:tcPr>
          <w:p w14:paraId="36B2C1DB" w14:textId="77777777" w:rsidR="00266975" w:rsidRDefault="00266975">
            <w:pPr>
              <w:pStyle w:val="table1"/>
            </w:pPr>
          </w:p>
        </w:tc>
        <w:tc>
          <w:tcPr>
            <w:tcW w:w="5528" w:type="dxa"/>
          </w:tcPr>
          <w:p w14:paraId="36B2C1DC" w14:textId="77777777" w:rsidR="00266975" w:rsidRDefault="008851B6">
            <w:pPr>
              <w:pStyle w:val="table1"/>
            </w:pPr>
            <w:r>
              <w:t>pH</w:t>
            </w:r>
          </w:p>
        </w:tc>
        <w:tc>
          <w:tcPr>
            <w:tcW w:w="1043" w:type="dxa"/>
          </w:tcPr>
          <w:p w14:paraId="36B2C1DD" w14:textId="77777777" w:rsidR="00266975" w:rsidRDefault="008851B6">
            <w:pPr>
              <w:pStyle w:val="table1"/>
            </w:pPr>
            <w:r>
              <w:t>units</w:t>
            </w:r>
          </w:p>
        </w:tc>
      </w:tr>
      <w:tr w:rsidR="00266975" w14:paraId="36B2C1E2" w14:textId="77777777">
        <w:tc>
          <w:tcPr>
            <w:tcW w:w="1951" w:type="dxa"/>
            <w:vMerge/>
          </w:tcPr>
          <w:p w14:paraId="36B2C1DF" w14:textId="77777777" w:rsidR="00266975" w:rsidRDefault="00266975">
            <w:pPr>
              <w:pStyle w:val="table1"/>
            </w:pPr>
          </w:p>
        </w:tc>
        <w:tc>
          <w:tcPr>
            <w:tcW w:w="5528" w:type="dxa"/>
          </w:tcPr>
          <w:p w14:paraId="36B2C1E0" w14:textId="77777777" w:rsidR="00266975" w:rsidRDefault="008851B6">
            <w:pPr>
              <w:pStyle w:val="table1"/>
            </w:pPr>
            <w:r>
              <w:t>Total Nitrogen, NO</w:t>
            </w:r>
            <w:r>
              <w:rPr>
                <w:snapToGrid w:val="0"/>
                <w:color w:val="000000"/>
                <w:position w:val="-4"/>
                <w:sz w:val="11"/>
                <w:szCs w:val="0"/>
                <w:u w:color="000000"/>
              </w:rPr>
              <w:t>2</w:t>
            </w:r>
            <w:r>
              <w:t>, NO</w:t>
            </w:r>
            <w:r>
              <w:rPr>
                <w:snapToGrid w:val="0"/>
                <w:color w:val="000000"/>
                <w:position w:val="-4"/>
                <w:sz w:val="11"/>
                <w:szCs w:val="0"/>
                <w:u w:color="000000"/>
              </w:rPr>
              <w:t>3</w:t>
            </w:r>
            <w:r>
              <w:t>, NH</w:t>
            </w:r>
            <w:r>
              <w:rPr>
                <w:snapToGrid w:val="0"/>
                <w:color w:val="000000"/>
                <w:position w:val="-4"/>
                <w:sz w:val="11"/>
                <w:szCs w:val="0"/>
                <w:u w:color="000000"/>
              </w:rPr>
              <w:t>3</w:t>
            </w:r>
            <w:r>
              <w:t>, PO</w:t>
            </w:r>
            <w:r>
              <w:rPr>
                <w:snapToGrid w:val="0"/>
                <w:color w:val="000000"/>
                <w:position w:val="-4"/>
                <w:sz w:val="11"/>
                <w:szCs w:val="0"/>
                <w:u w:color="000000"/>
              </w:rPr>
              <w:t>4</w:t>
            </w:r>
            <w:r>
              <w:t>, Total Phosphate</w:t>
            </w:r>
          </w:p>
        </w:tc>
        <w:tc>
          <w:tcPr>
            <w:tcW w:w="1043" w:type="dxa"/>
          </w:tcPr>
          <w:p w14:paraId="36B2C1E1" w14:textId="56A15C80" w:rsidR="00266975" w:rsidRDefault="00117F4D">
            <w:pPr>
              <w:pStyle w:val="table1"/>
            </w:pPr>
            <w:r>
              <w:t>mg L</w:t>
            </w:r>
            <w:r w:rsidRPr="00874151">
              <w:rPr>
                <w:vertAlign w:val="superscript"/>
              </w:rPr>
              <w:t>-1</w:t>
            </w:r>
          </w:p>
        </w:tc>
      </w:tr>
      <w:tr w:rsidR="00266975" w14:paraId="36B2C1E6" w14:textId="77777777">
        <w:tc>
          <w:tcPr>
            <w:tcW w:w="1951" w:type="dxa"/>
            <w:vMerge/>
          </w:tcPr>
          <w:p w14:paraId="36B2C1E3" w14:textId="77777777" w:rsidR="00266975" w:rsidRDefault="00266975">
            <w:pPr>
              <w:pStyle w:val="table1"/>
            </w:pPr>
          </w:p>
        </w:tc>
        <w:tc>
          <w:tcPr>
            <w:tcW w:w="5528" w:type="dxa"/>
          </w:tcPr>
          <w:p w14:paraId="36B2C1E4" w14:textId="77777777" w:rsidR="00266975" w:rsidRDefault="008851B6">
            <w:pPr>
              <w:pStyle w:val="table1"/>
            </w:pPr>
            <w:r>
              <w:t>Total Organic Carbon (TOC) and Dissolved Organic Carbon (DOC)</w:t>
            </w:r>
          </w:p>
        </w:tc>
        <w:tc>
          <w:tcPr>
            <w:tcW w:w="1043" w:type="dxa"/>
          </w:tcPr>
          <w:p w14:paraId="36B2C1E5" w14:textId="0935C7C1" w:rsidR="00266975" w:rsidRDefault="00117F4D">
            <w:pPr>
              <w:pStyle w:val="table1"/>
            </w:pPr>
            <w:r>
              <w:t>mg L</w:t>
            </w:r>
            <w:r w:rsidRPr="00874151">
              <w:rPr>
                <w:vertAlign w:val="superscript"/>
              </w:rPr>
              <w:t>-1</w:t>
            </w:r>
          </w:p>
        </w:tc>
      </w:tr>
    </w:tbl>
    <w:p w14:paraId="36B2C1E7" w14:textId="77777777" w:rsidR="00266975" w:rsidRDefault="008851B6">
      <w:pPr>
        <w:pStyle w:val="Heading2"/>
      </w:pPr>
      <w:bookmarkStart w:id="43" w:name="_Toc493513888"/>
      <w:r>
        <w:t>2.3  Biota</w:t>
      </w:r>
      <w:bookmarkEnd w:id="43"/>
    </w:p>
    <w:p w14:paraId="36B2C1E8" w14:textId="14BCDA31" w:rsidR="00266975" w:rsidRDefault="008851B6">
      <w:r>
        <w:t>Groundwater fauna were sampled from all piezometer sites (</w:t>
      </w:r>
      <w:r w:rsidR="00A24413">
        <w:fldChar w:fldCharType="begin"/>
      </w:r>
      <w:r w:rsidR="00A24413">
        <w:instrText xml:space="preserve"> REF _Ref472428696 \h  \* MERGEFORMAT </w:instrText>
      </w:r>
      <w:r w:rsidR="00A24413">
        <w:fldChar w:fldCharType="separate"/>
      </w:r>
      <w:r w:rsidR="00A23C6C" w:rsidRPr="004D37FE">
        <w:t>Figure 4</w:t>
      </w:r>
      <w:r w:rsidR="00A24413">
        <w:fldChar w:fldCharType="end"/>
      </w:r>
      <w:r>
        <w:t>) in both July and August. Additional samples were collected in July from a selection of the intact old bores found in the central channel (Bores 1 and 2, Figure 4). Samples were collected by lowering a weighted 63 µm plankton net to the bottom of the piezometer and retriev</w:t>
      </w:r>
      <w:r w:rsidR="00B16E6D">
        <w:t>ing it</w:t>
      </w:r>
      <w:r>
        <w:t xml:space="preserve"> six times following the guidance of the Western Australian Environmental Protection Authority </w:t>
      </w:r>
      <w:r w:rsidR="001A7827">
        <w:rPr>
          <w:noProof/>
        </w:rPr>
        <w:t>(</w:t>
      </w:r>
      <w:r w:rsidR="004901CC">
        <w:rPr>
          <w:noProof/>
        </w:rPr>
        <w:t>Environmental Protection Authority 2013</w:t>
      </w:r>
      <w:r w:rsidR="001A7827">
        <w:rPr>
          <w:noProof/>
        </w:rPr>
        <w:t>)</w:t>
      </w:r>
      <w:r>
        <w:t>. The contents of each haul were emptied into a 63 µm sieve and the total sample placed into a 60 mL Greiner tube and preserved with 100% absolute ethanol. The net was rinsed between sites to minimise contamination.</w:t>
      </w:r>
    </w:p>
    <w:p w14:paraId="36B2C1E9" w14:textId="77777777" w:rsidR="00266975" w:rsidRDefault="008851B6">
      <w:r>
        <w:t>In the laboratory, fauna were removed from the samples by sorting under a low power dissecting microscope. Fauna were identified to the lowest taxonomic level possible using available keys.</w:t>
      </w:r>
    </w:p>
    <w:p w14:paraId="36B2C1EA" w14:textId="77777777" w:rsidR="00266975" w:rsidRDefault="008851B6">
      <w:pPr>
        <w:spacing w:after="0" w:line="240" w:lineRule="auto"/>
        <w:jc w:val="left"/>
      </w:pPr>
      <w:r>
        <w:t>One sample (MCMB02 from July 2016) was sorted using a Rose Bengal stain to aid in separation of specimens from the sediment/detritus of the samples. This was done because the sample contained significant amounts of sediment/detritus compared to the six that had already been sorted from the August 2016 collection.</w:t>
      </w:r>
      <w:r>
        <w:br w:type="page"/>
      </w:r>
    </w:p>
    <w:p w14:paraId="36B2C1EB" w14:textId="77777777" w:rsidR="00266975" w:rsidRDefault="008851B6">
      <w:pPr>
        <w:pStyle w:val="Heading1"/>
      </w:pPr>
      <w:bookmarkStart w:id="44" w:name="_Toc493513889"/>
      <w:r>
        <w:t>3  Results and Discussion</w:t>
      </w:r>
      <w:bookmarkEnd w:id="44"/>
    </w:p>
    <w:p w14:paraId="36B2C1EC" w14:textId="77777777" w:rsidR="00266975" w:rsidRDefault="008851B6">
      <w:pPr>
        <w:pStyle w:val="Heading2"/>
      </w:pPr>
      <w:bookmarkStart w:id="45" w:name="_Toc493513890"/>
      <w:r>
        <w:t>3.1  Water Chemistry</w:t>
      </w:r>
      <w:bookmarkEnd w:id="45"/>
    </w:p>
    <w:p w14:paraId="36B2C1ED" w14:textId="77777777" w:rsidR="00266975" w:rsidRDefault="008851B6">
      <w:pPr>
        <w:pStyle w:val="Heading3"/>
      </w:pPr>
      <w:bookmarkStart w:id="46" w:name="_Toc493513891"/>
      <w:r>
        <w:t>3.1.1  Continuous data</w:t>
      </w:r>
      <w:bookmarkEnd w:id="46"/>
    </w:p>
    <w:p w14:paraId="36B2C1EE" w14:textId="75210621" w:rsidR="00266975" w:rsidRDefault="008851B6">
      <w:r>
        <w:t>Continuous monitoring of groundwater EC in the creek was carried out until just after the early rains caused the creek to start flowing in September (</w:t>
      </w:r>
      <w:r w:rsidR="00A24413">
        <w:fldChar w:fldCharType="begin"/>
      </w:r>
      <w:r w:rsidR="00A24413">
        <w:instrText xml:space="preserve"> REF _Ref474931830 \h  \* MERGEFORMAT </w:instrText>
      </w:r>
      <w:r w:rsidR="00A24413">
        <w:fldChar w:fldCharType="separate"/>
      </w:r>
      <w:r w:rsidR="00A23C6C" w:rsidRPr="004D37FE">
        <w:t>Figure 8</w:t>
      </w:r>
      <w:r w:rsidR="00A24413">
        <w:fldChar w:fldCharType="end"/>
      </w:r>
      <w:r>
        <w:t xml:space="preserve">). The </w:t>
      </w:r>
      <w:r w:rsidR="00DE079C">
        <w:t>CTD-Divers</w:t>
      </w:r>
      <w:r>
        <w:t xml:space="preserve"> were removed at this point as a number of the piezometers were damaged during the high flows. Upstream EC </w:t>
      </w:r>
      <w:r w:rsidRPr="00DE079C">
        <w:t xml:space="preserve">(MCMB01) tended to be </w:t>
      </w:r>
      <w:r w:rsidR="007543B1" w:rsidRPr="00DE079C">
        <w:t xml:space="preserve">relatively </w:t>
      </w:r>
      <w:r w:rsidRPr="00DE079C">
        <w:t>stable, with a median of 41 </w:t>
      </w:r>
      <w:r w:rsidR="00874151">
        <w:t>µS</w:t>
      </w:r>
      <w:r w:rsidR="00117F4D">
        <w:t> </w:t>
      </w:r>
      <w:r w:rsidR="00874151">
        <w:t>cm</w:t>
      </w:r>
      <w:r w:rsidR="00874151" w:rsidRPr="00117F4D">
        <w:rPr>
          <w:vertAlign w:val="superscript"/>
        </w:rPr>
        <w:t>-1</w:t>
      </w:r>
      <w:r w:rsidRPr="00DE079C">
        <w:t xml:space="preserve"> until the creek flowed,</w:t>
      </w:r>
      <w:r>
        <w:t xml:space="preserve"> when it dropped to 8 </w:t>
      </w:r>
      <w:r w:rsidR="00874151">
        <w:t>µS</w:t>
      </w:r>
      <w:r w:rsidR="00117F4D">
        <w:t> </w:t>
      </w:r>
      <w:r w:rsidR="00874151">
        <w:t>cm</w:t>
      </w:r>
      <w:r w:rsidR="00874151" w:rsidRPr="00117F4D">
        <w:rPr>
          <w:vertAlign w:val="superscript"/>
        </w:rPr>
        <w:t>-1</w:t>
      </w:r>
      <w:r>
        <w:t>, slowly increasing as flow and surface water levels dropped (</w:t>
      </w:r>
      <w:r w:rsidR="00A24413">
        <w:fldChar w:fldCharType="begin"/>
      </w:r>
      <w:r w:rsidR="00A24413">
        <w:instrText xml:space="preserve"> REF _Ref474931830 \h  \* MERGEFORMAT </w:instrText>
      </w:r>
      <w:r w:rsidR="00A24413">
        <w:fldChar w:fldCharType="separate"/>
      </w:r>
      <w:r w:rsidR="00A23C6C" w:rsidRPr="004D37FE">
        <w:t>Figure 8</w:t>
      </w:r>
      <w:r w:rsidR="00A24413">
        <w:fldChar w:fldCharType="end"/>
      </w:r>
      <w:r>
        <w:t>). The highest EC was measured at MCMB03, reaching a maximum of 566 </w:t>
      </w:r>
      <w:r w:rsidR="00874151">
        <w:t>µS</w:t>
      </w:r>
      <w:r w:rsidR="00117F4D">
        <w:t> </w:t>
      </w:r>
      <w:r w:rsidR="00874151">
        <w:t>cm</w:t>
      </w:r>
      <w:r w:rsidR="00874151" w:rsidRPr="00117F4D">
        <w:rPr>
          <w:vertAlign w:val="superscript"/>
        </w:rPr>
        <w:t>-1</w:t>
      </w:r>
      <w:r>
        <w:t xml:space="preserve"> on the 19th of September. MCMB03 displayed </w:t>
      </w:r>
      <w:r w:rsidRPr="0026498B">
        <w:t xml:space="preserve">some unusual </w:t>
      </w:r>
      <w:r w:rsidR="008F629D">
        <w:t xml:space="preserve">EC </w:t>
      </w:r>
      <w:r w:rsidRPr="0026498B">
        <w:t>peaks during the sampling period. Those seen in September are presumably associated with</w:t>
      </w:r>
      <w:r w:rsidR="00B76FA3" w:rsidRPr="0026498B">
        <w:t xml:space="preserve"> the large</w:t>
      </w:r>
      <w:r w:rsidRPr="0026498B">
        <w:t xml:space="preserve"> rainfall events</w:t>
      </w:r>
      <w:r w:rsidR="00B76FA3" w:rsidRPr="0026498B">
        <w:t xml:space="preserve"> preceding creek flow</w:t>
      </w:r>
      <w:r w:rsidRPr="0026498B">
        <w:t xml:space="preserve"> (</w:t>
      </w:r>
      <w:r w:rsidR="00A24413" w:rsidRPr="0026498B">
        <w:fldChar w:fldCharType="begin"/>
      </w:r>
      <w:r w:rsidR="00A24413" w:rsidRPr="0026498B">
        <w:instrText xml:space="preserve"> REF _Ref475370530 \h  \* MERGEFORMAT </w:instrText>
      </w:r>
      <w:r w:rsidR="00A24413" w:rsidRPr="0026498B">
        <w:fldChar w:fldCharType="separate"/>
      </w:r>
      <w:r w:rsidR="00A23C6C" w:rsidRPr="004D37FE">
        <w:t>Figure 9</w:t>
      </w:r>
      <w:r w:rsidR="00A24413" w:rsidRPr="0026498B">
        <w:fldChar w:fldCharType="end"/>
      </w:r>
      <w:r w:rsidRPr="0026498B">
        <w:t xml:space="preserve">); however, the August </w:t>
      </w:r>
      <w:r w:rsidR="008B468D">
        <w:t xml:space="preserve">EC </w:t>
      </w:r>
      <w:r w:rsidRPr="0026498B">
        <w:t xml:space="preserve">peaks are </w:t>
      </w:r>
      <w:r w:rsidR="004D4DC9" w:rsidRPr="0026498B">
        <w:t>less well explained.</w:t>
      </w:r>
      <w:r w:rsidR="00B76FA3" w:rsidRPr="0026498B">
        <w:t xml:space="preserve"> </w:t>
      </w:r>
      <w:r w:rsidR="004D4DC9" w:rsidRPr="0026498B">
        <w:t>T</w:t>
      </w:r>
      <w:r w:rsidR="00B76FA3" w:rsidRPr="0026498B">
        <w:t xml:space="preserve">here </w:t>
      </w:r>
      <w:r w:rsidR="00B360A4" w:rsidRPr="0026498B">
        <w:t>were</w:t>
      </w:r>
      <w:r w:rsidR="00B76FA3" w:rsidRPr="0026498B">
        <w:t xml:space="preserve"> small localised rainfall</w:t>
      </w:r>
      <w:r w:rsidR="004D4DC9" w:rsidRPr="0026498B">
        <w:t xml:space="preserve"> events in </w:t>
      </w:r>
      <w:r w:rsidR="00B968E3" w:rsidRPr="0026498B">
        <w:t xml:space="preserve">August, that were </w:t>
      </w:r>
      <w:r w:rsidR="004D4DC9" w:rsidRPr="0026498B">
        <w:t xml:space="preserve">captured by the </w:t>
      </w:r>
      <w:r w:rsidR="0026498B" w:rsidRPr="0026498B">
        <w:t xml:space="preserve">rainfall records for </w:t>
      </w:r>
      <w:r w:rsidR="004D4DC9" w:rsidRPr="0026498B">
        <w:t>G8210009 (009) and Djalkmara LAA monitoring stations</w:t>
      </w:r>
      <w:r w:rsidR="00B968E3" w:rsidRPr="0026498B">
        <w:t xml:space="preserve"> (</w:t>
      </w:r>
      <w:r w:rsidR="00B968E3" w:rsidRPr="0026498B">
        <w:fldChar w:fldCharType="begin"/>
      </w:r>
      <w:r w:rsidR="00B968E3" w:rsidRPr="0026498B">
        <w:instrText xml:space="preserve"> REF _Ref475370530 \h  \* MERGEFORMAT </w:instrText>
      </w:r>
      <w:r w:rsidR="00B968E3" w:rsidRPr="0026498B">
        <w:fldChar w:fldCharType="separate"/>
      </w:r>
      <w:r w:rsidR="00A23C6C" w:rsidRPr="004D37FE">
        <w:t>Figure 9</w:t>
      </w:r>
      <w:r w:rsidR="00B968E3" w:rsidRPr="0026498B">
        <w:fldChar w:fldCharType="end"/>
      </w:r>
      <w:r w:rsidR="00B968E3" w:rsidRPr="0026498B">
        <w:t>),</w:t>
      </w:r>
      <w:r w:rsidR="00B360A4" w:rsidRPr="0026498B">
        <w:t xml:space="preserve"> </w:t>
      </w:r>
      <w:r w:rsidR="00B968E3" w:rsidRPr="0026498B">
        <w:t xml:space="preserve">which appear to correspond to the </w:t>
      </w:r>
      <w:r w:rsidR="008B468D">
        <w:t xml:space="preserve">EC </w:t>
      </w:r>
      <w:r w:rsidR="00B968E3" w:rsidRPr="0026498B">
        <w:t>peaks seen in the MCMB03 data</w:t>
      </w:r>
      <w:r w:rsidR="004D4DC9" w:rsidRPr="0026498B">
        <w:t>. Alternatively, t</w:t>
      </w:r>
      <w:r w:rsidRPr="0026498B">
        <w:t>he</w:t>
      </w:r>
      <w:r w:rsidR="00B968E3" w:rsidRPr="0026498B">
        <w:t>se peaks</w:t>
      </w:r>
      <w:r w:rsidRPr="0026498B">
        <w:t xml:space="preserve"> could indicate the passage of a localised pulse of contaminated water and/or differential pathways of contaminant flow through the subsurface sands over time. As with the remainder of the sites, once flow commenced, EC at MCMB03 dropped significantly (21 </w:t>
      </w:r>
      <w:r w:rsidR="00874151">
        <w:t>µS</w:t>
      </w:r>
      <w:r w:rsidR="00117F4D">
        <w:t> </w:t>
      </w:r>
      <w:r w:rsidR="00874151">
        <w:t>cm</w:t>
      </w:r>
      <w:r w:rsidR="00874151" w:rsidRPr="00117F4D">
        <w:rPr>
          <w:vertAlign w:val="superscript"/>
        </w:rPr>
        <w:t>-1</w:t>
      </w:r>
      <w:r w:rsidRPr="0026498B">
        <w:t>). However, levels quickly rose once the surface water levels dropped (</w:t>
      </w:r>
      <w:r w:rsidR="00A24413" w:rsidRPr="0026498B">
        <w:fldChar w:fldCharType="begin"/>
      </w:r>
      <w:r w:rsidR="00A24413" w:rsidRPr="0026498B">
        <w:instrText xml:space="preserve"> REF _Ref474931830 \h  \* MERGEFORMAT </w:instrText>
      </w:r>
      <w:r w:rsidR="00A24413" w:rsidRPr="0026498B">
        <w:fldChar w:fldCharType="separate"/>
      </w:r>
      <w:r w:rsidR="00A23C6C" w:rsidRPr="004D37FE">
        <w:t>Figure 8</w:t>
      </w:r>
      <w:r w:rsidR="00A24413" w:rsidRPr="0026498B">
        <w:fldChar w:fldCharType="end"/>
      </w:r>
      <w:r w:rsidRPr="0026498B">
        <w:t xml:space="preserve">). EC at MCMB06 </w:t>
      </w:r>
      <w:r w:rsidR="00DE079C" w:rsidRPr="0026498B">
        <w:t>increas</w:t>
      </w:r>
      <w:r w:rsidR="00DE079C">
        <w:t>ed</w:t>
      </w:r>
      <w:r w:rsidR="00DE079C" w:rsidRPr="0026498B">
        <w:t xml:space="preserve"> </w:t>
      </w:r>
      <w:r w:rsidRPr="0026498B">
        <w:t>significantly after early rains at the beginning of September (</w:t>
      </w:r>
      <w:r w:rsidR="00A24413" w:rsidRPr="0026498B">
        <w:fldChar w:fldCharType="begin"/>
      </w:r>
      <w:r w:rsidR="00A24413" w:rsidRPr="0026498B">
        <w:instrText xml:space="preserve"> REF _Ref474931830 \h  \* MERGEFORMAT </w:instrText>
      </w:r>
      <w:r w:rsidR="00A24413" w:rsidRPr="0026498B">
        <w:fldChar w:fldCharType="separate"/>
      </w:r>
      <w:r w:rsidR="00A23C6C" w:rsidRPr="004D37FE">
        <w:t>Figure 8</w:t>
      </w:r>
      <w:r w:rsidR="00A24413" w:rsidRPr="0026498B">
        <w:fldChar w:fldCharType="end"/>
      </w:r>
      <w:r w:rsidRPr="0026498B">
        <w:t xml:space="preserve">). This site was situated at the outlet of CJBB and the results could indicate a preferential groundwater pathway flow out of CJBB. MCMB07 had small </w:t>
      </w:r>
      <w:r w:rsidR="008B468D">
        <w:t xml:space="preserve">EC </w:t>
      </w:r>
      <w:r w:rsidRPr="0026498B">
        <w:t>peaks with the September rainfall events and</w:t>
      </w:r>
      <w:r w:rsidR="008B468D">
        <w:t>,</w:t>
      </w:r>
      <w:r w:rsidRPr="0026498B">
        <w:t xml:space="preserve"> once Magela Creek levels dropped</w:t>
      </w:r>
      <w:r w:rsidR="008B468D">
        <w:t>,</w:t>
      </w:r>
      <w:r w:rsidRPr="0026498B">
        <w:t xml:space="preserve"> showed a marked</w:t>
      </w:r>
      <w:r>
        <w:t xml:space="preserve"> increase in EC. These peaks may be associated with mobilisation of contaminants in groundwater sourced from historical </w:t>
      </w:r>
      <w:r w:rsidR="0008510E">
        <w:t>LAAs</w:t>
      </w:r>
      <w:r>
        <w:t>. It was also noted that riparian vegetation adjacent to MCMB07 appeared degraded (</w:t>
      </w:r>
      <w:r w:rsidR="00A24413">
        <w:fldChar w:fldCharType="begin"/>
      </w:r>
      <w:r w:rsidR="00A24413">
        <w:instrText xml:space="preserve"> REF _Ref477187262 \h  \* MERGEFORMAT </w:instrText>
      </w:r>
      <w:r w:rsidR="00A24413">
        <w:fldChar w:fldCharType="separate"/>
      </w:r>
      <w:r w:rsidR="00A23C6C" w:rsidRPr="004D37FE">
        <w:t xml:space="preserve">Figure </w:t>
      </w:r>
      <w:r w:rsidR="00A23C6C" w:rsidRPr="004D37FE">
        <w:rPr>
          <w:noProof/>
        </w:rPr>
        <w:t>10</w:t>
      </w:r>
      <w:r w:rsidR="00A24413">
        <w:fldChar w:fldCharType="end"/>
      </w:r>
      <w:r>
        <w:t>).</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266975" w14:paraId="36B2C1F0" w14:textId="77777777" w:rsidTr="00B968E3">
        <w:tc>
          <w:tcPr>
            <w:tcW w:w="9180" w:type="dxa"/>
          </w:tcPr>
          <w:p w14:paraId="36B2C1EF" w14:textId="009376C8" w:rsidR="008E4CF6" w:rsidRDefault="008E4CF6" w:rsidP="008E4CF6">
            <w:pPr>
              <w:jc w:val="center"/>
            </w:pPr>
            <w:r>
              <w:rPr>
                <w:b/>
                <w:noProof/>
                <w:lang w:eastAsia="en-AU"/>
              </w:rPr>
              <mc:AlternateContent>
                <mc:Choice Requires="wps">
                  <w:drawing>
                    <wp:anchor distT="0" distB="0" distL="114300" distR="114300" simplePos="0" relativeHeight="251674624" behindDoc="0" locked="0" layoutInCell="1" allowOverlap="1" wp14:anchorId="36B2D6D6" wp14:editId="2BDA8233">
                      <wp:simplePos x="0" y="0"/>
                      <wp:positionH relativeFrom="column">
                        <wp:posOffset>2639060</wp:posOffset>
                      </wp:positionH>
                      <wp:positionV relativeFrom="paragraph">
                        <wp:posOffset>2795270</wp:posOffset>
                      </wp:positionV>
                      <wp:extent cx="0" cy="307340"/>
                      <wp:effectExtent l="76200" t="38100" r="57150" b="16510"/>
                      <wp:wrapNone/>
                      <wp:docPr id="84"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42FCDB" id="_x0000_t32" coordsize="21600,21600" o:spt="32" o:oned="t" path="m,l21600,21600e" filled="f">
                      <v:path arrowok="t" fillok="f" o:connecttype="none"/>
                      <o:lock v:ext="edit" shapetype="t"/>
                    </v:shapetype>
                    <v:shape id="AutoShape 131" o:spid="_x0000_s1026" type="#_x0000_t32" style="position:absolute;margin-left:207.8pt;margin-top:220.1pt;width:0;height:2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4qaNg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" strokecolor="#0070c0">
                      <v:stroke startarrow="block"/>
                    </v:shape>
                  </w:pict>
                </mc:Fallback>
              </mc:AlternateContent>
            </w:r>
            <w:r>
              <w:rPr>
                <w:b/>
                <w:noProof/>
                <w:lang w:eastAsia="en-AU"/>
              </w:rPr>
              <mc:AlternateContent>
                <mc:Choice Requires="wps">
                  <w:drawing>
                    <wp:anchor distT="0" distB="0" distL="114300" distR="114300" simplePos="0" relativeHeight="251635712" behindDoc="0" locked="0" layoutInCell="1" allowOverlap="1" wp14:anchorId="36B2D6D7" wp14:editId="0A298DB6">
                      <wp:simplePos x="0" y="0"/>
                      <wp:positionH relativeFrom="column">
                        <wp:posOffset>3194050</wp:posOffset>
                      </wp:positionH>
                      <wp:positionV relativeFrom="paragraph">
                        <wp:posOffset>2790698</wp:posOffset>
                      </wp:positionV>
                      <wp:extent cx="0" cy="307340"/>
                      <wp:effectExtent l="76200" t="38100" r="57150" b="16510"/>
                      <wp:wrapNone/>
                      <wp:docPr id="77"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C563F9" id="AutoShape 126" o:spid="_x0000_s1026" type="#_x0000_t32" style="position:absolute;margin-left:251.5pt;margin-top:219.75pt;width:0;height:24.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SU+Nw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" strokecolor="#0070c0">
                      <v:stroke startarrow="block"/>
                    </v:shape>
                  </w:pict>
                </mc:Fallback>
              </mc:AlternateContent>
            </w:r>
            <w:r>
              <w:rPr>
                <w:b/>
                <w:noProof/>
                <w:lang w:eastAsia="en-AU"/>
              </w:rPr>
              <mc:AlternateContent>
                <mc:Choice Requires="wps">
                  <w:drawing>
                    <wp:anchor distT="0" distB="0" distL="114299" distR="114299" simplePos="0" relativeHeight="251634688" behindDoc="0" locked="0" layoutInCell="1" allowOverlap="1" wp14:anchorId="36B2D6D8" wp14:editId="4860DE76">
                      <wp:simplePos x="0" y="0"/>
                      <wp:positionH relativeFrom="column">
                        <wp:posOffset>3823970</wp:posOffset>
                      </wp:positionH>
                      <wp:positionV relativeFrom="paragraph">
                        <wp:posOffset>2792095</wp:posOffset>
                      </wp:positionV>
                      <wp:extent cx="0" cy="307340"/>
                      <wp:effectExtent l="76200" t="38100" r="57150" b="16510"/>
                      <wp:wrapNone/>
                      <wp:docPr id="40"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8C8FA4" id="AutoShape 39" o:spid="_x0000_s1026" type="#_x0000_t32" style="position:absolute;margin-left:301.1pt;margin-top:219.85pt;width:0;height:24.2pt;z-index:251634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">
                      <v:stroke startarrow="block"/>
                    </v:shape>
                  </w:pict>
                </mc:Fallback>
              </mc:AlternateContent>
            </w:r>
            <w:r>
              <w:rPr>
                <w:b/>
                <w:noProof/>
                <w:lang w:eastAsia="en-AU"/>
              </w:rPr>
              <mc:AlternateContent>
                <mc:Choice Requires="wps">
                  <w:drawing>
                    <wp:anchor distT="0" distB="0" distL="114300" distR="114300" simplePos="0" relativeHeight="251681792" behindDoc="0" locked="0" layoutInCell="1" allowOverlap="1" wp14:anchorId="2B880759" wp14:editId="34408FD4">
                      <wp:simplePos x="0" y="0"/>
                      <wp:positionH relativeFrom="column">
                        <wp:posOffset>3761105</wp:posOffset>
                      </wp:positionH>
                      <wp:positionV relativeFrom="paragraph">
                        <wp:posOffset>2795143</wp:posOffset>
                      </wp:positionV>
                      <wp:extent cx="0" cy="307340"/>
                      <wp:effectExtent l="76200" t="38100" r="57150" b="16510"/>
                      <wp:wrapNone/>
                      <wp:docPr id="58"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ED2F18" id="AutoShape 126" o:spid="_x0000_s1026" type="#_x0000_t32" style="position:absolute;margin-left:296.15pt;margin-top:220.1pt;width:0;height:2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UCwNw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" strokecolor="#0070c0">
                      <v:stroke startarrow="block"/>
                    </v:shape>
                  </w:pict>
                </mc:Fallback>
              </mc:AlternateContent>
            </w:r>
            <w:r>
              <w:rPr>
                <w:noProof/>
                <w:lang w:eastAsia="en-AU"/>
              </w:rPr>
              <mc:AlternateContent>
                <mc:Choice Requires="wps">
                  <w:drawing>
                    <wp:anchor distT="0" distB="0" distL="114300" distR="114300" simplePos="0" relativeHeight="251679744" behindDoc="0" locked="0" layoutInCell="1" allowOverlap="1" wp14:anchorId="36B2D6D5" wp14:editId="58C0C3A1">
                      <wp:simplePos x="0" y="0"/>
                      <wp:positionH relativeFrom="column">
                        <wp:posOffset>2470023</wp:posOffset>
                      </wp:positionH>
                      <wp:positionV relativeFrom="paragraph">
                        <wp:posOffset>2796286</wp:posOffset>
                      </wp:positionV>
                      <wp:extent cx="0" cy="307340"/>
                      <wp:effectExtent l="76200" t="38100" r="57150" b="16510"/>
                      <wp:wrapNone/>
                      <wp:docPr id="88"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4C45F0" id="AutoShape 133" o:spid="_x0000_s1026" type="#_x0000_t32" style="position:absolute;margin-left:194.5pt;margin-top:220.2pt;width:0;height:24.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FiNw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" strokecolor="#0070c0">
                      <v:stroke startarrow="block"/>
                    </v:shape>
                  </w:pict>
                </mc:Fallback>
              </mc:AlternateContent>
            </w:r>
            <w:r>
              <w:rPr>
                <w:noProof/>
                <w:lang w:eastAsia="en-AU"/>
              </w:rPr>
              <w:drawing>
                <wp:inline distT="0" distB="0" distL="0" distR="0" wp14:anchorId="3218164D" wp14:editId="40CBEAEA">
                  <wp:extent cx="4320000" cy="3039253"/>
                  <wp:effectExtent l="0" t="0" r="444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 graph.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20000" cy="3039253"/>
                          </a:xfrm>
                          <a:prstGeom prst="rect">
                            <a:avLst/>
                          </a:prstGeom>
                        </pic:spPr>
                      </pic:pic>
                    </a:graphicData>
                  </a:graphic>
                </wp:inline>
              </w:drawing>
            </w:r>
          </w:p>
        </w:tc>
      </w:tr>
      <w:tr w:rsidR="00266975" w14:paraId="36B2C1F2" w14:textId="77777777" w:rsidTr="00B968E3">
        <w:tc>
          <w:tcPr>
            <w:tcW w:w="9180" w:type="dxa"/>
          </w:tcPr>
          <w:p w14:paraId="36B2C1F1" w14:textId="054C903B" w:rsidR="00266975" w:rsidRDefault="008851B6" w:rsidP="009205DB">
            <w:pPr>
              <w:pStyle w:val="figurecaption"/>
            </w:pPr>
            <w:bookmarkStart w:id="47" w:name="_Ref474931830"/>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8</w:t>
            </w:r>
            <w:r w:rsidR="009A6F9A">
              <w:rPr>
                <w:b/>
              </w:rPr>
              <w:fldChar w:fldCharType="end"/>
            </w:r>
            <w:bookmarkEnd w:id="47"/>
            <w:r>
              <w:t xml:space="preserve">  Continuous EC data measured with CTD divers from selected bores. Open circles are associated magnesium data for MCMB03 (red), MCMB04 (brown) and MCMB12 (purple). Rainfall events </w:t>
            </w:r>
            <w:r w:rsidR="008B468D">
              <w:t xml:space="preserve">are </w:t>
            </w:r>
            <w:r>
              <w:t>indic</w:t>
            </w:r>
            <w:r w:rsidR="0026498B">
              <w:t>a</w:t>
            </w:r>
            <w:r>
              <w:t xml:space="preserve">ted by blue arrows and September flow event </w:t>
            </w:r>
            <w:r w:rsidR="009205DB">
              <w:t>is</w:t>
            </w:r>
            <w:r w:rsidR="008B468D">
              <w:t xml:space="preserve"> </w:t>
            </w:r>
            <w:r>
              <w:t xml:space="preserve">indicated by </w:t>
            </w:r>
            <w:r w:rsidR="008B468D">
              <w:t xml:space="preserve">a </w:t>
            </w:r>
            <w:r>
              <w:t>black arrow.</w:t>
            </w:r>
          </w:p>
        </w:tc>
      </w:tr>
    </w:tbl>
    <w:p w14:paraId="266E854A" w14:textId="77777777" w:rsidR="00B968E3" w:rsidRPr="007543B1" w:rsidRDefault="00B968E3">
      <w:pPr>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266975" w14:paraId="36B2C1F5" w14:textId="77777777">
        <w:trPr>
          <w:jc w:val="center"/>
        </w:trPr>
        <w:tc>
          <w:tcPr>
            <w:tcW w:w="8522" w:type="dxa"/>
          </w:tcPr>
          <w:p w14:paraId="36B2C1F4" w14:textId="406BE43A" w:rsidR="00E734B2" w:rsidRDefault="00E734B2" w:rsidP="00E734B2">
            <w:pPr>
              <w:jc w:val="center"/>
            </w:pPr>
            <w:r>
              <w:rPr>
                <w:noProof/>
                <w:lang w:eastAsia="en-AU"/>
              </w:rPr>
              <mc:AlternateContent>
                <mc:Choice Requires="wps">
                  <w:drawing>
                    <wp:anchor distT="0" distB="0" distL="114300" distR="114300" simplePos="0" relativeHeight="251680768" behindDoc="0" locked="0" layoutInCell="1" allowOverlap="1" wp14:anchorId="061F60A3" wp14:editId="4DB25E3B">
                      <wp:simplePos x="0" y="0"/>
                      <wp:positionH relativeFrom="column">
                        <wp:posOffset>3512722</wp:posOffset>
                      </wp:positionH>
                      <wp:positionV relativeFrom="paragraph">
                        <wp:posOffset>4166870</wp:posOffset>
                      </wp:positionV>
                      <wp:extent cx="0" cy="307340"/>
                      <wp:effectExtent l="76200" t="38100" r="57150" b="16510"/>
                      <wp:wrapNone/>
                      <wp:docPr id="57"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401ED9" id="AutoShape 127" o:spid="_x0000_s1026" type="#_x0000_t32" style="position:absolute;margin-left:276.6pt;margin-top:328.1pt;width:0;height:2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DFNw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" strokecolor="#0070c0">
                      <v:stroke startarrow="block"/>
                    </v:shape>
                  </w:pict>
                </mc:Fallback>
              </mc:AlternateContent>
            </w:r>
            <w:r>
              <w:rPr>
                <w:noProof/>
                <w:lang w:eastAsia="en-AU"/>
              </w:rPr>
              <mc:AlternateContent>
                <mc:Choice Requires="wps">
                  <w:drawing>
                    <wp:anchor distT="0" distB="0" distL="114299" distR="114299" simplePos="0" relativeHeight="251633664" behindDoc="0" locked="0" layoutInCell="1" allowOverlap="1" wp14:anchorId="36B2D6DC" wp14:editId="3C7E5D4C">
                      <wp:simplePos x="0" y="0"/>
                      <wp:positionH relativeFrom="column">
                        <wp:posOffset>3582768</wp:posOffset>
                      </wp:positionH>
                      <wp:positionV relativeFrom="paragraph">
                        <wp:posOffset>4159250</wp:posOffset>
                      </wp:positionV>
                      <wp:extent cx="0" cy="307340"/>
                      <wp:effectExtent l="76200" t="38100" r="57150" b="16510"/>
                      <wp:wrapNone/>
                      <wp:docPr id="36"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1D8A66" id="AutoShape 38" o:spid="_x0000_s1026" type="#_x0000_t32" style="position:absolute;margin-left:282.1pt;margin-top:327.5pt;width:0;height:24.2pt;z-index:251633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">
                      <v:stroke startarrow="block"/>
                    </v:shape>
                  </w:pict>
                </mc:Fallback>
              </mc:AlternateContent>
            </w:r>
            <w:r>
              <w:rPr>
                <w:noProof/>
                <w:lang w:eastAsia="en-AU"/>
              </w:rPr>
              <mc:AlternateContent>
                <mc:Choice Requires="wps">
                  <w:drawing>
                    <wp:anchor distT="0" distB="0" distL="114300" distR="114300" simplePos="0" relativeHeight="251663360" behindDoc="0" locked="0" layoutInCell="1" allowOverlap="1" wp14:anchorId="36B2D6DD" wp14:editId="03A33D1D">
                      <wp:simplePos x="0" y="0"/>
                      <wp:positionH relativeFrom="column">
                        <wp:posOffset>2244090</wp:posOffset>
                      </wp:positionH>
                      <wp:positionV relativeFrom="paragraph">
                        <wp:posOffset>4167603</wp:posOffset>
                      </wp:positionV>
                      <wp:extent cx="0" cy="307340"/>
                      <wp:effectExtent l="76200" t="38100" r="57150" b="16510"/>
                      <wp:wrapNone/>
                      <wp:docPr id="70"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7EA0D1" id="AutoShape 130" o:spid="_x0000_s1026" type="#_x0000_t32" style="position:absolute;margin-left:176.7pt;margin-top:328.15pt;width:0;height:2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" strokecolor="#0070c0">
                      <v:stroke startarrow="block"/>
                    </v:shape>
                  </w:pict>
                </mc:Fallback>
              </mc:AlternateContent>
            </w:r>
            <w:r>
              <w:rPr>
                <w:noProof/>
                <w:lang w:eastAsia="en-AU"/>
              </w:rPr>
              <mc:AlternateContent>
                <mc:Choice Requires="wps">
                  <w:drawing>
                    <wp:anchor distT="0" distB="0" distL="114300" distR="114300" simplePos="0" relativeHeight="251650048" behindDoc="0" locked="0" layoutInCell="1" allowOverlap="1" wp14:anchorId="36B2D6DE" wp14:editId="5EA11DC4">
                      <wp:simplePos x="0" y="0"/>
                      <wp:positionH relativeFrom="column">
                        <wp:posOffset>2089883</wp:posOffset>
                      </wp:positionH>
                      <wp:positionV relativeFrom="page">
                        <wp:posOffset>4164965</wp:posOffset>
                      </wp:positionV>
                      <wp:extent cx="0" cy="307340"/>
                      <wp:effectExtent l="76200" t="38100" r="57150" b="16510"/>
                      <wp:wrapNone/>
                      <wp:docPr id="69"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F84C73" id="AutoShape 129" o:spid="_x0000_s1026" type="#_x0000_t32" style="position:absolute;margin-left:164.55pt;margin-top:327.95pt;width:0;height:24.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J2lNw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" strokecolor="#0070c0">
                      <v:stroke startarrow="block"/>
                      <w10:wrap anchory="page"/>
                    </v:shape>
                  </w:pict>
                </mc:Fallback>
              </mc:AlternateContent>
            </w:r>
            <w:r w:rsidR="004D1152">
              <w:rPr>
                <w:noProof/>
                <w:lang w:eastAsia="en-AU"/>
              </w:rPr>
              <mc:AlternateContent>
                <mc:Choice Requires="wps">
                  <w:drawing>
                    <wp:anchor distT="0" distB="0" distL="114300" distR="114300" simplePos="0" relativeHeight="251641856" behindDoc="0" locked="0" layoutInCell="1" allowOverlap="1" wp14:anchorId="36B2D6DB" wp14:editId="7485AF07">
                      <wp:simplePos x="0" y="0"/>
                      <wp:positionH relativeFrom="column">
                        <wp:posOffset>2897793</wp:posOffset>
                      </wp:positionH>
                      <wp:positionV relativeFrom="paragraph">
                        <wp:posOffset>4165620</wp:posOffset>
                      </wp:positionV>
                      <wp:extent cx="0" cy="307340"/>
                      <wp:effectExtent l="52705" t="20320" r="61595" b="5715"/>
                      <wp:wrapNone/>
                      <wp:docPr id="71"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70C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880DD2" id="AutoShape 127" o:spid="_x0000_s1026" type="#_x0000_t32" style="position:absolute;margin-left:228.15pt;margin-top:328pt;width:0;height:24.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" strokecolor="#0070c0">
                      <v:stroke startarrow="block"/>
                    </v:shape>
                  </w:pict>
                </mc:Fallback>
              </mc:AlternateContent>
            </w:r>
            <w:r>
              <w:rPr>
                <w:noProof/>
                <w:lang w:eastAsia="en-AU"/>
              </w:rPr>
              <w:drawing>
                <wp:inline distT="0" distB="0" distL="0" distR="0" wp14:anchorId="23706CE3" wp14:editId="4387C7D6">
                  <wp:extent cx="4566730" cy="44424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 rain depth.tif"/>
                          <pic:cNvPicPr/>
                        </pic:nvPicPr>
                        <pic:blipFill rotWithShape="1">
                          <a:blip r:embed="rId47" cstate="print">
                            <a:extLst>
                              <a:ext uri="{28A0092B-C50C-407E-A947-70E740481C1C}">
                                <a14:useLocalDpi xmlns:a14="http://schemas.microsoft.com/office/drawing/2010/main" val="0"/>
                              </a:ext>
                            </a:extLst>
                          </a:blip>
                          <a:srcRect t="1246"/>
                          <a:stretch/>
                        </pic:blipFill>
                        <pic:spPr bwMode="auto">
                          <a:xfrm>
                            <a:off x="0" y="0"/>
                            <a:ext cx="4566730" cy="4442400"/>
                          </a:xfrm>
                          <a:prstGeom prst="rect">
                            <a:avLst/>
                          </a:prstGeom>
                          <a:ln>
                            <a:noFill/>
                          </a:ln>
                          <a:extLst>
                            <a:ext uri="{53640926-AAD7-44D8-BBD7-CCE9431645EC}">
                              <a14:shadowObscured xmlns:a14="http://schemas.microsoft.com/office/drawing/2010/main"/>
                            </a:ext>
                          </a:extLst>
                        </pic:spPr>
                      </pic:pic>
                    </a:graphicData>
                  </a:graphic>
                </wp:inline>
              </w:drawing>
            </w:r>
          </w:p>
        </w:tc>
      </w:tr>
      <w:tr w:rsidR="00266975" w14:paraId="36B2C1F7" w14:textId="77777777">
        <w:trPr>
          <w:jc w:val="center"/>
        </w:trPr>
        <w:tc>
          <w:tcPr>
            <w:tcW w:w="8522" w:type="dxa"/>
          </w:tcPr>
          <w:p w14:paraId="36B2C1F6" w14:textId="2E69FDC7" w:rsidR="00266975" w:rsidRDefault="008851B6" w:rsidP="00E734B2">
            <w:pPr>
              <w:pStyle w:val="figurecaption"/>
            </w:pPr>
            <w:bookmarkStart w:id="48" w:name="_Ref475370530"/>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9</w:t>
            </w:r>
            <w:r w:rsidR="009A6F9A">
              <w:rPr>
                <w:b/>
              </w:rPr>
              <w:fldChar w:fldCharType="end"/>
            </w:r>
            <w:bookmarkEnd w:id="48"/>
            <w:r>
              <w:t xml:space="preserve">  Continuous EC data measured at MCMB03. Dashed lines are cumulative rainfall data from 009 gauging station in Magela Creek (blue) and ERA’s monitoring station in Djalkmara </w:t>
            </w:r>
            <w:r w:rsidR="00E734B2">
              <w:t>LAA</w:t>
            </w:r>
            <w:r>
              <w:t xml:space="preserve"> (green). Top graph is water level in MCMB03 as measured by the CTD diver in cmH</w:t>
            </w:r>
            <w:r>
              <w:rPr>
                <w:snapToGrid w:val="0"/>
                <w:color w:val="000000"/>
                <w:position w:val="-4"/>
                <w:sz w:val="12"/>
                <w:szCs w:val="0"/>
                <w:u w:color="000000"/>
              </w:rPr>
              <w:t>2</w:t>
            </w:r>
            <w:r>
              <w:t>O. Rainfall events</w:t>
            </w:r>
            <w:r w:rsidR="009205DB">
              <w:t xml:space="preserve"> are</w:t>
            </w:r>
            <w:r>
              <w:t xml:space="preserve"> indicted by blue arrows and September flow event </w:t>
            </w:r>
            <w:r w:rsidR="009205DB">
              <w:t xml:space="preserve">is </w:t>
            </w:r>
            <w:r>
              <w:t>indicated by</w:t>
            </w:r>
            <w:r w:rsidR="009205DB">
              <w:t xml:space="preserve"> a</w:t>
            </w:r>
            <w:r>
              <w:t xml:space="preserve"> black arrow.</w:t>
            </w:r>
          </w:p>
        </w:tc>
      </w:tr>
    </w:tbl>
    <w:p w14:paraId="36B2C1F8" w14:textId="77777777" w:rsidR="00266975" w:rsidRDefault="0026697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2"/>
      </w:tblGrid>
      <w:tr w:rsidR="00266975" w14:paraId="36B2C1FA" w14:textId="77777777">
        <w:trPr>
          <w:jc w:val="center"/>
        </w:trPr>
        <w:tc>
          <w:tcPr>
            <w:tcW w:w="7372" w:type="dxa"/>
          </w:tcPr>
          <w:p w14:paraId="36B2C1F9" w14:textId="77777777" w:rsidR="00266975" w:rsidRDefault="008851B6">
            <w:pPr>
              <w:jc w:val="center"/>
            </w:pPr>
            <w:r>
              <w:rPr>
                <w:noProof/>
                <w:lang w:eastAsia="en-AU"/>
              </w:rPr>
              <w:drawing>
                <wp:inline distT="0" distB="0" distL="0" distR="0" wp14:anchorId="36B2D6E1" wp14:editId="774B0220">
                  <wp:extent cx="4421248" cy="2520000"/>
                  <wp:effectExtent l="19050" t="0" r="0" b="0"/>
                  <wp:docPr id="5" name="Picture 3" descr="201610riparian veg near MCMB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riparian veg near MCMB07.jpg"/>
                          <pic:cNvPicPr/>
                        </pic:nvPicPr>
                        <pic:blipFill>
                          <a:blip r:embed="rId48" cstate="print"/>
                          <a:stretch>
                            <a:fillRect/>
                          </a:stretch>
                        </pic:blipFill>
                        <pic:spPr>
                          <a:xfrm>
                            <a:off x="0" y="0"/>
                            <a:ext cx="4421248" cy="2520000"/>
                          </a:xfrm>
                          <a:prstGeom prst="rect">
                            <a:avLst/>
                          </a:prstGeom>
                        </pic:spPr>
                      </pic:pic>
                    </a:graphicData>
                  </a:graphic>
                </wp:inline>
              </w:drawing>
            </w:r>
          </w:p>
        </w:tc>
      </w:tr>
      <w:tr w:rsidR="00266975" w14:paraId="36B2C1FC" w14:textId="77777777">
        <w:trPr>
          <w:jc w:val="center"/>
        </w:trPr>
        <w:tc>
          <w:tcPr>
            <w:tcW w:w="7372" w:type="dxa"/>
          </w:tcPr>
          <w:p w14:paraId="36B2C1FB" w14:textId="77777777" w:rsidR="00266975" w:rsidRDefault="008851B6">
            <w:pPr>
              <w:pStyle w:val="figurecaption"/>
            </w:pPr>
            <w:bookmarkStart w:id="49" w:name="_Ref477187262"/>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10</w:t>
            </w:r>
            <w:r w:rsidR="009A6F9A">
              <w:rPr>
                <w:b/>
              </w:rPr>
              <w:fldChar w:fldCharType="end"/>
            </w:r>
            <w:bookmarkEnd w:id="49"/>
            <w:r>
              <w:t xml:space="preserve">  Riparian vegetation adjacent to MCMB07</w:t>
            </w:r>
          </w:p>
        </w:tc>
      </w:tr>
    </w:tbl>
    <w:p w14:paraId="36B2C1FD" w14:textId="77777777" w:rsidR="00266975" w:rsidRDefault="008851B6">
      <w:pPr>
        <w:pStyle w:val="Heading3"/>
      </w:pPr>
      <w:bookmarkStart w:id="50" w:name="_Toc493513892"/>
      <w:r>
        <w:t>3.1.2  Water quality determined from analysis of grab samples</w:t>
      </w:r>
      <w:bookmarkEnd w:id="50"/>
    </w:p>
    <w:p w14:paraId="36B2C1FE" w14:textId="53C1A420" w:rsidR="00266975" w:rsidRDefault="009205DB">
      <w:r>
        <w:t>Water</w:t>
      </w:r>
      <w:r w:rsidR="008851B6">
        <w:t xml:space="preserve"> quality data collected in July and August indicated the groundwater within Magela Creek sand channel is generally mildly acidic (</w:t>
      </w:r>
      <w:r w:rsidR="00A24413">
        <w:fldChar w:fldCharType="begin"/>
      </w:r>
      <w:r w:rsidR="00A24413">
        <w:instrText xml:space="preserve"> REF _Ref475976150 \h  \* MERGEFORMAT </w:instrText>
      </w:r>
      <w:r w:rsidR="00A24413">
        <w:fldChar w:fldCharType="separate"/>
      </w:r>
      <w:r w:rsidR="00A23C6C" w:rsidRPr="00AE2B67">
        <w:t>Table 4</w:t>
      </w:r>
      <w:r w:rsidR="00A24413">
        <w:fldChar w:fldCharType="end"/>
      </w:r>
      <w:r w:rsidR="008851B6">
        <w:t>)</w:t>
      </w:r>
      <w:r w:rsidR="00E24679">
        <w:t>,</w:t>
      </w:r>
      <w:r w:rsidR="008851B6">
        <w:t xml:space="preserve"> similar to the creek’s surface waters (</w:t>
      </w:r>
      <w:r w:rsidR="00A24413">
        <w:fldChar w:fldCharType="begin"/>
      </w:r>
      <w:r w:rsidR="00A24413">
        <w:instrText xml:space="preserve"> REF _Ref475976506 \h  \* MERGEFORMAT </w:instrText>
      </w:r>
      <w:r w:rsidR="00A24413">
        <w:fldChar w:fldCharType="separate"/>
      </w:r>
      <w:r w:rsidR="00A23C6C" w:rsidRPr="00AE2B67">
        <w:t>Table 5</w:t>
      </w:r>
      <w:r w:rsidR="00A24413">
        <w:fldChar w:fldCharType="end"/>
      </w:r>
      <w:r w:rsidR="008851B6">
        <w:t xml:space="preserve">). </w:t>
      </w:r>
      <w:r w:rsidR="008851B6">
        <w:rPr>
          <w:lang w:eastAsia="en-AU"/>
        </w:rPr>
        <w:t xml:space="preserve">MCMB01 and </w:t>
      </w:r>
      <w:r w:rsidR="008851B6">
        <w:t>MCUS</w:t>
      </w:r>
      <w:r w:rsidR="008851B6">
        <w:rPr>
          <w:lang w:eastAsia="en-AU"/>
        </w:rPr>
        <w:t xml:space="preserve"> values in Tables 4 and 5 respectively reflect values uninfluenced by mining at Ranger. </w:t>
      </w:r>
      <w:r w:rsidR="008851B6">
        <w:t>The deeper sample from MCMB04 had slightly lower pH (4.8) than all other sites (</w:t>
      </w:r>
      <w:r w:rsidR="00A24413">
        <w:fldChar w:fldCharType="begin"/>
      </w:r>
      <w:r w:rsidR="00A24413">
        <w:instrText xml:space="preserve"> REF _Ref475976150 \h  \* MERGEFORMAT </w:instrText>
      </w:r>
      <w:r w:rsidR="00A24413">
        <w:fldChar w:fldCharType="separate"/>
      </w:r>
      <w:r w:rsidR="00A23C6C" w:rsidRPr="00AE2B67">
        <w:t>Table 4</w:t>
      </w:r>
      <w:r w:rsidR="00A24413">
        <w:fldChar w:fldCharType="end"/>
      </w:r>
      <w:r w:rsidR="008851B6">
        <w:t>).</w:t>
      </w:r>
    </w:p>
    <w:p w14:paraId="36B2C202" w14:textId="46C234F8" w:rsidR="00266975" w:rsidRDefault="008851B6">
      <w:pPr>
        <w:pStyle w:val="tablecaption"/>
      </w:pPr>
      <w:bookmarkStart w:id="51" w:name="_Ref475976150"/>
      <w:r>
        <w:rPr>
          <w:b/>
        </w:rPr>
        <w:t xml:space="preserve">Table </w:t>
      </w:r>
      <w:r w:rsidR="009A6F9A">
        <w:rPr>
          <w:b/>
        </w:rPr>
        <w:fldChar w:fldCharType="begin"/>
      </w:r>
      <w:r>
        <w:rPr>
          <w:b/>
        </w:rPr>
        <w:instrText xml:space="preserve"> SEQ Table \* ARABIC </w:instrText>
      </w:r>
      <w:r w:rsidR="009A6F9A">
        <w:rPr>
          <w:b/>
        </w:rPr>
        <w:fldChar w:fldCharType="separate"/>
      </w:r>
      <w:r w:rsidR="00A23C6C">
        <w:rPr>
          <w:b/>
          <w:noProof/>
        </w:rPr>
        <w:t>4</w:t>
      </w:r>
      <w:r w:rsidR="009A6F9A">
        <w:rPr>
          <w:b/>
        </w:rPr>
        <w:fldChar w:fldCharType="end"/>
      </w:r>
      <w:bookmarkEnd w:id="51"/>
      <w:r>
        <w:t xml:space="preserve">  Major contaminants of potential concern measured in July and August 2016. Surface (~1 m) and depth (~3</w:t>
      </w:r>
      <w:r w:rsidR="002F087B">
        <w:t>.6</w:t>
      </w:r>
      <w:r>
        <w:t xml:space="preserve"> m) readings collected in July. Only ‘surface’ readings (see </w:t>
      </w:r>
      <w:r w:rsidR="00A24413">
        <w:fldChar w:fldCharType="begin"/>
      </w:r>
      <w:r w:rsidR="00A24413">
        <w:instrText xml:space="preserve"> REF _Ref475358455 \h  \* MERGEFORMAT </w:instrText>
      </w:r>
      <w:r w:rsidR="00A24413">
        <w:fldChar w:fldCharType="separate"/>
      </w:r>
      <w:r w:rsidR="00A23C6C" w:rsidRPr="00AE2B67">
        <w:t>Table 2</w:t>
      </w:r>
      <w:r w:rsidR="00A24413">
        <w:fldChar w:fldCharType="end"/>
      </w:r>
      <w:r>
        <w:t xml:space="preserve"> for casing depths) were collected in August. Filtered ions and metals are highlighted here. All water chemistry data are summarised in Appendix 1. </w:t>
      </w:r>
    </w:p>
    <w:tbl>
      <w:tblPr>
        <w:tblW w:w="8956" w:type="dxa"/>
        <w:jc w:val="center"/>
        <w:tblBorders>
          <w:top w:val="single" w:sz="4" w:space="0" w:color="auto"/>
          <w:bottom w:val="single" w:sz="4" w:space="0" w:color="auto"/>
        </w:tblBorders>
        <w:tblLayout w:type="fixed"/>
        <w:tblLook w:val="04A0" w:firstRow="1" w:lastRow="0" w:firstColumn="1" w:lastColumn="0" w:noHBand="0" w:noVBand="1"/>
      </w:tblPr>
      <w:tblGrid>
        <w:gridCol w:w="2002"/>
        <w:gridCol w:w="992"/>
        <w:gridCol w:w="850"/>
        <w:gridCol w:w="945"/>
        <w:gridCol w:w="850"/>
        <w:gridCol w:w="851"/>
        <w:gridCol w:w="850"/>
        <w:gridCol w:w="746"/>
        <w:gridCol w:w="870"/>
      </w:tblGrid>
      <w:tr w:rsidR="00266975" w14:paraId="36B2C20C" w14:textId="77777777" w:rsidTr="00117F4D">
        <w:trPr>
          <w:trHeight w:val="320"/>
          <w:jc w:val="center"/>
        </w:trPr>
        <w:tc>
          <w:tcPr>
            <w:tcW w:w="2002" w:type="dxa"/>
            <w:tcBorders>
              <w:top w:val="single" w:sz="4" w:space="0" w:color="auto"/>
              <w:bottom w:val="single" w:sz="4" w:space="0" w:color="auto"/>
            </w:tcBorders>
            <w:shd w:val="clear" w:color="auto" w:fill="auto"/>
            <w:noWrap/>
            <w:hideMark/>
          </w:tcPr>
          <w:p w14:paraId="36B2C203" w14:textId="77777777" w:rsidR="00266975" w:rsidRDefault="008851B6">
            <w:pPr>
              <w:pStyle w:val="table1"/>
              <w:rPr>
                <w:b/>
                <w:lang w:eastAsia="en-AU"/>
              </w:rPr>
            </w:pPr>
            <w:r>
              <w:rPr>
                <w:b/>
                <w:lang w:eastAsia="en-AU"/>
              </w:rPr>
              <w:t>Site</w:t>
            </w:r>
          </w:p>
        </w:tc>
        <w:tc>
          <w:tcPr>
            <w:tcW w:w="992" w:type="dxa"/>
            <w:tcBorders>
              <w:top w:val="single" w:sz="4" w:space="0" w:color="auto"/>
              <w:bottom w:val="single" w:sz="4" w:space="0" w:color="auto"/>
            </w:tcBorders>
          </w:tcPr>
          <w:p w14:paraId="36B2C204" w14:textId="397AE934" w:rsidR="00266975" w:rsidRDefault="008851B6" w:rsidP="00117F4D">
            <w:pPr>
              <w:pStyle w:val="table1"/>
              <w:rPr>
                <w:b/>
              </w:rPr>
            </w:pPr>
            <w:r>
              <w:rPr>
                <w:b/>
              </w:rPr>
              <w:t>Field EC</w:t>
            </w:r>
            <w:r>
              <w:rPr>
                <w:b/>
              </w:rPr>
              <w:br/>
              <w:t>(</w:t>
            </w:r>
            <w:r w:rsidR="00874151">
              <w:rPr>
                <w:rFonts w:cs="Arial"/>
                <w:b/>
              </w:rPr>
              <w:t>µS</w:t>
            </w:r>
            <w:r w:rsidR="00117F4D">
              <w:rPr>
                <w:rFonts w:cs="Arial"/>
                <w:b/>
              </w:rPr>
              <w:t> </w:t>
            </w:r>
            <w:r w:rsidR="00874151">
              <w:rPr>
                <w:rFonts w:cs="Arial"/>
                <w:b/>
              </w:rPr>
              <w:t>cm</w:t>
            </w:r>
            <w:r w:rsidR="00874151" w:rsidRPr="00117F4D">
              <w:rPr>
                <w:rFonts w:cs="Arial"/>
                <w:b/>
                <w:vertAlign w:val="superscript"/>
              </w:rPr>
              <w:t>-1</w:t>
            </w:r>
            <w:r>
              <w:rPr>
                <w:b/>
              </w:rPr>
              <w:t>)</w:t>
            </w:r>
          </w:p>
        </w:tc>
        <w:tc>
          <w:tcPr>
            <w:tcW w:w="850" w:type="dxa"/>
            <w:tcBorders>
              <w:top w:val="single" w:sz="4" w:space="0" w:color="auto"/>
              <w:bottom w:val="single" w:sz="4" w:space="0" w:color="auto"/>
            </w:tcBorders>
          </w:tcPr>
          <w:p w14:paraId="36B2C205" w14:textId="77777777" w:rsidR="00266975" w:rsidRDefault="008851B6">
            <w:pPr>
              <w:pStyle w:val="table1"/>
              <w:rPr>
                <w:b/>
              </w:rPr>
            </w:pPr>
            <w:r>
              <w:rPr>
                <w:b/>
              </w:rPr>
              <w:t>Field pH</w:t>
            </w:r>
          </w:p>
        </w:tc>
        <w:tc>
          <w:tcPr>
            <w:tcW w:w="945" w:type="dxa"/>
            <w:tcBorders>
              <w:top w:val="single" w:sz="4" w:space="0" w:color="auto"/>
              <w:bottom w:val="single" w:sz="4" w:space="0" w:color="auto"/>
            </w:tcBorders>
          </w:tcPr>
          <w:p w14:paraId="36B2C206" w14:textId="30B22067" w:rsidR="00266975" w:rsidRDefault="008851B6" w:rsidP="00117F4D">
            <w:pPr>
              <w:pStyle w:val="table1"/>
              <w:rPr>
                <w:b/>
              </w:rPr>
            </w:pPr>
            <w:r>
              <w:rPr>
                <w:b/>
              </w:rPr>
              <w:t>Lab EC</w:t>
            </w:r>
            <w:r>
              <w:rPr>
                <w:b/>
              </w:rPr>
              <w:br/>
              <w:t>(</w:t>
            </w:r>
            <w:r w:rsidR="00874151">
              <w:rPr>
                <w:rFonts w:cs="Arial"/>
                <w:b/>
              </w:rPr>
              <w:t>µS</w:t>
            </w:r>
            <w:r w:rsidR="00117F4D">
              <w:rPr>
                <w:rFonts w:cs="Arial"/>
                <w:b/>
              </w:rPr>
              <w:t> </w:t>
            </w:r>
            <w:r w:rsidR="00874151">
              <w:rPr>
                <w:rFonts w:cs="Arial"/>
                <w:b/>
              </w:rPr>
              <w:t>cm</w:t>
            </w:r>
            <w:r w:rsidR="00874151" w:rsidRPr="00117F4D">
              <w:rPr>
                <w:rFonts w:cs="Arial"/>
                <w:b/>
                <w:vertAlign w:val="superscript"/>
              </w:rPr>
              <w:t>-1</w:t>
            </w:r>
            <w:r>
              <w:rPr>
                <w:b/>
              </w:rPr>
              <w:t>)</w:t>
            </w:r>
          </w:p>
        </w:tc>
        <w:tc>
          <w:tcPr>
            <w:tcW w:w="850" w:type="dxa"/>
            <w:tcBorders>
              <w:top w:val="single" w:sz="4" w:space="0" w:color="auto"/>
              <w:bottom w:val="single" w:sz="4" w:space="0" w:color="auto"/>
            </w:tcBorders>
          </w:tcPr>
          <w:p w14:paraId="36B2C207" w14:textId="77777777" w:rsidR="00266975" w:rsidRDefault="008851B6">
            <w:pPr>
              <w:pStyle w:val="table1"/>
              <w:rPr>
                <w:b/>
              </w:rPr>
            </w:pPr>
            <w:r>
              <w:rPr>
                <w:b/>
              </w:rPr>
              <w:t>Lab pH</w:t>
            </w:r>
          </w:p>
        </w:tc>
        <w:tc>
          <w:tcPr>
            <w:tcW w:w="851" w:type="dxa"/>
            <w:tcBorders>
              <w:top w:val="single" w:sz="4" w:space="0" w:color="auto"/>
              <w:bottom w:val="single" w:sz="4" w:space="0" w:color="auto"/>
            </w:tcBorders>
          </w:tcPr>
          <w:p w14:paraId="36B2C208" w14:textId="67265DBF" w:rsidR="00266975" w:rsidRDefault="008851B6" w:rsidP="00117F4D">
            <w:pPr>
              <w:pStyle w:val="table1"/>
              <w:rPr>
                <w:b/>
              </w:rPr>
            </w:pPr>
            <w:r>
              <w:rPr>
                <w:b/>
              </w:rPr>
              <w:t>Mg</w:t>
            </w:r>
            <w:r>
              <w:rPr>
                <w:b/>
              </w:rPr>
              <w:br/>
              <w:t>(mg</w:t>
            </w:r>
            <w:r w:rsidR="00117F4D">
              <w:rPr>
                <w:b/>
              </w:rPr>
              <w:t> </w:t>
            </w:r>
            <w:r>
              <w:rPr>
                <w:b/>
              </w:rPr>
              <w:t>L</w:t>
            </w:r>
            <w:r w:rsidR="00117F4D" w:rsidRPr="00117F4D">
              <w:rPr>
                <w:b/>
                <w:vertAlign w:val="superscript"/>
              </w:rPr>
              <w:t>-1</w:t>
            </w:r>
            <w:r>
              <w:rPr>
                <w:b/>
              </w:rPr>
              <w:t>)</w:t>
            </w:r>
          </w:p>
        </w:tc>
        <w:tc>
          <w:tcPr>
            <w:tcW w:w="850" w:type="dxa"/>
            <w:tcBorders>
              <w:top w:val="single" w:sz="4" w:space="0" w:color="auto"/>
              <w:bottom w:val="single" w:sz="4" w:space="0" w:color="auto"/>
            </w:tcBorders>
          </w:tcPr>
          <w:p w14:paraId="36B2C209" w14:textId="76725D2F" w:rsidR="00266975" w:rsidRDefault="008851B6">
            <w:pPr>
              <w:pStyle w:val="table1"/>
              <w:rPr>
                <w:b/>
              </w:rPr>
            </w:pPr>
            <w:r>
              <w:rPr>
                <w:b/>
              </w:rPr>
              <w:t>S</w:t>
            </w:r>
            <w:r>
              <w:rPr>
                <w:b/>
                <w:snapToGrid w:val="0"/>
                <w:color w:val="000000"/>
                <w:position w:val="4"/>
                <w:sz w:val="11"/>
                <w:szCs w:val="0"/>
                <w:u w:color="000000"/>
              </w:rPr>
              <w:t>1</w:t>
            </w:r>
            <w:r>
              <w:rPr>
                <w:b/>
              </w:rPr>
              <w:br/>
              <w:t>(</w:t>
            </w:r>
            <w:r w:rsidR="00117F4D">
              <w:rPr>
                <w:b/>
              </w:rPr>
              <w:t>mg L</w:t>
            </w:r>
            <w:r w:rsidR="00117F4D" w:rsidRPr="00117F4D">
              <w:rPr>
                <w:b/>
                <w:vertAlign w:val="superscript"/>
              </w:rPr>
              <w:t>-1</w:t>
            </w:r>
            <w:r>
              <w:rPr>
                <w:b/>
              </w:rPr>
              <w:t>)</w:t>
            </w:r>
          </w:p>
        </w:tc>
        <w:tc>
          <w:tcPr>
            <w:tcW w:w="746" w:type="dxa"/>
            <w:tcBorders>
              <w:top w:val="single" w:sz="4" w:space="0" w:color="auto"/>
              <w:bottom w:val="single" w:sz="4" w:space="0" w:color="auto"/>
            </w:tcBorders>
          </w:tcPr>
          <w:p w14:paraId="36B2C20A" w14:textId="3045B811" w:rsidR="00266975" w:rsidRDefault="008851B6" w:rsidP="00117F4D">
            <w:pPr>
              <w:pStyle w:val="table1"/>
              <w:rPr>
                <w:b/>
              </w:rPr>
            </w:pPr>
            <w:r>
              <w:rPr>
                <w:b/>
              </w:rPr>
              <w:t>U</w:t>
            </w:r>
            <w:r>
              <w:rPr>
                <w:b/>
              </w:rPr>
              <w:br/>
              <w:t>(</w:t>
            </w:r>
            <w:r w:rsidR="00117F4D">
              <w:rPr>
                <w:rFonts w:cs="Arial"/>
                <w:b/>
              </w:rPr>
              <w:t>µ</w:t>
            </w:r>
            <w:r w:rsidR="00117F4D">
              <w:rPr>
                <w:b/>
              </w:rPr>
              <w:t>g L</w:t>
            </w:r>
            <w:r w:rsidR="00117F4D" w:rsidRPr="00117F4D">
              <w:rPr>
                <w:b/>
                <w:vertAlign w:val="superscript"/>
              </w:rPr>
              <w:t>-1</w:t>
            </w:r>
            <w:r>
              <w:rPr>
                <w:b/>
              </w:rPr>
              <w:t>)</w:t>
            </w:r>
          </w:p>
        </w:tc>
        <w:tc>
          <w:tcPr>
            <w:tcW w:w="870" w:type="dxa"/>
            <w:tcBorders>
              <w:top w:val="single" w:sz="4" w:space="0" w:color="auto"/>
              <w:bottom w:val="single" w:sz="4" w:space="0" w:color="auto"/>
            </w:tcBorders>
          </w:tcPr>
          <w:p w14:paraId="36B2C20B" w14:textId="1A425D12" w:rsidR="00266975" w:rsidRDefault="008851B6" w:rsidP="00117F4D">
            <w:pPr>
              <w:pStyle w:val="table1"/>
              <w:rPr>
                <w:b/>
              </w:rPr>
            </w:pPr>
            <w:r>
              <w:rPr>
                <w:b/>
              </w:rPr>
              <w:t>Mn</w:t>
            </w:r>
            <w:r>
              <w:rPr>
                <w:b/>
              </w:rPr>
              <w:br/>
              <w:t>(</w:t>
            </w:r>
            <w:r w:rsidR="00117F4D">
              <w:rPr>
                <w:rFonts w:cs="Arial"/>
                <w:b/>
              </w:rPr>
              <w:t>µ</w:t>
            </w:r>
            <w:r w:rsidR="00117F4D">
              <w:rPr>
                <w:b/>
              </w:rPr>
              <w:t>g L</w:t>
            </w:r>
            <w:r w:rsidR="00117F4D" w:rsidRPr="00117F4D">
              <w:rPr>
                <w:b/>
                <w:vertAlign w:val="superscript"/>
              </w:rPr>
              <w:t>-1</w:t>
            </w:r>
            <w:r>
              <w:rPr>
                <w:b/>
              </w:rPr>
              <w:t>)</w:t>
            </w:r>
          </w:p>
        </w:tc>
      </w:tr>
      <w:tr w:rsidR="00266975" w14:paraId="36B2C216" w14:textId="77777777" w:rsidTr="00117F4D">
        <w:trPr>
          <w:trHeight w:val="320"/>
          <w:jc w:val="center"/>
        </w:trPr>
        <w:tc>
          <w:tcPr>
            <w:tcW w:w="2002" w:type="dxa"/>
            <w:tcBorders>
              <w:top w:val="single" w:sz="4" w:space="0" w:color="auto"/>
              <w:bottom w:val="nil"/>
            </w:tcBorders>
            <w:shd w:val="clear" w:color="auto" w:fill="auto"/>
            <w:noWrap/>
            <w:vAlign w:val="bottom"/>
            <w:hideMark/>
          </w:tcPr>
          <w:p w14:paraId="36B2C20D" w14:textId="77777777" w:rsidR="00266975" w:rsidRDefault="008851B6">
            <w:pPr>
              <w:pStyle w:val="table1"/>
              <w:rPr>
                <w:b/>
                <w:i/>
                <w:lang w:eastAsia="en-AU"/>
              </w:rPr>
            </w:pPr>
            <w:r>
              <w:rPr>
                <w:b/>
                <w:i/>
                <w:lang w:eastAsia="en-AU"/>
              </w:rPr>
              <w:t>July</w:t>
            </w:r>
          </w:p>
        </w:tc>
        <w:tc>
          <w:tcPr>
            <w:tcW w:w="992" w:type="dxa"/>
            <w:tcBorders>
              <w:top w:val="single" w:sz="4" w:space="0" w:color="auto"/>
              <w:bottom w:val="nil"/>
            </w:tcBorders>
          </w:tcPr>
          <w:p w14:paraId="36B2C20E" w14:textId="77777777" w:rsidR="00266975" w:rsidRDefault="00266975">
            <w:pPr>
              <w:pStyle w:val="table1"/>
              <w:rPr>
                <w:b/>
                <w:i/>
              </w:rPr>
            </w:pPr>
          </w:p>
        </w:tc>
        <w:tc>
          <w:tcPr>
            <w:tcW w:w="850" w:type="dxa"/>
            <w:tcBorders>
              <w:top w:val="single" w:sz="4" w:space="0" w:color="auto"/>
              <w:bottom w:val="nil"/>
            </w:tcBorders>
          </w:tcPr>
          <w:p w14:paraId="36B2C20F" w14:textId="77777777" w:rsidR="00266975" w:rsidRDefault="00266975">
            <w:pPr>
              <w:pStyle w:val="table1"/>
              <w:rPr>
                <w:b/>
                <w:i/>
              </w:rPr>
            </w:pPr>
          </w:p>
        </w:tc>
        <w:tc>
          <w:tcPr>
            <w:tcW w:w="945" w:type="dxa"/>
            <w:tcBorders>
              <w:top w:val="single" w:sz="4" w:space="0" w:color="auto"/>
              <w:bottom w:val="nil"/>
            </w:tcBorders>
            <w:vAlign w:val="bottom"/>
          </w:tcPr>
          <w:p w14:paraId="36B2C210" w14:textId="77777777" w:rsidR="00266975" w:rsidRDefault="00266975">
            <w:pPr>
              <w:pStyle w:val="table1"/>
              <w:rPr>
                <w:b/>
                <w:i/>
              </w:rPr>
            </w:pPr>
          </w:p>
        </w:tc>
        <w:tc>
          <w:tcPr>
            <w:tcW w:w="850" w:type="dxa"/>
            <w:tcBorders>
              <w:top w:val="single" w:sz="4" w:space="0" w:color="auto"/>
              <w:bottom w:val="nil"/>
            </w:tcBorders>
            <w:vAlign w:val="bottom"/>
          </w:tcPr>
          <w:p w14:paraId="36B2C211" w14:textId="77777777" w:rsidR="00266975" w:rsidRDefault="00266975">
            <w:pPr>
              <w:pStyle w:val="table1"/>
              <w:rPr>
                <w:b/>
                <w:i/>
              </w:rPr>
            </w:pPr>
          </w:p>
        </w:tc>
        <w:tc>
          <w:tcPr>
            <w:tcW w:w="851" w:type="dxa"/>
            <w:tcBorders>
              <w:top w:val="single" w:sz="4" w:space="0" w:color="auto"/>
              <w:bottom w:val="nil"/>
            </w:tcBorders>
            <w:vAlign w:val="bottom"/>
          </w:tcPr>
          <w:p w14:paraId="36B2C212" w14:textId="77777777" w:rsidR="00266975" w:rsidRDefault="00266975">
            <w:pPr>
              <w:pStyle w:val="table1"/>
              <w:rPr>
                <w:b/>
                <w:i/>
              </w:rPr>
            </w:pPr>
          </w:p>
        </w:tc>
        <w:tc>
          <w:tcPr>
            <w:tcW w:w="850" w:type="dxa"/>
            <w:tcBorders>
              <w:top w:val="single" w:sz="4" w:space="0" w:color="auto"/>
              <w:bottom w:val="nil"/>
            </w:tcBorders>
            <w:vAlign w:val="bottom"/>
          </w:tcPr>
          <w:p w14:paraId="36B2C213" w14:textId="77777777" w:rsidR="00266975" w:rsidRDefault="00266975">
            <w:pPr>
              <w:pStyle w:val="table1"/>
              <w:rPr>
                <w:b/>
                <w:i/>
              </w:rPr>
            </w:pPr>
          </w:p>
        </w:tc>
        <w:tc>
          <w:tcPr>
            <w:tcW w:w="746" w:type="dxa"/>
            <w:tcBorders>
              <w:top w:val="single" w:sz="4" w:space="0" w:color="auto"/>
              <w:bottom w:val="nil"/>
            </w:tcBorders>
            <w:vAlign w:val="bottom"/>
          </w:tcPr>
          <w:p w14:paraId="36B2C214" w14:textId="77777777" w:rsidR="00266975" w:rsidRDefault="00266975">
            <w:pPr>
              <w:pStyle w:val="table1"/>
              <w:rPr>
                <w:b/>
                <w:i/>
              </w:rPr>
            </w:pPr>
          </w:p>
        </w:tc>
        <w:tc>
          <w:tcPr>
            <w:tcW w:w="870" w:type="dxa"/>
            <w:tcBorders>
              <w:top w:val="single" w:sz="4" w:space="0" w:color="auto"/>
              <w:bottom w:val="nil"/>
            </w:tcBorders>
            <w:vAlign w:val="bottom"/>
          </w:tcPr>
          <w:p w14:paraId="36B2C215" w14:textId="77777777" w:rsidR="00266975" w:rsidRDefault="00266975">
            <w:pPr>
              <w:pStyle w:val="table1"/>
              <w:rPr>
                <w:b/>
                <w:i/>
              </w:rPr>
            </w:pPr>
          </w:p>
        </w:tc>
      </w:tr>
      <w:tr w:rsidR="00266975" w14:paraId="36B2C220" w14:textId="77777777" w:rsidTr="00117F4D">
        <w:trPr>
          <w:trHeight w:val="320"/>
          <w:jc w:val="center"/>
        </w:trPr>
        <w:tc>
          <w:tcPr>
            <w:tcW w:w="2002" w:type="dxa"/>
            <w:tcBorders>
              <w:top w:val="nil"/>
            </w:tcBorders>
            <w:shd w:val="clear" w:color="auto" w:fill="auto"/>
            <w:noWrap/>
            <w:vAlign w:val="bottom"/>
            <w:hideMark/>
          </w:tcPr>
          <w:p w14:paraId="36B2C217" w14:textId="77777777" w:rsidR="00266975" w:rsidRDefault="008851B6">
            <w:pPr>
              <w:pStyle w:val="table1"/>
              <w:rPr>
                <w:lang w:eastAsia="en-AU"/>
              </w:rPr>
            </w:pPr>
            <w:r>
              <w:rPr>
                <w:lang w:eastAsia="en-AU"/>
              </w:rPr>
              <w:t>MCMB01 - surface</w:t>
            </w:r>
          </w:p>
        </w:tc>
        <w:tc>
          <w:tcPr>
            <w:tcW w:w="992" w:type="dxa"/>
            <w:tcBorders>
              <w:top w:val="nil"/>
            </w:tcBorders>
          </w:tcPr>
          <w:p w14:paraId="36B2C218" w14:textId="77777777" w:rsidR="00266975" w:rsidRDefault="008851B6">
            <w:pPr>
              <w:pStyle w:val="table1"/>
            </w:pPr>
            <w:r>
              <w:t>43.9</w:t>
            </w:r>
          </w:p>
        </w:tc>
        <w:tc>
          <w:tcPr>
            <w:tcW w:w="850" w:type="dxa"/>
            <w:tcBorders>
              <w:top w:val="nil"/>
            </w:tcBorders>
          </w:tcPr>
          <w:p w14:paraId="36B2C219" w14:textId="77777777" w:rsidR="00266975" w:rsidRDefault="008851B6">
            <w:pPr>
              <w:pStyle w:val="table1"/>
            </w:pPr>
            <w:r>
              <w:t>6.21</w:t>
            </w:r>
          </w:p>
        </w:tc>
        <w:tc>
          <w:tcPr>
            <w:tcW w:w="945" w:type="dxa"/>
            <w:tcBorders>
              <w:top w:val="nil"/>
            </w:tcBorders>
            <w:vAlign w:val="bottom"/>
          </w:tcPr>
          <w:p w14:paraId="36B2C21A" w14:textId="77777777" w:rsidR="00266975" w:rsidRDefault="008851B6">
            <w:pPr>
              <w:pStyle w:val="table1"/>
            </w:pPr>
            <w:r>
              <w:t>31</w:t>
            </w:r>
          </w:p>
        </w:tc>
        <w:tc>
          <w:tcPr>
            <w:tcW w:w="850" w:type="dxa"/>
            <w:tcBorders>
              <w:top w:val="nil"/>
            </w:tcBorders>
            <w:vAlign w:val="bottom"/>
          </w:tcPr>
          <w:p w14:paraId="36B2C21B" w14:textId="77777777" w:rsidR="00266975" w:rsidRDefault="008851B6">
            <w:pPr>
              <w:pStyle w:val="table1"/>
            </w:pPr>
            <w:r>
              <w:t>6.6</w:t>
            </w:r>
          </w:p>
        </w:tc>
        <w:tc>
          <w:tcPr>
            <w:tcW w:w="851" w:type="dxa"/>
            <w:tcBorders>
              <w:top w:val="nil"/>
            </w:tcBorders>
            <w:vAlign w:val="bottom"/>
          </w:tcPr>
          <w:p w14:paraId="36B2C21C" w14:textId="77777777" w:rsidR="00266975" w:rsidRDefault="008851B6">
            <w:pPr>
              <w:pStyle w:val="table1"/>
            </w:pPr>
            <w:r>
              <w:t>1.8</w:t>
            </w:r>
          </w:p>
        </w:tc>
        <w:tc>
          <w:tcPr>
            <w:tcW w:w="850" w:type="dxa"/>
            <w:tcBorders>
              <w:top w:val="nil"/>
            </w:tcBorders>
            <w:vAlign w:val="bottom"/>
          </w:tcPr>
          <w:p w14:paraId="36B2C21D" w14:textId="77777777" w:rsidR="00266975" w:rsidRDefault="008851B6">
            <w:pPr>
              <w:pStyle w:val="table1"/>
            </w:pPr>
            <w:r>
              <w:t>0.02</w:t>
            </w:r>
          </w:p>
        </w:tc>
        <w:tc>
          <w:tcPr>
            <w:tcW w:w="746" w:type="dxa"/>
            <w:tcBorders>
              <w:top w:val="nil"/>
            </w:tcBorders>
            <w:vAlign w:val="bottom"/>
          </w:tcPr>
          <w:p w14:paraId="36B2C21E" w14:textId="77777777" w:rsidR="00266975" w:rsidRDefault="008851B6">
            <w:pPr>
              <w:pStyle w:val="table1"/>
            </w:pPr>
            <w:r>
              <w:t>0.027</w:t>
            </w:r>
          </w:p>
        </w:tc>
        <w:tc>
          <w:tcPr>
            <w:tcW w:w="870" w:type="dxa"/>
            <w:tcBorders>
              <w:top w:val="nil"/>
            </w:tcBorders>
            <w:vAlign w:val="bottom"/>
          </w:tcPr>
          <w:p w14:paraId="36B2C21F" w14:textId="77777777" w:rsidR="00266975" w:rsidRDefault="008851B6">
            <w:pPr>
              <w:pStyle w:val="table1"/>
            </w:pPr>
            <w:r>
              <w:t>42.2</w:t>
            </w:r>
          </w:p>
        </w:tc>
      </w:tr>
      <w:tr w:rsidR="00266975" w14:paraId="36B2C22A" w14:textId="77777777" w:rsidTr="00117F4D">
        <w:trPr>
          <w:trHeight w:val="320"/>
          <w:jc w:val="center"/>
        </w:trPr>
        <w:tc>
          <w:tcPr>
            <w:tcW w:w="2002" w:type="dxa"/>
            <w:shd w:val="clear" w:color="auto" w:fill="auto"/>
            <w:noWrap/>
            <w:vAlign w:val="bottom"/>
            <w:hideMark/>
          </w:tcPr>
          <w:p w14:paraId="36B2C221" w14:textId="77777777" w:rsidR="00266975" w:rsidRDefault="008851B6">
            <w:pPr>
              <w:pStyle w:val="table1"/>
              <w:rPr>
                <w:lang w:eastAsia="en-AU"/>
              </w:rPr>
            </w:pPr>
            <w:r>
              <w:rPr>
                <w:lang w:eastAsia="en-AU"/>
              </w:rPr>
              <w:t>MCMB01 - depth</w:t>
            </w:r>
          </w:p>
        </w:tc>
        <w:tc>
          <w:tcPr>
            <w:tcW w:w="992" w:type="dxa"/>
          </w:tcPr>
          <w:p w14:paraId="36B2C222" w14:textId="77777777" w:rsidR="00266975" w:rsidRDefault="008851B6">
            <w:pPr>
              <w:pStyle w:val="table1"/>
            </w:pPr>
            <w:r>
              <w:t>29.7</w:t>
            </w:r>
          </w:p>
        </w:tc>
        <w:tc>
          <w:tcPr>
            <w:tcW w:w="850" w:type="dxa"/>
          </w:tcPr>
          <w:p w14:paraId="36B2C223" w14:textId="77777777" w:rsidR="00266975" w:rsidRDefault="008851B6">
            <w:pPr>
              <w:pStyle w:val="table1"/>
            </w:pPr>
            <w:r>
              <w:t>5.76</w:t>
            </w:r>
          </w:p>
        </w:tc>
        <w:tc>
          <w:tcPr>
            <w:tcW w:w="945" w:type="dxa"/>
            <w:vAlign w:val="bottom"/>
          </w:tcPr>
          <w:p w14:paraId="36B2C224" w14:textId="77777777" w:rsidR="00266975" w:rsidRDefault="008851B6">
            <w:pPr>
              <w:pStyle w:val="table1"/>
            </w:pPr>
            <w:r>
              <w:t>20</w:t>
            </w:r>
          </w:p>
        </w:tc>
        <w:tc>
          <w:tcPr>
            <w:tcW w:w="850" w:type="dxa"/>
            <w:vAlign w:val="bottom"/>
          </w:tcPr>
          <w:p w14:paraId="36B2C225" w14:textId="77777777" w:rsidR="00266975" w:rsidRDefault="008851B6">
            <w:pPr>
              <w:pStyle w:val="table1"/>
            </w:pPr>
            <w:r>
              <w:t>6.1</w:t>
            </w:r>
          </w:p>
        </w:tc>
        <w:tc>
          <w:tcPr>
            <w:tcW w:w="851" w:type="dxa"/>
            <w:vAlign w:val="bottom"/>
          </w:tcPr>
          <w:p w14:paraId="36B2C226" w14:textId="77777777" w:rsidR="00266975" w:rsidRDefault="008851B6">
            <w:pPr>
              <w:pStyle w:val="table1"/>
            </w:pPr>
            <w:r>
              <w:t>0.7</w:t>
            </w:r>
          </w:p>
        </w:tc>
        <w:tc>
          <w:tcPr>
            <w:tcW w:w="850" w:type="dxa"/>
            <w:vAlign w:val="bottom"/>
          </w:tcPr>
          <w:p w14:paraId="36B2C227" w14:textId="77777777" w:rsidR="00266975" w:rsidRDefault="008851B6">
            <w:pPr>
              <w:pStyle w:val="table1"/>
            </w:pPr>
            <w:r>
              <w:t>0.07</w:t>
            </w:r>
          </w:p>
        </w:tc>
        <w:tc>
          <w:tcPr>
            <w:tcW w:w="746" w:type="dxa"/>
            <w:vAlign w:val="bottom"/>
          </w:tcPr>
          <w:p w14:paraId="36B2C228" w14:textId="77777777" w:rsidR="00266975" w:rsidRDefault="008851B6">
            <w:pPr>
              <w:pStyle w:val="table1"/>
            </w:pPr>
            <w:r>
              <w:t>0.005</w:t>
            </w:r>
          </w:p>
        </w:tc>
        <w:tc>
          <w:tcPr>
            <w:tcW w:w="870" w:type="dxa"/>
            <w:vAlign w:val="bottom"/>
          </w:tcPr>
          <w:p w14:paraId="36B2C229" w14:textId="77777777" w:rsidR="00266975" w:rsidRDefault="008851B6">
            <w:pPr>
              <w:pStyle w:val="table1"/>
            </w:pPr>
            <w:r>
              <w:t>39.1</w:t>
            </w:r>
          </w:p>
        </w:tc>
      </w:tr>
      <w:tr w:rsidR="00266975" w14:paraId="36B2C234" w14:textId="77777777" w:rsidTr="00117F4D">
        <w:trPr>
          <w:trHeight w:val="320"/>
          <w:jc w:val="center"/>
        </w:trPr>
        <w:tc>
          <w:tcPr>
            <w:tcW w:w="2002" w:type="dxa"/>
            <w:shd w:val="clear" w:color="auto" w:fill="auto"/>
            <w:noWrap/>
            <w:vAlign w:val="bottom"/>
            <w:hideMark/>
          </w:tcPr>
          <w:p w14:paraId="36B2C22B" w14:textId="77777777" w:rsidR="00266975" w:rsidRDefault="008851B6">
            <w:pPr>
              <w:pStyle w:val="table1"/>
              <w:rPr>
                <w:lang w:eastAsia="en-AU"/>
              </w:rPr>
            </w:pPr>
            <w:r>
              <w:rPr>
                <w:lang w:eastAsia="en-AU"/>
              </w:rPr>
              <w:t>MCMB02 - surface</w:t>
            </w:r>
          </w:p>
        </w:tc>
        <w:tc>
          <w:tcPr>
            <w:tcW w:w="992" w:type="dxa"/>
          </w:tcPr>
          <w:p w14:paraId="36B2C22C" w14:textId="77777777" w:rsidR="00266975" w:rsidRDefault="008851B6">
            <w:pPr>
              <w:pStyle w:val="table1"/>
            </w:pPr>
            <w:r>
              <w:t>46.7</w:t>
            </w:r>
          </w:p>
        </w:tc>
        <w:tc>
          <w:tcPr>
            <w:tcW w:w="850" w:type="dxa"/>
          </w:tcPr>
          <w:p w14:paraId="36B2C22D" w14:textId="77777777" w:rsidR="00266975" w:rsidRDefault="008851B6">
            <w:pPr>
              <w:pStyle w:val="table1"/>
            </w:pPr>
            <w:r>
              <w:t>5.53</w:t>
            </w:r>
          </w:p>
        </w:tc>
        <w:tc>
          <w:tcPr>
            <w:tcW w:w="945" w:type="dxa"/>
            <w:vAlign w:val="bottom"/>
          </w:tcPr>
          <w:p w14:paraId="36B2C22E" w14:textId="77777777" w:rsidR="00266975" w:rsidRDefault="008851B6">
            <w:pPr>
              <w:pStyle w:val="table1"/>
            </w:pPr>
            <w:r>
              <w:t>26</w:t>
            </w:r>
          </w:p>
        </w:tc>
        <w:tc>
          <w:tcPr>
            <w:tcW w:w="850" w:type="dxa"/>
            <w:vAlign w:val="bottom"/>
          </w:tcPr>
          <w:p w14:paraId="36B2C22F" w14:textId="77777777" w:rsidR="00266975" w:rsidRDefault="008851B6">
            <w:pPr>
              <w:pStyle w:val="table1"/>
            </w:pPr>
            <w:r>
              <w:t>6.6</w:t>
            </w:r>
          </w:p>
        </w:tc>
        <w:tc>
          <w:tcPr>
            <w:tcW w:w="851" w:type="dxa"/>
            <w:vAlign w:val="bottom"/>
          </w:tcPr>
          <w:p w14:paraId="36B2C230" w14:textId="77777777" w:rsidR="00266975" w:rsidRDefault="008851B6">
            <w:pPr>
              <w:pStyle w:val="table1"/>
            </w:pPr>
            <w:r>
              <w:t>1.3</w:t>
            </w:r>
          </w:p>
        </w:tc>
        <w:tc>
          <w:tcPr>
            <w:tcW w:w="850" w:type="dxa"/>
            <w:vAlign w:val="bottom"/>
          </w:tcPr>
          <w:p w14:paraId="36B2C231" w14:textId="77777777" w:rsidR="00266975" w:rsidRDefault="008851B6">
            <w:pPr>
              <w:pStyle w:val="table1"/>
            </w:pPr>
            <w:r>
              <w:t>0.07</w:t>
            </w:r>
          </w:p>
        </w:tc>
        <w:tc>
          <w:tcPr>
            <w:tcW w:w="746" w:type="dxa"/>
            <w:vAlign w:val="bottom"/>
          </w:tcPr>
          <w:p w14:paraId="36B2C232" w14:textId="77777777" w:rsidR="00266975" w:rsidRDefault="008851B6">
            <w:pPr>
              <w:pStyle w:val="table1"/>
            </w:pPr>
            <w:r>
              <w:t>0.087</w:t>
            </w:r>
          </w:p>
        </w:tc>
        <w:tc>
          <w:tcPr>
            <w:tcW w:w="870" w:type="dxa"/>
            <w:vAlign w:val="bottom"/>
          </w:tcPr>
          <w:p w14:paraId="36B2C233" w14:textId="77777777" w:rsidR="00266975" w:rsidRDefault="008851B6">
            <w:pPr>
              <w:pStyle w:val="table1"/>
            </w:pPr>
            <w:r>
              <w:t>142</w:t>
            </w:r>
          </w:p>
        </w:tc>
      </w:tr>
      <w:tr w:rsidR="00266975" w14:paraId="36B2C23E" w14:textId="77777777" w:rsidTr="00117F4D">
        <w:trPr>
          <w:trHeight w:val="320"/>
          <w:jc w:val="center"/>
        </w:trPr>
        <w:tc>
          <w:tcPr>
            <w:tcW w:w="2002" w:type="dxa"/>
            <w:shd w:val="clear" w:color="auto" w:fill="auto"/>
            <w:noWrap/>
            <w:vAlign w:val="bottom"/>
            <w:hideMark/>
          </w:tcPr>
          <w:p w14:paraId="36B2C235" w14:textId="77777777" w:rsidR="00266975" w:rsidRDefault="008851B6">
            <w:pPr>
              <w:pStyle w:val="table1"/>
              <w:rPr>
                <w:lang w:eastAsia="en-AU"/>
              </w:rPr>
            </w:pPr>
            <w:r>
              <w:rPr>
                <w:lang w:eastAsia="en-AU"/>
              </w:rPr>
              <w:t>MCMB02 - depth</w:t>
            </w:r>
          </w:p>
        </w:tc>
        <w:tc>
          <w:tcPr>
            <w:tcW w:w="992" w:type="dxa"/>
          </w:tcPr>
          <w:p w14:paraId="36B2C236" w14:textId="77777777" w:rsidR="00266975" w:rsidRDefault="008851B6">
            <w:pPr>
              <w:pStyle w:val="table1"/>
            </w:pPr>
            <w:r>
              <w:t>43.4</w:t>
            </w:r>
          </w:p>
        </w:tc>
        <w:tc>
          <w:tcPr>
            <w:tcW w:w="850" w:type="dxa"/>
          </w:tcPr>
          <w:p w14:paraId="36B2C237" w14:textId="77777777" w:rsidR="00266975" w:rsidRDefault="008851B6">
            <w:pPr>
              <w:pStyle w:val="table1"/>
            </w:pPr>
            <w:r>
              <w:t>5.48</w:t>
            </w:r>
          </w:p>
        </w:tc>
        <w:tc>
          <w:tcPr>
            <w:tcW w:w="945" w:type="dxa"/>
            <w:vAlign w:val="bottom"/>
          </w:tcPr>
          <w:p w14:paraId="36B2C238" w14:textId="77777777" w:rsidR="00266975" w:rsidRDefault="008851B6">
            <w:pPr>
              <w:pStyle w:val="table1"/>
            </w:pPr>
            <w:r>
              <w:t>26</w:t>
            </w:r>
          </w:p>
        </w:tc>
        <w:tc>
          <w:tcPr>
            <w:tcW w:w="850" w:type="dxa"/>
            <w:vAlign w:val="bottom"/>
          </w:tcPr>
          <w:p w14:paraId="36B2C239" w14:textId="77777777" w:rsidR="00266975" w:rsidRDefault="008851B6">
            <w:pPr>
              <w:pStyle w:val="table1"/>
            </w:pPr>
            <w:r>
              <w:t>6.5</w:t>
            </w:r>
          </w:p>
        </w:tc>
        <w:tc>
          <w:tcPr>
            <w:tcW w:w="851" w:type="dxa"/>
            <w:vAlign w:val="bottom"/>
          </w:tcPr>
          <w:p w14:paraId="36B2C23A" w14:textId="77777777" w:rsidR="00266975" w:rsidRDefault="008851B6">
            <w:pPr>
              <w:pStyle w:val="table1"/>
            </w:pPr>
            <w:r>
              <w:t>1.5</w:t>
            </w:r>
          </w:p>
        </w:tc>
        <w:tc>
          <w:tcPr>
            <w:tcW w:w="850" w:type="dxa"/>
            <w:vAlign w:val="bottom"/>
          </w:tcPr>
          <w:p w14:paraId="36B2C23B" w14:textId="77777777" w:rsidR="00266975" w:rsidRDefault="008851B6">
            <w:pPr>
              <w:pStyle w:val="table1"/>
            </w:pPr>
            <w:r>
              <w:t>0.10</w:t>
            </w:r>
          </w:p>
        </w:tc>
        <w:tc>
          <w:tcPr>
            <w:tcW w:w="746" w:type="dxa"/>
            <w:vAlign w:val="bottom"/>
          </w:tcPr>
          <w:p w14:paraId="36B2C23C" w14:textId="77777777" w:rsidR="00266975" w:rsidRDefault="008851B6">
            <w:pPr>
              <w:pStyle w:val="table1"/>
            </w:pPr>
            <w:r>
              <w:t>0.089</w:t>
            </w:r>
          </w:p>
        </w:tc>
        <w:tc>
          <w:tcPr>
            <w:tcW w:w="870" w:type="dxa"/>
            <w:vAlign w:val="bottom"/>
          </w:tcPr>
          <w:p w14:paraId="36B2C23D" w14:textId="77777777" w:rsidR="00266975" w:rsidRDefault="008851B6">
            <w:pPr>
              <w:pStyle w:val="table1"/>
            </w:pPr>
            <w:r>
              <w:t>80.3</w:t>
            </w:r>
          </w:p>
        </w:tc>
      </w:tr>
      <w:tr w:rsidR="00266975" w14:paraId="36B2C248" w14:textId="77777777" w:rsidTr="00117F4D">
        <w:trPr>
          <w:trHeight w:val="320"/>
          <w:jc w:val="center"/>
        </w:trPr>
        <w:tc>
          <w:tcPr>
            <w:tcW w:w="2002" w:type="dxa"/>
            <w:shd w:val="clear" w:color="auto" w:fill="auto"/>
            <w:noWrap/>
            <w:vAlign w:val="bottom"/>
            <w:hideMark/>
          </w:tcPr>
          <w:p w14:paraId="36B2C23F" w14:textId="77777777" w:rsidR="00266975" w:rsidRDefault="008851B6">
            <w:pPr>
              <w:pStyle w:val="table1"/>
              <w:rPr>
                <w:lang w:eastAsia="en-AU"/>
              </w:rPr>
            </w:pPr>
            <w:r>
              <w:rPr>
                <w:lang w:eastAsia="en-AU"/>
              </w:rPr>
              <w:t>MCMB04 - surface</w:t>
            </w:r>
          </w:p>
        </w:tc>
        <w:tc>
          <w:tcPr>
            <w:tcW w:w="992" w:type="dxa"/>
          </w:tcPr>
          <w:p w14:paraId="36B2C240" w14:textId="77777777" w:rsidR="00266975" w:rsidRDefault="008851B6">
            <w:pPr>
              <w:pStyle w:val="table1"/>
            </w:pPr>
            <w:r>
              <w:t>214.3</w:t>
            </w:r>
          </w:p>
        </w:tc>
        <w:tc>
          <w:tcPr>
            <w:tcW w:w="850" w:type="dxa"/>
          </w:tcPr>
          <w:p w14:paraId="36B2C241" w14:textId="77777777" w:rsidR="00266975" w:rsidRDefault="008851B6">
            <w:pPr>
              <w:pStyle w:val="table1"/>
            </w:pPr>
            <w:r>
              <w:t>5.24</w:t>
            </w:r>
          </w:p>
        </w:tc>
        <w:tc>
          <w:tcPr>
            <w:tcW w:w="945" w:type="dxa"/>
            <w:vAlign w:val="bottom"/>
          </w:tcPr>
          <w:p w14:paraId="36B2C242" w14:textId="77777777" w:rsidR="00266975" w:rsidRDefault="008851B6">
            <w:pPr>
              <w:pStyle w:val="table1"/>
            </w:pPr>
            <w:r>
              <w:t>224</w:t>
            </w:r>
          </w:p>
        </w:tc>
        <w:tc>
          <w:tcPr>
            <w:tcW w:w="850" w:type="dxa"/>
            <w:vAlign w:val="bottom"/>
          </w:tcPr>
          <w:p w14:paraId="36B2C243" w14:textId="77777777" w:rsidR="00266975" w:rsidRDefault="008851B6">
            <w:pPr>
              <w:pStyle w:val="table1"/>
            </w:pPr>
            <w:r>
              <w:t>5.5</w:t>
            </w:r>
          </w:p>
        </w:tc>
        <w:tc>
          <w:tcPr>
            <w:tcW w:w="851" w:type="dxa"/>
            <w:vAlign w:val="bottom"/>
          </w:tcPr>
          <w:p w14:paraId="36B2C244" w14:textId="77777777" w:rsidR="00266975" w:rsidRDefault="008851B6">
            <w:pPr>
              <w:pStyle w:val="table1"/>
            </w:pPr>
            <w:r>
              <w:t>12.8</w:t>
            </w:r>
          </w:p>
        </w:tc>
        <w:tc>
          <w:tcPr>
            <w:tcW w:w="850" w:type="dxa"/>
            <w:vAlign w:val="bottom"/>
          </w:tcPr>
          <w:p w14:paraId="36B2C245" w14:textId="77777777" w:rsidR="00266975" w:rsidRDefault="008851B6">
            <w:pPr>
              <w:pStyle w:val="table1"/>
            </w:pPr>
            <w:r>
              <w:t>27.84</w:t>
            </w:r>
          </w:p>
        </w:tc>
        <w:tc>
          <w:tcPr>
            <w:tcW w:w="746" w:type="dxa"/>
            <w:vAlign w:val="bottom"/>
          </w:tcPr>
          <w:p w14:paraId="36B2C246" w14:textId="77777777" w:rsidR="00266975" w:rsidRDefault="008851B6">
            <w:pPr>
              <w:pStyle w:val="table1"/>
            </w:pPr>
            <w:r>
              <w:t>0.058</w:t>
            </w:r>
          </w:p>
        </w:tc>
        <w:tc>
          <w:tcPr>
            <w:tcW w:w="870" w:type="dxa"/>
            <w:vAlign w:val="bottom"/>
          </w:tcPr>
          <w:p w14:paraId="36B2C247" w14:textId="77777777" w:rsidR="00266975" w:rsidRDefault="008851B6">
            <w:pPr>
              <w:pStyle w:val="table1"/>
            </w:pPr>
            <w:r>
              <w:t>167</w:t>
            </w:r>
          </w:p>
        </w:tc>
      </w:tr>
      <w:tr w:rsidR="00266975" w14:paraId="36B2C252" w14:textId="77777777" w:rsidTr="00117F4D">
        <w:trPr>
          <w:trHeight w:val="320"/>
          <w:jc w:val="center"/>
        </w:trPr>
        <w:tc>
          <w:tcPr>
            <w:tcW w:w="2002" w:type="dxa"/>
            <w:shd w:val="clear" w:color="auto" w:fill="auto"/>
            <w:noWrap/>
            <w:vAlign w:val="bottom"/>
            <w:hideMark/>
          </w:tcPr>
          <w:p w14:paraId="36B2C249" w14:textId="77777777" w:rsidR="00266975" w:rsidRDefault="008851B6">
            <w:pPr>
              <w:pStyle w:val="table1"/>
              <w:rPr>
                <w:lang w:eastAsia="en-AU"/>
              </w:rPr>
            </w:pPr>
            <w:r>
              <w:rPr>
                <w:lang w:eastAsia="en-AU"/>
              </w:rPr>
              <w:t>MCMB04 - depth</w:t>
            </w:r>
          </w:p>
        </w:tc>
        <w:tc>
          <w:tcPr>
            <w:tcW w:w="992" w:type="dxa"/>
          </w:tcPr>
          <w:p w14:paraId="36B2C24A" w14:textId="77777777" w:rsidR="00266975" w:rsidRDefault="008851B6">
            <w:pPr>
              <w:pStyle w:val="table1"/>
            </w:pPr>
            <w:r>
              <w:t>209.9</w:t>
            </w:r>
          </w:p>
        </w:tc>
        <w:tc>
          <w:tcPr>
            <w:tcW w:w="850" w:type="dxa"/>
          </w:tcPr>
          <w:p w14:paraId="36B2C24B" w14:textId="77777777" w:rsidR="00266975" w:rsidRDefault="008851B6">
            <w:pPr>
              <w:pStyle w:val="table1"/>
            </w:pPr>
            <w:r>
              <w:t>4.95</w:t>
            </w:r>
          </w:p>
        </w:tc>
        <w:tc>
          <w:tcPr>
            <w:tcW w:w="945" w:type="dxa"/>
            <w:vAlign w:val="bottom"/>
          </w:tcPr>
          <w:p w14:paraId="36B2C24C" w14:textId="77777777" w:rsidR="00266975" w:rsidRDefault="008851B6">
            <w:pPr>
              <w:pStyle w:val="table1"/>
            </w:pPr>
            <w:r>
              <w:t>237</w:t>
            </w:r>
          </w:p>
        </w:tc>
        <w:tc>
          <w:tcPr>
            <w:tcW w:w="850" w:type="dxa"/>
            <w:vAlign w:val="bottom"/>
          </w:tcPr>
          <w:p w14:paraId="36B2C24D" w14:textId="77777777" w:rsidR="00266975" w:rsidRDefault="008851B6">
            <w:pPr>
              <w:pStyle w:val="table1"/>
            </w:pPr>
            <w:r>
              <w:t>4.8</w:t>
            </w:r>
          </w:p>
        </w:tc>
        <w:tc>
          <w:tcPr>
            <w:tcW w:w="851" w:type="dxa"/>
            <w:vAlign w:val="bottom"/>
          </w:tcPr>
          <w:p w14:paraId="36B2C24E" w14:textId="77777777" w:rsidR="00266975" w:rsidRDefault="008851B6">
            <w:pPr>
              <w:pStyle w:val="table1"/>
            </w:pPr>
            <w:r>
              <w:t>10.7</w:t>
            </w:r>
          </w:p>
        </w:tc>
        <w:tc>
          <w:tcPr>
            <w:tcW w:w="850" w:type="dxa"/>
            <w:vAlign w:val="bottom"/>
          </w:tcPr>
          <w:p w14:paraId="36B2C24F" w14:textId="77777777" w:rsidR="00266975" w:rsidRDefault="008851B6">
            <w:pPr>
              <w:pStyle w:val="table1"/>
            </w:pPr>
            <w:r>
              <w:t>29.44</w:t>
            </w:r>
          </w:p>
        </w:tc>
        <w:tc>
          <w:tcPr>
            <w:tcW w:w="746" w:type="dxa"/>
            <w:vAlign w:val="bottom"/>
          </w:tcPr>
          <w:p w14:paraId="36B2C250" w14:textId="77777777" w:rsidR="00266975" w:rsidRDefault="008851B6">
            <w:pPr>
              <w:pStyle w:val="table1"/>
            </w:pPr>
            <w:r>
              <w:t>0.02</w:t>
            </w:r>
          </w:p>
        </w:tc>
        <w:tc>
          <w:tcPr>
            <w:tcW w:w="870" w:type="dxa"/>
            <w:vAlign w:val="bottom"/>
          </w:tcPr>
          <w:p w14:paraId="36B2C251" w14:textId="77777777" w:rsidR="00266975" w:rsidRDefault="008851B6">
            <w:pPr>
              <w:pStyle w:val="table1"/>
            </w:pPr>
            <w:r>
              <w:t>252</w:t>
            </w:r>
          </w:p>
        </w:tc>
      </w:tr>
      <w:tr w:rsidR="00266975" w14:paraId="36B2C25C" w14:textId="77777777" w:rsidTr="00117F4D">
        <w:trPr>
          <w:trHeight w:val="320"/>
          <w:jc w:val="center"/>
        </w:trPr>
        <w:tc>
          <w:tcPr>
            <w:tcW w:w="2002" w:type="dxa"/>
            <w:shd w:val="clear" w:color="auto" w:fill="auto"/>
            <w:noWrap/>
            <w:vAlign w:val="bottom"/>
            <w:hideMark/>
          </w:tcPr>
          <w:p w14:paraId="36B2C253" w14:textId="77777777" w:rsidR="00266975" w:rsidRDefault="008851B6">
            <w:pPr>
              <w:pStyle w:val="table1"/>
              <w:rPr>
                <w:lang w:eastAsia="en-AU"/>
              </w:rPr>
            </w:pPr>
            <w:r>
              <w:rPr>
                <w:lang w:eastAsia="en-AU"/>
              </w:rPr>
              <w:t>MCMB12 - surface</w:t>
            </w:r>
          </w:p>
        </w:tc>
        <w:tc>
          <w:tcPr>
            <w:tcW w:w="992" w:type="dxa"/>
          </w:tcPr>
          <w:p w14:paraId="36B2C254" w14:textId="77777777" w:rsidR="00266975" w:rsidRDefault="008851B6">
            <w:pPr>
              <w:pStyle w:val="table1"/>
            </w:pPr>
            <w:r>
              <w:t>53.4</w:t>
            </w:r>
          </w:p>
        </w:tc>
        <w:tc>
          <w:tcPr>
            <w:tcW w:w="850" w:type="dxa"/>
          </w:tcPr>
          <w:p w14:paraId="36B2C255" w14:textId="77777777" w:rsidR="00266975" w:rsidRDefault="008851B6">
            <w:pPr>
              <w:pStyle w:val="table1"/>
            </w:pPr>
            <w:r>
              <w:t>5.55</w:t>
            </w:r>
          </w:p>
        </w:tc>
        <w:tc>
          <w:tcPr>
            <w:tcW w:w="945" w:type="dxa"/>
            <w:vAlign w:val="bottom"/>
          </w:tcPr>
          <w:p w14:paraId="36B2C256" w14:textId="77777777" w:rsidR="00266975" w:rsidRDefault="008851B6">
            <w:pPr>
              <w:pStyle w:val="table1"/>
            </w:pPr>
            <w:r>
              <w:t>40</w:t>
            </w:r>
          </w:p>
        </w:tc>
        <w:tc>
          <w:tcPr>
            <w:tcW w:w="850" w:type="dxa"/>
            <w:vAlign w:val="bottom"/>
          </w:tcPr>
          <w:p w14:paraId="36B2C257" w14:textId="77777777" w:rsidR="00266975" w:rsidRDefault="008851B6">
            <w:pPr>
              <w:pStyle w:val="table1"/>
            </w:pPr>
            <w:r>
              <w:t>6.5</w:t>
            </w:r>
          </w:p>
        </w:tc>
        <w:tc>
          <w:tcPr>
            <w:tcW w:w="851" w:type="dxa"/>
            <w:vAlign w:val="bottom"/>
          </w:tcPr>
          <w:p w14:paraId="36B2C258" w14:textId="77777777" w:rsidR="00266975" w:rsidRDefault="008851B6">
            <w:pPr>
              <w:pStyle w:val="table1"/>
            </w:pPr>
            <w:r>
              <w:t>1.6</w:t>
            </w:r>
          </w:p>
        </w:tc>
        <w:tc>
          <w:tcPr>
            <w:tcW w:w="850" w:type="dxa"/>
            <w:vAlign w:val="bottom"/>
          </w:tcPr>
          <w:p w14:paraId="36B2C259" w14:textId="77777777" w:rsidR="00266975" w:rsidRDefault="008851B6">
            <w:pPr>
              <w:pStyle w:val="table1"/>
            </w:pPr>
            <w:r>
              <w:t>0.13</w:t>
            </w:r>
          </w:p>
        </w:tc>
        <w:tc>
          <w:tcPr>
            <w:tcW w:w="746" w:type="dxa"/>
            <w:vAlign w:val="bottom"/>
          </w:tcPr>
          <w:p w14:paraId="36B2C25A" w14:textId="77777777" w:rsidR="00266975" w:rsidRDefault="008851B6">
            <w:pPr>
              <w:pStyle w:val="table1"/>
            </w:pPr>
            <w:r>
              <w:t>0.08</w:t>
            </w:r>
          </w:p>
        </w:tc>
        <w:tc>
          <w:tcPr>
            <w:tcW w:w="870" w:type="dxa"/>
            <w:vAlign w:val="bottom"/>
          </w:tcPr>
          <w:p w14:paraId="36B2C25B" w14:textId="77777777" w:rsidR="00266975" w:rsidRDefault="008851B6">
            <w:pPr>
              <w:pStyle w:val="table1"/>
            </w:pPr>
            <w:r>
              <w:t>133</w:t>
            </w:r>
          </w:p>
        </w:tc>
      </w:tr>
      <w:tr w:rsidR="00266975" w14:paraId="36B2C266" w14:textId="77777777" w:rsidTr="00117F4D">
        <w:trPr>
          <w:trHeight w:val="320"/>
          <w:jc w:val="center"/>
        </w:trPr>
        <w:tc>
          <w:tcPr>
            <w:tcW w:w="2002" w:type="dxa"/>
            <w:shd w:val="clear" w:color="auto" w:fill="auto"/>
            <w:noWrap/>
            <w:vAlign w:val="bottom"/>
            <w:hideMark/>
          </w:tcPr>
          <w:p w14:paraId="36B2C25D" w14:textId="77777777" w:rsidR="00266975" w:rsidRDefault="008851B6">
            <w:pPr>
              <w:pStyle w:val="table1"/>
              <w:rPr>
                <w:lang w:eastAsia="en-AU"/>
              </w:rPr>
            </w:pPr>
            <w:r>
              <w:rPr>
                <w:lang w:eastAsia="en-AU"/>
              </w:rPr>
              <w:t>MCMB12 - depth</w:t>
            </w:r>
          </w:p>
        </w:tc>
        <w:tc>
          <w:tcPr>
            <w:tcW w:w="992" w:type="dxa"/>
          </w:tcPr>
          <w:p w14:paraId="36B2C25E" w14:textId="77777777" w:rsidR="00266975" w:rsidRDefault="008851B6">
            <w:pPr>
              <w:pStyle w:val="table1"/>
            </w:pPr>
            <w:r>
              <w:t>63.2</w:t>
            </w:r>
          </w:p>
        </w:tc>
        <w:tc>
          <w:tcPr>
            <w:tcW w:w="850" w:type="dxa"/>
          </w:tcPr>
          <w:p w14:paraId="36B2C25F" w14:textId="77777777" w:rsidR="00266975" w:rsidRDefault="008851B6">
            <w:pPr>
              <w:pStyle w:val="table1"/>
            </w:pPr>
            <w:r>
              <w:t>5.9</w:t>
            </w:r>
          </w:p>
        </w:tc>
        <w:tc>
          <w:tcPr>
            <w:tcW w:w="945" w:type="dxa"/>
            <w:vAlign w:val="bottom"/>
          </w:tcPr>
          <w:p w14:paraId="36B2C260" w14:textId="77777777" w:rsidR="00266975" w:rsidRDefault="008851B6">
            <w:pPr>
              <w:pStyle w:val="table1"/>
            </w:pPr>
            <w:r>
              <w:t>42</w:t>
            </w:r>
          </w:p>
        </w:tc>
        <w:tc>
          <w:tcPr>
            <w:tcW w:w="850" w:type="dxa"/>
            <w:vAlign w:val="bottom"/>
          </w:tcPr>
          <w:p w14:paraId="36B2C261" w14:textId="77777777" w:rsidR="00266975" w:rsidRDefault="008851B6">
            <w:pPr>
              <w:pStyle w:val="table1"/>
            </w:pPr>
            <w:r>
              <w:t>7</w:t>
            </w:r>
          </w:p>
        </w:tc>
        <w:tc>
          <w:tcPr>
            <w:tcW w:w="851" w:type="dxa"/>
            <w:vAlign w:val="bottom"/>
          </w:tcPr>
          <w:p w14:paraId="36B2C262" w14:textId="77777777" w:rsidR="00266975" w:rsidRDefault="008851B6">
            <w:pPr>
              <w:pStyle w:val="table1"/>
            </w:pPr>
            <w:r>
              <w:t>2.4</w:t>
            </w:r>
          </w:p>
        </w:tc>
        <w:tc>
          <w:tcPr>
            <w:tcW w:w="850" w:type="dxa"/>
            <w:vAlign w:val="bottom"/>
          </w:tcPr>
          <w:p w14:paraId="36B2C263" w14:textId="77777777" w:rsidR="00266975" w:rsidRDefault="008851B6">
            <w:pPr>
              <w:pStyle w:val="table1"/>
            </w:pPr>
            <w:r>
              <w:t>0.03</w:t>
            </w:r>
          </w:p>
        </w:tc>
        <w:tc>
          <w:tcPr>
            <w:tcW w:w="746" w:type="dxa"/>
            <w:vAlign w:val="bottom"/>
          </w:tcPr>
          <w:p w14:paraId="36B2C264" w14:textId="77777777" w:rsidR="00266975" w:rsidRDefault="008851B6">
            <w:pPr>
              <w:pStyle w:val="table1"/>
            </w:pPr>
            <w:r>
              <w:t>0.077</w:t>
            </w:r>
          </w:p>
        </w:tc>
        <w:tc>
          <w:tcPr>
            <w:tcW w:w="870" w:type="dxa"/>
            <w:vAlign w:val="bottom"/>
          </w:tcPr>
          <w:p w14:paraId="36B2C265" w14:textId="77777777" w:rsidR="00266975" w:rsidRDefault="008851B6">
            <w:pPr>
              <w:pStyle w:val="table1"/>
            </w:pPr>
            <w:r>
              <w:t>182</w:t>
            </w:r>
          </w:p>
        </w:tc>
      </w:tr>
      <w:tr w:rsidR="00266975" w14:paraId="36B2C270" w14:textId="77777777" w:rsidTr="00117F4D">
        <w:trPr>
          <w:trHeight w:val="320"/>
          <w:jc w:val="center"/>
        </w:trPr>
        <w:tc>
          <w:tcPr>
            <w:tcW w:w="2002" w:type="dxa"/>
            <w:shd w:val="clear" w:color="auto" w:fill="auto"/>
            <w:noWrap/>
            <w:vAlign w:val="bottom"/>
          </w:tcPr>
          <w:p w14:paraId="36B2C267" w14:textId="77777777" w:rsidR="00266975" w:rsidRDefault="008851B6">
            <w:pPr>
              <w:pStyle w:val="table1"/>
              <w:rPr>
                <w:b/>
                <w:i/>
                <w:lang w:eastAsia="en-AU"/>
              </w:rPr>
            </w:pPr>
            <w:r>
              <w:rPr>
                <w:b/>
                <w:i/>
                <w:lang w:eastAsia="en-AU"/>
              </w:rPr>
              <w:t>August</w:t>
            </w:r>
          </w:p>
        </w:tc>
        <w:tc>
          <w:tcPr>
            <w:tcW w:w="992" w:type="dxa"/>
          </w:tcPr>
          <w:p w14:paraId="36B2C268" w14:textId="77777777" w:rsidR="00266975" w:rsidRDefault="00266975">
            <w:pPr>
              <w:pStyle w:val="table1"/>
              <w:rPr>
                <w:b/>
                <w:i/>
              </w:rPr>
            </w:pPr>
          </w:p>
        </w:tc>
        <w:tc>
          <w:tcPr>
            <w:tcW w:w="850" w:type="dxa"/>
          </w:tcPr>
          <w:p w14:paraId="36B2C269" w14:textId="77777777" w:rsidR="00266975" w:rsidRDefault="00266975">
            <w:pPr>
              <w:pStyle w:val="table1"/>
              <w:rPr>
                <w:b/>
                <w:i/>
              </w:rPr>
            </w:pPr>
          </w:p>
        </w:tc>
        <w:tc>
          <w:tcPr>
            <w:tcW w:w="945" w:type="dxa"/>
            <w:vAlign w:val="bottom"/>
          </w:tcPr>
          <w:p w14:paraId="36B2C26A" w14:textId="77777777" w:rsidR="00266975" w:rsidRDefault="00266975">
            <w:pPr>
              <w:pStyle w:val="table1"/>
              <w:rPr>
                <w:b/>
                <w:i/>
              </w:rPr>
            </w:pPr>
          </w:p>
        </w:tc>
        <w:tc>
          <w:tcPr>
            <w:tcW w:w="850" w:type="dxa"/>
            <w:vAlign w:val="bottom"/>
          </w:tcPr>
          <w:p w14:paraId="36B2C26B" w14:textId="77777777" w:rsidR="00266975" w:rsidRDefault="00266975">
            <w:pPr>
              <w:pStyle w:val="table1"/>
              <w:rPr>
                <w:b/>
                <w:i/>
              </w:rPr>
            </w:pPr>
          </w:p>
        </w:tc>
        <w:tc>
          <w:tcPr>
            <w:tcW w:w="851" w:type="dxa"/>
            <w:vAlign w:val="bottom"/>
          </w:tcPr>
          <w:p w14:paraId="36B2C26C" w14:textId="77777777" w:rsidR="00266975" w:rsidRDefault="00266975">
            <w:pPr>
              <w:pStyle w:val="table1"/>
              <w:rPr>
                <w:b/>
                <w:i/>
              </w:rPr>
            </w:pPr>
          </w:p>
        </w:tc>
        <w:tc>
          <w:tcPr>
            <w:tcW w:w="850" w:type="dxa"/>
            <w:vAlign w:val="bottom"/>
          </w:tcPr>
          <w:p w14:paraId="36B2C26D" w14:textId="77777777" w:rsidR="00266975" w:rsidRDefault="00266975">
            <w:pPr>
              <w:pStyle w:val="table1"/>
              <w:rPr>
                <w:b/>
                <w:i/>
                <w:highlight w:val="magenta"/>
              </w:rPr>
            </w:pPr>
          </w:p>
        </w:tc>
        <w:tc>
          <w:tcPr>
            <w:tcW w:w="746" w:type="dxa"/>
            <w:vAlign w:val="bottom"/>
          </w:tcPr>
          <w:p w14:paraId="36B2C26E" w14:textId="77777777" w:rsidR="00266975" w:rsidRDefault="00266975">
            <w:pPr>
              <w:pStyle w:val="table1"/>
              <w:rPr>
                <w:b/>
                <w:i/>
              </w:rPr>
            </w:pPr>
          </w:p>
        </w:tc>
        <w:tc>
          <w:tcPr>
            <w:tcW w:w="870" w:type="dxa"/>
            <w:vAlign w:val="bottom"/>
          </w:tcPr>
          <w:p w14:paraId="36B2C26F" w14:textId="77777777" w:rsidR="00266975" w:rsidRDefault="00266975">
            <w:pPr>
              <w:pStyle w:val="table1"/>
              <w:rPr>
                <w:b/>
                <w:i/>
              </w:rPr>
            </w:pPr>
          </w:p>
        </w:tc>
      </w:tr>
      <w:tr w:rsidR="00266975" w14:paraId="36B2C27A" w14:textId="77777777" w:rsidTr="00117F4D">
        <w:trPr>
          <w:trHeight w:val="320"/>
          <w:jc w:val="center"/>
        </w:trPr>
        <w:tc>
          <w:tcPr>
            <w:tcW w:w="2002" w:type="dxa"/>
            <w:shd w:val="clear" w:color="auto" w:fill="auto"/>
            <w:noWrap/>
            <w:vAlign w:val="bottom"/>
          </w:tcPr>
          <w:p w14:paraId="36B2C271" w14:textId="77777777" w:rsidR="00266975" w:rsidRDefault="008851B6">
            <w:pPr>
              <w:pStyle w:val="table1"/>
              <w:rPr>
                <w:lang w:eastAsia="en-AU"/>
              </w:rPr>
            </w:pPr>
            <w:r>
              <w:rPr>
                <w:lang w:eastAsia="en-AU"/>
              </w:rPr>
              <w:t>MCMB01</w:t>
            </w:r>
          </w:p>
        </w:tc>
        <w:tc>
          <w:tcPr>
            <w:tcW w:w="992" w:type="dxa"/>
            <w:vAlign w:val="bottom"/>
          </w:tcPr>
          <w:p w14:paraId="36B2C272" w14:textId="77777777" w:rsidR="00266975" w:rsidRDefault="008851B6">
            <w:pPr>
              <w:pStyle w:val="table1"/>
              <w:rPr>
                <w:lang w:eastAsia="en-AU"/>
              </w:rPr>
            </w:pPr>
            <w:r>
              <w:rPr>
                <w:lang w:eastAsia="en-AU"/>
              </w:rPr>
              <w:t>52.7</w:t>
            </w:r>
          </w:p>
        </w:tc>
        <w:tc>
          <w:tcPr>
            <w:tcW w:w="850" w:type="dxa"/>
            <w:vAlign w:val="bottom"/>
          </w:tcPr>
          <w:p w14:paraId="36B2C273" w14:textId="77777777" w:rsidR="00266975" w:rsidRDefault="008851B6">
            <w:pPr>
              <w:pStyle w:val="table1"/>
            </w:pPr>
            <w:r>
              <w:t>5.85</w:t>
            </w:r>
          </w:p>
        </w:tc>
        <w:tc>
          <w:tcPr>
            <w:tcW w:w="945" w:type="dxa"/>
            <w:vAlign w:val="bottom"/>
          </w:tcPr>
          <w:p w14:paraId="36B2C274" w14:textId="77777777" w:rsidR="00266975" w:rsidRDefault="008851B6">
            <w:pPr>
              <w:pStyle w:val="table1"/>
            </w:pPr>
            <w:r>
              <w:t>39</w:t>
            </w:r>
          </w:p>
        </w:tc>
        <w:tc>
          <w:tcPr>
            <w:tcW w:w="850" w:type="dxa"/>
            <w:vAlign w:val="bottom"/>
          </w:tcPr>
          <w:p w14:paraId="36B2C275" w14:textId="77777777" w:rsidR="00266975" w:rsidRDefault="008851B6">
            <w:pPr>
              <w:pStyle w:val="table1"/>
            </w:pPr>
            <w:r>
              <w:t>6.1</w:t>
            </w:r>
          </w:p>
        </w:tc>
        <w:tc>
          <w:tcPr>
            <w:tcW w:w="851" w:type="dxa"/>
            <w:vAlign w:val="bottom"/>
          </w:tcPr>
          <w:p w14:paraId="36B2C276" w14:textId="77777777" w:rsidR="00266975" w:rsidRDefault="008851B6">
            <w:pPr>
              <w:pStyle w:val="table1"/>
            </w:pPr>
            <w:r>
              <w:t>1.8</w:t>
            </w:r>
          </w:p>
        </w:tc>
        <w:tc>
          <w:tcPr>
            <w:tcW w:w="850" w:type="dxa"/>
            <w:vAlign w:val="bottom"/>
          </w:tcPr>
          <w:p w14:paraId="36B2C277" w14:textId="77777777" w:rsidR="00266975" w:rsidRDefault="008851B6">
            <w:pPr>
              <w:pStyle w:val="table1"/>
            </w:pPr>
            <w:r>
              <w:t>0.13</w:t>
            </w:r>
          </w:p>
        </w:tc>
        <w:tc>
          <w:tcPr>
            <w:tcW w:w="746" w:type="dxa"/>
            <w:vAlign w:val="bottom"/>
          </w:tcPr>
          <w:p w14:paraId="36B2C278" w14:textId="77777777" w:rsidR="00266975" w:rsidRDefault="008851B6">
            <w:pPr>
              <w:pStyle w:val="table1"/>
            </w:pPr>
            <w:r>
              <w:t>0.026</w:t>
            </w:r>
          </w:p>
        </w:tc>
        <w:tc>
          <w:tcPr>
            <w:tcW w:w="870" w:type="dxa"/>
            <w:vAlign w:val="bottom"/>
          </w:tcPr>
          <w:p w14:paraId="36B2C279" w14:textId="77777777" w:rsidR="00266975" w:rsidRDefault="008851B6">
            <w:pPr>
              <w:pStyle w:val="table1"/>
            </w:pPr>
            <w:r>
              <w:t>77.4</w:t>
            </w:r>
          </w:p>
        </w:tc>
      </w:tr>
      <w:tr w:rsidR="00266975" w14:paraId="36B2C284" w14:textId="77777777" w:rsidTr="00117F4D">
        <w:trPr>
          <w:trHeight w:val="320"/>
          <w:jc w:val="center"/>
        </w:trPr>
        <w:tc>
          <w:tcPr>
            <w:tcW w:w="2002" w:type="dxa"/>
            <w:shd w:val="clear" w:color="auto" w:fill="auto"/>
            <w:noWrap/>
            <w:vAlign w:val="bottom"/>
          </w:tcPr>
          <w:p w14:paraId="36B2C27B" w14:textId="77777777" w:rsidR="00266975" w:rsidRDefault="008851B6">
            <w:pPr>
              <w:pStyle w:val="table1"/>
              <w:rPr>
                <w:lang w:eastAsia="en-AU"/>
              </w:rPr>
            </w:pPr>
            <w:r>
              <w:rPr>
                <w:lang w:eastAsia="en-AU"/>
              </w:rPr>
              <w:t>MCMB02</w:t>
            </w:r>
          </w:p>
        </w:tc>
        <w:tc>
          <w:tcPr>
            <w:tcW w:w="992" w:type="dxa"/>
            <w:vAlign w:val="bottom"/>
          </w:tcPr>
          <w:p w14:paraId="36B2C27C" w14:textId="77777777" w:rsidR="00266975" w:rsidRDefault="008851B6">
            <w:pPr>
              <w:pStyle w:val="table1"/>
              <w:rPr>
                <w:lang w:eastAsia="en-AU"/>
              </w:rPr>
            </w:pPr>
            <w:r>
              <w:rPr>
                <w:lang w:eastAsia="en-AU"/>
              </w:rPr>
              <w:t>56.5</w:t>
            </w:r>
          </w:p>
        </w:tc>
        <w:tc>
          <w:tcPr>
            <w:tcW w:w="850" w:type="dxa"/>
            <w:vAlign w:val="bottom"/>
          </w:tcPr>
          <w:p w14:paraId="36B2C27D" w14:textId="77777777" w:rsidR="00266975" w:rsidRDefault="008851B6">
            <w:pPr>
              <w:pStyle w:val="table1"/>
            </w:pPr>
            <w:r>
              <w:t>6.17</w:t>
            </w:r>
          </w:p>
        </w:tc>
        <w:tc>
          <w:tcPr>
            <w:tcW w:w="945" w:type="dxa"/>
            <w:vAlign w:val="bottom"/>
          </w:tcPr>
          <w:p w14:paraId="36B2C27E" w14:textId="77777777" w:rsidR="00266975" w:rsidRDefault="008851B6">
            <w:pPr>
              <w:pStyle w:val="table1"/>
            </w:pPr>
            <w:r>
              <w:t>38</w:t>
            </w:r>
          </w:p>
        </w:tc>
        <w:tc>
          <w:tcPr>
            <w:tcW w:w="850" w:type="dxa"/>
            <w:vAlign w:val="bottom"/>
          </w:tcPr>
          <w:p w14:paraId="36B2C27F" w14:textId="77777777" w:rsidR="00266975" w:rsidRDefault="008851B6">
            <w:pPr>
              <w:pStyle w:val="table1"/>
            </w:pPr>
            <w:r>
              <w:t>6.4</w:t>
            </w:r>
          </w:p>
        </w:tc>
        <w:tc>
          <w:tcPr>
            <w:tcW w:w="851" w:type="dxa"/>
            <w:vAlign w:val="bottom"/>
          </w:tcPr>
          <w:p w14:paraId="36B2C280" w14:textId="77777777" w:rsidR="00266975" w:rsidRDefault="008851B6">
            <w:pPr>
              <w:pStyle w:val="table1"/>
            </w:pPr>
            <w:r>
              <w:t>2</w:t>
            </w:r>
          </w:p>
        </w:tc>
        <w:tc>
          <w:tcPr>
            <w:tcW w:w="850" w:type="dxa"/>
            <w:vAlign w:val="bottom"/>
          </w:tcPr>
          <w:p w14:paraId="36B2C281" w14:textId="77777777" w:rsidR="00266975" w:rsidRDefault="008851B6">
            <w:pPr>
              <w:pStyle w:val="table1"/>
            </w:pPr>
            <w:r>
              <w:t>0.03</w:t>
            </w:r>
          </w:p>
        </w:tc>
        <w:tc>
          <w:tcPr>
            <w:tcW w:w="746" w:type="dxa"/>
            <w:vAlign w:val="bottom"/>
          </w:tcPr>
          <w:p w14:paraId="36B2C282" w14:textId="77777777" w:rsidR="00266975" w:rsidRDefault="008851B6">
            <w:pPr>
              <w:pStyle w:val="table1"/>
            </w:pPr>
            <w:r>
              <w:t>0.076</w:t>
            </w:r>
          </w:p>
        </w:tc>
        <w:tc>
          <w:tcPr>
            <w:tcW w:w="870" w:type="dxa"/>
            <w:vAlign w:val="bottom"/>
          </w:tcPr>
          <w:p w14:paraId="36B2C283" w14:textId="77777777" w:rsidR="00266975" w:rsidRDefault="008851B6">
            <w:pPr>
              <w:pStyle w:val="table1"/>
            </w:pPr>
            <w:r>
              <w:t>313</w:t>
            </w:r>
          </w:p>
        </w:tc>
      </w:tr>
      <w:tr w:rsidR="00266975" w14:paraId="36B2C28E" w14:textId="77777777" w:rsidTr="00117F4D">
        <w:trPr>
          <w:trHeight w:val="320"/>
          <w:jc w:val="center"/>
        </w:trPr>
        <w:tc>
          <w:tcPr>
            <w:tcW w:w="2002" w:type="dxa"/>
            <w:shd w:val="clear" w:color="auto" w:fill="auto"/>
            <w:noWrap/>
            <w:vAlign w:val="bottom"/>
          </w:tcPr>
          <w:p w14:paraId="36B2C285" w14:textId="77777777" w:rsidR="00266975" w:rsidRDefault="008851B6">
            <w:pPr>
              <w:pStyle w:val="table1"/>
              <w:rPr>
                <w:lang w:eastAsia="en-AU"/>
              </w:rPr>
            </w:pPr>
            <w:r>
              <w:rPr>
                <w:lang w:eastAsia="en-AU"/>
              </w:rPr>
              <w:t>MCMB03</w:t>
            </w:r>
          </w:p>
        </w:tc>
        <w:tc>
          <w:tcPr>
            <w:tcW w:w="992" w:type="dxa"/>
            <w:vAlign w:val="bottom"/>
          </w:tcPr>
          <w:p w14:paraId="36B2C286" w14:textId="77777777" w:rsidR="00266975" w:rsidRDefault="008851B6">
            <w:pPr>
              <w:pStyle w:val="table1"/>
              <w:rPr>
                <w:lang w:eastAsia="en-AU"/>
              </w:rPr>
            </w:pPr>
            <w:r>
              <w:rPr>
                <w:lang w:eastAsia="en-AU"/>
              </w:rPr>
              <w:t>372.2</w:t>
            </w:r>
          </w:p>
        </w:tc>
        <w:tc>
          <w:tcPr>
            <w:tcW w:w="850" w:type="dxa"/>
            <w:vAlign w:val="bottom"/>
          </w:tcPr>
          <w:p w14:paraId="36B2C287" w14:textId="77777777" w:rsidR="00266975" w:rsidRDefault="008851B6">
            <w:pPr>
              <w:pStyle w:val="table1"/>
            </w:pPr>
            <w:r>
              <w:t>5.56</w:t>
            </w:r>
          </w:p>
        </w:tc>
        <w:tc>
          <w:tcPr>
            <w:tcW w:w="945" w:type="dxa"/>
            <w:vAlign w:val="bottom"/>
          </w:tcPr>
          <w:p w14:paraId="36B2C288" w14:textId="77777777" w:rsidR="00266975" w:rsidRDefault="008851B6">
            <w:pPr>
              <w:pStyle w:val="table1"/>
            </w:pPr>
            <w:r>
              <w:t>370</w:t>
            </w:r>
          </w:p>
        </w:tc>
        <w:tc>
          <w:tcPr>
            <w:tcW w:w="850" w:type="dxa"/>
            <w:vAlign w:val="bottom"/>
          </w:tcPr>
          <w:p w14:paraId="36B2C289" w14:textId="77777777" w:rsidR="00266975" w:rsidRDefault="008851B6">
            <w:pPr>
              <w:pStyle w:val="table1"/>
            </w:pPr>
            <w:r>
              <w:t>6.1</w:t>
            </w:r>
          </w:p>
        </w:tc>
        <w:tc>
          <w:tcPr>
            <w:tcW w:w="851" w:type="dxa"/>
            <w:vAlign w:val="bottom"/>
          </w:tcPr>
          <w:p w14:paraId="36B2C28A" w14:textId="77777777" w:rsidR="00266975" w:rsidRDefault="008851B6">
            <w:pPr>
              <w:pStyle w:val="table1"/>
            </w:pPr>
            <w:r>
              <w:t>29.3</w:t>
            </w:r>
          </w:p>
        </w:tc>
        <w:tc>
          <w:tcPr>
            <w:tcW w:w="850" w:type="dxa"/>
            <w:vAlign w:val="bottom"/>
          </w:tcPr>
          <w:p w14:paraId="36B2C28B" w14:textId="77777777" w:rsidR="00266975" w:rsidRDefault="008851B6">
            <w:pPr>
              <w:pStyle w:val="table1"/>
            </w:pPr>
            <w:r>
              <w:t>45.73</w:t>
            </w:r>
          </w:p>
        </w:tc>
        <w:tc>
          <w:tcPr>
            <w:tcW w:w="746" w:type="dxa"/>
            <w:vAlign w:val="bottom"/>
          </w:tcPr>
          <w:p w14:paraId="36B2C28C" w14:textId="77777777" w:rsidR="00266975" w:rsidRDefault="008851B6">
            <w:pPr>
              <w:pStyle w:val="table1"/>
            </w:pPr>
            <w:r>
              <w:t>0.062</w:t>
            </w:r>
          </w:p>
        </w:tc>
        <w:tc>
          <w:tcPr>
            <w:tcW w:w="870" w:type="dxa"/>
            <w:vAlign w:val="bottom"/>
          </w:tcPr>
          <w:p w14:paraId="36B2C28D" w14:textId="77777777" w:rsidR="00266975" w:rsidRDefault="008851B6">
            <w:pPr>
              <w:pStyle w:val="table1"/>
            </w:pPr>
            <w:r>
              <w:t>452</w:t>
            </w:r>
          </w:p>
        </w:tc>
      </w:tr>
      <w:tr w:rsidR="00266975" w14:paraId="36B2C298" w14:textId="77777777" w:rsidTr="00117F4D">
        <w:trPr>
          <w:trHeight w:val="320"/>
          <w:jc w:val="center"/>
        </w:trPr>
        <w:tc>
          <w:tcPr>
            <w:tcW w:w="2002" w:type="dxa"/>
            <w:shd w:val="clear" w:color="auto" w:fill="auto"/>
            <w:noWrap/>
            <w:vAlign w:val="bottom"/>
          </w:tcPr>
          <w:p w14:paraId="36B2C28F" w14:textId="77777777" w:rsidR="00266975" w:rsidRDefault="008851B6">
            <w:pPr>
              <w:pStyle w:val="table1"/>
              <w:rPr>
                <w:lang w:eastAsia="en-AU"/>
              </w:rPr>
            </w:pPr>
            <w:r>
              <w:rPr>
                <w:lang w:eastAsia="en-AU"/>
              </w:rPr>
              <w:t>MCMB04</w:t>
            </w:r>
          </w:p>
        </w:tc>
        <w:tc>
          <w:tcPr>
            <w:tcW w:w="992" w:type="dxa"/>
            <w:vAlign w:val="bottom"/>
          </w:tcPr>
          <w:p w14:paraId="36B2C290" w14:textId="77777777" w:rsidR="00266975" w:rsidRDefault="008851B6">
            <w:pPr>
              <w:pStyle w:val="table1"/>
              <w:rPr>
                <w:lang w:eastAsia="en-AU"/>
              </w:rPr>
            </w:pPr>
            <w:r>
              <w:rPr>
                <w:lang w:eastAsia="en-AU"/>
              </w:rPr>
              <w:t>201.5</w:t>
            </w:r>
          </w:p>
        </w:tc>
        <w:tc>
          <w:tcPr>
            <w:tcW w:w="850" w:type="dxa"/>
            <w:vAlign w:val="bottom"/>
          </w:tcPr>
          <w:p w14:paraId="36B2C291" w14:textId="77777777" w:rsidR="00266975" w:rsidRDefault="008851B6">
            <w:pPr>
              <w:pStyle w:val="table1"/>
            </w:pPr>
            <w:r>
              <w:t>5.12</w:t>
            </w:r>
          </w:p>
        </w:tc>
        <w:tc>
          <w:tcPr>
            <w:tcW w:w="945" w:type="dxa"/>
            <w:vAlign w:val="bottom"/>
          </w:tcPr>
          <w:p w14:paraId="36B2C292" w14:textId="77777777" w:rsidR="00266975" w:rsidRDefault="008851B6">
            <w:pPr>
              <w:pStyle w:val="table1"/>
            </w:pPr>
            <w:r>
              <w:t>182</w:t>
            </w:r>
          </w:p>
        </w:tc>
        <w:tc>
          <w:tcPr>
            <w:tcW w:w="850" w:type="dxa"/>
            <w:vAlign w:val="bottom"/>
          </w:tcPr>
          <w:p w14:paraId="36B2C293" w14:textId="77777777" w:rsidR="00266975" w:rsidRDefault="008851B6">
            <w:pPr>
              <w:pStyle w:val="table1"/>
            </w:pPr>
            <w:r>
              <w:t>5.6</w:t>
            </w:r>
          </w:p>
        </w:tc>
        <w:tc>
          <w:tcPr>
            <w:tcW w:w="851" w:type="dxa"/>
            <w:vAlign w:val="bottom"/>
          </w:tcPr>
          <w:p w14:paraId="36B2C294" w14:textId="77777777" w:rsidR="00266975" w:rsidRDefault="008851B6">
            <w:pPr>
              <w:pStyle w:val="table1"/>
            </w:pPr>
            <w:r>
              <w:t>8.9</w:t>
            </w:r>
          </w:p>
        </w:tc>
        <w:tc>
          <w:tcPr>
            <w:tcW w:w="850" w:type="dxa"/>
            <w:vAlign w:val="bottom"/>
          </w:tcPr>
          <w:p w14:paraId="36B2C295" w14:textId="77777777" w:rsidR="00266975" w:rsidRDefault="008851B6">
            <w:pPr>
              <w:pStyle w:val="table1"/>
            </w:pPr>
            <w:r>
              <w:t>18.49</w:t>
            </w:r>
          </w:p>
        </w:tc>
        <w:tc>
          <w:tcPr>
            <w:tcW w:w="746" w:type="dxa"/>
            <w:vAlign w:val="bottom"/>
          </w:tcPr>
          <w:p w14:paraId="36B2C296" w14:textId="77777777" w:rsidR="00266975" w:rsidRDefault="008851B6">
            <w:pPr>
              <w:pStyle w:val="table1"/>
            </w:pPr>
            <w:r>
              <w:t>0.065</w:t>
            </w:r>
          </w:p>
        </w:tc>
        <w:tc>
          <w:tcPr>
            <w:tcW w:w="870" w:type="dxa"/>
            <w:vAlign w:val="bottom"/>
          </w:tcPr>
          <w:p w14:paraId="36B2C297" w14:textId="77777777" w:rsidR="00266975" w:rsidRDefault="008851B6">
            <w:pPr>
              <w:pStyle w:val="table1"/>
            </w:pPr>
            <w:r>
              <w:t>87.1</w:t>
            </w:r>
          </w:p>
        </w:tc>
      </w:tr>
      <w:tr w:rsidR="00266975" w14:paraId="36B2C2A2" w14:textId="77777777" w:rsidTr="00117F4D">
        <w:trPr>
          <w:trHeight w:val="320"/>
          <w:jc w:val="center"/>
        </w:trPr>
        <w:tc>
          <w:tcPr>
            <w:tcW w:w="2002" w:type="dxa"/>
            <w:shd w:val="clear" w:color="auto" w:fill="auto"/>
            <w:noWrap/>
            <w:vAlign w:val="bottom"/>
          </w:tcPr>
          <w:p w14:paraId="36B2C299" w14:textId="77777777" w:rsidR="00266975" w:rsidRDefault="008851B6">
            <w:pPr>
              <w:pStyle w:val="table1"/>
              <w:rPr>
                <w:lang w:eastAsia="en-AU"/>
              </w:rPr>
            </w:pPr>
            <w:r>
              <w:rPr>
                <w:lang w:eastAsia="en-AU"/>
              </w:rPr>
              <w:t>MCMB06</w:t>
            </w:r>
          </w:p>
        </w:tc>
        <w:tc>
          <w:tcPr>
            <w:tcW w:w="992" w:type="dxa"/>
            <w:vAlign w:val="bottom"/>
          </w:tcPr>
          <w:p w14:paraId="36B2C29A" w14:textId="77777777" w:rsidR="00266975" w:rsidRDefault="008851B6">
            <w:pPr>
              <w:pStyle w:val="table1"/>
              <w:rPr>
                <w:lang w:eastAsia="en-AU"/>
              </w:rPr>
            </w:pPr>
            <w:r>
              <w:rPr>
                <w:lang w:eastAsia="en-AU"/>
              </w:rPr>
              <w:t>116.1</w:t>
            </w:r>
          </w:p>
        </w:tc>
        <w:tc>
          <w:tcPr>
            <w:tcW w:w="850" w:type="dxa"/>
            <w:vAlign w:val="bottom"/>
          </w:tcPr>
          <w:p w14:paraId="36B2C29B" w14:textId="77777777" w:rsidR="00266975" w:rsidRDefault="008851B6">
            <w:pPr>
              <w:pStyle w:val="table1"/>
            </w:pPr>
            <w:r>
              <w:t>5.85</w:t>
            </w:r>
          </w:p>
        </w:tc>
        <w:tc>
          <w:tcPr>
            <w:tcW w:w="945" w:type="dxa"/>
            <w:vAlign w:val="bottom"/>
          </w:tcPr>
          <w:p w14:paraId="36B2C29C" w14:textId="77777777" w:rsidR="00266975" w:rsidRDefault="008851B6">
            <w:pPr>
              <w:pStyle w:val="table1"/>
            </w:pPr>
            <w:r>
              <w:t>124</w:t>
            </w:r>
          </w:p>
        </w:tc>
        <w:tc>
          <w:tcPr>
            <w:tcW w:w="850" w:type="dxa"/>
            <w:vAlign w:val="bottom"/>
          </w:tcPr>
          <w:p w14:paraId="36B2C29D" w14:textId="77777777" w:rsidR="00266975" w:rsidRDefault="008851B6">
            <w:pPr>
              <w:pStyle w:val="table1"/>
            </w:pPr>
            <w:r>
              <w:t>6.3</w:t>
            </w:r>
          </w:p>
        </w:tc>
        <w:tc>
          <w:tcPr>
            <w:tcW w:w="851" w:type="dxa"/>
            <w:vAlign w:val="bottom"/>
          </w:tcPr>
          <w:p w14:paraId="36B2C29E" w14:textId="77777777" w:rsidR="00266975" w:rsidRDefault="008851B6">
            <w:pPr>
              <w:pStyle w:val="table1"/>
            </w:pPr>
            <w:r>
              <w:t>7.8</w:t>
            </w:r>
          </w:p>
        </w:tc>
        <w:tc>
          <w:tcPr>
            <w:tcW w:w="850" w:type="dxa"/>
            <w:vAlign w:val="bottom"/>
          </w:tcPr>
          <w:p w14:paraId="36B2C29F" w14:textId="77777777" w:rsidR="00266975" w:rsidRDefault="008851B6">
            <w:pPr>
              <w:pStyle w:val="table1"/>
            </w:pPr>
            <w:r>
              <w:t>5.01</w:t>
            </w:r>
          </w:p>
        </w:tc>
        <w:tc>
          <w:tcPr>
            <w:tcW w:w="746" w:type="dxa"/>
            <w:vAlign w:val="bottom"/>
          </w:tcPr>
          <w:p w14:paraId="36B2C2A0" w14:textId="77777777" w:rsidR="00266975" w:rsidRDefault="008851B6">
            <w:pPr>
              <w:pStyle w:val="table1"/>
            </w:pPr>
            <w:r>
              <w:t>0.11</w:t>
            </w:r>
          </w:p>
        </w:tc>
        <w:tc>
          <w:tcPr>
            <w:tcW w:w="870" w:type="dxa"/>
            <w:vAlign w:val="bottom"/>
          </w:tcPr>
          <w:p w14:paraId="36B2C2A1" w14:textId="77777777" w:rsidR="00266975" w:rsidRDefault="008851B6">
            <w:pPr>
              <w:pStyle w:val="table1"/>
            </w:pPr>
            <w:r>
              <w:t>58.9</w:t>
            </w:r>
          </w:p>
        </w:tc>
      </w:tr>
      <w:tr w:rsidR="00266975" w14:paraId="36B2C2AC" w14:textId="77777777" w:rsidTr="00117F4D">
        <w:trPr>
          <w:trHeight w:val="320"/>
          <w:jc w:val="center"/>
        </w:trPr>
        <w:tc>
          <w:tcPr>
            <w:tcW w:w="2002" w:type="dxa"/>
            <w:shd w:val="clear" w:color="auto" w:fill="auto"/>
            <w:noWrap/>
            <w:vAlign w:val="bottom"/>
          </w:tcPr>
          <w:p w14:paraId="36B2C2A3" w14:textId="77777777" w:rsidR="00266975" w:rsidRDefault="008851B6">
            <w:pPr>
              <w:pStyle w:val="table1"/>
              <w:rPr>
                <w:lang w:eastAsia="en-AU"/>
              </w:rPr>
            </w:pPr>
            <w:r>
              <w:rPr>
                <w:lang w:eastAsia="en-AU"/>
              </w:rPr>
              <w:t>MCMB07</w:t>
            </w:r>
          </w:p>
        </w:tc>
        <w:tc>
          <w:tcPr>
            <w:tcW w:w="992" w:type="dxa"/>
            <w:vAlign w:val="bottom"/>
          </w:tcPr>
          <w:p w14:paraId="36B2C2A4" w14:textId="77777777" w:rsidR="00266975" w:rsidRDefault="008851B6">
            <w:pPr>
              <w:pStyle w:val="table1"/>
              <w:rPr>
                <w:lang w:eastAsia="en-AU"/>
              </w:rPr>
            </w:pPr>
            <w:r>
              <w:rPr>
                <w:lang w:eastAsia="en-AU"/>
              </w:rPr>
              <w:t>308.5</w:t>
            </w:r>
          </w:p>
        </w:tc>
        <w:tc>
          <w:tcPr>
            <w:tcW w:w="850" w:type="dxa"/>
            <w:vAlign w:val="bottom"/>
          </w:tcPr>
          <w:p w14:paraId="36B2C2A5" w14:textId="77777777" w:rsidR="00266975" w:rsidRDefault="008851B6">
            <w:pPr>
              <w:pStyle w:val="table1"/>
            </w:pPr>
            <w:r>
              <w:t>5.28</w:t>
            </w:r>
          </w:p>
        </w:tc>
        <w:tc>
          <w:tcPr>
            <w:tcW w:w="945" w:type="dxa"/>
            <w:vAlign w:val="bottom"/>
          </w:tcPr>
          <w:p w14:paraId="36B2C2A6" w14:textId="77777777" w:rsidR="00266975" w:rsidRDefault="008851B6">
            <w:pPr>
              <w:pStyle w:val="table1"/>
            </w:pPr>
            <w:r>
              <w:t>272</w:t>
            </w:r>
          </w:p>
        </w:tc>
        <w:tc>
          <w:tcPr>
            <w:tcW w:w="850" w:type="dxa"/>
            <w:vAlign w:val="bottom"/>
          </w:tcPr>
          <w:p w14:paraId="36B2C2A7" w14:textId="77777777" w:rsidR="00266975" w:rsidRDefault="008851B6">
            <w:pPr>
              <w:pStyle w:val="table1"/>
            </w:pPr>
            <w:r>
              <w:t>5.4</w:t>
            </w:r>
          </w:p>
        </w:tc>
        <w:tc>
          <w:tcPr>
            <w:tcW w:w="851" w:type="dxa"/>
            <w:vAlign w:val="bottom"/>
          </w:tcPr>
          <w:p w14:paraId="36B2C2A8" w14:textId="77777777" w:rsidR="00266975" w:rsidRDefault="008851B6">
            <w:pPr>
              <w:pStyle w:val="table1"/>
            </w:pPr>
            <w:r>
              <w:t>16.5</w:t>
            </w:r>
          </w:p>
        </w:tc>
        <w:tc>
          <w:tcPr>
            <w:tcW w:w="850" w:type="dxa"/>
            <w:vAlign w:val="bottom"/>
          </w:tcPr>
          <w:p w14:paraId="36B2C2A9" w14:textId="77777777" w:rsidR="00266975" w:rsidRDefault="008851B6">
            <w:pPr>
              <w:pStyle w:val="table1"/>
            </w:pPr>
            <w:r>
              <w:t>35.71</w:t>
            </w:r>
          </w:p>
        </w:tc>
        <w:tc>
          <w:tcPr>
            <w:tcW w:w="746" w:type="dxa"/>
            <w:vAlign w:val="bottom"/>
          </w:tcPr>
          <w:p w14:paraId="36B2C2AA" w14:textId="77777777" w:rsidR="00266975" w:rsidRDefault="008851B6">
            <w:pPr>
              <w:pStyle w:val="table1"/>
            </w:pPr>
            <w:r>
              <w:t>0.039</w:t>
            </w:r>
          </w:p>
        </w:tc>
        <w:tc>
          <w:tcPr>
            <w:tcW w:w="870" w:type="dxa"/>
            <w:vAlign w:val="bottom"/>
          </w:tcPr>
          <w:p w14:paraId="36B2C2AB" w14:textId="77777777" w:rsidR="00266975" w:rsidRDefault="008851B6">
            <w:pPr>
              <w:pStyle w:val="table1"/>
            </w:pPr>
            <w:r>
              <w:t>272</w:t>
            </w:r>
          </w:p>
        </w:tc>
      </w:tr>
      <w:tr w:rsidR="00266975" w14:paraId="36B2C2B6" w14:textId="77777777" w:rsidTr="00117F4D">
        <w:trPr>
          <w:trHeight w:val="320"/>
          <w:jc w:val="center"/>
        </w:trPr>
        <w:tc>
          <w:tcPr>
            <w:tcW w:w="2002" w:type="dxa"/>
            <w:shd w:val="clear" w:color="auto" w:fill="auto"/>
            <w:noWrap/>
            <w:vAlign w:val="bottom"/>
          </w:tcPr>
          <w:p w14:paraId="36B2C2AD" w14:textId="77777777" w:rsidR="00266975" w:rsidRDefault="008851B6">
            <w:pPr>
              <w:pStyle w:val="table1"/>
              <w:rPr>
                <w:lang w:eastAsia="en-AU"/>
              </w:rPr>
            </w:pPr>
            <w:r>
              <w:rPr>
                <w:lang w:eastAsia="en-AU"/>
              </w:rPr>
              <w:t>MCMB12</w:t>
            </w:r>
          </w:p>
        </w:tc>
        <w:tc>
          <w:tcPr>
            <w:tcW w:w="992" w:type="dxa"/>
            <w:vAlign w:val="bottom"/>
          </w:tcPr>
          <w:p w14:paraId="36B2C2AE" w14:textId="77777777" w:rsidR="00266975" w:rsidRDefault="008851B6">
            <w:pPr>
              <w:pStyle w:val="table1"/>
              <w:rPr>
                <w:lang w:eastAsia="en-AU"/>
              </w:rPr>
            </w:pPr>
            <w:r>
              <w:rPr>
                <w:lang w:eastAsia="en-AU"/>
              </w:rPr>
              <w:t>53.4</w:t>
            </w:r>
          </w:p>
        </w:tc>
        <w:tc>
          <w:tcPr>
            <w:tcW w:w="850" w:type="dxa"/>
            <w:vAlign w:val="bottom"/>
          </w:tcPr>
          <w:p w14:paraId="36B2C2AF" w14:textId="77777777" w:rsidR="00266975" w:rsidRDefault="008851B6">
            <w:pPr>
              <w:pStyle w:val="table1"/>
            </w:pPr>
            <w:r>
              <w:t>6.39</w:t>
            </w:r>
          </w:p>
        </w:tc>
        <w:tc>
          <w:tcPr>
            <w:tcW w:w="945" w:type="dxa"/>
            <w:vAlign w:val="bottom"/>
          </w:tcPr>
          <w:p w14:paraId="36B2C2B0" w14:textId="77777777" w:rsidR="00266975" w:rsidRDefault="008851B6">
            <w:pPr>
              <w:pStyle w:val="table1"/>
            </w:pPr>
            <w:r>
              <w:t>35</w:t>
            </w:r>
          </w:p>
        </w:tc>
        <w:tc>
          <w:tcPr>
            <w:tcW w:w="850" w:type="dxa"/>
            <w:vAlign w:val="bottom"/>
          </w:tcPr>
          <w:p w14:paraId="36B2C2B1" w14:textId="77777777" w:rsidR="00266975" w:rsidRDefault="008851B6">
            <w:pPr>
              <w:pStyle w:val="table1"/>
            </w:pPr>
            <w:r>
              <w:t>6.5</w:t>
            </w:r>
          </w:p>
        </w:tc>
        <w:tc>
          <w:tcPr>
            <w:tcW w:w="851" w:type="dxa"/>
            <w:vAlign w:val="bottom"/>
          </w:tcPr>
          <w:p w14:paraId="36B2C2B2" w14:textId="77777777" w:rsidR="00266975" w:rsidRDefault="008851B6">
            <w:pPr>
              <w:pStyle w:val="table1"/>
            </w:pPr>
            <w:r>
              <w:t>1.9</w:t>
            </w:r>
          </w:p>
        </w:tc>
        <w:tc>
          <w:tcPr>
            <w:tcW w:w="850" w:type="dxa"/>
            <w:vAlign w:val="bottom"/>
          </w:tcPr>
          <w:p w14:paraId="36B2C2B3" w14:textId="77777777" w:rsidR="00266975" w:rsidRDefault="008851B6">
            <w:pPr>
              <w:pStyle w:val="table1"/>
            </w:pPr>
            <w:r>
              <w:t>0.13</w:t>
            </w:r>
          </w:p>
        </w:tc>
        <w:tc>
          <w:tcPr>
            <w:tcW w:w="746" w:type="dxa"/>
            <w:vAlign w:val="bottom"/>
          </w:tcPr>
          <w:p w14:paraId="36B2C2B4" w14:textId="77777777" w:rsidR="00266975" w:rsidRDefault="008851B6">
            <w:pPr>
              <w:pStyle w:val="table1"/>
            </w:pPr>
            <w:r>
              <w:t>0.034</w:t>
            </w:r>
          </w:p>
        </w:tc>
        <w:tc>
          <w:tcPr>
            <w:tcW w:w="870" w:type="dxa"/>
            <w:vAlign w:val="bottom"/>
          </w:tcPr>
          <w:p w14:paraId="36B2C2B5" w14:textId="77777777" w:rsidR="00266975" w:rsidRDefault="008851B6">
            <w:pPr>
              <w:pStyle w:val="table1"/>
            </w:pPr>
            <w:r>
              <w:t>91.3</w:t>
            </w:r>
          </w:p>
        </w:tc>
      </w:tr>
    </w:tbl>
    <w:p w14:paraId="36B2C2B7" w14:textId="6ECDB2CC" w:rsidR="00266975" w:rsidRDefault="008851B6">
      <w:pPr>
        <w:pStyle w:val="tablenote"/>
      </w:pPr>
      <w:r>
        <w:t>1 The use of total S measured by ICP-AES to infer SO</w:t>
      </w:r>
      <w:r>
        <w:rPr>
          <w:vertAlign w:val="subscript"/>
        </w:rPr>
        <w:t>4</w:t>
      </w:r>
      <w:r>
        <w:t xml:space="preserve"> in water assumes that in oxic surface waters, of the type generally studied by SSB, the majority of the S will be present as SO</w:t>
      </w:r>
      <w:r>
        <w:rPr>
          <w:vertAlign w:val="subscript"/>
        </w:rPr>
        <w:t>4</w:t>
      </w:r>
      <w:r>
        <w:t>. Any other S species, such as organic S, sulfide, sulfite, and thiosulfate, should be present in concentrations much lower than SO</w:t>
      </w:r>
      <w:r>
        <w:rPr>
          <w:vertAlign w:val="subscript"/>
        </w:rPr>
        <w:t>4</w:t>
      </w:r>
      <w:r>
        <w:t xml:space="preserve"> due to the physicochemical conditions of the waters </w:t>
      </w:r>
      <w:r>
        <w:rPr>
          <w:noProof/>
        </w:rPr>
        <w:t>(</w:t>
      </w:r>
      <w:r w:rsidR="004901CC">
        <w:rPr>
          <w:noProof/>
        </w:rPr>
        <w:t>Harford et al 2014</w:t>
      </w:r>
      <w:r>
        <w:rPr>
          <w:noProof/>
        </w:rPr>
        <w:t>)</w:t>
      </w:r>
      <w:r>
        <w:t xml:space="preserve">. As groundwaters do not have the same oxic conditions we have recalculated S by dividing by the </w:t>
      </w:r>
      <w:r w:rsidR="00443558">
        <w:t xml:space="preserve">stoichiometric </w:t>
      </w:r>
      <w:r>
        <w:t>conversion factor of 2.996</w:t>
      </w:r>
      <w:r w:rsidR="00443558">
        <w:t xml:space="preserve"> </w:t>
      </w:r>
      <w:r w:rsidR="00FA0AB0">
        <w:rPr>
          <w:noProof/>
        </w:rPr>
        <w:t>(</w:t>
      </w:r>
      <w:r w:rsidR="004901CC">
        <w:rPr>
          <w:noProof/>
        </w:rPr>
        <w:t>Reisman et al 2007</w:t>
      </w:r>
      <w:r w:rsidR="00FA0AB0">
        <w:rPr>
          <w:noProof/>
        </w:rPr>
        <w:t>)</w:t>
      </w:r>
    </w:p>
    <w:p w14:paraId="36B2C2B8" w14:textId="77777777" w:rsidR="00266975" w:rsidRDefault="00266975"/>
    <w:p w14:paraId="36B2C2B9" w14:textId="77777777" w:rsidR="00266975" w:rsidRDefault="008851B6">
      <w:pPr>
        <w:pStyle w:val="tablecaption"/>
      </w:pPr>
      <w:bookmarkStart w:id="52" w:name="_Ref475976506"/>
      <w:r>
        <w:rPr>
          <w:b/>
        </w:rPr>
        <w:t xml:space="preserve">Table </w:t>
      </w:r>
      <w:r w:rsidR="009A6F9A">
        <w:rPr>
          <w:b/>
        </w:rPr>
        <w:fldChar w:fldCharType="begin"/>
      </w:r>
      <w:r>
        <w:rPr>
          <w:b/>
        </w:rPr>
        <w:instrText xml:space="preserve"> SEQ Table \* ARABIC </w:instrText>
      </w:r>
      <w:r w:rsidR="009A6F9A">
        <w:rPr>
          <w:b/>
        </w:rPr>
        <w:fldChar w:fldCharType="separate"/>
      </w:r>
      <w:r w:rsidR="00A23C6C">
        <w:rPr>
          <w:b/>
          <w:noProof/>
        </w:rPr>
        <w:t>5</w:t>
      </w:r>
      <w:r w:rsidR="009A6F9A">
        <w:rPr>
          <w:b/>
        </w:rPr>
        <w:fldChar w:fldCharType="end"/>
      </w:r>
      <w:bookmarkEnd w:id="52"/>
      <w:r>
        <w:t xml:space="preserve">  Surface water chemistry ranges for MCDW, MCUGT, and MCUS</w:t>
      </w:r>
    </w:p>
    <w:tbl>
      <w:tblPr>
        <w:tblStyle w:val="TableGrid"/>
        <w:tblW w:w="4813"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
        <w:gridCol w:w="1107"/>
        <w:gridCol w:w="999"/>
        <w:gridCol w:w="1018"/>
        <w:gridCol w:w="1044"/>
        <w:gridCol w:w="968"/>
        <w:gridCol w:w="1387"/>
        <w:gridCol w:w="1216"/>
      </w:tblGrid>
      <w:tr w:rsidR="00117F4D" w14:paraId="36B2C2C2" w14:textId="77777777" w:rsidTr="00117F4D">
        <w:tc>
          <w:tcPr>
            <w:tcW w:w="546" w:type="pct"/>
            <w:tcBorders>
              <w:top w:val="single" w:sz="4" w:space="0" w:color="auto"/>
              <w:bottom w:val="single" w:sz="4" w:space="0" w:color="auto"/>
            </w:tcBorders>
          </w:tcPr>
          <w:p w14:paraId="36B2C2BA" w14:textId="7FBA6CCD" w:rsidR="00117F4D" w:rsidRDefault="00117F4D" w:rsidP="00117F4D">
            <w:pPr>
              <w:pStyle w:val="table1"/>
              <w:rPr>
                <w:b/>
              </w:rPr>
            </w:pPr>
            <w:r>
              <w:rPr>
                <w:b/>
              </w:rPr>
              <w:t>Site</w:t>
            </w:r>
          </w:p>
        </w:tc>
        <w:tc>
          <w:tcPr>
            <w:tcW w:w="637" w:type="pct"/>
            <w:tcBorders>
              <w:top w:val="single" w:sz="4" w:space="0" w:color="auto"/>
              <w:bottom w:val="single" w:sz="4" w:space="0" w:color="auto"/>
            </w:tcBorders>
          </w:tcPr>
          <w:p w14:paraId="36B2C2BB" w14:textId="3B94311B" w:rsidR="00117F4D" w:rsidRDefault="00117F4D" w:rsidP="00117F4D">
            <w:pPr>
              <w:pStyle w:val="table1"/>
              <w:rPr>
                <w:b/>
              </w:rPr>
            </w:pPr>
            <w:r>
              <w:rPr>
                <w:b/>
              </w:rPr>
              <w:t>Field EC</w:t>
            </w:r>
            <w:r>
              <w:rPr>
                <w:b/>
              </w:rPr>
              <w:br/>
              <w:t>(</w:t>
            </w:r>
            <w:r>
              <w:rPr>
                <w:rFonts w:cs="Arial"/>
                <w:b/>
              </w:rPr>
              <w:t>µS cm</w:t>
            </w:r>
            <w:r w:rsidRPr="00117F4D">
              <w:rPr>
                <w:rFonts w:cs="Arial"/>
                <w:b/>
                <w:vertAlign w:val="superscript"/>
              </w:rPr>
              <w:t>-1</w:t>
            </w:r>
            <w:r>
              <w:rPr>
                <w:b/>
              </w:rPr>
              <w:t>)</w:t>
            </w:r>
          </w:p>
        </w:tc>
        <w:tc>
          <w:tcPr>
            <w:tcW w:w="575" w:type="pct"/>
            <w:tcBorders>
              <w:top w:val="single" w:sz="4" w:space="0" w:color="auto"/>
              <w:bottom w:val="single" w:sz="4" w:space="0" w:color="auto"/>
            </w:tcBorders>
          </w:tcPr>
          <w:p w14:paraId="36B2C2BC" w14:textId="5DA816FB" w:rsidR="00117F4D" w:rsidRDefault="00117F4D" w:rsidP="00117F4D">
            <w:pPr>
              <w:pStyle w:val="table1"/>
              <w:rPr>
                <w:b/>
              </w:rPr>
            </w:pPr>
            <w:r>
              <w:rPr>
                <w:b/>
              </w:rPr>
              <w:t>Lab EC</w:t>
            </w:r>
            <w:r>
              <w:rPr>
                <w:b/>
              </w:rPr>
              <w:br/>
              <w:t>(</w:t>
            </w:r>
            <w:r>
              <w:rPr>
                <w:rFonts w:cs="Arial"/>
                <w:b/>
              </w:rPr>
              <w:t>µS cm</w:t>
            </w:r>
            <w:r w:rsidRPr="00117F4D">
              <w:rPr>
                <w:rFonts w:cs="Arial"/>
                <w:b/>
                <w:vertAlign w:val="superscript"/>
              </w:rPr>
              <w:t>-1</w:t>
            </w:r>
            <w:r>
              <w:rPr>
                <w:b/>
              </w:rPr>
              <w:t>)</w:t>
            </w:r>
          </w:p>
        </w:tc>
        <w:tc>
          <w:tcPr>
            <w:tcW w:w="586" w:type="pct"/>
            <w:tcBorders>
              <w:top w:val="single" w:sz="4" w:space="0" w:color="auto"/>
              <w:bottom w:val="single" w:sz="4" w:space="0" w:color="auto"/>
            </w:tcBorders>
          </w:tcPr>
          <w:p w14:paraId="7B6F64E4" w14:textId="40071531" w:rsidR="00117F4D" w:rsidRDefault="00117F4D" w:rsidP="00117F4D">
            <w:pPr>
              <w:pStyle w:val="table1"/>
              <w:rPr>
                <w:b/>
              </w:rPr>
            </w:pPr>
            <w:r>
              <w:rPr>
                <w:b/>
              </w:rPr>
              <w:t>Field pH</w:t>
            </w:r>
          </w:p>
        </w:tc>
        <w:tc>
          <w:tcPr>
            <w:tcW w:w="601" w:type="pct"/>
            <w:tcBorders>
              <w:top w:val="single" w:sz="4" w:space="0" w:color="auto"/>
              <w:bottom w:val="single" w:sz="4" w:space="0" w:color="auto"/>
            </w:tcBorders>
          </w:tcPr>
          <w:p w14:paraId="36B2C2BD" w14:textId="1486739A" w:rsidR="00117F4D" w:rsidRDefault="00117F4D" w:rsidP="00117F4D">
            <w:pPr>
              <w:pStyle w:val="table1"/>
              <w:rPr>
                <w:b/>
              </w:rPr>
            </w:pPr>
            <w:r>
              <w:rPr>
                <w:b/>
              </w:rPr>
              <w:t>Mg</w:t>
            </w:r>
            <w:r>
              <w:rPr>
                <w:b/>
              </w:rPr>
              <w:br/>
              <w:t>(mg L</w:t>
            </w:r>
            <w:r w:rsidRPr="00117F4D">
              <w:rPr>
                <w:b/>
                <w:vertAlign w:val="superscript"/>
              </w:rPr>
              <w:t>-1</w:t>
            </w:r>
            <w:r>
              <w:rPr>
                <w:b/>
              </w:rPr>
              <w:t>)</w:t>
            </w:r>
          </w:p>
        </w:tc>
        <w:tc>
          <w:tcPr>
            <w:tcW w:w="557" w:type="pct"/>
            <w:tcBorders>
              <w:top w:val="single" w:sz="4" w:space="0" w:color="auto"/>
              <w:bottom w:val="single" w:sz="4" w:space="0" w:color="auto"/>
            </w:tcBorders>
          </w:tcPr>
          <w:p w14:paraId="36B2C2BF" w14:textId="21591D01" w:rsidR="00117F4D" w:rsidRDefault="00117F4D" w:rsidP="00117F4D">
            <w:pPr>
              <w:pStyle w:val="table1"/>
              <w:rPr>
                <w:b/>
              </w:rPr>
            </w:pPr>
            <w:r>
              <w:rPr>
                <w:b/>
              </w:rPr>
              <w:t>SO</w:t>
            </w:r>
            <w:r>
              <w:rPr>
                <w:b/>
                <w:snapToGrid w:val="0"/>
                <w:color w:val="000000"/>
                <w:position w:val="-4"/>
                <w:sz w:val="11"/>
                <w:szCs w:val="0"/>
                <w:u w:color="000000"/>
              </w:rPr>
              <w:t>4</w:t>
            </w:r>
            <w:r>
              <w:rPr>
                <w:b/>
              </w:rPr>
              <w:br/>
              <w:t>(mg L</w:t>
            </w:r>
            <w:r w:rsidRPr="00117F4D">
              <w:rPr>
                <w:b/>
                <w:vertAlign w:val="superscript"/>
              </w:rPr>
              <w:t>-1</w:t>
            </w:r>
            <w:r>
              <w:rPr>
                <w:b/>
              </w:rPr>
              <w:t>)</w:t>
            </w:r>
          </w:p>
        </w:tc>
        <w:tc>
          <w:tcPr>
            <w:tcW w:w="798" w:type="pct"/>
            <w:tcBorders>
              <w:top w:val="single" w:sz="4" w:space="0" w:color="auto"/>
              <w:bottom w:val="single" w:sz="4" w:space="0" w:color="auto"/>
            </w:tcBorders>
          </w:tcPr>
          <w:p w14:paraId="36B2C2C0" w14:textId="714ABDAE" w:rsidR="00117F4D" w:rsidRPr="00B65361" w:rsidRDefault="00117F4D" w:rsidP="00117F4D">
            <w:pPr>
              <w:pStyle w:val="table1"/>
              <w:rPr>
                <w:b/>
              </w:rPr>
            </w:pPr>
            <w:r>
              <w:rPr>
                <w:b/>
              </w:rPr>
              <w:t>U</w:t>
            </w:r>
            <w:r>
              <w:rPr>
                <w:b/>
              </w:rPr>
              <w:br/>
              <w:t>(</w:t>
            </w:r>
            <w:r>
              <w:rPr>
                <w:rFonts w:cs="Arial"/>
                <w:b/>
              </w:rPr>
              <w:t>µ</w:t>
            </w:r>
            <w:r>
              <w:rPr>
                <w:b/>
              </w:rPr>
              <w:t>g L</w:t>
            </w:r>
            <w:r w:rsidRPr="00117F4D">
              <w:rPr>
                <w:b/>
                <w:vertAlign w:val="superscript"/>
              </w:rPr>
              <w:t>-1</w:t>
            </w:r>
            <w:r w:rsidR="00B65361">
              <w:rPr>
                <w:b/>
              </w:rPr>
              <w:t>)</w:t>
            </w:r>
          </w:p>
        </w:tc>
        <w:tc>
          <w:tcPr>
            <w:tcW w:w="701" w:type="pct"/>
            <w:tcBorders>
              <w:top w:val="single" w:sz="4" w:space="0" w:color="auto"/>
              <w:bottom w:val="single" w:sz="4" w:space="0" w:color="auto"/>
            </w:tcBorders>
          </w:tcPr>
          <w:p w14:paraId="36B2C2C1" w14:textId="4BE37CC9" w:rsidR="00117F4D" w:rsidRDefault="00117F4D" w:rsidP="00117F4D">
            <w:pPr>
              <w:pStyle w:val="table1"/>
              <w:rPr>
                <w:b/>
              </w:rPr>
            </w:pPr>
            <w:r>
              <w:rPr>
                <w:b/>
              </w:rPr>
              <w:t>Mn</w:t>
            </w:r>
            <w:r>
              <w:rPr>
                <w:b/>
              </w:rPr>
              <w:br/>
              <w:t>(</w:t>
            </w:r>
            <w:r>
              <w:rPr>
                <w:rFonts w:cs="Arial"/>
                <w:b/>
              </w:rPr>
              <w:t>µ</w:t>
            </w:r>
            <w:r>
              <w:rPr>
                <w:b/>
              </w:rPr>
              <w:t>g L</w:t>
            </w:r>
            <w:r w:rsidRPr="00117F4D">
              <w:rPr>
                <w:b/>
                <w:vertAlign w:val="superscript"/>
              </w:rPr>
              <w:t>-1</w:t>
            </w:r>
            <w:r>
              <w:rPr>
                <w:b/>
              </w:rPr>
              <w:t>)</w:t>
            </w:r>
          </w:p>
        </w:tc>
      </w:tr>
      <w:tr w:rsidR="00117F4D" w14:paraId="36B2C2CB" w14:textId="77777777" w:rsidTr="00117F4D">
        <w:tc>
          <w:tcPr>
            <w:tcW w:w="546" w:type="pct"/>
            <w:tcBorders>
              <w:top w:val="single" w:sz="4" w:space="0" w:color="auto"/>
            </w:tcBorders>
          </w:tcPr>
          <w:p w14:paraId="36B2C2C3" w14:textId="77777777" w:rsidR="00117F4D" w:rsidRDefault="00117F4D" w:rsidP="00117F4D">
            <w:pPr>
              <w:pStyle w:val="table1"/>
            </w:pPr>
            <w:r>
              <w:t>MCUS</w:t>
            </w:r>
            <w:r>
              <w:rPr>
                <w:snapToGrid w:val="0"/>
                <w:color w:val="000000"/>
                <w:position w:val="4"/>
                <w:sz w:val="11"/>
                <w:szCs w:val="0"/>
                <w:u w:color="000000"/>
              </w:rPr>
              <w:t>a</w:t>
            </w:r>
          </w:p>
        </w:tc>
        <w:tc>
          <w:tcPr>
            <w:tcW w:w="637" w:type="pct"/>
            <w:tcBorders>
              <w:top w:val="single" w:sz="4" w:space="0" w:color="auto"/>
            </w:tcBorders>
          </w:tcPr>
          <w:p w14:paraId="36B2C2C4" w14:textId="77777777" w:rsidR="00117F4D" w:rsidRDefault="00117F4D" w:rsidP="00117F4D">
            <w:pPr>
              <w:pStyle w:val="table1"/>
            </w:pPr>
            <w:r>
              <w:t>4.53-24</w:t>
            </w:r>
          </w:p>
        </w:tc>
        <w:tc>
          <w:tcPr>
            <w:tcW w:w="575" w:type="pct"/>
            <w:tcBorders>
              <w:top w:val="single" w:sz="4" w:space="0" w:color="auto"/>
            </w:tcBorders>
          </w:tcPr>
          <w:p w14:paraId="36B2C2C5" w14:textId="77777777" w:rsidR="00117F4D" w:rsidRDefault="00117F4D" w:rsidP="00117F4D">
            <w:pPr>
              <w:pStyle w:val="table1"/>
            </w:pPr>
            <w:r>
              <w:t>3.42-26</w:t>
            </w:r>
          </w:p>
        </w:tc>
        <w:tc>
          <w:tcPr>
            <w:tcW w:w="586" w:type="pct"/>
            <w:tcBorders>
              <w:top w:val="single" w:sz="4" w:space="0" w:color="auto"/>
            </w:tcBorders>
          </w:tcPr>
          <w:p w14:paraId="2F27C224" w14:textId="6AC4DBEE" w:rsidR="00117F4D" w:rsidRDefault="00117F4D" w:rsidP="00117F4D">
            <w:pPr>
              <w:pStyle w:val="table1"/>
            </w:pPr>
            <w:r>
              <w:t>4.69-7.62</w:t>
            </w:r>
          </w:p>
        </w:tc>
        <w:tc>
          <w:tcPr>
            <w:tcW w:w="601" w:type="pct"/>
            <w:tcBorders>
              <w:top w:val="single" w:sz="4" w:space="0" w:color="auto"/>
            </w:tcBorders>
          </w:tcPr>
          <w:p w14:paraId="36B2C2C6" w14:textId="111D613B" w:rsidR="00117F4D" w:rsidRDefault="00117F4D" w:rsidP="00117F4D">
            <w:pPr>
              <w:pStyle w:val="table1"/>
            </w:pPr>
            <w:r>
              <w:t>0.1-1.1</w:t>
            </w:r>
          </w:p>
        </w:tc>
        <w:tc>
          <w:tcPr>
            <w:tcW w:w="557" w:type="pct"/>
            <w:tcBorders>
              <w:top w:val="single" w:sz="4" w:space="0" w:color="auto"/>
            </w:tcBorders>
          </w:tcPr>
          <w:p w14:paraId="36B2C2C8" w14:textId="77777777" w:rsidR="00117F4D" w:rsidRDefault="00117F4D" w:rsidP="00117F4D">
            <w:pPr>
              <w:pStyle w:val="table1"/>
            </w:pPr>
            <w:r>
              <w:t>0.03-3.55</w:t>
            </w:r>
          </w:p>
        </w:tc>
        <w:tc>
          <w:tcPr>
            <w:tcW w:w="798" w:type="pct"/>
            <w:tcBorders>
              <w:top w:val="single" w:sz="4" w:space="0" w:color="auto"/>
            </w:tcBorders>
          </w:tcPr>
          <w:p w14:paraId="36B2C2C9" w14:textId="77777777" w:rsidR="00117F4D" w:rsidRDefault="00117F4D" w:rsidP="00117F4D">
            <w:pPr>
              <w:pStyle w:val="table1"/>
            </w:pPr>
            <w:r>
              <w:t>0.005-2.8958</w:t>
            </w:r>
          </w:p>
        </w:tc>
        <w:tc>
          <w:tcPr>
            <w:tcW w:w="701" w:type="pct"/>
            <w:tcBorders>
              <w:top w:val="single" w:sz="4" w:space="0" w:color="auto"/>
            </w:tcBorders>
          </w:tcPr>
          <w:p w14:paraId="36B2C2CA" w14:textId="77777777" w:rsidR="00117F4D" w:rsidRDefault="00117F4D" w:rsidP="00117F4D">
            <w:pPr>
              <w:pStyle w:val="table1"/>
            </w:pPr>
            <w:r>
              <w:t>0.95-41.48</w:t>
            </w:r>
          </w:p>
        </w:tc>
      </w:tr>
      <w:tr w:rsidR="00117F4D" w14:paraId="36B2C2D4" w14:textId="77777777" w:rsidTr="00117F4D">
        <w:tc>
          <w:tcPr>
            <w:tcW w:w="546" w:type="pct"/>
          </w:tcPr>
          <w:p w14:paraId="36B2C2CC" w14:textId="77777777" w:rsidR="00117F4D" w:rsidRDefault="00117F4D" w:rsidP="00117F4D">
            <w:pPr>
              <w:pStyle w:val="table1"/>
            </w:pPr>
            <w:r>
              <w:t>MCUGT</w:t>
            </w:r>
          </w:p>
        </w:tc>
        <w:tc>
          <w:tcPr>
            <w:tcW w:w="637" w:type="pct"/>
          </w:tcPr>
          <w:p w14:paraId="36B2C2CD" w14:textId="77777777" w:rsidR="00117F4D" w:rsidRDefault="00117F4D" w:rsidP="00117F4D">
            <w:pPr>
              <w:pStyle w:val="table1"/>
            </w:pPr>
            <w:r>
              <w:t>2.2-22.5</w:t>
            </w:r>
            <w:r>
              <w:rPr>
                <w:snapToGrid w:val="0"/>
                <w:color w:val="000000"/>
                <w:position w:val="4"/>
                <w:sz w:val="11"/>
                <w:szCs w:val="0"/>
                <w:u w:color="000000"/>
              </w:rPr>
              <w:t>b</w:t>
            </w:r>
          </w:p>
        </w:tc>
        <w:tc>
          <w:tcPr>
            <w:tcW w:w="575" w:type="pct"/>
          </w:tcPr>
          <w:p w14:paraId="36B2C2CE" w14:textId="77777777" w:rsidR="00117F4D" w:rsidRDefault="00117F4D" w:rsidP="00117F4D">
            <w:pPr>
              <w:pStyle w:val="table1"/>
            </w:pPr>
            <w:r>
              <w:t>n/a</w:t>
            </w:r>
          </w:p>
        </w:tc>
        <w:tc>
          <w:tcPr>
            <w:tcW w:w="586" w:type="pct"/>
          </w:tcPr>
          <w:p w14:paraId="6C7C7B81" w14:textId="1D361F37" w:rsidR="00117F4D" w:rsidRDefault="00117F4D" w:rsidP="00117F4D">
            <w:pPr>
              <w:pStyle w:val="table1"/>
            </w:pPr>
            <w:r>
              <w:t>4.67-7.02</w:t>
            </w:r>
            <w:r>
              <w:rPr>
                <w:snapToGrid w:val="0"/>
                <w:color w:val="000000"/>
                <w:position w:val="4"/>
                <w:sz w:val="11"/>
                <w:szCs w:val="0"/>
                <w:u w:color="000000"/>
              </w:rPr>
              <w:t>b</w:t>
            </w:r>
          </w:p>
        </w:tc>
        <w:tc>
          <w:tcPr>
            <w:tcW w:w="601" w:type="pct"/>
          </w:tcPr>
          <w:p w14:paraId="36B2C2CF" w14:textId="09390B8B" w:rsidR="00117F4D" w:rsidRDefault="00117F4D" w:rsidP="00117F4D">
            <w:pPr>
              <w:pStyle w:val="table1"/>
            </w:pPr>
            <w:r>
              <w:t>0.1-1.1</w:t>
            </w:r>
          </w:p>
        </w:tc>
        <w:tc>
          <w:tcPr>
            <w:tcW w:w="557" w:type="pct"/>
          </w:tcPr>
          <w:p w14:paraId="36B2C2D1" w14:textId="77777777" w:rsidR="00117F4D" w:rsidRDefault="00117F4D" w:rsidP="00117F4D">
            <w:pPr>
              <w:pStyle w:val="table1"/>
            </w:pPr>
            <w:r>
              <w:t>0.1-6</w:t>
            </w:r>
          </w:p>
        </w:tc>
        <w:tc>
          <w:tcPr>
            <w:tcW w:w="798" w:type="pct"/>
          </w:tcPr>
          <w:p w14:paraId="36B2C2D2" w14:textId="77777777" w:rsidR="00117F4D" w:rsidRDefault="00117F4D" w:rsidP="00117F4D">
            <w:pPr>
              <w:pStyle w:val="table1"/>
            </w:pPr>
            <w:r>
              <w:t>0.006-0.064</w:t>
            </w:r>
          </w:p>
        </w:tc>
        <w:tc>
          <w:tcPr>
            <w:tcW w:w="701" w:type="pct"/>
          </w:tcPr>
          <w:p w14:paraId="36B2C2D3" w14:textId="77777777" w:rsidR="00117F4D" w:rsidRDefault="00117F4D" w:rsidP="00117F4D">
            <w:pPr>
              <w:pStyle w:val="table1"/>
            </w:pPr>
            <w:r>
              <w:t>0.21-17</w:t>
            </w:r>
          </w:p>
        </w:tc>
      </w:tr>
      <w:tr w:rsidR="00117F4D" w14:paraId="36B2C2DD" w14:textId="77777777" w:rsidTr="00117F4D">
        <w:tc>
          <w:tcPr>
            <w:tcW w:w="546" w:type="pct"/>
          </w:tcPr>
          <w:p w14:paraId="36B2C2D5" w14:textId="77777777" w:rsidR="00117F4D" w:rsidRDefault="00117F4D" w:rsidP="00117F4D">
            <w:pPr>
              <w:pStyle w:val="table1"/>
            </w:pPr>
            <w:r>
              <w:t>MCDW</w:t>
            </w:r>
          </w:p>
        </w:tc>
        <w:tc>
          <w:tcPr>
            <w:tcW w:w="637" w:type="pct"/>
          </w:tcPr>
          <w:p w14:paraId="36B2C2D6" w14:textId="77777777" w:rsidR="00117F4D" w:rsidRDefault="00117F4D" w:rsidP="00117F4D">
            <w:pPr>
              <w:pStyle w:val="table1"/>
            </w:pPr>
            <w:r>
              <w:t>3.9-130.1</w:t>
            </w:r>
            <w:r>
              <w:rPr>
                <w:snapToGrid w:val="0"/>
                <w:color w:val="000000"/>
                <w:position w:val="4"/>
                <w:sz w:val="11"/>
                <w:szCs w:val="0"/>
                <w:u w:color="000000"/>
              </w:rPr>
              <w:t>b</w:t>
            </w:r>
          </w:p>
        </w:tc>
        <w:tc>
          <w:tcPr>
            <w:tcW w:w="575" w:type="pct"/>
          </w:tcPr>
          <w:p w14:paraId="36B2C2D7" w14:textId="77777777" w:rsidR="00117F4D" w:rsidRDefault="00117F4D" w:rsidP="00117F4D">
            <w:pPr>
              <w:pStyle w:val="table1"/>
            </w:pPr>
            <w:r>
              <w:t>n/a</w:t>
            </w:r>
          </w:p>
        </w:tc>
        <w:tc>
          <w:tcPr>
            <w:tcW w:w="586" w:type="pct"/>
          </w:tcPr>
          <w:p w14:paraId="78154149" w14:textId="40584E3B" w:rsidR="00117F4D" w:rsidRDefault="00117F4D" w:rsidP="00117F4D">
            <w:pPr>
              <w:pStyle w:val="table1"/>
            </w:pPr>
            <w:r>
              <w:t>4.68-7.53</w:t>
            </w:r>
            <w:r>
              <w:rPr>
                <w:snapToGrid w:val="0"/>
                <w:color w:val="000000"/>
                <w:position w:val="4"/>
                <w:sz w:val="11"/>
                <w:szCs w:val="0"/>
                <w:u w:color="000000"/>
              </w:rPr>
              <w:t>b</w:t>
            </w:r>
          </w:p>
        </w:tc>
        <w:tc>
          <w:tcPr>
            <w:tcW w:w="601" w:type="pct"/>
          </w:tcPr>
          <w:p w14:paraId="36B2C2D8" w14:textId="30B05763" w:rsidR="00117F4D" w:rsidRDefault="00117F4D" w:rsidP="00117F4D">
            <w:pPr>
              <w:pStyle w:val="table1"/>
            </w:pPr>
            <w:r>
              <w:t>0.2-7.1</w:t>
            </w:r>
          </w:p>
        </w:tc>
        <w:tc>
          <w:tcPr>
            <w:tcW w:w="557" w:type="pct"/>
          </w:tcPr>
          <w:p w14:paraId="36B2C2DA" w14:textId="77777777" w:rsidR="00117F4D" w:rsidRDefault="00117F4D" w:rsidP="00117F4D">
            <w:pPr>
              <w:pStyle w:val="table1"/>
            </w:pPr>
            <w:r>
              <w:t>0.1-26.5</w:t>
            </w:r>
          </w:p>
        </w:tc>
        <w:tc>
          <w:tcPr>
            <w:tcW w:w="798" w:type="pct"/>
          </w:tcPr>
          <w:p w14:paraId="36B2C2DB" w14:textId="77777777" w:rsidR="00117F4D" w:rsidRDefault="00117F4D" w:rsidP="00117F4D">
            <w:pPr>
              <w:pStyle w:val="table1"/>
            </w:pPr>
            <w:r>
              <w:t>0.016-0.743</w:t>
            </w:r>
          </w:p>
        </w:tc>
        <w:tc>
          <w:tcPr>
            <w:tcW w:w="701" w:type="pct"/>
          </w:tcPr>
          <w:p w14:paraId="36B2C2DC" w14:textId="21C958E1" w:rsidR="00117F4D" w:rsidRDefault="00117F4D" w:rsidP="00117F4D">
            <w:pPr>
              <w:pStyle w:val="table1"/>
            </w:pPr>
            <w:r>
              <w:t>0.71-22</w:t>
            </w:r>
          </w:p>
        </w:tc>
      </w:tr>
    </w:tbl>
    <w:p w14:paraId="36B2C2DE" w14:textId="34C65439" w:rsidR="00266975" w:rsidRDefault="008851B6">
      <w:pPr>
        <w:pStyle w:val="tablenote"/>
      </w:pPr>
      <w:r>
        <w:rPr>
          <w:snapToGrid w:val="0"/>
          <w:color w:val="000000"/>
          <w:position w:val="3"/>
          <w:sz w:val="9"/>
          <w:szCs w:val="0"/>
          <w:u w:color="000000"/>
        </w:rPr>
        <w:t>a</w:t>
      </w:r>
      <w:r>
        <w:t xml:space="preserve"> MCUS data collated from ERA LIMS database (December 1993-current see </w:t>
      </w:r>
      <w:r>
        <w:rPr>
          <w:noProof/>
        </w:rPr>
        <w:t>(</w:t>
      </w:r>
      <w:r w:rsidR="004901CC">
        <w:rPr>
          <w:noProof/>
        </w:rPr>
        <w:t>Illes 2003</w:t>
      </w:r>
      <w:r>
        <w:rPr>
          <w:noProof/>
        </w:rPr>
        <w:t xml:space="preserve">, </w:t>
      </w:r>
      <w:r w:rsidR="004901CC">
        <w:rPr>
          <w:noProof/>
        </w:rPr>
        <w:t>2004</w:t>
      </w:r>
      <w:r>
        <w:rPr>
          <w:noProof/>
        </w:rPr>
        <w:t xml:space="preserve">, </w:t>
      </w:r>
      <w:r w:rsidR="004901CC">
        <w:rPr>
          <w:noProof/>
        </w:rPr>
        <w:t>Illes et al 2004</w:t>
      </w:r>
      <w:r>
        <w:rPr>
          <w:noProof/>
        </w:rPr>
        <w:t>)</w:t>
      </w:r>
      <w:r>
        <w:t xml:space="preserve"> for rationale of not including pre 1993 data)</w:t>
      </w:r>
    </w:p>
    <w:p w14:paraId="36B2C2DF" w14:textId="77777777" w:rsidR="00266975" w:rsidRDefault="008851B6">
      <w:pPr>
        <w:pStyle w:val="tablenote"/>
      </w:pPr>
      <w:r>
        <w:rPr>
          <w:snapToGrid w:val="0"/>
          <w:color w:val="000000"/>
          <w:position w:val="3"/>
          <w:sz w:val="9"/>
          <w:szCs w:val="0"/>
          <w:u w:color="000000"/>
        </w:rPr>
        <w:t xml:space="preserve">b </w:t>
      </w:r>
      <w:r>
        <w:t>Field EC and pH taken from SSB continuous monitoring station data (recorded from December 2005-current)</w:t>
      </w:r>
    </w:p>
    <w:p w14:paraId="7477C0AC" w14:textId="7C467464" w:rsidR="007718B0" w:rsidRDefault="00CB3212" w:rsidP="007718B0">
      <w:r>
        <w:t xml:space="preserve">Higher than reference </w:t>
      </w:r>
      <w:r w:rsidR="0008510E">
        <w:t xml:space="preserve">EC </w:t>
      </w:r>
      <w:r w:rsidR="007718B0">
        <w:t xml:space="preserve">values were recorded from the sites around </w:t>
      </w:r>
      <w:r w:rsidR="00E734B2">
        <w:t>CJBB</w:t>
      </w:r>
      <w:r w:rsidR="007718B0">
        <w:t xml:space="preserve"> (MCMB03-MCMB07), reflecting the results observed in the continuous monitoring data. The elevated EC appears to be due primarily to elevated levels of </w:t>
      </w:r>
      <w:r w:rsidR="00E734B2">
        <w:t>Mg, Cl and SO</w:t>
      </w:r>
      <w:r w:rsidR="00E734B2" w:rsidRPr="00E734B2">
        <w:rPr>
          <w:vertAlign w:val="subscript"/>
        </w:rPr>
        <w:t>4</w:t>
      </w:r>
      <w:r w:rsidR="007718B0">
        <w:t xml:space="preserve"> (</w:t>
      </w:r>
      <w:r w:rsidR="007718B0">
        <w:fldChar w:fldCharType="begin"/>
      </w:r>
      <w:r w:rsidR="007718B0">
        <w:instrText xml:space="preserve"> REF _Ref475978674 \h  \* MERGEFORMAT </w:instrText>
      </w:r>
      <w:r w:rsidR="007718B0">
        <w:fldChar w:fldCharType="separate"/>
      </w:r>
      <w:r w:rsidR="00A23C6C" w:rsidRPr="00AE2B67">
        <w:t xml:space="preserve">Figure </w:t>
      </w:r>
      <w:r w:rsidR="00A23C6C" w:rsidRPr="00AE2B67">
        <w:rPr>
          <w:noProof/>
        </w:rPr>
        <w:t>11</w:t>
      </w:r>
      <w:r w:rsidR="007718B0">
        <w:fldChar w:fldCharType="end"/>
      </w:r>
      <w:r w:rsidR="007718B0">
        <w:t xml:space="preserve"> and 12). High levels of </w:t>
      </w:r>
      <w:r w:rsidR="00E734B2">
        <w:t xml:space="preserve">K </w:t>
      </w:r>
      <w:r w:rsidR="007718B0">
        <w:t>(13.7 </w:t>
      </w:r>
      <w:r w:rsidR="00117F4D">
        <w:t>mg</w:t>
      </w:r>
      <w:r w:rsidR="00B15B87">
        <w:t> </w:t>
      </w:r>
      <w:r w:rsidR="00117F4D">
        <w:t>L</w:t>
      </w:r>
      <w:r w:rsidR="00117F4D" w:rsidRPr="00B15B87">
        <w:rPr>
          <w:vertAlign w:val="superscript"/>
        </w:rPr>
        <w:t>-1</w:t>
      </w:r>
      <w:r w:rsidR="007718B0">
        <w:t xml:space="preserve"> and 13.9 </w:t>
      </w:r>
      <w:r w:rsidR="00117F4D">
        <w:t>mg</w:t>
      </w:r>
      <w:r w:rsidR="00B15B87">
        <w:t> </w:t>
      </w:r>
      <w:r w:rsidR="00117F4D">
        <w:t>L</w:t>
      </w:r>
      <w:r w:rsidR="00117F4D" w:rsidRPr="00B15B87">
        <w:rPr>
          <w:vertAlign w:val="superscript"/>
        </w:rPr>
        <w:t>-1</w:t>
      </w:r>
      <w:r w:rsidR="007718B0">
        <w:t>) were recorded at MCMB04 in July. However, these levels were not observed in the August samples (maximum of 1.5 </w:t>
      </w:r>
      <w:r w:rsidR="00117F4D">
        <w:t>mg</w:t>
      </w:r>
      <w:r w:rsidR="00B15B87">
        <w:t> </w:t>
      </w:r>
      <w:r w:rsidR="00117F4D">
        <w:t>L</w:t>
      </w:r>
      <w:r w:rsidR="00117F4D" w:rsidRPr="00B15B87">
        <w:rPr>
          <w:vertAlign w:val="superscript"/>
        </w:rPr>
        <w:t>-1</w:t>
      </w:r>
      <w:r w:rsidR="007718B0">
        <w:t xml:space="preserve"> at MCMB01, </w:t>
      </w:r>
      <w:r w:rsidR="007718B0">
        <w:fldChar w:fldCharType="begin"/>
      </w:r>
      <w:r w:rsidR="007718B0">
        <w:instrText xml:space="preserve"> REF _Ref477187985 \h  \* MERGEFORMAT </w:instrText>
      </w:r>
      <w:r w:rsidR="007718B0">
        <w:fldChar w:fldCharType="separate"/>
      </w:r>
      <w:r w:rsidR="00A23C6C" w:rsidRPr="00AE2B67">
        <w:t xml:space="preserve">Figure </w:t>
      </w:r>
      <w:r w:rsidR="00A23C6C" w:rsidRPr="00AE2B67">
        <w:rPr>
          <w:noProof/>
        </w:rPr>
        <w:t>12</w:t>
      </w:r>
      <w:r w:rsidR="007718B0">
        <w:fldChar w:fldCharType="end"/>
      </w:r>
      <w:r w:rsidR="007718B0">
        <w:t>).</w:t>
      </w:r>
    </w:p>
    <w:p w14:paraId="3127838A" w14:textId="3E77F56D" w:rsidR="007718B0" w:rsidRDefault="007718B0" w:rsidP="007718B0">
      <w:r w:rsidRPr="007718B0">
        <w:t xml:space="preserve">The ionic composition </w:t>
      </w:r>
      <w:r w:rsidRPr="000A0C2B">
        <w:t xml:space="preserve">of subsurface waters </w:t>
      </w:r>
      <w:r w:rsidR="0008510E">
        <w:t xml:space="preserve">collected </w:t>
      </w:r>
      <w:r w:rsidRPr="000A0C2B">
        <w:t xml:space="preserve">from selected sites in August 2017 is shown in </w:t>
      </w:r>
      <w:r w:rsidRPr="000A0C2B">
        <w:fldChar w:fldCharType="begin"/>
      </w:r>
      <w:r w:rsidRPr="000A0C2B">
        <w:instrText xml:space="preserve"> REF _Ref484075593 \h  \* MERGEFORMAT </w:instrText>
      </w:r>
      <w:r w:rsidRPr="000A0C2B">
        <w:fldChar w:fldCharType="separate"/>
      </w:r>
      <w:r w:rsidR="00A23C6C" w:rsidRPr="00AE2B67">
        <w:t xml:space="preserve">Figure </w:t>
      </w:r>
      <w:r w:rsidR="00A23C6C" w:rsidRPr="00AE2B67">
        <w:rPr>
          <w:noProof/>
        </w:rPr>
        <w:t>13</w:t>
      </w:r>
      <w:r w:rsidRPr="000A0C2B">
        <w:fldChar w:fldCharType="end"/>
      </w:r>
      <w:r w:rsidRPr="000A0C2B">
        <w:t xml:space="preserve"> as Schoeller diagrams</w:t>
      </w:r>
      <w:r w:rsidR="000A0C2B" w:rsidRPr="000A0C2B">
        <w:t xml:space="preserve"> </w:t>
      </w:r>
      <w:r w:rsidR="000A0C2B" w:rsidRPr="000A0C2B">
        <w:rPr>
          <w:szCs w:val="24"/>
        </w:rPr>
        <w:t>(</w:t>
      </w:r>
      <w:r w:rsidR="000A0C2B">
        <w:rPr>
          <w:szCs w:val="24"/>
        </w:rPr>
        <w:t>ie</w:t>
      </w:r>
      <w:r w:rsidR="000A0C2B" w:rsidRPr="000A0C2B">
        <w:rPr>
          <w:rFonts w:cs="Arial"/>
          <w:szCs w:val="24"/>
          <w:lang w:val="en-US"/>
        </w:rPr>
        <w:t xml:space="preserve"> plot</w:t>
      </w:r>
      <w:r w:rsidR="000A0C2B">
        <w:rPr>
          <w:rFonts w:cs="Arial"/>
          <w:szCs w:val="24"/>
          <w:lang w:val="en-US"/>
        </w:rPr>
        <w:t>s of</w:t>
      </w:r>
      <w:r w:rsidR="000A0C2B" w:rsidRPr="000A0C2B">
        <w:rPr>
          <w:rFonts w:cs="Arial"/>
          <w:szCs w:val="24"/>
          <w:lang w:val="en-US"/>
        </w:rPr>
        <w:t xml:space="preserve"> relative concentrations </w:t>
      </w:r>
      <w:r w:rsidR="000A0C2B">
        <w:rPr>
          <w:rFonts w:cs="Arial"/>
          <w:szCs w:val="24"/>
          <w:lang w:val="en-US"/>
        </w:rPr>
        <w:t xml:space="preserve">(Y axis) </w:t>
      </w:r>
      <w:r w:rsidR="000A0C2B" w:rsidRPr="000A0C2B">
        <w:rPr>
          <w:rFonts w:cs="Arial"/>
          <w:szCs w:val="24"/>
          <w:lang w:val="en-US"/>
        </w:rPr>
        <w:t xml:space="preserve">of various anions and cations </w:t>
      </w:r>
      <w:r w:rsidR="000A0C2B">
        <w:rPr>
          <w:rFonts w:cs="Arial"/>
          <w:szCs w:val="24"/>
          <w:lang w:val="en-US"/>
        </w:rPr>
        <w:t xml:space="preserve">(X axis) </w:t>
      </w:r>
      <w:r w:rsidR="000A0C2B" w:rsidRPr="000A0C2B">
        <w:rPr>
          <w:rFonts w:cs="Arial"/>
          <w:szCs w:val="24"/>
          <w:lang w:val="en-US"/>
        </w:rPr>
        <w:t>from multiple samples on a single graph</w:t>
      </w:r>
      <w:r w:rsidR="000A0C2B">
        <w:rPr>
          <w:rFonts w:cs="Arial"/>
          <w:szCs w:val="24"/>
          <w:lang w:val="en-US"/>
        </w:rPr>
        <w:t>)</w:t>
      </w:r>
      <w:r w:rsidR="000A0C2B" w:rsidRPr="000A0C2B">
        <w:rPr>
          <w:rFonts w:cs="Arial"/>
          <w:szCs w:val="24"/>
          <w:lang w:val="en-US"/>
        </w:rPr>
        <w:t>.</w:t>
      </w:r>
      <w:r w:rsidRPr="000A0C2B">
        <w:rPr>
          <w:szCs w:val="24"/>
        </w:rPr>
        <w:t xml:space="preserve"> The water quality of sites around </w:t>
      </w:r>
      <w:r w:rsidR="00E734B2">
        <w:rPr>
          <w:szCs w:val="24"/>
        </w:rPr>
        <w:t>CJBB</w:t>
      </w:r>
      <w:r w:rsidRPr="000A0C2B">
        <w:rPr>
          <w:szCs w:val="24"/>
        </w:rPr>
        <w:t xml:space="preserve"> show similar</w:t>
      </w:r>
      <w:r w:rsidR="0008510E">
        <w:rPr>
          <w:szCs w:val="24"/>
        </w:rPr>
        <w:t xml:space="preserve"> ionic</w:t>
      </w:r>
      <w:r w:rsidRPr="000A0C2B">
        <w:rPr>
          <w:szCs w:val="24"/>
        </w:rPr>
        <w:t xml:space="preserve"> composition to the billabong</w:t>
      </w:r>
      <w:r w:rsidRPr="000A0C2B">
        <w:t xml:space="preserve"> at the time of sampling and are different </w:t>
      </w:r>
      <w:r w:rsidRPr="007718B0">
        <w:t>from the upstream reference site MCMB01 and downstream MCMB12 sites, indicating waters from the billabong are a possible source for the contamination.</w:t>
      </w:r>
    </w:p>
    <w:p w14:paraId="53EE251D" w14:textId="1C7C2096" w:rsidR="007718B0" w:rsidRDefault="007718B0" w:rsidP="007718B0">
      <w:r>
        <w:t>The deep sample collected from MCMB04 in July had concentrations of total metals many (1-2) orders of magnitude higher than those collected from all other sites (</w:t>
      </w:r>
      <w:r w:rsidR="007543B1">
        <w:t xml:space="preserve">Appendix 1; </w:t>
      </w:r>
      <w:r>
        <w:t xml:space="preserve">this is also discussed further in section 3.1.3). </w:t>
      </w:r>
    </w:p>
    <w:p w14:paraId="706278FC" w14:textId="756478B6" w:rsidR="007718B0" w:rsidRDefault="007718B0" w:rsidP="007718B0">
      <w:pPr>
        <w:spacing w:after="0" w:line="240" w:lineRule="auto"/>
        <w:jc w:val="left"/>
      </w:pPr>
      <w:r>
        <w:t>Filtered samples of metals also showed some elevation in concentration at the ‘exposed’ sites</w:t>
      </w:r>
      <w:r w:rsidR="00C772FD">
        <w:t xml:space="preserve"> compared to reference sites</w:t>
      </w:r>
      <w:r>
        <w:t xml:space="preserve">, particularly </w:t>
      </w:r>
      <w:r w:rsidR="00AA0837">
        <w:t>Mn, Ba and B</w:t>
      </w:r>
      <w:r>
        <w:t xml:space="preserve"> (</w:t>
      </w:r>
      <w:r>
        <w:fldChar w:fldCharType="begin"/>
      </w:r>
      <w:r>
        <w:instrText xml:space="preserve"> REF _Ref475978674 \h  \* MERGEFORMAT </w:instrText>
      </w:r>
      <w:r>
        <w:fldChar w:fldCharType="separate"/>
      </w:r>
      <w:r w:rsidR="00A23C6C" w:rsidRPr="00AE2B67">
        <w:t xml:space="preserve">Figure </w:t>
      </w:r>
      <w:r w:rsidR="00A23C6C" w:rsidRPr="00AE2B67">
        <w:rPr>
          <w:noProof/>
        </w:rPr>
        <w:t>11</w:t>
      </w:r>
      <w:r>
        <w:fldChar w:fldCharType="end"/>
      </w:r>
      <w:r>
        <w:t xml:space="preserve"> and 12). The</w:t>
      </w:r>
      <w:r w:rsidR="00C772FD">
        <w:t xml:space="preserve"> exposed</w:t>
      </w:r>
      <w:r>
        <w:t xml:space="preserve"> sites also had significantly higher values of </w:t>
      </w:r>
      <w:r w:rsidR="00C772FD">
        <w:t xml:space="preserve">S </w:t>
      </w:r>
      <w:r>
        <w:t>(</w:t>
      </w:r>
      <w:r>
        <w:fldChar w:fldCharType="begin"/>
      </w:r>
      <w:r>
        <w:instrText xml:space="preserve"> REF _Ref475976150 \h  \* MERGEFORMAT </w:instrText>
      </w:r>
      <w:r>
        <w:fldChar w:fldCharType="separate"/>
      </w:r>
      <w:r w:rsidR="00A23C6C" w:rsidRPr="00AE2B67">
        <w:t>Table 4</w:t>
      </w:r>
      <w:r>
        <w:fldChar w:fldCharType="end"/>
      </w:r>
      <w:r>
        <w:t xml:space="preserve">, </w:t>
      </w:r>
      <w:r>
        <w:fldChar w:fldCharType="begin"/>
      </w:r>
      <w:r>
        <w:instrText xml:space="preserve"> REF _Ref475978674 \h  \* MERGEFORMAT </w:instrText>
      </w:r>
      <w:r>
        <w:fldChar w:fldCharType="separate"/>
      </w:r>
      <w:r w:rsidR="00A23C6C" w:rsidRPr="00AE2B67">
        <w:t xml:space="preserve">Figure </w:t>
      </w:r>
      <w:r w:rsidR="00A23C6C" w:rsidRPr="00AE2B67">
        <w:rPr>
          <w:noProof/>
        </w:rPr>
        <w:t>11</w:t>
      </w:r>
      <w:r>
        <w:fldChar w:fldCharType="end"/>
      </w:r>
      <w:r>
        <w:t xml:space="preserve"> and 12), and a sulfurous odour was noted at MCMB03 and MCMB07 in August.</w:t>
      </w:r>
    </w:p>
    <w:p w14:paraId="36B2C2E0" w14:textId="77777777" w:rsidR="00266975" w:rsidRDefault="008851B6">
      <w:pPr>
        <w:pStyle w:val="Heading4"/>
      </w:pPr>
      <w:r>
        <w:t>3.1.2.1  Caveats around water chemistry sampling</w:t>
      </w:r>
    </w:p>
    <w:p w14:paraId="36B2C2E1" w14:textId="6D357006" w:rsidR="00266975" w:rsidRDefault="008851B6">
      <w:r>
        <w:t>For this pilot</w:t>
      </w:r>
      <w:r w:rsidR="00CB4898">
        <w:t xml:space="preserve"> study</w:t>
      </w:r>
      <w:r>
        <w:t>, dissolved oxygen and redox variables were not able to be measured reliably. Water chemistry results may be influenced by both of these variables.</w:t>
      </w:r>
    </w:p>
    <w:p w14:paraId="36B2C2E2" w14:textId="77777777" w:rsidR="00266975" w:rsidRDefault="008851B6">
      <w:r>
        <w:t>Water chemistry samples can also be influenced by the concentrations of fine sediment material, particularly the results for total metals. The data reported here do not account for this.</w:t>
      </w:r>
    </w:p>
    <w:p w14:paraId="36B2C2E3" w14:textId="33654233" w:rsidR="00266975" w:rsidRDefault="008851B6">
      <w:r>
        <w:t xml:space="preserve">These aspects will need to be addressed in any future sampling and the data reported here </w:t>
      </w:r>
      <w:r w:rsidR="00CE7D53">
        <w:t xml:space="preserve">should </w:t>
      </w:r>
      <w:r>
        <w:t>be revisited in the context of any future information acquired.</w:t>
      </w:r>
    </w:p>
    <w:p w14:paraId="36B2C2E4" w14:textId="0ACB11FB" w:rsidR="00266975" w:rsidRDefault="008851B6" w:rsidP="002F3CA3">
      <w:pPr>
        <w:tabs>
          <w:tab w:val="left" w:pos="7797"/>
        </w:tabs>
      </w:pPr>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2"/>
      </w:tblGrid>
      <w:tr w:rsidR="00266975" w14:paraId="36B2C2E7" w14:textId="77777777" w:rsidTr="00A53AF2">
        <w:trPr>
          <w:jc w:val="center"/>
        </w:trPr>
        <w:tc>
          <w:tcPr>
            <w:tcW w:w="6512" w:type="dxa"/>
          </w:tcPr>
          <w:p w14:paraId="09C2408F" w14:textId="7CF1F882" w:rsidR="00A53AF2" w:rsidRDefault="00A53AF2">
            <w:pPr>
              <w:pStyle w:val="table1"/>
              <w:jc w:val="center"/>
            </w:pPr>
            <w:r>
              <w:rPr>
                <w:noProof/>
                <w:lang w:eastAsia="en-AU"/>
              </w:rPr>
              <mc:AlternateContent>
                <mc:Choice Requires="wps">
                  <w:drawing>
                    <wp:anchor distT="0" distB="0" distL="114300" distR="114300" simplePos="0" relativeHeight="251646976" behindDoc="0" locked="0" layoutInCell="1" allowOverlap="1" wp14:anchorId="36B2D6E6" wp14:editId="49A631B3">
                      <wp:simplePos x="0" y="0"/>
                      <wp:positionH relativeFrom="column">
                        <wp:posOffset>1597660</wp:posOffset>
                      </wp:positionH>
                      <wp:positionV relativeFrom="paragraph">
                        <wp:posOffset>7973060</wp:posOffset>
                      </wp:positionV>
                      <wp:extent cx="607060" cy="179070"/>
                      <wp:effectExtent l="0" t="0" r="0" b="0"/>
                      <wp:wrapNone/>
                      <wp:docPr id="3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3" w14:textId="77777777" w:rsidR="00303035" w:rsidRDefault="00303035">
                                  <w:pPr>
                                    <w:spacing w:after="0" w:line="240" w:lineRule="auto"/>
                                    <w:rPr>
                                      <w:rFonts w:ascii="Arial" w:hAnsi="Arial" w:cs="Arial"/>
                                      <w:sz w:val="12"/>
                                      <w:szCs w:val="12"/>
                                    </w:rPr>
                                  </w:pPr>
                                  <w:r>
                                    <w:rPr>
                                      <w:rFonts w:ascii="Arial" w:hAnsi="Arial" w:cs="Arial"/>
                                      <w:sz w:val="12"/>
                                      <w:szCs w:val="12"/>
                                    </w:rPr>
                                    <w:t>downstream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2D6E6" id="Text Box 48" o:spid="_x0000_s1038" type="#_x0000_t202" style="position:absolute;left:0;text-align:left;margin-left:125.8pt;margin-top:627.8pt;width:47.8pt;height:14.1pt;z-index:251646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K+Vtw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" filled="f" stroked="f">
                      <v:textbox style="mso-fit-shape-to-text:t">
                        <w:txbxContent>
                          <w:p w14:paraId="36B2D733" w14:textId="77777777" w:rsidR="00303035" w:rsidRDefault="00303035">
                            <w:pPr>
                              <w:spacing w:after="0" w:line="240" w:lineRule="auto"/>
                              <w:rPr>
                                <w:rFonts w:ascii="Arial" w:hAnsi="Arial" w:cs="Arial"/>
                                <w:sz w:val="12"/>
                                <w:szCs w:val="12"/>
                              </w:rPr>
                            </w:pPr>
                            <w:proofErr w:type="gramStart"/>
                            <w:r>
                              <w:rPr>
                                <w:rFonts w:ascii="Arial" w:hAnsi="Arial" w:cs="Arial"/>
                                <w:sz w:val="12"/>
                                <w:szCs w:val="12"/>
                              </w:rPr>
                              <w:t>downstream</w:t>
                            </w:r>
                            <w:proofErr w:type="gramEnd"/>
                          </w:p>
                        </w:txbxContent>
                      </v:textbox>
                    </v:shape>
                  </w:pict>
                </mc:Fallback>
              </mc:AlternateContent>
            </w:r>
            <w:r>
              <w:rPr>
                <w:noProof/>
                <w:lang w:eastAsia="en-AU"/>
              </w:rPr>
              <mc:AlternateContent>
                <mc:Choice Requires="wps">
                  <w:drawing>
                    <wp:anchor distT="0" distB="0" distL="114300" distR="114300" simplePos="0" relativeHeight="251644928" behindDoc="0" locked="0" layoutInCell="1" allowOverlap="1" wp14:anchorId="36B2D6E5" wp14:editId="174D7E6F">
                      <wp:simplePos x="0" y="0"/>
                      <wp:positionH relativeFrom="column">
                        <wp:posOffset>99060</wp:posOffset>
                      </wp:positionH>
                      <wp:positionV relativeFrom="paragraph">
                        <wp:posOffset>7973060</wp:posOffset>
                      </wp:positionV>
                      <wp:extent cx="607060" cy="179070"/>
                      <wp:effectExtent l="0" t="0" r="0" b="0"/>
                      <wp:wrapNone/>
                      <wp:docPr id="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2" w14:textId="77777777" w:rsidR="00303035" w:rsidRDefault="00303035">
                                  <w:pPr>
                                    <w:spacing w:after="0" w:line="240" w:lineRule="auto"/>
                                    <w:rPr>
                                      <w:rFonts w:ascii="Arial" w:hAnsi="Arial" w:cs="Arial"/>
                                      <w:sz w:val="12"/>
                                      <w:szCs w:val="12"/>
                                    </w:rPr>
                                  </w:pPr>
                                  <w:r>
                                    <w:rPr>
                                      <w:rFonts w:ascii="Arial" w:hAnsi="Arial" w:cs="Arial"/>
                                      <w:sz w:val="12"/>
                                      <w:szCs w:val="12"/>
                                    </w:rPr>
                                    <w:t>upstream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2D6E5" id="Text Box 47" o:spid="_x0000_s1039" type="#_x0000_t202" style="position:absolute;left:0;text-align:left;margin-left:7.8pt;margin-top:627.8pt;width:47.8pt;height:14.1pt;z-index:251644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AOtw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" filled="f" stroked="f">
                      <v:textbox style="mso-fit-shape-to-text:t">
                        <w:txbxContent>
                          <w:p w14:paraId="36B2D732" w14:textId="77777777" w:rsidR="00303035" w:rsidRDefault="00303035">
                            <w:pPr>
                              <w:spacing w:after="0" w:line="240" w:lineRule="auto"/>
                              <w:rPr>
                                <w:rFonts w:ascii="Arial" w:hAnsi="Arial" w:cs="Arial"/>
                                <w:sz w:val="12"/>
                                <w:szCs w:val="12"/>
                              </w:rPr>
                            </w:pPr>
                            <w:proofErr w:type="gramStart"/>
                            <w:r>
                              <w:rPr>
                                <w:rFonts w:ascii="Arial" w:hAnsi="Arial" w:cs="Arial"/>
                                <w:sz w:val="12"/>
                                <w:szCs w:val="12"/>
                              </w:rPr>
                              <w:t>upstream</w:t>
                            </w:r>
                            <w:proofErr w:type="gramEnd"/>
                          </w:p>
                        </w:txbxContent>
                      </v:textbox>
                    </v:shape>
                  </w:pict>
                </mc:Fallback>
              </mc:AlternateContent>
            </w:r>
            <w:r>
              <w:rPr>
                <w:noProof/>
                <w:lang w:eastAsia="en-AU"/>
              </w:rPr>
              <mc:AlternateContent>
                <mc:Choice Requires="wps">
                  <w:drawing>
                    <wp:anchor distT="4294967295" distB="4294967295" distL="114300" distR="114300" simplePos="0" relativeHeight="251642880" behindDoc="0" locked="0" layoutInCell="1" allowOverlap="1" wp14:anchorId="36B2D6E7" wp14:editId="34A26784">
                      <wp:simplePos x="0" y="0"/>
                      <wp:positionH relativeFrom="column">
                        <wp:posOffset>404495</wp:posOffset>
                      </wp:positionH>
                      <wp:positionV relativeFrom="paragraph">
                        <wp:posOffset>7893050</wp:posOffset>
                      </wp:positionV>
                      <wp:extent cx="1548765" cy="0"/>
                      <wp:effectExtent l="0" t="76200" r="13335" b="95250"/>
                      <wp:wrapNone/>
                      <wp:docPr id="33"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87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8B2BF0" id="AutoShape 46" o:spid="_x0000_s1026" type="#_x0000_t32" style="position:absolute;margin-left:31.85pt;margin-top:621.5pt;width:121.95pt;height:0;z-index:251642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37VNgIAAF8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">
                      <v:stroke endarrow="block"/>
                    </v:shape>
                  </w:pict>
                </mc:Fallback>
              </mc:AlternateContent>
            </w:r>
            <w:r>
              <w:rPr>
                <w:noProof/>
                <w:lang w:eastAsia="en-AU"/>
              </w:rPr>
              <w:drawing>
                <wp:inline distT="0" distB="0" distL="0" distR="0" wp14:anchorId="28ADA496" wp14:editId="57E81171">
                  <wp:extent cx="3960000" cy="792852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 filtered.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60000" cy="7928520"/>
                          </a:xfrm>
                          <a:prstGeom prst="rect">
                            <a:avLst/>
                          </a:prstGeom>
                        </pic:spPr>
                      </pic:pic>
                    </a:graphicData>
                  </a:graphic>
                </wp:inline>
              </w:drawing>
            </w:r>
          </w:p>
          <w:p w14:paraId="36B2C2E6" w14:textId="564CEC67" w:rsidR="00266975" w:rsidRDefault="00266975">
            <w:pPr>
              <w:pStyle w:val="table1"/>
            </w:pPr>
          </w:p>
        </w:tc>
      </w:tr>
      <w:tr w:rsidR="00266975" w14:paraId="36B2C2E9" w14:textId="77777777" w:rsidTr="00A53AF2">
        <w:trPr>
          <w:jc w:val="center"/>
        </w:trPr>
        <w:tc>
          <w:tcPr>
            <w:tcW w:w="6512" w:type="dxa"/>
          </w:tcPr>
          <w:p w14:paraId="36B2C2E8" w14:textId="6B3EC136" w:rsidR="00266975" w:rsidRDefault="008851B6">
            <w:pPr>
              <w:pStyle w:val="figurecaption"/>
            </w:pPr>
            <w:bookmarkStart w:id="53" w:name="_Ref475978674"/>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11</w:t>
            </w:r>
            <w:r w:rsidR="009A6F9A">
              <w:rPr>
                <w:b/>
              </w:rPr>
              <w:fldChar w:fldCharType="end"/>
            </w:r>
            <w:bookmarkEnd w:id="53"/>
            <w:r>
              <w:t xml:space="preserve">  Filtered concentrations of analytes of potential interest. July sampling Sites are separated into surface and depth.</w:t>
            </w:r>
          </w:p>
        </w:tc>
      </w:tr>
    </w:tbl>
    <w:p w14:paraId="36B2C2EA" w14:textId="77777777" w:rsidR="00266975" w:rsidRDefault="008851B6">
      <w:pPr>
        <w:spacing w:after="0" w:line="240" w:lineRule="auto"/>
        <w:jc w:val="left"/>
      </w:pPr>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5"/>
      </w:tblGrid>
      <w:tr w:rsidR="00266975" w14:paraId="36B2C2ED" w14:textId="77777777" w:rsidTr="00A53AF2">
        <w:trPr>
          <w:jc w:val="center"/>
        </w:trPr>
        <w:tc>
          <w:tcPr>
            <w:tcW w:w="6505" w:type="dxa"/>
          </w:tcPr>
          <w:p w14:paraId="69D798F9" w14:textId="0C99CBD6" w:rsidR="00A53AF2" w:rsidRDefault="00A53AF2">
            <w:pPr>
              <w:pStyle w:val="table1"/>
              <w:jc w:val="center"/>
            </w:pPr>
            <w:r>
              <w:rPr>
                <w:noProof/>
                <w:lang w:eastAsia="en-AU"/>
              </w:rPr>
              <mc:AlternateContent>
                <mc:Choice Requires="wps">
                  <w:drawing>
                    <wp:anchor distT="0" distB="0" distL="114300" distR="114300" simplePos="0" relativeHeight="251660288" behindDoc="0" locked="0" layoutInCell="1" allowOverlap="1" wp14:anchorId="36B2D6EB" wp14:editId="032D7CBB">
                      <wp:simplePos x="0" y="0"/>
                      <wp:positionH relativeFrom="column">
                        <wp:posOffset>1718945</wp:posOffset>
                      </wp:positionH>
                      <wp:positionV relativeFrom="paragraph">
                        <wp:posOffset>7651750</wp:posOffset>
                      </wp:positionV>
                      <wp:extent cx="607060" cy="179070"/>
                      <wp:effectExtent l="0" t="0" r="0" b="0"/>
                      <wp:wrapNone/>
                      <wp:docPr id="6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4" w14:textId="77777777" w:rsidR="00303035" w:rsidRDefault="00303035">
                                  <w:pPr>
                                    <w:spacing w:after="0" w:line="240" w:lineRule="auto"/>
                                    <w:rPr>
                                      <w:rFonts w:ascii="Arial" w:hAnsi="Arial" w:cs="Arial"/>
                                      <w:sz w:val="12"/>
                                      <w:szCs w:val="12"/>
                                    </w:rPr>
                                  </w:pPr>
                                  <w:r>
                                    <w:rPr>
                                      <w:rFonts w:ascii="Arial" w:hAnsi="Arial" w:cs="Arial"/>
                                      <w:sz w:val="12"/>
                                      <w:szCs w:val="12"/>
                                    </w:rPr>
                                    <w:t>downstream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2D6EB" id="Text Box 63" o:spid="_x0000_s1040" type="#_x0000_t202" style="position:absolute;left:0;text-align:left;margin-left:135.35pt;margin-top:602.5pt;width:47.8pt;height:14.1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4tmtw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" filled="f" stroked="f">
                      <v:textbox style="mso-fit-shape-to-text:t">
                        <w:txbxContent>
                          <w:p w14:paraId="36B2D734" w14:textId="77777777" w:rsidR="00303035" w:rsidRDefault="00303035">
                            <w:pPr>
                              <w:spacing w:after="0" w:line="240" w:lineRule="auto"/>
                              <w:rPr>
                                <w:rFonts w:ascii="Arial" w:hAnsi="Arial" w:cs="Arial"/>
                                <w:sz w:val="12"/>
                                <w:szCs w:val="12"/>
                              </w:rPr>
                            </w:pPr>
                            <w:proofErr w:type="gramStart"/>
                            <w:r>
                              <w:rPr>
                                <w:rFonts w:ascii="Arial" w:hAnsi="Arial" w:cs="Arial"/>
                                <w:sz w:val="12"/>
                                <w:szCs w:val="12"/>
                              </w:rPr>
                              <w:t>downstream</w:t>
                            </w:r>
                            <w:proofErr w:type="gramEnd"/>
                          </w:p>
                        </w:txbxContent>
                      </v:textbox>
                    </v:shape>
                  </w:pict>
                </mc:Fallback>
              </mc:AlternateContent>
            </w:r>
            <w:r>
              <w:rPr>
                <w:noProof/>
                <w:lang w:eastAsia="en-AU"/>
              </w:rPr>
              <mc:AlternateContent>
                <mc:Choice Requires="wps">
                  <w:drawing>
                    <wp:anchor distT="0" distB="0" distL="114300" distR="114300" simplePos="0" relativeHeight="251651072" behindDoc="0" locked="0" layoutInCell="1" allowOverlap="1" wp14:anchorId="36B2D6EC" wp14:editId="50B9E5BD">
                      <wp:simplePos x="0" y="0"/>
                      <wp:positionH relativeFrom="column">
                        <wp:posOffset>133350</wp:posOffset>
                      </wp:positionH>
                      <wp:positionV relativeFrom="paragraph">
                        <wp:posOffset>7651750</wp:posOffset>
                      </wp:positionV>
                      <wp:extent cx="607060" cy="179070"/>
                      <wp:effectExtent l="0" t="0" r="0" b="0"/>
                      <wp:wrapNone/>
                      <wp:docPr id="6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5" w14:textId="77777777" w:rsidR="00303035" w:rsidRDefault="00303035">
                                  <w:pPr>
                                    <w:spacing w:after="0" w:line="240" w:lineRule="auto"/>
                                    <w:rPr>
                                      <w:rFonts w:ascii="Arial" w:hAnsi="Arial" w:cs="Arial"/>
                                      <w:sz w:val="12"/>
                                      <w:szCs w:val="12"/>
                                    </w:rPr>
                                  </w:pPr>
                                  <w:r>
                                    <w:rPr>
                                      <w:rFonts w:ascii="Arial" w:hAnsi="Arial" w:cs="Arial"/>
                                      <w:sz w:val="12"/>
                                      <w:szCs w:val="12"/>
                                    </w:rPr>
                                    <w:t>upstream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2D6EC" id="Text Box 62" o:spid="_x0000_s1041" type="#_x0000_t202" style="position:absolute;left:0;text-align:left;margin-left:10.5pt;margin-top:602.5pt;width:47.8pt;height:14.1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9otw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" filled="f" stroked="f">
                      <v:textbox style="mso-fit-shape-to-text:t">
                        <w:txbxContent>
                          <w:p w14:paraId="36B2D735" w14:textId="77777777" w:rsidR="00303035" w:rsidRDefault="00303035">
                            <w:pPr>
                              <w:spacing w:after="0" w:line="240" w:lineRule="auto"/>
                              <w:rPr>
                                <w:rFonts w:ascii="Arial" w:hAnsi="Arial" w:cs="Arial"/>
                                <w:sz w:val="12"/>
                                <w:szCs w:val="12"/>
                              </w:rPr>
                            </w:pPr>
                            <w:proofErr w:type="gramStart"/>
                            <w:r>
                              <w:rPr>
                                <w:rFonts w:ascii="Arial" w:hAnsi="Arial" w:cs="Arial"/>
                                <w:sz w:val="12"/>
                                <w:szCs w:val="12"/>
                              </w:rPr>
                              <w:t>upstream</w:t>
                            </w:r>
                            <w:proofErr w:type="gramEnd"/>
                          </w:p>
                        </w:txbxContent>
                      </v:textbox>
                    </v:shape>
                  </w:pict>
                </mc:Fallback>
              </mc:AlternateContent>
            </w:r>
            <w:r>
              <w:rPr>
                <w:noProof/>
                <w:lang w:eastAsia="en-AU"/>
              </w:rPr>
              <mc:AlternateContent>
                <mc:Choice Requires="wps">
                  <w:drawing>
                    <wp:anchor distT="4294967295" distB="4294967295" distL="114300" distR="114300" simplePos="0" relativeHeight="251649024" behindDoc="0" locked="0" layoutInCell="1" allowOverlap="1" wp14:anchorId="36B2D6EA" wp14:editId="5C5B4B3D">
                      <wp:simplePos x="0" y="0"/>
                      <wp:positionH relativeFrom="column">
                        <wp:posOffset>434975</wp:posOffset>
                      </wp:positionH>
                      <wp:positionV relativeFrom="paragraph">
                        <wp:posOffset>7642225</wp:posOffset>
                      </wp:positionV>
                      <wp:extent cx="1548765" cy="0"/>
                      <wp:effectExtent l="0" t="76200" r="13335" b="95250"/>
                      <wp:wrapNone/>
                      <wp:docPr id="32"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87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D53224" id="AutoShape 61" o:spid="_x0000_s1026" type="#_x0000_t32" style="position:absolute;margin-left:34.25pt;margin-top:601.75pt;width:121.95pt;height:0;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5VzNQIAAF8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">
                      <v:stroke endarrow="block"/>
                    </v:shape>
                  </w:pict>
                </mc:Fallback>
              </mc:AlternateContent>
            </w:r>
            <w:r>
              <w:rPr>
                <w:noProof/>
                <w:lang w:eastAsia="en-AU"/>
              </w:rPr>
              <w:drawing>
                <wp:inline distT="0" distB="0" distL="0" distR="0" wp14:anchorId="6090A5A4" wp14:editId="380AA25E">
                  <wp:extent cx="3960000" cy="758995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ust filtered.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60000" cy="7589955"/>
                          </a:xfrm>
                          <a:prstGeom prst="rect">
                            <a:avLst/>
                          </a:prstGeom>
                        </pic:spPr>
                      </pic:pic>
                    </a:graphicData>
                  </a:graphic>
                </wp:inline>
              </w:drawing>
            </w:r>
          </w:p>
          <w:p w14:paraId="36B2C2EC" w14:textId="1F83567D" w:rsidR="00266975" w:rsidRDefault="00266975">
            <w:pPr>
              <w:pStyle w:val="table1"/>
            </w:pPr>
          </w:p>
        </w:tc>
      </w:tr>
      <w:tr w:rsidR="00266975" w14:paraId="36B2C2EF" w14:textId="77777777" w:rsidTr="00A53AF2">
        <w:trPr>
          <w:jc w:val="center"/>
        </w:trPr>
        <w:tc>
          <w:tcPr>
            <w:tcW w:w="6505" w:type="dxa"/>
          </w:tcPr>
          <w:p w14:paraId="36B2C2EE" w14:textId="77777777" w:rsidR="00266975" w:rsidRDefault="008851B6">
            <w:pPr>
              <w:pStyle w:val="figurecaption"/>
            </w:pPr>
            <w:bookmarkStart w:id="54" w:name="_Ref477187985"/>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12</w:t>
            </w:r>
            <w:r w:rsidR="009A6F9A">
              <w:rPr>
                <w:b/>
              </w:rPr>
              <w:fldChar w:fldCharType="end"/>
            </w:r>
            <w:bookmarkEnd w:id="54"/>
            <w:r>
              <w:t xml:space="preserve">  Filtered concentrations of analytes of potential interest. August sampling</w:t>
            </w:r>
          </w:p>
        </w:tc>
      </w:tr>
    </w:tbl>
    <w:p w14:paraId="70EF25AD" w14:textId="63946C47" w:rsidR="00E533A7" w:rsidRDefault="00E533A7">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tblGrid>
      <w:tr w:rsidR="00E533A7" w14:paraId="0AC05435" w14:textId="77777777" w:rsidTr="00F91549">
        <w:trPr>
          <w:jc w:val="center"/>
        </w:trPr>
        <w:tc>
          <w:tcPr>
            <w:tcW w:w="7621" w:type="dxa"/>
          </w:tcPr>
          <w:p w14:paraId="2D1E9ED6" w14:textId="46F0945C" w:rsidR="002231AF" w:rsidRDefault="00F91549" w:rsidP="00F91549">
            <w:pPr>
              <w:jc w:val="center"/>
            </w:pPr>
            <w:r>
              <w:rPr>
                <w:b/>
                <w:noProof/>
                <w:lang w:eastAsia="en-AU"/>
              </w:rPr>
              <mc:AlternateContent>
                <mc:Choice Requires="wps">
                  <w:drawing>
                    <wp:anchor distT="0" distB="0" distL="114300" distR="114300" simplePos="0" relativeHeight="251677696" behindDoc="0" locked="0" layoutInCell="1" allowOverlap="1" wp14:anchorId="4675CDCA" wp14:editId="22C83667">
                      <wp:simplePos x="0" y="0"/>
                      <wp:positionH relativeFrom="column">
                        <wp:posOffset>763905</wp:posOffset>
                      </wp:positionH>
                      <wp:positionV relativeFrom="paragraph">
                        <wp:posOffset>3039110</wp:posOffset>
                      </wp:positionV>
                      <wp:extent cx="336550" cy="292100"/>
                      <wp:effectExtent l="0" t="0" r="0" b="0"/>
                      <wp:wrapNone/>
                      <wp:docPr id="49"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44816" w14:textId="640E930F" w:rsidR="00303035" w:rsidRDefault="00303035" w:rsidP="007E041C">
                                  <w:pPr>
                                    <w:rPr>
                                      <w:rFonts w:asciiTheme="minorHAnsi" w:hAnsiTheme="minorHAnsi"/>
                                      <w:b/>
                                    </w:rPr>
                                  </w:pPr>
                                  <w:r>
                                    <w:rPr>
                                      <w:rFonts w:asciiTheme="minorHAnsi" w:hAnsiTheme="minorHAnsi"/>
                                      <w:b/>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5CDCA" id="Text Box 148" o:spid="_x0000_s1042" type="#_x0000_t202" style="position:absolute;left:0;text-align:left;margin-left:60.15pt;margin-top:239.3pt;width:26.5pt;height:2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oj3uw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" filled="f" stroked="f">
                      <v:textbox>
                        <w:txbxContent>
                          <w:p w14:paraId="27444816" w14:textId="640E930F" w:rsidR="00303035" w:rsidRDefault="00303035" w:rsidP="007E041C">
                            <w:pPr>
                              <w:rPr>
                                <w:rFonts w:asciiTheme="minorHAnsi" w:hAnsiTheme="minorHAnsi"/>
                                <w:b/>
                              </w:rPr>
                            </w:pPr>
                            <w:r>
                              <w:rPr>
                                <w:rFonts w:asciiTheme="minorHAnsi" w:hAnsiTheme="minorHAnsi"/>
                                <w:b/>
                              </w:rPr>
                              <w:t>B</w:t>
                            </w:r>
                          </w:p>
                        </w:txbxContent>
                      </v:textbox>
                    </v:shape>
                  </w:pict>
                </mc:Fallback>
              </mc:AlternateContent>
            </w:r>
            <w:r>
              <w:rPr>
                <w:b/>
                <w:noProof/>
                <w:lang w:eastAsia="en-AU"/>
              </w:rPr>
              <mc:AlternateContent>
                <mc:Choice Requires="wps">
                  <w:drawing>
                    <wp:anchor distT="0" distB="0" distL="114300" distR="114300" simplePos="0" relativeHeight="251678720" behindDoc="0" locked="0" layoutInCell="1" allowOverlap="1" wp14:anchorId="392C615C" wp14:editId="16785E59">
                      <wp:simplePos x="0" y="0"/>
                      <wp:positionH relativeFrom="column">
                        <wp:posOffset>762781</wp:posOffset>
                      </wp:positionH>
                      <wp:positionV relativeFrom="paragraph">
                        <wp:posOffset>243303</wp:posOffset>
                      </wp:positionV>
                      <wp:extent cx="336550" cy="292100"/>
                      <wp:effectExtent l="0" t="0" r="0" b="0"/>
                      <wp:wrapNone/>
                      <wp:docPr id="5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939F" w14:textId="77777777" w:rsidR="00303035" w:rsidRDefault="00303035" w:rsidP="007E041C">
                                  <w:pPr>
                                    <w:rPr>
                                      <w:rFonts w:asciiTheme="minorHAnsi" w:hAnsiTheme="minorHAnsi"/>
                                      <w:b/>
                                    </w:rPr>
                                  </w:pPr>
                                  <w:r>
                                    <w:rPr>
                                      <w:rFonts w:asciiTheme="minorHAnsi" w:hAnsiTheme="minorHAnsi"/>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2C615C" id="_x0000_s1043" type="#_x0000_t202" style="position:absolute;left:0;text-align:left;margin-left:60.05pt;margin-top:19.15pt;width:26.5pt;height:2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" filled="f" stroked="f">
                      <v:textbox>
                        <w:txbxContent>
                          <w:p w14:paraId="1E2C939F" w14:textId="77777777" w:rsidR="00303035" w:rsidRDefault="00303035" w:rsidP="007E041C">
                            <w:pPr>
                              <w:rPr>
                                <w:rFonts w:asciiTheme="minorHAnsi" w:hAnsiTheme="minorHAnsi"/>
                                <w:b/>
                              </w:rPr>
                            </w:pPr>
                            <w:r>
                              <w:rPr>
                                <w:rFonts w:asciiTheme="minorHAnsi" w:hAnsiTheme="minorHAnsi"/>
                                <w:b/>
                              </w:rPr>
                              <w:t>A</w:t>
                            </w:r>
                          </w:p>
                        </w:txbxContent>
                      </v:textbox>
                    </v:shape>
                  </w:pict>
                </mc:Fallback>
              </mc:AlternateContent>
            </w:r>
            <w:r>
              <w:rPr>
                <w:noProof/>
                <w:lang w:eastAsia="en-AU"/>
              </w:rPr>
              <w:drawing>
                <wp:inline distT="0" distB="0" distL="0" distR="0" wp14:anchorId="5E9448A2" wp14:editId="6C3D2635">
                  <wp:extent cx="4607169" cy="6137756"/>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ller plots.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06577" cy="6136967"/>
                          </a:xfrm>
                          <a:prstGeom prst="rect">
                            <a:avLst/>
                          </a:prstGeom>
                        </pic:spPr>
                      </pic:pic>
                    </a:graphicData>
                  </a:graphic>
                </wp:inline>
              </w:drawing>
            </w:r>
          </w:p>
        </w:tc>
      </w:tr>
      <w:tr w:rsidR="00E533A7" w14:paraId="1DDB160A" w14:textId="77777777" w:rsidTr="00F91549">
        <w:trPr>
          <w:jc w:val="center"/>
        </w:trPr>
        <w:tc>
          <w:tcPr>
            <w:tcW w:w="7621" w:type="dxa"/>
          </w:tcPr>
          <w:p w14:paraId="0F6B2E47" w14:textId="4740A320" w:rsidR="00E533A7" w:rsidRDefault="00E533A7" w:rsidP="009F53AE">
            <w:pPr>
              <w:pStyle w:val="figurecaption"/>
            </w:pPr>
            <w:bookmarkStart w:id="55" w:name="_Ref484075593"/>
            <w:r w:rsidRPr="002B1D3B">
              <w:rPr>
                <w:b/>
              </w:rPr>
              <w:t xml:space="preserve">Figure </w:t>
            </w:r>
            <w:r w:rsidR="00B360A4" w:rsidRPr="002B1D3B">
              <w:rPr>
                <w:b/>
              </w:rPr>
              <w:fldChar w:fldCharType="begin"/>
            </w:r>
            <w:r w:rsidR="00B360A4" w:rsidRPr="002B1D3B">
              <w:rPr>
                <w:b/>
              </w:rPr>
              <w:instrText xml:space="preserve"> SEQ Figure \* ARABIC </w:instrText>
            </w:r>
            <w:r w:rsidR="00B360A4" w:rsidRPr="002B1D3B">
              <w:rPr>
                <w:b/>
              </w:rPr>
              <w:fldChar w:fldCharType="separate"/>
            </w:r>
            <w:r w:rsidR="00A23C6C">
              <w:rPr>
                <w:b/>
                <w:noProof/>
              </w:rPr>
              <w:t>13</w:t>
            </w:r>
            <w:r w:rsidR="00B360A4" w:rsidRPr="002B1D3B">
              <w:rPr>
                <w:b/>
                <w:noProof/>
              </w:rPr>
              <w:fldChar w:fldCharType="end"/>
            </w:r>
            <w:bookmarkEnd w:id="55"/>
            <w:r w:rsidR="002B1D3B" w:rsidRPr="002B1D3B">
              <w:rPr>
                <w:noProof/>
              </w:rPr>
              <w:t xml:space="preserve"> </w:t>
            </w:r>
            <w:r w:rsidRPr="002B1D3B">
              <w:t xml:space="preserve"> </w:t>
            </w:r>
            <w:r w:rsidR="001B0730" w:rsidRPr="002B1D3B">
              <w:t xml:space="preserve">Schoeller diagrams </w:t>
            </w:r>
            <w:r w:rsidRPr="002B1D3B">
              <w:t xml:space="preserve">for </w:t>
            </w:r>
            <w:r w:rsidR="007E041C" w:rsidRPr="002B1D3B">
              <w:t>A) July and B</w:t>
            </w:r>
            <w:r w:rsidRPr="002B1D3B">
              <w:t>) August 2016 sampling periods. Associated</w:t>
            </w:r>
            <w:r w:rsidR="0006541B" w:rsidRPr="002B1D3B">
              <w:t xml:space="preserve"> Coonjimba B</w:t>
            </w:r>
            <w:r w:rsidRPr="002B1D3B">
              <w:t xml:space="preserve">illabong data </w:t>
            </w:r>
            <w:r w:rsidR="002B1D3B" w:rsidRPr="002B1D3B">
              <w:t>(from ERA LIMS database)</w:t>
            </w:r>
            <w:r w:rsidR="002B1D3B">
              <w:t xml:space="preserve"> </w:t>
            </w:r>
            <w:r w:rsidRPr="002B1D3B">
              <w:t>also plotted</w:t>
            </w:r>
            <w:r w:rsidR="009F53AE">
              <w:t>.</w:t>
            </w:r>
          </w:p>
        </w:tc>
      </w:tr>
    </w:tbl>
    <w:p w14:paraId="36B2C2F5" w14:textId="789D11D9" w:rsidR="00B55E73" w:rsidRDefault="00B55E73" w:rsidP="007718B0">
      <w:pPr>
        <w:spacing w:after="0" w:line="240" w:lineRule="auto"/>
        <w:jc w:val="left"/>
      </w:pPr>
      <w:r>
        <w:br w:type="page"/>
      </w:r>
    </w:p>
    <w:p w14:paraId="12B96617" w14:textId="77777777" w:rsidR="00B55E73" w:rsidRDefault="00B55E73" w:rsidP="00B55E73">
      <w:pPr>
        <w:pStyle w:val="Heading3"/>
      </w:pPr>
      <w:bookmarkStart w:id="56" w:name="_Toc493513893"/>
      <w:r>
        <w:t>3.1.3  Principal Component Analysis – Water chemistry data</w:t>
      </w:r>
      <w:bookmarkEnd w:id="56"/>
    </w:p>
    <w:p w14:paraId="6D8E413E" w14:textId="2B325FDF" w:rsidR="00B55E73" w:rsidRDefault="00B55E73" w:rsidP="00B55E73">
      <w:pPr>
        <w:tabs>
          <w:tab w:val="left" w:pos="7797"/>
        </w:tabs>
      </w:pPr>
      <w:r>
        <w:t xml:space="preserve">Principal Components Analysis (PCA) is an ordination in which samples (or points in high-dimensional variable space) are projected onto a best-fitting plane in two dimensional space, illustrating as much of the variability in the original high dimension space as possible </w:t>
      </w:r>
      <w:r>
        <w:rPr>
          <w:noProof/>
        </w:rPr>
        <w:t>(</w:t>
      </w:r>
      <w:r w:rsidR="004901CC">
        <w:rPr>
          <w:noProof/>
        </w:rPr>
        <w:t>Clarke &amp; Warwick 2001</w:t>
      </w:r>
      <w:r>
        <w:rPr>
          <w:noProof/>
        </w:rPr>
        <w:t>)</w:t>
      </w:r>
      <w:r>
        <w:t xml:space="preserve">. It can be used to </w:t>
      </w:r>
      <w:r w:rsidR="00DA3FA3">
        <w:t>identify</w:t>
      </w:r>
      <w:r>
        <w:t xml:space="preserve"> important gradients in environmental data. Complete results for the PCA conducted on </w:t>
      </w:r>
      <w:r w:rsidRPr="00B55E73">
        <w:t xml:space="preserve">water chemistry variables (both filtered and total concentrations) are described in Appendix 2. </w:t>
      </w:r>
      <w:r w:rsidRPr="00B55E73">
        <w:fldChar w:fldCharType="begin"/>
      </w:r>
      <w:r w:rsidRPr="00B55E73">
        <w:instrText xml:space="preserve"> REF _Ref475710836 \h  \* MERGEFORMAT </w:instrText>
      </w:r>
      <w:r w:rsidRPr="00B55E73">
        <w:fldChar w:fldCharType="separate"/>
      </w:r>
      <w:r w:rsidRPr="00B55E73">
        <w:t xml:space="preserve">Figure </w:t>
      </w:r>
      <w:r w:rsidRPr="00B55E73">
        <w:rPr>
          <w:noProof/>
        </w:rPr>
        <w:t>14</w:t>
      </w:r>
      <w:r w:rsidRPr="00B55E73">
        <w:fldChar w:fldCharType="end"/>
      </w:r>
      <w:r>
        <w:t xml:space="preserve"> shows results for combined total and filtered concentrations </w:t>
      </w:r>
      <w:r w:rsidRPr="00B55E73">
        <w:t xml:space="preserve">while </w:t>
      </w:r>
      <w:r w:rsidRPr="00B55E73">
        <w:fldChar w:fldCharType="begin"/>
      </w:r>
      <w:r w:rsidRPr="00B55E73">
        <w:instrText xml:space="preserve"> REF _Ref475711733 \h  \* MERGEFORMAT </w:instrText>
      </w:r>
      <w:r w:rsidRPr="00B55E73">
        <w:fldChar w:fldCharType="separate"/>
      </w:r>
      <w:r w:rsidRPr="00B55E73">
        <w:t xml:space="preserve">Figure </w:t>
      </w:r>
      <w:r w:rsidRPr="00B55E73">
        <w:rPr>
          <w:noProof/>
        </w:rPr>
        <w:t>15</w:t>
      </w:r>
      <w:r w:rsidRPr="00B55E73">
        <w:fldChar w:fldCharType="end"/>
      </w:r>
      <w:r>
        <w:t xml:space="preserve"> shows results for just filtered concentrations. </w:t>
      </w:r>
    </w:p>
    <w:p w14:paraId="3AD937E1" w14:textId="77777777" w:rsidR="00B55E73" w:rsidRDefault="00B55E73" w:rsidP="00B55E73">
      <w:pPr>
        <w:tabs>
          <w:tab w:val="left" w:pos="7797"/>
        </w:tabs>
      </w:pPr>
      <w:r>
        <w:t xml:space="preserve">Results for Axes 1 and 2 of the PCA analysis for combined total and filtered concentrations, </w:t>
      </w:r>
      <w:r w:rsidRPr="00550B85">
        <w:t>accounting for 67.4% of the total sample variance (41.2% and 26.2% respectively), are shown in</w:t>
      </w:r>
      <w:r w:rsidRPr="00C872F1">
        <w:t xml:space="preserve"> </w:t>
      </w:r>
      <w:r w:rsidRPr="00C872F1">
        <w:fldChar w:fldCharType="begin"/>
      </w:r>
      <w:r w:rsidRPr="00C872F1">
        <w:instrText xml:space="preserve"> REF _Ref475710836 \h  \* MERGEFORMAT </w:instrText>
      </w:r>
      <w:r w:rsidRPr="00C872F1">
        <w:fldChar w:fldCharType="separate"/>
      </w:r>
      <w:r w:rsidRPr="00AE2B67">
        <w:t xml:space="preserve">Figure </w:t>
      </w:r>
      <w:r w:rsidRPr="00AE2B67">
        <w:rPr>
          <w:noProof/>
        </w:rPr>
        <w:t>14</w:t>
      </w:r>
      <w:r w:rsidRPr="00C872F1">
        <w:fldChar w:fldCharType="end"/>
      </w:r>
      <w:r w:rsidRPr="00C872F1">
        <w:t>. The figure designates sampling locations according to site,</w:t>
      </w:r>
      <w:r>
        <w:t xml:space="preserve"> exposure type and sampling depth. </w:t>
      </w:r>
    </w:p>
    <w:p w14:paraId="0569CCE8" w14:textId="00B64D4A" w:rsidR="00B55E73" w:rsidRDefault="00B55E73" w:rsidP="00B55E73">
      <w:pPr>
        <w:tabs>
          <w:tab w:val="left" w:pos="7797"/>
        </w:tabs>
      </w:pPr>
      <w:r>
        <w:t xml:space="preserve">Principal Component Axis 1 (PC1), accounting for 41.2% of the sample variance, is primarily influenced by total metal concentrations, which appears to be related to the depth at which the sample was collected. </w:t>
      </w:r>
      <w:r w:rsidR="00DA3FA3">
        <w:t xml:space="preserve">The deeper </w:t>
      </w:r>
      <w:r>
        <w:t xml:space="preserve">MCMB04 sample </w:t>
      </w:r>
      <w:r w:rsidR="00DA3FA3">
        <w:t>(</w:t>
      </w:r>
      <w:r>
        <w:t>collected from approximately 3.6 m depth in July 2016</w:t>
      </w:r>
      <w:r w:rsidR="00DA3FA3">
        <w:t>) had si</w:t>
      </w:r>
      <w:r>
        <w:t>gnificantly higher</w:t>
      </w:r>
      <w:r w:rsidR="00DA3FA3">
        <w:t xml:space="preserve"> concentrations of total metals</w:t>
      </w:r>
      <w:r>
        <w:t xml:space="preserve"> </w:t>
      </w:r>
      <w:r w:rsidR="00DA3FA3">
        <w:t>than was recorded from</w:t>
      </w:r>
      <w:r>
        <w:t xml:space="preserve"> all other sites. Increased concentrations of some of the rare earth elements (eg Er Eu, Gd Sm, Y) in the samples collected at 3.6 m (particularly from MCMB04) compared to all other samples are the primary contributors to the spread of samples along the PC1 axis (eg ln(Y_T) has coefficients -0.146 and -0.015, so its main contribution is to PC1, increasing from right to left because the coefficient is large and negative). Higher concentrations of CoPCs, such as </w:t>
      </w:r>
      <w:r w:rsidR="00DA3FA3">
        <w:t xml:space="preserve">U </w:t>
      </w:r>
      <w:r>
        <w:t>(39.9 µg L</w:t>
      </w:r>
      <w:r w:rsidRPr="001E7146">
        <w:rPr>
          <w:vertAlign w:val="superscript"/>
        </w:rPr>
        <w:t>-1</w:t>
      </w:r>
      <w:r>
        <w:t xml:space="preserve"> compared to rest of the </w:t>
      </w:r>
      <w:r w:rsidRPr="007E041C">
        <w:t>sites &lt; 0.5 </w:t>
      </w:r>
      <w:r>
        <w:t>µg L</w:t>
      </w:r>
      <w:r w:rsidRPr="001E7146">
        <w:rPr>
          <w:vertAlign w:val="superscript"/>
        </w:rPr>
        <w:t>-1</w:t>
      </w:r>
      <w:r w:rsidRPr="007E041C">
        <w:t xml:space="preserve"> on average), were also recorded from the MCMB04 deep sample and contribute to </w:t>
      </w:r>
      <w:r>
        <w:t xml:space="preserve">the </w:t>
      </w:r>
      <w:r w:rsidRPr="007E041C">
        <w:t>distribution of sites along the PC1 axis (</w:t>
      </w:r>
      <w:r w:rsidRPr="007E041C">
        <w:fldChar w:fldCharType="begin"/>
      </w:r>
      <w:r w:rsidRPr="007E041C">
        <w:instrText xml:space="preserve"> REF _Ref475710836 \h  \* MERGEFORMAT </w:instrText>
      </w:r>
      <w:r w:rsidRPr="007E041C">
        <w:fldChar w:fldCharType="separate"/>
      </w:r>
      <w:r w:rsidRPr="00AE2B67">
        <w:t xml:space="preserve">Figure </w:t>
      </w:r>
      <w:r w:rsidRPr="00AE2B67">
        <w:rPr>
          <w:noProof/>
        </w:rPr>
        <w:t>14</w:t>
      </w:r>
      <w:r w:rsidRPr="007E041C">
        <w:fldChar w:fldCharType="end"/>
      </w:r>
      <w:r w:rsidRPr="007E041C">
        <w:t>a). Th</w:t>
      </w:r>
      <w:r>
        <w:t xml:space="preserve">e elevated levels of total metals in this sample </w:t>
      </w:r>
      <w:r w:rsidRPr="007E041C">
        <w:t>could be related to high amounts of fine suspended sediments in the sample</w:t>
      </w:r>
      <w:r>
        <w:t>, for example high Al can be associated with the occurrence of suspended clays.</w:t>
      </w:r>
      <w:r w:rsidRPr="007E041C">
        <w:t xml:space="preserve"> However this result needs to be examined further as only one sample was collected from the exposed sites at depth.</w:t>
      </w:r>
    </w:p>
    <w:p w14:paraId="46E68A9E" w14:textId="564CCAB3" w:rsidR="00B55E73" w:rsidRDefault="00B55E73" w:rsidP="00B55E73">
      <w:r>
        <w:t>Principal Component Axis 2 (PC2)</w:t>
      </w:r>
      <w:r w:rsidRPr="007E041C">
        <w:t xml:space="preserve">, accounting for 26.2% of </w:t>
      </w:r>
      <w:r>
        <w:t>the sample variance</w:t>
      </w:r>
      <w:r w:rsidRPr="007E041C">
        <w:t>, best separates exposed sites near CJBB from sites in essentially reference condition, ie upstream, well-downstream and central channel.</w:t>
      </w:r>
      <w:r w:rsidRPr="00FA0AB0">
        <w:t xml:space="preserve"> </w:t>
      </w:r>
      <w:r>
        <w:t>PC2 depicts a water quality gradient (from right to left) associated with the mine derived contaminant</w:t>
      </w:r>
      <w:r w:rsidRPr="007E041C">
        <w:t xml:space="preserve"> Mg (</w:t>
      </w:r>
      <w:r w:rsidRPr="007E041C">
        <w:fldChar w:fldCharType="begin"/>
      </w:r>
      <w:r w:rsidRPr="007E041C">
        <w:instrText xml:space="preserve"> REF _Ref475710836 \h  \* MERGEFORMAT </w:instrText>
      </w:r>
      <w:r w:rsidRPr="007E041C">
        <w:fldChar w:fldCharType="separate"/>
      </w:r>
      <w:r w:rsidRPr="00AE2B67">
        <w:t xml:space="preserve">Figure </w:t>
      </w:r>
      <w:r w:rsidRPr="00AE2B67">
        <w:rPr>
          <w:noProof/>
        </w:rPr>
        <w:t>14</w:t>
      </w:r>
      <w:r w:rsidRPr="007E041C">
        <w:fldChar w:fldCharType="end"/>
      </w:r>
      <w:r w:rsidRPr="007E041C">
        <w:t xml:space="preserve">b) and filtered metals (predominantly the </w:t>
      </w:r>
      <w:r>
        <w:t>rare earth</w:t>
      </w:r>
      <w:r w:rsidRPr="007E041C">
        <w:t xml:space="preserve"> elements, </w:t>
      </w:r>
      <w:r>
        <w:t>eg</w:t>
      </w:r>
      <w:r w:rsidRPr="007E041C">
        <w:t xml:space="preserve"> </w:t>
      </w:r>
      <w:r>
        <w:t>Er</w:t>
      </w:r>
      <w:r w:rsidRPr="007E041C">
        <w:t xml:space="preserve">). </w:t>
      </w:r>
    </w:p>
    <w:p w14:paraId="5C6F9362" w14:textId="77777777" w:rsidR="00B55E73" w:rsidRDefault="00B55E73" w:rsidP="00B55E73">
      <w:r>
        <w:t xml:space="preserve">Considering the possible influence of fine suspended sediments on the results of the total metals analysis and corresponding </w:t>
      </w:r>
      <w:r w:rsidRPr="007E041C">
        <w:t>PCA (</w:t>
      </w:r>
      <w:r w:rsidRPr="007E041C">
        <w:fldChar w:fldCharType="begin"/>
      </w:r>
      <w:r w:rsidRPr="007E041C">
        <w:instrText xml:space="preserve"> REF _Ref475710836 \h  \* MERGEFORMAT </w:instrText>
      </w:r>
      <w:r w:rsidRPr="007E041C">
        <w:fldChar w:fldCharType="separate"/>
      </w:r>
      <w:r w:rsidRPr="00A510B2">
        <w:t xml:space="preserve">Figure </w:t>
      </w:r>
      <w:r w:rsidRPr="00A510B2">
        <w:rPr>
          <w:noProof/>
        </w:rPr>
        <w:t>14</w:t>
      </w:r>
      <w:r w:rsidRPr="007E041C">
        <w:fldChar w:fldCharType="end"/>
      </w:r>
      <w:r w:rsidRPr="007E041C">
        <w:t>), an additional</w:t>
      </w:r>
      <w:r>
        <w:t xml:space="preserve"> PCA was also performed examining the filtered results only. Complete results for this PCA can be found in Appendix 2 (Tables A2.3 and A2.4). Results for Axes 1 and 2 of the follow-up PCA, accounting for 57.8% of the total sample variance (43% and 14.8% respectively), are shown in </w:t>
      </w:r>
      <w:r>
        <w:fldChar w:fldCharType="begin"/>
      </w:r>
      <w:r>
        <w:instrText xml:space="preserve"> REF _Ref475711733 \h  \* MERGEFORMAT </w:instrText>
      </w:r>
      <w:r>
        <w:fldChar w:fldCharType="separate"/>
      </w:r>
      <w:r w:rsidRPr="00A510B2">
        <w:t xml:space="preserve">Figure </w:t>
      </w:r>
      <w:r w:rsidRPr="00A510B2">
        <w:rPr>
          <w:noProof/>
        </w:rPr>
        <w:t>15</w:t>
      </w:r>
      <w:r>
        <w:fldChar w:fldCharType="end"/>
      </w:r>
      <w:r>
        <w:t xml:space="preserve">. The figure designates sampling locations according to site, exposure type and sampling depth. </w:t>
      </w:r>
    </w:p>
    <w:p w14:paraId="3F76087F" w14:textId="461D0EB2" w:rsidR="00B55E73" w:rsidRDefault="00B55E73" w:rsidP="00B55E73">
      <w:r>
        <w:t>PC1, accounting for 43% of the separation between sites, is primarily influenced by S (</w:t>
      </w:r>
      <w:r>
        <w:fldChar w:fldCharType="begin"/>
      </w:r>
      <w:r>
        <w:instrText xml:space="preserve"> REF _Ref475711733 \h  \* MERGEFORMAT </w:instrText>
      </w:r>
      <w:r>
        <w:fldChar w:fldCharType="separate"/>
      </w:r>
      <w:r w:rsidRPr="00A510B2">
        <w:t xml:space="preserve">Figure </w:t>
      </w:r>
      <w:r w:rsidRPr="00A510B2">
        <w:rPr>
          <w:noProof/>
        </w:rPr>
        <w:t>15</w:t>
      </w:r>
      <w:r>
        <w:fldChar w:fldCharType="end"/>
      </w:r>
      <w:r>
        <w:t>b) and Mg. As for PC2 in the combined PCA</w:t>
      </w:r>
      <w:r w:rsidR="00343648">
        <w:t xml:space="preserve"> (Figure 14)</w:t>
      </w:r>
      <w:r>
        <w:t>, this Axis best separates the exposed sites near CJBB from sites in essentially reference condition depicting a water quality gradient associated with increasing concentrations of Mg and S (from right to left</w:t>
      </w:r>
      <w:r w:rsidR="00343648">
        <w:t>, Figure 15).</w:t>
      </w:r>
    </w:p>
    <w:p w14:paraId="36B2C2F6" w14:textId="576DE01D" w:rsidR="00266975" w:rsidRDefault="00B55E73">
      <w:r>
        <w:t>PC2, accounting for 14.8% of the separation between sites, is influenced by a number of different variables (see Table A2.4 in Appendix 2). The primary contributors to the distribution along PC2 are Al and Ce, with Ni, K and HCO</w:t>
      </w:r>
      <w:r w:rsidRPr="00A510B2">
        <w:rPr>
          <w:vertAlign w:val="subscript"/>
        </w:rPr>
        <w:t>3</w:t>
      </w:r>
      <w:r w:rsidRPr="00A510B2">
        <w:t xml:space="preserve"> </w:t>
      </w:r>
      <w:r>
        <w:t>also exerting influence.</w:t>
      </w:r>
    </w:p>
    <w:p w14:paraId="3B4F7A53" w14:textId="77777777" w:rsidR="00B55E73" w:rsidRDefault="00B55E73">
      <w:pPr>
        <w:sectPr w:rsidR="00B55E73">
          <w:pgSz w:w="11907" w:h="16839" w:code="9"/>
          <w:pgMar w:top="1440" w:right="1440" w:bottom="1440" w:left="1440" w:header="1080" w:footer="835" w:gutter="0"/>
          <w:cols w:space="360"/>
          <w:noEndnote/>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2"/>
        <w:gridCol w:w="5847"/>
      </w:tblGrid>
      <w:tr w:rsidR="00266975" w14:paraId="36B2C2FD" w14:textId="77777777">
        <w:tc>
          <w:tcPr>
            <w:tcW w:w="8556" w:type="dxa"/>
          </w:tcPr>
          <w:p w14:paraId="36B2C2F7" w14:textId="2C032AFB" w:rsidR="00266975" w:rsidRDefault="009F53AE">
            <w:r>
              <w:rPr>
                <w:noProof/>
                <w:lang w:eastAsia="en-AU"/>
              </w:rPr>
              <mc:AlternateContent>
                <mc:Choice Requires="wps">
                  <w:drawing>
                    <wp:anchor distT="0" distB="0" distL="114300" distR="114300" simplePos="0" relativeHeight="251639808" behindDoc="0" locked="0" layoutInCell="1" allowOverlap="1" wp14:anchorId="36B2D6EF" wp14:editId="328B43DF">
                      <wp:simplePos x="0" y="0"/>
                      <wp:positionH relativeFrom="column">
                        <wp:posOffset>2082165</wp:posOffset>
                      </wp:positionH>
                      <wp:positionV relativeFrom="paragraph">
                        <wp:posOffset>-356870</wp:posOffset>
                      </wp:positionV>
                      <wp:extent cx="1153160" cy="3684905"/>
                      <wp:effectExtent l="0" t="141923" r="0" b="152717"/>
                      <wp:wrapNone/>
                      <wp:docPr id="64"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85236">
                                <a:off x="0" y="0"/>
                                <a:ext cx="1153160" cy="36849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B2B0F9" id="Oval 56" o:spid="_x0000_s1026" style="position:absolute;margin-left:163.95pt;margin-top:-28.1pt;width:90.8pt;height:290.15pt;rotation:5008300fd;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" filled="f" strokecolor="red"/>
                  </w:pict>
                </mc:Fallback>
              </mc:AlternateContent>
            </w:r>
            <w:r>
              <w:rPr>
                <w:noProof/>
                <w:lang w:eastAsia="en-AU"/>
              </w:rPr>
              <mc:AlternateContent>
                <mc:Choice Requires="wps">
                  <w:drawing>
                    <wp:anchor distT="0" distB="0" distL="114300" distR="114300" simplePos="0" relativeHeight="251637760" behindDoc="0" locked="0" layoutInCell="1" allowOverlap="1" wp14:anchorId="36B2D6EE" wp14:editId="34C61D17">
                      <wp:simplePos x="0" y="0"/>
                      <wp:positionH relativeFrom="column">
                        <wp:posOffset>2407509</wp:posOffset>
                      </wp:positionH>
                      <wp:positionV relativeFrom="paragraph">
                        <wp:posOffset>2171120</wp:posOffset>
                      </wp:positionV>
                      <wp:extent cx="2604462" cy="810173"/>
                      <wp:effectExtent l="0" t="209550" r="0" b="200025"/>
                      <wp:wrapNone/>
                      <wp:docPr id="65"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367370">
                                <a:off x="0" y="0"/>
                                <a:ext cx="2604462" cy="810173"/>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373CC6" id="Oval 57" o:spid="_x0000_s1026" style="position:absolute;margin-left:189.55pt;margin-top:170.95pt;width:205.1pt;height:63.8pt;rotation:-1346361fd;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" filled="f">
                      <v:stroke dashstyle="longDash"/>
                    </v:oval>
                  </w:pict>
                </mc:Fallback>
              </mc:AlternateContent>
            </w:r>
            <w:r w:rsidR="00A24413">
              <w:rPr>
                <w:b/>
                <w:noProof/>
                <w:lang w:eastAsia="en-AU"/>
              </w:rPr>
              <mc:AlternateContent>
                <mc:Choice Requires="wps">
                  <w:drawing>
                    <wp:anchor distT="0" distB="0" distL="114300" distR="114300" simplePos="0" relativeHeight="251666432" behindDoc="0" locked="0" layoutInCell="1" allowOverlap="1" wp14:anchorId="36B2D6ED" wp14:editId="1094ABB0">
                      <wp:simplePos x="0" y="0"/>
                      <wp:positionH relativeFrom="column">
                        <wp:posOffset>480060</wp:posOffset>
                      </wp:positionH>
                      <wp:positionV relativeFrom="paragraph">
                        <wp:posOffset>152400</wp:posOffset>
                      </wp:positionV>
                      <wp:extent cx="336550" cy="292100"/>
                      <wp:effectExtent l="3810" t="0" r="2540" b="3175"/>
                      <wp:wrapNone/>
                      <wp:docPr id="6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6" w14:textId="77777777" w:rsidR="00303035" w:rsidRDefault="00303035">
                                  <w:pPr>
                                    <w:rPr>
                                      <w:rFonts w:asciiTheme="minorHAnsi" w:hAnsiTheme="minorHAnsi"/>
                                      <w:b/>
                                    </w:rPr>
                                  </w:pPr>
                                  <w:r>
                                    <w:rPr>
                                      <w:rFonts w:asciiTheme="minorHAnsi" w:hAnsiTheme="minorHAnsi"/>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ED" id="Text Box 146" o:spid="_x0000_s1044" type="#_x0000_t202" style="position:absolute;left:0;text-align:left;margin-left:37.8pt;margin-top:12pt;width:26.5pt;height:2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fiduwIAAMM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" filled="f" stroked="f">
                      <v:textbox>
                        <w:txbxContent>
                          <w:p w14:paraId="36B2D736" w14:textId="77777777" w:rsidR="00303035" w:rsidRDefault="00303035">
                            <w:pPr>
                              <w:rPr>
                                <w:rFonts w:asciiTheme="minorHAnsi" w:hAnsiTheme="minorHAnsi"/>
                                <w:b/>
                              </w:rPr>
                            </w:pPr>
                            <w:r>
                              <w:rPr>
                                <w:rFonts w:asciiTheme="minorHAnsi" w:hAnsiTheme="minorHAnsi"/>
                                <w:b/>
                              </w:rPr>
                              <w:t>A</w:t>
                            </w:r>
                          </w:p>
                        </w:txbxContent>
                      </v:textbox>
                    </v:shape>
                  </w:pict>
                </mc:Fallback>
              </mc:AlternateContent>
            </w:r>
            <w:r w:rsidR="008851B6">
              <w:rPr>
                <w:noProof/>
                <w:lang w:eastAsia="en-AU"/>
              </w:rPr>
              <w:drawing>
                <wp:inline distT="0" distB="0" distL="0" distR="0" wp14:anchorId="36B2D6F0" wp14:editId="2D5142B3">
                  <wp:extent cx="5040000" cy="3685037"/>
                  <wp:effectExtent l="0" t="0" r="8255" b="0"/>
                  <wp:docPr id="10" name="Picture 37" descr="PCA - July Aug Water chem dat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 July Aug Water chem data.tif"/>
                          <pic:cNvPicPr/>
                        </pic:nvPicPr>
                        <pic:blipFill>
                          <a:blip r:embed="rId52" cstate="print"/>
                          <a:stretch>
                            <a:fillRect/>
                          </a:stretch>
                        </pic:blipFill>
                        <pic:spPr>
                          <a:xfrm>
                            <a:off x="0" y="0"/>
                            <a:ext cx="5040000" cy="3685037"/>
                          </a:xfrm>
                          <a:prstGeom prst="rect">
                            <a:avLst/>
                          </a:prstGeom>
                        </pic:spPr>
                      </pic:pic>
                    </a:graphicData>
                  </a:graphic>
                </wp:inline>
              </w:drawing>
            </w:r>
          </w:p>
          <w:p w14:paraId="36B2C2FB" w14:textId="34592484" w:rsidR="00266975" w:rsidRDefault="008851B6" w:rsidP="00FF4444">
            <w:pPr>
              <w:pStyle w:val="figurecaption"/>
            </w:pPr>
            <w:bookmarkStart w:id="57" w:name="_Ref475710836"/>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14</w:t>
            </w:r>
            <w:r w:rsidR="009A6F9A">
              <w:rPr>
                <w:b/>
              </w:rPr>
              <w:fldChar w:fldCharType="end"/>
            </w:r>
            <w:bookmarkEnd w:id="57"/>
            <w:r>
              <w:t xml:space="preserve">  (A) PCA of all water chemistry data for July and August 2016. Bubble plots for PCA of showing values for</w:t>
            </w:r>
            <w:r w:rsidR="009F53AE">
              <w:t xml:space="preserve"> COPCs</w:t>
            </w:r>
            <w:r>
              <w:t xml:space="preserve"> (B) Total </w:t>
            </w:r>
            <w:r w:rsidR="00FF4444">
              <w:t>U</w:t>
            </w:r>
            <w:r>
              <w:t xml:space="preserve"> concentration and (C) </w:t>
            </w:r>
            <w:r w:rsidR="009F53AE">
              <w:t xml:space="preserve">filtered </w:t>
            </w:r>
            <w:r w:rsidR="00FF4444">
              <w:t>Mg</w:t>
            </w:r>
            <w:r>
              <w:t>. Circled red are sites near CJBB or ‘exposed’ sites. Circled black are upstream, downstream and central channel sites (essentially reference condition).</w:t>
            </w:r>
          </w:p>
        </w:tc>
        <w:tc>
          <w:tcPr>
            <w:tcW w:w="7059" w:type="dxa"/>
          </w:tcPr>
          <w:p w14:paraId="36B2C2FC" w14:textId="2F833C57" w:rsidR="001E7146" w:rsidRDefault="00990845" w:rsidP="00990845">
            <w:pPr>
              <w:jc w:val="center"/>
              <w:rPr>
                <w:noProof/>
                <w:lang w:val="en-US"/>
              </w:rPr>
            </w:pPr>
            <w:r>
              <w:rPr>
                <w:b/>
                <w:noProof/>
                <w:lang w:eastAsia="en-AU"/>
              </w:rPr>
              <mc:AlternateContent>
                <mc:Choice Requires="wps">
                  <w:drawing>
                    <wp:anchor distT="0" distB="0" distL="114300" distR="114300" simplePos="0" relativeHeight="251655168" behindDoc="0" locked="0" layoutInCell="1" allowOverlap="1" wp14:anchorId="36B2D6F3" wp14:editId="2C215C5C">
                      <wp:simplePos x="0" y="0"/>
                      <wp:positionH relativeFrom="column">
                        <wp:posOffset>1974850</wp:posOffset>
                      </wp:positionH>
                      <wp:positionV relativeFrom="paragraph">
                        <wp:posOffset>3676650</wp:posOffset>
                      </wp:positionV>
                      <wp:extent cx="1623695" cy="529590"/>
                      <wp:effectExtent l="0" t="95250" r="0" b="99060"/>
                      <wp:wrapNone/>
                      <wp:docPr id="30"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587102">
                                <a:off x="0" y="0"/>
                                <a:ext cx="1623695" cy="529590"/>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954281" id="Oval 53" o:spid="_x0000_s1026" style="position:absolute;margin-left:155.5pt;margin-top:289.5pt;width:127.85pt;height:41.7pt;rotation:-1106355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" filled="f">
                      <v:stroke dashstyle="longDash"/>
                    </v:oval>
                  </w:pict>
                </mc:Fallback>
              </mc:AlternateContent>
            </w:r>
            <w:r>
              <w:rPr>
                <w:noProof/>
                <w:lang w:eastAsia="en-AU"/>
              </w:rPr>
              <mc:AlternateContent>
                <mc:Choice Requires="wps">
                  <w:drawing>
                    <wp:anchor distT="0" distB="0" distL="114300" distR="114300" simplePos="0" relativeHeight="251662336" behindDoc="0" locked="0" layoutInCell="1" allowOverlap="1" wp14:anchorId="36B2D6F7" wp14:editId="0B061C6C">
                      <wp:simplePos x="0" y="0"/>
                      <wp:positionH relativeFrom="column">
                        <wp:posOffset>1891665</wp:posOffset>
                      </wp:positionH>
                      <wp:positionV relativeFrom="paragraph">
                        <wp:posOffset>1356360</wp:posOffset>
                      </wp:positionV>
                      <wp:extent cx="1682115" cy="558165"/>
                      <wp:effectExtent l="0" t="95250" r="0" b="108585"/>
                      <wp:wrapNone/>
                      <wp:docPr id="2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587102">
                                <a:off x="0" y="0"/>
                                <a:ext cx="1682115" cy="558165"/>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9A3E9C" id="Oval 59" o:spid="_x0000_s1026" style="position:absolute;margin-left:148.95pt;margin-top:106.8pt;width:132.45pt;height:43.95pt;rotation:-110635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" filled="f">
                      <v:stroke dashstyle="longDash"/>
                    </v:oval>
                  </w:pict>
                </mc:Fallback>
              </mc:AlternateContent>
            </w:r>
            <w:r>
              <w:rPr>
                <w:noProof/>
                <w:lang w:eastAsia="en-AU"/>
              </w:rPr>
              <mc:AlternateContent>
                <mc:Choice Requires="wps">
                  <w:drawing>
                    <wp:anchor distT="0" distB="0" distL="114300" distR="114300" simplePos="0" relativeHeight="251657216" behindDoc="0" locked="0" layoutInCell="1" allowOverlap="1" wp14:anchorId="36B2D6F2" wp14:editId="2FDBD9E8">
                      <wp:simplePos x="0" y="0"/>
                      <wp:positionH relativeFrom="column">
                        <wp:posOffset>1627823</wp:posOffset>
                      </wp:positionH>
                      <wp:positionV relativeFrom="paragraph">
                        <wp:posOffset>-316548</wp:posOffset>
                      </wp:positionV>
                      <wp:extent cx="839470" cy="2484755"/>
                      <wp:effectExtent l="0" t="98743" r="0" b="109537"/>
                      <wp:wrapNone/>
                      <wp:docPr id="31"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85236">
                                <a:off x="0" y="0"/>
                                <a:ext cx="839470" cy="248475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0D90D8" id="Oval 54" o:spid="_x0000_s1026" style="position:absolute;margin-left:128.2pt;margin-top:-24.95pt;width:66.1pt;height:195.65pt;rotation:5008300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" filled="f" strokecolor="red"/>
                  </w:pict>
                </mc:Fallback>
              </mc:AlternateContent>
            </w:r>
            <w:r>
              <w:rPr>
                <w:b/>
                <w:noProof/>
                <w:lang w:eastAsia="en-AU"/>
              </w:rPr>
              <mc:AlternateContent>
                <mc:Choice Requires="wps">
                  <w:drawing>
                    <wp:anchor distT="0" distB="0" distL="114300" distR="114300" simplePos="0" relativeHeight="251652096" behindDoc="0" locked="0" layoutInCell="1" allowOverlap="1" wp14:anchorId="36B2D6F4" wp14:editId="5A44C8A5">
                      <wp:simplePos x="0" y="0"/>
                      <wp:positionH relativeFrom="column">
                        <wp:posOffset>1625600</wp:posOffset>
                      </wp:positionH>
                      <wp:positionV relativeFrom="paragraph">
                        <wp:posOffset>2007870</wp:posOffset>
                      </wp:positionV>
                      <wp:extent cx="880110" cy="2506980"/>
                      <wp:effectExtent l="0" t="89535" r="0" b="97155"/>
                      <wp:wrapNone/>
                      <wp:docPr id="29"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85236">
                                <a:off x="0" y="0"/>
                                <a:ext cx="880110" cy="250698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1DAAB5" id="Oval 52" o:spid="_x0000_s1026" style="position:absolute;margin-left:128pt;margin-top:158.1pt;width:69.3pt;height:197.4pt;rotation:5008300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" filled="f" strokecolor="red"/>
                  </w:pict>
                </mc:Fallback>
              </mc:AlternateContent>
            </w:r>
            <w:r>
              <w:rPr>
                <w:b/>
                <w:noProof/>
                <w:lang w:eastAsia="en-AU"/>
              </w:rPr>
              <w:drawing>
                <wp:inline distT="0" distB="0" distL="0" distR="0" wp14:anchorId="7E711C77" wp14:editId="58AE991D">
                  <wp:extent cx="3600000" cy="2265893"/>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all - Mg_F bubble plots.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2265893"/>
                          </a:xfrm>
                          <a:prstGeom prst="rect">
                            <a:avLst/>
                          </a:prstGeom>
                        </pic:spPr>
                      </pic:pic>
                    </a:graphicData>
                  </a:graphic>
                </wp:inline>
              </w:drawing>
            </w:r>
            <w:r w:rsidR="009F53AE">
              <w:rPr>
                <w:b/>
                <w:noProof/>
                <w:lang w:eastAsia="en-AU"/>
              </w:rPr>
              <mc:AlternateContent>
                <mc:Choice Requires="wps">
                  <w:drawing>
                    <wp:anchor distT="0" distB="0" distL="114300" distR="114300" simplePos="0" relativeHeight="251667456" behindDoc="0" locked="0" layoutInCell="1" allowOverlap="1" wp14:anchorId="36B2D6F6" wp14:editId="1111AE64">
                      <wp:simplePos x="0" y="0"/>
                      <wp:positionH relativeFrom="column">
                        <wp:posOffset>746760</wp:posOffset>
                      </wp:positionH>
                      <wp:positionV relativeFrom="paragraph">
                        <wp:posOffset>83185</wp:posOffset>
                      </wp:positionV>
                      <wp:extent cx="336550" cy="292100"/>
                      <wp:effectExtent l="0" t="0" r="0" b="0"/>
                      <wp:wrapNone/>
                      <wp:docPr id="2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8" w14:textId="77777777" w:rsidR="00303035" w:rsidRDefault="00303035">
                                  <w:pPr>
                                    <w:rPr>
                                      <w:rFonts w:asciiTheme="minorHAnsi" w:hAnsiTheme="minorHAnsi"/>
                                      <w:b/>
                                    </w:rPr>
                                  </w:pPr>
                                  <w:r>
                                    <w:rPr>
                                      <w:rFonts w:asciiTheme="minorHAnsi" w:hAnsiTheme="minorHAnsi"/>
                                      <w:b/>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F6" id="Text Box 147" o:spid="_x0000_s1045" type="#_x0000_t202" style="position:absolute;left:0;text-align:left;margin-left:58.8pt;margin-top:6.55pt;width:26.5pt;height:2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eQuwIAAMM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" filled="f" stroked="f">
                      <v:textbox>
                        <w:txbxContent>
                          <w:p w14:paraId="36B2D738" w14:textId="77777777" w:rsidR="00303035" w:rsidRDefault="00303035">
                            <w:pPr>
                              <w:rPr>
                                <w:rFonts w:asciiTheme="minorHAnsi" w:hAnsiTheme="minorHAnsi"/>
                                <w:b/>
                              </w:rPr>
                            </w:pPr>
                            <w:r>
                              <w:rPr>
                                <w:rFonts w:asciiTheme="minorHAnsi" w:hAnsiTheme="minorHAnsi"/>
                                <w:b/>
                              </w:rPr>
                              <w:t>B</w:t>
                            </w:r>
                          </w:p>
                        </w:txbxContent>
                      </v:textbox>
                    </v:shape>
                  </w:pict>
                </mc:Fallback>
              </mc:AlternateContent>
            </w:r>
            <w:r w:rsidR="009F53AE">
              <w:rPr>
                <w:b/>
                <w:noProof/>
                <w:lang w:eastAsia="en-AU"/>
              </w:rPr>
              <mc:AlternateContent>
                <mc:Choice Requires="wps">
                  <w:drawing>
                    <wp:anchor distT="0" distB="0" distL="114300" distR="114300" simplePos="0" relativeHeight="251668480" behindDoc="0" locked="0" layoutInCell="1" allowOverlap="1" wp14:anchorId="36B2D6F5" wp14:editId="4479064A">
                      <wp:simplePos x="0" y="0"/>
                      <wp:positionH relativeFrom="column">
                        <wp:posOffset>744220</wp:posOffset>
                      </wp:positionH>
                      <wp:positionV relativeFrom="paragraph">
                        <wp:posOffset>2404745</wp:posOffset>
                      </wp:positionV>
                      <wp:extent cx="336550" cy="292100"/>
                      <wp:effectExtent l="0" t="0" r="0" b="0"/>
                      <wp:wrapNone/>
                      <wp:docPr id="2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7" w14:textId="77777777" w:rsidR="00303035" w:rsidRDefault="00303035">
                                  <w:pPr>
                                    <w:rPr>
                                      <w:rFonts w:asciiTheme="minorHAnsi" w:hAnsiTheme="minorHAnsi"/>
                                      <w:b/>
                                    </w:rPr>
                                  </w:pPr>
                                  <w:r>
                                    <w:rPr>
                                      <w:rFonts w:asciiTheme="minorHAnsi" w:hAnsiTheme="minorHAnsi"/>
                                      <w:b/>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F5" id="_x0000_s1046" type="#_x0000_t202" style="position:absolute;left:0;text-align:left;margin-left:58.6pt;margin-top:189.35pt;width:26.5pt;height:2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" filled="f" stroked="f">
                      <v:textbox>
                        <w:txbxContent>
                          <w:p w14:paraId="36B2D737" w14:textId="77777777" w:rsidR="00303035" w:rsidRDefault="00303035">
                            <w:pPr>
                              <w:rPr>
                                <w:rFonts w:asciiTheme="minorHAnsi" w:hAnsiTheme="minorHAnsi"/>
                                <w:b/>
                              </w:rPr>
                            </w:pPr>
                            <w:r>
                              <w:rPr>
                                <w:rFonts w:asciiTheme="minorHAnsi" w:hAnsiTheme="minorHAnsi"/>
                                <w:b/>
                              </w:rPr>
                              <w:t>C</w:t>
                            </w:r>
                          </w:p>
                        </w:txbxContent>
                      </v:textbox>
                    </v:shape>
                  </w:pict>
                </mc:Fallback>
              </mc:AlternateContent>
            </w:r>
            <w:r>
              <w:rPr>
                <w:noProof/>
                <w:lang w:eastAsia="en-AU"/>
              </w:rPr>
              <w:drawing>
                <wp:inline distT="0" distB="0" distL="0" distR="0" wp14:anchorId="640781C3" wp14:editId="5F573A2C">
                  <wp:extent cx="3600000" cy="2305609"/>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all - U_T bubble plot.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00000" cy="2305609"/>
                          </a:xfrm>
                          <a:prstGeom prst="rect">
                            <a:avLst/>
                          </a:prstGeom>
                        </pic:spPr>
                      </pic:pic>
                    </a:graphicData>
                  </a:graphic>
                </wp:inline>
              </w:drawing>
            </w:r>
          </w:p>
        </w:tc>
      </w:tr>
    </w:tbl>
    <w:p w14:paraId="36B2C2FE" w14:textId="77777777" w:rsidR="00266975" w:rsidRDefault="00266975"/>
    <w:p w14:paraId="36B2C2FF" w14:textId="77777777" w:rsidR="00266975" w:rsidRDefault="00266975">
      <w:pPr>
        <w:sectPr w:rsidR="00266975" w:rsidSect="009F53AE">
          <w:pgSz w:w="16839" w:h="11907" w:orient="landscape" w:code="9"/>
          <w:pgMar w:top="1440" w:right="1440" w:bottom="1440" w:left="1440" w:header="1077" w:footer="833" w:gutter="0"/>
          <w:cols w:space="360"/>
          <w:noEndnote/>
          <w:docGrid w:linePitch="326"/>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3"/>
        <w:gridCol w:w="5526"/>
      </w:tblGrid>
      <w:tr w:rsidR="00266975" w14:paraId="36B2C30A" w14:textId="77777777" w:rsidTr="00170414">
        <w:trPr>
          <w:cantSplit/>
          <w:trHeight w:val="8364"/>
          <w:jc w:val="center"/>
        </w:trPr>
        <w:tc>
          <w:tcPr>
            <w:tcW w:w="8433" w:type="dxa"/>
          </w:tcPr>
          <w:p w14:paraId="36B2C306" w14:textId="3160AEF0" w:rsidR="00266975" w:rsidRDefault="00A24413">
            <w:r>
              <w:rPr>
                <w:noProof/>
                <w:lang w:eastAsia="en-AU"/>
              </w:rPr>
              <mc:AlternateContent>
                <mc:Choice Requires="wps">
                  <w:drawing>
                    <wp:anchor distT="0" distB="0" distL="114300" distR="114300" simplePos="0" relativeHeight="251673600" behindDoc="0" locked="0" layoutInCell="1" allowOverlap="1" wp14:anchorId="36B2D6FC" wp14:editId="477BE5F5">
                      <wp:simplePos x="0" y="0"/>
                      <wp:positionH relativeFrom="column">
                        <wp:posOffset>619125</wp:posOffset>
                      </wp:positionH>
                      <wp:positionV relativeFrom="paragraph">
                        <wp:posOffset>139700</wp:posOffset>
                      </wp:positionV>
                      <wp:extent cx="336550" cy="292100"/>
                      <wp:effectExtent l="0" t="0" r="0" b="0"/>
                      <wp:wrapNone/>
                      <wp:docPr id="25"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9" w14:textId="77777777" w:rsidR="00303035" w:rsidRDefault="00303035">
                                  <w:pPr>
                                    <w:rPr>
                                      <w:rFonts w:asciiTheme="minorHAnsi" w:hAnsiTheme="minorHAnsi"/>
                                      <w:b/>
                                    </w:rPr>
                                  </w:pPr>
                                  <w:r>
                                    <w:rPr>
                                      <w:rFonts w:asciiTheme="minorHAnsi" w:hAnsiTheme="minorHAnsi"/>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6FC" id="Text Box 153" o:spid="_x0000_s1047" type="#_x0000_t202" style="position:absolute;left:0;text-align:left;margin-left:48.75pt;margin-top:11pt;width:26.5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" filled="f" stroked="f">
                      <v:textbox>
                        <w:txbxContent>
                          <w:p w14:paraId="36B2D739" w14:textId="77777777" w:rsidR="00303035" w:rsidRDefault="00303035">
                            <w:pPr>
                              <w:rPr>
                                <w:rFonts w:asciiTheme="minorHAnsi" w:hAnsiTheme="minorHAnsi"/>
                                <w:b/>
                              </w:rPr>
                            </w:pPr>
                            <w:r>
                              <w:rPr>
                                <w:rFonts w:asciiTheme="minorHAnsi" w:hAnsiTheme="minorHAnsi"/>
                                <w:b/>
                              </w:rPr>
                              <w:t>A</w:t>
                            </w:r>
                          </w:p>
                        </w:txbxContent>
                      </v:textbox>
                    </v:shape>
                  </w:pict>
                </mc:Fallback>
              </mc:AlternateContent>
            </w:r>
            <w:r>
              <w:rPr>
                <w:noProof/>
                <w:lang w:eastAsia="en-AU"/>
              </w:rPr>
              <mc:AlternateContent>
                <mc:Choice Requires="wps">
                  <w:drawing>
                    <wp:anchor distT="0" distB="0" distL="114300" distR="114300" simplePos="0" relativeHeight="251664384" behindDoc="0" locked="0" layoutInCell="1" allowOverlap="1" wp14:anchorId="36B2D6FD" wp14:editId="7731CF2D">
                      <wp:simplePos x="0" y="0"/>
                      <wp:positionH relativeFrom="column">
                        <wp:posOffset>1002030</wp:posOffset>
                      </wp:positionH>
                      <wp:positionV relativeFrom="paragraph">
                        <wp:posOffset>778510</wp:posOffset>
                      </wp:positionV>
                      <wp:extent cx="1335405" cy="2828290"/>
                      <wp:effectExtent l="173355" t="54610" r="177165" b="60325"/>
                      <wp:wrapNone/>
                      <wp:docPr id="21"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28333">
                                <a:off x="0" y="0"/>
                                <a:ext cx="1335405" cy="282829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278611" id="Oval 144" o:spid="_x0000_s1026" style="position:absolute;margin-left:78.9pt;margin-top:61.3pt;width:105.15pt;height:222.7pt;rotation:-904761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" filled="f" strokecolor="red"/>
                  </w:pict>
                </mc:Fallback>
              </mc:AlternateContent>
            </w:r>
            <w:r>
              <w:rPr>
                <w:noProof/>
                <w:lang w:eastAsia="en-AU"/>
              </w:rPr>
              <mc:AlternateContent>
                <mc:Choice Requires="wps">
                  <w:drawing>
                    <wp:anchor distT="0" distB="0" distL="114300" distR="114300" simplePos="0" relativeHeight="251665408" behindDoc="0" locked="0" layoutInCell="1" allowOverlap="1" wp14:anchorId="36B2D6FE" wp14:editId="4CE5F61F">
                      <wp:simplePos x="0" y="0"/>
                      <wp:positionH relativeFrom="column">
                        <wp:posOffset>2684145</wp:posOffset>
                      </wp:positionH>
                      <wp:positionV relativeFrom="paragraph">
                        <wp:posOffset>1551940</wp:posOffset>
                      </wp:positionV>
                      <wp:extent cx="1480820" cy="918845"/>
                      <wp:effectExtent l="0" t="57150" r="5080" b="52705"/>
                      <wp:wrapNone/>
                      <wp:docPr id="20"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12898">
                                <a:off x="0" y="0"/>
                                <a:ext cx="1480820" cy="918845"/>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E7D63A" id="Oval 57" o:spid="_x0000_s1026" style="position:absolute;margin-left:211.35pt;margin-top:122.2pt;width:116.6pt;height:72.35pt;rotation:-1106355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" filled="f">
                      <v:stroke dashstyle="longDash"/>
                    </v:oval>
                  </w:pict>
                </mc:Fallback>
              </mc:AlternateContent>
            </w:r>
            <w:r w:rsidR="008851B6">
              <w:rPr>
                <w:noProof/>
                <w:lang w:eastAsia="en-AU"/>
              </w:rPr>
              <w:drawing>
                <wp:inline distT="0" distB="0" distL="0" distR="0" wp14:anchorId="36B2D6FF" wp14:editId="2D1FD802">
                  <wp:extent cx="5038982" cy="4578173"/>
                  <wp:effectExtent l="19050" t="0" r="9268" b="0"/>
                  <wp:docPr id="8" name="Picture 16" descr="PCA filtered - July August W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filtered - July August WC.TIF"/>
                          <pic:cNvPicPr/>
                        </pic:nvPicPr>
                        <pic:blipFill>
                          <a:blip r:embed="rId55" cstate="print"/>
                          <a:srcRect t="1821" r="6108"/>
                          <a:stretch>
                            <a:fillRect/>
                          </a:stretch>
                        </pic:blipFill>
                        <pic:spPr>
                          <a:xfrm>
                            <a:off x="0" y="0"/>
                            <a:ext cx="5042815" cy="4581655"/>
                          </a:xfrm>
                          <a:prstGeom prst="rect">
                            <a:avLst/>
                          </a:prstGeom>
                        </pic:spPr>
                      </pic:pic>
                    </a:graphicData>
                  </a:graphic>
                </wp:inline>
              </w:drawing>
            </w:r>
          </w:p>
          <w:p w14:paraId="36B2C307" w14:textId="3D71A918" w:rsidR="00266975" w:rsidRDefault="008851B6" w:rsidP="001340E5">
            <w:pPr>
              <w:pStyle w:val="figurecaption"/>
            </w:pPr>
            <w:bookmarkStart w:id="58" w:name="_Ref475711733"/>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15</w:t>
            </w:r>
            <w:r w:rsidR="009A6F9A">
              <w:rPr>
                <w:b/>
              </w:rPr>
              <w:fldChar w:fldCharType="end"/>
            </w:r>
            <w:bookmarkEnd w:id="58"/>
            <w:r>
              <w:t xml:space="preserve">  (A) PCA of filtered water chemistry data for July and August 2016. Bubble plots for PCA of showing values for (B)</w:t>
            </w:r>
            <w:r w:rsidR="00931219">
              <w:t xml:space="preserve"> </w:t>
            </w:r>
            <w:r w:rsidR="001340E5">
              <w:t xml:space="preserve">S </w:t>
            </w:r>
            <w:r>
              <w:t xml:space="preserve">and (C) </w:t>
            </w:r>
            <w:r w:rsidR="00931219">
              <w:t>Al</w:t>
            </w:r>
            <w:r>
              <w:t>. Circled red are sites near CJBB or ‘exposed’ sites. Circled black are upstream, downstream and central channel sites (essentially reference condition).</w:t>
            </w:r>
          </w:p>
        </w:tc>
        <w:tc>
          <w:tcPr>
            <w:tcW w:w="5526" w:type="dxa"/>
          </w:tcPr>
          <w:p w14:paraId="36B2C309" w14:textId="7925E4EC" w:rsidR="00266975" w:rsidRDefault="00990845" w:rsidP="00990845">
            <w:pPr>
              <w:pStyle w:val="table2"/>
              <w:rPr>
                <w:noProof/>
                <w:lang w:eastAsia="en-AU"/>
              </w:rPr>
            </w:pPr>
            <w:r>
              <w:rPr>
                <w:noProof/>
                <w:lang w:eastAsia="en-AU"/>
              </w:rPr>
              <w:drawing>
                <wp:inline distT="0" distB="0" distL="0" distR="0" wp14:anchorId="0BD0F9A9" wp14:editId="6B06915F">
                  <wp:extent cx="3362400" cy="2667638"/>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 S_F bubble plots.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62400" cy="2667638"/>
                          </a:xfrm>
                          <a:prstGeom prst="rect">
                            <a:avLst/>
                          </a:prstGeom>
                        </pic:spPr>
                      </pic:pic>
                    </a:graphicData>
                  </a:graphic>
                </wp:inline>
              </w:drawing>
            </w:r>
            <w:r w:rsidR="00170414">
              <w:rPr>
                <w:noProof/>
                <w:lang w:eastAsia="en-AU"/>
              </w:rPr>
              <mc:AlternateContent>
                <mc:Choice Requires="wps">
                  <w:drawing>
                    <wp:anchor distT="0" distB="0" distL="114300" distR="114300" simplePos="0" relativeHeight="251672576" behindDoc="0" locked="0" layoutInCell="1" allowOverlap="1" wp14:anchorId="36B2D707" wp14:editId="46136DF8">
                      <wp:simplePos x="0" y="0"/>
                      <wp:positionH relativeFrom="column">
                        <wp:posOffset>1951355</wp:posOffset>
                      </wp:positionH>
                      <wp:positionV relativeFrom="paragraph">
                        <wp:posOffset>3505199</wp:posOffset>
                      </wp:positionV>
                      <wp:extent cx="940435" cy="624205"/>
                      <wp:effectExtent l="0" t="38100" r="12065" b="42545"/>
                      <wp:wrapNone/>
                      <wp:docPr id="24"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12898">
                                <a:off x="0" y="0"/>
                                <a:ext cx="940435" cy="624205"/>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5B3F04" id="Oval 57" o:spid="_x0000_s1026" style="position:absolute;margin-left:153.65pt;margin-top:276pt;width:74.05pt;height:49.15pt;rotation:-1106355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" filled="f">
                      <v:stroke dashstyle="longDash"/>
                    </v:oval>
                  </w:pict>
                </mc:Fallback>
              </mc:AlternateContent>
            </w:r>
            <w:r w:rsidR="00170414">
              <w:rPr>
                <w:noProof/>
                <w:lang w:eastAsia="en-AU"/>
              </w:rPr>
              <mc:AlternateContent>
                <mc:Choice Requires="wps">
                  <w:drawing>
                    <wp:anchor distT="0" distB="0" distL="114300" distR="114300" simplePos="0" relativeHeight="251671552" behindDoc="0" locked="0" layoutInCell="1" allowOverlap="1" wp14:anchorId="36B2D706" wp14:editId="2C05FA29">
                      <wp:simplePos x="0" y="0"/>
                      <wp:positionH relativeFrom="column">
                        <wp:posOffset>991870</wp:posOffset>
                      </wp:positionH>
                      <wp:positionV relativeFrom="paragraph">
                        <wp:posOffset>3021330</wp:posOffset>
                      </wp:positionV>
                      <wp:extent cx="927100" cy="1822450"/>
                      <wp:effectExtent l="57150" t="0" r="63500" b="6350"/>
                      <wp:wrapNone/>
                      <wp:docPr id="15"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28333">
                                <a:off x="0" y="0"/>
                                <a:ext cx="927100" cy="182245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406C58" id="Oval 151" o:spid="_x0000_s1026" style="position:absolute;margin-left:78.1pt;margin-top:237.9pt;width:73pt;height:143.5pt;rotation:-904761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" filled="f" strokecolor="red"/>
                  </w:pict>
                </mc:Fallback>
              </mc:AlternateContent>
            </w:r>
            <w:r w:rsidR="00170414">
              <w:rPr>
                <w:noProof/>
                <w:lang w:eastAsia="en-AU"/>
              </w:rPr>
              <mc:AlternateContent>
                <mc:Choice Requires="wps">
                  <w:drawing>
                    <wp:anchor distT="0" distB="0" distL="114300" distR="114300" simplePos="0" relativeHeight="251676672" behindDoc="0" locked="0" layoutInCell="1" allowOverlap="1" wp14:anchorId="36B2D708" wp14:editId="52EA3EE6">
                      <wp:simplePos x="0" y="0"/>
                      <wp:positionH relativeFrom="column">
                        <wp:posOffset>861060</wp:posOffset>
                      </wp:positionH>
                      <wp:positionV relativeFrom="paragraph">
                        <wp:posOffset>2743200</wp:posOffset>
                      </wp:positionV>
                      <wp:extent cx="336550" cy="292100"/>
                      <wp:effectExtent l="0" t="0" r="0" b="0"/>
                      <wp:wrapNone/>
                      <wp:docPr id="1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B" w14:textId="77777777" w:rsidR="00303035" w:rsidRDefault="00303035">
                                  <w:pPr>
                                    <w:rPr>
                                      <w:rFonts w:asciiTheme="minorHAnsi" w:hAnsiTheme="minorHAnsi"/>
                                      <w:b/>
                                    </w:rPr>
                                  </w:pPr>
                                  <w:r>
                                    <w:rPr>
                                      <w:rFonts w:asciiTheme="minorHAnsi" w:hAnsiTheme="minorHAnsi"/>
                                      <w:b/>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708" id="Text Box 155" o:spid="_x0000_s1048" type="#_x0000_t202" style="position:absolute;margin-left:67.8pt;margin-top:3in;width:26.5pt;height: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" filled="f" stroked="f">
                      <v:textbox>
                        <w:txbxContent>
                          <w:p w14:paraId="36B2D73B" w14:textId="77777777" w:rsidR="00303035" w:rsidRDefault="00303035">
                            <w:pPr>
                              <w:rPr>
                                <w:rFonts w:asciiTheme="minorHAnsi" w:hAnsiTheme="minorHAnsi"/>
                                <w:b/>
                              </w:rPr>
                            </w:pPr>
                            <w:r>
                              <w:rPr>
                                <w:rFonts w:asciiTheme="minorHAnsi" w:hAnsiTheme="minorHAnsi"/>
                                <w:b/>
                              </w:rPr>
                              <w:t>C</w:t>
                            </w:r>
                          </w:p>
                        </w:txbxContent>
                      </v:textbox>
                    </v:shape>
                  </w:pict>
                </mc:Fallback>
              </mc:AlternateContent>
            </w:r>
            <w:r w:rsidR="00931219">
              <w:rPr>
                <w:noProof/>
                <w:lang w:eastAsia="en-AU"/>
              </w:rPr>
              <mc:AlternateContent>
                <mc:Choice Requires="wps">
                  <w:drawing>
                    <wp:anchor distT="0" distB="0" distL="114300" distR="114300" simplePos="0" relativeHeight="251670528" behindDoc="0" locked="0" layoutInCell="1" allowOverlap="1" wp14:anchorId="36B2D702" wp14:editId="7365E0FB">
                      <wp:simplePos x="0" y="0"/>
                      <wp:positionH relativeFrom="column">
                        <wp:posOffset>955040</wp:posOffset>
                      </wp:positionH>
                      <wp:positionV relativeFrom="paragraph">
                        <wp:posOffset>368544</wp:posOffset>
                      </wp:positionV>
                      <wp:extent cx="927100" cy="1822450"/>
                      <wp:effectExtent l="57150" t="0" r="63500" b="6350"/>
                      <wp:wrapNone/>
                      <wp:docPr id="18"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28333">
                                <a:off x="0" y="0"/>
                                <a:ext cx="927100" cy="182245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65E811" id="Oval 150" o:spid="_x0000_s1026" style="position:absolute;margin-left:75.2pt;margin-top:29pt;width:73pt;height:143.5pt;rotation:-904761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" filled="f" strokecolor="red"/>
                  </w:pict>
                </mc:Fallback>
              </mc:AlternateContent>
            </w:r>
            <w:r w:rsidR="001B0730">
              <w:rPr>
                <w:noProof/>
                <w:lang w:eastAsia="en-AU"/>
              </w:rPr>
              <mc:AlternateContent>
                <mc:Choice Requires="wps">
                  <w:drawing>
                    <wp:anchor distT="0" distB="0" distL="114300" distR="114300" simplePos="0" relativeHeight="251669504" behindDoc="0" locked="0" layoutInCell="1" allowOverlap="1" wp14:anchorId="36B2D703" wp14:editId="1BDF7007">
                      <wp:simplePos x="0" y="0"/>
                      <wp:positionH relativeFrom="column">
                        <wp:posOffset>1953895</wp:posOffset>
                      </wp:positionH>
                      <wp:positionV relativeFrom="paragraph">
                        <wp:posOffset>920750</wp:posOffset>
                      </wp:positionV>
                      <wp:extent cx="940435" cy="624205"/>
                      <wp:effectExtent l="0" t="38100" r="12065" b="42545"/>
                      <wp:wrapNone/>
                      <wp:docPr id="17"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12898">
                                <a:off x="0" y="0"/>
                                <a:ext cx="940435" cy="624205"/>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FF089C" id="Oval 57" o:spid="_x0000_s1026" style="position:absolute;margin-left:153.85pt;margin-top:72.5pt;width:74.05pt;height:49.15pt;rotation:-1106355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" filled="f">
                      <v:stroke dashstyle="longDash"/>
                    </v:oval>
                  </w:pict>
                </mc:Fallback>
              </mc:AlternateContent>
            </w:r>
            <w:r w:rsidR="00A24413">
              <w:rPr>
                <w:noProof/>
                <w:lang w:eastAsia="en-AU"/>
              </w:rPr>
              <mc:AlternateContent>
                <mc:Choice Requires="wps">
                  <w:drawing>
                    <wp:anchor distT="0" distB="0" distL="114300" distR="114300" simplePos="0" relativeHeight="251675648" behindDoc="0" locked="0" layoutInCell="1" allowOverlap="1" wp14:anchorId="36B2D701" wp14:editId="30B18F52">
                      <wp:simplePos x="0" y="0"/>
                      <wp:positionH relativeFrom="column">
                        <wp:posOffset>859155</wp:posOffset>
                      </wp:positionH>
                      <wp:positionV relativeFrom="paragraph">
                        <wp:posOffset>67945</wp:posOffset>
                      </wp:positionV>
                      <wp:extent cx="336550" cy="292100"/>
                      <wp:effectExtent l="0" t="1270" r="0" b="1905"/>
                      <wp:wrapNone/>
                      <wp:docPr id="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D73A" w14:textId="77777777" w:rsidR="00303035" w:rsidRDefault="00303035">
                                  <w:pPr>
                                    <w:rPr>
                                      <w:rFonts w:asciiTheme="minorHAnsi" w:hAnsiTheme="minorHAnsi"/>
                                      <w:b/>
                                    </w:rPr>
                                  </w:pPr>
                                  <w:r>
                                    <w:rPr>
                                      <w:rFonts w:asciiTheme="minorHAnsi" w:hAnsiTheme="minorHAnsi"/>
                                      <w:b/>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2D701" id="Text Box 154" o:spid="_x0000_s1049" type="#_x0000_t202" style="position:absolute;margin-left:67.65pt;margin-top:5.35pt;width:26.5pt;height: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" filled="f" stroked="f">
                      <v:textbox>
                        <w:txbxContent>
                          <w:p w14:paraId="36B2D73A" w14:textId="77777777" w:rsidR="00303035" w:rsidRDefault="00303035">
                            <w:pPr>
                              <w:rPr>
                                <w:rFonts w:asciiTheme="minorHAnsi" w:hAnsiTheme="minorHAnsi"/>
                                <w:b/>
                              </w:rPr>
                            </w:pPr>
                            <w:r>
                              <w:rPr>
                                <w:rFonts w:asciiTheme="minorHAnsi" w:hAnsiTheme="minorHAnsi"/>
                                <w:b/>
                              </w:rPr>
                              <w:t>B</w:t>
                            </w:r>
                          </w:p>
                        </w:txbxContent>
                      </v:textbox>
                    </v:shape>
                  </w:pict>
                </mc:Fallback>
              </mc:AlternateContent>
            </w:r>
            <w:r>
              <w:rPr>
                <w:noProof/>
                <w:lang w:eastAsia="en-AU"/>
              </w:rPr>
              <w:drawing>
                <wp:inline distT="0" distB="0" distL="0" distR="0" wp14:anchorId="3DCC1EE8" wp14:editId="58A083C7">
                  <wp:extent cx="3362400" cy="2583402"/>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 Al_F bubble plot.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62400" cy="2583402"/>
                          </a:xfrm>
                          <a:prstGeom prst="rect">
                            <a:avLst/>
                          </a:prstGeom>
                        </pic:spPr>
                      </pic:pic>
                    </a:graphicData>
                  </a:graphic>
                </wp:inline>
              </w:drawing>
            </w:r>
          </w:p>
        </w:tc>
      </w:tr>
    </w:tbl>
    <w:p w14:paraId="36B2C30B" w14:textId="77777777" w:rsidR="00266975" w:rsidRDefault="00266975">
      <w:pPr>
        <w:sectPr w:rsidR="00266975">
          <w:pgSz w:w="16839" w:h="11907" w:orient="landscape" w:code="9"/>
          <w:pgMar w:top="1440" w:right="1440" w:bottom="1440" w:left="1440" w:header="1080" w:footer="835" w:gutter="0"/>
          <w:cols w:space="360"/>
          <w:noEndnote/>
          <w:docGrid w:linePitch="326"/>
        </w:sectPr>
      </w:pPr>
    </w:p>
    <w:p w14:paraId="36B2C30C" w14:textId="77777777" w:rsidR="00266975" w:rsidRDefault="008851B6">
      <w:pPr>
        <w:pStyle w:val="Heading3"/>
      </w:pPr>
      <w:bookmarkStart w:id="59" w:name="_Toc493513894"/>
      <w:r>
        <w:t>3.1.5  Source and transport of subsurface contamination in Magela sand channel</w:t>
      </w:r>
      <w:bookmarkEnd w:id="59"/>
    </w:p>
    <w:p w14:paraId="36B2C30D" w14:textId="2D3B9E11" w:rsidR="00266975" w:rsidRDefault="008851B6">
      <w:r>
        <w:t xml:space="preserve">The variation in EC amongst sites </w:t>
      </w:r>
      <w:r w:rsidR="00F039B8">
        <w:t xml:space="preserve">analysed for this pilot study </w:t>
      </w:r>
      <w:r>
        <w:t>is consistent with a source of contaminated mine waters arising in the vicinity of CJBB. EC was highest at MCMB03, immediately adjacent to CJBB</w:t>
      </w:r>
      <w:r w:rsidR="00F039B8">
        <w:t>,</w:t>
      </w:r>
      <w:r>
        <w:t xml:space="preserve"> but declined with progressive distance downstream, while EC at sites upstream of MCMB03 were amongst the lowest recorded (</w:t>
      </w:r>
      <w:r w:rsidR="00A24413">
        <w:fldChar w:fldCharType="begin"/>
      </w:r>
      <w:r w:rsidR="00A24413">
        <w:instrText xml:space="preserve"> REF _Ref475976150 \h  \* MERGEFORMAT </w:instrText>
      </w:r>
      <w:r w:rsidR="00A24413">
        <w:fldChar w:fldCharType="separate"/>
      </w:r>
      <w:r w:rsidR="00A23C6C" w:rsidRPr="00343648">
        <w:t>Table 4</w:t>
      </w:r>
      <w:r w:rsidR="00A24413">
        <w:fldChar w:fldCharType="end"/>
      </w:r>
      <w:r>
        <w:t xml:space="preserve">). </w:t>
      </w:r>
    </w:p>
    <w:p w14:paraId="36B2C30E" w14:textId="0E30957E" w:rsidR="00266975" w:rsidRDefault="008851B6">
      <w:r>
        <w:t xml:space="preserve">From December 2015 sampling it was hypothesised (Section 1.3) that subsurface contamination </w:t>
      </w:r>
      <w:r w:rsidR="00F039B8">
        <w:t xml:space="preserve">of the Magela sand channel </w:t>
      </w:r>
      <w:r>
        <w:t xml:space="preserve">would travel in a pulse downstream over the duration of the dry season, given that flow in the subsurface sands occurs for the duration of the dry season </w:t>
      </w:r>
      <w:r>
        <w:rPr>
          <w:noProof/>
        </w:rPr>
        <w:t>(</w:t>
      </w:r>
      <w:r w:rsidR="004901CC">
        <w:rPr>
          <w:noProof/>
        </w:rPr>
        <w:t>Ahmad et al 1982</w:t>
      </w:r>
      <w:r>
        <w:rPr>
          <w:noProof/>
        </w:rPr>
        <w:t>)</w:t>
      </w:r>
      <w:r>
        <w:t xml:space="preserve">. The premise for this model of transport is </w:t>
      </w:r>
      <w:r w:rsidR="00F039B8">
        <w:t xml:space="preserve">that the </w:t>
      </w:r>
      <w:r>
        <w:t xml:space="preserve">primary input of contamination </w:t>
      </w:r>
      <w:r w:rsidR="00F039B8">
        <w:t xml:space="preserve">occurs </w:t>
      </w:r>
      <w:r>
        <w:t>during the wet to wet-dry transition period. If this was the case, then sites near the CJBB confluence might be expected to decline in EC while those downstream of CJBB would progressively increase in EC over the dry season. The pulses observed in the 2016 dry season data appear to be associated with localised rainfall events (Figures 8 and 9). These events appear to have mobilised solutes at sites 3, 4</w:t>
      </w:r>
      <w:r w:rsidR="00F039B8">
        <w:t>,</w:t>
      </w:r>
      <w:r>
        <w:t xml:space="preserve"> 6 and 7, given the sharp pulse or increase in EC observed at these sites at that time (</w:t>
      </w:r>
      <w:r w:rsidR="00A24413">
        <w:fldChar w:fldCharType="begin"/>
      </w:r>
      <w:r w:rsidR="00A24413">
        <w:instrText xml:space="preserve"> REF _Ref474931830 \h  \* MERGEFORMAT </w:instrText>
      </w:r>
      <w:r w:rsidR="00A24413">
        <w:fldChar w:fldCharType="separate"/>
      </w:r>
      <w:r w:rsidR="00A23C6C" w:rsidRPr="00343648">
        <w:t>Figure 8</w:t>
      </w:r>
      <w:r w:rsidR="00A24413">
        <w:fldChar w:fldCharType="end"/>
      </w:r>
      <w:r>
        <w:t xml:space="preserve">). The </w:t>
      </w:r>
      <w:r w:rsidR="00941EB1">
        <w:t>unusually early</w:t>
      </w:r>
      <w:r>
        <w:t xml:space="preserve"> rain</w:t>
      </w:r>
      <w:r w:rsidR="00941EB1">
        <w:t>fall events</w:t>
      </w:r>
      <w:r>
        <w:t xml:space="preserve"> and subsequent flow in September 2016 thwarted any ability to effectively test the hypothesis of a moving pulse through the dry season of contaminated subsurface waters downstream from a source near CJBB.</w:t>
      </w:r>
    </w:p>
    <w:p w14:paraId="36B2C30F" w14:textId="77777777" w:rsidR="00266975" w:rsidRDefault="008851B6">
      <w:pPr>
        <w:pStyle w:val="Heading2"/>
      </w:pPr>
      <w:bookmarkStart w:id="60" w:name="_Toc493513895"/>
      <w:r>
        <w:t>3.2  Biota</w:t>
      </w:r>
      <w:bookmarkEnd w:id="60"/>
    </w:p>
    <w:p w14:paraId="36B2C310" w14:textId="3F8C2F5C" w:rsidR="00266975" w:rsidRDefault="008851B6">
      <w:r>
        <w:t xml:space="preserve">Eight samples </w:t>
      </w:r>
      <w:r w:rsidR="00170414">
        <w:t xml:space="preserve">had </w:t>
      </w:r>
      <w:r>
        <w:t>been examined</w:t>
      </w:r>
      <w:r w:rsidR="00170414">
        <w:t xml:space="preserve"> by the conclusion of this study</w:t>
      </w:r>
      <w:r>
        <w:t xml:space="preserve">. Results are shown in </w:t>
      </w:r>
      <w:r w:rsidR="00A24413">
        <w:fldChar w:fldCharType="begin"/>
      </w:r>
      <w:r w:rsidR="00A24413">
        <w:instrText xml:space="preserve"> REF _Ref468355720 \h  \* MERGEFORMAT </w:instrText>
      </w:r>
      <w:r w:rsidR="00A24413">
        <w:fldChar w:fldCharType="separate"/>
      </w:r>
      <w:r w:rsidR="00A23C6C" w:rsidRPr="00343648">
        <w:t>Table 6</w:t>
      </w:r>
      <w:r w:rsidR="00A24413">
        <w:fldChar w:fldCharType="end"/>
      </w:r>
      <w:r>
        <w:t>.</w:t>
      </w:r>
    </w:p>
    <w:p w14:paraId="36B2C311" w14:textId="34D98775" w:rsidR="00266975" w:rsidRDefault="008851B6">
      <w:r>
        <w:t>Excluding taxa of terrestrial origin (ie Collembola and Pauropoda) a total of 144 individuals from 13 taxa were collected. Nematodes, oligochaete worms and harpacticoid copepods were the most abundant taxa (</w:t>
      </w:r>
      <w:r w:rsidR="00A24413">
        <w:fldChar w:fldCharType="begin"/>
      </w:r>
      <w:r w:rsidR="00A24413">
        <w:instrText xml:space="preserve"> REF _Ref468355720 \h  \* MERGEFORMAT </w:instrText>
      </w:r>
      <w:r w:rsidR="00A24413">
        <w:fldChar w:fldCharType="separate"/>
      </w:r>
      <w:r w:rsidR="00A23C6C" w:rsidRPr="00343648">
        <w:t>Table 6</w:t>
      </w:r>
      <w:r w:rsidR="00A24413">
        <w:fldChar w:fldCharType="end"/>
      </w:r>
      <w:r>
        <w:t>).</w:t>
      </w:r>
    </w:p>
    <w:p w14:paraId="36B2C312" w14:textId="6388CCA3" w:rsidR="00266975" w:rsidRDefault="008851B6">
      <w:r>
        <w:t xml:space="preserve">The majority of the specimens collected cannot be confidently identified as obligate groundwater fauna due to the presence of convergent morphological characteristics in subsurface taxa </w:t>
      </w:r>
      <w:r>
        <w:rPr>
          <w:noProof/>
        </w:rPr>
        <w:t>(</w:t>
      </w:r>
      <w:r w:rsidR="004901CC">
        <w:rPr>
          <w:noProof/>
        </w:rPr>
        <w:t>Gibert et al 1994</w:t>
      </w:r>
      <w:r>
        <w:rPr>
          <w:noProof/>
        </w:rPr>
        <w:t>)</w:t>
      </w:r>
      <w:r>
        <w:t xml:space="preserve">. Species-level identification </w:t>
      </w:r>
      <w:r w:rsidR="00984D97">
        <w:t xml:space="preserve">will </w:t>
      </w:r>
      <w:r>
        <w:t xml:space="preserve">require assistance from taxonomic experts and potentially DNA-sequencing. </w:t>
      </w:r>
    </w:p>
    <w:p w14:paraId="36B2C313" w14:textId="6C262746" w:rsidR="00266975" w:rsidRDefault="008851B6">
      <w:r>
        <w:t>A number of specimens of Syncarida (</w:t>
      </w:r>
      <w:r w:rsidR="00A24413">
        <w:fldChar w:fldCharType="begin"/>
      </w:r>
      <w:r w:rsidR="00A24413">
        <w:instrText xml:space="preserve"> REF _Ref477191313 \h  \* MERGEFORMAT </w:instrText>
      </w:r>
      <w:r w:rsidR="00A24413">
        <w:fldChar w:fldCharType="separate"/>
      </w:r>
      <w:r w:rsidR="00A23C6C" w:rsidRPr="00343648">
        <w:t xml:space="preserve">Figure </w:t>
      </w:r>
      <w:r w:rsidR="00A23C6C" w:rsidRPr="00343648">
        <w:rPr>
          <w:noProof/>
        </w:rPr>
        <w:t>16</w:t>
      </w:r>
      <w:r w:rsidR="00A24413">
        <w:fldChar w:fldCharType="end"/>
      </w:r>
      <w:r>
        <w:t xml:space="preserve">) were collected from MCMB02. These specimens were tentatively identified as members of the family Parabathynellidae. Syncarida are small crustaceans that primarily inhabit interstitial groundwater </w:t>
      </w:r>
      <w:r>
        <w:rPr>
          <w:noProof/>
        </w:rPr>
        <w:t>(</w:t>
      </w:r>
      <w:r w:rsidR="004901CC">
        <w:rPr>
          <w:noProof/>
        </w:rPr>
        <w:t>Camacho &amp; Valdecasas 2008</w:t>
      </w:r>
      <w:r>
        <w:rPr>
          <w:noProof/>
        </w:rPr>
        <w:t>)</w:t>
      </w:r>
      <w:r>
        <w:t xml:space="preserve">. Australian parabathynellids have been found to be quite diverse with restricted distributions </w:t>
      </w:r>
      <w:r>
        <w:rPr>
          <w:noProof/>
        </w:rPr>
        <w:t>(</w:t>
      </w:r>
      <w:r w:rsidR="004901CC">
        <w:rPr>
          <w:noProof/>
        </w:rPr>
        <w:t>Abrams et al 2013</w:t>
      </w:r>
      <w:r>
        <w:rPr>
          <w:noProof/>
        </w:rPr>
        <w:t xml:space="preserve">, </w:t>
      </w:r>
      <w:r w:rsidR="004901CC">
        <w:rPr>
          <w:noProof/>
        </w:rPr>
        <w:t>Cho 2005</w:t>
      </w:r>
      <w:r>
        <w:rPr>
          <w:noProof/>
        </w:rPr>
        <w:t xml:space="preserve">, </w:t>
      </w:r>
      <w:r w:rsidR="004901CC">
        <w:rPr>
          <w:noProof/>
        </w:rPr>
        <w:t>Cho et al 2006</w:t>
      </w:r>
      <w:r>
        <w:rPr>
          <w:noProof/>
        </w:rPr>
        <w:t>)</w:t>
      </w:r>
      <w:r>
        <w:t xml:space="preserve"> and so have conservation significance.</w:t>
      </w:r>
    </w:p>
    <w:p w14:paraId="36B2C314" w14:textId="13E4E80D" w:rsidR="00266975" w:rsidRDefault="008851B6">
      <w:r>
        <w:t>The parabathynellid specimens collected from Magela Creek are potentially a new record for the Northern Territory. Currently only one species (</w:t>
      </w:r>
      <w:r>
        <w:rPr>
          <w:i/>
        </w:rPr>
        <w:t>Atopobathynella readi</w:t>
      </w:r>
      <w:r>
        <w:t>) has been recorded from the Northern Territory</w:t>
      </w:r>
      <w:r w:rsidR="00984D97">
        <w:t xml:space="preserve"> </w:t>
      </w:r>
      <w:r>
        <w:rPr>
          <w:noProof/>
        </w:rPr>
        <w:t>(</w:t>
      </w:r>
      <w:r w:rsidR="004901CC">
        <w:rPr>
          <w:noProof/>
        </w:rPr>
        <w:t>Cho et al 2006</w:t>
      </w:r>
      <w:r>
        <w:rPr>
          <w:noProof/>
        </w:rPr>
        <w:t>)</w:t>
      </w:r>
      <w:r>
        <w:t xml:space="preserve">, </w:t>
      </w:r>
      <w:r w:rsidR="00984D97">
        <w:t xml:space="preserve">collected </w:t>
      </w:r>
      <w:r>
        <w:t>from bores on Newhaven Station (approximately 300 km NW of Alice Springs) and</w:t>
      </w:r>
      <w:r w:rsidR="00984D97">
        <w:t>,</w:t>
      </w:r>
      <w:r>
        <w:t xml:space="preserve"> given the restricted nature of known species distributions</w:t>
      </w:r>
      <w:r w:rsidR="00984D97">
        <w:t>,</w:t>
      </w:r>
      <w:r>
        <w:t xml:space="preserve"> it is likely the Magela specimens </w:t>
      </w:r>
      <w:r w:rsidR="00984D97">
        <w:t>represent</w:t>
      </w:r>
      <w:r>
        <w:t xml:space="preserve"> a new species.</w:t>
      </w:r>
    </w:p>
    <w:p w14:paraId="36B2C315" w14:textId="7A0DE7D2" w:rsidR="00266975" w:rsidRDefault="008851B6">
      <w:r>
        <w:t xml:space="preserve">Harpacticoid copepods were collected in relatively high numbers from MCMB02. Harpacticoids have been shown to be sensitive to environmental variables, including metals </w:t>
      </w:r>
      <w:r>
        <w:rPr>
          <w:noProof/>
        </w:rPr>
        <w:t>(</w:t>
      </w:r>
      <w:r w:rsidR="004901CC">
        <w:rPr>
          <w:noProof/>
        </w:rPr>
        <w:t>Burton et al 2002</w:t>
      </w:r>
      <w:r>
        <w:rPr>
          <w:noProof/>
        </w:rPr>
        <w:t xml:space="preserve">, </w:t>
      </w:r>
      <w:r w:rsidR="004901CC">
        <w:rPr>
          <w:noProof/>
        </w:rPr>
        <w:t>Di Marzio et al 2009</w:t>
      </w:r>
      <w:r>
        <w:rPr>
          <w:noProof/>
        </w:rPr>
        <w:t xml:space="preserve">, </w:t>
      </w:r>
      <w:r w:rsidR="004901CC">
        <w:rPr>
          <w:noProof/>
        </w:rPr>
        <w:t>Hose et al 2016</w:t>
      </w:r>
      <w:r>
        <w:rPr>
          <w:noProof/>
        </w:rPr>
        <w:t>)</w:t>
      </w:r>
      <w:r>
        <w:t>.</w:t>
      </w:r>
    </w:p>
    <w:p w14:paraId="36B2C316" w14:textId="58D206B3" w:rsidR="00266975" w:rsidRDefault="008851B6">
      <w:r>
        <w:t xml:space="preserve">The </w:t>
      </w:r>
      <w:r w:rsidR="00170414">
        <w:t xml:space="preserve">variability </w:t>
      </w:r>
      <w:r>
        <w:t>apparent in the biotic data is characteristic of results from surveys of</w:t>
      </w:r>
      <w:r w:rsidR="00170414">
        <w:t xml:space="preserve"> </w:t>
      </w:r>
      <w:r>
        <w:t>groundwater</w:t>
      </w:r>
      <w:r w:rsidR="00170414">
        <w:t xml:space="preserve"> fauna (eg </w:t>
      </w:r>
      <w:hyperlink w:anchor="_ENREF_14" w:tooltip="Galassi, 2001 #2199" w:history="1">
        <w:r w:rsidR="00170414">
          <w:rPr>
            <w:noProof/>
          </w:rPr>
          <w:t>Galassi 2001</w:t>
        </w:r>
      </w:hyperlink>
      <w:r w:rsidR="00170414">
        <w:rPr>
          <w:noProof/>
        </w:rPr>
        <w:t>)</w:t>
      </w:r>
      <w:r>
        <w:t xml:space="preserve">. At the microspatial scale </w:t>
      </w:r>
      <w:r w:rsidR="00DA3FA3">
        <w:t xml:space="preserve">groundwater fauna </w:t>
      </w:r>
      <w:r>
        <w:t xml:space="preserve">show marked differences in microhabitat preferences </w:t>
      </w:r>
      <w:r>
        <w:rPr>
          <w:noProof/>
        </w:rPr>
        <w:t>(</w:t>
      </w:r>
      <w:r w:rsidR="004901CC">
        <w:rPr>
          <w:noProof/>
        </w:rPr>
        <w:t>Galassi et al 2009</w:t>
      </w:r>
      <w:r>
        <w:rPr>
          <w:noProof/>
        </w:rPr>
        <w:t>)</w:t>
      </w:r>
      <w:r w:rsidR="002F2D6E">
        <w:t>,</w:t>
      </w:r>
      <w:r w:rsidR="00984D97">
        <w:t xml:space="preserve"> </w:t>
      </w:r>
      <w:r>
        <w:t xml:space="preserve">and groundwater taxa separated by even several hundred metres may show strong genetic divergence </w:t>
      </w:r>
      <w:r>
        <w:rPr>
          <w:noProof/>
        </w:rPr>
        <w:t>(</w:t>
      </w:r>
      <w:r w:rsidR="004901CC">
        <w:rPr>
          <w:noProof/>
        </w:rPr>
        <w:t>Hose et al 2016</w:t>
      </w:r>
      <w:r>
        <w:rPr>
          <w:noProof/>
        </w:rPr>
        <w:t>)</w:t>
      </w:r>
    </w:p>
    <w:p w14:paraId="36B2C317" w14:textId="7CB41A48" w:rsidR="00266975" w:rsidRDefault="008851B6">
      <w:r>
        <w:t>These results must be regarded as</w:t>
      </w:r>
      <w:r w:rsidR="00343648">
        <w:t xml:space="preserve"> a </w:t>
      </w:r>
      <w:r>
        <w:t>preliminary</w:t>
      </w:r>
      <w:r w:rsidR="00343648">
        <w:t xml:space="preserve"> assessment, </w:t>
      </w:r>
      <w:r>
        <w:t xml:space="preserve">as a total of 40 samples taken from at least 10 bores are required for adequate conservation assessment </w:t>
      </w:r>
      <w:r w:rsidR="001A7827">
        <w:rPr>
          <w:noProof/>
        </w:rPr>
        <w:t>(</w:t>
      </w:r>
      <w:r w:rsidR="004901CC">
        <w:rPr>
          <w:noProof/>
        </w:rPr>
        <w:t>Environmental Protection Authority 2013</w:t>
      </w:r>
      <w:r w:rsidR="001A7827">
        <w:rPr>
          <w:noProof/>
        </w:rPr>
        <w:t>)</w:t>
      </w:r>
      <w:r>
        <w:t xml:space="preserve">. </w:t>
      </w:r>
      <w:r w:rsidR="004901CC">
        <w:rPr>
          <w:noProof/>
        </w:rPr>
        <w:t>Tang and Eberhard (2016)</w:t>
      </w:r>
      <w:r>
        <w:t xml:space="preserve"> highlight</w:t>
      </w:r>
      <w:r w:rsidR="008B16BD">
        <w:t>,</w:t>
      </w:r>
      <w:r>
        <w:t xml:space="preserve"> even with intensive biannual field sampling and specimen identification efforts over 15 years, new species continue to be detected from sites that had been sampled many times previously. Absence of taxa from a sample is not definitive evidence of absence from that habitat </w:t>
      </w:r>
      <w:r w:rsidR="001A7827">
        <w:rPr>
          <w:noProof/>
        </w:rPr>
        <w:t>(</w:t>
      </w:r>
      <w:r w:rsidR="004901CC">
        <w:rPr>
          <w:noProof/>
        </w:rPr>
        <w:t>Environmental Protection Authority 2013</w:t>
      </w:r>
      <w:r w:rsidR="001A7827">
        <w:rPr>
          <w:noProof/>
        </w:rPr>
        <w:t xml:space="preserve">, </w:t>
      </w:r>
      <w:r w:rsidR="004901CC">
        <w:rPr>
          <w:noProof/>
        </w:rPr>
        <w:t>Hose &amp; Lategan 2012</w:t>
      </w:r>
      <w:r w:rsidR="001A7827">
        <w:rPr>
          <w:noProof/>
        </w:rPr>
        <w:t>)</w:t>
      </w:r>
      <w:r>
        <w:t>, so it can be assumed that the composition of the subsurface community is likely to be greater than indicated by these results. Nevertheless, the results establish the presence of a groundwater community in the subsurface of the Magela Creek sand channel.</w:t>
      </w:r>
    </w:p>
    <w:p w14:paraId="36B2C318" w14:textId="77777777" w:rsidR="00266975" w:rsidRDefault="00266975"/>
    <w:p w14:paraId="36B2C319" w14:textId="77777777" w:rsidR="00266975" w:rsidRDefault="00266975">
      <w:pPr>
        <w:sectPr w:rsidR="00266975">
          <w:pgSz w:w="11907" w:h="16839" w:code="9"/>
          <w:pgMar w:top="1440" w:right="1440" w:bottom="1440" w:left="1440" w:header="1080" w:footer="835" w:gutter="0"/>
          <w:cols w:space="360"/>
          <w:noEndnote/>
          <w:docGrid w:linePitch="326"/>
        </w:sectPr>
      </w:pPr>
    </w:p>
    <w:p w14:paraId="36B2C31A" w14:textId="77777777" w:rsidR="00266975" w:rsidRDefault="008851B6">
      <w:pPr>
        <w:pStyle w:val="tablecaption"/>
      </w:pPr>
      <w:bookmarkStart w:id="61" w:name="_Ref468355720"/>
      <w:r>
        <w:rPr>
          <w:b/>
        </w:rPr>
        <w:t xml:space="preserve">Table </w:t>
      </w:r>
      <w:r w:rsidR="009A6F9A">
        <w:rPr>
          <w:b/>
        </w:rPr>
        <w:fldChar w:fldCharType="begin"/>
      </w:r>
      <w:r>
        <w:rPr>
          <w:b/>
        </w:rPr>
        <w:instrText xml:space="preserve"> SEQ Table \* ARABIC </w:instrText>
      </w:r>
      <w:r w:rsidR="009A6F9A">
        <w:rPr>
          <w:b/>
        </w:rPr>
        <w:fldChar w:fldCharType="separate"/>
      </w:r>
      <w:r w:rsidR="00A23C6C">
        <w:rPr>
          <w:b/>
          <w:noProof/>
        </w:rPr>
        <w:t>6</w:t>
      </w:r>
      <w:r w:rsidR="009A6F9A">
        <w:rPr>
          <w:b/>
        </w:rPr>
        <w:fldChar w:fldCharType="end"/>
      </w:r>
      <w:bookmarkEnd w:id="61"/>
      <w:r>
        <w:t xml:space="preserve">  Taxa collected in samples from July and August 2016. Sty = stygofauna, T = terrestrial or troglofauna, S = surface water, U = unclassified due to lack of taxonomic discrimination at this point. </w:t>
      </w:r>
    </w:p>
    <w:tbl>
      <w:tblPr>
        <w:tblW w:w="13778" w:type="dxa"/>
        <w:tblInd w:w="108" w:type="dxa"/>
        <w:tblLayout w:type="fixed"/>
        <w:tblLook w:val="04A0" w:firstRow="1" w:lastRow="0" w:firstColumn="1" w:lastColumn="0" w:noHBand="0" w:noVBand="1"/>
      </w:tblPr>
      <w:tblGrid>
        <w:gridCol w:w="2835"/>
        <w:gridCol w:w="1701"/>
        <w:gridCol w:w="1304"/>
        <w:gridCol w:w="1134"/>
        <w:gridCol w:w="1134"/>
        <w:gridCol w:w="1134"/>
        <w:gridCol w:w="1134"/>
        <w:gridCol w:w="1134"/>
        <w:gridCol w:w="1134"/>
        <w:gridCol w:w="1134"/>
      </w:tblGrid>
      <w:tr w:rsidR="00266975" w14:paraId="36B2C325" w14:textId="77777777" w:rsidTr="007211FB">
        <w:trPr>
          <w:trHeight w:val="300"/>
          <w:tblHeader/>
        </w:trPr>
        <w:tc>
          <w:tcPr>
            <w:tcW w:w="2835" w:type="dxa"/>
            <w:tcBorders>
              <w:top w:val="single" w:sz="12" w:space="0" w:color="auto"/>
              <w:left w:val="nil"/>
              <w:right w:val="single" w:sz="4" w:space="0" w:color="auto"/>
            </w:tcBorders>
            <w:shd w:val="clear" w:color="auto" w:fill="auto"/>
            <w:noWrap/>
            <w:vAlign w:val="center"/>
            <w:hideMark/>
          </w:tcPr>
          <w:p w14:paraId="36B2C31B" w14:textId="77777777" w:rsidR="00266975" w:rsidRDefault="00266975">
            <w:pPr>
              <w:pStyle w:val="table2"/>
              <w:rPr>
                <w:lang w:eastAsia="en-AU"/>
              </w:rPr>
            </w:pPr>
          </w:p>
        </w:tc>
        <w:tc>
          <w:tcPr>
            <w:tcW w:w="1701" w:type="dxa"/>
            <w:tcBorders>
              <w:top w:val="single" w:sz="12" w:space="0" w:color="auto"/>
              <w:left w:val="single" w:sz="4" w:space="0" w:color="auto"/>
              <w:right w:val="single" w:sz="4" w:space="0" w:color="auto"/>
            </w:tcBorders>
            <w:shd w:val="clear" w:color="auto" w:fill="auto"/>
            <w:noWrap/>
            <w:vAlign w:val="center"/>
            <w:hideMark/>
          </w:tcPr>
          <w:p w14:paraId="36B2C31C" w14:textId="77777777" w:rsidR="00266975" w:rsidRDefault="00266975">
            <w:pPr>
              <w:pStyle w:val="table2"/>
              <w:jc w:val="center"/>
              <w:rPr>
                <w:rFonts w:cs="Arial"/>
                <w:szCs w:val="16"/>
                <w:lang w:eastAsia="en-AU"/>
              </w:rPr>
            </w:pPr>
          </w:p>
        </w:tc>
        <w:tc>
          <w:tcPr>
            <w:tcW w:w="1304" w:type="dxa"/>
            <w:tcBorders>
              <w:top w:val="single" w:sz="12" w:space="0" w:color="auto"/>
              <w:left w:val="single" w:sz="4" w:space="0" w:color="auto"/>
            </w:tcBorders>
            <w:shd w:val="clear" w:color="auto" w:fill="auto"/>
            <w:noWrap/>
            <w:vAlign w:val="center"/>
            <w:hideMark/>
          </w:tcPr>
          <w:p w14:paraId="36B2C31D" w14:textId="77777777" w:rsidR="00266975" w:rsidRDefault="008851B6">
            <w:pPr>
              <w:pStyle w:val="table2"/>
              <w:jc w:val="center"/>
              <w:rPr>
                <w:lang w:eastAsia="en-AU"/>
              </w:rPr>
            </w:pPr>
            <w:r>
              <w:rPr>
                <w:lang w:eastAsia="en-AU"/>
              </w:rPr>
              <w:t>MCMB01</w:t>
            </w:r>
          </w:p>
        </w:tc>
        <w:tc>
          <w:tcPr>
            <w:tcW w:w="1134" w:type="dxa"/>
            <w:tcBorders>
              <w:top w:val="single" w:sz="12" w:space="0" w:color="auto"/>
            </w:tcBorders>
            <w:vAlign w:val="center"/>
          </w:tcPr>
          <w:p w14:paraId="36B2C31E" w14:textId="77777777" w:rsidR="00266975" w:rsidRDefault="008851B6">
            <w:pPr>
              <w:pStyle w:val="table2"/>
              <w:jc w:val="center"/>
              <w:rPr>
                <w:lang w:eastAsia="en-AU"/>
              </w:rPr>
            </w:pPr>
            <w:r>
              <w:rPr>
                <w:lang w:eastAsia="en-AU"/>
              </w:rPr>
              <w:t>MCMB02</w:t>
            </w:r>
          </w:p>
        </w:tc>
        <w:tc>
          <w:tcPr>
            <w:tcW w:w="1134" w:type="dxa"/>
            <w:tcBorders>
              <w:top w:val="single" w:sz="12" w:space="0" w:color="auto"/>
            </w:tcBorders>
            <w:shd w:val="clear" w:color="auto" w:fill="auto"/>
            <w:noWrap/>
            <w:vAlign w:val="center"/>
            <w:hideMark/>
          </w:tcPr>
          <w:p w14:paraId="36B2C31F" w14:textId="77777777" w:rsidR="00266975" w:rsidRDefault="008851B6">
            <w:pPr>
              <w:pStyle w:val="table2"/>
              <w:jc w:val="center"/>
              <w:rPr>
                <w:lang w:eastAsia="en-AU"/>
              </w:rPr>
            </w:pPr>
            <w:r>
              <w:rPr>
                <w:lang w:eastAsia="en-AU"/>
              </w:rPr>
              <w:t>MCMB02</w:t>
            </w:r>
          </w:p>
        </w:tc>
        <w:tc>
          <w:tcPr>
            <w:tcW w:w="1134" w:type="dxa"/>
            <w:tcBorders>
              <w:top w:val="single" w:sz="12" w:space="0" w:color="auto"/>
            </w:tcBorders>
            <w:shd w:val="clear" w:color="auto" w:fill="auto"/>
            <w:noWrap/>
            <w:vAlign w:val="center"/>
            <w:hideMark/>
          </w:tcPr>
          <w:p w14:paraId="36B2C320" w14:textId="77777777" w:rsidR="00266975" w:rsidRDefault="008851B6">
            <w:pPr>
              <w:pStyle w:val="table2"/>
              <w:jc w:val="center"/>
              <w:rPr>
                <w:lang w:eastAsia="en-AU"/>
              </w:rPr>
            </w:pPr>
            <w:r>
              <w:rPr>
                <w:lang w:eastAsia="en-AU"/>
              </w:rPr>
              <w:t>MCMB04</w:t>
            </w:r>
          </w:p>
        </w:tc>
        <w:tc>
          <w:tcPr>
            <w:tcW w:w="1134" w:type="dxa"/>
            <w:tcBorders>
              <w:top w:val="single" w:sz="12" w:space="0" w:color="auto"/>
            </w:tcBorders>
            <w:shd w:val="clear" w:color="auto" w:fill="auto"/>
            <w:noWrap/>
            <w:vAlign w:val="center"/>
            <w:hideMark/>
          </w:tcPr>
          <w:p w14:paraId="36B2C321" w14:textId="77777777" w:rsidR="00266975" w:rsidRDefault="008851B6">
            <w:pPr>
              <w:pStyle w:val="table2"/>
              <w:jc w:val="center"/>
              <w:rPr>
                <w:lang w:eastAsia="en-AU"/>
              </w:rPr>
            </w:pPr>
            <w:r>
              <w:rPr>
                <w:lang w:eastAsia="en-AU"/>
              </w:rPr>
              <w:t>MCMB05</w:t>
            </w:r>
          </w:p>
        </w:tc>
        <w:tc>
          <w:tcPr>
            <w:tcW w:w="1134" w:type="dxa"/>
            <w:tcBorders>
              <w:top w:val="single" w:sz="12" w:space="0" w:color="auto"/>
            </w:tcBorders>
            <w:shd w:val="clear" w:color="auto" w:fill="auto"/>
            <w:noWrap/>
            <w:vAlign w:val="center"/>
            <w:hideMark/>
          </w:tcPr>
          <w:p w14:paraId="36B2C322" w14:textId="77777777" w:rsidR="00266975" w:rsidRDefault="008851B6">
            <w:pPr>
              <w:pStyle w:val="table2"/>
              <w:jc w:val="center"/>
              <w:rPr>
                <w:lang w:eastAsia="en-AU"/>
              </w:rPr>
            </w:pPr>
            <w:r>
              <w:rPr>
                <w:lang w:eastAsia="en-AU"/>
              </w:rPr>
              <w:t>MCMB11</w:t>
            </w:r>
          </w:p>
        </w:tc>
        <w:tc>
          <w:tcPr>
            <w:tcW w:w="1134" w:type="dxa"/>
            <w:tcBorders>
              <w:top w:val="single" w:sz="12" w:space="0" w:color="auto"/>
            </w:tcBorders>
            <w:shd w:val="clear" w:color="auto" w:fill="auto"/>
            <w:noWrap/>
            <w:vAlign w:val="center"/>
            <w:hideMark/>
          </w:tcPr>
          <w:p w14:paraId="36B2C323" w14:textId="77777777" w:rsidR="00266975" w:rsidRDefault="008851B6">
            <w:pPr>
              <w:pStyle w:val="table2"/>
              <w:jc w:val="center"/>
              <w:rPr>
                <w:lang w:eastAsia="en-AU"/>
              </w:rPr>
            </w:pPr>
            <w:r>
              <w:rPr>
                <w:lang w:eastAsia="en-AU"/>
              </w:rPr>
              <w:t>MCMB12</w:t>
            </w:r>
          </w:p>
        </w:tc>
        <w:tc>
          <w:tcPr>
            <w:tcW w:w="1134" w:type="dxa"/>
            <w:tcBorders>
              <w:top w:val="single" w:sz="12" w:space="0" w:color="auto"/>
              <w:right w:val="nil"/>
            </w:tcBorders>
            <w:shd w:val="clear" w:color="auto" w:fill="auto"/>
            <w:noWrap/>
            <w:vAlign w:val="center"/>
            <w:hideMark/>
          </w:tcPr>
          <w:p w14:paraId="36B2C324" w14:textId="77777777" w:rsidR="00266975" w:rsidRDefault="008851B6">
            <w:pPr>
              <w:pStyle w:val="table2"/>
              <w:jc w:val="center"/>
              <w:rPr>
                <w:lang w:eastAsia="en-AU"/>
              </w:rPr>
            </w:pPr>
            <w:r>
              <w:rPr>
                <w:lang w:eastAsia="en-AU"/>
              </w:rPr>
              <w:t>B1H</w:t>
            </w:r>
          </w:p>
        </w:tc>
      </w:tr>
      <w:tr w:rsidR="00266975" w14:paraId="36B2C330" w14:textId="77777777" w:rsidTr="007211FB">
        <w:trPr>
          <w:trHeight w:val="300"/>
          <w:tblHeader/>
        </w:trPr>
        <w:tc>
          <w:tcPr>
            <w:tcW w:w="2835" w:type="dxa"/>
            <w:tcBorders>
              <w:top w:val="nil"/>
              <w:bottom w:val="single" w:sz="4" w:space="0" w:color="auto"/>
              <w:right w:val="single" w:sz="4" w:space="0" w:color="auto"/>
            </w:tcBorders>
            <w:shd w:val="clear" w:color="auto" w:fill="auto"/>
            <w:noWrap/>
            <w:vAlign w:val="center"/>
            <w:hideMark/>
          </w:tcPr>
          <w:p w14:paraId="36B2C326" w14:textId="77777777" w:rsidR="00266975" w:rsidRDefault="008851B6">
            <w:pPr>
              <w:pStyle w:val="table2"/>
              <w:rPr>
                <w:rFonts w:cs="Arial"/>
                <w:szCs w:val="16"/>
                <w:lang w:eastAsia="en-AU"/>
              </w:rPr>
            </w:pPr>
            <w:r>
              <w:rPr>
                <w:rFonts w:cs="Arial"/>
                <w:b/>
                <w:bCs/>
                <w:i/>
                <w:iCs/>
                <w:szCs w:val="16"/>
                <w:lang w:eastAsia="en-AU"/>
              </w:rPr>
              <w:t>Taxon</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6B2C327" w14:textId="77777777" w:rsidR="00266975" w:rsidRDefault="008851B6">
            <w:pPr>
              <w:pStyle w:val="table2"/>
              <w:jc w:val="center"/>
              <w:rPr>
                <w:rFonts w:cs="Arial"/>
                <w:szCs w:val="16"/>
                <w:lang w:eastAsia="en-AU"/>
              </w:rPr>
            </w:pPr>
            <w:r>
              <w:rPr>
                <w:rFonts w:cs="Arial"/>
                <w:b/>
                <w:bCs/>
                <w:i/>
                <w:szCs w:val="16"/>
                <w:lang w:eastAsia="en-AU"/>
              </w:rPr>
              <w:t>Source of fauna</w:t>
            </w:r>
          </w:p>
        </w:tc>
        <w:tc>
          <w:tcPr>
            <w:tcW w:w="1304" w:type="dxa"/>
            <w:tcBorders>
              <w:top w:val="nil"/>
              <w:left w:val="single" w:sz="4" w:space="0" w:color="auto"/>
              <w:bottom w:val="single" w:sz="4" w:space="0" w:color="auto"/>
            </w:tcBorders>
            <w:shd w:val="clear" w:color="auto" w:fill="auto"/>
            <w:noWrap/>
            <w:vAlign w:val="center"/>
            <w:hideMark/>
          </w:tcPr>
          <w:p w14:paraId="36B2C328" w14:textId="77777777" w:rsidR="00266975" w:rsidRDefault="008851B6">
            <w:pPr>
              <w:pStyle w:val="table2"/>
              <w:jc w:val="center"/>
              <w:rPr>
                <w:lang w:eastAsia="en-AU"/>
              </w:rPr>
            </w:pPr>
            <w:r>
              <w:rPr>
                <w:lang w:eastAsia="en-AU"/>
              </w:rPr>
              <w:t>16/08/2016</w:t>
            </w:r>
          </w:p>
        </w:tc>
        <w:tc>
          <w:tcPr>
            <w:tcW w:w="1134" w:type="dxa"/>
            <w:tcBorders>
              <w:top w:val="nil"/>
              <w:bottom w:val="single" w:sz="4" w:space="0" w:color="auto"/>
            </w:tcBorders>
            <w:vAlign w:val="center"/>
          </w:tcPr>
          <w:p w14:paraId="36B2C329" w14:textId="77777777" w:rsidR="00266975" w:rsidRDefault="008851B6">
            <w:pPr>
              <w:pStyle w:val="table2"/>
              <w:jc w:val="center"/>
              <w:rPr>
                <w:lang w:eastAsia="en-AU"/>
              </w:rPr>
            </w:pPr>
            <w:r>
              <w:rPr>
                <w:lang w:eastAsia="en-AU"/>
              </w:rPr>
              <w:t>21/07/2016</w:t>
            </w:r>
          </w:p>
        </w:tc>
        <w:tc>
          <w:tcPr>
            <w:tcW w:w="1134" w:type="dxa"/>
            <w:tcBorders>
              <w:top w:val="nil"/>
              <w:bottom w:val="single" w:sz="4" w:space="0" w:color="auto"/>
            </w:tcBorders>
            <w:shd w:val="clear" w:color="auto" w:fill="auto"/>
            <w:noWrap/>
            <w:vAlign w:val="center"/>
            <w:hideMark/>
          </w:tcPr>
          <w:p w14:paraId="36B2C32A" w14:textId="77777777" w:rsidR="00266975" w:rsidRDefault="008851B6">
            <w:pPr>
              <w:pStyle w:val="table2"/>
              <w:jc w:val="center"/>
              <w:rPr>
                <w:lang w:eastAsia="en-AU"/>
              </w:rPr>
            </w:pPr>
            <w:r>
              <w:rPr>
                <w:lang w:eastAsia="en-AU"/>
              </w:rPr>
              <w:t>16/08/2016</w:t>
            </w:r>
          </w:p>
        </w:tc>
        <w:tc>
          <w:tcPr>
            <w:tcW w:w="1134" w:type="dxa"/>
            <w:tcBorders>
              <w:top w:val="nil"/>
              <w:bottom w:val="single" w:sz="4" w:space="0" w:color="auto"/>
            </w:tcBorders>
            <w:shd w:val="clear" w:color="auto" w:fill="auto"/>
            <w:noWrap/>
            <w:vAlign w:val="center"/>
            <w:hideMark/>
          </w:tcPr>
          <w:p w14:paraId="36B2C32B" w14:textId="77777777" w:rsidR="00266975" w:rsidRDefault="008851B6">
            <w:pPr>
              <w:pStyle w:val="table2"/>
              <w:jc w:val="center"/>
              <w:rPr>
                <w:lang w:eastAsia="en-AU"/>
              </w:rPr>
            </w:pPr>
            <w:r>
              <w:rPr>
                <w:lang w:eastAsia="en-AU"/>
              </w:rPr>
              <w:t>16/08/2016</w:t>
            </w:r>
          </w:p>
        </w:tc>
        <w:tc>
          <w:tcPr>
            <w:tcW w:w="1134" w:type="dxa"/>
            <w:tcBorders>
              <w:top w:val="nil"/>
              <w:bottom w:val="single" w:sz="4" w:space="0" w:color="auto"/>
            </w:tcBorders>
            <w:shd w:val="clear" w:color="auto" w:fill="auto"/>
            <w:noWrap/>
            <w:vAlign w:val="center"/>
            <w:hideMark/>
          </w:tcPr>
          <w:p w14:paraId="36B2C32C" w14:textId="77777777" w:rsidR="00266975" w:rsidRDefault="008851B6">
            <w:pPr>
              <w:pStyle w:val="table2"/>
              <w:jc w:val="center"/>
              <w:rPr>
                <w:lang w:eastAsia="en-AU"/>
              </w:rPr>
            </w:pPr>
            <w:r>
              <w:rPr>
                <w:lang w:eastAsia="en-AU"/>
              </w:rPr>
              <w:t>16/08/2016</w:t>
            </w:r>
          </w:p>
        </w:tc>
        <w:tc>
          <w:tcPr>
            <w:tcW w:w="1134" w:type="dxa"/>
            <w:tcBorders>
              <w:top w:val="nil"/>
              <w:bottom w:val="single" w:sz="4" w:space="0" w:color="auto"/>
            </w:tcBorders>
            <w:shd w:val="clear" w:color="auto" w:fill="auto"/>
            <w:noWrap/>
            <w:vAlign w:val="center"/>
            <w:hideMark/>
          </w:tcPr>
          <w:p w14:paraId="36B2C32D" w14:textId="77777777" w:rsidR="00266975" w:rsidRDefault="008851B6">
            <w:pPr>
              <w:pStyle w:val="table2"/>
              <w:jc w:val="center"/>
              <w:rPr>
                <w:lang w:eastAsia="en-AU"/>
              </w:rPr>
            </w:pPr>
            <w:r>
              <w:rPr>
                <w:lang w:eastAsia="en-AU"/>
              </w:rPr>
              <w:t>17/08/2016</w:t>
            </w:r>
          </w:p>
        </w:tc>
        <w:tc>
          <w:tcPr>
            <w:tcW w:w="1134" w:type="dxa"/>
            <w:tcBorders>
              <w:top w:val="nil"/>
              <w:bottom w:val="single" w:sz="4" w:space="0" w:color="auto"/>
            </w:tcBorders>
            <w:shd w:val="clear" w:color="auto" w:fill="auto"/>
            <w:noWrap/>
            <w:vAlign w:val="center"/>
            <w:hideMark/>
          </w:tcPr>
          <w:p w14:paraId="36B2C32E" w14:textId="77777777" w:rsidR="00266975" w:rsidRDefault="008851B6">
            <w:pPr>
              <w:pStyle w:val="table2"/>
              <w:jc w:val="center"/>
              <w:rPr>
                <w:lang w:eastAsia="en-AU"/>
              </w:rPr>
            </w:pPr>
            <w:r>
              <w:rPr>
                <w:lang w:eastAsia="en-AU"/>
              </w:rPr>
              <w:t>17/08/2016</w:t>
            </w:r>
          </w:p>
        </w:tc>
        <w:tc>
          <w:tcPr>
            <w:tcW w:w="1134" w:type="dxa"/>
            <w:tcBorders>
              <w:top w:val="nil"/>
              <w:bottom w:val="single" w:sz="4" w:space="0" w:color="auto"/>
              <w:right w:val="nil"/>
            </w:tcBorders>
            <w:shd w:val="clear" w:color="auto" w:fill="auto"/>
            <w:noWrap/>
            <w:vAlign w:val="center"/>
            <w:hideMark/>
          </w:tcPr>
          <w:p w14:paraId="36B2C32F" w14:textId="77777777" w:rsidR="00266975" w:rsidRDefault="008851B6">
            <w:pPr>
              <w:pStyle w:val="table2"/>
              <w:jc w:val="center"/>
              <w:rPr>
                <w:lang w:eastAsia="en-AU"/>
              </w:rPr>
            </w:pPr>
            <w:r>
              <w:rPr>
                <w:lang w:eastAsia="en-AU"/>
              </w:rPr>
              <w:t>21/07/2016</w:t>
            </w:r>
          </w:p>
        </w:tc>
      </w:tr>
      <w:tr w:rsidR="00266975" w14:paraId="36B2C33B" w14:textId="77777777" w:rsidTr="007211FB">
        <w:trPr>
          <w:trHeight w:val="300"/>
        </w:trPr>
        <w:tc>
          <w:tcPr>
            <w:tcW w:w="2835" w:type="dxa"/>
            <w:tcBorders>
              <w:top w:val="single" w:sz="4" w:space="0" w:color="auto"/>
              <w:left w:val="nil"/>
              <w:bottom w:val="nil"/>
              <w:right w:val="single" w:sz="4" w:space="0" w:color="auto"/>
            </w:tcBorders>
            <w:shd w:val="clear" w:color="auto" w:fill="auto"/>
            <w:noWrap/>
            <w:vAlign w:val="center"/>
            <w:hideMark/>
          </w:tcPr>
          <w:p w14:paraId="36B2C331" w14:textId="77777777" w:rsidR="00266975" w:rsidRDefault="008851B6">
            <w:pPr>
              <w:pStyle w:val="table2"/>
              <w:rPr>
                <w:rFonts w:cs="Arial"/>
                <w:b/>
                <w:bCs/>
                <w:iCs/>
                <w:szCs w:val="16"/>
                <w:lang w:eastAsia="en-AU"/>
              </w:rPr>
            </w:pPr>
            <w:r>
              <w:rPr>
                <w:rFonts w:cs="Arial"/>
                <w:b/>
                <w:bCs/>
                <w:iCs/>
                <w:szCs w:val="16"/>
                <w:lang w:eastAsia="en-AU"/>
              </w:rPr>
              <w:t>PLATYHELMINTHES</w:t>
            </w:r>
          </w:p>
        </w:tc>
        <w:tc>
          <w:tcPr>
            <w:tcW w:w="1701" w:type="dxa"/>
            <w:tcBorders>
              <w:top w:val="single" w:sz="4" w:space="0" w:color="auto"/>
              <w:left w:val="single" w:sz="4" w:space="0" w:color="auto"/>
              <w:bottom w:val="nil"/>
              <w:right w:val="single" w:sz="4" w:space="0" w:color="auto"/>
            </w:tcBorders>
            <w:shd w:val="clear" w:color="auto" w:fill="auto"/>
            <w:noWrap/>
            <w:vAlign w:val="center"/>
            <w:hideMark/>
          </w:tcPr>
          <w:p w14:paraId="36B2C332" w14:textId="77777777" w:rsidR="00266975" w:rsidRDefault="00266975">
            <w:pPr>
              <w:pStyle w:val="table2"/>
              <w:jc w:val="center"/>
              <w:rPr>
                <w:rFonts w:cs="Arial"/>
                <w:b/>
                <w:bCs/>
                <w:szCs w:val="16"/>
                <w:lang w:eastAsia="en-AU"/>
              </w:rPr>
            </w:pPr>
          </w:p>
        </w:tc>
        <w:tc>
          <w:tcPr>
            <w:tcW w:w="1304" w:type="dxa"/>
            <w:tcBorders>
              <w:top w:val="single" w:sz="4" w:space="0" w:color="auto"/>
              <w:left w:val="single" w:sz="4" w:space="0" w:color="auto"/>
              <w:bottom w:val="nil"/>
              <w:right w:val="nil"/>
            </w:tcBorders>
            <w:shd w:val="clear" w:color="auto" w:fill="auto"/>
            <w:noWrap/>
            <w:vAlign w:val="center"/>
            <w:hideMark/>
          </w:tcPr>
          <w:p w14:paraId="36B2C333" w14:textId="77777777" w:rsidR="00266975" w:rsidRDefault="00266975">
            <w:pPr>
              <w:pStyle w:val="table2"/>
              <w:jc w:val="center"/>
              <w:rPr>
                <w:lang w:eastAsia="en-AU"/>
              </w:rPr>
            </w:pPr>
          </w:p>
        </w:tc>
        <w:tc>
          <w:tcPr>
            <w:tcW w:w="1134" w:type="dxa"/>
            <w:tcBorders>
              <w:top w:val="single" w:sz="4" w:space="0" w:color="auto"/>
              <w:left w:val="nil"/>
              <w:bottom w:val="nil"/>
              <w:right w:val="nil"/>
            </w:tcBorders>
            <w:vAlign w:val="center"/>
          </w:tcPr>
          <w:p w14:paraId="36B2C334" w14:textId="77777777" w:rsidR="00266975" w:rsidRDefault="00266975">
            <w:pPr>
              <w:pStyle w:val="table2"/>
              <w:jc w:val="center"/>
              <w:rPr>
                <w:lang w:eastAsia="en-AU"/>
              </w:rPr>
            </w:pPr>
          </w:p>
        </w:tc>
        <w:tc>
          <w:tcPr>
            <w:tcW w:w="1134" w:type="dxa"/>
            <w:tcBorders>
              <w:top w:val="single" w:sz="4" w:space="0" w:color="auto"/>
              <w:left w:val="nil"/>
              <w:bottom w:val="nil"/>
              <w:right w:val="nil"/>
            </w:tcBorders>
            <w:shd w:val="clear" w:color="auto" w:fill="auto"/>
            <w:noWrap/>
            <w:vAlign w:val="center"/>
            <w:hideMark/>
          </w:tcPr>
          <w:p w14:paraId="36B2C335" w14:textId="77777777" w:rsidR="00266975" w:rsidRDefault="00266975">
            <w:pPr>
              <w:pStyle w:val="table2"/>
              <w:jc w:val="center"/>
              <w:rPr>
                <w:lang w:eastAsia="en-AU"/>
              </w:rPr>
            </w:pPr>
          </w:p>
        </w:tc>
        <w:tc>
          <w:tcPr>
            <w:tcW w:w="1134" w:type="dxa"/>
            <w:tcBorders>
              <w:top w:val="single" w:sz="4" w:space="0" w:color="auto"/>
              <w:left w:val="nil"/>
              <w:bottom w:val="nil"/>
              <w:right w:val="nil"/>
            </w:tcBorders>
            <w:shd w:val="clear" w:color="auto" w:fill="auto"/>
            <w:noWrap/>
            <w:vAlign w:val="center"/>
            <w:hideMark/>
          </w:tcPr>
          <w:p w14:paraId="36B2C336" w14:textId="77777777" w:rsidR="00266975" w:rsidRDefault="00266975">
            <w:pPr>
              <w:pStyle w:val="table2"/>
              <w:jc w:val="center"/>
              <w:rPr>
                <w:lang w:eastAsia="en-AU"/>
              </w:rPr>
            </w:pPr>
          </w:p>
        </w:tc>
        <w:tc>
          <w:tcPr>
            <w:tcW w:w="1134" w:type="dxa"/>
            <w:tcBorders>
              <w:top w:val="single" w:sz="4" w:space="0" w:color="auto"/>
              <w:left w:val="nil"/>
              <w:bottom w:val="nil"/>
              <w:right w:val="nil"/>
            </w:tcBorders>
            <w:shd w:val="clear" w:color="auto" w:fill="auto"/>
            <w:noWrap/>
            <w:vAlign w:val="center"/>
            <w:hideMark/>
          </w:tcPr>
          <w:p w14:paraId="36B2C337" w14:textId="77777777" w:rsidR="00266975" w:rsidRDefault="00266975">
            <w:pPr>
              <w:pStyle w:val="table2"/>
              <w:jc w:val="center"/>
              <w:rPr>
                <w:lang w:eastAsia="en-AU"/>
              </w:rPr>
            </w:pPr>
          </w:p>
        </w:tc>
        <w:tc>
          <w:tcPr>
            <w:tcW w:w="1134" w:type="dxa"/>
            <w:tcBorders>
              <w:top w:val="single" w:sz="4" w:space="0" w:color="auto"/>
              <w:left w:val="nil"/>
              <w:bottom w:val="nil"/>
              <w:right w:val="nil"/>
            </w:tcBorders>
            <w:shd w:val="clear" w:color="auto" w:fill="auto"/>
            <w:noWrap/>
            <w:vAlign w:val="center"/>
            <w:hideMark/>
          </w:tcPr>
          <w:p w14:paraId="36B2C338" w14:textId="77777777" w:rsidR="00266975" w:rsidRDefault="00266975">
            <w:pPr>
              <w:pStyle w:val="table2"/>
              <w:jc w:val="center"/>
              <w:rPr>
                <w:lang w:eastAsia="en-AU"/>
              </w:rPr>
            </w:pPr>
          </w:p>
        </w:tc>
        <w:tc>
          <w:tcPr>
            <w:tcW w:w="1134" w:type="dxa"/>
            <w:tcBorders>
              <w:top w:val="single" w:sz="4" w:space="0" w:color="auto"/>
              <w:left w:val="nil"/>
              <w:bottom w:val="nil"/>
              <w:right w:val="nil"/>
            </w:tcBorders>
            <w:shd w:val="clear" w:color="auto" w:fill="auto"/>
            <w:noWrap/>
            <w:vAlign w:val="center"/>
            <w:hideMark/>
          </w:tcPr>
          <w:p w14:paraId="36B2C339" w14:textId="77777777" w:rsidR="00266975" w:rsidRDefault="00266975">
            <w:pPr>
              <w:pStyle w:val="table2"/>
              <w:jc w:val="center"/>
              <w:rPr>
                <w:lang w:eastAsia="en-AU"/>
              </w:rPr>
            </w:pPr>
          </w:p>
        </w:tc>
        <w:tc>
          <w:tcPr>
            <w:tcW w:w="1134" w:type="dxa"/>
            <w:tcBorders>
              <w:top w:val="single" w:sz="4" w:space="0" w:color="auto"/>
              <w:left w:val="nil"/>
              <w:bottom w:val="nil"/>
              <w:right w:val="nil"/>
            </w:tcBorders>
            <w:shd w:val="clear" w:color="auto" w:fill="auto"/>
            <w:noWrap/>
            <w:vAlign w:val="center"/>
            <w:hideMark/>
          </w:tcPr>
          <w:p w14:paraId="36B2C33A" w14:textId="77777777" w:rsidR="00266975" w:rsidRDefault="00266975">
            <w:pPr>
              <w:pStyle w:val="table2"/>
              <w:jc w:val="center"/>
              <w:rPr>
                <w:lang w:eastAsia="en-AU"/>
              </w:rPr>
            </w:pPr>
          </w:p>
        </w:tc>
      </w:tr>
      <w:tr w:rsidR="00266975" w14:paraId="36B2C346" w14:textId="77777777" w:rsidTr="007211FB">
        <w:trPr>
          <w:trHeight w:val="300"/>
        </w:trPr>
        <w:tc>
          <w:tcPr>
            <w:tcW w:w="2835" w:type="dxa"/>
            <w:tcBorders>
              <w:left w:val="nil"/>
              <w:right w:val="single" w:sz="4" w:space="0" w:color="auto"/>
            </w:tcBorders>
            <w:shd w:val="clear" w:color="auto" w:fill="auto"/>
            <w:noWrap/>
            <w:vAlign w:val="center"/>
            <w:hideMark/>
          </w:tcPr>
          <w:p w14:paraId="36B2C33C" w14:textId="77777777" w:rsidR="00266975" w:rsidRDefault="008851B6">
            <w:pPr>
              <w:pStyle w:val="table2"/>
              <w:rPr>
                <w:rFonts w:cs="Arial"/>
                <w:bCs/>
                <w:iCs/>
                <w:szCs w:val="16"/>
                <w:lang w:eastAsia="en-AU"/>
              </w:rPr>
            </w:pPr>
            <w:r>
              <w:rPr>
                <w:rFonts w:cs="Arial"/>
                <w:bCs/>
                <w:iCs/>
                <w:szCs w:val="16"/>
                <w:lang w:eastAsia="en-AU"/>
              </w:rPr>
              <w:t>Turbellaria spp.</w:t>
            </w:r>
          </w:p>
        </w:tc>
        <w:tc>
          <w:tcPr>
            <w:tcW w:w="1701" w:type="dxa"/>
            <w:tcBorders>
              <w:left w:val="single" w:sz="4" w:space="0" w:color="auto"/>
              <w:right w:val="single" w:sz="4" w:space="0" w:color="auto"/>
            </w:tcBorders>
            <w:shd w:val="clear" w:color="auto" w:fill="auto"/>
            <w:noWrap/>
            <w:vAlign w:val="center"/>
            <w:hideMark/>
          </w:tcPr>
          <w:p w14:paraId="36B2C33D" w14:textId="77777777" w:rsidR="00266975" w:rsidRDefault="008851B6">
            <w:pPr>
              <w:pStyle w:val="table2"/>
              <w:jc w:val="center"/>
              <w:rPr>
                <w:rFonts w:cs="Arial"/>
                <w:bCs/>
                <w:szCs w:val="16"/>
                <w:lang w:eastAsia="en-AU"/>
              </w:rPr>
            </w:pPr>
            <w:r>
              <w:rPr>
                <w:rFonts w:cs="Arial"/>
                <w:bCs/>
                <w:szCs w:val="16"/>
                <w:lang w:eastAsia="en-AU"/>
              </w:rPr>
              <w:t>U</w:t>
            </w:r>
          </w:p>
        </w:tc>
        <w:tc>
          <w:tcPr>
            <w:tcW w:w="1304" w:type="dxa"/>
            <w:tcBorders>
              <w:top w:val="nil"/>
              <w:left w:val="single" w:sz="4" w:space="0" w:color="auto"/>
              <w:right w:val="nil"/>
            </w:tcBorders>
            <w:shd w:val="clear" w:color="auto" w:fill="auto"/>
            <w:noWrap/>
            <w:vAlign w:val="center"/>
            <w:hideMark/>
          </w:tcPr>
          <w:p w14:paraId="36B2C33E" w14:textId="77777777" w:rsidR="00266975" w:rsidRDefault="00266975">
            <w:pPr>
              <w:pStyle w:val="table2"/>
              <w:jc w:val="center"/>
              <w:rPr>
                <w:lang w:eastAsia="en-AU"/>
              </w:rPr>
            </w:pPr>
          </w:p>
        </w:tc>
        <w:tc>
          <w:tcPr>
            <w:tcW w:w="1134" w:type="dxa"/>
            <w:tcBorders>
              <w:top w:val="nil"/>
              <w:left w:val="nil"/>
              <w:right w:val="nil"/>
            </w:tcBorders>
            <w:vAlign w:val="center"/>
          </w:tcPr>
          <w:p w14:paraId="36B2C33F" w14:textId="77777777" w:rsidR="00266975" w:rsidRDefault="008851B6">
            <w:pPr>
              <w:pStyle w:val="table2"/>
              <w:jc w:val="center"/>
              <w:rPr>
                <w:lang w:eastAsia="en-AU"/>
              </w:rPr>
            </w:pPr>
            <w:r>
              <w:rPr>
                <w:lang w:eastAsia="en-AU"/>
              </w:rPr>
              <w:t>1</w:t>
            </w:r>
          </w:p>
        </w:tc>
        <w:tc>
          <w:tcPr>
            <w:tcW w:w="1134" w:type="dxa"/>
            <w:tcBorders>
              <w:top w:val="nil"/>
              <w:left w:val="nil"/>
              <w:right w:val="nil"/>
            </w:tcBorders>
            <w:shd w:val="clear" w:color="auto" w:fill="auto"/>
            <w:noWrap/>
            <w:vAlign w:val="center"/>
            <w:hideMark/>
          </w:tcPr>
          <w:p w14:paraId="36B2C340"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341"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342"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343"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344"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345" w14:textId="77777777" w:rsidR="00266975" w:rsidRDefault="00266975">
            <w:pPr>
              <w:pStyle w:val="table2"/>
              <w:jc w:val="center"/>
              <w:rPr>
                <w:lang w:eastAsia="en-AU"/>
              </w:rPr>
            </w:pPr>
          </w:p>
        </w:tc>
      </w:tr>
      <w:tr w:rsidR="00266975" w14:paraId="36B2C351" w14:textId="77777777" w:rsidTr="007211FB">
        <w:trPr>
          <w:trHeight w:val="300"/>
        </w:trPr>
        <w:tc>
          <w:tcPr>
            <w:tcW w:w="2835" w:type="dxa"/>
            <w:tcBorders>
              <w:left w:val="nil"/>
              <w:bottom w:val="nil"/>
              <w:right w:val="single" w:sz="4" w:space="0" w:color="auto"/>
            </w:tcBorders>
            <w:shd w:val="clear" w:color="auto" w:fill="auto"/>
            <w:noWrap/>
            <w:vAlign w:val="center"/>
            <w:hideMark/>
          </w:tcPr>
          <w:p w14:paraId="36B2C347" w14:textId="77777777" w:rsidR="00266975" w:rsidRDefault="008851B6">
            <w:pPr>
              <w:pStyle w:val="table2"/>
              <w:rPr>
                <w:rFonts w:cs="Arial"/>
                <w:b/>
                <w:bCs/>
                <w:iCs/>
                <w:szCs w:val="16"/>
                <w:lang w:eastAsia="en-AU"/>
              </w:rPr>
            </w:pPr>
            <w:r>
              <w:rPr>
                <w:rFonts w:cs="Arial"/>
                <w:b/>
                <w:bCs/>
                <w:iCs/>
                <w:szCs w:val="16"/>
                <w:lang w:eastAsia="en-AU"/>
              </w:rPr>
              <w:t>NEMATODA</w:t>
            </w:r>
          </w:p>
        </w:tc>
        <w:tc>
          <w:tcPr>
            <w:tcW w:w="1701" w:type="dxa"/>
            <w:tcBorders>
              <w:left w:val="single" w:sz="4" w:space="0" w:color="auto"/>
              <w:bottom w:val="nil"/>
              <w:right w:val="single" w:sz="4" w:space="0" w:color="auto"/>
            </w:tcBorders>
            <w:shd w:val="clear" w:color="auto" w:fill="auto"/>
            <w:noWrap/>
            <w:vAlign w:val="center"/>
            <w:hideMark/>
          </w:tcPr>
          <w:p w14:paraId="36B2C348" w14:textId="77777777" w:rsidR="00266975" w:rsidRDefault="00266975">
            <w:pPr>
              <w:pStyle w:val="table2"/>
              <w:jc w:val="center"/>
              <w:rPr>
                <w:rFonts w:cs="Arial"/>
                <w:b/>
                <w:bCs/>
                <w:szCs w:val="16"/>
                <w:lang w:eastAsia="en-AU"/>
              </w:rPr>
            </w:pPr>
          </w:p>
        </w:tc>
        <w:tc>
          <w:tcPr>
            <w:tcW w:w="1304" w:type="dxa"/>
            <w:tcBorders>
              <w:left w:val="single" w:sz="4" w:space="0" w:color="auto"/>
              <w:bottom w:val="nil"/>
            </w:tcBorders>
            <w:shd w:val="clear" w:color="auto" w:fill="auto"/>
            <w:noWrap/>
            <w:vAlign w:val="center"/>
            <w:hideMark/>
          </w:tcPr>
          <w:p w14:paraId="36B2C349" w14:textId="77777777" w:rsidR="00266975" w:rsidRDefault="00266975">
            <w:pPr>
              <w:pStyle w:val="table2"/>
              <w:jc w:val="center"/>
              <w:rPr>
                <w:lang w:eastAsia="en-AU"/>
              </w:rPr>
            </w:pPr>
          </w:p>
        </w:tc>
        <w:tc>
          <w:tcPr>
            <w:tcW w:w="1134" w:type="dxa"/>
            <w:tcBorders>
              <w:bottom w:val="nil"/>
            </w:tcBorders>
            <w:vAlign w:val="center"/>
          </w:tcPr>
          <w:p w14:paraId="36B2C34A" w14:textId="77777777" w:rsidR="00266975" w:rsidRDefault="00266975">
            <w:pPr>
              <w:pStyle w:val="table2"/>
              <w:jc w:val="center"/>
              <w:rPr>
                <w:lang w:eastAsia="en-AU"/>
              </w:rPr>
            </w:pPr>
          </w:p>
        </w:tc>
        <w:tc>
          <w:tcPr>
            <w:tcW w:w="1134" w:type="dxa"/>
            <w:tcBorders>
              <w:bottom w:val="nil"/>
            </w:tcBorders>
            <w:shd w:val="clear" w:color="auto" w:fill="auto"/>
            <w:noWrap/>
            <w:vAlign w:val="center"/>
            <w:hideMark/>
          </w:tcPr>
          <w:p w14:paraId="36B2C34B" w14:textId="77777777" w:rsidR="00266975" w:rsidRDefault="00266975">
            <w:pPr>
              <w:pStyle w:val="table2"/>
              <w:jc w:val="center"/>
              <w:rPr>
                <w:lang w:eastAsia="en-AU"/>
              </w:rPr>
            </w:pPr>
          </w:p>
        </w:tc>
        <w:tc>
          <w:tcPr>
            <w:tcW w:w="1134" w:type="dxa"/>
            <w:tcBorders>
              <w:bottom w:val="nil"/>
            </w:tcBorders>
            <w:shd w:val="clear" w:color="auto" w:fill="auto"/>
            <w:noWrap/>
            <w:vAlign w:val="center"/>
            <w:hideMark/>
          </w:tcPr>
          <w:p w14:paraId="36B2C34C" w14:textId="77777777" w:rsidR="00266975" w:rsidRDefault="00266975">
            <w:pPr>
              <w:pStyle w:val="table2"/>
              <w:jc w:val="center"/>
              <w:rPr>
                <w:lang w:eastAsia="en-AU"/>
              </w:rPr>
            </w:pPr>
          </w:p>
        </w:tc>
        <w:tc>
          <w:tcPr>
            <w:tcW w:w="1134" w:type="dxa"/>
            <w:tcBorders>
              <w:bottom w:val="nil"/>
            </w:tcBorders>
            <w:shd w:val="clear" w:color="auto" w:fill="auto"/>
            <w:noWrap/>
            <w:vAlign w:val="center"/>
            <w:hideMark/>
          </w:tcPr>
          <w:p w14:paraId="36B2C34D" w14:textId="77777777" w:rsidR="00266975" w:rsidRDefault="00266975">
            <w:pPr>
              <w:pStyle w:val="table2"/>
              <w:jc w:val="center"/>
              <w:rPr>
                <w:lang w:eastAsia="en-AU"/>
              </w:rPr>
            </w:pPr>
          </w:p>
        </w:tc>
        <w:tc>
          <w:tcPr>
            <w:tcW w:w="1134" w:type="dxa"/>
            <w:tcBorders>
              <w:bottom w:val="nil"/>
            </w:tcBorders>
            <w:shd w:val="clear" w:color="auto" w:fill="auto"/>
            <w:noWrap/>
            <w:vAlign w:val="center"/>
            <w:hideMark/>
          </w:tcPr>
          <w:p w14:paraId="36B2C34E" w14:textId="77777777" w:rsidR="00266975" w:rsidRDefault="00266975">
            <w:pPr>
              <w:pStyle w:val="table2"/>
              <w:jc w:val="center"/>
              <w:rPr>
                <w:lang w:eastAsia="en-AU"/>
              </w:rPr>
            </w:pPr>
          </w:p>
        </w:tc>
        <w:tc>
          <w:tcPr>
            <w:tcW w:w="1134" w:type="dxa"/>
            <w:tcBorders>
              <w:bottom w:val="nil"/>
            </w:tcBorders>
            <w:shd w:val="clear" w:color="auto" w:fill="auto"/>
            <w:noWrap/>
            <w:vAlign w:val="center"/>
            <w:hideMark/>
          </w:tcPr>
          <w:p w14:paraId="36B2C34F" w14:textId="77777777" w:rsidR="00266975" w:rsidRDefault="00266975">
            <w:pPr>
              <w:pStyle w:val="table2"/>
              <w:jc w:val="center"/>
              <w:rPr>
                <w:lang w:eastAsia="en-AU"/>
              </w:rPr>
            </w:pPr>
          </w:p>
        </w:tc>
        <w:tc>
          <w:tcPr>
            <w:tcW w:w="1134" w:type="dxa"/>
            <w:tcBorders>
              <w:bottom w:val="nil"/>
              <w:right w:val="nil"/>
            </w:tcBorders>
            <w:shd w:val="clear" w:color="auto" w:fill="auto"/>
            <w:noWrap/>
            <w:vAlign w:val="center"/>
            <w:hideMark/>
          </w:tcPr>
          <w:p w14:paraId="36B2C350" w14:textId="77777777" w:rsidR="00266975" w:rsidRDefault="00266975">
            <w:pPr>
              <w:pStyle w:val="table2"/>
              <w:jc w:val="center"/>
              <w:rPr>
                <w:lang w:eastAsia="en-AU"/>
              </w:rPr>
            </w:pPr>
          </w:p>
        </w:tc>
      </w:tr>
      <w:tr w:rsidR="00266975" w14:paraId="36B2C35C"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52" w14:textId="77777777" w:rsidR="00266975" w:rsidRDefault="008851B6">
            <w:pPr>
              <w:pStyle w:val="table2"/>
              <w:rPr>
                <w:rFonts w:cs="Arial"/>
                <w:szCs w:val="16"/>
                <w:lang w:eastAsia="en-AU"/>
              </w:rPr>
            </w:pPr>
            <w:r>
              <w:rPr>
                <w:rFonts w:cs="Arial"/>
                <w:szCs w:val="16"/>
                <w:lang w:eastAsia="en-AU"/>
              </w:rPr>
              <w:t>Nematoda spp.</w:t>
            </w:r>
          </w:p>
        </w:tc>
        <w:tc>
          <w:tcPr>
            <w:tcW w:w="1701" w:type="dxa"/>
            <w:tcBorders>
              <w:top w:val="nil"/>
              <w:left w:val="single" w:sz="4" w:space="0" w:color="auto"/>
              <w:bottom w:val="nil"/>
              <w:right w:val="single" w:sz="4" w:space="0" w:color="auto"/>
            </w:tcBorders>
            <w:shd w:val="clear" w:color="auto" w:fill="auto"/>
            <w:noWrap/>
            <w:vAlign w:val="center"/>
            <w:hideMark/>
          </w:tcPr>
          <w:p w14:paraId="36B2C353"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354"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vAlign w:val="center"/>
          </w:tcPr>
          <w:p w14:paraId="36B2C355" w14:textId="77777777" w:rsidR="00266975" w:rsidRDefault="008851B6">
            <w:pPr>
              <w:pStyle w:val="table2"/>
              <w:jc w:val="center"/>
              <w:rPr>
                <w:lang w:eastAsia="en-AU"/>
              </w:rPr>
            </w:pPr>
            <w:r>
              <w:rPr>
                <w:lang w:eastAsia="en-AU"/>
              </w:rPr>
              <w:t>5</w:t>
            </w:r>
          </w:p>
        </w:tc>
        <w:tc>
          <w:tcPr>
            <w:tcW w:w="1134" w:type="dxa"/>
            <w:tcBorders>
              <w:top w:val="nil"/>
              <w:left w:val="nil"/>
              <w:bottom w:val="nil"/>
              <w:right w:val="nil"/>
            </w:tcBorders>
            <w:shd w:val="clear" w:color="auto" w:fill="auto"/>
            <w:noWrap/>
            <w:vAlign w:val="center"/>
            <w:hideMark/>
          </w:tcPr>
          <w:p w14:paraId="36B2C35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57"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35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59" w14:textId="77777777" w:rsidR="00266975" w:rsidRDefault="008851B6">
            <w:pPr>
              <w:pStyle w:val="table2"/>
              <w:jc w:val="center"/>
              <w:rPr>
                <w:lang w:eastAsia="en-AU"/>
              </w:rPr>
            </w:pPr>
            <w:r>
              <w:rPr>
                <w:lang w:eastAsia="en-AU"/>
              </w:rPr>
              <w:t>20</w:t>
            </w:r>
          </w:p>
        </w:tc>
        <w:tc>
          <w:tcPr>
            <w:tcW w:w="1134" w:type="dxa"/>
            <w:tcBorders>
              <w:top w:val="nil"/>
              <w:left w:val="nil"/>
              <w:bottom w:val="nil"/>
              <w:right w:val="nil"/>
            </w:tcBorders>
            <w:shd w:val="clear" w:color="auto" w:fill="auto"/>
            <w:noWrap/>
            <w:vAlign w:val="center"/>
            <w:hideMark/>
          </w:tcPr>
          <w:p w14:paraId="36B2C35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5B" w14:textId="77777777" w:rsidR="00266975" w:rsidRDefault="00266975">
            <w:pPr>
              <w:pStyle w:val="table2"/>
              <w:jc w:val="center"/>
              <w:rPr>
                <w:lang w:eastAsia="en-AU"/>
              </w:rPr>
            </w:pPr>
          </w:p>
        </w:tc>
      </w:tr>
      <w:tr w:rsidR="00266975" w14:paraId="36B2C367"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5D" w14:textId="77777777" w:rsidR="00266975" w:rsidRDefault="008851B6">
            <w:pPr>
              <w:pStyle w:val="table2"/>
              <w:rPr>
                <w:rFonts w:cs="Arial"/>
                <w:iCs/>
                <w:szCs w:val="16"/>
                <w:lang w:eastAsia="en-AU"/>
              </w:rPr>
            </w:pPr>
            <w:r>
              <w:rPr>
                <w:rFonts w:cs="Arial"/>
                <w:b/>
                <w:bCs/>
                <w:szCs w:val="16"/>
                <w:lang w:eastAsia="en-AU"/>
              </w:rPr>
              <w:t>ANNELIDA</w:t>
            </w:r>
          </w:p>
        </w:tc>
        <w:tc>
          <w:tcPr>
            <w:tcW w:w="1701" w:type="dxa"/>
            <w:tcBorders>
              <w:top w:val="nil"/>
              <w:left w:val="single" w:sz="4" w:space="0" w:color="auto"/>
              <w:bottom w:val="nil"/>
              <w:right w:val="single" w:sz="4" w:space="0" w:color="auto"/>
            </w:tcBorders>
            <w:shd w:val="clear" w:color="auto" w:fill="auto"/>
            <w:noWrap/>
            <w:vAlign w:val="center"/>
            <w:hideMark/>
          </w:tcPr>
          <w:p w14:paraId="36B2C35E"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5F"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6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6" w14:textId="77777777" w:rsidR="00266975" w:rsidRDefault="00266975">
            <w:pPr>
              <w:pStyle w:val="table2"/>
              <w:jc w:val="center"/>
              <w:rPr>
                <w:lang w:eastAsia="en-AU"/>
              </w:rPr>
            </w:pPr>
          </w:p>
        </w:tc>
      </w:tr>
      <w:tr w:rsidR="00266975" w14:paraId="36B2C372"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68" w14:textId="77777777" w:rsidR="00266975" w:rsidRDefault="008851B6">
            <w:pPr>
              <w:pStyle w:val="table2"/>
              <w:rPr>
                <w:rFonts w:cs="Arial"/>
                <w:szCs w:val="16"/>
                <w:lang w:eastAsia="en-AU"/>
              </w:rPr>
            </w:pPr>
            <w:r>
              <w:rPr>
                <w:rFonts w:cs="Arial"/>
                <w:szCs w:val="16"/>
                <w:lang w:eastAsia="en-AU"/>
              </w:rPr>
              <w:t>Oligochaeta spp.</w:t>
            </w:r>
          </w:p>
        </w:tc>
        <w:tc>
          <w:tcPr>
            <w:tcW w:w="1701" w:type="dxa"/>
            <w:tcBorders>
              <w:top w:val="nil"/>
              <w:left w:val="single" w:sz="4" w:space="0" w:color="auto"/>
              <w:bottom w:val="nil"/>
              <w:right w:val="single" w:sz="4" w:space="0" w:color="auto"/>
            </w:tcBorders>
            <w:shd w:val="clear" w:color="auto" w:fill="auto"/>
            <w:noWrap/>
            <w:vAlign w:val="center"/>
            <w:hideMark/>
          </w:tcPr>
          <w:p w14:paraId="36B2C369"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36A" w14:textId="77777777" w:rsidR="00266975" w:rsidRDefault="008851B6">
            <w:pPr>
              <w:pStyle w:val="table2"/>
              <w:jc w:val="center"/>
              <w:rPr>
                <w:lang w:eastAsia="en-AU"/>
              </w:rPr>
            </w:pPr>
            <w:r>
              <w:rPr>
                <w:lang w:eastAsia="en-AU"/>
              </w:rPr>
              <w:t>5</w:t>
            </w:r>
          </w:p>
        </w:tc>
        <w:tc>
          <w:tcPr>
            <w:tcW w:w="1134" w:type="dxa"/>
            <w:tcBorders>
              <w:top w:val="nil"/>
              <w:left w:val="nil"/>
              <w:bottom w:val="nil"/>
              <w:right w:val="nil"/>
            </w:tcBorders>
            <w:vAlign w:val="center"/>
          </w:tcPr>
          <w:p w14:paraId="36B2C36B" w14:textId="77777777" w:rsidR="00266975" w:rsidRDefault="008851B6">
            <w:pPr>
              <w:pStyle w:val="table2"/>
              <w:jc w:val="center"/>
              <w:rPr>
                <w:lang w:eastAsia="en-AU"/>
              </w:rPr>
            </w:pPr>
            <w:r>
              <w:rPr>
                <w:lang w:eastAsia="en-AU"/>
              </w:rPr>
              <w:t>4</w:t>
            </w:r>
          </w:p>
        </w:tc>
        <w:tc>
          <w:tcPr>
            <w:tcW w:w="1134" w:type="dxa"/>
            <w:tcBorders>
              <w:top w:val="nil"/>
              <w:left w:val="nil"/>
              <w:bottom w:val="nil"/>
              <w:right w:val="nil"/>
            </w:tcBorders>
            <w:shd w:val="clear" w:color="auto" w:fill="auto"/>
            <w:noWrap/>
            <w:vAlign w:val="center"/>
            <w:hideMark/>
          </w:tcPr>
          <w:p w14:paraId="36B2C36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D" w14:textId="77777777" w:rsidR="00266975" w:rsidRDefault="008851B6">
            <w:pPr>
              <w:pStyle w:val="table2"/>
              <w:jc w:val="center"/>
              <w:rPr>
                <w:lang w:eastAsia="en-AU"/>
              </w:rPr>
            </w:pPr>
            <w:r>
              <w:rPr>
                <w:lang w:eastAsia="en-AU"/>
              </w:rPr>
              <w:t>4</w:t>
            </w:r>
          </w:p>
        </w:tc>
        <w:tc>
          <w:tcPr>
            <w:tcW w:w="1134" w:type="dxa"/>
            <w:tcBorders>
              <w:top w:val="nil"/>
              <w:left w:val="nil"/>
              <w:bottom w:val="nil"/>
              <w:right w:val="nil"/>
            </w:tcBorders>
            <w:shd w:val="clear" w:color="auto" w:fill="auto"/>
            <w:noWrap/>
            <w:vAlign w:val="center"/>
            <w:hideMark/>
          </w:tcPr>
          <w:p w14:paraId="36B2C36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6F" w14:textId="77777777" w:rsidR="00266975" w:rsidRDefault="008851B6">
            <w:pPr>
              <w:pStyle w:val="table2"/>
              <w:jc w:val="center"/>
              <w:rPr>
                <w:lang w:eastAsia="en-AU"/>
              </w:rPr>
            </w:pPr>
            <w:r>
              <w:rPr>
                <w:lang w:eastAsia="en-AU"/>
              </w:rPr>
              <w:t>9</w:t>
            </w:r>
          </w:p>
        </w:tc>
        <w:tc>
          <w:tcPr>
            <w:tcW w:w="1134" w:type="dxa"/>
            <w:tcBorders>
              <w:top w:val="nil"/>
              <w:left w:val="nil"/>
              <w:bottom w:val="nil"/>
              <w:right w:val="nil"/>
            </w:tcBorders>
            <w:shd w:val="clear" w:color="auto" w:fill="auto"/>
            <w:noWrap/>
            <w:vAlign w:val="center"/>
            <w:hideMark/>
          </w:tcPr>
          <w:p w14:paraId="36B2C370" w14:textId="77777777" w:rsidR="00266975" w:rsidRDefault="008851B6">
            <w:pPr>
              <w:pStyle w:val="table2"/>
              <w:jc w:val="center"/>
              <w:rPr>
                <w:lang w:eastAsia="en-AU"/>
              </w:rPr>
            </w:pPr>
            <w:r>
              <w:rPr>
                <w:lang w:eastAsia="en-AU"/>
              </w:rPr>
              <w:t>7</w:t>
            </w:r>
          </w:p>
        </w:tc>
        <w:tc>
          <w:tcPr>
            <w:tcW w:w="1134" w:type="dxa"/>
            <w:tcBorders>
              <w:top w:val="nil"/>
              <w:left w:val="nil"/>
              <w:bottom w:val="nil"/>
              <w:right w:val="nil"/>
            </w:tcBorders>
            <w:shd w:val="clear" w:color="auto" w:fill="auto"/>
            <w:noWrap/>
            <w:vAlign w:val="center"/>
            <w:hideMark/>
          </w:tcPr>
          <w:p w14:paraId="36B2C371" w14:textId="77777777" w:rsidR="00266975" w:rsidRDefault="00266975">
            <w:pPr>
              <w:pStyle w:val="table2"/>
              <w:jc w:val="center"/>
              <w:rPr>
                <w:lang w:eastAsia="en-AU"/>
              </w:rPr>
            </w:pPr>
          </w:p>
        </w:tc>
      </w:tr>
      <w:tr w:rsidR="00266975" w14:paraId="36B2C37D"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73" w14:textId="77777777" w:rsidR="00266975" w:rsidRDefault="008851B6">
            <w:pPr>
              <w:pStyle w:val="table2"/>
              <w:rPr>
                <w:rFonts w:cs="Arial"/>
                <w:iCs/>
                <w:szCs w:val="16"/>
                <w:lang w:eastAsia="en-AU"/>
              </w:rPr>
            </w:pPr>
            <w:r>
              <w:rPr>
                <w:rFonts w:cs="Arial"/>
                <w:b/>
                <w:bCs/>
                <w:szCs w:val="16"/>
                <w:lang w:eastAsia="en-AU"/>
              </w:rPr>
              <w:t>CRUSTACEA</w:t>
            </w:r>
          </w:p>
        </w:tc>
        <w:tc>
          <w:tcPr>
            <w:tcW w:w="1701" w:type="dxa"/>
            <w:tcBorders>
              <w:top w:val="nil"/>
              <w:left w:val="single" w:sz="4" w:space="0" w:color="auto"/>
              <w:bottom w:val="nil"/>
              <w:right w:val="single" w:sz="4" w:space="0" w:color="auto"/>
            </w:tcBorders>
            <w:shd w:val="clear" w:color="auto" w:fill="auto"/>
            <w:noWrap/>
            <w:vAlign w:val="center"/>
            <w:hideMark/>
          </w:tcPr>
          <w:p w14:paraId="36B2C374"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75"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7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7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7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7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7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7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7C" w14:textId="77777777" w:rsidR="00266975" w:rsidRDefault="00266975">
            <w:pPr>
              <w:pStyle w:val="table2"/>
              <w:jc w:val="center"/>
              <w:rPr>
                <w:lang w:eastAsia="en-AU"/>
              </w:rPr>
            </w:pPr>
          </w:p>
        </w:tc>
      </w:tr>
      <w:tr w:rsidR="00266975" w14:paraId="36B2C388"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7E" w14:textId="77777777" w:rsidR="00266975" w:rsidRDefault="008851B6">
            <w:pPr>
              <w:pStyle w:val="table2"/>
              <w:rPr>
                <w:rFonts w:cs="Arial"/>
                <w:b/>
                <w:szCs w:val="16"/>
                <w:lang w:eastAsia="en-AU"/>
              </w:rPr>
            </w:pPr>
            <w:r>
              <w:rPr>
                <w:rFonts w:cs="Arial"/>
                <w:b/>
                <w:bCs/>
                <w:szCs w:val="16"/>
                <w:lang w:eastAsia="en-AU"/>
              </w:rPr>
              <w:t>CLADOCERA</w:t>
            </w:r>
          </w:p>
        </w:tc>
        <w:tc>
          <w:tcPr>
            <w:tcW w:w="1701" w:type="dxa"/>
            <w:tcBorders>
              <w:top w:val="nil"/>
              <w:left w:val="single" w:sz="4" w:space="0" w:color="auto"/>
              <w:bottom w:val="nil"/>
              <w:right w:val="single" w:sz="4" w:space="0" w:color="auto"/>
            </w:tcBorders>
            <w:shd w:val="clear" w:color="auto" w:fill="auto"/>
            <w:noWrap/>
            <w:vAlign w:val="center"/>
            <w:hideMark/>
          </w:tcPr>
          <w:p w14:paraId="36B2C37F"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80"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8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7" w14:textId="77777777" w:rsidR="00266975" w:rsidRDefault="00266975">
            <w:pPr>
              <w:pStyle w:val="table2"/>
              <w:jc w:val="center"/>
              <w:rPr>
                <w:lang w:eastAsia="en-AU"/>
              </w:rPr>
            </w:pPr>
          </w:p>
        </w:tc>
      </w:tr>
      <w:tr w:rsidR="00266975" w14:paraId="36B2C393"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89" w14:textId="77777777" w:rsidR="00266975" w:rsidRDefault="008851B6">
            <w:pPr>
              <w:pStyle w:val="table2"/>
              <w:rPr>
                <w:rFonts w:cs="Arial"/>
                <w:szCs w:val="16"/>
                <w:lang w:eastAsia="en-AU"/>
              </w:rPr>
            </w:pPr>
            <w:r>
              <w:rPr>
                <w:rFonts w:cs="Arial"/>
                <w:szCs w:val="16"/>
                <w:lang w:eastAsia="en-AU"/>
              </w:rPr>
              <w:t>Cladocera spp.</w:t>
            </w:r>
          </w:p>
        </w:tc>
        <w:tc>
          <w:tcPr>
            <w:tcW w:w="1701" w:type="dxa"/>
            <w:tcBorders>
              <w:top w:val="nil"/>
              <w:left w:val="single" w:sz="4" w:space="0" w:color="auto"/>
              <w:bottom w:val="nil"/>
              <w:right w:val="single" w:sz="4" w:space="0" w:color="auto"/>
            </w:tcBorders>
            <w:shd w:val="clear" w:color="auto" w:fill="auto"/>
            <w:noWrap/>
            <w:vAlign w:val="center"/>
            <w:hideMark/>
          </w:tcPr>
          <w:p w14:paraId="36B2C38A"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38B"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8C"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38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8F"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2" w14:textId="77777777" w:rsidR="00266975" w:rsidRDefault="008851B6">
            <w:pPr>
              <w:pStyle w:val="table2"/>
              <w:jc w:val="center"/>
              <w:rPr>
                <w:lang w:eastAsia="en-AU"/>
              </w:rPr>
            </w:pPr>
            <w:r>
              <w:rPr>
                <w:lang w:eastAsia="en-AU"/>
              </w:rPr>
              <w:t>6</w:t>
            </w:r>
          </w:p>
        </w:tc>
      </w:tr>
      <w:tr w:rsidR="00266975" w14:paraId="36B2C39E"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94" w14:textId="77777777" w:rsidR="00266975" w:rsidRDefault="008851B6">
            <w:pPr>
              <w:pStyle w:val="table2"/>
              <w:rPr>
                <w:rFonts w:cs="Arial"/>
                <w:b/>
                <w:szCs w:val="16"/>
                <w:lang w:eastAsia="en-AU"/>
              </w:rPr>
            </w:pPr>
            <w:r>
              <w:rPr>
                <w:rFonts w:cs="Arial"/>
                <w:b/>
                <w:bCs/>
                <w:szCs w:val="16"/>
                <w:lang w:eastAsia="en-AU"/>
              </w:rPr>
              <w:t>COPEPODA</w:t>
            </w:r>
          </w:p>
        </w:tc>
        <w:tc>
          <w:tcPr>
            <w:tcW w:w="1701" w:type="dxa"/>
            <w:tcBorders>
              <w:top w:val="nil"/>
              <w:left w:val="single" w:sz="4" w:space="0" w:color="auto"/>
              <w:bottom w:val="nil"/>
              <w:right w:val="single" w:sz="4" w:space="0" w:color="auto"/>
            </w:tcBorders>
            <w:shd w:val="clear" w:color="auto" w:fill="auto"/>
            <w:noWrap/>
            <w:vAlign w:val="center"/>
            <w:hideMark/>
          </w:tcPr>
          <w:p w14:paraId="36B2C395"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96"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9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9D" w14:textId="77777777" w:rsidR="00266975" w:rsidRDefault="00266975">
            <w:pPr>
              <w:pStyle w:val="table2"/>
              <w:jc w:val="center"/>
              <w:rPr>
                <w:lang w:eastAsia="en-AU"/>
              </w:rPr>
            </w:pPr>
          </w:p>
        </w:tc>
      </w:tr>
      <w:tr w:rsidR="00266975" w14:paraId="36B2C3A9"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9F" w14:textId="77777777" w:rsidR="00266975" w:rsidRDefault="008851B6">
            <w:pPr>
              <w:pStyle w:val="table2"/>
              <w:rPr>
                <w:rFonts w:cs="Arial"/>
                <w:szCs w:val="16"/>
                <w:lang w:eastAsia="en-AU"/>
              </w:rPr>
            </w:pPr>
            <w:r>
              <w:rPr>
                <w:rFonts w:cs="Arial"/>
                <w:szCs w:val="16"/>
                <w:lang w:eastAsia="en-AU"/>
              </w:rPr>
              <w:t>Cyclopoida spp. (imm.)</w:t>
            </w:r>
          </w:p>
        </w:tc>
        <w:tc>
          <w:tcPr>
            <w:tcW w:w="1701" w:type="dxa"/>
            <w:tcBorders>
              <w:top w:val="nil"/>
              <w:left w:val="single" w:sz="4" w:space="0" w:color="auto"/>
              <w:bottom w:val="nil"/>
              <w:right w:val="single" w:sz="4" w:space="0" w:color="auto"/>
            </w:tcBorders>
            <w:shd w:val="clear" w:color="auto" w:fill="auto"/>
            <w:noWrap/>
            <w:vAlign w:val="center"/>
            <w:hideMark/>
          </w:tcPr>
          <w:p w14:paraId="36B2C3A0"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3A1"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A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A3" w14:textId="77777777" w:rsidR="00266975" w:rsidRDefault="008851B6">
            <w:pPr>
              <w:pStyle w:val="table2"/>
              <w:jc w:val="center"/>
              <w:rPr>
                <w:lang w:eastAsia="en-AU"/>
              </w:rPr>
            </w:pPr>
            <w:r>
              <w:rPr>
                <w:lang w:eastAsia="en-AU"/>
              </w:rPr>
              <w:t>2</w:t>
            </w:r>
          </w:p>
        </w:tc>
        <w:tc>
          <w:tcPr>
            <w:tcW w:w="1134" w:type="dxa"/>
            <w:tcBorders>
              <w:top w:val="nil"/>
              <w:left w:val="nil"/>
              <w:bottom w:val="nil"/>
              <w:right w:val="nil"/>
            </w:tcBorders>
            <w:shd w:val="clear" w:color="auto" w:fill="auto"/>
            <w:noWrap/>
            <w:vAlign w:val="center"/>
            <w:hideMark/>
          </w:tcPr>
          <w:p w14:paraId="36B2C3A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A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A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A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A8" w14:textId="77777777" w:rsidR="00266975" w:rsidRDefault="008851B6">
            <w:pPr>
              <w:pStyle w:val="table2"/>
              <w:jc w:val="center"/>
              <w:rPr>
                <w:lang w:eastAsia="en-AU"/>
              </w:rPr>
            </w:pPr>
            <w:r>
              <w:rPr>
                <w:lang w:eastAsia="en-AU"/>
              </w:rPr>
              <w:t>1</w:t>
            </w:r>
          </w:p>
        </w:tc>
      </w:tr>
      <w:tr w:rsidR="00266975" w14:paraId="36B2C3B4"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AA" w14:textId="77777777" w:rsidR="00266975" w:rsidRDefault="008851B6">
            <w:pPr>
              <w:pStyle w:val="table2"/>
              <w:rPr>
                <w:rFonts w:cs="Arial"/>
                <w:szCs w:val="16"/>
                <w:lang w:eastAsia="en-AU"/>
              </w:rPr>
            </w:pPr>
            <w:r>
              <w:rPr>
                <w:rFonts w:cs="Arial"/>
                <w:szCs w:val="16"/>
                <w:lang w:eastAsia="en-AU"/>
              </w:rPr>
              <w:t>Cyclopoida spp.</w:t>
            </w:r>
          </w:p>
        </w:tc>
        <w:tc>
          <w:tcPr>
            <w:tcW w:w="1701" w:type="dxa"/>
            <w:tcBorders>
              <w:top w:val="nil"/>
              <w:left w:val="single" w:sz="4" w:space="0" w:color="auto"/>
              <w:bottom w:val="nil"/>
              <w:right w:val="single" w:sz="4" w:space="0" w:color="auto"/>
            </w:tcBorders>
            <w:shd w:val="clear" w:color="auto" w:fill="auto"/>
            <w:noWrap/>
            <w:vAlign w:val="center"/>
            <w:hideMark/>
          </w:tcPr>
          <w:p w14:paraId="36B2C3AB"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3AC"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AD"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3A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AF"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3" w14:textId="77777777" w:rsidR="00266975" w:rsidRDefault="008851B6">
            <w:pPr>
              <w:pStyle w:val="table2"/>
              <w:jc w:val="center"/>
              <w:rPr>
                <w:lang w:eastAsia="en-AU"/>
              </w:rPr>
            </w:pPr>
            <w:r>
              <w:rPr>
                <w:lang w:eastAsia="en-AU"/>
              </w:rPr>
              <w:t>1</w:t>
            </w:r>
          </w:p>
        </w:tc>
      </w:tr>
      <w:tr w:rsidR="00266975" w14:paraId="36B2C3BF"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B5" w14:textId="77777777" w:rsidR="00266975" w:rsidRDefault="008851B6">
            <w:pPr>
              <w:pStyle w:val="table2"/>
              <w:rPr>
                <w:rFonts w:cs="Arial"/>
                <w:bCs/>
                <w:szCs w:val="16"/>
                <w:lang w:eastAsia="en-AU"/>
              </w:rPr>
            </w:pPr>
            <w:r>
              <w:rPr>
                <w:rFonts w:cs="Arial"/>
                <w:bCs/>
                <w:szCs w:val="16"/>
                <w:lang w:eastAsia="en-AU"/>
              </w:rPr>
              <w:t>Harpacticoida spp.</w:t>
            </w:r>
          </w:p>
        </w:tc>
        <w:tc>
          <w:tcPr>
            <w:tcW w:w="1701" w:type="dxa"/>
            <w:tcBorders>
              <w:top w:val="nil"/>
              <w:left w:val="single" w:sz="4" w:space="0" w:color="auto"/>
              <w:bottom w:val="nil"/>
              <w:right w:val="single" w:sz="4" w:space="0" w:color="auto"/>
            </w:tcBorders>
            <w:shd w:val="clear" w:color="auto" w:fill="auto"/>
            <w:noWrap/>
            <w:vAlign w:val="center"/>
            <w:hideMark/>
          </w:tcPr>
          <w:p w14:paraId="36B2C3B6" w14:textId="77777777" w:rsidR="00266975" w:rsidRDefault="008851B6">
            <w:pPr>
              <w:pStyle w:val="table2"/>
              <w:jc w:val="center"/>
              <w:rPr>
                <w:rFonts w:cs="Arial"/>
                <w:szCs w:val="16"/>
                <w:lang w:eastAsia="en-AU"/>
              </w:rPr>
            </w:pPr>
            <w:r>
              <w:rPr>
                <w:rFonts w:cs="Arial"/>
                <w:szCs w:val="16"/>
                <w:lang w:eastAsia="en-AU"/>
              </w:rPr>
              <w:t>Sty?</w:t>
            </w:r>
          </w:p>
        </w:tc>
        <w:tc>
          <w:tcPr>
            <w:tcW w:w="1304" w:type="dxa"/>
            <w:tcBorders>
              <w:top w:val="nil"/>
              <w:left w:val="single" w:sz="4" w:space="0" w:color="auto"/>
              <w:bottom w:val="nil"/>
              <w:right w:val="nil"/>
            </w:tcBorders>
            <w:shd w:val="clear" w:color="auto" w:fill="auto"/>
            <w:noWrap/>
            <w:vAlign w:val="center"/>
            <w:hideMark/>
          </w:tcPr>
          <w:p w14:paraId="36B2C3B7"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B8" w14:textId="77777777" w:rsidR="00266975" w:rsidRDefault="008851B6">
            <w:pPr>
              <w:pStyle w:val="table2"/>
              <w:jc w:val="center"/>
              <w:rPr>
                <w:lang w:eastAsia="en-AU"/>
              </w:rPr>
            </w:pPr>
            <w:r>
              <w:rPr>
                <w:lang w:eastAsia="en-AU"/>
              </w:rPr>
              <w:t>42</w:t>
            </w:r>
          </w:p>
        </w:tc>
        <w:tc>
          <w:tcPr>
            <w:tcW w:w="1134" w:type="dxa"/>
            <w:tcBorders>
              <w:top w:val="nil"/>
              <w:left w:val="nil"/>
              <w:bottom w:val="nil"/>
              <w:right w:val="nil"/>
            </w:tcBorders>
            <w:shd w:val="clear" w:color="auto" w:fill="auto"/>
            <w:noWrap/>
            <w:vAlign w:val="center"/>
            <w:hideMark/>
          </w:tcPr>
          <w:p w14:paraId="36B2C3B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BE" w14:textId="77777777" w:rsidR="00266975" w:rsidRDefault="00266975">
            <w:pPr>
              <w:pStyle w:val="table2"/>
              <w:jc w:val="center"/>
              <w:rPr>
                <w:lang w:eastAsia="en-AU"/>
              </w:rPr>
            </w:pPr>
          </w:p>
        </w:tc>
      </w:tr>
      <w:tr w:rsidR="00266975" w14:paraId="36B2C3CA"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C0" w14:textId="77777777" w:rsidR="00266975" w:rsidRDefault="008851B6">
            <w:pPr>
              <w:pStyle w:val="table2"/>
              <w:rPr>
                <w:rFonts w:cs="Arial"/>
                <w:b/>
                <w:iCs/>
                <w:szCs w:val="16"/>
                <w:lang w:eastAsia="en-AU"/>
              </w:rPr>
            </w:pPr>
            <w:r>
              <w:rPr>
                <w:rFonts w:cs="Arial"/>
                <w:b/>
                <w:bCs/>
                <w:szCs w:val="16"/>
                <w:lang w:eastAsia="en-AU"/>
              </w:rPr>
              <w:t>SYNCARIDA</w:t>
            </w:r>
          </w:p>
        </w:tc>
        <w:tc>
          <w:tcPr>
            <w:tcW w:w="1701" w:type="dxa"/>
            <w:tcBorders>
              <w:top w:val="nil"/>
              <w:left w:val="single" w:sz="4" w:space="0" w:color="auto"/>
              <w:bottom w:val="nil"/>
              <w:right w:val="single" w:sz="4" w:space="0" w:color="auto"/>
            </w:tcBorders>
            <w:shd w:val="clear" w:color="auto" w:fill="auto"/>
            <w:noWrap/>
            <w:vAlign w:val="center"/>
            <w:hideMark/>
          </w:tcPr>
          <w:p w14:paraId="36B2C3C1"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C2"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C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C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C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C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C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C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C9" w14:textId="77777777" w:rsidR="00266975" w:rsidRDefault="00266975">
            <w:pPr>
              <w:pStyle w:val="table2"/>
              <w:jc w:val="center"/>
              <w:rPr>
                <w:lang w:eastAsia="en-AU"/>
              </w:rPr>
            </w:pPr>
          </w:p>
        </w:tc>
      </w:tr>
      <w:tr w:rsidR="00266975" w14:paraId="36B2C3D5"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CB" w14:textId="77777777" w:rsidR="00266975" w:rsidRDefault="006E0A55">
            <w:pPr>
              <w:pStyle w:val="table2"/>
              <w:rPr>
                <w:rFonts w:cs="Arial"/>
                <w:szCs w:val="16"/>
                <w:lang w:eastAsia="en-AU"/>
              </w:rPr>
            </w:pPr>
            <w:r>
              <w:rPr>
                <w:rFonts w:cs="Arial"/>
                <w:iCs/>
                <w:szCs w:val="16"/>
                <w:lang w:eastAsia="en-AU"/>
              </w:rPr>
              <w:t>?</w:t>
            </w:r>
            <w:r w:rsidR="008851B6">
              <w:rPr>
                <w:rFonts w:cs="Arial"/>
                <w:iCs/>
                <w:szCs w:val="16"/>
                <w:lang w:eastAsia="en-AU"/>
              </w:rPr>
              <w:t xml:space="preserve">Parabathynellidae </w:t>
            </w:r>
            <w:r w:rsidR="008851B6">
              <w:rPr>
                <w:rFonts w:cs="Arial"/>
                <w:szCs w:val="16"/>
                <w:lang w:eastAsia="en-AU"/>
              </w:rPr>
              <w:t>spp.</w:t>
            </w:r>
          </w:p>
        </w:tc>
        <w:tc>
          <w:tcPr>
            <w:tcW w:w="1701" w:type="dxa"/>
            <w:tcBorders>
              <w:top w:val="nil"/>
              <w:left w:val="single" w:sz="4" w:space="0" w:color="auto"/>
              <w:bottom w:val="nil"/>
              <w:right w:val="single" w:sz="4" w:space="0" w:color="auto"/>
            </w:tcBorders>
            <w:shd w:val="clear" w:color="auto" w:fill="auto"/>
            <w:noWrap/>
            <w:vAlign w:val="center"/>
            <w:hideMark/>
          </w:tcPr>
          <w:p w14:paraId="36B2C3CC" w14:textId="77777777" w:rsidR="00266975" w:rsidRDefault="008851B6">
            <w:pPr>
              <w:pStyle w:val="table2"/>
              <w:jc w:val="center"/>
              <w:rPr>
                <w:rFonts w:cs="Arial"/>
                <w:szCs w:val="16"/>
                <w:lang w:eastAsia="en-AU"/>
              </w:rPr>
            </w:pPr>
            <w:r>
              <w:rPr>
                <w:rFonts w:cs="Arial"/>
                <w:szCs w:val="16"/>
                <w:lang w:eastAsia="en-AU"/>
              </w:rPr>
              <w:t>Sty</w:t>
            </w:r>
          </w:p>
        </w:tc>
        <w:tc>
          <w:tcPr>
            <w:tcW w:w="1304" w:type="dxa"/>
            <w:tcBorders>
              <w:top w:val="nil"/>
              <w:left w:val="single" w:sz="4" w:space="0" w:color="auto"/>
              <w:bottom w:val="nil"/>
              <w:right w:val="nil"/>
            </w:tcBorders>
            <w:shd w:val="clear" w:color="auto" w:fill="auto"/>
            <w:noWrap/>
            <w:vAlign w:val="center"/>
            <w:hideMark/>
          </w:tcPr>
          <w:p w14:paraId="36B2C3CD"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CE" w14:textId="77777777" w:rsidR="00266975" w:rsidRDefault="008851B6">
            <w:pPr>
              <w:pStyle w:val="table2"/>
              <w:jc w:val="center"/>
              <w:rPr>
                <w:lang w:eastAsia="en-AU"/>
              </w:rPr>
            </w:pPr>
            <w:r>
              <w:rPr>
                <w:lang w:eastAsia="en-AU"/>
              </w:rPr>
              <w:t>15</w:t>
            </w:r>
          </w:p>
        </w:tc>
        <w:tc>
          <w:tcPr>
            <w:tcW w:w="1134" w:type="dxa"/>
            <w:tcBorders>
              <w:top w:val="nil"/>
              <w:left w:val="nil"/>
              <w:bottom w:val="nil"/>
              <w:right w:val="nil"/>
            </w:tcBorders>
            <w:shd w:val="clear" w:color="auto" w:fill="auto"/>
            <w:noWrap/>
            <w:vAlign w:val="center"/>
            <w:hideMark/>
          </w:tcPr>
          <w:p w14:paraId="36B2C3CF"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3D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4" w14:textId="77777777" w:rsidR="00266975" w:rsidRDefault="00266975">
            <w:pPr>
              <w:pStyle w:val="table2"/>
              <w:jc w:val="center"/>
              <w:rPr>
                <w:lang w:eastAsia="en-AU"/>
              </w:rPr>
            </w:pPr>
          </w:p>
        </w:tc>
      </w:tr>
      <w:tr w:rsidR="00266975" w14:paraId="36B2C3E0"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D6" w14:textId="77777777" w:rsidR="00266975" w:rsidRDefault="008851B6">
            <w:pPr>
              <w:pStyle w:val="table2"/>
              <w:rPr>
                <w:rFonts w:cs="Arial"/>
                <w:szCs w:val="16"/>
                <w:lang w:eastAsia="en-AU"/>
              </w:rPr>
            </w:pPr>
            <w:r>
              <w:rPr>
                <w:rFonts w:cs="Arial"/>
                <w:b/>
                <w:bCs/>
                <w:szCs w:val="16"/>
                <w:lang w:eastAsia="en-AU"/>
              </w:rPr>
              <w:t>ARACHNIDA</w:t>
            </w:r>
          </w:p>
        </w:tc>
        <w:tc>
          <w:tcPr>
            <w:tcW w:w="1701" w:type="dxa"/>
            <w:tcBorders>
              <w:top w:val="nil"/>
              <w:left w:val="single" w:sz="4" w:space="0" w:color="auto"/>
              <w:bottom w:val="nil"/>
              <w:right w:val="single" w:sz="4" w:space="0" w:color="auto"/>
            </w:tcBorders>
            <w:shd w:val="clear" w:color="auto" w:fill="auto"/>
            <w:noWrap/>
            <w:vAlign w:val="center"/>
            <w:hideMark/>
          </w:tcPr>
          <w:p w14:paraId="36B2C3D7"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D8"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D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DF" w14:textId="77777777" w:rsidR="00266975" w:rsidRDefault="00266975">
            <w:pPr>
              <w:pStyle w:val="table2"/>
              <w:jc w:val="center"/>
              <w:rPr>
                <w:lang w:eastAsia="en-AU"/>
              </w:rPr>
            </w:pPr>
          </w:p>
        </w:tc>
      </w:tr>
      <w:tr w:rsidR="00266975" w14:paraId="36B2C3EB"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E1" w14:textId="77777777" w:rsidR="00266975" w:rsidRDefault="008851B6">
            <w:pPr>
              <w:pStyle w:val="table2"/>
              <w:rPr>
                <w:rFonts w:cs="Arial"/>
                <w:iCs/>
                <w:szCs w:val="16"/>
                <w:lang w:eastAsia="en-AU"/>
              </w:rPr>
            </w:pPr>
            <w:r>
              <w:rPr>
                <w:rFonts w:cs="Arial"/>
                <w:szCs w:val="16"/>
                <w:lang w:eastAsia="en-AU"/>
              </w:rPr>
              <w:t>ORIBATIDA</w:t>
            </w:r>
          </w:p>
        </w:tc>
        <w:tc>
          <w:tcPr>
            <w:tcW w:w="1701" w:type="dxa"/>
            <w:tcBorders>
              <w:top w:val="nil"/>
              <w:left w:val="single" w:sz="4" w:space="0" w:color="auto"/>
              <w:bottom w:val="nil"/>
              <w:right w:val="single" w:sz="4" w:space="0" w:color="auto"/>
            </w:tcBorders>
            <w:shd w:val="clear" w:color="auto" w:fill="auto"/>
            <w:noWrap/>
            <w:vAlign w:val="center"/>
            <w:hideMark/>
          </w:tcPr>
          <w:p w14:paraId="36B2C3E2"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E3"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E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E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E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E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E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E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EA" w14:textId="77777777" w:rsidR="00266975" w:rsidRDefault="00266975">
            <w:pPr>
              <w:pStyle w:val="table2"/>
              <w:jc w:val="center"/>
              <w:rPr>
                <w:lang w:eastAsia="en-AU"/>
              </w:rPr>
            </w:pPr>
          </w:p>
        </w:tc>
      </w:tr>
      <w:tr w:rsidR="00266975" w14:paraId="36B2C3F6"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EC" w14:textId="77777777" w:rsidR="00266975" w:rsidRDefault="008851B6">
            <w:pPr>
              <w:pStyle w:val="table2"/>
              <w:rPr>
                <w:rFonts w:cs="Arial"/>
                <w:szCs w:val="16"/>
                <w:lang w:eastAsia="en-AU"/>
              </w:rPr>
            </w:pPr>
            <w:r>
              <w:rPr>
                <w:rFonts w:cs="Arial"/>
                <w:szCs w:val="16"/>
                <w:lang w:eastAsia="en-AU"/>
              </w:rPr>
              <w:t>Oribatida spp.</w:t>
            </w:r>
          </w:p>
        </w:tc>
        <w:tc>
          <w:tcPr>
            <w:tcW w:w="1701" w:type="dxa"/>
            <w:tcBorders>
              <w:top w:val="nil"/>
              <w:left w:val="single" w:sz="4" w:space="0" w:color="auto"/>
              <w:bottom w:val="nil"/>
              <w:right w:val="single" w:sz="4" w:space="0" w:color="auto"/>
            </w:tcBorders>
            <w:shd w:val="clear" w:color="auto" w:fill="auto"/>
            <w:noWrap/>
            <w:vAlign w:val="center"/>
            <w:hideMark/>
          </w:tcPr>
          <w:p w14:paraId="36B2C3ED"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3EE" w14:textId="77777777" w:rsidR="00266975" w:rsidRDefault="008851B6">
            <w:pPr>
              <w:pStyle w:val="table2"/>
              <w:jc w:val="center"/>
              <w:rPr>
                <w:lang w:eastAsia="en-AU"/>
              </w:rPr>
            </w:pPr>
            <w:r>
              <w:rPr>
                <w:lang w:eastAsia="en-AU"/>
              </w:rPr>
              <w:t>2</w:t>
            </w:r>
          </w:p>
        </w:tc>
        <w:tc>
          <w:tcPr>
            <w:tcW w:w="1134" w:type="dxa"/>
            <w:tcBorders>
              <w:top w:val="nil"/>
              <w:left w:val="nil"/>
              <w:bottom w:val="nil"/>
              <w:right w:val="nil"/>
            </w:tcBorders>
            <w:vAlign w:val="center"/>
          </w:tcPr>
          <w:p w14:paraId="36B2C3EF"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0" w14:textId="77777777" w:rsidR="00266975" w:rsidRDefault="008851B6">
            <w:pPr>
              <w:pStyle w:val="table2"/>
              <w:jc w:val="center"/>
              <w:rPr>
                <w:lang w:eastAsia="en-AU"/>
              </w:rPr>
            </w:pPr>
            <w:r>
              <w:rPr>
                <w:lang w:eastAsia="en-AU"/>
              </w:rPr>
              <w:t>2</w:t>
            </w:r>
          </w:p>
        </w:tc>
        <w:tc>
          <w:tcPr>
            <w:tcW w:w="1134" w:type="dxa"/>
            <w:tcBorders>
              <w:top w:val="nil"/>
              <w:left w:val="nil"/>
              <w:bottom w:val="nil"/>
              <w:right w:val="nil"/>
            </w:tcBorders>
            <w:shd w:val="clear" w:color="auto" w:fill="auto"/>
            <w:noWrap/>
            <w:vAlign w:val="center"/>
            <w:hideMark/>
          </w:tcPr>
          <w:p w14:paraId="36B2C3F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5" w14:textId="77777777" w:rsidR="00266975" w:rsidRDefault="00266975">
            <w:pPr>
              <w:pStyle w:val="table2"/>
              <w:jc w:val="center"/>
              <w:rPr>
                <w:lang w:eastAsia="en-AU"/>
              </w:rPr>
            </w:pPr>
          </w:p>
        </w:tc>
      </w:tr>
      <w:tr w:rsidR="00266975" w14:paraId="36B2C401"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3F7" w14:textId="77777777" w:rsidR="00266975" w:rsidRDefault="008851B6">
            <w:pPr>
              <w:pStyle w:val="table2"/>
              <w:rPr>
                <w:rFonts w:cs="Arial"/>
                <w:szCs w:val="16"/>
                <w:lang w:eastAsia="en-AU"/>
              </w:rPr>
            </w:pPr>
            <w:r>
              <w:rPr>
                <w:rFonts w:cs="Arial"/>
                <w:szCs w:val="16"/>
                <w:lang w:eastAsia="en-AU"/>
              </w:rPr>
              <w:t>PROSTIGMATA</w:t>
            </w:r>
          </w:p>
        </w:tc>
        <w:tc>
          <w:tcPr>
            <w:tcW w:w="1701" w:type="dxa"/>
            <w:tcBorders>
              <w:top w:val="nil"/>
              <w:left w:val="single" w:sz="4" w:space="0" w:color="auto"/>
              <w:bottom w:val="nil"/>
              <w:right w:val="single" w:sz="4" w:space="0" w:color="auto"/>
            </w:tcBorders>
            <w:shd w:val="clear" w:color="auto" w:fill="auto"/>
            <w:noWrap/>
            <w:vAlign w:val="center"/>
            <w:hideMark/>
          </w:tcPr>
          <w:p w14:paraId="36B2C3F8"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3F9"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3F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3FF"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00" w14:textId="77777777" w:rsidR="00266975" w:rsidRDefault="00266975">
            <w:pPr>
              <w:pStyle w:val="table2"/>
              <w:jc w:val="center"/>
              <w:rPr>
                <w:lang w:eastAsia="en-AU"/>
              </w:rPr>
            </w:pPr>
          </w:p>
        </w:tc>
      </w:tr>
      <w:tr w:rsidR="00266975" w14:paraId="36B2C40C"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02" w14:textId="77777777" w:rsidR="00266975" w:rsidRDefault="008851B6">
            <w:pPr>
              <w:pStyle w:val="table2"/>
              <w:rPr>
                <w:rFonts w:cs="Arial"/>
                <w:szCs w:val="16"/>
                <w:lang w:eastAsia="en-AU"/>
              </w:rPr>
            </w:pPr>
            <w:r>
              <w:rPr>
                <w:rFonts w:cs="Arial"/>
                <w:szCs w:val="16"/>
                <w:lang w:eastAsia="en-AU"/>
              </w:rPr>
              <w:t>Acarina spp.</w:t>
            </w:r>
          </w:p>
        </w:tc>
        <w:tc>
          <w:tcPr>
            <w:tcW w:w="1701" w:type="dxa"/>
            <w:tcBorders>
              <w:top w:val="nil"/>
              <w:left w:val="single" w:sz="4" w:space="0" w:color="auto"/>
              <w:bottom w:val="nil"/>
              <w:right w:val="single" w:sz="4" w:space="0" w:color="auto"/>
            </w:tcBorders>
            <w:shd w:val="clear" w:color="auto" w:fill="auto"/>
            <w:noWrap/>
            <w:vAlign w:val="center"/>
            <w:hideMark/>
          </w:tcPr>
          <w:p w14:paraId="36B2C403"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404" w14:textId="77777777" w:rsidR="00266975" w:rsidRDefault="008851B6">
            <w:pPr>
              <w:pStyle w:val="table2"/>
              <w:jc w:val="center"/>
              <w:rPr>
                <w:lang w:eastAsia="en-AU"/>
              </w:rPr>
            </w:pPr>
            <w:r>
              <w:rPr>
                <w:lang w:eastAsia="en-AU"/>
              </w:rPr>
              <w:t>2</w:t>
            </w:r>
          </w:p>
        </w:tc>
        <w:tc>
          <w:tcPr>
            <w:tcW w:w="1134" w:type="dxa"/>
            <w:tcBorders>
              <w:top w:val="nil"/>
              <w:left w:val="nil"/>
              <w:bottom w:val="nil"/>
              <w:right w:val="nil"/>
            </w:tcBorders>
            <w:vAlign w:val="center"/>
          </w:tcPr>
          <w:p w14:paraId="36B2C405"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40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0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0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0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0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0B" w14:textId="77777777" w:rsidR="00266975" w:rsidRDefault="00266975">
            <w:pPr>
              <w:pStyle w:val="table2"/>
              <w:jc w:val="center"/>
              <w:rPr>
                <w:lang w:eastAsia="en-AU"/>
              </w:rPr>
            </w:pPr>
          </w:p>
        </w:tc>
      </w:tr>
      <w:tr w:rsidR="00266975" w14:paraId="36B2C417"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0D" w14:textId="77777777" w:rsidR="00266975" w:rsidRDefault="008851B6">
            <w:pPr>
              <w:pStyle w:val="table2"/>
              <w:rPr>
                <w:rFonts w:cs="Arial"/>
                <w:szCs w:val="16"/>
                <w:lang w:eastAsia="en-AU"/>
              </w:rPr>
            </w:pPr>
            <w:r>
              <w:rPr>
                <w:rFonts w:cs="Arial"/>
                <w:b/>
                <w:szCs w:val="16"/>
                <w:lang w:eastAsia="en-AU"/>
              </w:rPr>
              <w:t>MYRIAPODA</w:t>
            </w:r>
          </w:p>
        </w:tc>
        <w:tc>
          <w:tcPr>
            <w:tcW w:w="1701" w:type="dxa"/>
            <w:tcBorders>
              <w:top w:val="nil"/>
              <w:left w:val="single" w:sz="4" w:space="0" w:color="auto"/>
              <w:bottom w:val="nil"/>
              <w:right w:val="single" w:sz="4" w:space="0" w:color="auto"/>
            </w:tcBorders>
            <w:shd w:val="clear" w:color="auto" w:fill="auto"/>
            <w:noWrap/>
            <w:vAlign w:val="center"/>
            <w:hideMark/>
          </w:tcPr>
          <w:p w14:paraId="36B2C40E"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40F"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1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6" w14:textId="77777777" w:rsidR="00266975" w:rsidRDefault="00266975">
            <w:pPr>
              <w:pStyle w:val="table2"/>
              <w:jc w:val="center"/>
              <w:rPr>
                <w:lang w:eastAsia="en-AU"/>
              </w:rPr>
            </w:pPr>
          </w:p>
        </w:tc>
      </w:tr>
      <w:tr w:rsidR="00266975" w14:paraId="36B2C422"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18" w14:textId="77777777" w:rsidR="00266975" w:rsidRDefault="008851B6">
            <w:pPr>
              <w:pStyle w:val="table2"/>
              <w:rPr>
                <w:rFonts w:cs="Arial"/>
                <w:szCs w:val="16"/>
                <w:lang w:eastAsia="en-AU"/>
              </w:rPr>
            </w:pPr>
            <w:r>
              <w:rPr>
                <w:rFonts w:cs="Arial"/>
                <w:szCs w:val="16"/>
                <w:lang w:eastAsia="en-AU"/>
              </w:rPr>
              <w:t>PAUROPODA</w:t>
            </w:r>
          </w:p>
        </w:tc>
        <w:tc>
          <w:tcPr>
            <w:tcW w:w="1701" w:type="dxa"/>
            <w:tcBorders>
              <w:top w:val="nil"/>
              <w:left w:val="single" w:sz="4" w:space="0" w:color="auto"/>
              <w:bottom w:val="nil"/>
              <w:right w:val="single" w:sz="4" w:space="0" w:color="auto"/>
            </w:tcBorders>
            <w:shd w:val="clear" w:color="auto" w:fill="auto"/>
            <w:noWrap/>
            <w:vAlign w:val="center"/>
            <w:hideMark/>
          </w:tcPr>
          <w:p w14:paraId="36B2C419"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41A"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1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1F"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2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21" w14:textId="77777777" w:rsidR="00266975" w:rsidRDefault="00266975">
            <w:pPr>
              <w:pStyle w:val="table2"/>
              <w:jc w:val="center"/>
              <w:rPr>
                <w:lang w:eastAsia="en-AU"/>
              </w:rPr>
            </w:pPr>
          </w:p>
        </w:tc>
      </w:tr>
      <w:tr w:rsidR="00266975" w14:paraId="36B2C42D"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23" w14:textId="77777777" w:rsidR="00266975" w:rsidRDefault="008851B6">
            <w:pPr>
              <w:pStyle w:val="table2"/>
              <w:rPr>
                <w:rFonts w:cs="Arial"/>
                <w:szCs w:val="16"/>
                <w:lang w:eastAsia="en-AU"/>
              </w:rPr>
            </w:pPr>
            <w:r>
              <w:rPr>
                <w:rFonts w:cs="Arial"/>
                <w:szCs w:val="16"/>
                <w:lang w:eastAsia="en-AU"/>
              </w:rPr>
              <w:t>Pauropoda spp.</w:t>
            </w:r>
          </w:p>
        </w:tc>
        <w:tc>
          <w:tcPr>
            <w:tcW w:w="1701" w:type="dxa"/>
            <w:tcBorders>
              <w:top w:val="nil"/>
              <w:left w:val="single" w:sz="4" w:space="0" w:color="auto"/>
              <w:bottom w:val="nil"/>
              <w:right w:val="single" w:sz="4" w:space="0" w:color="auto"/>
            </w:tcBorders>
            <w:shd w:val="clear" w:color="auto" w:fill="auto"/>
            <w:noWrap/>
            <w:vAlign w:val="center"/>
            <w:hideMark/>
          </w:tcPr>
          <w:p w14:paraId="36B2C424" w14:textId="77777777" w:rsidR="00266975" w:rsidRDefault="008851B6">
            <w:pPr>
              <w:pStyle w:val="table2"/>
              <w:jc w:val="center"/>
              <w:rPr>
                <w:rFonts w:cs="Arial"/>
                <w:szCs w:val="16"/>
                <w:lang w:eastAsia="en-AU"/>
              </w:rPr>
            </w:pPr>
            <w:r>
              <w:rPr>
                <w:rFonts w:cs="Arial"/>
                <w:szCs w:val="16"/>
                <w:lang w:eastAsia="en-AU"/>
              </w:rPr>
              <w:t>T</w:t>
            </w:r>
          </w:p>
        </w:tc>
        <w:tc>
          <w:tcPr>
            <w:tcW w:w="1304" w:type="dxa"/>
            <w:tcBorders>
              <w:top w:val="nil"/>
              <w:left w:val="single" w:sz="4" w:space="0" w:color="auto"/>
              <w:bottom w:val="nil"/>
              <w:right w:val="nil"/>
            </w:tcBorders>
            <w:shd w:val="clear" w:color="auto" w:fill="auto"/>
            <w:noWrap/>
            <w:vAlign w:val="center"/>
            <w:hideMark/>
          </w:tcPr>
          <w:p w14:paraId="36B2C425"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2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2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28"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42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2A" w14:textId="77777777" w:rsidR="00266975" w:rsidRDefault="008851B6">
            <w:pPr>
              <w:pStyle w:val="table2"/>
              <w:jc w:val="center"/>
              <w:rPr>
                <w:lang w:eastAsia="en-AU"/>
              </w:rPr>
            </w:pPr>
            <w:r>
              <w:rPr>
                <w:lang w:eastAsia="en-AU"/>
              </w:rPr>
              <w:t>3</w:t>
            </w:r>
          </w:p>
        </w:tc>
        <w:tc>
          <w:tcPr>
            <w:tcW w:w="1134" w:type="dxa"/>
            <w:tcBorders>
              <w:top w:val="nil"/>
              <w:left w:val="nil"/>
              <w:bottom w:val="nil"/>
              <w:right w:val="nil"/>
            </w:tcBorders>
            <w:shd w:val="clear" w:color="auto" w:fill="auto"/>
            <w:noWrap/>
            <w:vAlign w:val="center"/>
            <w:hideMark/>
          </w:tcPr>
          <w:p w14:paraId="36B2C42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2C" w14:textId="77777777" w:rsidR="00266975" w:rsidRDefault="00266975">
            <w:pPr>
              <w:pStyle w:val="table2"/>
              <w:jc w:val="center"/>
              <w:rPr>
                <w:lang w:eastAsia="en-AU"/>
              </w:rPr>
            </w:pPr>
          </w:p>
        </w:tc>
      </w:tr>
      <w:tr w:rsidR="00266975" w14:paraId="36B2C438"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2E" w14:textId="77777777" w:rsidR="00266975" w:rsidRDefault="008851B6">
            <w:pPr>
              <w:pStyle w:val="table2"/>
              <w:rPr>
                <w:rFonts w:cs="Arial"/>
                <w:szCs w:val="16"/>
                <w:lang w:eastAsia="en-AU"/>
              </w:rPr>
            </w:pPr>
            <w:r>
              <w:rPr>
                <w:rFonts w:cs="Arial"/>
                <w:b/>
                <w:bCs/>
                <w:szCs w:val="16"/>
                <w:lang w:eastAsia="en-AU"/>
              </w:rPr>
              <w:t>COLLEMBOLA</w:t>
            </w:r>
          </w:p>
        </w:tc>
        <w:tc>
          <w:tcPr>
            <w:tcW w:w="1701" w:type="dxa"/>
            <w:tcBorders>
              <w:top w:val="nil"/>
              <w:left w:val="single" w:sz="4" w:space="0" w:color="auto"/>
              <w:bottom w:val="nil"/>
              <w:right w:val="single" w:sz="4" w:space="0" w:color="auto"/>
            </w:tcBorders>
            <w:shd w:val="clear" w:color="auto" w:fill="auto"/>
            <w:noWrap/>
            <w:vAlign w:val="center"/>
            <w:hideMark/>
          </w:tcPr>
          <w:p w14:paraId="36B2C42F"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430"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3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7" w14:textId="77777777" w:rsidR="00266975" w:rsidRDefault="00266975">
            <w:pPr>
              <w:pStyle w:val="table2"/>
              <w:jc w:val="center"/>
              <w:rPr>
                <w:lang w:eastAsia="en-AU"/>
              </w:rPr>
            </w:pPr>
          </w:p>
        </w:tc>
      </w:tr>
      <w:tr w:rsidR="00266975" w14:paraId="36B2C443"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39" w14:textId="77777777" w:rsidR="00266975" w:rsidRDefault="008851B6">
            <w:pPr>
              <w:pStyle w:val="table2"/>
              <w:rPr>
                <w:rFonts w:cs="Arial"/>
                <w:szCs w:val="16"/>
                <w:lang w:eastAsia="en-AU"/>
              </w:rPr>
            </w:pPr>
            <w:r>
              <w:rPr>
                <w:rFonts w:cs="Arial"/>
                <w:szCs w:val="16"/>
                <w:lang w:eastAsia="en-AU"/>
              </w:rPr>
              <w:t>Collembola sp1</w:t>
            </w:r>
          </w:p>
        </w:tc>
        <w:tc>
          <w:tcPr>
            <w:tcW w:w="1701" w:type="dxa"/>
            <w:tcBorders>
              <w:top w:val="nil"/>
              <w:left w:val="single" w:sz="4" w:space="0" w:color="auto"/>
              <w:bottom w:val="nil"/>
              <w:right w:val="single" w:sz="4" w:space="0" w:color="auto"/>
            </w:tcBorders>
            <w:shd w:val="clear" w:color="auto" w:fill="auto"/>
            <w:noWrap/>
            <w:vAlign w:val="center"/>
            <w:hideMark/>
          </w:tcPr>
          <w:p w14:paraId="36B2C43A" w14:textId="77777777" w:rsidR="00266975" w:rsidRDefault="008851B6">
            <w:pPr>
              <w:pStyle w:val="table2"/>
              <w:jc w:val="center"/>
              <w:rPr>
                <w:rFonts w:cs="Arial"/>
                <w:szCs w:val="16"/>
                <w:lang w:eastAsia="en-AU"/>
              </w:rPr>
            </w:pPr>
            <w:r>
              <w:rPr>
                <w:rFonts w:cs="Arial"/>
                <w:szCs w:val="16"/>
                <w:lang w:eastAsia="en-AU"/>
              </w:rPr>
              <w:t>T</w:t>
            </w:r>
          </w:p>
        </w:tc>
        <w:tc>
          <w:tcPr>
            <w:tcW w:w="1304" w:type="dxa"/>
            <w:tcBorders>
              <w:top w:val="nil"/>
              <w:left w:val="single" w:sz="4" w:space="0" w:color="auto"/>
              <w:bottom w:val="nil"/>
              <w:right w:val="nil"/>
            </w:tcBorders>
            <w:shd w:val="clear" w:color="auto" w:fill="auto"/>
            <w:noWrap/>
            <w:vAlign w:val="center"/>
            <w:hideMark/>
          </w:tcPr>
          <w:p w14:paraId="36B2C43B"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3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3F"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1"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442" w14:textId="77777777" w:rsidR="00266975" w:rsidRDefault="00266975">
            <w:pPr>
              <w:pStyle w:val="table2"/>
              <w:jc w:val="center"/>
              <w:rPr>
                <w:lang w:eastAsia="en-AU"/>
              </w:rPr>
            </w:pPr>
          </w:p>
        </w:tc>
      </w:tr>
      <w:tr w:rsidR="00266975" w14:paraId="36B2C44E"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44" w14:textId="77777777" w:rsidR="00266975" w:rsidRDefault="008851B6">
            <w:pPr>
              <w:pStyle w:val="table2"/>
              <w:rPr>
                <w:rFonts w:cs="Arial"/>
                <w:szCs w:val="16"/>
                <w:lang w:eastAsia="en-AU"/>
              </w:rPr>
            </w:pPr>
            <w:r>
              <w:rPr>
                <w:rFonts w:cs="Arial"/>
                <w:szCs w:val="16"/>
                <w:lang w:eastAsia="en-AU"/>
              </w:rPr>
              <w:t>Collembolla sp2</w:t>
            </w:r>
          </w:p>
        </w:tc>
        <w:tc>
          <w:tcPr>
            <w:tcW w:w="1701" w:type="dxa"/>
            <w:tcBorders>
              <w:top w:val="nil"/>
              <w:left w:val="single" w:sz="4" w:space="0" w:color="auto"/>
              <w:bottom w:val="nil"/>
              <w:right w:val="single" w:sz="4" w:space="0" w:color="auto"/>
            </w:tcBorders>
            <w:shd w:val="clear" w:color="auto" w:fill="auto"/>
            <w:noWrap/>
            <w:vAlign w:val="center"/>
            <w:hideMark/>
          </w:tcPr>
          <w:p w14:paraId="36B2C445" w14:textId="77777777" w:rsidR="00266975" w:rsidRDefault="008851B6">
            <w:pPr>
              <w:pStyle w:val="table2"/>
              <w:jc w:val="center"/>
              <w:rPr>
                <w:rFonts w:cs="Arial"/>
                <w:szCs w:val="16"/>
                <w:lang w:eastAsia="en-AU"/>
              </w:rPr>
            </w:pPr>
            <w:r>
              <w:rPr>
                <w:rFonts w:cs="Arial"/>
                <w:szCs w:val="16"/>
                <w:lang w:eastAsia="en-AU"/>
              </w:rPr>
              <w:t>T</w:t>
            </w:r>
          </w:p>
        </w:tc>
        <w:tc>
          <w:tcPr>
            <w:tcW w:w="1304" w:type="dxa"/>
            <w:tcBorders>
              <w:top w:val="nil"/>
              <w:left w:val="single" w:sz="4" w:space="0" w:color="auto"/>
              <w:bottom w:val="nil"/>
              <w:right w:val="nil"/>
            </w:tcBorders>
            <w:shd w:val="clear" w:color="auto" w:fill="auto"/>
            <w:noWrap/>
            <w:vAlign w:val="center"/>
            <w:hideMark/>
          </w:tcPr>
          <w:p w14:paraId="36B2C446"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4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A"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44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4D" w14:textId="77777777" w:rsidR="00266975" w:rsidRDefault="00266975">
            <w:pPr>
              <w:pStyle w:val="table2"/>
              <w:jc w:val="center"/>
              <w:rPr>
                <w:lang w:eastAsia="en-AU"/>
              </w:rPr>
            </w:pPr>
          </w:p>
        </w:tc>
      </w:tr>
      <w:tr w:rsidR="00266975" w14:paraId="36B2C459"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4F" w14:textId="77777777" w:rsidR="00266975" w:rsidRDefault="008851B6">
            <w:pPr>
              <w:pStyle w:val="table2"/>
              <w:rPr>
                <w:rFonts w:cs="Arial"/>
                <w:iCs/>
                <w:szCs w:val="16"/>
                <w:lang w:eastAsia="en-AU"/>
              </w:rPr>
            </w:pPr>
            <w:r>
              <w:rPr>
                <w:rFonts w:cs="Arial"/>
                <w:b/>
                <w:bCs/>
                <w:szCs w:val="16"/>
                <w:lang w:eastAsia="en-AU"/>
              </w:rPr>
              <w:t>INSECTA</w:t>
            </w:r>
          </w:p>
        </w:tc>
        <w:tc>
          <w:tcPr>
            <w:tcW w:w="1701" w:type="dxa"/>
            <w:tcBorders>
              <w:top w:val="nil"/>
              <w:left w:val="single" w:sz="4" w:space="0" w:color="auto"/>
              <w:bottom w:val="nil"/>
              <w:right w:val="single" w:sz="4" w:space="0" w:color="auto"/>
            </w:tcBorders>
            <w:shd w:val="clear" w:color="auto" w:fill="auto"/>
            <w:noWrap/>
            <w:vAlign w:val="center"/>
            <w:hideMark/>
          </w:tcPr>
          <w:p w14:paraId="36B2C450" w14:textId="77777777" w:rsidR="00266975" w:rsidRDefault="00266975">
            <w:pPr>
              <w:pStyle w:val="table2"/>
              <w:jc w:val="center"/>
              <w:rPr>
                <w:rFonts w:cs="Arial"/>
                <w:szCs w:val="16"/>
                <w:lang w:eastAsia="en-AU"/>
              </w:rPr>
            </w:pPr>
          </w:p>
        </w:tc>
        <w:tc>
          <w:tcPr>
            <w:tcW w:w="1304" w:type="dxa"/>
            <w:tcBorders>
              <w:top w:val="nil"/>
              <w:left w:val="single" w:sz="4" w:space="0" w:color="auto"/>
              <w:bottom w:val="nil"/>
              <w:right w:val="nil"/>
            </w:tcBorders>
            <w:shd w:val="clear" w:color="auto" w:fill="auto"/>
            <w:noWrap/>
            <w:vAlign w:val="center"/>
            <w:hideMark/>
          </w:tcPr>
          <w:p w14:paraId="36B2C451"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5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3"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4"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5"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6"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7"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8" w14:textId="77777777" w:rsidR="00266975" w:rsidRDefault="00266975">
            <w:pPr>
              <w:pStyle w:val="table2"/>
              <w:jc w:val="center"/>
              <w:rPr>
                <w:lang w:eastAsia="en-AU"/>
              </w:rPr>
            </w:pPr>
          </w:p>
        </w:tc>
      </w:tr>
      <w:tr w:rsidR="00266975" w14:paraId="36B2C464" w14:textId="77777777" w:rsidTr="007211FB">
        <w:trPr>
          <w:trHeight w:val="300"/>
        </w:trPr>
        <w:tc>
          <w:tcPr>
            <w:tcW w:w="2835" w:type="dxa"/>
            <w:tcBorders>
              <w:top w:val="nil"/>
              <w:left w:val="nil"/>
              <w:bottom w:val="nil"/>
              <w:right w:val="single" w:sz="4" w:space="0" w:color="auto"/>
            </w:tcBorders>
            <w:shd w:val="clear" w:color="auto" w:fill="auto"/>
            <w:noWrap/>
            <w:vAlign w:val="center"/>
            <w:hideMark/>
          </w:tcPr>
          <w:p w14:paraId="36B2C45A" w14:textId="77777777" w:rsidR="00266975" w:rsidRDefault="008851B6">
            <w:pPr>
              <w:pStyle w:val="table2"/>
              <w:rPr>
                <w:rFonts w:cs="Arial"/>
                <w:iCs/>
                <w:szCs w:val="16"/>
                <w:lang w:eastAsia="en-AU"/>
              </w:rPr>
            </w:pPr>
            <w:r>
              <w:rPr>
                <w:rFonts w:cs="Arial"/>
                <w:iCs/>
                <w:szCs w:val="16"/>
                <w:lang w:eastAsia="en-AU"/>
              </w:rPr>
              <w:t>unknown Coleopteran larvae</w:t>
            </w:r>
          </w:p>
        </w:tc>
        <w:tc>
          <w:tcPr>
            <w:tcW w:w="1701" w:type="dxa"/>
            <w:tcBorders>
              <w:top w:val="nil"/>
              <w:left w:val="single" w:sz="4" w:space="0" w:color="auto"/>
              <w:bottom w:val="nil"/>
              <w:right w:val="single" w:sz="4" w:space="0" w:color="auto"/>
            </w:tcBorders>
            <w:shd w:val="clear" w:color="auto" w:fill="auto"/>
            <w:noWrap/>
            <w:vAlign w:val="center"/>
            <w:hideMark/>
          </w:tcPr>
          <w:p w14:paraId="36B2C45B" w14:textId="77777777" w:rsidR="00266975" w:rsidRDefault="008851B6">
            <w:pPr>
              <w:pStyle w:val="table2"/>
              <w:jc w:val="center"/>
              <w:rPr>
                <w:rFonts w:cs="Arial"/>
                <w:szCs w:val="16"/>
                <w:lang w:eastAsia="en-AU"/>
              </w:rPr>
            </w:pPr>
            <w:r>
              <w:rPr>
                <w:rFonts w:cs="Arial"/>
                <w:szCs w:val="16"/>
                <w:lang w:eastAsia="en-AU"/>
              </w:rPr>
              <w:t>T</w:t>
            </w:r>
          </w:p>
        </w:tc>
        <w:tc>
          <w:tcPr>
            <w:tcW w:w="1304" w:type="dxa"/>
            <w:tcBorders>
              <w:top w:val="nil"/>
              <w:left w:val="single" w:sz="4" w:space="0" w:color="auto"/>
              <w:bottom w:val="nil"/>
              <w:right w:val="nil"/>
            </w:tcBorders>
            <w:shd w:val="clear" w:color="auto" w:fill="auto"/>
            <w:noWrap/>
            <w:vAlign w:val="center"/>
            <w:hideMark/>
          </w:tcPr>
          <w:p w14:paraId="36B2C45C" w14:textId="77777777" w:rsidR="00266975" w:rsidRDefault="00266975">
            <w:pPr>
              <w:pStyle w:val="table2"/>
              <w:jc w:val="center"/>
              <w:rPr>
                <w:lang w:eastAsia="en-AU"/>
              </w:rPr>
            </w:pPr>
          </w:p>
        </w:tc>
        <w:tc>
          <w:tcPr>
            <w:tcW w:w="1134" w:type="dxa"/>
            <w:tcBorders>
              <w:top w:val="nil"/>
              <w:left w:val="nil"/>
              <w:bottom w:val="nil"/>
              <w:right w:val="nil"/>
            </w:tcBorders>
            <w:vAlign w:val="center"/>
          </w:tcPr>
          <w:p w14:paraId="36B2C45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E"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5F"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shd w:val="clear" w:color="auto" w:fill="auto"/>
            <w:noWrap/>
            <w:vAlign w:val="center"/>
            <w:hideMark/>
          </w:tcPr>
          <w:p w14:paraId="36B2C460"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1"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2"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3" w14:textId="77777777" w:rsidR="00266975" w:rsidRDefault="00266975">
            <w:pPr>
              <w:pStyle w:val="table2"/>
              <w:jc w:val="center"/>
              <w:rPr>
                <w:lang w:eastAsia="en-AU"/>
              </w:rPr>
            </w:pPr>
          </w:p>
        </w:tc>
      </w:tr>
      <w:tr w:rsidR="00266975" w14:paraId="36B2C46F" w14:textId="77777777" w:rsidTr="007211FB">
        <w:trPr>
          <w:trHeight w:val="300"/>
        </w:trPr>
        <w:tc>
          <w:tcPr>
            <w:tcW w:w="2835" w:type="dxa"/>
            <w:tcBorders>
              <w:top w:val="nil"/>
              <w:left w:val="nil"/>
              <w:right w:val="single" w:sz="4" w:space="0" w:color="auto"/>
            </w:tcBorders>
            <w:shd w:val="clear" w:color="auto" w:fill="auto"/>
            <w:noWrap/>
            <w:vAlign w:val="center"/>
            <w:hideMark/>
          </w:tcPr>
          <w:p w14:paraId="36B2C465" w14:textId="77777777" w:rsidR="00266975" w:rsidRDefault="008851B6">
            <w:pPr>
              <w:pStyle w:val="table2"/>
              <w:rPr>
                <w:rFonts w:cs="Arial"/>
                <w:iCs/>
                <w:szCs w:val="16"/>
                <w:lang w:eastAsia="en-AU"/>
              </w:rPr>
            </w:pPr>
            <w:r>
              <w:rPr>
                <w:rFonts w:cs="Arial"/>
                <w:iCs/>
                <w:szCs w:val="16"/>
                <w:lang w:eastAsia="en-AU"/>
              </w:rPr>
              <w:t>unknown imm Insecta</w:t>
            </w:r>
          </w:p>
        </w:tc>
        <w:tc>
          <w:tcPr>
            <w:tcW w:w="1701" w:type="dxa"/>
            <w:tcBorders>
              <w:top w:val="nil"/>
              <w:left w:val="single" w:sz="4" w:space="0" w:color="auto"/>
              <w:right w:val="single" w:sz="4" w:space="0" w:color="auto"/>
            </w:tcBorders>
            <w:shd w:val="clear" w:color="auto" w:fill="auto"/>
            <w:noWrap/>
            <w:vAlign w:val="center"/>
            <w:hideMark/>
          </w:tcPr>
          <w:p w14:paraId="36B2C466" w14:textId="77777777" w:rsidR="00266975" w:rsidRDefault="008851B6">
            <w:pPr>
              <w:pStyle w:val="table2"/>
              <w:jc w:val="center"/>
              <w:rPr>
                <w:rFonts w:cs="Arial"/>
                <w:szCs w:val="16"/>
                <w:lang w:eastAsia="en-AU"/>
              </w:rPr>
            </w:pPr>
            <w:r>
              <w:rPr>
                <w:rFonts w:cs="Arial"/>
                <w:szCs w:val="16"/>
                <w:lang w:eastAsia="en-AU"/>
              </w:rPr>
              <w:t>U</w:t>
            </w:r>
          </w:p>
        </w:tc>
        <w:tc>
          <w:tcPr>
            <w:tcW w:w="1304" w:type="dxa"/>
            <w:tcBorders>
              <w:top w:val="nil"/>
              <w:left w:val="single" w:sz="4" w:space="0" w:color="auto"/>
              <w:bottom w:val="nil"/>
              <w:right w:val="nil"/>
            </w:tcBorders>
            <w:shd w:val="clear" w:color="auto" w:fill="auto"/>
            <w:noWrap/>
            <w:vAlign w:val="center"/>
            <w:hideMark/>
          </w:tcPr>
          <w:p w14:paraId="36B2C467" w14:textId="77777777" w:rsidR="00266975" w:rsidRDefault="008851B6">
            <w:pPr>
              <w:pStyle w:val="table2"/>
              <w:jc w:val="center"/>
              <w:rPr>
                <w:lang w:eastAsia="en-AU"/>
              </w:rPr>
            </w:pPr>
            <w:r>
              <w:rPr>
                <w:lang w:eastAsia="en-AU"/>
              </w:rPr>
              <w:t>1</w:t>
            </w:r>
          </w:p>
        </w:tc>
        <w:tc>
          <w:tcPr>
            <w:tcW w:w="1134" w:type="dxa"/>
            <w:tcBorders>
              <w:top w:val="nil"/>
              <w:left w:val="nil"/>
              <w:bottom w:val="nil"/>
              <w:right w:val="nil"/>
            </w:tcBorders>
            <w:vAlign w:val="center"/>
          </w:tcPr>
          <w:p w14:paraId="36B2C468"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9"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A"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B"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C"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D" w14:textId="77777777" w:rsidR="00266975" w:rsidRDefault="00266975">
            <w:pPr>
              <w:pStyle w:val="table2"/>
              <w:jc w:val="center"/>
              <w:rPr>
                <w:lang w:eastAsia="en-AU"/>
              </w:rPr>
            </w:pPr>
          </w:p>
        </w:tc>
        <w:tc>
          <w:tcPr>
            <w:tcW w:w="1134" w:type="dxa"/>
            <w:tcBorders>
              <w:top w:val="nil"/>
              <w:left w:val="nil"/>
              <w:bottom w:val="nil"/>
              <w:right w:val="nil"/>
            </w:tcBorders>
            <w:shd w:val="clear" w:color="auto" w:fill="auto"/>
            <w:noWrap/>
            <w:vAlign w:val="center"/>
            <w:hideMark/>
          </w:tcPr>
          <w:p w14:paraId="36B2C46E" w14:textId="77777777" w:rsidR="00266975" w:rsidRDefault="00266975">
            <w:pPr>
              <w:pStyle w:val="table2"/>
              <w:jc w:val="center"/>
              <w:rPr>
                <w:lang w:eastAsia="en-AU"/>
              </w:rPr>
            </w:pPr>
          </w:p>
        </w:tc>
      </w:tr>
      <w:tr w:rsidR="00266975" w14:paraId="36B2C47A" w14:textId="77777777" w:rsidTr="007211FB">
        <w:trPr>
          <w:trHeight w:val="300"/>
        </w:trPr>
        <w:tc>
          <w:tcPr>
            <w:tcW w:w="2835" w:type="dxa"/>
            <w:tcBorders>
              <w:top w:val="nil"/>
              <w:left w:val="nil"/>
              <w:right w:val="single" w:sz="4" w:space="0" w:color="auto"/>
            </w:tcBorders>
            <w:shd w:val="clear" w:color="auto" w:fill="auto"/>
            <w:noWrap/>
            <w:vAlign w:val="center"/>
            <w:hideMark/>
          </w:tcPr>
          <w:p w14:paraId="36B2C470" w14:textId="77777777" w:rsidR="00266975" w:rsidRDefault="008851B6">
            <w:pPr>
              <w:pStyle w:val="table2"/>
              <w:rPr>
                <w:rFonts w:cs="Arial"/>
                <w:iCs/>
                <w:szCs w:val="16"/>
                <w:lang w:eastAsia="en-AU"/>
              </w:rPr>
            </w:pPr>
            <w:r>
              <w:rPr>
                <w:rFonts w:cs="Arial"/>
                <w:iCs/>
                <w:szCs w:val="16"/>
                <w:lang w:eastAsia="en-AU"/>
              </w:rPr>
              <w:t>Chironomidae spp. (L)</w:t>
            </w:r>
          </w:p>
        </w:tc>
        <w:tc>
          <w:tcPr>
            <w:tcW w:w="1701" w:type="dxa"/>
            <w:tcBorders>
              <w:top w:val="nil"/>
              <w:left w:val="single" w:sz="4" w:space="0" w:color="auto"/>
              <w:right w:val="single" w:sz="4" w:space="0" w:color="auto"/>
            </w:tcBorders>
            <w:shd w:val="clear" w:color="auto" w:fill="auto"/>
            <w:noWrap/>
            <w:vAlign w:val="center"/>
            <w:hideMark/>
          </w:tcPr>
          <w:p w14:paraId="36B2C471" w14:textId="77777777" w:rsidR="00266975" w:rsidRDefault="008851B6">
            <w:pPr>
              <w:pStyle w:val="table2"/>
              <w:jc w:val="center"/>
              <w:rPr>
                <w:rFonts w:cs="Arial"/>
                <w:szCs w:val="16"/>
                <w:lang w:eastAsia="en-AU"/>
              </w:rPr>
            </w:pPr>
            <w:r>
              <w:rPr>
                <w:rFonts w:cs="Arial"/>
                <w:szCs w:val="16"/>
                <w:lang w:eastAsia="en-AU"/>
              </w:rPr>
              <w:t>S</w:t>
            </w:r>
          </w:p>
        </w:tc>
        <w:tc>
          <w:tcPr>
            <w:tcW w:w="1304" w:type="dxa"/>
            <w:tcBorders>
              <w:top w:val="nil"/>
              <w:left w:val="single" w:sz="4" w:space="0" w:color="auto"/>
              <w:right w:val="nil"/>
            </w:tcBorders>
            <w:shd w:val="clear" w:color="auto" w:fill="auto"/>
            <w:noWrap/>
            <w:vAlign w:val="center"/>
            <w:hideMark/>
          </w:tcPr>
          <w:p w14:paraId="36B2C472" w14:textId="77777777" w:rsidR="00266975" w:rsidRDefault="00266975">
            <w:pPr>
              <w:pStyle w:val="table2"/>
              <w:jc w:val="center"/>
              <w:rPr>
                <w:lang w:eastAsia="en-AU"/>
              </w:rPr>
            </w:pPr>
          </w:p>
        </w:tc>
        <w:tc>
          <w:tcPr>
            <w:tcW w:w="1134" w:type="dxa"/>
            <w:tcBorders>
              <w:top w:val="nil"/>
              <w:left w:val="nil"/>
              <w:right w:val="nil"/>
            </w:tcBorders>
            <w:vAlign w:val="center"/>
          </w:tcPr>
          <w:p w14:paraId="36B2C473" w14:textId="77777777" w:rsidR="00266975" w:rsidRDefault="008851B6">
            <w:pPr>
              <w:pStyle w:val="table2"/>
              <w:jc w:val="center"/>
              <w:rPr>
                <w:lang w:eastAsia="en-AU"/>
              </w:rPr>
            </w:pPr>
            <w:r>
              <w:rPr>
                <w:lang w:eastAsia="en-AU"/>
              </w:rPr>
              <w:t>5</w:t>
            </w:r>
          </w:p>
        </w:tc>
        <w:tc>
          <w:tcPr>
            <w:tcW w:w="1134" w:type="dxa"/>
            <w:tcBorders>
              <w:top w:val="nil"/>
              <w:left w:val="nil"/>
              <w:right w:val="nil"/>
            </w:tcBorders>
            <w:shd w:val="clear" w:color="auto" w:fill="auto"/>
            <w:noWrap/>
            <w:vAlign w:val="center"/>
            <w:hideMark/>
          </w:tcPr>
          <w:p w14:paraId="36B2C474"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475"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476"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477"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478" w14:textId="77777777" w:rsidR="00266975" w:rsidRDefault="00266975">
            <w:pPr>
              <w:pStyle w:val="table2"/>
              <w:jc w:val="center"/>
              <w:rPr>
                <w:lang w:eastAsia="en-AU"/>
              </w:rPr>
            </w:pPr>
          </w:p>
        </w:tc>
        <w:tc>
          <w:tcPr>
            <w:tcW w:w="1134" w:type="dxa"/>
            <w:tcBorders>
              <w:top w:val="nil"/>
              <w:left w:val="nil"/>
              <w:right w:val="nil"/>
            </w:tcBorders>
            <w:shd w:val="clear" w:color="auto" w:fill="auto"/>
            <w:noWrap/>
            <w:vAlign w:val="center"/>
            <w:hideMark/>
          </w:tcPr>
          <w:p w14:paraId="36B2C479" w14:textId="77777777" w:rsidR="00266975" w:rsidRDefault="00266975">
            <w:pPr>
              <w:pStyle w:val="table2"/>
              <w:jc w:val="center"/>
              <w:rPr>
                <w:lang w:eastAsia="en-AU"/>
              </w:rPr>
            </w:pPr>
          </w:p>
        </w:tc>
      </w:tr>
      <w:tr w:rsidR="00266975" w14:paraId="36B2C485" w14:textId="77777777" w:rsidTr="007211FB">
        <w:trPr>
          <w:trHeight w:val="300"/>
        </w:trPr>
        <w:tc>
          <w:tcPr>
            <w:tcW w:w="2835" w:type="dxa"/>
            <w:tcBorders>
              <w:top w:val="nil"/>
              <w:left w:val="nil"/>
              <w:bottom w:val="single" w:sz="8" w:space="0" w:color="auto"/>
              <w:right w:val="single" w:sz="4" w:space="0" w:color="auto"/>
            </w:tcBorders>
            <w:shd w:val="clear" w:color="auto" w:fill="auto"/>
            <w:noWrap/>
            <w:vAlign w:val="center"/>
            <w:hideMark/>
          </w:tcPr>
          <w:p w14:paraId="36B2C47B" w14:textId="77777777" w:rsidR="00266975" w:rsidRDefault="008851B6">
            <w:pPr>
              <w:pStyle w:val="table2"/>
              <w:rPr>
                <w:rFonts w:cs="Arial"/>
                <w:iCs/>
                <w:szCs w:val="16"/>
                <w:lang w:eastAsia="en-AU"/>
              </w:rPr>
            </w:pPr>
            <w:r>
              <w:rPr>
                <w:rFonts w:cs="Arial"/>
                <w:iCs/>
                <w:szCs w:val="16"/>
                <w:lang w:eastAsia="en-AU"/>
              </w:rPr>
              <w:t>Tabanidae spp. (L)</w:t>
            </w:r>
          </w:p>
        </w:tc>
        <w:tc>
          <w:tcPr>
            <w:tcW w:w="1701" w:type="dxa"/>
            <w:tcBorders>
              <w:top w:val="nil"/>
              <w:left w:val="single" w:sz="4" w:space="0" w:color="auto"/>
              <w:bottom w:val="single" w:sz="8" w:space="0" w:color="auto"/>
              <w:right w:val="single" w:sz="4" w:space="0" w:color="auto"/>
            </w:tcBorders>
            <w:shd w:val="clear" w:color="auto" w:fill="auto"/>
            <w:noWrap/>
            <w:vAlign w:val="center"/>
            <w:hideMark/>
          </w:tcPr>
          <w:p w14:paraId="36B2C47C" w14:textId="77777777" w:rsidR="00266975" w:rsidRDefault="008851B6">
            <w:pPr>
              <w:pStyle w:val="table2"/>
              <w:jc w:val="center"/>
              <w:rPr>
                <w:rFonts w:cs="Arial"/>
                <w:szCs w:val="16"/>
                <w:lang w:eastAsia="en-AU"/>
              </w:rPr>
            </w:pPr>
            <w:r>
              <w:rPr>
                <w:rFonts w:cs="Arial"/>
                <w:szCs w:val="16"/>
                <w:lang w:eastAsia="en-AU"/>
              </w:rPr>
              <w:t>S</w:t>
            </w:r>
          </w:p>
        </w:tc>
        <w:tc>
          <w:tcPr>
            <w:tcW w:w="1304" w:type="dxa"/>
            <w:tcBorders>
              <w:top w:val="nil"/>
              <w:left w:val="single" w:sz="4" w:space="0" w:color="auto"/>
              <w:bottom w:val="single" w:sz="8" w:space="0" w:color="auto"/>
              <w:right w:val="nil"/>
            </w:tcBorders>
            <w:shd w:val="clear" w:color="auto" w:fill="auto"/>
            <w:noWrap/>
            <w:vAlign w:val="center"/>
            <w:hideMark/>
          </w:tcPr>
          <w:p w14:paraId="36B2C47D" w14:textId="77777777" w:rsidR="00266975" w:rsidRDefault="00266975">
            <w:pPr>
              <w:pStyle w:val="table2"/>
              <w:jc w:val="center"/>
              <w:rPr>
                <w:lang w:eastAsia="en-AU"/>
              </w:rPr>
            </w:pPr>
          </w:p>
        </w:tc>
        <w:tc>
          <w:tcPr>
            <w:tcW w:w="1134" w:type="dxa"/>
            <w:tcBorders>
              <w:top w:val="nil"/>
              <w:left w:val="nil"/>
              <w:bottom w:val="single" w:sz="8" w:space="0" w:color="auto"/>
              <w:right w:val="nil"/>
            </w:tcBorders>
            <w:vAlign w:val="center"/>
          </w:tcPr>
          <w:p w14:paraId="36B2C47E" w14:textId="77777777" w:rsidR="00266975" w:rsidRDefault="008851B6">
            <w:pPr>
              <w:pStyle w:val="table2"/>
              <w:jc w:val="center"/>
              <w:rPr>
                <w:lang w:eastAsia="en-AU"/>
              </w:rPr>
            </w:pPr>
            <w:r>
              <w:rPr>
                <w:lang w:eastAsia="en-AU"/>
              </w:rPr>
              <w:t>2</w:t>
            </w:r>
          </w:p>
        </w:tc>
        <w:tc>
          <w:tcPr>
            <w:tcW w:w="1134" w:type="dxa"/>
            <w:tcBorders>
              <w:top w:val="nil"/>
              <w:left w:val="nil"/>
              <w:bottom w:val="single" w:sz="8" w:space="0" w:color="auto"/>
              <w:right w:val="nil"/>
            </w:tcBorders>
            <w:shd w:val="clear" w:color="auto" w:fill="auto"/>
            <w:noWrap/>
            <w:vAlign w:val="center"/>
            <w:hideMark/>
          </w:tcPr>
          <w:p w14:paraId="36B2C47F" w14:textId="77777777" w:rsidR="00266975" w:rsidRDefault="008851B6">
            <w:pPr>
              <w:pStyle w:val="table2"/>
              <w:jc w:val="center"/>
              <w:rPr>
                <w:lang w:eastAsia="en-AU"/>
              </w:rPr>
            </w:pPr>
            <w:r>
              <w:rPr>
                <w:lang w:eastAsia="en-AU"/>
              </w:rPr>
              <w:t>2</w:t>
            </w:r>
          </w:p>
        </w:tc>
        <w:tc>
          <w:tcPr>
            <w:tcW w:w="1134" w:type="dxa"/>
            <w:tcBorders>
              <w:top w:val="nil"/>
              <w:left w:val="nil"/>
              <w:bottom w:val="single" w:sz="8" w:space="0" w:color="auto"/>
              <w:right w:val="nil"/>
            </w:tcBorders>
            <w:shd w:val="clear" w:color="auto" w:fill="auto"/>
            <w:noWrap/>
            <w:vAlign w:val="center"/>
            <w:hideMark/>
          </w:tcPr>
          <w:p w14:paraId="36B2C480" w14:textId="77777777" w:rsidR="00266975" w:rsidRDefault="00266975">
            <w:pPr>
              <w:pStyle w:val="table2"/>
              <w:jc w:val="center"/>
              <w:rPr>
                <w:lang w:eastAsia="en-AU"/>
              </w:rPr>
            </w:pPr>
          </w:p>
        </w:tc>
        <w:tc>
          <w:tcPr>
            <w:tcW w:w="1134" w:type="dxa"/>
            <w:tcBorders>
              <w:top w:val="nil"/>
              <w:left w:val="nil"/>
              <w:bottom w:val="single" w:sz="8" w:space="0" w:color="auto"/>
              <w:right w:val="nil"/>
            </w:tcBorders>
            <w:shd w:val="clear" w:color="auto" w:fill="auto"/>
            <w:noWrap/>
            <w:vAlign w:val="center"/>
            <w:hideMark/>
          </w:tcPr>
          <w:p w14:paraId="36B2C481" w14:textId="77777777" w:rsidR="00266975" w:rsidRDefault="00266975">
            <w:pPr>
              <w:pStyle w:val="table2"/>
              <w:jc w:val="center"/>
              <w:rPr>
                <w:lang w:eastAsia="en-AU"/>
              </w:rPr>
            </w:pPr>
          </w:p>
        </w:tc>
        <w:tc>
          <w:tcPr>
            <w:tcW w:w="1134" w:type="dxa"/>
            <w:tcBorders>
              <w:top w:val="nil"/>
              <w:left w:val="nil"/>
              <w:bottom w:val="single" w:sz="8" w:space="0" w:color="auto"/>
              <w:right w:val="nil"/>
            </w:tcBorders>
            <w:shd w:val="clear" w:color="auto" w:fill="auto"/>
            <w:noWrap/>
            <w:vAlign w:val="center"/>
            <w:hideMark/>
          </w:tcPr>
          <w:p w14:paraId="36B2C482" w14:textId="77777777" w:rsidR="00266975" w:rsidRDefault="00266975">
            <w:pPr>
              <w:pStyle w:val="table2"/>
              <w:jc w:val="center"/>
              <w:rPr>
                <w:lang w:eastAsia="en-AU"/>
              </w:rPr>
            </w:pPr>
          </w:p>
        </w:tc>
        <w:tc>
          <w:tcPr>
            <w:tcW w:w="1134" w:type="dxa"/>
            <w:tcBorders>
              <w:top w:val="nil"/>
              <w:left w:val="nil"/>
              <w:bottom w:val="single" w:sz="8" w:space="0" w:color="auto"/>
              <w:right w:val="nil"/>
            </w:tcBorders>
            <w:shd w:val="clear" w:color="auto" w:fill="auto"/>
            <w:noWrap/>
            <w:vAlign w:val="center"/>
            <w:hideMark/>
          </w:tcPr>
          <w:p w14:paraId="36B2C483" w14:textId="77777777" w:rsidR="00266975" w:rsidRDefault="00266975">
            <w:pPr>
              <w:pStyle w:val="table2"/>
              <w:jc w:val="center"/>
              <w:rPr>
                <w:lang w:eastAsia="en-AU"/>
              </w:rPr>
            </w:pPr>
          </w:p>
        </w:tc>
        <w:tc>
          <w:tcPr>
            <w:tcW w:w="1134" w:type="dxa"/>
            <w:tcBorders>
              <w:top w:val="nil"/>
              <w:left w:val="nil"/>
              <w:bottom w:val="single" w:sz="8" w:space="0" w:color="auto"/>
              <w:right w:val="nil"/>
            </w:tcBorders>
            <w:shd w:val="clear" w:color="auto" w:fill="auto"/>
            <w:noWrap/>
            <w:vAlign w:val="center"/>
            <w:hideMark/>
          </w:tcPr>
          <w:p w14:paraId="36B2C484" w14:textId="77777777" w:rsidR="00266975" w:rsidRDefault="00266975">
            <w:pPr>
              <w:pStyle w:val="table2"/>
              <w:jc w:val="center"/>
              <w:rPr>
                <w:lang w:eastAsia="en-AU"/>
              </w:rPr>
            </w:pPr>
          </w:p>
        </w:tc>
      </w:tr>
      <w:tr w:rsidR="00266975" w14:paraId="36B2C490" w14:textId="77777777" w:rsidTr="007211FB">
        <w:trPr>
          <w:trHeight w:val="300"/>
        </w:trPr>
        <w:tc>
          <w:tcPr>
            <w:tcW w:w="2835" w:type="dxa"/>
            <w:tcBorders>
              <w:top w:val="single" w:sz="8" w:space="0" w:color="auto"/>
              <w:left w:val="nil"/>
              <w:bottom w:val="nil"/>
              <w:right w:val="single" w:sz="4" w:space="0" w:color="auto"/>
            </w:tcBorders>
            <w:shd w:val="clear" w:color="auto" w:fill="auto"/>
            <w:noWrap/>
            <w:vAlign w:val="center"/>
            <w:hideMark/>
          </w:tcPr>
          <w:p w14:paraId="36B2C486" w14:textId="77777777" w:rsidR="00266975" w:rsidRDefault="008851B6">
            <w:pPr>
              <w:pStyle w:val="table2"/>
              <w:rPr>
                <w:rFonts w:cs="Arial"/>
                <w:b/>
                <w:bCs/>
                <w:i/>
                <w:iCs/>
                <w:szCs w:val="16"/>
                <w:lang w:eastAsia="en-AU"/>
              </w:rPr>
            </w:pPr>
            <w:r>
              <w:rPr>
                <w:rFonts w:cs="Arial"/>
                <w:b/>
                <w:bCs/>
                <w:i/>
                <w:iCs/>
                <w:szCs w:val="16"/>
                <w:lang w:eastAsia="en-AU"/>
              </w:rPr>
              <w:t>Total number of taxa</w:t>
            </w:r>
          </w:p>
        </w:tc>
        <w:tc>
          <w:tcPr>
            <w:tcW w:w="1701" w:type="dxa"/>
            <w:tcBorders>
              <w:top w:val="single" w:sz="8" w:space="0" w:color="auto"/>
              <w:left w:val="single" w:sz="4" w:space="0" w:color="auto"/>
              <w:bottom w:val="nil"/>
              <w:right w:val="single" w:sz="4" w:space="0" w:color="auto"/>
            </w:tcBorders>
            <w:shd w:val="clear" w:color="auto" w:fill="auto"/>
            <w:noWrap/>
            <w:vAlign w:val="center"/>
            <w:hideMark/>
          </w:tcPr>
          <w:p w14:paraId="36B2C487" w14:textId="77777777" w:rsidR="00266975" w:rsidRDefault="00266975">
            <w:pPr>
              <w:pStyle w:val="table2"/>
              <w:jc w:val="center"/>
              <w:rPr>
                <w:rFonts w:cs="Arial"/>
                <w:b/>
                <w:bCs/>
                <w:i/>
                <w:szCs w:val="16"/>
                <w:lang w:eastAsia="en-AU"/>
              </w:rPr>
            </w:pPr>
          </w:p>
        </w:tc>
        <w:tc>
          <w:tcPr>
            <w:tcW w:w="1304" w:type="dxa"/>
            <w:tcBorders>
              <w:top w:val="single" w:sz="8" w:space="0" w:color="auto"/>
              <w:left w:val="single" w:sz="4" w:space="0" w:color="auto"/>
              <w:bottom w:val="nil"/>
              <w:right w:val="nil"/>
            </w:tcBorders>
            <w:shd w:val="clear" w:color="auto" w:fill="auto"/>
            <w:noWrap/>
            <w:vAlign w:val="center"/>
            <w:hideMark/>
          </w:tcPr>
          <w:p w14:paraId="36B2C488" w14:textId="77777777" w:rsidR="00266975" w:rsidRDefault="008851B6">
            <w:pPr>
              <w:pStyle w:val="table2"/>
              <w:jc w:val="center"/>
              <w:rPr>
                <w:b/>
                <w:i/>
                <w:lang w:eastAsia="en-AU"/>
              </w:rPr>
            </w:pPr>
            <w:r>
              <w:rPr>
                <w:b/>
                <w:i/>
                <w:lang w:eastAsia="en-AU"/>
              </w:rPr>
              <w:t>5</w:t>
            </w:r>
          </w:p>
        </w:tc>
        <w:tc>
          <w:tcPr>
            <w:tcW w:w="1134" w:type="dxa"/>
            <w:tcBorders>
              <w:top w:val="single" w:sz="8" w:space="0" w:color="auto"/>
              <w:left w:val="nil"/>
              <w:bottom w:val="nil"/>
              <w:right w:val="nil"/>
            </w:tcBorders>
            <w:vAlign w:val="center"/>
          </w:tcPr>
          <w:p w14:paraId="36B2C489" w14:textId="77777777" w:rsidR="00266975" w:rsidRDefault="008851B6">
            <w:pPr>
              <w:pStyle w:val="table2"/>
              <w:jc w:val="center"/>
              <w:rPr>
                <w:b/>
                <w:i/>
                <w:lang w:eastAsia="en-AU"/>
              </w:rPr>
            </w:pPr>
            <w:r>
              <w:rPr>
                <w:b/>
                <w:i/>
                <w:lang w:eastAsia="en-AU"/>
              </w:rPr>
              <w:t>9</w:t>
            </w:r>
          </w:p>
        </w:tc>
        <w:tc>
          <w:tcPr>
            <w:tcW w:w="1134" w:type="dxa"/>
            <w:tcBorders>
              <w:top w:val="single" w:sz="8" w:space="0" w:color="auto"/>
              <w:left w:val="nil"/>
              <w:bottom w:val="nil"/>
              <w:right w:val="nil"/>
            </w:tcBorders>
            <w:shd w:val="clear" w:color="auto" w:fill="auto"/>
            <w:noWrap/>
            <w:vAlign w:val="center"/>
            <w:hideMark/>
          </w:tcPr>
          <w:p w14:paraId="36B2C48A" w14:textId="77777777" w:rsidR="00266975" w:rsidRDefault="008851B6">
            <w:pPr>
              <w:pStyle w:val="table2"/>
              <w:jc w:val="center"/>
              <w:rPr>
                <w:b/>
                <w:i/>
                <w:lang w:eastAsia="en-AU"/>
              </w:rPr>
            </w:pPr>
            <w:r>
              <w:rPr>
                <w:b/>
                <w:i/>
                <w:lang w:eastAsia="en-AU"/>
              </w:rPr>
              <w:t>4</w:t>
            </w:r>
          </w:p>
        </w:tc>
        <w:tc>
          <w:tcPr>
            <w:tcW w:w="1134" w:type="dxa"/>
            <w:tcBorders>
              <w:top w:val="single" w:sz="8" w:space="0" w:color="auto"/>
              <w:left w:val="nil"/>
              <w:bottom w:val="nil"/>
              <w:right w:val="nil"/>
            </w:tcBorders>
            <w:shd w:val="clear" w:color="auto" w:fill="auto"/>
            <w:noWrap/>
            <w:vAlign w:val="center"/>
            <w:hideMark/>
          </w:tcPr>
          <w:p w14:paraId="36B2C48B" w14:textId="77777777" w:rsidR="00266975" w:rsidRDefault="008851B6">
            <w:pPr>
              <w:pStyle w:val="table2"/>
              <w:jc w:val="center"/>
              <w:rPr>
                <w:b/>
                <w:i/>
                <w:lang w:eastAsia="en-AU"/>
              </w:rPr>
            </w:pPr>
            <w:r>
              <w:rPr>
                <w:b/>
                <w:i/>
                <w:lang w:eastAsia="en-AU"/>
              </w:rPr>
              <w:t>4</w:t>
            </w:r>
          </w:p>
        </w:tc>
        <w:tc>
          <w:tcPr>
            <w:tcW w:w="1134" w:type="dxa"/>
            <w:tcBorders>
              <w:top w:val="single" w:sz="8" w:space="0" w:color="auto"/>
              <w:left w:val="nil"/>
              <w:bottom w:val="nil"/>
              <w:right w:val="nil"/>
            </w:tcBorders>
            <w:shd w:val="clear" w:color="auto" w:fill="auto"/>
            <w:noWrap/>
            <w:vAlign w:val="center"/>
            <w:hideMark/>
          </w:tcPr>
          <w:p w14:paraId="36B2C48C" w14:textId="77777777" w:rsidR="00266975" w:rsidRDefault="008851B6">
            <w:pPr>
              <w:pStyle w:val="table2"/>
              <w:jc w:val="center"/>
              <w:rPr>
                <w:b/>
                <w:i/>
                <w:lang w:eastAsia="en-AU"/>
              </w:rPr>
            </w:pPr>
            <w:r>
              <w:rPr>
                <w:b/>
                <w:i/>
                <w:lang w:eastAsia="en-AU"/>
              </w:rPr>
              <w:t>1</w:t>
            </w:r>
          </w:p>
        </w:tc>
        <w:tc>
          <w:tcPr>
            <w:tcW w:w="1134" w:type="dxa"/>
            <w:tcBorders>
              <w:top w:val="single" w:sz="8" w:space="0" w:color="auto"/>
              <w:left w:val="nil"/>
              <w:bottom w:val="nil"/>
              <w:right w:val="nil"/>
            </w:tcBorders>
            <w:shd w:val="clear" w:color="auto" w:fill="auto"/>
            <w:noWrap/>
            <w:vAlign w:val="center"/>
            <w:hideMark/>
          </w:tcPr>
          <w:p w14:paraId="36B2C48D" w14:textId="77777777" w:rsidR="00266975" w:rsidRDefault="008851B6">
            <w:pPr>
              <w:pStyle w:val="table2"/>
              <w:jc w:val="center"/>
              <w:rPr>
                <w:b/>
                <w:i/>
                <w:lang w:eastAsia="en-AU"/>
              </w:rPr>
            </w:pPr>
            <w:r>
              <w:rPr>
                <w:b/>
                <w:i/>
                <w:lang w:eastAsia="en-AU"/>
              </w:rPr>
              <w:t>3</w:t>
            </w:r>
          </w:p>
        </w:tc>
        <w:tc>
          <w:tcPr>
            <w:tcW w:w="1134" w:type="dxa"/>
            <w:tcBorders>
              <w:top w:val="single" w:sz="8" w:space="0" w:color="auto"/>
              <w:left w:val="nil"/>
              <w:bottom w:val="nil"/>
              <w:right w:val="nil"/>
            </w:tcBorders>
            <w:shd w:val="clear" w:color="auto" w:fill="auto"/>
            <w:noWrap/>
            <w:vAlign w:val="center"/>
            <w:hideMark/>
          </w:tcPr>
          <w:p w14:paraId="36B2C48E" w14:textId="77777777" w:rsidR="00266975" w:rsidRDefault="008851B6">
            <w:pPr>
              <w:pStyle w:val="table2"/>
              <w:jc w:val="center"/>
              <w:rPr>
                <w:b/>
                <w:i/>
                <w:lang w:eastAsia="en-AU"/>
              </w:rPr>
            </w:pPr>
            <w:r>
              <w:rPr>
                <w:b/>
                <w:i/>
                <w:lang w:eastAsia="en-AU"/>
              </w:rPr>
              <w:t>2</w:t>
            </w:r>
          </w:p>
        </w:tc>
        <w:tc>
          <w:tcPr>
            <w:tcW w:w="1134" w:type="dxa"/>
            <w:tcBorders>
              <w:top w:val="single" w:sz="8" w:space="0" w:color="auto"/>
              <w:left w:val="nil"/>
              <w:bottom w:val="nil"/>
              <w:right w:val="nil"/>
            </w:tcBorders>
            <w:shd w:val="clear" w:color="auto" w:fill="auto"/>
            <w:noWrap/>
            <w:vAlign w:val="center"/>
            <w:hideMark/>
          </w:tcPr>
          <w:p w14:paraId="36B2C48F" w14:textId="77777777" w:rsidR="00266975" w:rsidRDefault="008851B6">
            <w:pPr>
              <w:pStyle w:val="table2"/>
              <w:jc w:val="center"/>
              <w:rPr>
                <w:b/>
                <w:i/>
                <w:lang w:eastAsia="en-AU"/>
              </w:rPr>
            </w:pPr>
            <w:r>
              <w:rPr>
                <w:b/>
                <w:i/>
                <w:lang w:eastAsia="en-AU"/>
              </w:rPr>
              <w:t>3</w:t>
            </w:r>
          </w:p>
        </w:tc>
      </w:tr>
      <w:tr w:rsidR="00266975" w14:paraId="36B2C49B" w14:textId="77777777" w:rsidTr="007211FB">
        <w:trPr>
          <w:trHeight w:val="300"/>
        </w:trPr>
        <w:tc>
          <w:tcPr>
            <w:tcW w:w="2835" w:type="dxa"/>
            <w:tcBorders>
              <w:top w:val="nil"/>
              <w:left w:val="nil"/>
              <w:bottom w:val="single" w:sz="8" w:space="0" w:color="auto"/>
              <w:right w:val="single" w:sz="4" w:space="0" w:color="auto"/>
            </w:tcBorders>
            <w:shd w:val="clear" w:color="auto" w:fill="auto"/>
            <w:noWrap/>
            <w:vAlign w:val="center"/>
            <w:hideMark/>
          </w:tcPr>
          <w:p w14:paraId="36B2C491" w14:textId="77777777" w:rsidR="00266975" w:rsidRDefault="008851B6">
            <w:pPr>
              <w:pStyle w:val="table2"/>
              <w:rPr>
                <w:rFonts w:cs="Arial"/>
                <w:b/>
                <w:bCs/>
                <w:i/>
                <w:iCs/>
                <w:szCs w:val="16"/>
                <w:lang w:eastAsia="en-AU"/>
              </w:rPr>
            </w:pPr>
            <w:r>
              <w:rPr>
                <w:rFonts w:cs="Arial"/>
                <w:b/>
                <w:bCs/>
                <w:i/>
                <w:iCs/>
                <w:szCs w:val="16"/>
                <w:lang w:eastAsia="en-AU"/>
              </w:rPr>
              <w:t>Total Abundance</w:t>
            </w:r>
          </w:p>
        </w:tc>
        <w:tc>
          <w:tcPr>
            <w:tcW w:w="1701" w:type="dxa"/>
            <w:tcBorders>
              <w:top w:val="nil"/>
              <w:left w:val="single" w:sz="4" w:space="0" w:color="auto"/>
              <w:bottom w:val="single" w:sz="8" w:space="0" w:color="auto"/>
              <w:right w:val="single" w:sz="4" w:space="0" w:color="auto"/>
            </w:tcBorders>
            <w:shd w:val="clear" w:color="auto" w:fill="auto"/>
            <w:noWrap/>
            <w:vAlign w:val="center"/>
            <w:hideMark/>
          </w:tcPr>
          <w:p w14:paraId="36B2C492" w14:textId="77777777" w:rsidR="00266975" w:rsidRDefault="00266975">
            <w:pPr>
              <w:pStyle w:val="table2"/>
              <w:jc w:val="center"/>
              <w:rPr>
                <w:rFonts w:cs="Arial"/>
                <w:b/>
                <w:bCs/>
                <w:i/>
                <w:szCs w:val="16"/>
                <w:lang w:eastAsia="en-AU"/>
              </w:rPr>
            </w:pPr>
          </w:p>
        </w:tc>
        <w:tc>
          <w:tcPr>
            <w:tcW w:w="1304" w:type="dxa"/>
            <w:tcBorders>
              <w:top w:val="nil"/>
              <w:left w:val="single" w:sz="4" w:space="0" w:color="auto"/>
              <w:bottom w:val="single" w:sz="8" w:space="0" w:color="auto"/>
              <w:right w:val="nil"/>
            </w:tcBorders>
            <w:shd w:val="clear" w:color="auto" w:fill="auto"/>
            <w:noWrap/>
            <w:vAlign w:val="center"/>
            <w:hideMark/>
          </w:tcPr>
          <w:p w14:paraId="36B2C493" w14:textId="77777777" w:rsidR="00266975" w:rsidRDefault="008851B6">
            <w:pPr>
              <w:pStyle w:val="table2"/>
              <w:jc w:val="center"/>
              <w:rPr>
                <w:b/>
                <w:i/>
                <w:lang w:eastAsia="en-AU"/>
              </w:rPr>
            </w:pPr>
            <w:r>
              <w:rPr>
                <w:b/>
                <w:i/>
                <w:lang w:eastAsia="en-AU"/>
              </w:rPr>
              <w:t>11</w:t>
            </w:r>
          </w:p>
        </w:tc>
        <w:tc>
          <w:tcPr>
            <w:tcW w:w="1134" w:type="dxa"/>
            <w:tcBorders>
              <w:top w:val="nil"/>
              <w:left w:val="nil"/>
              <w:bottom w:val="single" w:sz="8" w:space="0" w:color="auto"/>
              <w:right w:val="nil"/>
            </w:tcBorders>
            <w:vAlign w:val="center"/>
          </w:tcPr>
          <w:p w14:paraId="36B2C494" w14:textId="77777777" w:rsidR="00266975" w:rsidRDefault="008851B6">
            <w:pPr>
              <w:pStyle w:val="table2"/>
              <w:jc w:val="center"/>
              <w:rPr>
                <w:b/>
                <w:i/>
                <w:lang w:eastAsia="en-AU"/>
              </w:rPr>
            </w:pPr>
            <w:r>
              <w:rPr>
                <w:b/>
                <w:i/>
                <w:lang w:eastAsia="en-AU"/>
              </w:rPr>
              <w:t>76</w:t>
            </w:r>
          </w:p>
        </w:tc>
        <w:tc>
          <w:tcPr>
            <w:tcW w:w="1134" w:type="dxa"/>
            <w:tcBorders>
              <w:top w:val="nil"/>
              <w:left w:val="nil"/>
              <w:bottom w:val="single" w:sz="8" w:space="0" w:color="auto"/>
              <w:right w:val="nil"/>
            </w:tcBorders>
            <w:shd w:val="clear" w:color="auto" w:fill="auto"/>
            <w:noWrap/>
            <w:vAlign w:val="center"/>
            <w:hideMark/>
          </w:tcPr>
          <w:p w14:paraId="36B2C495" w14:textId="77777777" w:rsidR="00266975" w:rsidRDefault="008851B6">
            <w:pPr>
              <w:pStyle w:val="table2"/>
              <w:jc w:val="center"/>
              <w:rPr>
                <w:b/>
                <w:i/>
                <w:lang w:eastAsia="en-AU"/>
              </w:rPr>
            </w:pPr>
            <w:r>
              <w:rPr>
                <w:b/>
                <w:i/>
                <w:lang w:eastAsia="en-AU"/>
              </w:rPr>
              <w:t>7</w:t>
            </w:r>
          </w:p>
        </w:tc>
        <w:tc>
          <w:tcPr>
            <w:tcW w:w="1134" w:type="dxa"/>
            <w:tcBorders>
              <w:top w:val="nil"/>
              <w:left w:val="nil"/>
              <w:bottom w:val="single" w:sz="8" w:space="0" w:color="auto"/>
              <w:right w:val="nil"/>
            </w:tcBorders>
            <w:shd w:val="clear" w:color="auto" w:fill="auto"/>
            <w:noWrap/>
            <w:vAlign w:val="center"/>
            <w:hideMark/>
          </w:tcPr>
          <w:p w14:paraId="36B2C496" w14:textId="77777777" w:rsidR="00266975" w:rsidRDefault="008851B6">
            <w:pPr>
              <w:pStyle w:val="table2"/>
              <w:jc w:val="center"/>
              <w:rPr>
                <w:b/>
                <w:i/>
                <w:lang w:eastAsia="en-AU"/>
              </w:rPr>
            </w:pPr>
            <w:r>
              <w:rPr>
                <w:b/>
                <w:i/>
                <w:lang w:eastAsia="en-AU"/>
              </w:rPr>
              <w:t>7</w:t>
            </w:r>
          </w:p>
        </w:tc>
        <w:tc>
          <w:tcPr>
            <w:tcW w:w="1134" w:type="dxa"/>
            <w:tcBorders>
              <w:top w:val="nil"/>
              <w:left w:val="nil"/>
              <w:bottom w:val="single" w:sz="8" w:space="0" w:color="auto"/>
              <w:right w:val="nil"/>
            </w:tcBorders>
            <w:shd w:val="clear" w:color="auto" w:fill="auto"/>
            <w:noWrap/>
            <w:vAlign w:val="center"/>
            <w:hideMark/>
          </w:tcPr>
          <w:p w14:paraId="36B2C497" w14:textId="77777777" w:rsidR="00266975" w:rsidRDefault="008851B6">
            <w:pPr>
              <w:pStyle w:val="table2"/>
              <w:jc w:val="center"/>
              <w:rPr>
                <w:b/>
                <w:i/>
                <w:lang w:eastAsia="en-AU"/>
              </w:rPr>
            </w:pPr>
            <w:r>
              <w:rPr>
                <w:b/>
                <w:i/>
                <w:lang w:eastAsia="en-AU"/>
              </w:rPr>
              <w:t>1</w:t>
            </w:r>
          </w:p>
        </w:tc>
        <w:tc>
          <w:tcPr>
            <w:tcW w:w="1134" w:type="dxa"/>
            <w:tcBorders>
              <w:top w:val="nil"/>
              <w:left w:val="nil"/>
              <w:bottom w:val="single" w:sz="8" w:space="0" w:color="auto"/>
              <w:right w:val="nil"/>
            </w:tcBorders>
            <w:shd w:val="clear" w:color="auto" w:fill="auto"/>
            <w:noWrap/>
            <w:vAlign w:val="center"/>
            <w:hideMark/>
          </w:tcPr>
          <w:p w14:paraId="36B2C498" w14:textId="77777777" w:rsidR="00266975" w:rsidRDefault="008851B6">
            <w:pPr>
              <w:pStyle w:val="table2"/>
              <w:jc w:val="center"/>
              <w:rPr>
                <w:b/>
                <w:i/>
                <w:lang w:eastAsia="en-AU"/>
              </w:rPr>
            </w:pPr>
            <w:r>
              <w:rPr>
                <w:b/>
                <w:i/>
                <w:lang w:eastAsia="en-AU"/>
              </w:rPr>
              <w:t>32</w:t>
            </w:r>
          </w:p>
        </w:tc>
        <w:tc>
          <w:tcPr>
            <w:tcW w:w="1134" w:type="dxa"/>
            <w:tcBorders>
              <w:top w:val="nil"/>
              <w:left w:val="nil"/>
              <w:bottom w:val="single" w:sz="8" w:space="0" w:color="auto"/>
              <w:right w:val="nil"/>
            </w:tcBorders>
            <w:shd w:val="clear" w:color="auto" w:fill="auto"/>
            <w:noWrap/>
            <w:vAlign w:val="center"/>
            <w:hideMark/>
          </w:tcPr>
          <w:p w14:paraId="36B2C499" w14:textId="77777777" w:rsidR="00266975" w:rsidRDefault="008851B6">
            <w:pPr>
              <w:pStyle w:val="table2"/>
              <w:jc w:val="center"/>
              <w:rPr>
                <w:b/>
                <w:i/>
                <w:lang w:eastAsia="en-AU"/>
              </w:rPr>
            </w:pPr>
            <w:r>
              <w:rPr>
                <w:b/>
                <w:i/>
                <w:lang w:eastAsia="en-AU"/>
              </w:rPr>
              <w:t>8</w:t>
            </w:r>
          </w:p>
        </w:tc>
        <w:tc>
          <w:tcPr>
            <w:tcW w:w="1134" w:type="dxa"/>
            <w:tcBorders>
              <w:top w:val="nil"/>
              <w:left w:val="nil"/>
              <w:bottom w:val="single" w:sz="8" w:space="0" w:color="auto"/>
              <w:right w:val="nil"/>
            </w:tcBorders>
            <w:shd w:val="clear" w:color="auto" w:fill="auto"/>
            <w:noWrap/>
            <w:vAlign w:val="center"/>
            <w:hideMark/>
          </w:tcPr>
          <w:p w14:paraId="36B2C49A" w14:textId="77777777" w:rsidR="00266975" w:rsidRDefault="008851B6">
            <w:pPr>
              <w:pStyle w:val="table2"/>
              <w:jc w:val="center"/>
              <w:rPr>
                <w:b/>
                <w:i/>
                <w:lang w:eastAsia="en-AU"/>
              </w:rPr>
            </w:pPr>
            <w:r>
              <w:rPr>
                <w:b/>
                <w:i/>
                <w:lang w:eastAsia="en-AU"/>
              </w:rPr>
              <w:t>8</w:t>
            </w:r>
          </w:p>
        </w:tc>
      </w:tr>
    </w:tbl>
    <w:p w14:paraId="36B2C49C" w14:textId="77777777" w:rsidR="00266975" w:rsidRDefault="00266975">
      <w:pPr>
        <w:sectPr w:rsidR="00266975">
          <w:pgSz w:w="16839" w:h="11907" w:code="9"/>
          <w:pgMar w:top="1440" w:right="1440" w:bottom="1440" w:left="1440" w:header="1080" w:footer="835" w:gutter="0"/>
          <w:cols w:space="360"/>
          <w:noEndnote/>
          <w:docGrid w:linePitch="326"/>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59"/>
      </w:tblGrid>
      <w:tr w:rsidR="00266975" w14:paraId="36B2C49E" w14:textId="77777777">
        <w:trPr>
          <w:jc w:val="center"/>
        </w:trPr>
        <w:tc>
          <w:tcPr>
            <w:tcW w:w="6559" w:type="dxa"/>
          </w:tcPr>
          <w:p w14:paraId="36B2C49D" w14:textId="77777777" w:rsidR="00266975" w:rsidRDefault="008851B6">
            <w:pPr>
              <w:jc w:val="center"/>
            </w:pPr>
            <w:r>
              <w:rPr>
                <w:noProof/>
                <w:lang w:eastAsia="en-AU"/>
              </w:rPr>
              <w:drawing>
                <wp:inline distT="0" distB="0" distL="0" distR="0" wp14:anchorId="36B2D70B" wp14:editId="36B2D70C">
                  <wp:extent cx="3906000" cy="4042775"/>
                  <wp:effectExtent l="19050" t="0" r="0" b="0"/>
                  <wp:docPr id="6" name="Picture 38" descr="Montage -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ge - Copy.tif"/>
                          <pic:cNvPicPr/>
                        </pic:nvPicPr>
                        <pic:blipFill>
                          <a:blip r:embed="rId58" cstate="print"/>
                          <a:srcRect/>
                          <a:stretch>
                            <a:fillRect/>
                          </a:stretch>
                        </pic:blipFill>
                        <pic:spPr>
                          <a:xfrm>
                            <a:off x="0" y="0"/>
                            <a:ext cx="3906000" cy="4042775"/>
                          </a:xfrm>
                          <a:prstGeom prst="rect">
                            <a:avLst/>
                          </a:prstGeom>
                        </pic:spPr>
                      </pic:pic>
                    </a:graphicData>
                  </a:graphic>
                </wp:inline>
              </w:drawing>
            </w:r>
            <w:r>
              <w:rPr>
                <w:noProof/>
                <w:lang w:eastAsia="en-AU"/>
              </w:rPr>
              <w:drawing>
                <wp:inline distT="0" distB="0" distL="0" distR="0" wp14:anchorId="36B2D70D" wp14:editId="36B2D70E">
                  <wp:extent cx="3904488" cy="2365248"/>
                  <wp:effectExtent l="19050" t="0" r="762" b="0"/>
                  <wp:docPr id="7" name="Picture 12" descr="Parabathynellidae MCMB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bathynellidae MCMB02.tif"/>
                          <pic:cNvPicPr/>
                        </pic:nvPicPr>
                        <pic:blipFill>
                          <a:blip r:embed="rId59" cstate="print"/>
                          <a:stretch>
                            <a:fillRect/>
                          </a:stretch>
                        </pic:blipFill>
                        <pic:spPr>
                          <a:xfrm>
                            <a:off x="0" y="0"/>
                            <a:ext cx="3904488" cy="2365248"/>
                          </a:xfrm>
                          <a:prstGeom prst="rect">
                            <a:avLst/>
                          </a:prstGeom>
                        </pic:spPr>
                      </pic:pic>
                    </a:graphicData>
                  </a:graphic>
                </wp:inline>
              </w:drawing>
            </w:r>
          </w:p>
        </w:tc>
      </w:tr>
      <w:tr w:rsidR="00266975" w14:paraId="36B2C4A0" w14:textId="77777777">
        <w:trPr>
          <w:jc w:val="center"/>
        </w:trPr>
        <w:tc>
          <w:tcPr>
            <w:tcW w:w="6559" w:type="dxa"/>
          </w:tcPr>
          <w:p w14:paraId="36B2C49F" w14:textId="5D03121A" w:rsidR="00266975" w:rsidRDefault="008851B6">
            <w:pPr>
              <w:pStyle w:val="figurecaption"/>
            </w:pPr>
            <w:bookmarkStart w:id="62" w:name="_Ref477191313"/>
            <w:r>
              <w:rPr>
                <w:b/>
              </w:rPr>
              <w:t xml:space="preserve">Figure </w:t>
            </w:r>
            <w:r w:rsidR="009A6F9A">
              <w:rPr>
                <w:b/>
              </w:rPr>
              <w:fldChar w:fldCharType="begin"/>
            </w:r>
            <w:r>
              <w:rPr>
                <w:b/>
              </w:rPr>
              <w:instrText xml:space="preserve"> SEQ Figure \* ARABIC </w:instrText>
            </w:r>
            <w:r w:rsidR="009A6F9A">
              <w:rPr>
                <w:b/>
              </w:rPr>
              <w:fldChar w:fldCharType="separate"/>
            </w:r>
            <w:r w:rsidR="00A23C6C">
              <w:rPr>
                <w:b/>
                <w:noProof/>
              </w:rPr>
              <w:t>16</w:t>
            </w:r>
            <w:r w:rsidR="009A6F9A">
              <w:rPr>
                <w:b/>
              </w:rPr>
              <w:fldChar w:fldCharType="end"/>
            </w:r>
            <w:bookmarkEnd w:id="62"/>
            <w:r>
              <w:t xml:space="preserve">  Syncarid specimens collected from MCMB02 in (A) July, pink colour due to use of Rose Bengal stain in the sorting process, and (B) August.</w:t>
            </w:r>
          </w:p>
        </w:tc>
      </w:tr>
    </w:tbl>
    <w:p w14:paraId="36B2C4A1" w14:textId="77777777" w:rsidR="00266975" w:rsidRDefault="008851B6">
      <w:pPr>
        <w:spacing w:after="0" w:line="240" w:lineRule="auto"/>
        <w:jc w:val="left"/>
      </w:pPr>
      <w:r>
        <w:br w:type="page"/>
      </w:r>
    </w:p>
    <w:p w14:paraId="36B2C4A2" w14:textId="77777777" w:rsidR="00266975" w:rsidRDefault="008851B6">
      <w:pPr>
        <w:pStyle w:val="Heading1"/>
      </w:pPr>
      <w:bookmarkStart w:id="63" w:name="_Toc493513896"/>
      <w:r>
        <w:t>4  Conclusions and future work</w:t>
      </w:r>
      <w:bookmarkEnd w:id="63"/>
    </w:p>
    <w:p w14:paraId="36B2C4A3" w14:textId="77777777" w:rsidR="00266975" w:rsidRDefault="008851B6">
      <w:pPr>
        <w:pStyle w:val="Heading2"/>
      </w:pPr>
      <w:bookmarkStart w:id="64" w:name="_Toc493513897"/>
      <w:r>
        <w:t>4.1  Water Chemistry</w:t>
      </w:r>
      <w:bookmarkEnd w:id="64"/>
    </w:p>
    <w:p w14:paraId="65C9C74D" w14:textId="14645ABE" w:rsidR="00F118DC" w:rsidRDefault="00343648">
      <w:r>
        <w:t xml:space="preserve">There is little baseline water quality data for subsurface waters in the Magela Creek sand channel. </w:t>
      </w:r>
      <w:r w:rsidR="008623D3">
        <w:t>Water quality in pi</w:t>
      </w:r>
      <w:r w:rsidR="00CD0E02">
        <w:t>ezometers</w:t>
      </w:r>
      <w:r>
        <w:t xml:space="preserve"> upstream of Ranger displayed simi</w:t>
      </w:r>
      <w:r w:rsidR="00CD0E02">
        <w:t>lar characteristics</w:t>
      </w:r>
      <w:r>
        <w:t xml:space="preserve"> to the natural </w:t>
      </w:r>
      <w:r w:rsidR="00CD0E02">
        <w:t>Ma</w:t>
      </w:r>
      <w:r>
        <w:t xml:space="preserve">gela Creek surface waters (ie low </w:t>
      </w:r>
      <w:r w:rsidR="00CD0E02">
        <w:t xml:space="preserve">conductivity, alkalinity and concentrations of major ions). </w:t>
      </w:r>
      <w:r w:rsidR="008851B6">
        <w:t>Water chemistry data have indicated there is mine-associated contamination</w:t>
      </w:r>
      <w:r w:rsidR="00132335">
        <w:t xml:space="preserve"> (eg increased concentrations of Mg and other CoPCs)</w:t>
      </w:r>
      <w:r w:rsidR="008851B6">
        <w:t xml:space="preserve"> occurring in the western channel of Magela Creek adjacent to </w:t>
      </w:r>
      <w:r w:rsidR="008623D3">
        <w:t>CJBB</w:t>
      </w:r>
      <w:r w:rsidR="0022490A">
        <w:t>, this is supported by:</w:t>
      </w:r>
    </w:p>
    <w:p w14:paraId="0AB3B706" w14:textId="7A9E7E4D" w:rsidR="0022490A" w:rsidRDefault="0022490A" w:rsidP="0022490A">
      <w:pPr>
        <w:pStyle w:val="ListParagraph"/>
        <w:numPr>
          <w:ilvl w:val="0"/>
          <w:numId w:val="46"/>
        </w:numPr>
      </w:pPr>
      <w:r>
        <w:t xml:space="preserve">Sites adjacent to CJBB (MCMB03-MCMB07) show similar ionic composition to CJBB and other mine impacted sites (RP1 and Jabiru East LAA see </w:t>
      </w:r>
      <w:r w:rsidR="00BD0892">
        <w:rPr>
          <w:noProof/>
        </w:rPr>
        <w:t>(</w:t>
      </w:r>
      <w:r w:rsidR="004901CC">
        <w:rPr>
          <w:noProof/>
        </w:rPr>
        <w:t>Baldwin 2017</w:t>
      </w:r>
      <w:r w:rsidR="00BD0892">
        <w:rPr>
          <w:noProof/>
        </w:rPr>
        <w:t>)</w:t>
      </w:r>
      <w:r>
        <w:t>.</w:t>
      </w:r>
    </w:p>
    <w:p w14:paraId="45793289" w14:textId="6CE0A0EA" w:rsidR="00BF0736" w:rsidRDefault="00C323FC" w:rsidP="0022490A">
      <w:pPr>
        <w:pStyle w:val="ListParagraph"/>
        <w:numPr>
          <w:ilvl w:val="0"/>
          <w:numId w:val="46"/>
        </w:numPr>
      </w:pPr>
      <w:r w:rsidRPr="00BF0736">
        <w:t>C</w:t>
      </w:r>
      <w:r w:rsidR="008623D3" w:rsidRPr="00BF0736">
        <w:t xml:space="preserve">JBB </w:t>
      </w:r>
      <w:r w:rsidR="00A0562D" w:rsidRPr="00BF0736">
        <w:t>has experienced a decline in water quality since the early 1980s. The artificial waterbody, Retention Pond 1 was constructed in the upper Coonjimba Creek catchment and directly affects the water quality of CJBB through passive and/or active release of mine waters during the wet season</w:t>
      </w:r>
      <w:r w:rsidR="00F2036A">
        <w:t xml:space="preserve"> resulting in increased concentrations of MgSO</w:t>
      </w:r>
      <w:r w:rsidR="00F2036A" w:rsidRPr="00BD0892">
        <w:rPr>
          <w:vertAlign w:val="subscript"/>
        </w:rPr>
        <w:t>4</w:t>
      </w:r>
      <w:r w:rsidR="00F2036A">
        <w:t xml:space="preserve"> and other CoPCs</w:t>
      </w:r>
      <w:r w:rsidR="00A0562D" w:rsidRPr="00BF0736">
        <w:t xml:space="preserve"> </w:t>
      </w:r>
      <w:r w:rsidRPr="00BF0736">
        <w:t>(</w:t>
      </w:r>
      <w:r w:rsidR="002841BD">
        <w:t xml:space="preserve">see </w:t>
      </w:r>
      <w:r w:rsidR="004901CC">
        <w:rPr>
          <w:noProof/>
        </w:rPr>
        <w:t>(Humphrey &amp; Chandler 2017)</w:t>
      </w:r>
      <w:r w:rsidRPr="00BF0736">
        <w:t>)</w:t>
      </w:r>
      <w:r w:rsidR="00F2036A">
        <w:t xml:space="preserve"> and development of potential acid sulfate sediments (Baldwin 2017)</w:t>
      </w:r>
      <w:r w:rsidR="0022490A">
        <w:t>.</w:t>
      </w:r>
      <w:r w:rsidRPr="00BF0736">
        <w:t xml:space="preserve"> </w:t>
      </w:r>
    </w:p>
    <w:p w14:paraId="6CF88632" w14:textId="30E46227" w:rsidR="00BF0736" w:rsidRDefault="00C323FC" w:rsidP="0022490A">
      <w:pPr>
        <w:pStyle w:val="ListParagraph"/>
        <w:numPr>
          <w:ilvl w:val="0"/>
          <w:numId w:val="46"/>
        </w:numPr>
      </w:pPr>
      <w:r w:rsidRPr="00BF0736">
        <w:t>CJBB is</w:t>
      </w:r>
      <w:r w:rsidR="002841BD">
        <w:t xml:space="preserve"> also</w:t>
      </w:r>
      <w:r w:rsidRPr="00BF0736">
        <w:t xml:space="preserve"> aligned with a potential contaminant pathway from </w:t>
      </w:r>
      <w:r w:rsidR="0022490A">
        <w:t xml:space="preserve">the </w:t>
      </w:r>
      <w:r w:rsidRPr="00BF0736">
        <w:t>T</w:t>
      </w:r>
      <w:r w:rsidR="0022490A">
        <w:t xml:space="preserve">ailings </w:t>
      </w:r>
      <w:r w:rsidRPr="00BF0736">
        <w:t>S</w:t>
      </w:r>
      <w:r w:rsidR="0022490A">
        <w:t xml:space="preserve">torage </w:t>
      </w:r>
      <w:r w:rsidRPr="00BF0736">
        <w:t>F</w:t>
      </w:r>
      <w:r w:rsidR="0022490A">
        <w:t>acility</w:t>
      </w:r>
      <w:r w:rsidRPr="00BF0736">
        <w:t xml:space="preserve"> </w:t>
      </w:r>
      <w:r w:rsidR="00BD0892">
        <w:rPr>
          <w:noProof/>
        </w:rPr>
        <w:t>(</w:t>
      </w:r>
      <w:r w:rsidR="004901CC">
        <w:rPr>
          <w:noProof/>
        </w:rPr>
        <w:t>URS 2010</w:t>
      </w:r>
      <w:r w:rsidR="00BD0892">
        <w:rPr>
          <w:noProof/>
        </w:rPr>
        <w:t>)</w:t>
      </w:r>
      <w:r w:rsidR="00B158C9">
        <w:t>, which may be expressing through shallow groundwater.</w:t>
      </w:r>
    </w:p>
    <w:p w14:paraId="2A135DDA" w14:textId="3FE8E382" w:rsidR="00BF0736" w:rsidRPr="00BF0736" w:rsidRDefault="00BF0736" w:rsidP="0022490A">
      <w:pPr>
        <w:pStyle w:val="ListParagraph"/>
        <w:numPr>
          <w:ilvl w:val="0"/>
          <w:numId w:val="46"/>
        </w:numPr>
      </w:pPr>
      <w:r>
        <w:t xml:space="preserve">Water quality at piezometers installed </w:t>
      </w:r>
      <w:r w:rsidRPr="00BF0736">
        <w:t xml:space="preserve">downstream of the CJBB area </w:t>
      </w:r>
      <w:r>
        <w:t>and within t</w:t>
      </w:r>
      <w:r w:rsidRPr="00BF0736">
        <w:t xml:space="preserve">he </w:t>
      </w:r>
      <w:r>
        <w:t xml:space="preserve">adjacent </w:t>
      </w:r>
      <w:r w:rsidR="0022490A">
        <w:t>c c</w:t>
      </w:r>
      <w:r w:rsidRPr="00BF0736">
        <w:t xml:space="preserve">entral channel is similar to </w:t>
      </w:r>
      <w:r>
        <w:t xml:space="preserve">that from upstream </w:t>
      </w:r>
      <w:r w:rsidRPr="00BF0736">
        <w:t>reference sites.</w:t>
      </w:r>
    </w:p>
    <w:p w14:paraId="36B2C4A4" w14:textId="45732C4F" w:rsidR="00266975" w:rsidRDefault="008851B6">
      <w:r>
        <w:t>Further sampling is required to determine the source, rate of movement and extent of this contamination – longitudinally, latitudinally, through the sands depth profile and over time. To achieve this, the following additional sites in Magela Creek are recommended:</w:t>
      </w:r>
    </w:p>
    <w:p w14:paraId="36B2C4A5" w14:textId="5DC0929A" w:rsidR="00266975" w:rsidRDefault="008851B6">
      <w:pPr>
        <w:pStyle w:val="ListParagraph"/>
        <w:numPr>
          <w:ilvl w:val="0"/>
          <w:numId w:val="30"/>
        </w:numPr>
      </w:pPr>
      <w:r>
        <w:t>Installation of piezometers between ERA’s MG005 station and the MCMB03 site to determine whether contamination extends further upstream, and to establish a baseline prior to the predicted solute egress</w:t>
      </w:r>
      <w:r w:rsidR="008623D3">
        <w:t xml:space="preserve"> following closure</w:t>
      </w:r>
      <w:r w:rsidR="00D6250A">
        <w:t>.</w:t>
      </w:r>
    </w:p>
    <w:p w14:paraId="4D18C7F6" w14:textId="6A4DDFA0" w:rsidR="00D6250A" w:rsidRDefault="00D6250A" w:rsidP="00D6250A">
      <w:pPr>
        <w:pStyle w:val="ListParagraph"/>
        <w:numPr>
          <w:ilvl w:val="0"/>
          <w:numId w:val="30"/>
        </w:numPr>
      </w:pPr>
      <w:r>
        <w:t>Installation of piezometers on the eastern side of the western channel near MCMB03 to determine whether the contamination extends across the creek channel</w:t>
      </w:r>
      <w:r w:rsidR="00132335">
        <w:t>.</w:t>
      </w:r>
    </w:p>
    <w:p w14:paraId="71C7C1DF" w14:textId="7085378A" w:rsidR="00D6250A" w:rsidRDefault="00132335" w:rsidP="00D6250A">
      <w:pPr>
        <w:pStyle w:val="ListParagraph"/>
        <w:numPr>
          <w:ilvl w:val="0"/>
          <w:numId w:val="30"/>
        </w:numPr>
      </w:pPr>
      <w:r>
        <w:t>Installation of deeper piezometers to determine whether contamination extends through the depth profile.</w:t>
      </w:r>
    </w:p>
    <w:p w14:paraId="5AE05476" w14:textId="592B399B" w:rsidR="00D6250A" w:rsidRDefault="00D6250A" w:rsidP="00132335">
      <w:r>
        <w:t>To assist with development of baseline data, the following additional sites are recommended</w:t>
      </w:r>
      <w:r w:rsidR="00132335">
        <w:t>:</w:t>
      </w:r>
    </w:p>
    <w:p w14:paraId="36B2C4A6" w14:textId="32C30C75" w:rsidR="00266975" w:rsidRDefault="008851B6" w:rsidP="00132335">
      <w:pPr>
        <w:pStyle w:val="ListParagraph"/>
        <w:numPr>
          <w:ilvl w:val="0"/>
          <w:numId w:val="43"/>
        </w:numPr>
      </w:pPr>
      <w:r>
        <w:t>Installation of at least one piezometer further downstream of MCMB02 site, near the confluence of Djalkmara Creek (Indium Billabong)</w:t>
      </w:r>
      <w:r w:rsidR="00132335">
        <w:t>, to examine potential movement of contaminants associated with Pit 3 via the Djalkmara Creek.</w:t>
      </w:r>
    </w:p>
    <w:p w14:paraId="36B2C4A7" w14:textId="77777777" w:rsidR="00266975" w:rsidRDefault="008851B6" w:rsidP="00132335">
      <w:pPr>
        <w:pStyle w:val="ListParagraph"/>
        <w:numPr>
          <w:ilvl w:val="0"/>
          <w:numId w:val="43"/>
        </w:numPr>
      </w:pPr>
      <w:r>
        <w:t>Installation of piezometers near the Georgetown Billabong confluence to examine potential movement of contaminants associated with Pit 1 via Corridor Creek, or from the Magela Land Application Area.</w:t>
      </w:r>
    </w:p>
    <w:p w14:paraId="36B2C4A8" w14:textId="41F67D09" w:rsidR="00266975" w:rsidRDefault="008851B6" w:rsidP="00132335">
      <w:pPr>
        <w:pStyle w:val="ListParagraph"/>
        <w:numPr>
          <w:ilvl w:val="0"/>
          <w:numId w:val="43"/>
        </w:numPr>
      </w:pPr>
      <w:r>
        <w:t xml:space="preserve">Installation of at least one piezometer further upstream from MCUS to ensure there is no influence from </w:t>
      </w:r>
      <w:r w:rsidR="003974BB">
        <w:t>Ranger m</w:t>
      </w:r>
      <w:r w:rsidR="00132335">
        <w:t>ine Project Area.</w:t>
      </w:r>
    </w:p>
    <w:p w14:paraId="36B2C4A9" w14:textId="16D710A8" w:rsidR="00266975" w:rsidRDefault="008851B6">
      <w:r w:rsidRPr="002F087B">
        <w:t xml:space="preserve">Further depth profiles are critical to characterising natural gradients in water quality through the sand profile, as well as the contamination around Coonjimba Billabong and elsewhere. Access </w:t>
      </w:r>
      <w:r w:rsidR="008623D3">
        <w:t xml:space="preserve">to the deeper sands (&gt;3.6 m) is not possible </w:t>
      </w:r>
      <w:r w:rsidRPr="002F087B">
        <w:t>using the current equipment.</w:t>
      </w:r>
    </w:p>
    <w:p w14:paraId="36B2C4AA" w14:textId="2BBB5A9C" w:rsidR="000F6DD0" w:rsidRDefault="000F6DD0" w:rsidP="009B0C86">
      <w:pPr>
        <w:spacing w:after="60"/>
      </w:pPr>
      <w:r>
        <w:t>Redox and dissol</w:t>
      </w:r>
      <w:r w:rsidR="007E6BD8">
        <w:t>ved oxygen were not measured due to instrument limitations</w:t>
      </w:r>
      <w:r>
        <w:t xml:space="preserve"> (section 3.</w:t>
      </w:r>
      <w:r w:rsidR="007E6BD8">
        <w:t>1.2.1). This will</w:t>
      </w:r>
      <w:r>
        <w:t xml:space="preserve"> need to be redressed in </w:t>
      </w:r>
      <w:r w:rsidR="007E6BD8">
        <w:t xml:space="preserve">any </w:t>
      </w:r>
      <w:r>
        <w:t>future sampling</w:t>
      </w:r>
      <w:r w:rsidR="0074215F">
        <w:t xml:space="preserve"> to</w:t>
      </w:r>
      <w:r>
        <w:t xml:space="preserve"> assist in the interpretation of biological and water chemistry data.</w:t>
      </w:r>
    </w:p>
    <w:p w14:paraId="36B2C4AB" w14:textId="2ABF14BB" w:rsidR="00266975" w:rsidRDefault="008851B6" w:rsidP="009B0C86">
      <w:pPr>
        <w:spacing w:after="60"/>
      </w:pPr>
      <w:r>
        <w:t>Any long-term sampling within the creek channel needs to consider surface flow and the stability of the installed infrastructure. A number of the piezometers installed for this pilot were broken during the initial flush of surface flow that occurred in September. Installing these so there is less of the PVC pipe remaining above</w:t>
      </w:r>
      <w:r w:rsidR="008623D3">
        <w:t xml:space="preserve"> the sand surface</w:t>
      </w:r>
      <w:r>
        <w:t>, ie installation of the slotted section slightly deeper and installing a second pipe around the outside of the piezometer</w:t>
      </w:r>
      <w:r w:rsidR="008623D3">
        <w:t>,</w:t>
      </w:r>
      <w:r>
        <w:t xml:space="preserve"> could help protect against debris and surface flow. More robust stainless steel piezometers may also be deployed.</w:t>
      </w:r>
    </w:p>
    <w:p w14:paraId="36B2C4AC" w14:textId="77777777" w:rsidR="00266975" w:rsidRDefault="008851B6" w:rsidP="009B0C86">
      <w:pPr>
        <w:pStyle w:val="Heading2"/>
        <w:spacing w:before="120" w:after="0"/>
      </w:pPr>
      <w:bookmarkStart w:id="65" w:name="_Toc493513898"/>
      <w:r>
        <w:t>4.2  Biota</w:t>
      </w:r>
      <w:bookmarkEnd w:id="65"/>
    </w:p>
    <w:p w14:paraId="36B2C4AD" w14:textId="47CE566C" w:rsidR="00266975" w:rsidRDefault="008851B6" w:rsidP="009B0C86">
      <w:pPr>
        <w:spacing w:after="60"/>
      </w:pPr>
      <w:r>
        <w:t>Despite the limited number of samples and of sampl</w:t>
      </w:r>
      <w:r w:rsidR="0074215F">
        <w:t>ing</w:t>
      </w:r>
      <w:r>
        <w:t xml:space="preserve"> occasions, the study has proven the presence of aquatic fauna in the deeper sands of Magela Creek (&gt; ~0.3 m). Diversity and abundance are apparently low but greater temporal replication of sampling is needed to determine if this is a seasonal phenomenon. Sampling of groundwater fauna in bores in the ancestral Magela sands (ie within Djalkmara LAA </w:t>
      </w:r>
      <w:r w:rsidR="00A24413">
        <w:fldChar w:fldCharType="begin"/>
      </w:r>
      <w:r w:rsidR="00A24413">
        <w:instrText xml:space="preserve"> REF _Ref472428696 \h  \* MERGEFORMAT </w:instrText>
      </w:r>
      <w:r w:rsidR="00A24413">
        <w:fldChar w:fldCharType="separate"/>
      </w:r>
      <w:r w:rsidR="00A23C6C" w:rsidRPr="00B0682C">
        <w:t>Figure 4</w:t>
      </w:r>
      <w:r w:rsidR="00A24413">
        <w:fldChar w:fldCharType="end"/>
      </w:r>
      <w:r>
        <w:t xml:space="preserve">) would provide information on the extent and composition of the </w:t>
      </w:r>
      <w:r w:rsidR="004870A0">
        <w:t>stygofauna</w:t>
      </w:r>
      <w:r>
        <w:t xml:space="preserve"> community and its resilience to poor water quality due to solute egress from the rehabilitated site. </w:t>
      </w:r>
    </w:p>
    <w:p w14:paraId="36B2C4AE" w14:textId="3CB957BC" w:rsidR="00266975" w:rsidRDefault="008851B6" w:rsidP="009B0C86">
      <w:pPr>
        <w:spacing w:after="60"/>
      </w:pPr>
      <w:r>
        <w:t>Groundwater across the Ranger mine site is conceptualised as occurring in two flow systems, an upper unconfined flow system restricted to alluvium and weathered rock and draining towards Magela Creek, and a deep slowly moving flow system within fractured bedrock with an overall northwards flow (GeoSciences Australia 2014). Further water chemistry and biotic sampling would assist in confirming and refining this conceptual model and providing a baseline for future monitoring of the impacts of surface and groundwater solute egress from the mine site.</w:t>
      </w:r>
    </w:p>
    <w:p w14:paraId="36B2C4AF" w14:textId="77777777" w:rsidR="00266975" w:rsidRDefault="008851B6" w:rsidP="009B0C86">
      <w:pPr>
        <w:pStyle w:val="Heading2"/>
        <w:spacing w:before="120" w:after="0"/>
      </w:pPr>
      <w:bookmarkStart w:id="66" w:name="_Toc493513899"/>
      <w:r>
        <w:t>4.3  Future work</w:t>
      </w:r>
      <w:bookmarkEnd w:id="66"/>
    </w:p>
    <w:p w14:paraId="36B2C4B0" w14:textId="77777777" w:rsidR="00266975" w:rsidRDefault="008851B6" w:rsidP="009B0C86">
      <w:pPr>
        <w:pStyle w:val="ListParagraph"/>
        <w:numPr>
          <w:ilvl w:val="0"/>
          <w:numId w:val="26"/>
        </w:numPr>
        <w:spacing w:after="60"/>
      </w:pPr>
      <w:r>
        <w:t>Complete sorting of remaining biotic samples</w:t>
      </w:r>
      <w:r w:rsidR="007E6BD8">
        <w:t>.</w:t>
      </w:r>
    </w:p>
    <w:p w14:paraId="36B2C4B1" w14:textId="2EE6F689" w:rsidR="00266975" w:rsidRDefault="008851B6" w:rsidP="009B0C86">
      <w:pPr>
        <w:pStyle w:val="ListParagraph"/>
        <w:numPr>
          <w:ilvl w:val="0"/>
          <w:numId w:val="26"/>
        </w:numPr>
        <w:spacing w:after="60"/>
      </w:pPr>
      <w:r>
        <w:t xml:space="preserve">Revisit samples collected by </w:t>
      </w:r>
      <w:r w:rsidR="004901CC">
        <w:rPr>
          <w:noProof/>
        </w:rPr>
        <w:t>Paltridge et al (1997)</w:t>
      </w:r>
      <w:r>
        <w:t>, where they are still intact.</w:t>
      </w:r>
    </w:p>
    <w:p w14:paraId="36B2C4B2" w14:textId="77777777" w:rsidR="00266975" w:rsidRDefault="008851B6" w:rsidP="009B0C86">
      <w:pPr>
        <w:pStyle w:val="ListParagraph"/>
        <w:numPr>
          <w:ilvl w:val="0"/>
          <w:numId w:val="26"/>
        </w:numPr>
        <w:spacing w:after="60"/>
      </w:pPr>
      <w:r>
        <w:t>Further biotic sampling, including genomic work</w:t>
      </w:r>
      <w:r w:rsidR="007E6BD8">
        <w:t>.</w:t>
      </w:r>
    </w:p>
    <w:p w14:paraId="36B2C4B3" w14:textId="77777777" w:rsidR="00266975" w:rsidRDefault="008851B6" w:rsidP="009B0C86">
      <w:pPr>
        <w:pStyle w:val="ListParagraph"/>
        <w:numPr>
          <w:ilvl w:val="0"/>
          <w:numId w:val="26"/>
        </w:numPr>
        <w:spacing w:after="60"/>
      </w:pPr>
      <w:r>
        <w:t>More detailed water chemistry analysis to extend temporal replication</w:t>
      </w:r>
      <w:r w:rsidR="007E6BD8">
        <w:t>, including measurement of dissolved oxygen and redox.</w:t>
      </w:r>
    </w:p>
    <w:p w14:paraId="36B2C4B4" w14:textId="77777777" w:rsidR="00266975" w:rsidRDefault="008851B6" w:rsidP="009B0C86">
      <w:pPr>
        <w:pStyle w:val="ListParagraph"/>
        <w:numPr>
          <w:ilvl w:val="0"/>
          <w:numId w:val="26"/>
        </w:numPr>
        <w:spacing w:after="60"/>
      </w:pPr>
      <w:r>
        <w:t>More depth profiles (only one sampling period of this, and this was only at one site around the CJBB contamination point)</w:t>
      </w:r>
      <w:r w:rsidR="007E6BD8">
        <w:t>.</w:t>
      </w:r>
    </w:p>
    <w:p w14:paraId="36B2C4B5" w14:textId="3A734E29" w:rsidR="00266975" w:rsidRDefault="008851B6" w:rsidP="009B0C86">
      <w:pPr>
        <w:pStyle w:val="ListParagraph"/>
        <w:numPr>
          <w:ilvl w:val="0"/>
          <w:numId w:val="26"/>
        </w:numPr>
        <w:spacing w:after="60"/>
      </w:pPr>
      <w:r>
        <w:t>Construction of deeper bores to investigate the extent of contamination beyond the 3.</w:t>
      </w:r>
      <w:r w:rsidR="002F087B">
        <w:t>6 </w:t>
      </w:r>
      <w:r>
        <w:t>m limit of our current sampling equipment.</w:t>
      </w:r>
    </w:p>
    <w:p w14:paraId="36B2C4B6" w14:textId="77777777" w:rsidR="00266975" w:rsidRDefault="008851B6" w:rsidP="009B0C86">
      <w:pPr>
        <w:pStyle w:val="ListParagraph"/>
        <w:numPr>
          <w:ilvl w:val="0"/>
          <w:numId w:val="26"/>
        </w:numPr>
        <w:spacing w:after="60"/>
      </w:pPr>
      <w:r>
        <w:t>Expand the sampling to other streams</w:t>
      </w:r>
      <w:r w:rsidR="007E6BD8">
        <w:t>;</w:t>
      </w:r>
    </w:p>
    <w:p w14:paraId="36B2C4B7" w14:textId="77777777" w:rsidR="00266975" w:rsidRDefault="008851B6" w:rsidP="009B0C86">
      <w:pPr>
        <w:pStyle w:val="ListParagraph"/>
        <w:numPr>
          <w:ilvl w:val="1"/>
          <w:numId w:val="26"/>
        </w:numPr>
        <w:spacing w:after="60"/>
      </w:pPr>
      <w:r>
        <w:t>GCT2 where there is an existing contamination</w:t>
      </w:r>
    </w:p>
    <w:p w14:paraId="36B2C4B8" w14:textId="77777777" w:rsidR="00266975" w:rsidRDefault="008851B6" w:rsidP="009B0C86">
      <w:pPr>
        <w:pStyle w:val="ListParagraph"/>
        <w:numPr>
          <w:ilvl w:val="1"/>
          <w:numId w:val="26"/>
        </w:numPr>
        <w:spacing w:after="60"/>
      </w:pPr>
      <w:r>
        <w:t>Gulungul Creek, and</w:t>
      </w:r>
    </w:p>
    <w:p w14:paraId="36B2C4B9" w14:textId="77777777" w:rsidR="00266975" w:rsidRDefault="008851B6" w:rsidP="009B0C86">
      <w:pPr>
        <w:pStyle w:val="ListParagraph"/>
        <w:numPr>
          <w:ilvl w:val="1"/>
          <w:numId w:val="26"/>
        </w:numPr>
        <w:spacing w:after="60"/>
      </w:pPr>
      <w:r>
        <w:t>Nourlangie and Burdulba Creeks as reference sites and to determine a spatial scale of groundwater fauna in alluvial sediments in ARR.</w:t>
      </w:r>
    </w:p>
    <w:p w14:paraId="36B2C4BA" w14:textId="77777777" w:rsidR="00266975" w:rsidRDefault="008851B6" w:rsidP="009B0C86">
      <w:pPr>
        <w:pStyle w:val="ListParagraph"/>
        <w:numPr>
          <w:ilvl w:val="0"/>
          <w:numId w:val="26"/>
        </w:numPr>
        <w:spacing w:after="60"/>
      </w:pPr>
      <w:r>
        <w:t>Investigate the sources of contamination. Potential sources are Coonjimba Billabong and/or the Djalkmara LAA.</w:t>
      </w:r>
    </w:p>
    <w:p w14:paraId="36B2C4BB" w14:textId="77777777" w:rsidR="00266975" w:rsidRDefault="008851B6" w:rsidP="009B0C86">
      <w:pPr>
        <w:pStyle w:val="ListParagraph"/>
        <w:numPr>
          <w:ilvl w:val="0"/>
          <w:numId w:val="26"/>
        </w:numPr>
        <w:spacing w:after="60"/>
      </w:pPr>
      <w:r>
        <w:t>Improve understanding of the behaviour of the solute contamination following dilution during flow events in the wet season, in light of the observed rapid elevation of EC levels observed during the pilot project.</w:t>
      </w:r>
    </w:p>
    <w:p w14:paraId="36B2C4BE" w14:textId="6AEAA1F6" w:rsidR="00266975" w:rsidRDefault="008851B6" w:rsidP="009B0C86">
      <w:pPr>
        <w:pStyle w:val="ListParagraph"/>
        <w:numPr>
          <w:ilvl w:val="0"/>
          <w:numId w:val="26"/>
        </w:numPr>
        <w:spacing w:after="60"/>
      </w:pPr>
      <w:r>
        <w:t>Determine the sensitivity of biota to contaminants of potential concern, using both existing contaminant gradients and laboratory testing of whole organisms and/or genomic characterisation of exposed substrates.</w:t>
      </w:r>
    </w:p>
    <w:p w14:paraId="36B2C4BF" w14:textId="77777777" w:rsidR="00266975" w:rsidRDefault="00266975">
      <w:pPr>
        <w:sectPr w:rsidR="00266975">
          <w:pgSz w:w="11907" w:h="16839" w:code="9"/>
          <w:pgMar w:top="1440" w:right="1440" w:bottom="1440" w:left="1440" w:header="1080" w:footer="835" w:gutter="0"/>
          <w:cols w:space="360"/>
          <w:noEndnote/>
        </w:sectPr>
      </w:pPr>
    </w:p>
    <w:p w14:paraId="36B2C4C0" w14:textId="77777777" w:rsidR="00266975" w:rsidRDefault="008851B6" w:rsidP="00D6799B">
      <w:pPr>
        <w:pStyle w:val="Heading1"/>
      </w:pPr>
      <w:bookmarkStart w:id="67" w:name="_Toc493513900"/>
      <w:r w:rsidRPr="00D6799B">
        <w:t>References</w:t>
      </w:r>
      <w:bookmarkEnd w:id="67"/>
    </w:p>
    <w:p w14:paraId="7F7F31D9" w14:textId="66409611" w:rsidR="004901CC" w:rsidRPr="004901CC" w:rsidRDefault="004901CC" w:rsidP="004901CC">
      <w:pPr>
        <w:pStyle w:val="Bibliography"/>
      </w:pPr>
      <w:bookmarkStart w:id="68" w:name="_ENREF_1"/>
      <w:r w:rsidRPr="004901CC">
        <w:t xml:space="preserve">Abrams KM, King RA, Guzik MT, Cooper SJB &amp; Austin AD 2013. Molecular phylogenetic, morphological and biogeographic evidence for a new genus of parabathynellid crustaceans (Syncarida : Bathynellacea) from groundwater in an ancient southern Australian landscape. </w:t>
      </w:r>
      <w:r w:rsidRPr="004901CC">
        <w:rPr>
          <w:i/>
        </w:rPr>
        <w:t>Invertebrate Systematics</w:t>
      </w:r>
      <w:r w:rsidRPr="004901CC">
        <w:t xml:space="preserve"> 27 (2), 146-172.</w:t>
      </w:r>
      <w:bookmarkEnd w:id="68"/>
    </w:p>
    <w:p w14:paraId="4BB3A85C" w14:textId="77777777" w:rsidR="004901CC" w:rsidRPr="004901CC" w:rsidRDefault="004901CC" w:rsidP="004901CC">
      <w:pPr>
        <w:pStyle w:val="Bibliography"/>
      </w:pPr>
      <w:bookmarkStart w:id="69" w:name="_ENREF_2"/>
      <w:r w:rsidRPr="004901CC">
        <w:t>Ahmad M &amp; Salas G 1981. Regional hydrogeology of the Ranger area. Department of Transport and Works, Darwin. Technical Report WRD81035.</w:t>
      </w:r>
      <w:bookmarkEnd w:id="69"/>
    </w:p>
    <w:p w14:paraId="085C2D79" w14:textId="77777777" w:rsidR="004901CC" w:rsidRPr="004901CC" w:rsidRDefault="004901CC" w:rsidP="004901CC">
      <w:pPr>
        <w:pStyle w:val="Bibliography"/>
      </w:pPr>
      <w:bookmarkStart w:id="70" w:name="_ENREF_3"/>
      <w:r w:rsidRPr="004901CC">
        <w:t>Ahmad M, Salas G &amp; Scott F 1982. Stream bed underflow studies in the Magela Creek.  Northern Territory Geological Survey Technical Report, Department of Mines and Energy, Darwin.</w:t>
      </w:r>
      <w:bookmarkEnd w:id="70"/>
    </w:p>
    <w:p w14:paraId="659989E9" w14:textId="77777777" w:rsidR="004901CC" w:rsidRPr="004901CC" w:rsidRDefault="004901CC" w:rsidP="004901CC">
      <w:pPr>
        <w:pStyle w:val="Bibliography"/>
      </w:pPr>
      <w:bookmarkStart w:id="71" w:name="_ENREF_4"/>
      <w:r w:rsidRPr="004901CC">
        <w:t>Baldwin DS 2017. Understanding acid sulfate soils in Coonjimba Billabong. Prepared for the Supervising Scientist Branch, the Department of Environment and Energy by Rivers and Wetlands. Final Report.</w:t>
      </w:r>
      <w:bookmarkEnd w:id="71"/>
    </w:p>
    <w:p w14:paraId="69F283D4" w14:textId="77777777" w:rsidR="004901CC" w:rsidRPr="004901CC" w:rsidRDefault="004901CC" w:rsidP="004901CC">
      <w:pPr>
        <w:pStyle w:val="Bibliography"/>
      </w:pPr>
      <w:bookmarkStart w:id="72" w:name="_ENREF_5"/>
      <w:r w:rsidRPr="004901CC">
        <w:t xml:space="preserve">Boulton AJ, Findlay S, Marmonier P, Stanley EH &amp; Valett HM 1998. The functional signficance of the hyporheic zone in streams and rivers. </w:t>
      </w:r>
      <w:r w:rsidRPr="004901CC">
        <w:rPr>
          <w:i/>
        </w:rPr>
        <w:t>Annual Review of Ecology and Systematics</w:t>
      </w:r>
      <w:r w:rsidRPr="004901CC">
        <w:t xml:space="preserve"> 29, 59-81.</w:t>
      </w:r>
      <w:bookmarkEnd w:id="72"/>
    </w:p>
    <w:p w14:paraId="79F4C270" w14:textId="77777777" w:rsidR="004901CC" w:rsidRPr="004901CC" w:rsidRDefault="004901CC" w:rsidP="004901CC">
      <w:pPr>
        <w:pStyle w:val="Bibliography"/>
      </w:pPr>
      <w:bookmarkStart w:id="73" w:name="_ENREF_6"/>
      <w:r w:rsidRPr="004901CC">
        <w:t xml:space="preserve">Bruce AJ 1992. </w:t>
      </w:r>
      <w:r w:rsidRPr="004901CC">
        <w:rPr>
          <w:i/>
        </w:rPr>
        <w:t>Pycnisia raptor</w:t>
      </w:r>
      <w:r w:rsidRPr="004901CC">
        <w:t xml:space="preserve">, a new genus and species of predatory troglobic shrimp (Crustacea : Decapoda : Atyidae) from northern Australia. </w:t>
      </w:r>
      <w:r w:rsidRPr="004901CC">
        <w:rPr>
          <w:i/>
        </w:rPr>
        <w:t>Invertebrate Taxonomy</w:t>
      </w:r>
      <w:r w:rsidRPr="004901CC">
        <w:t xml:space="preserve"> 6 (3), 553-566.</w:t>
      </w:r>
      <w:bookmarkEnd w:id="73"/>
    </w:p>
    <w:p w14:paraId="6163CCC2" w14:textId="77777777" w:rsidR="004901CC" w:rsidRPr="004901CC" w:rsidRDefault="004901CC" w:rsidP="004901CC">
      <w:pPr>
        <w:pStyle w:val="Bibliography"/>
      </w:pPr>
      <w:bookmarkStart w:id="74" w:name="_ENREF_7"/>
      <w:r w:rsidRPr="004901CC">
        <w:t xml:space="preserve">Burton SM, Rundle SD &amp; Jones MB 2002. Evaluation of the meiobenthic copepod </w:t>
      </w:r>
      <w:r w:rsidRPr="004901CC">
        <w:rPr>
          <w:i/>
        </w:rPr>
        <w:t xml:space="preserve">Bryocamptus zschokkei </w:t>
      </w:r>
      <w:r w:rsidRPr="004901CC">
        <w:t xml:space="preserve">(Schmeil) as an ecologically-relevant test organism for lotic freshwaters. </w:t>
      </w:r>
      <w:r w:rsidRPr="004901CC">
        <w:rPr>
          <w:i/>
        </w:rPr>
        <w:t>Journal of Aquatic Ecosystem Stress and Recovery</w:t>
      </w:r>
      <w:r w:rsidRPr="004901CC">
        <w:t xml:space="preserve"> 9 (3), 185-191.</w:t>
      </w:r>
      <w:bookmarkEnd w:id="74"/>
    </w:p>
    <w:p w14:paraId="44056F71" w14:textId="77777777" w:rsidR="004901CC" w:rsidRPr="004901CC" w:rsidRDefault="004901CC" w:rsidP="004901CC">
      <w:pPr>
        <w:pStyle w:val="Bibliography"/>
      </w:pPr>
      <w:bookmarkStart w:id="75" w:name="_ENREF_8"/>
      <w:r w:rsidRPr="004901CC">
        <w:t xml:space="preserve">Camacho AI &amp; Valdecasas AG 2008. Global diversity of syncarids (Syncarida; Crustacea) in freshwater. </w:t>
      </w:r>
      <w:r w:rsidRPr="004901CC">
        <w:rPr>
          <w:i/>
        </w:rPr>
        <w:t>Hydrobiologia</w:t>
      </w:r>
      <w:r w:rsidRPr="004901CC">
        <w:t xml:space="preserve"> 595 (1), 257-266.</w:t>
      </w:r>
      <w:bookmarkEnd w:id="75"/>
    </w:p>
    <w:p w14:paraId="1A278B30" w14:textId="77777777" w:rsidR="004901CC" w:rsidRPr="004901CC" w:rsidRDefault="004901CC" w:rsidP="004901CC">
      <w:pPr>
        <w:pStyle w:val="Bibliography"/>
      </w:pPr>
      <w:bookmarkStart w:id="76" w:name="_ENREF_9"/>
      <w:r w:rsidRPr="004901CC">
        <w:t xml:space="preserve">Cho J-L 2005. A primitive representative of the Parabathynellidae (Bathynellacea, Syncarida) from the Yilgarn Craton of Western Australia. </w:t>
      </w:r>
      <w:r w:rsidRPr="004901CC">
        <w:rPr>
          <w:i/>
        </w:rPr>
        <w:t>Journal of Natural History</w:t>
      </w:r>
      <w:r w:rsidRPr="004901CC">
        <w:t xml:space="preserve"> 39 (39), 3423-3433.</w:t>
      </w:r>
      <w:bookmarkEnd w:id="76"/>
    </w:p>
    <w:p w14:paraId="3E96B283" w14:textId="77777777" w:rsidR="004901CC" w:rsidRPr="004901CC" w:rsidRDefault="004901CC" w:rsidP="004901CC">
      <w:pPr>
        <w:pStyle w:val="Bibliography"/>
      </w:pPr>
      <w:bookmarkStart w:id="77" w:name="_ENREF_10"/>
      <w:r w:rsidRPr="004901CC">
        <w:t xml:space="preserve">Cho J-L, Humphreys WF &amp; Lee S-D 2006. Phylogenetic relationships within the genus </w:t>
      </w:r>
      <w:r w:rsidRPr="004901CC">
        <w:rPr>
          <w:i/>
        </w:rPr>
        <w:t>Atopobathynella</w:t>
      </w:r>
      <w:r w:rsidRPr="004901CC">
        <w:t xml:space="preserve"> Schminke (Bathynellacea: Parabathynellidae). </w:t>
      </w:r>
      <w:r w:rsidRPr="004901CC">
        <w:rPr>
          <w:i/>
        </w:rPr>
        <w:t>Invertebrate Systematics</w:t>
      </w:r>
      <w:r w:rsidRPr="004901CC">
        <w:t xml:space="preserve"> 20 (1), 9-41.</w:t>
      </w:r>
      <w:bookmarkEnd w:id="77"/>
    </w:p>
    <w:p w14:paraId="5BBEA526" w14:textId="77777777" w:rsidR="004901CC" w:rsidRPr="004901CC" w:rsidRDefault="004901CC" w:rsidP="004901CC">
      <w:pPr>
        <w:pStyle w:val="Bibliography"/>
      </w:pPr>
      <w:bookmarkStart w:id="78" w:name="_ENREF_11"/>
      <w:r w:rsidRPr="004901CC">
        <w:t xml:space="preserve">Clarke KR &amp; Warwick RM 2001. </w:t>
      </w:r>
      <w:r w:rsidRPr="004901CC">
        <w:rPr>
          <w:i/>
        </w:rPr>
        <w:t>Change in marine communities: an approach to statistical analysis and interpretation.</w:t>
      </w:r>
      <w:r w:rsidRPr="004901CC">
        <w:t xml:space="preserve">  2nd edition edn, Primer-E Ltd, Plymouth.</w:t>
      </w:r>
      <w:bookmarkEnd w:id="78"/>
    </w:p>
    <w:p w14:paraId="0EF1B901" w14:textId="77777777" w:rsidR="004901CC" w:rsidRPr="004901CC" w:rsidRDefault="004901CC" w:rsidP="004901CC">
      <w:pPr>
        <w:pStyle w:val="Bibliography"/>
      </w:pPr>
      <w:bookmarkStart w:id="79" w:name="_ENREF_12"/>
      <w:r w:rsidRPr="004901CC">
        <w:t xml:space="preserve">Di Marzio WD, Castaldo D, Pantani C, Di Cioccio A, Di Lorenzo T, Sáenz ME &amp; Galassi DMP 2009. Relative sensitivity of hyporheic copepods to chemicals. </w:t>
      </w:r>
      <w:r w:rsidRPr="004901CC">
        <w:rPr>
          <w:i/>
        </w:rPr>
        <w:t>Bulletin of Environmental Contamination and Toxicology</w:t>
      </w:r>
      <w:r w:rsidRPr="004901CC">
        <w:t xml:space="preserve"> 82 (4), 488-491.</w:t>
      </w:r>
      <w:bookmarkEnd w:id="79"/>
    </w:p>
    <w:p w14:paraId="1238DF94" w14:textId="77777777" w:rsidR="004901CC" w:rsidRPr="004901CC" w:rsidRDefault="004901CC" w:rsidP="004901CC">
      <w:pPr>
        <w:pStyle w:val="Bibliography"/>
      </w:pPr>
      <w:bookmarkStart w:id="80" w:name="_ENREF_13"/>
      <w:r w:rsidRPr="004901CC">
        <w:t xml:space="preserve">Dumont HJ &amp; Maas S 1985. </w:t>
      </w:r>
      <w:r w:rsidRPr="004901CC">
        <w:rPr>
          <w:i/>
        </w:rPr>
        <w:t>Mesocyclops cuttacuttae</w:t>
      </w:r>
      <w:r w:rsidRPr="004901CC">
        <w:t xml:space="preserve"> n.sp. from a cave in Northern Australia (Crustacea: Copepoda: Cyclopoida). </w:t>
      </w:r>
      <w:r w:rsidRPr="004901CC">
        <w:rPr>
          <w:i/>
        </w:rPr>
        <w:t>Beagle: Records of the Museums and ARt Galleries of the Northern Territory</w:t>
      </w:r>
      <w:r w:rsidRPr="004901CC">
        <w:t xml:space="preserve"> 1 (13), 115-122.</w:t>
      </w:r>
      <w:bookmarkEnd w:id="80"/>
    </w:p>
    <w:p w14:paraId="39ED681B" w14:textId="77777777" w:rsidR="004901CC" w:rsidRPr="004901CC" w:rsidRDefault="004901CC" w:rsidP="004901CC">
      <w:pPr>
        <w:pStyle w:val="Bibliography"/>
      </w:pPr>
      <w:bookmarkStart w:id="81" w:name="_ENREF_14"/>
      <w:r w:rsidRPr="004901CC">
        <w:t xml:space="preserve">Eberhard SM, Halse SA &amp; Humphreys WF 2005. Stygofauna in the Pilbara region, north-west Western Australia: a review. </w:t>
      </w:r>
      <w:r w:rsidRPr="004901CC">
        <w:rPr>
          <w:i/>
        </w:rPr>
        <w:t>Journal of the Royal Society of Western Australia</w:t>
      </w:r>
      <w:r w:rsidRPr="004901CC">
        <w:t xml:space="preserve"> 88 (4), 167-176.</w:t>
      </w:r>
      <w:bookmarkEnd w:id="81"/>
    </w:p>
    <w:p w14:paraId="1113EFE6" w14:textId="77777777" w:rsidR="004901CC" w:rsidRPr="004901CC" w:rsidRDefault="004901CC" w:rsidP="004901CC">
      <w:pPr>
        <w:pStyle w:val="Bibliography"/>
      </w:pPr>
      <w:bookmarkStart w:id="82" w:name="_ENREF_15"/>
      <w:r w:rsidRPr="004901CC">
        <w:t>Environmental Protection Authority 2013. Environmental Assessment Guideline 12: Consideration of subterranean fauna in environmental impact assessment in Western Australia. Environmental Protection Authority,  Perth.</w:t>
      </w:r>
      <w:bookmarkEnd w:id="82"/>
    </w:p>
    <w:p w14:paraId="7164088C" w14:textId="77777777" w:rsidR="004901CC" w:rsidRPr="004901CC" w:rsidRDefault="004901CC" w:rsidP="004901CC">
      <w:pPr>
        <w:pStyle w:val="Bibliography"/>
      </w:pPr>
      <w:bookmarkStart w:id="83" w:name="_ENREF_16"/>
      <w:r w:rsidRPr="004901CC">
        <w:t>ERA 2014. Ranger 3 Deeps Draft Environmental Impact Statement. Appendix 9. Solute Egress Modelling for ERA Ranger 3 Deeps mine closure. Energy Resources of Australia, Jabiru, NT, Australia.</w:t>
      </w:r>
      <w:bookmarkEnd w:id="83"/>
    </w:p>
    <w:p w14:paraId="591645D6" w14:textId="77777777" w:rsidR="004901CC" w:rsidRPr="004901CC" w:rsidRDefault="004901CC" w:rsidP="004901CC">
      <w:pPr>
        <w:pStyle w:val="Bibliography"/>
      </w:pPr>
      <w:bookmarkStart w:id="84" w:name="_ENREF_17"/>
      <w:r w:rsidRPr="004901CC">
        <w:t xml:space="preserve">Galassi DMP, Huys R &amp; Reid JW 2009. Diversity, ecology and evolution of groundwater copepods. </w:t>
      </w:r>
      <w:r w:rsidRPr="004901CC">
        <w:rPr>
          <w:i/>
        </w:rPr>
        <w:t>Freshwater Biology</w:t>
      </w:r>
      <w:r w:rsidRPr="004901CC">
        <w:t xml:space="preserve"> 54, 691-708.</w:t>
      </w:r>
      <w:bookmarkEnd w:id="84"/>
    </w:p>
    <w:p w14:paraId="16C6008C" w14:textId="77777777" w:rsidR="004901CC" w:rsidRPr="004901CC" w:rsidRDefault="004901CC" w:rsidP="004901CC">
      <w:pPr>
        <w:pStyle w:val="Bibliography"/>
      </w:pPr>
      <w:bookmarkStart w:id="85" w:name="_ENREF_18"/>
      <w:r w:rsidRPr="004901CC">
        <w:t xml:space="preserve">Gibert J, Danielopol DL &amp; Stanford JA (eds) 1994. </w:t>
      </w:r>
      <w:r w:rsidRPr="004901CC">
        <w:rPr>
          <w:i/>
        </w:rPr>
        <w:t>Groundwater Ecology</w:t>
      </w:r>
      <w:r w:rsidRPr="004901CC">
        <w:t>. Academic Press, San Diego.</w:t>
      </w:r>
      <w:bookmarkEnd w:id="85"/>
    </w:p>
    <w:p w14:paraId="06ED5BEB" w14:textId="77777777" w:rsidR="004901CC" w:rsidRPr="004901CC" w:rsidRDefault="004901CC" w:rsidP="004901CC">
      <w:pPr>
        <w:pStyle w:val="Bibliography"/>
      </w:pPr>
      <w:bookmarkStart w:id="86" w:name="_ENREF_19"/>
      <w:r w:rsidRPr="004901CC">
        <w:t xml:space="preserve">Harford AJ, Hogan AC, Jones DR &amp; van Dam RA 2014. Ecotoxicology of highly treated mine waters: lessons from an Australian mine. </w:t>
      </w:r>
      <w:r w:rsidRPr="004901CC">
        <w:rPr>
          <w:i/>
        </w:rPr>
        <w:t>Mine Water and the Environment</w:t>
      </w:r>
      <w:r w:rsidRPr="004901CC">
        <w:t xml:space="preserve"> 34 (1), 75-86.</w:t>
      </w:r>
      <w:bookmarkEnd w:id="86"/>
    </w:p>
    <w:p w14:paraId="57E7D3B6" w14:textId="77777777" w:rsidR="004901CC" w:rsidRPr="004901CC" w:rsidRDefault="004901CC" w:rsidP="004901CC">
      <w:pPr>
        <w:pStyle w:val="Bibliography"/>
      </w:pPr>
      <w:bookmarkStart w:id="87" w:name="_ENREF_20"/>
      <w:r w:rsidRPr="004901CC">
        <w:t>Hose GC &amp; Lategan MJ 2012. Sampling strategies for biological assessment of groundwater ecosystems. CRC CARE Technical Report no. 21, CRC for Contamination Assessment and Remediation of the Environment,  Adelaide, Australia.</w:t>
      </w:r>
      <w:bookmarkEnd w:id="87"/>
    </w:p>
    <w:p w14:paraId="4F205F9D" w14:textId="77777777" w:rsidR="004901CC" w:rsidRPr="004901CC" w:rsidRDefault="004901CC" w:rsidP="004901CC">
      <w:pPr>
        <w:pStyle w:val="Bibliography"/>
      </w:pPr>
      <w:bookmarkStart w:id="88" w:name="_ENREF_21"/>
      <w:r w:rsidRPr="004901CC">
        <w:t>Hose GC, Sreekanth J, Barron O &amp; Pollino C 2015. Stygofauna in Australian groundwater systems: extent of knowledge. CSIRO, Australia.</w:t>
      </w:r>
      <w:bookmarkEnd w:id="88"/>
    </w:p>
    <w:p w14:paraId="485A95B5" w14:textId="77777777" w:rsidR="004901CC" w:rsidRPr="004901CC" w:rsidRDefault="004901CC" w:rsidP="004901CC">
      <w:pPr>
        <w:pStyle w:val="Bibliography"/>
      </w:pPr>
      <w:bookmarkStart w:id="89" w:name="_ENREF_22"/>
      <w:r w:rsidRPr="004901CC">
        <w:t xml:space="preserve">Hose GC, Symington K, Lott MJ &amp; Lategan MJ 2016. The toxicity of arsenic(III), chromium(VI) and zinc to groundwater copepods. </w:t>
      </w:r>
      <w:r w:rsidRPr="004901CC">
        <w:rPr>
          <w:i/>
        </w:rPr>
        <w:t>Environmental Science and Pollution Research</w:t>
      </w:r>
      <w:r w:rsidRPr="004901CC">
        <w:t xml:space="preserve"> 23 (18), 18704-18713.</w:t>
      </w:r>
      <w:bookmarkEnd w:id="89"/>
    </w:p>
    <w:p w14:paraId="5749DF42" w14:textId="77777777" w:rsidR="004901CC" w:rsidRPr="004901CC" w:rsidRDefault="004901CC" w:rsidP="004901CC">
      <w:pPr>
        <w:pStyle w:val="Bibliography"/>
      </w:pPr>
      <w:bookmarkStart w:id="90" w:name="_ENREF_23"/>
      <w:r w:rsidRPr="004901CC">
        <w:t xml:space="preserve">Humphrey CL &amp; Chandler L 2017. </w:t>
      </w:r>
      <w:r w:rsidRPr="004901CC">
        <w:rPr>
          <w:i/>
        </w:rPr>
        <w:t>Use of field-effects information to inform surface water guideline values for magnesium sulfate in Magela Creek.</w:t>
      </w:r>
      <w:r w:rsidRPr="004901CC">
        <w:t xml:space="preserve"> Supervising Scientist Report 212, Supervising Scientist, Darwin.</w:t>
      </w:r>
      <w:bookmarkEnd w:id="90"/>
    </w:p>
    <w:p w14:paraId="1C89CE2D" w14:textId="77777777" w:rsidR="004901CC" w:rsidRPr="004901CC" w:rsidRDefault="004901CC" w:rsidP="004901CC">
      <w:pPr>
        <w:pStyle w:val="Bibliography"/>
      </w:pPr>
      <w:bookmarkStart w:id="91" w:name="_ENREF_24"/>
      <w:r w:rsidRPr="004901CC">
        <w:t>Illes M 2003. Review of water quality triggers, November 2003 progress report.  Internal Report 463, Supervising Scientist Division, Canberra.</w:t>
      </w:r>
      <w:bookmarkEnd w:id="91"/>
    </w:p>
    <w:p w14:paraId="2CBE0AA5" w14:textId="77777777" w:rsidR="004901CC" w:rsidRPr="004901CC" w:rsidRDefault="004901CC" w:rsidP="004901CC">
      <w:pPr>
        <w:pStyle w:val="Bibliography"/>
      </w:pPr>
      <w:bookmarkStart w:id="92" w:name="_ENREF_25"/>
      <w:r w:rsidRPr="004901CC">
        <w:t>Illes M 2004. Water quality objectives for Magela Creek - revised November 2004.  Internal Report 489, Supervising Scientist Division, Canberra.</w:t>
      </w:r>
      <w:bookmarkEnd w:id="92"/>
    </w:p>
    <w:p w14:paraId="620EC773" w14:textId="77777777" w:rsidR="004901CC" w:rsidRPr="004901CC" w:rsidRDefault="004901CC" w:rsidP="004901CC">
      <w:pPr>
        <w:pStyle w:val="Bibliography"/>
      </w:pPr>
      <w:bookmarkStart w:id="93" w:name="_ENREF_26"/>
      <w:r w:rsidRPr="004901CC">
        <w:t>Illes M, Camilleri CM &amp; Pilley R 2004. Identification of key water quality data for Ranger uranium mine.  Internal Report 442, Supervising Scientist Division, Canberra.</w:t>
      </w:r>
      <w:bookmarkEnd w:id="93"/>
    </w:p>
    <w:p w14:paraId="2735FE98" w14:textId="77777777" w:rsidR="004901CC" w:rsidRPr="004901CC" w:rsidRDefault="004901CC" w:rsidP="004901CC">
      <w:pPr>
        <w:pStyle w:val="Bibliography"/>
      </w:pPr>
      <w:bookmarkStart w:id="94" w:name="_ENREF_27"/>
      <w:r w:rsidRPr="004901CC">
        <w:t xml:space="preserve">Jansen JD &amp; Nanson GC 2004. Anabranching and maximum flow efficiency in Magela Creek, northern Australia. </w:t>
      </w:r>
      <w:r w:rsidRPr="004901CC">
        <w:rPr>
          <w:i/>
        </w:rPr>
        <w:t>Water Resources Research</w:t>
      </w:r>
      <w:r w:rsidRPr="004901CC">
        <w:t xml:space="preserve"> 40 (4), W04503.</w:t>
      </w:r>
      <w:bookmarkEnd w:id="94"/>
    </w:p>
    <w:p w14:paraId="66053C52" w14:textId="31100AF3" w:rsidR="004901CC" w:rsidRPr="004901CC" w:rsidRDefault="004901CC" w:rsidP="004901CC">
      <w:pPr>
        <w:pStyle w:val="Bibliography"/>
      </w:pPr>
      <w:bookmarkStart w:id="95" w:name="_ENREF_28"/>
      <w:r w:rsidRPr="004901CC">
        <w:t>Leaney FW &amp; Puhalovich AA 2006. Use of environmental tracers to better understand groundwater rechar</w:t>
      </w:r>
      <w:r w:rsidR="003974BB">
        <w:t>ge/discharge processes, Ranger uranium m</w:t>
      </w:r>
      <w:r w:rsidRPr="004901CC">
        <w:t>ine, NT. CSIRO.</w:t>
      </w:r>
      <w:bookmarkEnd w:id="95"/>
    </w:p>
    <w:p w14:paraId="54AA8023" w14:textId="77777777" w:rsidR="004901CC" w:rsidRPr="004901CC" w:rsidRDefault="004901CC" w:rsidP="004901CC">
      <w:pPr>
        <w:pStyle w:val="Bibliography"/>
      </w:pPr>
      <w:bookmarkStart w:id="96" w:name="_ENREF_29"/>
      <w:r w:rsidRPr="004901CC">
        <w:t xml:space="preserve">Moulds T &amp; Bannick P 2012. Preliminary notes on the cavernicolous arthropod fauna of Judbarra/Gregory karst area, northern Australia. </w:t>
      </w:r>
      <w:r w:rsidRPr="004901CC">
        <w:rPr>
          <w:i/>
        </w:rPr>
        <w:t>Helictite</w:t>
      </w:r>
      <w:r w:rsidRPr="004901CC">
        <w:t xml:space="preserve"> 41, 75-85.</w:t>
      </w:r>
      <w:bookmarkEnd w:id="96"/>
    </w:p>
    <w:p w14:paraId="75A84AE0" w14:textId="77777777" w:rsidR="004901CC" w:rsidRPr="004901CC" w:rsidRDefault="004901CC" w:rsidP="004901CC">
      <w:pPr>
        <w:pStyle w:val="Bibliography"/>
      </w:pPr>
      <w:bookmarkStart w:id="97" w:name="_ENREF_30"/>
      <w:r w:rsidRPr="004901CC">
        <w:t xml:space="preserve">Nanson GC, East TJ &amp; Roberts RG 1993. Quaternary stratigraphy, geochronology and evolution of the Magela Creek catchment in the monsoon tropics of northern Australia. </w:t>
      </w:r>
      <w:r w:rsidRPr="004901CC">
        <w:rPr>
          <w:i/>
        </w:rPr>
        <w:t>Sedimentary Geology</w:t>
      </w:r>
      <w:r w:rsidRPr="004901CC">
        <w:t xml:space="preserve"> 83, 277-302.</w:t>
      </w:r>
      <w:bookmarkEnd w:id="97"/>
    </w:p>
    <w:p w14:paraId="378926D8" w14:textId="77777777" w:rsidR="004901CC" w:rsidRPr="004901CC" w:rsidRDefault="004901CC" w:rsidP="004901CC">
      <w:pPr>
        <w:pStyle w:val="Bibliography"/>
      </w:pPr>
      <w:bookmarkStart w:id="98" w:name="_ENREF_31"/>
      <w:r w:rsidRPr="004901CC">
        <w:t xml:space="preserve">Noller BN 1991. Non-radiological contaminants from uranium mining and milling at Ranger, Jabiru, Northern Territory, Australia. </w:t>
      </w:r>
      <w:r w:rsidRPr="004901CC">
        <w:rPr>
          <w:i/>
        </w:rPr>
        <w:t>Environmental Monitoring and Assessment</w:t>
      </w:r>
      <w:r w:rsidRPr="004901CC">
        <w:t xml:space="preserve"> 19 (1-3), 383-400.</w:t>
      </w:r>
      <w:bookmarkEnd w:id="98"/>
    </w:p>
    <w:p w14:paraId="43CA347B" w14:textId="77777777" w:rsidR="004901CC" w:rsidRPr="004901CC" w:rsidRDefault="004901CC" w:rsidP="004901CC">
      <w:pPr>
        <w:pStyle w:val="Bibliography"/>
      </w:pPr>
      <w:bookmarkStart w:id="99" w:name="_ENREF_32"/>
      <w:r w:rsidRPr="004901CC">
        <w:t xml:space="preserve">Paltridge RM, Dostine PL, Humphrey CL &amp; Boulton AJ 1997. Macroinvertebrate recolonization after re-wetting of a tropical seasonally-flowing stream (Magela Creek, Northern Territory, Australia). </w:t>
      </w:r>
      <w:r w:rsidRPr="004901CC">
        <w:rPr>
          <w:i/>
        </w:rPr>
        <w:t>Marine and Freshwater Research</w:t>
      </w:r>
      <w:r w:rsidRPr="004901CC">
        <w:t xml:space="preserve"> 48 (7), 633-645.</w:t>
      </w:r>
      <w:bookmarkEnd w:id="99"/>
    </w:p>
    <w:p w14:paraId="56BB35ED" w14:textId="77777777" w:rsidR="004901CC" w:rsidRPr="004901CC" w:rsidRDefault="004901CC" w:rsidP="004901CC">
      <w:pPr>
        <w:pStyle w:val="Bibliography"/>
      </w:pPr>
      <w:bookmarkStart w:id="100" w:name="_ENREF_33"/>
      <w:r w:rsidRPr="004901CC">
        <w:t xml:space="preserve">Pettit NE, Bayliss P, Davies PM, Hamilton SK, Warfe DM, Bunn SE &amp; Douglas MM 2011. Seasonal contrasts in carbon resources and ecological processes on a tropical floodplain. </w:t>
      </w:r>
      <w:r w:rsidRPr="004901CC">
        <w:rPr>
          <w:i/>
        </w:rPr>
        <w:t>Freshwater Biology</w:t>
      </w:r>
      <w:r w:rsidRPr="004901CC">
        <w:t xml:space="preserve"> 56, 1047-1064.</w:t>
      </w:r>
      <w:bookmarkEnd w:id="100"/>
    </w:p>
    <w:p w14:paraId="3CB40F7B" w14:textId="77777777" w:rsidR="004901CC" w:rsidRPr="004901CC" w:rsidRDefault="004901CC" w:rsidP="004901CC">
      <w:pPr>
        <w:pStyle w:val="Bibliography"/>
      </w:pPr>
      <w:bookmarkStart w:id="101" w:name="_ENREF_34"/>
      <w:r w:rsidRPr="004901CC">
        <w:t xml:space="preserve">Pidgeon RWJ &amp; Boyden J 1993. Investigation of effects of seepage from Ranger land application area on fish in residual pools in Magela Creek. </w:t>
      </w:r>
      <w:bookmarkEnd w:id="101"/>
    </w:p>
    <w:p w14:paraId="626A7A52" w14:textId="77777777" w:rsidR="004901CC" w:rsidRPr="004901CC" w:rsidRDefault="004901CC" w:rsidP="004901CC">
      <w:pPr>
        <w:pStyle w:val="Bibliography"/>
      </w:pPr>
      <w:bookmarkStart w:id="102" w:name="_ENREF_35"/>
      <w:r w:rsidRPr="004901CC">
        <w:t xml:space="preserve">Reisman DJ, Sundaram V, Al-Abed SR &amp; Allen D 2007. Statistical validation of sulfate quantification methods used for analysis of acid mine drainage. </w:t>
      </w:r>
      <w:r w:rsidRPr="004901CC">
        <w:rPr>
          <w:i/>
        </w:rPr>
        <w:t>Talanta</w:t>
      </w:r>
      <w:r w:rsidRPr="004901CC">
        <w:t xml:space="preserve"> 71, 303-311.</w:t>
      </w:r>
      <w:bookmarkEnd w:id="102"/>
    </w:p>
    <w:p w14:paraId="072BA37F" w14:textId="77777777" w:rsidR="004901CC" w:rsidRPr="004901CC" w:rsidRDefault="004901CC" w:rsidP="004901CC">
      <w:pPr>
        <w:pStyle w:val="Bibliography"/>
      </w:pPr>
      <w:bookmarkStart w:id="103" w:name="_ENREF_36"/>
      <w:r w:rsidRPr="004901CC">
        <w:t>Roberts RG 1991. Sediment budgets and quaternary history of the Magela Creek catchment, tropical northern Australia. PhD Thesis, University of Wollongong, Department of Geography.</w:t>
      </w:r>
      <w:bookmarkEnd w:id="103"/>
    </w:p>
    <w:p w14:paraId="340D651F" w14:textId="77777777" w:rsidR="004901CC" w:rsidRPr="004901CC" w:rsidRDefault="004901CC" w:rsidP="004901CC">
      <w:pPr>
        <w:pStyle w:val="Bibliography"/>
      </w:pPr>
      <w:bookmarkStart w:id="104" w:name="_ENREF_37"/>
      <w:r w:rsidRPr="004901CC">
        <w:t>Sundaram B, Feitz AJ, de Caritat P, Plazinska A, Brodie RS, Coram J &amp; Ransley T 2009. Groundwater Sampling and Analysis – A Field Guide. Geoscience Australia. Record 2009/27.</w:t>
      </w:r>
      <w:bookmarkEnd w:id="104"/>
    </w:p>
    <w:p w14:paraId="267AC5B2" w14:textId="77777777" w:rsidR="004901CC" w:rsidRPr="004901CC" w:rsidRDefault="004901CC" w:rsidP="004901CC">
      <w:pPr>
        <w:pStyle w:val="Bibliography"/>
      </w:pPr>
      <w:bookmarkStart w:id="105" w:name="_ENREF_38"/>
      <w:r w:rsidRPr="004901CC">
        <w:t>Supervising Scientist 2015. Annual Report 2014-15. Commonwealth of Australia.</w:t>
      </w:r>
      <w:bookmarkEnd w:id="105"/>
    </w:p>
    <w:p w14:paraId="1B35872C" w14:textId="77777777" w:rsidR="004901CC" w:rsidRPr="004901CC" w:rsidRDefault="004901CC" w:rsidP="004901CC">
      <w:pPr>
        <w:pStyle w:val="Bibliography"/>
      </w:pPr>
      <w:bookmarkStart w:id="106" w:name="_ENREF_39"/>
      <w:r w:rsidRPr="004901CC">
        <w:t xml:space="preserve">Supervising Scientist 2017. </w:t>
      </w:r>
      <w:r w:rsidRPr="004901CC">
        <w:rPr>
          <w:i/>
        </w:rPr>
        <w:t>Alligator Rivers Region Technical Committee: Key Knowledge Needs: Uranium Mining in the Alligator Rivers Region.</w:t>
      </w:r>
      <w:r w:rsidRPr="004901CC">
        <w:t xml:space="preserve"> Supervising Scientist Report 213, Supervising Scientist, Darwin, NT.</w:t>
      </w:r>
      <w:bookmarkEnd w:id="106"/>
    </w:p>
    <w:p w14:paraId="6ADD688D" w14:textId="77777777" w:rsidR="004901CC" w:rsidRPr="004901CC" w:rsidRDefault="004901CC" w:rsidP="004901CC">
      <w:pPr>
        <w:pStyle w:val="Bibliography"/>
      </w:pPr>
      <w:bookmarkStart w:id="107" w:name="_ENREF_40"/>
      <w:r w:rsidRPr="004901CC">
        <w:t>Supervising Scientist for the Alligator Rivers Region 1994. Supervising Scientist for the Alligator Rivers Region: Annual Report 1993-1994. Canberra.</w:t>
      </w:r>
      <w:bookmarkEnd w:id="107"/>
    </w:p>
    <w:p w14:paraId="60B543A2" w14:textId="77777777" w:rsidR="004901CC" w:rsidRPr="004901CC" w:rsidRDefault="004901CC" w:rsidP="004901CC">
      <w:pPr>
        <w:pStyle w:val="Bibliography"/>
      </w:pPr>
      <w:bookmarkStart w:id="108" w:name="_ENREF_41"/>
      <w:r w:rsidRPr="004901CC">
        <w:t xml:space="preserve">Tang D &amp; Eberhard SM 2016. Two new species of </w:t>
      </w:r>
      <w:r w:rsidRPr="004901CC">
        <w:rPr>
          <w:i/>
        </w:rPr>
        <w:t xml:space="preserve">Nitocrella </w:t>
      </w:r>
      <w:r w:rsidRPr="004901CC">
        <w:t xml:space="preserve">(Crustacea, Copepoda, Harpacticoida) from groundwaters of northwestern Australia expand the geographic range of the genus in a global hotspot of subterranean biodiversity. </w:t>
      </w:r>
      <w:r w:rsidRPr="004901CC">
        <w:rPr>
          <w:i/>
        </w:rPr>
        <w:t>Subterranean Biology</w:t>
      </w:r>
      <w:r w:rsidRPr="004901CC">
        <w:t xml:space="preserve"> 20, 51-76.</w:t>
      </w:r>
      <w:bookmarkEnd w:id="108"/>
    </w:p>
    <w:p w14:paraId="18F72F2B" w14:textId="77777777" w:rsidR="004901CC" w:rsidRPr="004901CC" w:rsidRDefault="004901CC" w:rsidP="004901CC">
      <w:pPr>
        <w:pStyle w:val="Bibliography"/>
      </w:pPr>
      <w:bookmarkStart w:id="109" w:name="_ENREF_42"/>
      <w:r w:rsidRPr="004901CC">
        <w:t xml:space="preserve">Tomlinson M &amp; Boulton AJ 2010. Ecology and management of subsurface groundwater dependent ecosystems in Australia - a review. </w:t>
      </w:r>
      <w:r w:rsidRPr="004901CC">
        <w:rPr>
          <w:i/>
        </w:rPr>
        <w:t>Marine and Freshwater Research</w:t>
      </w:r>
      <w:r w:rsidRPr="004901CC">
        <w:t xml:space="preserve"> 61, (949), 936.</w:t>
      </w:r>
      <w:bookmarkEnd w:id="109"/>
    </w:p>
    <w:p w14:paraId="41851104" w14:textId="77777777" w:rsidR="004901CC" w:rsidRPr="004901CC" w:rsidRDefault="004901CC" w:rsidP="004901CC">
      <w:pPr>
        <w:pStyle w:val="Bibliography"/>
      </w:pPr>
      <w:bookmarkStart w:id="110" w:name="_ENREF_43"/>
      <w:r w:rsidRPr="004901CC">
        <w:t>URS 2010. Independent hydrogeological review of the tailing storage facility at the Ranger uranium mine. Final report by URS Australia Pty Ltd to Energy Resources of Australia Ltd, Darwin.</w:t>
      </w:r>
      <w:bookmarkEnd w:id="110"/>
    </w:p>
    <w:p w14:paraId="00715713" w14:textId="77777777" w:rsidR="004901CC" w:rsidRPr="004901CC" w:rsidRDefault="004901CC" w:rsidP="004901CC">
      <w:pPr>
        <w:pStyle w:val="Bibliography"/>
      </w:pPr>
      <w:bookmarkStart w:id="111" w:name="_ENREF_44"/>
      <w:r w:rsidRPr="004901CC">
        <w:t xml:space="preserve">Warfe DM, Pettit NE, Davies PM, Pusey BJ, Hamilton SK, Kennard MJ, Townsend SA, Bayliss P, Ward DP, Douglas MM, Burford MA, Finn M, Bunn SE &amp; Halliday IA 2011. The ‘wet–dry’ in the wet–dry tropics drives river ecosystem structure and processes in northern Australia. </w:t>
      </w:r>
      <w:r w:rsidRPr="004901CC">
        <w:rPr>
          <w:i/>
        </w:rPr>
        <w:t>Freshwater Biology</w:t>
      </w:r>
      <w:r w:rsidRPr="004901CC">
        <w:t xml:space="preserve"> 56, 2169-2195.</w:t>
      </w:r>
      <w:bookmarkEnd w:id="111"/>
    </w:p>
    <w:p w14:paraId="0BE79D0E" w14:textId="77777777" w:rsidR="004901CC" w:rsidRPr="004901CC" w:rsidRDefault="004901CC" w:rsidP="004901CC">
      <w:pPr>
        <w:pStyle w:val="Bibliography"/>
      </w:pPr>
      <w:bookmarkStart w:id="112" w:name="_ENREF_45"/>
      <w:r w:rsidRPr="004901CC">
        <w:t xml:space="preserve">Williams WD 1964. Subterranean freshwater prawns (Crustacea: Decapoda: Atyidae) in Australia. </w:t>
      </w:r>
      <w:r w:rsidRPr="004901CC">
        <w:rPr>
          <w:i/>
        </w:rPr>
        <w:t>Australian Journal of Marine and Freshwater Research</w:t>
      </w:r>
      <w:r w:rsidRPr="004901CC">
        <w:t xml:space="preserve"> 15 (1), 93-106.</w:t>
      </w:r>
      <w:bookmarkEnd w:id="112"/>
    </w:p>
    <w:p w14:paraId="36B2C4E8" w14:textId="40DFD6CF" w:rsidR="00266975" w:rsidRDefault="00266975" w:rsidP="004901CC">
      <w:pPr>
        <w:pStyle w:val="Bibliography"/>
      </w:pPr>
    </w:p>
    <w:p w14:paraId="36B2C4E9" w14:textId="77777777" w:rsidR="00266975" w:rsidRDefault="00266975">
      <w:pPr>
        <w:pStyle w:val="Bibliography"/>
        <w:sectPr w:rsidR="00266975">
          <w:pgSz w:w="11907" w:h="16839" w:code="9"/>
          <w:pgMar w:top="1440" w:right="1440" w:bottom="1440" w:left="1440" w:header="1080" w:footer="835" w:gutter="0"/>
          <w:cols w:space="360"/>
          <w:noEndnote/>
        </w:sectPr>
      </w:pPr>
    </w:p>
    <w:p w14:paraId="36B2C4EA" w14:textId="77777777" w:rsidR="00266975" w:rsidRDefault="008851B6">
      <w:pPr>
        <w:pStyle w:val="Heading1"/>
      </w:pPr>
      <w:bookmarkStart w:id="113" w:name="_Toc493513901"/>
      <w:r>
        <w:t>Appendix 1 – Water chemistry data</w:t>
      </w:r>
      <w:bookmarkEnd w:id="113"/>
    </w:p>
    <w:p w14:paraId="36B2C4EB" w14:textId="77777777" w:rsidR="00266975" w:rsidRDefault="008851B6">
      <w:pPr>
        <w:pStyle w:val="tablecaption"/>
      </w:pPr>
      <w:r>
        <w:rPr>
          <w:b/>
        </w:rPr>
        <w:t>Table A1.1</w:t>
      </w:r>
      <w:r>
        <w:t xml:space="preserve">  July 2016 water chemistry data. Blank cells indicate variable was not recorded for that site</w:t>
      </w:r>
    </w:p>
    <w:tbl>
      <w:tblPr>
        <w:tblW w:w="5162" w:type="pct"/>
        <w:jc w:val="center"/>
        <w:tblBorders>
          <w:top w:val="single" w:sz="12" w:space="0" w:color="auto"/>
          <w:bottom w:val="single" w:sz="12" w:space="0" w:color="auto"/>
        </w:tblBorders>
        <w:tblLayout w:type="fixed"/>
        <w:tblLook w:val="04A0" w:firstRow="1" w:lastRow="0" w:firstColumn="1" w:lastColumn="0" w:noHBand="0" w:noVBand="1"/>
      </w:tblPr>
      <w:tblGrid>
        <w:gridCol w:w="1657"/>
        <w:gridCol w:w="738"/>
        <w:gridCol w:w="800"/>
        <w:gridCol w:w="716"/>
        <w:gridCol w:w="792"/>
        <w:gridCol w:w="658"/>
        <w:gridCol w:w="792"/>
        <w:gridCol w:w="805"/>
        <w:gridCol w:w="829"/>
        <w:gridCol w:w="792"/>
        <w:gridCol w:w="740"/>
      </w:tblGrid>
      <w:tr w:rsidR="00266975" w14:paraId="36B2C4EF" w14:textId="77777777">
        <w:trPr>
          <w:trHeight w:val="255"/>
          <w:tblHeader/>
          <w:jc w:val="center"/>
        </w:trPr>
        <w:tc>
          <w:tcPr>
            <w:tcW w:w="889" w:type="pct"/>
            <w:tcBorders>
              <w:top w:val="single" w:sz="12" w:space="0" w:color="auto"/>
              <w:bottom w:val="nil"/>
            </w:tcBorders>
            <w:shd w:val="clear" w:color="auto" w:fill="auto"/>
            <w:noWrap/>
            <w:vAlign w:val="center"/>
            <w:hideMark/>
          </w:tcPr>
          <w:p w14:paraId="36B2C4EC" w14:textId="77777777" w:rsidR="00266975" w:rsidRDefault="008851B6">
            <w:pPr>
              <w:pStyle w:val="table1"/>
              <w:rPr>
                <w:b/>
                <w:sz w:val="14"/>
                <w:szCs w:val="14"/>
              </w:rPr>
            </w:pPr>
            <w:r>
              <w:rPr>
                <w:b/>
                <w:sz w:val="14"/>
                <w:szCs w:val="14"/>
              </w:rPr>
              <w:t>Variable</w:t>
            </w:r>
          </w:p>
        </w:tc>
        <w:tc>
          <w:tcPr>
            <w:tcW w:w="396" w:type="pct"/>
            <w:tcBorders>
              <w:top w:val="single" w:sz="12" w:space="0" w:color="auto"/>
              <w:bottom w:val="nil"/>
            </w:tcBorders>
            <w:vAlign w:val="center"/>
          </w:tcPr>
          <w:p w14:paraId="36B2C4ED" w14:textId="77777777" w:rsidR="00266975" w:rsidRDefault="008851B6">
            <w:pPr>
              <w:pStyle w:val="table1"/>
              <w:rPr>
                <w:b/>
                <w:sz w:val="14"/>
                <w:szCs w:val="14"/>
              </w:rPr>
            </w:pPr>
            <w:r>
              <w:rPr>
                <w:b/>
                <w:sz w:val="14"/>
                <w:szCs w:val="14"/>
              </w:rPr>
              <w:t>Unit</w:t>
            </w:r>
          </w:p>
        </w:tc>
        <w:tc>
          <w:tcPr>
            <w:tcW w:w="3715" w:type="pct"/>
            <w:gridSpan w:val="9"/>
            <w:tcBorders>
              <w:top w:val="single" w:sz="12" w:space="0" w:color="auto"/>
              <w:bottom w:val="nil"/>
            </w:tcBorders>
            <w:shd w:val="clear" w:color="auto" w:fill="auto"/>
            <w:noWrap/>
            <w:vAlign w:val="center"/>
            <w:hideMark/>
          </w:tcPr>
          <w:p w14:paraId="36B2C4EE" w14:textId="77777777" w:rsidR="00266975" w:rsidRDefault="008851B6">
            <w:pPr>
              <w:pStyle w:val="table1"/>
              <w:jc w:val="center"/>
              <w:rPr>
                <w:b/>
                <w:sz w:val="14"/>
                <w:szCs w:val="14"/>
              </w:rPr>
            </w:pPr>
            <w:r>
              <w:rPr>
                <w:b/>
                <w:sz w:val="14"/>
                <w:szCs w:val="14"/>
              </w:rPr>
              <w:t>Site</w:t>
            </w:r>
          </w:p>
        </w:tc>
      </w:tr>
      <w:tr w:rsidR="00266975" w14:paraId="36B2C4FB" w14:textId="77777777">
        <w:trPr>
          <w:trHeight w:val="255"/>
          <w:tblHeader/>
          <w:jc w:val="center"/>
        </w:trPr>
        <w:tc>
          <w:tcPr>
            <w:tcW w:w="889" w:type="pct"/>
            <w:tcBorders>
              <w:top w:val="nil"/>
              <w:bottom w:val="nil"/>
            </w:tcBorders>
            <w:shd w:val="clear" w:color="auto" w:fill="auto"/>
            <w:noWrap/>
            <w:vAlign w:val="center"/>
            <w:hideMark/>
          </w:tcPr>
          <w:p w14:paraId="36B2C4F0" w14:textId="77777777" w:rsidR="00266975" w:rsidRDefault="00266975">
            <w:pPr>
              <w:pStyle w:val="table1"/>
              <w:rPr>
                <w:b/>
                <w:sz w:val="14"/>
                <w:szCs w:val="14"/>
              </w:rPr>
            </w:pPr>
          </w:p>
        </w:tc>
        <w:tc>
          <w:tcPr>
            <w:tcW w:w="396" w:type="pct"/>
            <w:tcBorders>
              <w:top w:val="nil"/>
              <w:bottom w:val="nil"/>
            </w:tcBorders>
            <w:vAlign w:val="center"/>
          </w:tcPr>
          <w:p w14:paraId="36B2C4F1" w14:textId="77777777" w:rsidR="00266975" w:rsidRDefault="00266975">
            <w:pPr>
              <w:pStyle w:val="table1"/>
              <w:rPr>
                <w:b/>
                <w:sz w:val="14"/>
                <w:szCs w:val="14"/>
              </w:rPr>
            </w:pPr>
          </w:p>
        </w:tc>
        <w:tc>
          <w:tcPr>
            <w:tcW w:w="429" w:type="pct"/>
            <w:tcBorders>
              <w:top w:val="nil"/>
              <w:bottom w:val="nil"/>
            </w:tcBorders>
            <w:shd w:val="clear" w:color="auto" w:fill="auto"/>
            <w:noWrap/>
            <w:vAlign w:val="center"/>
            <w:hideMark/>
          </w:tcPr>
          <w:p w14:paraId="36B2C4F2" w14:textId="77777777" w:rsidR="00266975" w:rsidRDefault="008851B6">
            <w:pPr>
              <w:pStyle w:val="table1"/>
              <w:rPr>
                <w:b/>
                <w:sz w:val="14"/>
                <w:szCs w:val="14"/>
              </w:rPr>
            </w:pPr>
            <w:r>
              <w:rPr>
                <w:b/>
                <w:sz w:val="14"/>
                <w:szCs w:val="14"/>
              </w:rPr>
              <w:t>MB1</w:t>
            </w:r>
          </w:p>
        </w:tc>
        <w:tc>
          <w:tcPr>
            <w:tcW w:w="384" w:type="pct"/>
            <w:tcBorders>
              <w:top w:val="nil"/>
              <w:bottom w:val="nil"/>
            </w:tcBorders>
            <w:shd w:val="clear" w:color="auto" w:fill="auto"/>
            <w:noWrap/>
            <w:vAlign w:val="center"/>
            <w:hideMark/>
          </w:tcPr>
          <w:p w14:paraId="36B2C4F3" w14:textId="77777777" w:rsidR="00266975" w:rsidRDefault="008851B6">
            <w:pPr>
              <w:pStyle w:val="table1"/>
              <w:rPr>
                <w:b/>
                <w:sz w:val="14"/>
                <w:szCs w:val="14"/>
              </w:rPr>
            </w:pPr>
            <w:r>
              <w:rPr>
                <w:b/>
                <w:sz w:val="14"/>
                <w:szCs w:val="14"/>
              </w:rPr>
              <w:t>MB1</w:t>
            </w:r>
          </w:p>
        </w:tc>
        <w:tc>
          <w:tcPr>
            <w:tcW w:w="425" w:type="pct"/>
            <w:tcBorders>
              <w:top w:val="nil"/>
              <w:bottom w:val="nil"/>
            </w:tcBorders>
            <w:shd w:val="clear" w:color="auto" w:fill="auto"/>
            <w:noWrap/>
            <w:vAlign w:val="center"/>
            <w:hideMark/>
          </w:tcPr>
          <w:p w14:paraId="36B2C4F4" w14:textId="77777777" w:rsidR="00266975" w:rsidRDefault="008851B6">
            <w:pPr>
              <w:pStyle w:val="table1"/>
              <w:rPr>
                <w:b/>
                <w:sz w:val="14"/>
                <w:szCs w:val="14"/>
              </w:rPr>
            </w:pPr>
            <w:r>
              <w:rPr>
                <w:b/>
                <w:sz w:val="14"/>
                <w:szCs w:val="14"/>
              </w:rPr>
              <w:t>MB2</w:t>
            </w:r>
          </w:p>
        </w:tc>
        <w:tc>
          <w:tcPr>
            <w:tcW w:w="353" w:type="pct"/>
            <w:tcBorders>
              <w:top w:val="nil"/>
              <w:bottom w:val="nil"/>
            </w:tcBorders>
            <w:shd w:val="clear" w:color="auto" w:fill="auto"/>
            <w:noWrap/>
            <w:vAlign w:val="center"/>
            <w:hideMark/>
          </w:tcPr>
          <w:p w14:paraId="36B2C4F5" w14:textId="77777777" w:rsidR="00266975" w:rsidRDefault="008851B6">
            <w:pPr>
              <w:pStyle w:val="table1"/>
              <w:rPr>
                <w:b/>
                <w:sz w:val="14"/>
                <w:szCs w:val="14"/>
              </w:rPr>
            </w:pPr>
            <w:r>
              <w:rPr>
                <w:b/>
                <w:sz w:val="14"/>
                <w:szCs w:val="14"/>
              </w:rPr>
              <w:t>MB2</w:t>
            </w:r>
          </w:p>
        </w:tc>
        <w:tc>
          <w:tcPr>
            <w:tcW w:w="425" w:type="pct"/>
            <w:tcBorders>
              <w:top w:val="nil"/>
              <w:bottom w:val="nil"/>
            </w:tcBorders>
            <w:vAlign w:val="center"/>
          </w:tcPr>
          <w:p w14:paraId="36B2C4F6" w14:textId="77777777" w:rsidR="00266975" w:rsidRDefault="008851B6">
            <w:pPr>
              <w:pStyle w:val="table1"/>
              <w:rPr>
                <w:b/>
                <w:sz w:val="14"/>
                <w:szCs w:val="14"/>
              </w:rPr>
            </w:pPr>
            <w:r>
              <w:rPr>
                <w:b/>
                <w:sz w:val="14"/>
                <w:szCs w:val="14"/>
              </w:rPr>
              <w:t>MB4</w:t>
            </w:r>
          </w:p>
        </w:tc>
        <w:tc>
          <w:tcPr>
            <w:tcW w:w="432" w:type="pct"/>
            <w:tcBorders>
              <w:top w:val="nil"/>
              <w:bottom w:val="nil"/>
            </w:tcBorders>
            <w:vAlign w:val="center"/>
          </w:tcPr>
          <w:p w14:paraId="36B2C4F7" w14:textId="77777777" w:rsidR="00266975" w:rsidRDefault="008851B6">
            <w:pPr>
              <w:pStyle w:val="table1"/>
              <w:rPr>
                <w:b/>
                <w:sz w:val="14"/>
                <w:szCs w:val="14"/>
              </w:rPr>
            </w:pPr>
            <w:r>
              <w:rPr>
                <w:b/>
                <w:sz w:val="14"/>
                <w:szCs w:val="14"/>
              </w:rPr>
              <w:t>MB4</w:t>
            </w:r>
          </w:p>
        </w:tc>
        <w:tc>
          <w:tcPr>
            <w:tcW w:w="445" w:type="pct"/>
            <w:tcBorders>
              <w:top w:val="nil"/>
              <w:bottom w:val="nil"/>
            </w:tcBorders>
            <w:shd w:val="clear" w:color="auto" w:fill="auto"/>
            <w:noWrap/>
            <w:vAlign w:val="center"/>
            <w:hideMark/>
          </w:tcPr>
          <w:p w14:paraId="36B2C4F8" w14:textId="77777777" w:rsidR="00266975" w:rsidRDefault="008851B6">
            <w:pPr>
              <w:pStyle w:val="table1"/>
              <w:rPr>
                <w:b/>
                <w:sz w:val="14"/>
                <w:szCs w:val="14"/>
              </w:rPr>
            </w:pPr>
            <w:r>
              <w:rPr>
                <w:b/>
                <w:sz w:val="14"/>
                <w:szCs w:val="14"/>
              </w:rPr>
              <w:t>Bore 1h</w:t>
            </w:r>
          </w:p>
        </w:tc>
        <w:tc>
          <w:tcPr>
            <w:tcW w:w="425" w:type="pct"/>
            <w:tcBorders>
              <w:top w:val="nil"/>
              <w:bottom w:val="nil"/>
            </w:tcBorders>
            <w:shd w:val="clear" w:color="auto" w:fill="auto"/>
            <w:noWrap/>
            <w:vAlign w:val="center"/>
            <w:hideMark/>
          </w:tcPr>
          <w:p w14:paraId="36B2C4F9" w14:textId="77777777" w:rsidR="00266975" w:rsidRDefault="008851B6">
            <w:pPr>
              <w:pStyle w:val="table1"/>
              <w:rPr>
                <w:b/>
                <w:sz w:val="14"/>
                <w:szCs w:val="14"/>
              </w:rPr>
            </w:pPr>
            <w:r>
              <w:rPr>
                <w:b/>
                <w:sz w:val="14"/>
                <w:szCs w:val="14"/>
              </w:rPr>
              <w:t>MB12</w:t>
            </w:r>
          </w:p>
        </w:tc>
        <w:tc>
          <w:tcPr>
            <w:tcW w:w="397" w:type="pct"/>
            <w:tcBorders>
              <w:top w:val="nil"/>
              <w:bottom w:val="nil"/>
            </w:tcBorders>
            <w:shd w:val="clear" w:color="auto" w:fill="auto"/>
            <w:noWrap/>
            <w:vAlign w:val="center"/>
            <w:hideMark/>
          </w:tcPr>
          <w:p w14:paraId="36B2C4FA" w14:textId="77777777" w:rsidR="00266975" w:rsidRDefault="008851B6">
            <w:pPr>
              <w:pStyle w:val="table1"/>
              <w:rPr>
                <w:b/>
                <w:sz w:val="14"/>
                <w:szCs w:val="14"/>
              </w:rPr>
            </w:pPr>
            <w:r>
              <w:rPr>
                <w:b/>
                <w:sz w:val="14"/>
                <w:szCs w:val="14"/>
              </w:rPr>
              <w:t>MB12</w:t>
            </w:r>
          </w:p>
        </w:tc>
      </w:tr>
      <w:tr w:rsidR="00266975" w14:paraId="36B2C507" w14:textId="77777777">
        <w:trPr>
          <w:trHeight w:val="255"/>
          <w:tblHeader/>
          <w:jc w:val="center"/>
        </w:trPr>
        <w:tc>
          <w:tcPr>
            <w:tcW w:w="889" w:type="pct"/>
            <w:tcBorders>
              <w:top w:val="nil"/>
              <w:bottom w:val="nil"/>
            </w:tcBorders>
            <w:shd w:val="clear" w:color="auto" w:fill="auto"/>
            <w:noWrap/>
            <w:vAlign w:val="center"/>
            <w:hideMark/>
          </w:tcPr>
          <w:p w14:paraId="36B2C4FC" w14:textId="77777777" w:rsidR="00266975" w:rsidRDefault="00266975">
            <w:pPr>
              <w:pStyle w:val="table1"/>
              <w:rPr>
                <w:b/>
                <w:sz w:val="14"/>
                <w:szCs w:val="14"/>
              </w:rPr>
            </w:pPr>
          </w:p>
        </w:tc>
        <w:tc>
          <w:tcPr>
            <w:tcW w:w="396" w:type="pct"/>
            <w:tcBorders>
              <w:top w:val="nil"/>
              <w:bottom w:val="nil"/>
            </w:tcBorders>
            <w:vAlign w:val="center"/>
          </w:tcPr>
          <w:p w14:paraId="36B2C4FD" w14:textId="77777777" w:rsidR="00266975" w:rsidRDefault="00266975">
            <w:pPr>
              <w:pStyle w:val="table1"/>
              <w:rPr>
                <w:b/>
                <w:sz w:val="14"/>
                <w:szCs w:val="14"/>
              </w:rPr>
            </w:pPr>
          </w:p>
        </w:tc>
        <w:tc>
          <w:tcPr>
            <w:tcW w:w="429" w:type="pct"/>
            <w:tcBorders>
              <w:top w:val="nil"/>
              <w:bottom w:val="nil"/>
            </w:tcBorders>
            <w:shd w:val="clear" w:color="auto" w:fill="auto"/>
            <w:noWrap/>
            <w:vAlign w:val="center"/>
            <w:hideMark/>
          </w:tcPr>
          <w:p w14:paraId="36B2C4FE" w14:textId="77777777" w:rsidR="00266975" w:rsidRDefault="008851B6">
            <w:pPr>
              <w:pStyle w:val="table1"/>
              <w:rPr>
                <w:b/>
                <w:sz w:val="14"/>
                <w:szCs w:val="14"/>
              </w:rPr>
            </w:pPr>
            <w:r>
              <w:rPr>
                <w:b/>
                <w:sz w:val="14"/>
                <w:szCs w:val="14"/>
              </w:rPr>
              <w:t>surface</w:t>
            </w:r>
          </w:p>
        </w:tc>
        <w:tc>
          <w:tcPr>
            <w:tcW w:w="384" w:type="pct"/>
            <w:tcBorders>
              <w:top w:val="nil"/>
              <w:bottom w:val="nil"/>
            </w:tcBorders>
            <w:shd w:val="clear" w:color="auto" w:fill="auto"/>
            <w:noWrap/>
            <w:vAlign w:val="center"/>
            <w:hideMark/>
          </w:tcPr>
          <w:p w14:paraId="36B2C4FF" w14:textId="77777777" w:rsidR="00266975" w:rsidRDefault="008851B6">
            <w:pPr>
              <w:pStyle w:val="table1"/>
              <w:rPr>
                <w:b/>
                <w:sz w:val="14"/>
                <w:szCs w:val="14"/>
              </w:rPr>
            </w:pPr>
            <w:r>
              <w:rPr>
                <w:b/>
                <w:sz w:val="14"/>
                <w:szCs w:val="14"/>
              </w:rPr>
              <w:t>depth</w:t>
            </w:r>
          </w:p>
        </w:tc>
        <w:tc>
          <w:tcPr>
            <w:tcW w:w="425" w:type="pct"/>
            <w:tcBorders>
              <w:top w:val="nil"/>
              <w:bottom w:val="nil"/>
            </w:tcBorders>
            <w:shd w:val="clear" w:color="auto" w:fill="auto"/>
            <w:noWrap/>
            <w:vAlign w:val="center"/>
            <w:hideMark/>
          </w:tcPr>
          <w:p w14:paraId="36B2C500" w14:textId="77777777" w:rsidR="00266975" w:rsidRDefault="008851B6">
            <w:pPr>
              <w:pStyle w:val="table1"/>
              <w:rPr>
                <w:b/>
                <w:sz w:val="14"/>
                <w:szCs w:val="14"/>
              </w:rPr>
            </w:pPr>
            <w:r>
              <w:rPr>
                <w:b/>
                <w:sz w:val="14"/>
                <w:szCs w:val="14"/>
              </w:rPr>
              <w:t>surface</w:t>
            </w:r>
          </w:p>
        </w:tc>
        <w:tc>
          <w:tcPr>
            <w:tcW w:w="353" w:type="pct"/>
            <w:tcBorders>
              <w:top w:val="nil"/>
              <w:bottom w:val="nil"/>
            </w:tcBorders>
            <w:shd w:val="clear" w:color="auto" w:fill="auto"/>
            <w:noWrap/>
            <w:vAlign w:val="center"/>
            <w:hideMark/>
          </w:tcPr>
          <w:p w14:paraId="36B2C501" w14:textId="77777777" w:rsidR="00266975" w:rsidRDefault="008851B6">
            <w:pPr>
              <w:pStyle w:val="table1"/>
              <w:rPr>
                <w:b/>
                <w:sz w:val="14"/>
                <w:szCs w:val="14"/>
              </w:rPr>
            </w:pPr>
            <w:r>
              <w:rPr>
                <w:b/>
                <w:sz w:val="14"/>
                <w:szCs w:val="14"/>
              </w:rPr>
              <w:t>depth</w:t>
            </w:r>
          </w:p>
        </w:tc>
        <w:tc>
          <w:tcPr>
            <w:tcW w:w="425" w:type="pct"/>
            <w:tcBorders>
              <w:top w:val="nil"/>
              <w:bottom w:val="nil"/>
            </w:tcBorders>
            <w:vAlign w:val="center"/>
          </w:tcPr>
          <w:p w14:paraId="36B2C502" w14:textId="77777777" w:rsidR="00266975" w:rsidRDefault="008851B6">
            <w:pPr>
              <w:pStyle w:val="table1"/>
              <w:rPr>
                <w:b/>
                <w:sz w:val="14"/>
                <w:szCs w:val="14"/>
              </w:rPr>
            </w:pPr>
            <w:r>
              <w:rPr>
                <w:b/>
                <w:sz w:val="14"/>
                <w:szCs w:val="14"/>
              </w:rPr>
              <w:t>surface</w:t>
            </w:r>
          </w:p>
        </w:tc>
        <w:tc>
          <w:tcPr>
            <w:tcW w:w="432" w:type="pct"/>
            <w:tcBorders>
              <w:top w:val="nil"/>
              <w:bottom w:val="nil"/>
            </w:tcBorders>
            <w:vAlign w:val="center"/>
          </w:tcPr>
          <w:p w14:paraId="36B2C503" w14:textId="77777777" w:rsidR="00266975" w:rsidRDefault="008851B6">
            <w:pPr>
              <w:pStyle w:val="table1"/>
              <w:rPr>
                <w:b/>
                <w:sz w:val="14"/>
                <w:szCs w:val="14"/>
              </w:rPr>
            </w:pPr>
            <w:r>
              <w:rPr>
                <w:b/>
                <w:sz w:val="14"/>
                <w:szCs w:val="14"/>
              </w:rPr>
              <w:t>depth</w:t>
            </w:r>
          </w:p>
        </w:tc>
        <w:tc>
          <w:tcPr>
            <w:tcW w:w="445" w:type="pct"/>
            <w:tcBorders>
              <w:top w:val="nil"/>
              <w:bottom w:val="nil"/>
            </w:tcBorders>
            <w:shd w:val="clear" w:color="auto" w:fill="auto"/>
            <w:noWrap/>
            <w:vAlign w:val="center"/>
            <w:hideMark/>
          </w:tcPr>
          <w:p w14:paraId="36B2C504" w14:textId="77777777" w:rsidR="00266975" w:rsidRDefault="00266975">
            <w:pPr>
              <w:pStyle w:val="table1"/>
              <w:rPr>
                <w:b/>
                <w:sz w:val="14"/>
                <w:szCs w:val="14"/>
              </w:rPr>
            </w:pPr>
          </w:p>
        </w:tc>
        <w:tc>
          <w:tcPr>
            <w:tcW w:w="425" w:type="pct"/>
            <w:tcBorders>
              <w:top w:val="nil"/>
              <w:bottom w:val="nil"/>
            </w:tcBorders>
            <w:shd w:val="clear" w:color="auto" w:fill="auto"/>
            <w:noWrap/>
            <w:vAlign w:val="center"/>
            <w:hideMark/>
          </w:tcPr>
          <w:p w14:paraId="36B2C505" w14:textId="77777777" w:rsidR="00266975" w:rsidRDefault="008851B6">
            <w:pPr>
              <w:pStyle w:val="table1"/>
              <w:rPr>
                <w:b/>
                <w:sz w:val="14"/>
                <w:szCs w:val="14"/>
              </w:rPr>
            </w:pPr>
            <w:r>
              <w:rPr>
                <w:b/>
                <w:sz w:val="14"/>
                <w:szCs w:val="14"/>
              </w:rPr>
              <w:t>surface</w:t>
            </w:r>
          </w:p>
        </w:tc>
        <w:tc>
          <w:tcPr>
            <w:tcW w:w="397" w:type="pct"/>
            <w:tcBorders>
              <w:top w:val="nil"/>
              <w:bottom w:val="nil"/>
            </w:tcBorders>
            <w:shd w:val="clear" w:color="auto" w:fill="auto"/>
            <w:noWrap/>
            <w:vAlign w:val="center"/>
            <w:hideMark/>
          </w:tcPr>
          <w:p w14:paraId="36B2C506" w14:textId="77777777" w:rsidR="00266975" w:rsidRDefault="008851B6">
            <w:pPr>
              <w:pStyle w:val="table1"/>
              <w:rPr>
                <w:b/>
                <w:sz w:val="14"/>
                <w:szCs w:val="14"/>
              </w:rPr>
            </w:pPr>
            <w:r>
              <w:rPr>
                <w:b/>
                <w:sz w:val="14"/>
                <w:szCs w:val="14"/>
              </w:rPr>
              <w:t>depth</w:t>
            </w:r>
          </w:p>
        </w:tc>
      </w:tr>
      <w:tr w:rsidR="00266975" w14:paraId="36B2C513" w14:textId="77777777">
        <w:trPr>
          <w:trHeight w:val="255"/>
          <w:tblHeader/>
          <w:jc w:val="center"/>
        </w:trPr>
        <w:tc>
          <w:tcPr>
            <w:tcW w:w="889" w:type="pct"/>
            <w:tcBorders>
              <w:top w:val="nil"/>
              <w:bottom w:val="single" w:sz="12" w:space="0" w:color="auto"/>
            </w:tcBorders>
            <w:shd w:val="clear" w:color="auto" w:fill="auto"/>
            <w:noWrap/>
            <w:vAlign w:val="center"/>
            <w:hideMark/>
          </w:tcPr>
          <w:p w14:paraId="36B2C508" w14:textId="77777777" w:rsidR="00266975" w:rsidRDefault="00266975">
            <w:pPr>
              <w:pStyle w:val="table1"/>
              <w:rPr>
                <w:b/>
                <w:sz w:val="14"/>
                <w:szCs w:val="14"/>
              </w:rPr>
            </w:pPr>
          </w:p>
        </w:tc>
        <w:tc>
          <w:tcPr>
            <w:tcW w:w="396" w:type="pct"/>
            <w:tcBorders>
              <w:top w:val="nil"/>
              <w:bottom w:val="single" w:sz="12" w:space="0" w:color="auto"/>
            </w:tcBorders>
            <w:vAlign w:val="center"/>
          </w:tcPr>
          <w:p w14:paraId="36B2C509" w14:textId="77777777" w:rsidR="00266975" w:rsidRDefault="00266975">
            <w:pPr>
              <w:pStyle w:val="table1"/>
              <w:rPr>
                <w:b/>
                <w:sz w:val="14"/>
                <w:szCs w:val="14"/>
              </w:rPr>
            </w:pPr>
          </w:p>
        </w:tc>
        <w:tc>
          <w:tcPr>
            <w:tcW w:w="429" w:type="pct"/>
            <w:tcBorders>
              <w:top w:val="nil"/>
              <w:bottom w:val="single" w:sz="12" w:space="0" w:color="auto"/>
            </w:tcBorders>
            <w:shd w:val="clear" w:color="auto" w:fill="auto"/>
            <w:noWrap/>
            <w:vAlign w:val="center"/>
            <w:hideMark/>
          </w:tcPr>
          <w:p w14:paraId="36B2C50A" w14:textId="77777777" w:rsidR="00266975" w:rsidRDefault="008851B6">
            <w:pPr>
              <w:pStyle w:val="table1"/>
              <w:rPr>
                <w:b/>
                <w:sz w:val="14"/>
                <w:szCs w:val="14"/>
              </w:rPr>
            </w:pPr>
            <w:r>
              <w:rPr>
                <w:b/>
                <w:sz w:val="14"/>
                <w:szCs w:val="14"/>
              </w:rPr>
              <w:t>19-Jul</w:t>
            </w:r>
          </w:p>
        </w:tc>
        <w:tc>
          <w:tcPr>
            <w:tcW w:w="384" w:type="pct"/>
            <w:tcBorders>
              <w:top w:val="nil"/>
              <w:bottom w:val="single" w:sz="12" w:space="0" w:color="auto"/>
            </w:tcBorders>
            <w:shd w:val="clear" w:color="auto" w:fill="auto"/>
            <w:noWrap/>
            <w:vAlign w:val="center"/>
            <w:hideMark/>
          </w:tcPr>
          <w:p w14:paraId="36B2C50B" w14:textId="77777777" w:rsidR="00266975" w:rsidRDefault="008851B6">
            <w:pPr>
              <w:pStyle w:val="table1"/>
              <w:rPr>
                <w:b/>
                <w:sz w:val="14"/>
                <w:szCs w:val="14"/>
              </w:rPr>
            </w:pPr>
            <w:r>
              <w:rPr>
                <w:b/>
                <w:sz w:val="14"/>
                <w:szCs w:val="14"/>
              </w:rPr>
              <w:t>19-Jul</w:t>
            </w:r>
          </w:p>
        </w:tc>
        <w:tc>
          <w:tcPr>
            <w:tcW w:w="425" w:type="pct"/>
            <w:tcBorders>
              <w:top w:val="nil"/>
              <w:bottom w:val="single" w:sz="12" w:space="0" w:color="auto"/>
            </w:tcBorders>
            <w:shd w:val="clear" w:color="auto" w:fill="auto"/>
            <w:noWrap/>
            <w:vAlign w:val="center"/>
            <w:hideMark/>
          </w:tcPr>
          <w:p w14:paraId="36B2C50C" w14:textId="77777777" w:rsidR="00266975" w:rsidRDefault="008851B6">
            <w:pPr>
              <w:pStyle w:val="table1"/>
              <w:rPr>
                <w:b/>
                <w:sz w:val="14"/>
                <w:szCs w:val="14"/>
              </w:rPr>
            </w:pPr>
            <w:r>
              <w:rPr>
                <w:b/>
                <w:sz w:val="14"/>
                <w:szCs w:val="14"/>
              </w:rPr>
              <w:t>19-Jul</w:t>
            </w:r>
          </w:p>
        </w:tc>
        <w:tc>
          <w:tcPr>
            <w:tcW w:w="353" w:type="pct"/>
            <w:tcBorders>
              <w:top w:val="nil"/>
              <w:bottom w:val="single" w:sz="12" w:space="0" w:color="auto"/>
            </w:tcBorders>
            <w:shd w:val="clear" w:color="auto" w:fill="auto"/>
            <w:noWrap/>
            <w:vAlign w:val="center"/>
            <w:hideMark/>
          </w:tcPr>
          <w:p w14:paraId="36B2C50D" w14:textId="77777777" w:rsidR="00266975" w:rsidRDefault="008851B6">
            <w:pPr>
              <w:pStyle w:val="table1"/>
              <w:rPr>
                <w:b/>
                <w:sz w:val="14"/>
                <w:szCs w:val="14"/>
              </w:rPr>
            </w:pPr>
            <w:r>
              <w:rPr>
                <w:b/>
                <w:sz w:val="14"/>
                <w:szCs w:val="14"/>
              </w:rPr>
              <w:t>19-Jul</w:t>
            </w:r>
          </w:p>
        </w:tc>
        <w:tc>
          <w:tcPr>
            <w:tcW w:w="425" w:type="pct"/>
            <w:tcBorders>
              <w:top w:val="nil"/>
              <w:bottom w:val="single" w:sz="12" w:space="0" w:color="auto"/>
            </w:tcBorders>
            <w:vAlign w:val="center"/>
          </w:tcPr>
          <w:p w14:paraId="36B2C50E" w14:textId="77777777" w:rsidR="00266975" w:rsidRDefault="008851B6">
            <w:pPr>
              <w:pStyle w:val="table1"/>
              <w:rPr>
                <w:b/>
                <w:sz w:val="14"/>
                <w:szCs w:val="14"/>
              </w:rPr>
            </w:pPr>
            <w:r>
              <w:rPr>
                <w:b/>
                <w:sz w:val="14"/>
                <w:szCs w:val="14"/>
              </w:rPr>
              <w:t>18-Jul</w:t>
            </w:r>
          </w:p>
        </w:tc>
        <w:tc>
          <w:tcPr>
            <w:tcW w:w="432" w:type="pct"/>
            <w:tcBorders>
              <w:top w:val="nil"/>
              <w:bottom w:val="single" w:sz="12" w:space="0" w:color="auto"/>
            </w:tcBorders>
            <w:vAlign w:val="center"/>
          </w:tcPr>
          <w:p w14:paraId="36B2C50F" w14:textId="77777777" w:rsidR="00266975" w:rsidRDefault="008851B6">
            <w:pPr>
              <w:pStyle w:val="table1"/>
              <w:rPr>
                <w:b/>
                <w:sz w:val="14"/>
                <w:szCs w:val="14"/>
              </w:rPr>
            </w:pPr>
            <w:r>
              <w:rPr>
                <w:b/>
                <w:sz w:val="14"/>
                <w:szCs w:val="14"/>
              </w:rPr>
              <w:t>18-Jul</w:t>
            </w:r>
          </w:p>
        </w:tc>
        <w:tc>
          <w:tcPr>
            <w:tcW w:w="445" w:type="pct"/>
            <w:tcBorders>
              <w:top w:val="nil"/>
              <w:bottom w:val="single" w:sz="12" w:space="0" w:color="auto"/>
            </w:tcBorders>
            <w:shd w:val="clear" w:color="auto" w:fill="auto"/>
            <w:noWrap/>
            <w:vAlign w:val="center"/>
            <w:hideMark/>
          </w:tcPr>
          <w:p w14:paraId="36B2C510" w14:textId="77777777" w:rsidR="00266975" w:rsidRDefault="008851B6">
            <w:pPr>
              <w:pStyle w:val="table1"/>
              <w:rPr>
                <w:b/>
                <w:sz w:val="14"/>
                <w:szCs w:val="14"/>
              </w:rPr>
            </w:pPr>
            <w:r>
              <w:rPr>
                <w:b/>
                <w:sz w:val="14"/>
                <w:szCs w:val="14"/>
              </w:rPr>
              <w:t>21-Jul</w:t>
            </w:r>
          </w:p>
        </w:tc>
        <w:tc>
          <w:tcPr>
            <w:tcW w:w="425" w:type="pct"/>
            <w:tcBorders>
              <w:top w:val="nil"/>
              <w:bottom w:val="single" w:sz="12" w:space="0" w:color="auto"/>
            </w:tcBorders>
            <w:shd w:val="clear" w:color="auto" w:fill="auto"/>
            <w:noWrap/>
            <w:vAlign w:val="center"/>
            <w:hideMark/>
          </w:tcPr>
          <w:p w14:paraId="36B2C511" w14:textId="77777777" w:rsidR="00266975" w:rsidRDefault="008851B6">
            <w:pPr>
              <w:pStyle w:val="table1"/>
              <w:rPr>
                <w:b/>
                <w:sz w:val="14"/>
                <w:szCs w:val="14"/>
              </w:rPr>
            </w:pPr>
            <w:r>
              <w:rPr>
                <w:b/>
                <w:sz w:val="14"/>
                <w:szCs w:val="14"/>
              </w:rPr>
              <w:t>22-Jul</w:t>
            </w:r>
          </w:p>
        </w:tc>
        <w:tc>
          <w:tcPr>
            <w:tcW w:w="397" w:type="pct"/>
            <w:tcBorders>
              <w:top w:val="nil"/>
              <w:bottom w:val="single" w:sz="12" w:space="0" w:color="auto"/>
            </w:tcBorders>
            <w:shd w:val="clear" w:color="auto" w:fill="auto"/>
            <w:noWrap/>
            <w:vAlign w:val="center"/>
            <w:hideMark/>
          </w:tcPr>
          <w:p w14:paraId="36B2C512" w14:textId="77777777" w:rsidR="00266975" w:rsidRDefault="008851B6">
            <w:pPr>
              <w:pStyle w:val="table1"/>
              <w:rPr>
                <w:b/>
                <w:sz w:val="14"/>
                <w:szCs w:val="14"/>
              </w:rPr>
            </w:pPr>
            <w:r>
              <w:rPr>
                <w:b/>
                <w:sz w:val="14"/>
                <w:szCs w:val="14"/>
              </w:rPr>
              <w:t>22-Jul</w:t>
            </w:r>
          </w:p>
        </w:tc>
      </w:tr>
      <w:tr w:rsidR="00266975" w14:paraId="36B2C51F" w14:textId="77777777">
        <w:trPr>
          <w:trHeight w:val="255"/>
          <w:jc w:val="center"/>
        </w:trPr>
        <w:tc>
          <w:tcPr>
            <w:tcW w:w="889" w:type="pct"/>
            <w:tcBorders>
              <w:top w:val="single" w:sz="12" w:space="0" w:color="auto"/>
            </w:tcBorders>
            <w:shd w:val="clear" w:color="auto" w:fill="auto"/>
            <w:noWrap/>
            <w:vAlign w:val="center"/>
            <w:hideMark/>
          </w:tcPr>
          <w:p w14:paraId="36B2C514" w14:textId="77777777" w:rsidR="00266975" w:rsidRDefault="008851B6">
            <w:pPr>
              <w:pStyle w:val="table1"/>
              <w:rPr>
                <w:sz w:val="14"/>
                <w:szCs w:val="14"/>
              </w:rPr>
            </w:pPr>
            <w:r>
              <w:rPr>
                <w:sz w:val="14"/>
                <w:szCs w:val="14"/>
              </w:rPr>
              <w:t>Field EC</w:t>
            </w:r>
          </w:p>
        </w:tc>
        <w:tc>
          <w:tcPr>
            <w:tcW w:w="396" w:type="pct"/>
            <w:tcBorders>
              <w:top w:val="single" w:sz="12" w:space="0" w:color="auto"/>
            </w:tcBorders>
            <w:vAlign w:val="center"/>
          </w:tcPr>
          <w:p w14:paraId="36B2C515" w14:textId="4B9075EF" w:rsidR="00266975" w:rsidRDefault="00874151" w:rsidP="00117F4D">
            <w:pPr>
              <w:pStyle w:val="table1"/>
              <w:rPr>
                <w:sz w:val="14"/>
                <w:szCs w:val="14"/>
              </w:rPr>
            </w:pPr>
            <w:r>
              <w:rPr>
                <w:sz w:val="14"/>
                <w:szCs w:val="14"/>
              </w:rPr>
              <w:t>µS</w:t>
            </w:r>
            <w:r w:rsidR="00117F4D">
              <w:rPr>
                <w:sz w:val="14"/>
                <w:szCs w:val="14"/>
              </w:rPr>
              <w:t> </w:t>
            </w:r>
            <w:r>
              <w:rPr>
                <w:sz w:val="14"/>
                <w:szCs w:val="14"/>
              </w:rPr>
              <w:t>cm</w:t>
            </w:r>
            <w:r w:rsidRPr="00117F4D">
              <w:rPr>
                <w:sz w:val="14"/>
                <w:szCs w:val="14"/>
                <w:vertAlign w:val="superscript"/>
              </w:rPr>
              <w:t>-1</w:t>
            </w:r>
          </w:p>
        </w:tc>
        <w:tc>
          <w:tcPr>
            <w:tcW w:w="429" w:type="pct"/>
            <w:tcBorders>
              <w:top w:val="single" w:sz="12" w:space="0" w:color="auto"/>
            </w:tcBorders>
            <w:shd w:val="clear" w:color="auto" w:fill="auto"/>
            <w:noWrap/>
            <w:vAlign w:val="bottom"/>
            <w:hideMark/>
          </w:tcPr>
          <w:p w14:paraId="36B2C516" w14:textId="77777777" w:rsidR="00266975" w:rsidRDefault="008851B6">
            <w:pPr>
              <w:pStyle w:val="table1"/>
              <w:rPr>
                <w:sz w:val="14"/>
                <w:szCs w:val="14"/>
              </w:rPr>
            </w:pPr>
            <w:r>
              <w:rPr>
                <w:sz w:val="14"/>
                <w:szCs w:val="14"/>
              </w:rPr>
              <w:t>43.9</w:t>
            </w:r>
          </w:p>
        </w:tc>
        <w:tc>
          <w:tcPr>
            <w:tcW w:w="384" w:type="pct"/>
            <w:tcBorders>
              <w:top w:val="single" w:sz="12" w:space="0" w:color="auto"/>
            </w:tcBorders>
            <w:shd w:val="clear" w:color="auto" w:fill="auto"/>
            <w:noWrap/>
            <w:vAlign w:val="bottom"/>
            <w:hideMark/>
          </w:tcPr>
          <w:p w14:paraId="36B2C517" w14:textId="77777777" w:rsidR="00266975" w:rsidRDefault="008851B6">
            <w:pPr>
              <w:pStyle w:val="table1"/>
              <w:rPr>
                <w:sz w:val="14"/>
                <w:szCs w:val="14"/>
              </w:rPr>
            </w:pPr>
            <w:r>
              <w:rPr>
                <w:sz w:val="14"/>
                <w:szCs w:val="14"/>
              </w:rPr>
              <w:t>29.7</w:t>
            </w:r>
          </w:p>
        </w:tc>
        <w:tc>
          <w:tcPr>
            <w:tcW w:w="425" w:type="pct"/>
            <w:tcBorders>
              <w:top w:val="single" w:sz="12" w:space="0" w:color="auto"/>
            </w:tcBorders>
            <w:shd w:val="clear" w:color="auto" w:fill="auto"/>
            <w:noWrap/>
            <w:vAlign w:val="bottom"/>
            <w:hideMark/>
          </w:tcPr>
          <w:p w14:paraId="36B2C518" w14:textId="77777777" w:rsidR="00266975" w:rsidRDefault="008851B6">
            <w:pPr>
              <w:pStyle w:val="table1"/>
              <w:rPr>
                <w:sz w:val="14"/>
                <w:szCs w:val="14"/>
              </w:rPr>
            </w:pPr>
            <w:r>
              <w:rPr>
                <w:sz w:val="14"/>
                <w:szCs w:val="14"/>
              </w:rPr>
              <w:t>46.7</w:t>
            </w:r>
          </w:p>
        </w:tc>
        <w:tc>
          <w:tcPr>
            <w:tcW w:w="353" w:type="pct"/>
            <w:tcBorders>
              <w:top w:val="single" w:sz="12" w:space="0" w:color="auto"/>
            </w:tcBorders>
            <w:shd w:val="clear" w:color="auto" w:fill="auto"/>
            <w:noWrap/>
            <w:vAlign w:val="bottom"/>
            <w:hideMark/>
          </w:tcPr>
          <w:p w14:paraId="36B2C519" w14:textId="77777777" w:rsidR="00266975" w:rsidRDefault="008851B6">
            <w:pPr>
              <w:pStyle w:val="table1"/>
              <w:rPr>
                <w:sz w:val="14"/>
                <w:szCs w:val="14"/>
              </w:rPr>
            </w:pPr>
            <w:r>
              <w:rPr>
                <w:sz w:val="14"/>
                <w:szCs w:val="14"/>
              </w:rPr>
              <w:t>43.4</w:t>
            </w:r>
          </w:p>
        </w:tc>
        <w:tc>
          <w:tcPr>
            <w:tcW w:w="425" w:type="pct"/>
            <w:tcBorders>
              <w:top w:val="single" w:sz="12" w:space="0" w:color="auto"/>
            </w:tcBorders>
            <w:vAlign w:val="bottom"/>
          </w:tcPr>
          <w:p w14:paraId="36B2C51A" w14:textId="77777777" w:rsidR="00266975" w:rsidRDefault="008851B6">
            <w:pPr>
              <w:pStyle w:val="table1"/>
              <w:rPr>
                <w:sz w:val="14"/>
                <w:szCs w:val="14"/>
              </w:rPr>
            </w:pPr>
            <w:r>
              <w:rPr>
                <w:sz w:val="14"/>
                <w:szCs w:val="14"/>
              </w:rPr>
              <w:t> </w:t>
            </w:r>
          </w:p>
        </w:tc>
        <w:tc>
          <w:tcPr>
            <w:tcW w:w="432" w:type="pct"/>
            <w:tcBorders>
              <w:top w:val="single" w:sz="12" w:space="0" w:color="auto"/>
            </w:tcBorders>
            <w:vAlign w:val="bottom"/>
          </w:tcPr>
          <w:p w14:paraId="36B2C51B" w14:textId="77777777" w:rsidR="00266975" w:rsidRDefault="008851B6">
            <w:pPr>
              <w:pStyle w:val="table1"/>
              <w:rPr>
                <w:sz w:val="14"/>
                <w:szCs w:val="14"/>
              </w:rPr>
            </w:pPr>
            <w:r>
              <w:rPr>
                <w:sz w:val="14"/>
                <w:szCs w:val="14"/>
              </w:rPr>
              <w:t> </w:t>
            </w:r>
          </w:p>
        </w:tc>
        <w:tc>
          <w:tcPr>
            <w:tcW w:w="445" w:type="pct"/>
            <w:tcBorders>
              <w:top w:val="single" w:sz="12" w:space="0" w:color="auto"/>
            </w:tcBorders>
            <w:shd w:val="clear" w:color="auto" w:fill="auto"/>
            <w:noWrap/>
            <w:vAlign w:val="bottom"/>
            <w:hideMark/>
          </w:tcPr>
          <w:p w14:paraId="36B2C51C" w14:textId="77777777" w:rsidR="00266975" w:rsidRDefault="008851B6">
            <w:pPr>
              <w:pStyle w:val="table1"/>
              <w:rPr>
                <w:sz w:val="14"/>
                <w:szCs w:val="14"/>
              </w:rPr>
            </w:pPr>
            <w:r>
              <w:rPr>
                <w:sz w:val="14"/>
                <w:szCs w:val="14"/>
              </w:rPr>
              <w:t>51.4</w:t>
            </w:r>
          </w:p>
        </w:tc>
        <w:tc>
          <w:tcPr>
            <w:tcW w:w="425" w:type="pct"/>
            <w:tcBorders>
              <w:top w:val="single" w:sz="12" w:space="0" w:color="auto"/>
            </w:tcBorders>
            <w:shd w:val="clear" w:color="auto" w:fill="auto"/>
            <w:noWrap/>
            <w:vAlign w:val="bottom"/>
            <w:hideMark/>
          </w:tcPr>
          <w:p w14:paraId="36B2C51D" w14:textId="77777777" w:rsidR="00266975" w:rsidRDefault="008851B6">
            <w:pPr>
              <w:pStyle w:val="table1"/>
              <w:rPr>
                <w:sz w:val="14"/>
                <w:szCs w:val="14"/>
              </w:rPr>
            </w:pPr>
            <w:r>
              <w:rPr>
                <w:sz w:val="14"/>
                <w:szCs w:val="14"/>
              </w:rPr>
              <w:t>53.4</w:t>
            </w:r>
          </w:p>
        </w:tc>
        <w:tc>
          <w:tcPr>
            <w:tcW w:w="397" w:type="pct"/>
            <w:tcBorders>
              <w:top w:val="single" w:sz="12" w:space="0" w:color="auto"/>
            </w:tcBorders>
            <w:shd w:val="clear" w:color="auto" w:fill="auto"/>
            <w:noWrap/>
            <w:vAlign w:val="bottom"/>
            <w:hideMark/>
          </w:tcPr>
          <w:p w14:paraId="36B2C51E" w14:textId="77777777" w:rsidR="00266975" w:rsidRDefault="008851B6">
            <w:pPr>
              <w:pStyle w:val="table1"/>
              <w:rPr>
                <w:sz w:val="14"/>
                <w:szCs w:val="14"/>
              </w:rPr>
            </w:pPr>
            <w:r>
              <w:rPr>
                <w:sz w:val="14"/>
                <w:szCs w:val="14"/>
              </w:rPr>
              <w:t>63.2</w:t>
            </w:r>
          </w:p>
        </w:tc>
      </w:tr>
      <w:tr w:rsidR="00266975" w14:paraId="36B2C52B" w14:textId="77777777">
        <w:trPr>
          <w:trHeight w:val="255"/>
          <w:jc w:val="center"/>
        </w:trPr>
        <w:tc>
          <w:tcPr>
            <w:tcW w:w="889" w:type="pct"/>
            <w:shd w:val="clear" w:color="auto" w:fill="auto"/>
            <w:noWrap/>
            <w:vAlign w:val="center"/>
            <w:hideMark/>
          </w:tcPr>
          <w:p w14:paraId="36B2C520" w14:textId="77777777" w:rsidR="00266975" w:rsidRDefault="008851B6">
            <w:pPr>
              <w:pStyle w:val="table1"/>
              <w:rPr>
                <w:sz w:val="14"/>
                <w:szCs w:val="14"/>
              </w:rPr>
            </w:pPr>
            <w:r>
              <w:rPr>
                <w:sz w:val="14"/>
                <w:szCs w:val="14"/>
              </w:rPr>
              <w:t>Field pH</w:t>
            </w:r>
          </w:p>
        </w:tc>
        <w:tc>
          <w:tcPr>
            <w:tcW w:w="396" w:type="pct"/>
            <w:vAlign w:val="center"/>
          </w:tcPr>
          <w:p w14:paraId="36B2C521" w14:textId="77777777" w:rsidR="00266975" w:rsidRDefault="008851B6">
            <w:pPr>
              <w:pStyle w:val="table1"/>
              <w:rPr>
                <w:sz w:val="14"/>
                <w:szCs w:val="14"/>
              </w:rPr>
            </w:pPr>
            <w:r>
              <w:rPr>
                <w:sz w:val="14"/>
                <w:szCs w:val="14"/>
              </w:rPr>
              <w:t>units</w:t>
            </w:r>
          </w:p>
        </w:tc>
        <w:tc>
          <w:tcPr>
            <w:tcW w:w="429" w:type="pct"/>
            <w:shd w:val="clear" w:color="auto" w:fill="auto"/>
            <w:noWrap/>
            <w:vAlign w:val="bottom"/>
            <w:hideMark/>
          </w:tcPr>
          <w:p w14:paraId="36B2C522" w14:textId="77777777" w:rsidR="00266975" w:rsidRDefault="008851B6">
            <w:pPr>
              <w:pStyle w:val="table1"/>
              <w:rPr>
                <w:sz w:val="14"/>
                <w:szCs w:val="14"/>
              </w:rPr>
            </w:pPr>
            <w:r>
              <w:rPr>
                <w:sz w:val="14"/>
                <w:szCs w:val="14"/>
              </w:rPr>
              <w:t>6.21</w:t>
            </w:r>
          </w:p>
        </w:tc>
        <w:tc>
          <w:tcPr>
            <w:tcW w:w="384" w:type="pct"/>
            <w:shd w:val="clear" w:color="auto" w:fill="auto"/>
            <w:noWrap/>
            <w:vAlign w:val="bottom"/>
            <w:hideMark/>
          </w:tcPr>
          <w:p w14:paraId="36B2C523" w14:textId="77777777" w:rsidR="00266975" w:rsidRDefault="008851B6">
            <w:pPr>
              <w:pStyle w:val="table1"/>
              <w:rPr>
                <w:sz w:val="14"/>
                <w:szCs w:val="14"/>
              </w:rPr>
            </w:pPr>
            <w:r>
              <w:rPr>
                <w:sz w:val="14"/>
                <w:szCs w:val="14"/>
              </w:rPr>
              <w:t>5.76</w:t>
            </w:r>
          </w:p>
        </w:tc>
        <w:tc>
          <w:tcPr>
            <w:tcW w:w="425" w:type="pct"/>
            <w:shd w:val="clear" w:color="auto" w:fill="auto"/>
            <w:noWrap/>
            <w:vAlign w:val="bottom"/>
            <w:hideMark/>
          </w:tcPr>
          <w:p w14:paraId="36B2C524" w14:textId="77777777" w:rsidR="00266975" w:rsidRDefault="008851B6">
            <w:pPr>
              <w:pStyle w:val="table1"/>
              <w:rPr>
                <w:sz w:val="14"/>
                <w:szCs w:val="14"/>
              </w:rPr>
            </w:pPr>
            <w:r>
              <w:rPr>
                <w:sz w:val="14"/>
                <w:szCs w:val="14"/>
              </w:rPr>
              <w:t>5.53</w:t>
            </w:r>
          </w:p>
        </w:tc>
        <w:tc>
          <w:tcPr>
            <w:tcW w:w="353" w:type="pct"/>
            <w:shd w:val="clear" w:color="auto" w:fill="auto"/>
            <w:noWrap/>
            <w:vAlign w:val="bottom"/>
            <w:hideMark/>
          </w:tcPr>
          <w:p w14:paraId="36B2C525" w14:textId="77777777" w:rsidR="00266975" w:rsidRDefault="008851B6">
            <w:pPr>
              <w:pStyle w:val="table1"/>
              <w:rPr>
                <w:sz w:val="14"/>
                <w:szCs w:val="14"/>
              </w:rPr>
            </w:pPr>
            <w:r>
              <w:rPr>
                <w:sz w:val="14"/>
                <w:szCs w:val="14"/>
              </w:rPr>
              <w:t>5.48</w:t>
            </w:r>
          </w:p>
        </w:tc>
        <w:tc>
          <w:tcPr>
            <w:tcW w:w="425" w:type="pct"/>
            <w:vAlign w:val="bottom"/>
          </w:tcPr>
          <w:p w14:paraId="36B2C526" w14:textId="77777777" w:rsidR="00266975" w:rsidRDefault="008851B6">
            <w:pPr>
              <w:pStyle w:val="table1"/>
              <w:rPr>
                <w:sz w:val="14"/>
                <w:szCs w:val="14"/>
              </w:rPr>
            </w:pPr>
            <w:r>
              <w:rPr>
                <w:sz w:val="14"/>
                <w:szCs w:val="14"/>
              </w:rPr>
              <w:t> </w:t>
            </w:r>
          </w:p>
        </w:tc>
        <w:tc>
          <w:tcPr>
            <w:tcW w:w="432" w:type="pct"/>
            <w:vAlign w:val="bottom"/>
          </w:tcPr>
          <w:p w14:paraId="36B2C527" w14:textId="77777777" w:rsidR="00266975" w:rsidRDefault="008851B6">
            <w:pPr>
              <w:pStyle w:val="table1"/>
              <w:rPr>
                <w:sz w:val="14"/>
                <w:szCs w:val="14"/>
              </w:rPr>
            </w:pPr>
            <w:r>
              <w:rPr>
                <w:sz w:val="14"/>
                <w:szCs w:val="14"/>
              </w:rPr>
              <w:t> </w:t>
            </w:r>
          </w:p>
        </w:tc>
        <w:tc>
          <w:tcPr>
            <w:tcW w:w="445" w:type="pct"/>
            <w:shd w:val="clear" w:color="auto" w:fill="auto"/>
            <w:noWrap/>
            <w:vAlign w:val="bottom"/>
            <w:hideMark/>
          </w:tcPr>
          <w:p w14:paraId="36B2C528" w14:textId="77777777" w:rsidR="00266975" w:rsidRDefault="008851B6">
            <w:pPr>
              <w:pStyle w:val="table1"/>
              <w:rPr>
                <w:sz w:val="14"/>
                <w:szCs w:val="14"/>
              </w:rPr>
            </w:pPr>
            <w:r>
              <w:rPr>
                <w:sz w:val="14"/>
                <w:szCs w:val="14"/>
              </w:rPr>
              <w:t>5.88</w:t>
            </w:r>
          </w:p>
        </w:tc>
        <w:tc>
          <w:tcPr>
            <w:tcW w:w="425" w:type="pct"/>
            <w:shd w:val="clear" w:color="auto" w:fill="auto"/>
            <w:noWrap/>
            <w:vAlign w:val="bottom"/>
            <w:hideMark/>
          </w:tcPr>
          <w:p w14:paraId="36B2C529" w14:textId="77777777" w:rsidR="00266975" w:rsidRDefault="008851B6">
            <w:pPr>
              <w:pStyle w:val="table1"/>
              <w:rPr>
                <w:sz w:val="14"/>
                <w:szCs w:val="14"/>
              </w:rPr>
            </w:pPr>
            <w:r>
              <w:rPr>
                <w:sz w:val="14"/>
                <w:szCs w:val="14"/>
              </w:rPr>
              <w:t>5.55</w:t>
            </w:r>
          </w:p>
        </w:tc>
        <w:tc>
          <w:tcPr>
            <w:tcW w:w="397" w:type="pct"/>
            <w:shd w:val="clear" w:color="auto" w:fill="auto"/>
            <w:noWrap/>
            <w:vAlign w:val="bottom"/>
            <w:hideMark/>
          </w:tcPr>
          <w:p w14:paraId="36B2C52A" w14:textId="77777777" w:rsidR="00266975" w:rsidRDefault="008851B6">
            <w:pPr>
              <w:pStyle w:val="table1"/>
              <w:rPr>
                <w:sz w:val="14"/>
                <w:szCs w:val="14"/>
              </w:rPr>
            </w:pPr>
            <w:r>
              <w:rPr>
                <w:sz w:val="14"/>
                <w:szCs w:val="14"/>
              </w:rPr>
              <w:t>5.9</w:t>
            </w:r>
          </w:p>
        </w:tc>
      </w:tr>
      <w:tr w:rsidR="00266975" w14:paraId="36B2C537" w14:textId="77777777">
        <w:trPr>
          <w:trHeight w:val="255"/>
          <w:jc w:val="center"/>
        </w:trPr>
        <w:tc>
          <w:tcPr>
            <w:tcW w:w="889" w:type="pct"/>
            <w:shd w:val="clear" w:color="auto" w:fill="auto"/>
            <w:noWrap/>
            <w:vAlign w:val="center"/>
            <w:hideMark/>
          </w:tcPr>
          <w:p w14:paraId="36B2C52C" w14:textId="77777777" w:rsidR="00266975" w:rsidRDefault="008851B6">
            <w:pPr>
              <w:pStyle w:val="table1"/>
              <w:rPr>
                <w:sz w:val="14"/>
                <w:szCs w:val="14"/>
              </w:rPr>
            </w:pPr>
            <w:r>
              <w:rPr>
                <w:sz w:val="14"/>
                <w:szCs w:val="14"/>
              </w:rPr>
              <w:t>Field Temperature</w:t>
            </w:r>
          </w:p>
        </w:tc>
        <w:tc>
          <w:tcPr>
            <w:tcW w:w="396" w:type="pct"/>
            <w:vAlign w:val="center"/>
          </w:tcPr>
          <w:p w14:paraId="36B2C52D" w14:textId="77777777" w:rsidR="00266975" w:rsidRDefault="008851B6">
            <w:pPr>
              <w:pStyle w:val="table1"/>
              <w:rPr>
                <w:sz w:val="14"/>
                <w:szCs w:val="14"/>
              </w:rPr>
            </w:pPr>
            <w:r>
              <w:rPr>
                <w:sz w:val="14"/>
                <w:szCs w:val="14"/>
              </w:rPr>
              <w:t>ºC</w:t>
            </w:r>
          </w:p>
        </w:tc>
        <w:tc>
          <w:tcPr>
            <w:tcW w:w="429" w:type="pct"/>
            <w:shd w:val="clear" w:color="auto" w:fill="auto"/>
            <w:noWrap/>
            <w:vAlign w:val="bottom"/>
            <w:hideMark/>
          </w:tcPr>
          <w:p w14:paraId="36B2C52E" w14:textId="77777777" w:rsidR="00266975" w:rsidRDefault="008851B6">
            <w:pPr>
              <w:pStyle w:val="table1"/>
              <w:rPr>
                <w:sz w:val="14"/>
                <w:szCs w:val="14"/>
              </w:rPr>
            </w:pPr>
            <w:r>
              <w:rPr>
                <w:sz w:val="14"/>
                <w:szCs w:val="14"/>
              </w:rPr>
              <w:t>26.41</w:t>
            </w:r>
          </w:p>
        </w:tc>
        <w:tc>
          <w:tcPr>
            <w:tcW w:w="384" w:type="pct"/>
            <w:shd w:val="clear" w:color="auto" w:fill="auto"/>
            <w:noWrap/>
            <w:vAlign w:val="bottom"/>
            <w:hideMark/>
          </w:tcPr>
          <w:p w14:paraId="36B2C52F" w14:textId="77777777" w:rsidR="00266975" w:rsidRDefault="008851B6">
            <w:pPr>
              <w:pStyle w:val="table1"/>
              <w:rPr>
                <w:sz w:val="14"/>
                <w:szCs w:val="14"/>
              </w:rPr>
            </w:pPr>
            <w:r>
              <w:rPr>
                <w:sz w:val="14"/>
                <w:szCs w:val="14"/>
              </w:rPr>
              <w:t>28.96</w:t>
            </w:r>
          </w:p>
        </w:tc>
        <w:tc>
          <w:tcPr>
            <w:tcW w:w="425" w:type="pct"/>
            <w:shd w:val="clear" w:color="auto" w:fill="auto"/>
            <w:noWrap/>
            <w:vAlign w:val="bottom"/>
            <w:hideMark/>
          </w:tcPr>
          <w:p w14:paraId="36B2C530" w14:textId="77777777" w:rsidR="00266975" w:rsidRDefault="008851B6">
            <w:pPr>
              <w:pStyle w:val="table1"/>
              <w:rPr>
                <w:sz w:val="14"/>
                <w:szCs w:val="14"/>
              </w:rPr>
            </w:pPr>
            <w:r>
              <w:rPr>
                <w:sz w:val="14"/>
                <w:szCs w:val="14"/>
              </w:rPr>
              <w:t>29.52</w:t>
            </w:r>
          </w:p>
        </w:tc>
        <w:tc>
          <w:tcPr>
            <w:tcW w:w="353" w:type="pct"/>
            <w:shd w:val="clear" w:color="auto" w:fill="auto"/>
            <w:noWrap/>
            <w:vAlign w:val="bottom"/>
            <w:hideMark/>
          </w:tcPr>
          <w:p w14:paraId="36B2C531" w14:textId="77777777" w:rsidR="00266975" w:rsidRDefault="008851B6">
            <w:pPr>
              <w:pStyle w:val="table1"/>
              <w:rPr>
                <w:sz w:val="14"/>
                <w:szCs w:val="14"/>
              </w:rPr>
            </w:pPr>
            <w:r>
              <w:rPr>
                <w:sz w:val="14"/>
                <w:szCs w:val="14"/>
              </w:rPr>
              <w:t>30.3</w:t>
            </w:r>
          </w:p>
        </w:tc>
        <w:tc>
          <w:tcPr>
            <w:tcW w:w="425" w:type="pct"/>
            <w:vAlign w:val="bottom"/>
          </w:tcPr>
          <w:p w14:paraId="36B2C532" w14:textId="77777777" w:rsidR="00266975" w:rsidRDefault="008851B6">
            <w:pPr>
              <w:pStyle w:val="table1"/>
              <w:rPr>
                <w:sz w:val="14"/>
                <w:szCs w:val="14"/>
              </w:rPr>
            </w:pPr>
            <w:r>
              <w:rPr>
                <w:sz w:val="14"/>
                <w:szCs w:val="14"/>
              </w:rPr>
              <w:t> </w:t>
            </w:r>
          </w:p>
        </w:tc>
        <w:tc>
          <w:tcPr>
            <w:tcW w:w="432" w:type="pct"/>
            <w:vAlign w:val="bottom"/>
          </w:tcPr>
          <w:p w14:paraId="36B2C533" w14:textId="77777777" w:rsidR="00266975" w:rsidRDefault="008851B6">
            <w:pPr>
              <w:pStyle w:val="table1"/>
              <w:rPr>
                <w:sz w:val="14"/>
                <w:szCs w:val="14"/>
              </w:rPr>
            </w:pPr>
            <w:r>
              <w:rPr>
                <w:sz w:val="14"/>
                <w:szCs w:val="14"/>
              </w:rPr>
              <w:t> </w:t>
            </w:r>
          </w:p>
        </w:tc>
        <w:tc>
          <w:tcPr>
            <w:tcW w:w="445" w:type="pct"/>
            <w:shd w:val="clear" w:color="auto" w:fill="auto"/>
            <w:noWrap/>
            <w:vAlign w:val="bottom"/>
            <w:hideMark/>
          </w:tcPr>
          <w:p w14:paraId="36B2C534" w14:textId="77777777" w:rsidR="00266975" w:rsidRDefault="008851B6">
            <w:pPr>
              <w:pStyle w:val="table1"/>
              <w:rPr>
                <w:sz w:val="14"/>
                <w:szCs w:val="14"/>
              </w:rPr>
            </w:pPr>
            <w:r>
              <w:rPr>
                <w:sz w:val="14"/>
                <w:szCs w:val="14"/>
              </w:rPr>
              <w:t>29.94</w:t>
            </w:r>
          </w:p>
        </w:tc>
        <w:tc>
          <w:tcPr>
            <w:tcW w:w="425" w:type="pct"/>
            <w:shd w:val="clear" w:color="auto" w:fill="auto"/>
            <w:noWrap/>
            <w:vAlign w:val="bottom"/>
            <w:hideMark/>
          </w:tcPr>
          <w:p w14:paraId="36B2C535" w14:textId="77777777" w:rsidR="00266975" w:rsidRDefault="008851B6">
            <w:pPr>
              <w:pStyle w:val="table1"/>
              <w:rPr>
                <w:sz w:val="14"/>
                <w:szCs w:val="14"/>
              </w:rPr>
            </w:pPr>
            <w:r>
              <w:rPr>
                <w:sz w:val="14"/>
                <w:szCs w:val="14"/>
              </w:rPr>
              <w:t>24.19</w:t>
            </w:r>
          </w:p>
        </w:tc>
        <w:tc>
          <w:tcPr>
            <w:tcW w:w="397" w:type="pct"/>
            <w:shd w:val="clear" w:color="auto" w:fill="auto"/>
            <w:noWrap/>
            <w:vAlign w:val="bottom"/>
            <w:hideMark/>
          </w:tcPr>
          <w:p w14:paraId="36B2C536" w14:textId="77777777" w:rsidR="00266975" w:rsidRDefault="008851B6">
            <w:pPr>
              <w:pStyle w:val="table1"/>
              <w:rPr>
                <w:sz w:val="14"/>
                <w:szCs w:val="14"/>
              </w:rPr>
            </w:pPr>
            <w:r>
              <w:rPr>
                <w:sz w:val="14"/>
                <w:szCs w:val="14"/>
              </w:rPr>
              <w:t>28.17</w:t>
            </w:r>
          </w:p>
        </w:tc>
      </w:tr>
      <w:tr w:rsidR="00266975" w14:paraId="36B2C543" w14:textId="77777777">
        <w:trPr>
          <w:trHeight w:val="255"/>
          <w:jc w:val="center"/>
        </w:trPr>
        <w:tc>
          <w:tcPr>
            <w:tcW w:w="889" w:type="pct"/>
            <w:shd w:val="clear" w:color="auto" w:fill="D9D9D9" w:themeFill="background1" w:themeFillShade="D9"/>
            <w:noWrap/>
            <w:vAlign w:val="center"/>
            <w:hideMark/>
          </w:tcPr>
          <w:p w14:paraId="36B2C538" w14:textId="77777777" w:rsidR="00266975" w:rsidRDefault="008851B6">
            <w:pPr>
              <w:pStyle w:val="table1"/>
              <w:rPr>
                <w:b/>
                <w:i/>
                <w:sz w:val="14"/>
                <w:szCs w:val="14"/>
              </w:rPr>
            </w:pPr>
            <w:r>
              <w:rPr>
                <w:b/>
                <w:i/>
                <w:sz w:val="14"/>
                <w:szCs w:val="14"/>
              </w:rPr>
              <w:t>Filtered Metals</w:t>
            </w:r>
          </w:p>
        </w:tc>
        <w:tc>
          <w:tcPr>
            <w:tcW w:w="396" w:type="pct"/>
            <w:shd w:val="clear" w:color="auto" w:fill="D9D9D9" w:themeFill="background1" w:themeFillShade="D9"/>
            <w:vAlign w:val="center"/>
          </w:tcPr>
          <w:p w14:paraId="36B2C539" w14:textId="77777777" w:rsidR="00266975" w:rsidRDefault="00266975">
            <w:pPr>
              <w:pStyle w:val="table1"/>
              <w:rPr>
                <w:b/>
                <w:i/>
                <w:sz w:val="14"/>
                <w:szCs w:val="14"/>
              </w:rPr>
            </w:pPr>
          </w:p>
        </w:tc>
        <w:tc>
          <w:tcPr>
            <w:tcW w:w="429" w:type="pct"/>
            <w:shd w:val="clear" w:color="auto" w:fill="D9D9D9" w:themeFill="background1" w:themeFillShade="D9"/>
            <w:noWrap/>
            <w:vAlign w:val="bottom"/>
            <w:hideMark/>
          </w:tcPr>
          <w:p w14:paraId="36B2C53A" w14:textId="77777777" w:rsidR="00266975" w:rsidRDefault="00266975">
            <w:pPr>
              <w:pStyle w:val="table1"/>
              <w:rPr>
                <w:b/>
                <w:i/>
                <w:sz w:val="14"/>
                <w:szCs w:val="14"/>
              </w:rPr>
            </w:pPr>
          </w:p>
        </w:tc>
        <w:tc>
          <w:tcPr>
            <w:tcW w:w="384" w:type="pct"/>
            <w:shd w:val="clear" w:color="auto" w:fill="D9D9D9" w:themeFill="background1" w:themeFillShade="D9"/>
            <w:noWrap/>
            <w:vAlign w:val="bottom"/>
            <w:hideMark/>
          </w:tcPr>
          <w:p w14:paraId="36B2C53B"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53C" w14:textId="77777777" w:rsidR="00266975" w:rsidRDefault="00266975">
            <w:pPr>
              <w:pStyle w:val="table1"/>
              <w:rPr>
                <w:b/>
                <w:i/>
                <w:sz w:val="14"/>
                <w:szCs w:val="14"/>
              </w:rPr>
            </w:pPr>
          </w:p>
        </w:tc>
        <w:tc>
          <w:tcPr>
            <w:tcW w:w="353" w:type="pct"/>
            <w:shd w:val="clear" w:color="auto" w:fill="D9D9D9" w:themeFill="background1" w:themeFillShade="D9"/>
            <w:noWrap/>
            <w:vAlign w:val="bottom"/>
            <w:hideMark/>
          </w:tcPr>
          <w:p w14:paraId="36B2C53D" w14:textId="77777777" w:rsidR="00266975" w:rsidRDefault="00266975">
            <w:pPr>
              <w:pStyle w:val="table1"/>
              <w:rPr>
                <w:b/>
                <w:i/>
                <w:sz w:val="14"/>
                <w:szCs w:val="14"/>
              </w:rPr>
            </w:pPr>
          </w:p>
        </w:tc>
        <w:tc>
          <w:tcPr>
            <w:tcW w:w="425" w:type="pct"/>
            <w:shd w:val="clear" w:color="auto" w:fill="D9D9D9" w:themeFill="background1" w:themeFillShade="D9"/>
            <w:vAlign w:val="bottom"/>
          </w:tcPr>
          <w:p w14:paraId="36B2C53E" w14:textId="77777777" w:rsidR="00266975" w:rsidRDefault="00266975">
            <w:pPr>
              <w:pStyle w:val="table1"/>
              <w:rPr>
                <w:b/>
                <w:i/>
                <w:sz w:val="14"/>
                <w:szCs w:val="14"/>
              </w:rPr>
            </w:pPr>
          </w:p>
        </w:tc>
        <w:tc>
          <w:tcPr>
            <w:tcW w:w="432" w:type="pct"/>
            <w:shd w:val="clear" w:color="auto" w:fill="D9D9D9" w:themeFill="background1" w:themeFillShade="D9"/>
            <w:vAlign w:val="bottom"/>
          </w:tcPr>
          <w:p w14:paraId="36B2C53F" w14:textId="77777777" w:rsidR="00266975" w:rsidRDefault="00266975">
            <w:pPr>
              <w:pStyle w:val="table1"/>
              <w:rPr>
                <w:b/>
                <w:i/>
                <w:sz w:val="14"/>
                <w:szCs w:val="14"/>
              </w:rPr>
            </w:pPr>
          </w:p>
        </w:tc>
        <w:tc>
          <w:tcPr>
            <w:tcW w:w="445" w:type="pct"/>
            <w:shd w:val="clear" w:color="auto" w:fill="D9D9D9" w:themeFill="background1" w:themeFillShade="D9"/>
            <w:noWrap/>
            <w:vAlign w:val="bottom"/>
            <w:hideMark/>
          </w:tcPr>
          <w:p w14:paraId="36B2C540"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541" w14:textId="77777777" w:rsidR="00266975" w:rsidRDefault="00266975">
            <w:pPr>
              <w:pStyle w:val="table1"/>
              <w:rPr>
                <w:b/>
                <w:i/>
                <w:sz w:val="14"/>
                <w:szCs w:val="14"/>
              </w:rPr>
            </w:pPr>
          </w:p>
        </w:tc>
        <w:tc>
          <w:tcPr>
            <w:tcW w:w="397" w:type="pct"/>
            <w:shd w:val="clear" w:color="auto" w:fill="D9D9D9" w:themeFill="background1" w:themeFillShade="D9"/>
            <w:noWrap/>
            <w:vAlign w:val="bottom"/>
            <w:hideMark/>
          </w:tcPr>
          <w:p w14:paraId="36B2C542" w14:textId="77777777" w:rsidR="00266975" w:rsidRDefault="00266975">
            <w:pPr>
              <w:pStyle w:val="table1"/>
              <w:rPr>
                <w:b/>
                <w:i/>
                <w:sz w:val="14"/>
                <w:szCs w:val="14"/>
              </w:rPr>
            </w:pPr>
          </w:p>
        </w:tc>
      </w:tr>
      <w:tr w:rsidR="00266975" w14:paraId="36B2C54F" w14:textId="77777777">
        <w:trPr>
          <w:trHeight w:val="255"/>
          <w:jc w:val="center"/>
        </w:trPr>
        <w:tc>
          <w:tcPr>
            <w:tcW w:w="889" w:type="pct"/>
            <w:shd w:val="clear" w:color="auto" w:fill="auto"/>
            <w:noWrap/>
            <w:vAlign w:val="center"/>
            <w:hideMark/>
          </w:tcPr>
          <w:p w14:paraId="36B2C544" w14:textId="77777777" w:rsidR="00266975" w:rsidRDefault="008851B6">
            <w:pPr>
              <w:pStyle w:val="table1"/>
              <w:rPr>
                <w:sz w:val="14"/>
                <w:szCs w:val="14"/>
              </w:rPr>
            </w:pPr>
            <w:r>
              <w:rPr>
                <w:sz w:val="14"/>
                <w:szCs w:val="14"/>
              </w:rPr>
              <w:t>Ag_F</w:t>
            </w:r>
          </w:p>
        </w:tc>
        <w:tc>
          <w:tcPr>
            <w:tcW w:w="396" w:type="pct"/>
            <w:vAlign w:val="center"/>
          </w:tcPr>
          <w:p w14:paraId="36B2C545" w14:textId="3CFCBBA9" w:rsidR="00266975" w:rsidRDefault="00117F4D" w:rsidP="00117F4D">
            <w:pPr>
              <w:pStyle w:val="table1"/>
              <w:rPr>
                <w:sz w:val="14"/>
                <w:szCs w:val="14"/>
              </w:rPr>
            </w:pPr>
            <w:r>
              <w:rPr>
                <w:sz w:val="14"/>
                <w:szCs w:val="14"/>
              </w:rPr>
              <w:t>µg L</w:t>
            </w:r>
            <w:r w:rsidRPr="00117F4D">
              <w:rPr>
                <w:sz w:val="14"/>
                <w:szCs w:val="14"/>
                <w:vertAlign w:val="superscript"/>
              </w:rPr>
              <w:t>-1</w:t>
            </w:r>
          </w:p>
        </w:tc>
        <w:tc>
          <w:tcPr>
            <w:tcW w:w="429" w:type="pct"/>
            <w:shd w:val="clear" w:color="auto" w:fill="auto"/>
            <w:noWrap/>
            <w:vAlign w:val="bottom"/>
            <w:hideMark/>
          </w:tcPr>
          <w:p w14:paraId="36B2C546" w14:textId="77777777" w:rsidR="00266975" w:rsidRDefault="008851B6">
            <w:pPr>
              <w:pStyle w:val="table1"/>
              <w:rPr>
                <w:sz w:val="14"/>
                <w:szCs w:val="14"/>
              </w:rPr>
            </w:pPr>
            <w:r>
              <w:rPr>
                <w:sz w:val="14"/>
                <w:szCs w:val="14"/>
              </w:rPr>
              <w:t>&lt;0.05</w:t>
            </w:r>
          </w:p>
        </w:tc>
        <w:tc>
          <w:tcPr>
            <w:tcW w:w="384" w:type="pct"/>
            <w:shd w:val="clear" w:color="auto" w:fill="auto"/>
            <w:noWrap/>
            <w:vAlign w:val="bottom"/>
            <w:hideMark/>
          </w:tcPr>
          <w:p w14:paraId="36B2C547" w14:textId="77777777" w:rsidR="00266975" w:rsidRDefault="008851B6">
            <w:pPr>
              <w:pStyle w:val="table1"/>
              <w:rPr>
                <w:sz w:val="14"/>
                <w:szCs w:val="14"/>
              </w:rPr>
            </w:pPr>
            <w:r>
              <w:rPr>
                <w:sz w:val="14"/>
                <w:szCs w:val="14"/>
              </w:rPr>
              <w:t>&lt;0.05</w:t>
            </w:r>
          </w:p>
        </w:tc>
        <w:tc>
          <w:tcPr>
            <w:tcW w:w="425" w:type="pct"/>
            <w:shd w:val="clear" w:color="auto" w:fill="auto"/>
            <w:noWrap/>
            <w:vAlign w:val="bottom"/>
            <w:hideMark/>
          </w:tcPr>
          <w:p w14:paraId="36B2C548" w14:textId="77777777" w:rsidR="00266975" w:rsidRDefault="008851B6">
            <w:pPr>
              <w:pStyle w:val="table1"/>
              <w:rPr>
                <w:sz w:val="14"/>
                <w:szCs w:val="14"/>
              </w:rPr>
            </w:pPr>
            <w:r>
              <w:rPr>
                <w:sz w:val="14"/>
                <w:szCs w:val="14"/>
              </w:rPr>
              <w:t>&lt;0.05</w:t>
            </w:r>
          </w:p>
        </w:tc>
        <w:tc>
          <w:tcPr>
            <w:tcW w:w="353" w:type="pct"/>
            <w:shd w:val="clear" w:color="auto" w:fill="auto"/>
            <w:noWrap/>
            <w:vAlign w:val="bottom"/>
            <w:hideMark/>
          </w:tcPr>
          <w:p w14:paraId="36B2C549" w14:textId="77777777" w:rsidR="00266975" w:rsidRDefault="008851B6">
            <w:pPr>
              <w:pStyle w:val="table1"/>
              <w:rPr>
                <w:sz w:val="14"/>
                <w:szCs w:val="14"/>
              </w:rPr>
            </w:pPr>
            <w:r>
              <w:rPr>
                <w:sz w:val="14"/>
                <w:szCs w:val="14"/>
              </w:rPr>
              <w:t>&lt;0.05</w:t>
            </w:r>
          </w:p>
        </w:tc>
        <w:tc>
          <w:tcPr>
            <w:tcW w:w="425" w:type="pct"/>
            <w:vAlign w:val="bottom"/>
          </w:tcPr>
          <w:p w14:paraId="36B2C54A" w14:textId="77777777" w:rsidR="00266975" w:rsidRDefault="008851B6">
            <w:pPr>
              <w:pStyle w:val="table1"/>
              <w:rPr>
                <w:sz w:val="14"/>
                <w:szCs w:val="14"/>
              </w:rPr>
            </w:pPr>
            <w:r>
              <w:rPr>
                <w:sz w:val="14"/>
                <w:szCs w:val="14"/>
              </w:rPr>
              <w:t>&lt;0.05</w:t>
            </w:r>
          </w:p>
        </w:tc>
        <w:tc>
          <w:tcPr>
            <w:tcW w:w="432" w:type="pct"/>
            <w:vAlign w:val="bottom"/>
          </w:tcPr>
          <w:p w14:paraId="36B2C54B" w14:textId="77777777" w:rsidR="00266975" w:rsidRDefault="008851B6">
            <w:pPr>
              <w:pStyle w:val="table1"/>
              <w:rPr>
                <w:sz w:val="14"/>
                <w:szCs w:val="14"/>
              </w:rPr>
            </w:pPr>
            <w:r>
              <w:rPr>
                <w:sz w:val="14"/>
                <w:szCs w:val="14"/>
              </w:rPr>
              <w:t>&lt;0.05</w:t>
            </w:r>
          </w:p>
        </w:tc>
        <w:tc>
          <w:tcPr>
            <w:tcW w:w="445" w:type="pct"/>
            <w:shd w:val="clear" w:color="auto" w:fill="auto"/>
            <w:noWrap/>
            <w:vAlign w:val="bottom"/>
            <w:hideMark/>
          </w:tcPr>
          <w:p w14:paraId="36B2C54C" w14:textId="77777777" w:rsidR="00266975" w:rsidRDefault="008851B6">
            <w:pPr>
              <w:pStyle w:val="table1"/>
              <w:rPr>
                <w:sz w:val="14"/>
                <w:szCs w:val="14"/>
              </w:rPr>
            </w:pPr>
            <w:r>
              <w:rPr>
                <w:sz w:val="14"/>
                <w:szCs w:val="14"/>
              </w:rPr>
              <w:t>&lt;0.05</w:t>
            </w:r>
          </w:p>
        </w:tc>
        <w:tc>
          <w:tcPr>
            <w:tcW w:w="425" w:type="pct"/>
            <w:shd w:val="clear" w:color="auto" w:fill="auto"/>
            <w:noWrap/>
            <w:vAlign w:val="bottom"/>
            <w:hideMark/>
          </w:tcPr>
          <w:p w14:paraId="36B2C54D" w14:textId="77777777" w:rsidR="00266975" w:rsidRDefault="008851B6">
            <w:pPr>
              <w:pStyle w:val="table1"/>
              <w:rPr>
                <w:sz w:val="14"/>
                <w:szCs w:val="14"/>
              </w:rPr>
            </w:pPr>
            <w:r>
              <w:rPr>
                <w:sz w:val="14"/>
                <w:szCs w:val="14"/>
              </w:rPr>
              <w:t>&lt;0.05</w:t>
            </w:r>
          </w:p>
        </w:tc>
        <w:tc>
          <w:tcPr>
            <w:tcW w:w="397" w:type="pct"/>
            <w:shd w:val="clear" w:color="auto" w:fill="auto"/>
            <w:noWrap/>
            <w:vAlign w:val="bottom"/>
            <w:hideMark/>
          </w:tcPr>
          <w:p w14:paraId="36B2C54E" w14:textId="77777777" w:rsidR="00266975" w:rsidRDefault="008851B6">
            <w:pPr>
              <w:pStyle w:val="table1"/>
              <w:rPr>
                <w:sz w:val="14"/>
                <w:szCs w:val="14"/>
              </w:rPr>
            </w:pPr>
            <w:r>
              <w:rPr>
                <w:sz w:val="14"/>
                <w:szCs w:val="14"/>
              </w:rPr>
              <w:t>&lt;0.05</w:t>
            </w:r>
          </w:p>
        </w:tc>
      </w:tr>
      <w:tr w:rsidR="00266975" w14:paraId="36B2C55B" w14:textId="77777777">
        <w:trPr>
          <w:trHeight w:val="255"/>
          <w:jc w:val="center"/>
        </w:trPr>
        <w:tc>
          <w:tcPr>
            <w:tcW w:w="889" w:type="pct"/>
            <w:shd w:val="clear" w:color="auto" w:fill="auto"/>
            <w:noWrap/>
            <w:vAlign w:val="center"/>
            <w:hideMark/>
          </w:tcPr>
          <w:p w14:paraId="36B2C550" w14:textId="77777777" w:rsidR="00266975" w:rsidRDefault="008851B6">
            <w:pPr>
              <w:pStyle w:val="table1"/>
              <w:rPr>
                <w:sz w:val="14"/>
                <w:szCs w:val="14"/>
              </w:rPr>
            </w:pPr>
            <w:r>
              <w:rPr>
                <w:sz w:val="14"/>
                <w:szCs w:val="14"/>
              </w:rPr>
              <w:t>Al_F</w:t>
            </w:r>
          </w:p>
        </w:tc>
        <w:tc>
          <w:tcPr>
            <w:tcW w:w="396" w:type="pct"/>
            <w:vAlign w:val="center"/>
          </w:tcPr>
          <w:p w14:paraId="36B2C551" w14:textId="7C3D390E" w:rsidR="00266975" w:rsidRDefault="00117F4D">
            <w:pPr>
              <w:pStyle w:val="table1"/>
              <w:rPr>
                <w:sz w:val="14"/>
                <w:szCs w:val="14"/>
              </w:rPr>
            </w:pPr>
            <w:r>
              <w:rPr>
                <w:sz w:val="14"/>
                <w:szCs w:val="14"/>
              </w:rPr>
              <w:t>µg L</w:t>
            </w:r>
            <w:r w:rsidRPr="00A07AB6">
              <w:rPr>
                <w:sz w:val="14"/>
                <w:szCs w:val="14"/>
                <w:vertAlign w:val="superscript"/>
              </w:rPr>
              <w:t>-1</w:t>
            </w:r>
          </w:p>
        </w:tc>
        <w:tc>
          <w:tcPr>
            <w:tcW w:w="429" w:type="pct"/>
            <w:shd w:val="clear" w:color="auto" w:fill="auto"/>
            <w:noWrap/>
            <w:vAlign w:val="bottom"/>
            <w:hideMark/>
          </w:tcPr>
          <w:p w14:paraId="36B2C552" w14:textId="77777777" w:rsidR="00266975" w:rsidRDefault="008851B6">
            <w:pPr>
              <w:pStyle w:val="table1"/>
              <w:rPr>
                <w:sz w:val="14"/>
                <w:szCs w:val="14"/>
              </w:rPr>
            </w:pPr>
            <w:r>
              <w:rPr>
                <w:sz w:val="14"/>
                <w:szCs w:val="14"/>
              </w:rPr>
              <w:t>58.9</w:t>
            </w:r>
          </w:p>
        </w:tc>
        <w:tc>
          <w:tcPr>
            <w:tcW w:w="384" w:type="pct"/>
            <w:shd w:val="clear" w:color="auto" w:fill="auto"/>
            <w:noWrap/>
            <w:vAlign w:val="bottom"/>
            <w:hideMark/>
          </w:tcPr>
          <w:p w14:paraId="36B2C553" w14:textId="77777777" w:rsidR="00266975" w:rsidRDefault="008851B6">
            <w:pPr>
              <w:pStyle w:val="table1"/>
              <w:rPr>
                <w:sz w:val="14"/>
                <w:szCs w:val="14"/>
              </w:rPr>
            </w:pPr>
            <w:r>
              <w:rPr>
                <w:sz w:val="14"/>
                <w:szCs w:val="14"/>
              </w:rPr>
              <w:t>24.1</w:t>
            </w:r>
          </w:p>
        </w:tc>
        <w:tc>
          <w:tcPr>
            <w:tcW w:w="425" w:type="pct"/>
            <w:shd w:val="clear" w:color="auto" w:fill="auto"/>
            <w:noWrap/>
            <w:vAlign w:val="bottom"/>
            <w:hideMark/>
          </w:tcPr>
          <w:p w14:paraId="36B2C554" w14:textId="77777777" w:rsidR="00266975" w:rsidRDefault="008851B6">
            <w:pPr>
              <w:pStyle w:val="table1"/>
              <w:rPr>
                <w:sz w:val="14"/>
                <w:szCs w:val="14"/>
              </w:rPr>
            </w:pPr>
            <w:r>
              <w:rPr>
                <w:sz w:val="14"/>
                <w:szCs w:val="14"/>
              </w:rPr>
              <w:t>42.5</w:t>
            </w:r>
          </w:p>
        </w:tc>
        <w:tc>
          <w:tcPr>
            <w:tcW w:w="353" w:type="pct"/>
            <w:shd w:val="clear" w:color="auto" w:fill="auto"/>
            <w:noWrap/>
            <w:vAlign w:val="bottom"/>
            <w:hideMark/>
          </w:tcPr>
          <w:p w14:paraId="36B2C555" w14:textId="77777777" w:rsidR="00266975" w:rsidRDefault="008851B6">
            <w:pPr>
              <w:pStyle w:val="table1"/>
              <w:rPr>
                <w:sz w:val="14"/>
                <w:szCs w:val="14"/>
              </w:rPr>
            </w:pPr>
            <w:r>
              <w:rPr>
                <w:sz w:val="14"/>
                <w:szCs w:val="14"/>
              </w:rPr>
              <w:t>39.8</w:t>
            </w:r>
          </w:p>
        </w:tc>
        <w:tc>
          <w:tcPr>
            <w:tcW w:w="425" w:type="pct"/>
            <w:vAlign w:val="bottom"/>
          </w:tcPr>
          <w:p w14:paraId="36B2C556" w14:textId="77777777" w:rsidR="00266975" w:rsidRDefault="008851B6">
            <w:pPr>
              <w:pStyle w:val="table1"/>
              <w:rPr>
                <w:sz w:val="14"/>
                <w:szCs w:val="14"/>
              </w:rPr>
            </w:pPr>
            <w:r>
              <w:rPr>
                <w:sz w:val="14"/>
                <w:szCs w:val="14"/>
              </w:rPr>
              <w:t>55.8</w:t>
            </w:r>
          </w:p>
        </w:tc>
        <w:tc>
          <w:tcPr>
            <w:tcW w:w="432" w:type="pct"/>
            <w:vAlign w:val="bottom"/>
          </w:tcPr>
          <w:p w14:paraId="36B2C557" w14:textId="77777777" w:rsidR="00266975" w:rsidRDefault="008851B6">
            <w:pPr>
              <w:pStyle w:val="table1"/>
              <w:rPr>
                <w:sz w:val="14"/>
                <w:szCs w:val="14"/>
              </w:rPr>
            </w:pPr>
            <w:r>
              <w:rPr>
                <w:sz w:val="14"/>
                <w:szCs w:val="14"/>
              </w:rPr>
              <w:t>18.6</w:t>
            </w:r>
          </w:p>
        </w:tc>
        <w:tc>
          <w:tcPr>
            <w:tcW w:w="445" w:type="pct"/>
            <w:shd w:val="clear" w:color="auto" w:fill="auto"/>
            <w:noWrap/>
            <w:vAlign w:val="bottom"/>
            <w:hideMark/>
          </w:tcPr>
          <w:p w14:paraId="36B2C558" w14:textId="77777777" w:rsidR="00266975" w:rsidRDefault="008851B6">
            <w:pPr>
              <w:pStyle w:val="table1"/>
              <w:rPr>
                <w:sz w:val="14"/>
                <w:szCs w:val="14"/>
              </w:rPr>
            </w:pPr>
            <w:r>
              <w:rPr>
                <w:sz w:val="14"/>
                <w:szCs w:val="14"/>
              </w:rPr>
              <w:t>28.1</w:t>
            </w:r>
          </w:p>
        </w:tc>
        <w:tc>
          <w:tcPr>
            <w:tcW w:w="425" w:type="pct"/>
            <w:shd w:val="clear" w:color="auto" w:fill="auto"/>
            <w:noWrap/>
            <w:vAlign w:val="bottom"/>
            <w:hideMark/>
          </w:tcPr>
          <w:p w14:paraId="36B2C559" w14:textId="77777777" w:rsidR="00266975" w:rsidRDefault="008851B6">
            <w:pPr>
              <w:pStyle w:val="table1"/>
              <w:rPr>
                <w:sz w:val="14"/>
                <w:szCs w:val="14"/>
              </w:rPr>
            </w:pPr>
            <w:r>
              <w:rPr>
                <w:sz w:val="14"/>
                <w:szCs w:val="14"/>
              </w:rPr>
              <w:t>51.3</w:t>
            </w:r>
          </w:p>
        </w:tc>
        <w:tc>
          <w:tcPr>
            <w:tcW w:w="397" w:type="pct"/>
            <w:shd w:val="clear" w:color="auto" w:fill="auto"/>
            <w:noWrap/>
            <w:vAlign w:val="bottom"/>
            <w:hideMark/>
          </w:tcPr>
          <w:p w14:paraId="36B2C55A" w14:textId="77777777" w:rsidR="00266975" w:rsidRDefault="008851B6">
            <w:pPr>
              <w:pStyle w:val="table1"/>
              <w:rPr>
                <w:sz w:val="14"/>
                <w:szCs w:val="14"/>
              </w:rPr>
            </w:pPr>
            <w:r>
              <w:rPr>
                <w:sz w:val="14"/>
                <w:szCs w:val="14"/>
              </w:rPr>
              <w:t>39.2</w:t>
            </w:r>
          </w:p>
        </w:tc>
      </w:tr>
      <w:tr w:rsidR="00266975" w14:paraId="36B2C567" w14:textId="77777777">
        <w:trPr>
          <w:trHeight w:val="255"/>
          <w:jc w:val="center"/>
        </w:trPr>
        <w:tc>
          <w:tcPr>
            <w:tcW w:w="889" w:type="pct"/>
            <w:shd w:val="clear" w:color="auto" w:fill="auto"/>
            <w:noWrap/>
            <w:vAlign w:val="center"/>
            <w:hideMark/>
          </w:tcPr>
          <w:p w14:paraId="36B2C55C" w14:textId="77777777" w:rsidR="00266975" w:rsidRDefault="008851B6">
            <w:pPr>
              <w:pStyle w:val="table1"/>
              <w:rPr>
                <w:sz w:val="14"/>
                <w:szCs w:val="14"/>
              </w:rPr>
            </w:pPr>
            <w:r>
              <w:rPr>
                <w:sz w:val="14"/>
                <w:szCs w:val="14"/>
              </w:rPr>
              <w:t>As_F</w:t>
            </w:r>
          </w:p>
        </w:tc>
        <w:tc>
          <w:tcPr>
            <w:tcW w:w="396" w:type="pct"/>
            <w:vAlign w:val="center"/>
          </w:tcPr>
          <w:p w14:paraId="36B2C55D" w14:textId="2D0DEABD" w:rsidR="00266975" w:rsidRDefault="00117F4D">
            <w:pPr>
              <w:pStyle w:val="table1"/>
              <w:rPr>
                <w:sz w:val="14"/>
                <w:szCs w:val="14"/>
              </w:rPr>
            </w:pPr>
            <w:r>
              <w:rPr>
                <w:sz w:val="14"/>
                <w:szCs w:val="14"/>
              </w:rPr>
              <w:t>µg L</w:t>
            </w:r>
            <w:r w:rsidRPr="00A07AB6">
              <w:rPr>
                <w:sz w:val="14"/>
                <w:szCs w:val="14"/>
                <w:vertAlign w:val="superscript"/>
              </w:rPr>
              <w:t>-1</w:t>
            </w:r>
          </w:p>
        </w:tc>
        <w:tc>
          <w:tcPr>
            <w:tcW w:w="429" w:type="pct"/>
            <w:shd w:val="clear" w:color="auto" w:fill="auto"/>
            <w:noWrap/>
            <w:vAlign w:val="bottom"/>
            <w:hideMark/>
          </w:tcPr>
          <w:p w14:paraId="36B2C55E" w14:textId="77777777" w:rsidR="00266975" w:rsidRDefault="008851B6">
            <w:pPr>
              <w:pStyle w:val="table1"/>
              <w:rPr>
                <w:sz w:val="14"/>
                <w:szCs w:val="14"/>
              </w:rPr>
            </w:pPr>
            <w:r>
              <w:rPr>
                <w:sz w:val="14"/>
                <w:szCs w:val="14"/>
              </w:rPr>
              <w:t>0.15</w:t>
            </w:r>
          </w:p>
        </w:tc>
        <w:tc>
          <w:tcPr>
            <w:tcW w:w="384" w:type="pct"/>
            <w:shd w:val="clear" w:color="auto" w:fill="auto"/>
            <w:noWrap/>
            <w:vAlign w:val="bottom"/>
            <w:hideMark/>
          </w:tcPr>
          <w:p w14:paraId="36B2C55F" w14:textId="77777777" w:rsidR="00266975" w:rsidRDefault="008851B6">
            <w:pPr>
              <w:pStyle w:val="table1"/>
              <w:rPr>
                <w:sz w:val="14"/>
                <w:szCs w:val="14"/>
              </w:rPr>
            </w:pPr>
            <w:r>
              <w:rPr>
                <w:sz w:val="14"/>
                <w:szCs w:val="14"/>
              </w:rPr>
              <w:t>0.1</w:t>
            </w:r>
          </w:p>
        </w:tc>
        <w:tc>
          <w:tcPr>
            <w:tcW w:w="425" w:type="pct"/>
            <w:shd w:val="clear" w:color="auto" w:fill="auto"/>
            <w:noWrap/>
            <w:vAlign w:val="bottom"/>
            <w:hideMark/>
          </w:tcPr>
          <w:p w14:paraId="36B2C560" w14:textId="77777777" w:rsidR="00266975" w:rsidRDefault="008851B6">
            <w:pPr>
              <w:pStyle w:val="table1"/>
              <w:rPr>
                <w:sz w:val="14"/>
                <w:szCs w:val="14"/>
              </w:rPr>
            </w:pPr>
            <w:r>
              <w:rPr>
                <w:sz w:val="14"/>
                <w:szCs w:val="14"/>
              </w:rPr>
              <w:t>0.35</w:t>
            </w:r>
          </w:p>
        </w:tc>
        <w:tc>
          <w:tcPr>
            <w:tcW w:w="353" w:type="pct"/>
            <w:shd w:val="clear" w:color="auto" w:fill="auto"/>
            <w:noWrap/>
            <w:vAlign w:val="bottom"/>
            <w:hideMark/>
          </w:tcPr>
          <w:p w14:paraId="36B2C561" w14:textId="77777777" w:rsidR="00266975" w:rsidRDefault="008851B6">
            <w:pPr>
              <w:pStyle w:val="table1"/>
              <w:rPr>
                <w:sz w:val="14"/>
                <w:szCs w:val="14"/>
              </w:rPr>
            </w:pPr>
            <w:r>
              <w:rPr>
                <w:sz w:val="14"/>
                <w:szCs w:val="14"/>
              </w:rPr>
              <w:t>0.35</w:t>
            </w:r>
          </w:p>
        </w:tc>
        <w:tc>
          <w:tcPr>
            <w:tcW w:w="425" w:type="pct"/>
            <w:vAlign w:val="bottom"/>
          </w:tcPr>
          <w:p w14:paraId="36B2C562" w14:textId="77777777" w:rsidR="00266975" w:rsidRDefault="008851B6">
            <w:pPr>
              <w:pStyle w:val="table1"/>
              <w:rPr>
                <w:sz w:val="14"/>
                <w:szCs w:val="14"/>
              </w:rPr>
            </w:pPr>
            <w:r>
              <w:rPr>
                <w:sz w:val="14"/>
                <w:szCs w:val="14"/>
              </w:rPr>
              <w:t>0.2</w:t>
            </w:r>
          </w:p>
        </w:tc>
        <w:tc>
          <w:tcPr>
            <w:tcW w:w="432" w:type="pct"/>
            <w:vAlign w:val="bottom"/>
          </w:tcPr>
          <w:p w14:paraId="36B2C563" w14:textId="77777777" w:rsidR="00266975" w:rsidRDefault="008851B6">
            <w:pPr>
              <w:pStyle w:val="table1"/>
              <w:rPr>
                <w:sz w:val="14"/>
                <w:szCs w:val="14"/>
              </w:rPr>
            </w:pPr>
            <w:r>
              <w:rPr>
                <w:sz w:val="14"/>
                <w:szCs w:val="14"/>
              </w:rPr>
              <w:t>0.75</w:t>
            </w:r>
          </w:p>
        </w:tc>
        <w:tc>
          <w:tcPr>
            <w:tcW w:w="445" w:type="pct"/>
            <w:shd w:val="clear" w:color="auto" w:fill="auto"/>
            <w:noWrap/>
            <w:vAlign w:val="bottom"/>
            <w:hideMark/>
          </w:tcPr>
          <w:p w14:paraId="36B2C564" w14:textId="77777777" w:rsidR="00266975" w:rsidRDefault="008851B6">
            <w:pPr>
              <w:pStyle w:val="table1"/>
              <w:rPr>
                <w:sz w:val="14"/>
                <w:szCs w:val="14"/>
              </w:rPr>
            </w:pPr>
            <w:r>
              <w:rPr>
                <w:sz w:val="14"/>
                <w:szCs w:val="14"/>
              </w:rPr>
              <w:t>0.1</w:t>
            </w:r>
          </w:p>
        </w:tc>
        <w:tc>
          <w:tcPr>
            <w:tcW w:w="425" w:type="pct"/>
            <w:shd w:val="clear" w:color="auto" w:fill="auto"/>
            <w:noWrap/>
            <w:vAlign w:val="bottom"/>
            <w:hideMark/>
          </w:tcPr>
          <w:p w14:paraId="36B2C565" w14:textId="77777777" w:rsidR="00266975" w:rsidRDefault="008851B6">
            <w:pPr>
              <w:pStyle w:val="table1"/>
              <w:rPr>
                <w:sz w:val="14"/>
                <w:szCs w:val="14"/>
              </w:rPr>
            </w:pPr>
            <w:r>
              <w:rPr>
                <w:sz w:val="14"/>
                <w:szCs w:val="14"/>
              </w:rPr>
              <w:t>0.15</w:t>
            </w:r>
          </w:p>
        </w:tc>
        <w:tc>
          <w:tcPr>
            <w:tcW w:w="397" w:type="pct"/>
            <w:shd w:val="clear" w:color="auto" w:fill="auto"/>
            <w:noWrap/>
            <w:vAlign w:val="bottom"/>
            <w:hideMark/>
          </w:tcPr>
          <w:p w14:paraId="36B2C566" w14:textId="77777777" w:rsidR="00266975" w:rsidRDefault="008851B6">
            <w:pPr>
              <w:pStyle w:val="table1"/>
              <w:rPr>
                <w:sz w:val="14"/>
                <w:szCs w:val="14"/>
              </w:rPr>
            </w:pPr>
            <w:r>
              <w:rPr>
                <w:sz w:val="14"/>
                <w:szCs w:val="14"/>
              </w:rPr>
              <w:t>0.45</w:t>
            </w:r>
          </w:p>
        </w:tc>
      </w:tr>
      <w:tr w:rsidR="00117F4D" w14:paraId="36B2C573" w14:textId="77777777" w:rsidTr="00117F4D">
        <w:trPr>
          <w:trHeight w:val="255"/>
          <w:jc w:val="center"/>
        </w:trPr>
        <w:tc>
          <w:tcPr>
            <w:tcW w:w="889" w:type="pct"/>
            <w:shd w:val="clear" w:color="auto" w:fill="auto"/>
            <w:noWrap/>
            <w:vAlign w:val="center"/>
            <w:hideMark/>
          </w:tcPr>
          <w:p w14:paraId="36B2C568" w14:textId="77777777" w:rsidR="00117F4D" w:rsidRDefault="00117F4D" w:rsidP="00117F4D">
            <w:pPr>
              <w:pStyle w:val="table1"/>
              <w:rPr>
                <w:sz w:val="14"/>
                <w:szCs w:val="14"/>
              </w:rPr>
            </w:pPr>
            <w:r>
              <w:rPr>
                <w:sz w:val="14"/>
                <w:szCs w:val="14"/>
              </w:rPr>
              <w:t>Au_F</w:t>
            </w:r>
          </w:p>
        </w:tc>
        <w:tc>
          <w:tcPr>
            <w:tcW w:w="396" w:type="pct"/>
          </w:tcPr>
          <w:p w14:paraId="36B2C569" w14:textId="1BC5128A"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6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56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56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56D" w14:textId="77777777" w:rsidR="00117F4D" w:rsidRDefault="00117F4D" w:rsidP="00117F4D">
            <w:pPr>
              <w:pStyle w:val="table1"/>
              <w:rPr>
                <w:sz w:val="14"/>
                <w:szCs w:val="14"/>
              </w:rPr>
            </w:pPr>
            <w:r>
              <w:rPr>
                <w:sz w:val="14"/>
                <w:szCs w:val="14"/>
              </w:rPr>
              <w:t>&lt;0.01</w:t>
            </w:r>
          </w:p>
        </w:tc>
        <w:tc>
          <w:tcPr>
            <w:tcW w:w="425" w:type="pct"/>
            <w:vAlign w:val="bottom"/>
          </w:tcPr>
          <w:p w14:paraId="36B2C56E" w14:textId="77777777" w:rsidR="00117F4D" w:rsidRDefault="00117F4D" w:rsidP="00117F4D">
            <w:pPr>
              <w:pStyle w:val="table1"/>
              <w:rPr>
                <w:sz w:val="14"/>
                <w:szCs w:val="14"/>
              </w:rPr>
            </w:pPr>
            <w:r>
              <w:rPr>
                <w:sz w:val="14"/>
                <w:szCs w:val="14"/>
              </w:rPr>
              <w:t>&lt;0.01</w:t>
            </w:r>
          </w:p>
        </w:tc>
        <w:tc>
          <w:tcPr>
            <w:tcW w:w="432" w:type="pct"/>
            <w:vAlign w:val="bottom"/>
          </w:tcPr>
          <w:p w14:paraId="36B2C56F"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57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57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572" w14:textId="77777777" w:rsidR="00117F4D" w:rsidRDefault="00117F4D" w:rsidP="00117F4D">
            <w:pPr>
              <w:pStyle w:val="table1"/>
              <w:rPr>
                <w:sz w:val="14"/>
                <w:szCs w:val="14"/>
              </w:rPr>
            </w:pPr>
            <w:r>
              <w:rPr>
                <w:sz w:val="14"/>
                <w:szCs w:val="14"/>
              </w:rPr>
              <w:t>&lt;0.01</w:t>
            </w:r>
          </w:p>
        </w:tc>
      </w:tr>
      <w:tr w:rsidR="00117F4D" w14:paraId="36B2C57F" w14:textId="77777777" w:rsidTr="00117F4D">
        <w:trPr>
          <w:trHeight w:val="255"/>
          <w:jc w:val="center"/>
        </w:trPr>
        <w:tc>
          <w:tcPr>
            <w:tcW w:w="889" w:type="pct"/>
            <w:shd w:val="clear" w:color="auto" w:fill="auto"/>
            <w:noWrap/>
            <w:vAlign w:val="center"/>
            <w:hideMark/>
          </w:tcPr>
          <w:p w14:paraId="36B2C574" w14:textId="77777777" w:rsidR="00117F4D" w:rsidRDefault="00117F4D" w:rsidP="00117F4D">
            <w:pPr>
              <w:pStyle w:val="table1"/>
              <w:rPr>
                <w:sz w:val="14"/>
                <w:szCs w:val="14"/>
              </w:rPr>
            </w:pPr>
            <w:r>
              <w:rPr>
                <w:sz w:val="14"/>
                <w:szCs w:val="14"/>
              </w:rPr>
              <w:t>B_F</w:t>
            </w:r>
          </w:p>
        </w:tc>
        <w:tc>
          <w:tcPr>
            <w:tcW w:w="396" w:type="pct"/>
          </w:tcPr>
          <w:p w14:paraId="36B2C575" w14:textId="6CE5AAE1"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76" w14:textId="77777777" w:rsidR="00117F4D" w:rsidRDefault="00117F4D" w:rsidP="00117F4D">
            <w:pPr>
              <w:pStyle w:val="table1"/>
              <w:rPr>
                <w:sz w:val="14"/>
                <w:szCs w:val="14"/>
              </w:rPr>
            </w:pPr>
            <w:r>
              <w:rPr>
                <w:sz w:val="14"/>
                <w:szCs w:val="14"/>
              </w:rPr>
              <w:t>9</w:t>
            </w:r>
          </w:p>
        </w:tc>
        <w:tc>
          <w:tcPr>
            <w:tcW w:w="384" w:type="pct"/>
            <w:shd w:val="clear" w:color="auto" w:fill="auto"/>
            <w:noWrap/>
            <w:vAlign w:val="bottom"/>
            <w:hideMark/>
          </w:tcPr>
          <w:p w14:paraId="36B2C577" w14:textId="77777777" w:rsidR="00117F4D" w:rsidRDefault="00117F4D" w:rsidP="00117F4D">
            <w:pPr>
              <w:pStyle w:val="table1"/>
              <w:rPr>
                <w:sz w:val="14"/>
                <w:szCs w:val="14"/>
              </w:rPr>
            </w:pPr>
            <w:r>
              <w:rPr>
                <w:sz w:val="14"/>
                <w:szCs w:val="14"/>
              </w:rPr>
              <w:t>11.5</w:t>
            </w:r>
          </w:p>
        </w:tc>
        <w:tc>
          <w:tcPr>
            <w:tcW w:w="425" w:type="pct"/>
            <w:shd w:val="clear" w:color="auto" w:fill="auto"/>
            <w:noWrap/>
            <w:vAlign w:val="bottom"/>
            <w:hideMark/>
          </w:tcPr>
          <w:p w14:paraId="36B2C578" w14:textId="77777777" w:rsidR="00117F4D" w:rsidRDefault="00117F4D" w:rsidP="00117F4D">
            <w:pPr>
              <w:pStyle w:val="table1"/>
              <w:rPr>
                <w:sz w:val="14"/>
                <w:szCs w:val="14"/>
              </w:rPr>
            </w:pPr>
            <w:r>
              <w:rPr>
                <w:sz w:val="14"/>
                <w:szCs w:val="14"/>
              </w:rPr>
              <w:t>10</w:t>
            </w:r>
          </w:p>
        </w:tc>
        <w:tc>
          <w:tcPr>
            <w:tcW w:w="353" w:type="pct"/>
            <w:shd w:val="clear" w:color="auto" w:fill="auto"/>
            <w:noWrap/>
            <w:vAlign w:val="bottom"/>
            <w:hideMark/>
          </w:tcPr>
          <w:p w14:paraId="36B2C579" w14:textId="77777777" w:rsidR="00117F4D" w:rsidRDefault="00117F4D" w:rsidP="00117F4D">
            <w:pPr>
              <w:pStyle w:val="table1"/>
              <w:rPr>
                <w:sz w:val="14"/>
                <w:szCs w:val="14"/>
              </w:rPr>
            </w:pPr>
            <w:r>
              <w:rPr>
                <w:sz w:val="14"/>
                <w:szCs w:val="14"/>
              </w:rPr>
              <w:t>10.5</w:t>
            </w:r>
          </w:p>
        </w:tc>
        <w:tc>
          <w:tcPr>
            <w:tcW w:w="425" w:type="pct"/>
            <w:vAlign w:val="bottom"/>
          </w:tcPr>
          <w:p w14:paraId="36B2C57A" w14:textId="77777777" w:rsidR="00117F4D" w:rsidRDefault="00117F4D" w:rsidP="00117F4D">
            <w:pPr>
              <w:pStyle w:val="table1"/>
              <w:rPr>
                <w:sz w:val="14"/>
                <w:szCs w:val="14"/>
              </w:rPr>
            </w:pPr>
            <w:r>
              <w:rPr>
                <w:sz w:val="14"/>
                <w:szCs w:val="14"/>
              </w:rPr>
              <w:t>22</w:t>
            </w:r>
          </w:p>
        </w:tc>
        <w:tc>
          <w:tcPr>
            <w:tcW w:w="432" w:type="pct"/>
            <w:vAlign w:val="bottom"/>
          </w:tcPr>
          <w:p w14:paraId="36B2C57B" w14:textId="77777777" w:rsidR="00117F4D" w:rsidRDefault="00117F4D" w:rsidP="00117F4D">
            <w:pPr>
              <w:pStyle w:val="table1"/>
              <w:rPr>
                <w:sz w:val="14"/>
                <w:szCs w:val="14"/>
              </w:rPr>
            </w:pPr>
            <w:r>
              <w:rPr>
                <w:sz w:val="14"/>
                <w:szCs w:val="14"/>
              </w:rPr>
              <w:t>27.5</w:t>
            </w:r>
          </w:p>
        </w:tc>
        <w:tc>
          <w:tcPr>
            <w:tcW w:w="445" w:type="pct"/>
            <w:shd w:val="clear" w:color="auto" w:fill="auto"/>
            <w:noWrap/>
            <w:vAlign w:val="bottom"/>
            <w:hideMark/>
          </w:tcPr>
          <w:p w14:paraId="36B2C57C" w14:textId="77777777" w:rsidR="00117F4D" w:rsidRDefault="00117F4D" w:rsidP="00117F4D">
            <w:pPr>
              <w:pStyle w:val="table1"/>
              <w:rPr>
                <w:sz w:val="14"/>
                <w:szCs w:val="14"/>
              </w:rPr>
            </w:pPr>
            <w:r>
              <w:rPr>
                <w:sz w:val="14"/>
                <w:szCs w:val="14"/>
              </w:rPr>
              <w:t>11</w:t>
            </w:r>
          </w:p>
        </w:tc>
        <w:tc>
          <w:tcPr>
            <w:tcW w:w="425" w:type="pct"/>
            <w:shd w:val="clear" w:color="auto" w:fill="auto"/>
            <w:noWrap/>
            <w:vAlign w:val="bottom"/>
            <w:hideMark/>
          </w:tcPr>
          <w:p w14:paraId="36B2C57D" w14:textId="77777777" w:rsidR="00117F4D" w:rsidRDefault="00117F4D" w:rsidP="00117F4D">
            <w:pPr>
              <w:pStyle w:val="table1"/>
              <w:rPr>
                <w:sz w:val="14"/>
                <w:szCs w:val="14"/>
              </w:rPr>
            </w:pPr>
            <w:r>
              <w:rPr>
                <w:sz w:val="14"/>
                <w:szCs w:val="14"/>
              </w:rPr>
              <w:t>11</w:t>
            </w:r>
          </w:p>
        </w:tc>
        <w:tc>
          <w:tcPr>
            <w:tcW w:w="397" w:type="pct"/>
            <w:shd w:val="clear" w:color="auto" w:fill="auto"/>
            <w:noWrap/>
            <w:vAlign w:val="bottom"/>
            <w:hideMark/>
          </w:tcPr>
          <w:p w14:paraId="36B2C57E" w14:textId="77777777" w:rsidR="00117F4D" w:rsidRDefault="00117F4D" w:rsidP="00117F4D">
            <w:pPr>
              <w:pStyle w:val="table1"/>
              <w:rPr>
                <w:sz w:val="14"/>
                <w:szCs w:val="14"/>
              </w:rPr>
            </w:pPr>
            <w:r>
              <w:rPr>
                <w:sz w:val="14"/>
                <w:szCs w:val="14"/>
              </w:rPr>
              <w:t>11.5</w:t>
            </w:r>
          </w:p>
        </w:tc>
      </w:tr>
      <w:tr w:rsidR="00117F4D" w14:paraId="36B2C58B" w14:textId="77777777" w:rsidTr="00117F4D">
        <w:trPr>
          <w:trHeight w:val="255"/>
          <w:jc w:val="center"/>
        </w:trPr>
        <w:tc>
          <w:tcPr>
            <w:tcW w:w="889" w:type="pct"/>
            <w:shd w:val="clear" w:color="auto" w:fill="auto"/>
            <w:noWrap/>
            <w:vAlign w:val="center"/>
            <w:hideMark/>
          </w:tcPr>
          <w:p w14:paraId="36B2C580" w14:textId="77777777" w:rsidR="00117F4D" w:rsidRDefault="00117F4D" w:rsidP="00117F4D">
            <w:pPr>
              <w:pStyle w:val="table1"/>
              <w:rPr>
                <w:sz w:val="14"/>
                <w:szCs w:val="14"/>
              </w:rPr>
            </w:pPr>
            <w:r>
              <w:rPr>
                <w:sz w:val="14"/>
                <w:szCs w:val="14"/>
              </w:rPr>
              <w:t>Ba_F</w:t>
            </w:r>
          </w:p>
        </w:tc>
        <w:tc>
          <w:tcPr>
            <w:tcW w:w="396" w:type="pct"/>
          </w:tcPr>
          <w:p w14:paraId="36B2C581" w14:textId="4A8F5E2B"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82" w14:textId="77777777" w:rsidR="00117F4D" w:rsidRDefault="00117F4D" w:rsidP="00117F4D">
            <w:pPr>
              <w:pStyle w:val="table1"/>
              <w:rPr>
                <w:sz w:val="14"/>
                <w:szCs w:val="14"/>
              </w:rPr>
            </w:pPr>
            <w:r>
              <w:rPr>
                <w:sz w:val="14"/>
                <w:szCs w:val="14"/>
              </w:rPr>
              <w:t>12.8</w:t>
            </w:r>
          </w:p>
        </w:tc>
        <w:tc>
          <w:tcPr>
            <w:tcW w:w="384" w:type="pct"/>
            <w:shd w:val="clear" w:color="auto" w:fill="auto"/>
            <w:noWrap/>
            <w:vAlign w:val="bottom"/>
            <w:hideMark/>
          </w:tcPr>
          <w:p w14:paraId="36B2C583" w14:textId="77777777" w:rsidR="00117F4D" w:rsidRDefault="00117F4D" w:rsidP="00117F4D">
            <w:pPr>
              <w:pStyle w:val="table1"/>
              <w:rPr>
                <w:sz w:val="14"/>
                <w:szCs w:val="14"/>
              </w:rPr>
            </w:pPr>
            <w:r>
              <w:rPr>
                <w:sz w:val="14"/>
                <w:szCs w:val="14"/>
              </w:rPr>
              <w:t>5.94</w:t>
            </w:r>
          </w:p>
        </w:tc>
        <w:tc>
          <w:tcPr>
            <w:tcW w:w="425" w:type="pct"/>
            <w:shd w:val="clear" w:color="auto" w:fill="auto"/>
            <w:noWrap/>
            <w:vAlign w:val="bottom"/>
            <w:hideMark/>
          </w:tcPr>
          <w:p w14:paraId="36B2C584" w14:textId="77777777" w:rsidR="00117F4D" w:rsidRDefault="00117F4D" w:rsidP="00117F4D">
            <w:pPr>
              <w:pStyle w:val="table1"/>
              <w:rPr>
                <w:sz w:val="14"/>
                <w:szCs w:val="14"/>
              </w:rPr>
            </w:pPr>
            <w:r>
              <w:rPr>
                <w:sz w:val="14"/>
                <w:szCs w:val="14"/>
              </w:rPr>
              <w:t>10.2</w:t>
            </w:r>
          </w:p>
        </w:tc>
        <w:tc>
          <w:tcPr>
            <w:tcW w:w="353" w:type="pct"/>
            <w:shd w:val="clear" w:color="auto" w:fill="auto"/>
            <w:noWrap/>
            <w:vAlign w:val="bottom"/>
            <w:hideMark/>
          </w:tcPr>
          <w:p w14:paraId="36B2C585" w14:textId="77777777" w:rsidR="00117F4D" w:rsidRDefault="00117F4D" w:rsidP="00117F4D">
            <w:pPr>
              <w:pStyle w:val="table1"/>
              <w:rPr>
                <w:sz w:val="14"/>
                <w:szCs w:val="14"/>
              </w:rPr>
            </w:pPr>
            <w:r>
              <w:rPr>
                <w:sz w:val="14"/>
                <w:szCs w:val="14"/>
              </w:rPr>
              <w:t>11.6</w:t>
            </w:r>
          </w:p>
        </w:tc>
        <w:tc>
          <w:tcPr>
            <w:tcW w:w="425" w:type="pct"/>
            <w:vAlign w:val="bottom"/>
          </w:tcPr>
          <w:p w14:paraId="36B2C586" w14:textId="77777777" w:rsidR="00117F4D" w:rsidRDefault="00117F4D" w:rsidP="00117F4D">
            <w:pPr>
              <w:pStyle w:val="table1"/>
              <w:rPr>
                <w:sz w:val="14"/>
                <w:szCs w:val="14"/>
              </w:rPr>
            </w:pPr>
            <w:r>
              <w:rPr>
                <w:sz w:val="14"/>
                <w:szCs w:val="14"/>
              </w:rPr>
              <w:t>67.4</w:t>
            </w:r>
          </w:p>
        </w:tc>
        <w:tc>
          <w:tcPr>
            <w:tcW w:w="432" w:type="pct"/>
            <w:vAlign w:val="bottom"/>
          </w:tcPr>
          <w:p w14:paraId="36B2C587" w14:textId="77777777" w:rsidR="00117F4D" w:rsidRDefault="00117F4D" w:rsidP="00117F4D">
            <w:pPr>
              <w:pStyle w:val="table1"/>
              <w:rPr>
                <w:sz w:val="14"/>
                <w:szCs w:val="14"/>
              </w:rPr>
            </w:pPr>
            <w:r>
              <w:rPr>
                <w:sz w:val="14"/>
                <w:szCs w:val="14"/>
              </w:rPr>
              <w:t>94.6</w:t>
            </w:r>
          </w:p>
        </w:tc>
        <w:tc>
          <w:tcPr>
            <w:tcW w:w="445" w:type="pct"/>
            <w:shd w:val="clear" w:color="auto" w:fill="auto"/>
            <w:noWrap/>
            <w:vAlign w:val="bottom"/>
            <w:hideMark/>
          </w:tcPr>
          <w:p w14:paraId="36B2C588" w14:textId="77777777" w:rsidR="00117F4D" w:rsidRDefault="00117F4D" w:rsidP="00117F4D">
            <w:pPr>
              <w:pStyle w:val="table1"/>
              <w:rPr>
                <w:sz w:val="14"/>
                <w:szCs w:val="14"/>
              </w:rPr>
            </w:pPr>
            <w:r>
              <w:rPr>
                <w:sz w:val="14"/>
                <w:szCs w:val="14"/>
              </w:rPr>
              <w:t>8.26</w:t>
            </w:r>
          </w:p>
        </w:tc>
        <w:tc>
          <w:tcPr>
            <w:tcW w:w="425" w:type="pct"/>
            <w:shd w:val="clear" w:color="auto" w:fill="auto"/>
            <w:noWrap/>
            <w:vAlign w:val="bottom"/>
            <w:hideMark/>
          </w:tcPr>
          <w:p w14:paraId="36B2C589" w14:textId="77777777" w:rsidR="00117F4D" w:rsidRDefault="00117F4D" w:rsidP="00117F4D">
            <w:pPr>
              <w:pStyle w:val="table1"/>
              <w:rPr>
                <w:sz w:val="14"/>
                <w:szCs w:val="14"/>
              </w:rPr>
            </w:pPr>
            <w:r>
              <w:rPr>
                <w:sz w:val="14"/>
                <w:szCs w:val="14"/>
              </w:rPr>
              <w:t>17.8</w:t>
            </w:r>
          </w:p>
        </w:tc>
        <w:tc>
          <w:tcPr>
            <w:tcW w:w="397" w:type="pct"/>
            <w:shd w:val="clear" w:color="auto" w:fill="auto"/>
            <w:noWrap/>
            <w:vAlign w:val="bottom"/>
            <w:hideMark/>
          </w:tcPr>
          <w:p w14:paraId="36B2C58A" w14:textId="77777777" w:rsidR="00117F4D" w:rsidRDefault="00117F4D" w:rsidP="00117F4D">
            <w:pPr>
              <w:pStyle w:val="table1"/>
              <w:rPr>
                <w:sz w:val="14"/>
                <w:szCs w:val="14"/>
              </w:rPr>
            </w:pPr>
            <w:r>
              <w:rPr>
                <w:sz w:val="14"/>
                <w:szCs w:val="14"/>
              </w:rPr>
              <w:t>12.4</w:t>
            </w:r>
          </w:p>
        </w:tc>
      </w:tr>
      <w:tr w:rsidR="00117F4D" w14:paraId="36B2C597" w14:textId="77777777" w:rsidTr="00117F4D">
        <w:trPr>
          <w:trHeight w:val="255"/>
          <w:jc w:val="center"/>
        </w:trPr>
        <w:tc>
          <w:tcPr>
            <w:tcW w:w="889" w:type="pct"/>
            <w:shd w:val="clear" w:color="auto" w:fill="auto"/>
            <w:noWrap/>
            <w:vAlign w:val="center"/>
            <w:hideMark/>
          </w:tcPr>
          <w:p w14:paraId="36B2C58C" w14:textId="77777777" w:rsidR="00117F4D" w:rsidRDefault="00117F4D" w:rsidP="00117F4D">
            <w:pPr>
              <w:pStyle w:val="table1"/>
              <w:rPr>
                <w:sz w:val="14"/>
                <w:szCs w:val="14"/>
              </w:rPr>
            </w:pPr>
            <w:r>
              <w:rPr>
                <w:sz w:val="14"/>
                <w:szCs w:val="14"/>
              </w:rPr>
              <w:t>Be_F</w:t>
            </w:r>
          </w:p>
        </w:tc>
        <w:tc>
          <w:tcPr>
            <w:tcW w:w="396" w:type="pct"/>
          </w:tcPr>
          <w:p w14:paraId="36B2C58D" w14:textId="5EBE6B73"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8E"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58F"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590"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591" w14:textId="77777777" w:rsidR="00117F4D" w:rsidRDefault="00117F4D" w:rsidP="00117F4D">
            <w:pPr>
              <w:pStyle w:val="table1"/>
              <w:rPr>
                <w:sz w:val="14"/>
                <w:szCs w:val="14"/>
              </w:rPr>
            </w:pPr>
            <w:r>
              <w:rPr>
                <w:sz w:val="14"/>
                <w:szCs w:val="14"/>
              </w:rPr>
              <w:t>&lt;0.05</w:t>
            </w:r>
          </w:p>
        </w:tc>
        <w:tc>
          <w:tcPr>
            <w:tcW w:w="425" w:type="pct"/>
            <w:vAlign w:val="bottom"/>
          </w:tcPr>
          <w:p w14:paraId="36B2C592" w14:textId="77777777" w:rsidR="00117F4D" w:rsidRDefault="00117F4D" w:rsidP="00117F4D">
            <w:pPr>
              <w:pStyle w:val="table1"/>
              <w:rPr>
                <w:sz w:val="14"/>
                <w:szCs w:val="14"/>
              </w:rPr>
            </w:pPr>
            <w:r>
              <w:rPr>
                <w:sz w:val="14"/>
                <w:szCs w:val="14"/>
              </w:rPr>
              <w:t>0.15</w:t>
            </w:r>
          </w:p>
        </w:tc>
        <w:tc>
          <w:tcPr>
            <w:tcW w:w="432" w:type="pct"/>
            <w:vAlign w:val="bottom"/>
          </w:tcPr>
          <w:p w14:paraId="36B2C593" w14:textId="77777777" w:rsidR="00117F4D" w:rsidRDefault="00117F4D" w:rsidP="00117F4D">
            <w:pPr>
              <w:pStyle w:val="table1"/>
              <w:rPr>
                <w:sz w:val="14"/>
                <w:szCs w:val="14"/>
              </w:rPr>
            </w:pPr>
            <w:r>
              <w:rPr>
                <w:sz w:val="14"/>
                <w:szCs w:val="14"/>
              </w:rPr>
              <w:t>0.2</w:t>
            </w:r>
          </w:p>
        </w:tc>
        <w:tc>
          <w:tcPr>
            <w:tcW w:w="445" w:type="pct"/>
            <w:shd w:val="clear" w:color="auto" w:fill="auto"/>
            <w:noWrap/>
            <w:vAlign w:val="bottom"/>
            <w:hideMark/>
          </w:tcPr>
          <w:p w14:paraId="36B2C594"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595"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596" w14:textId="77777777" w:rsidR="00117F4D" w:rsidRDefault="00117F4D" w:rsidP="00117F4D">
            <w:pPr>
              <w:pStyle w:val="table1"/>
              <w:rPr>
                <w:sz w:val="14"/>
                <w:szCs w:val="14"/>
              </w:rPr>
            </w:pPr>
            <w:r>
              <w:rPr>
                <w:sz w:val="14"/>
                <w:szCs w:val="14"/>
              </w:rPr>
              <w:t>&lt;0.05</w:t>
            </w:r>
          </w:p>
        </w:tc>
      </w:tr>
      <w:tr w:rsidR="00117F4D" w14:paraId="36B2C5A3" w14:textId="77777777" w:rsidTr="00117F4D">
        <w:trPr>
          <w:trHeight w:val="255"/>
          <w:jc w:val="center"/>
        </w:trPr>
        <w:tc>
          <w:tcPr>
            <w:tcW w:w="889" w:type="pct"/>
            <w:shd w:val="clear" w:color="auto" w:fill="auto"/>
            <w:noWrap/>
            <w:vAlign w:val="center"/>
            <w:hideMark/>
          </w:tcPr>
          <w:p w14:paraId="36B2C598" w14:textId="77777777" w:rsidR="00117F4D" w:rsidRDefault="00117F4D" w:rsidP="00117F4D">
            <w:pPr>
              <w:pStyle w:val="table1"/>
              <w:rPr>
                <w:sz w:val="14"/>
                <w:szCs w:val="14"/>
              </w:rPr>
            </w:pPr>
            <w:r>
              <w:rPr>
                <w:sz w:val="14"/>
                <w:szCs w:val="14"/>
              </w:rPr>
              <w:t>Bi_F</w:t>
            </w:r>
          </w:p>
        </w:tc>
        <w:tc>
          <w:tcPr>
            <w:tcW w:w="396" w:type="pct"/>
          </w:tcPr>
          <w:p w14:paraId="36B2C599" w14:textId="6008A1C9"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9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59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59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59D" w14:textId="77777777" w:rsidR="00117F4D" w:rsidRDefault="00117F4D" w:rsidP="00117F4D">
            <w:pPr>
              <w:pStyle w:val="table1"/>
              <w:rPr>
                <w:sz w:val="14"/>
                <w:szCs w:val="14"/>
              </w:rPr>
            </w:pPr>
            <w:r>
              <w:rPr>
                <w:sz w:val="14"/>
                <w:szCs w:val="14"/>
              </w:rPr>
              <w:t>&lt;0.01</w:t>
            </w:r>
          </w:p>
        </w:tc>
        <w:tc>
          <w:tcPr>
            <w:tcW w:w="425" w:type="pct"/>
            <w:vAlign w:val="bottom"/>
          </w:tcPr>
          <w:p w14:paraId="36B2C59E" w14:textId="77777777" w:rsidR="00117F4D" w:rsidRDefault="00117F4D" w:rsidP="00117F4D">
            <w:pPr>
              <w:pStyle w:val="table1"/>
              <w:rPr>
                <w:sz w:val="14"/>
                <w:szCs w:val="14"/>
              </w:rPr>
            </w:pPr>
            <w:r>
              <w:rPr>
                <w:sz w:val="14"/>
                <w:szCs w:val="14"/>
              </w:rPr>
              <w:t>&lt;0.01</w:t>
            </w:r>
          </w:p>
        </w:tc>
        <w:tc>
          <w:tcPr>
            <w:tcW w:w="432" w:type="pct"/>
            <w:vAlign w:val="bottom"/>
          </w:tcPr>
          <w:p w14:paraId="36B2C59F"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5A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5A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5A2" w14:textId="77777777" w:rsidR="00117F4D" w:rsidRDefault="00117F4D" w:rsidP="00117F4D">
            <w:pPr>
              <w:pStyle w:val="table1"/>
              <w:rPr>
                <w:sz w:val="14"/>
                <w:szCs w:val="14"/>
              </w:rPr>
            </w:pPr>
            <w:r>
              <w:rPr>
                <w:sz w:val="14"/>
                <w:szCs w:val="14"/>
              </w:rPr>
              <w:t>&lt;0.01</w:t>
            </w:r>
          </w:p>
        </w:tc>
      </w:tr>
      <w:tr w:rsidR="00117F4D" w14:paraId="36B2C5AF" w14:textId="77777777" w:rsidTr="00117F4D">
        <w:trPr>
          <w:trHeight w:val="255"/>
          <w:jc w:val="center"/>
        </w:trPr>
        <w:tc>
          <w:tcPr>
            <w:tcW w:w="889" w:type="pct"/>
            <w:shd w:val="clear" w:color="auto" w:fill="auto"/>
            <w:noWrap/>
            <w:vAlign w:val="center"/>
            <w:hideMark/>
          </w:tcPr>
          <w:p w14:paraId="36B2C5A4" w14:textId="77777777" w:rsidR="00117F4D" w:rsidRDefault="00117F4D" w:rsidP="00117F4D">
            <w:pPr>
              <w:pStyle w:val="table1"/>
              <w:rPr>
                <w:sz w:val="14"/>
                <w:szCs w:val="14"/>
              </w:rPr>
            </w:pPr>
            <w:r>
              <w:rPr>
                <w:sz w:val="14"/>
                <w:szCs w:val="14"/>
              </w:rPr>
              <w:t>Br_F</w:t>
            </w:r>
          </w:p>
        </w:tc>
        <w:tc>
          <w:tcPr>
            <w:tcW w:w="396" w:type="pct"/>
          </w:tcPr>
          <w:p w14:paraId="36B2C5A5" w14:textId="064A2ED4"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A6" w14:textId="77777777" w:rsidR="00117F4D" w:rsidRDefault="00117F4D" w:rsidP="00117F4D">
            <w:pPr>
              <w:pStyle w:val="table1"/>
              <w:rPr>
                <w:sz w:val="14"/>
                <w:szCs w:val="14"/>
              </w:rPr>
            </w:pPr>
            <w:r>
              <w:rPr>
                <w:sz w:val="14"/>
                <w:szCs w:val="14"/>
              </w:rPr>
              <w:t>24</w:t>
            </w:r>
          </w:p>
        </w:tc>
        <w:tc>
          <w:tcPr>
            <w:tcW w:w="384" w:type="pct"/>
            <w:shd w:val="clear" w:color="auto" w:fill="auto"/>
            <w:noWrap/>
            <w:vAlign w:val="bottom"/>
            <w:hideMark/>
          </w:tcPr>
          <w:p w14:paraId="36B2C5A7" w14:textId="77777777" w:rsidR="00117F4D" w:rsidRDefault="00117F4D" w:rsidP="00117F4D">
            <w:pPr>
              <w:pStyle w:val="table1"/>
              <w:rPr>
                <w:sz w:val="14"/>
                <w:szCs w:val="14"/>
              </w:rPr>
            </w:pPr>
            <w:r>
              <w:rPr>
                <w:sz w:val="14"/>
                <w:szCs w:val="14"/>
              </w:rPr>
              <w:t>21</w:t>
            </w:r>
          </w:p>
        </w:tc>
        <w:tc>
          <w:tcPr>
            <w:tcW w:w="425" w:type="pct"/>
            <w:shd w:val="clear" w:color="auto" w:fill="auto"/>
            <w:noWrap/>
            <w:vAlign w:val="bottom"/>
            <w:hideMark/>
          </w:tcPr>
          <w:p w14:paraId="36B2C5A8" w14:textId="77777777" w:rsidR="00117F4D" w:rsidRDefault="00117F4D" w:rsidP="00117F4D">
            <w:pPr>
              <w:pStyle w:val="table1"/>
              <w:rPr>
                <w:sz w:val="14"/>
                <w:szCs w:val="14"/>
              </w:rPr>
            </w:pPr>
            <w:r>
              <w:rPr>
                <w:sz w:val="14"/>
                <w:szCs w:val="14"/>
              </w:rPr>
              <w:t>29</w:t>
            </w:r>
          </w:p>
        </w:tc>
        <w:tc>
          <w:tcPr>
            <w:tcW w:w="353" w:type="pct"/>
            <w:shd w:val="clear" w:color="auto" w:fill="auto"/>
            <w:noWrap/>
            <w:vAlign w:val="bottom"/>
            <w:hideMark/>
          </w:tcPr>
          <w:p w14:paraId="36B2C5A9" w14:textId="77777777" w:rsidR="00117F4D" w:rsidRDefault="00117F4D" w:rsidP="00117F4D">
            <w:pPr>
              <w:pStyle w:val="table1"/>
              <w:rPr>
                <w:sz w:val="14"/>
                <w:szCs w:val="14"/>
              </w:rPr>
            </w:pPr>
            <w:r>
              <w:rPr>
                <w:sz w:val="14"/>
                <w:szCs w:val="14"/>
              </w:rPr>
              <w:t>26</w:t>
            </w:r>
          </w:p>
        </w:tc>
        <w:tc>
          <w:tcPr>
            <w:tcW w:w="425" w:type="pct"/>
            <w:vAlign w:val="bottom"/>
          </w:tcPr>
          <w:p w14:paraId="36B2C5AA" w14:textId="77777777" w:rsidR="00117F4D" w:rsidRDefault="00117F4D" w:rsidP="00117F4D">
            <w:pPr>
              <w:pStyle w:val="table1"/>
              <w:rPr>
                <w:sz w:val="14"/>
                <w:szCs w:val="14"/>
              </w:rPr>
            </w:pPr>
            <w:r>
              <w:rPr>
                <w:sz w:val="14"/>
                <w:szCs w:val="14"/>
              </w:rPr>
              <w:t>177</w:t>
            </w:r>
          </w:p>
        </w:tc>
        <w:tc>
          <w:tcPr>
            <w:tcW w:w="432" w:type="pct"/>
            <w:vAlign w:val="bottom"/>
          </w:tcPr>
          <w:p w14:paraId="36B2C5AB" w14:textId="77777777" w:rsidR="00117F4D" w:rsidRDefault="00117F4D" w:rsidP="00117F4D">
            <w:pPr>
              <w:pStyle w:val="table1"/>
              <w:rPr>
                <w:sz w:val="14"/>
                <w:szCs w:val="14"/>
              </w:rPr>
            </w:pPr>
            <w:r>
              <w:rPr>
                <w:sz w:val="14"/>
                <w:szCs w:val="14"/>
              </w:rPr>
              <w:t>154</w:t>
            </w:r>
          </w:p>
        </w:tc>
        <w:tc>
          <w:tcPr>
            <w:tcW w:w="445" w:type="pct"/>
            <w:shd w:val="clear" w:color="auto" w:fill="auto"/>
            <w:noWrap/>
            <w:vAlign w:val="bottom"/>
            <w:hideMark/>
          </w:tcPr>
          <w:p w14:paraId="36B2C5AC" w14:textId="77777777" w:rsidR="00117F4D" w:rsidRDefault="00117F4D" w:rsidP="00117F4D">
            <w:pPr>
              <w:pStyle w:val="table1"/>
              <w:rPr>
                <w:sz w:val="14"/>
                <w:szCs w:val="14"/>
              </w:rPr>
            </w:pPr>
            <w:r>
              <w:rPr>
                <w:sz w:val="14"/>
                <w:szCs w:val="14"/>
              </w:rPr>
              <w:t>15</w:t>
            </w:r>
          </w:p>
        </w:tc>
        <w:tc>
          <w:tcPr>
            <w:tcW w:w="425" w:type="pct"/>
            <w:shd w:val="clear" w:color="auto" w:fill="auto"/>
            <w:noWrap/>
            <w:vAlign w:val="bottom"/>
            <w:hideMark/>
          </w:tcPr>
          <w:p w14:paraId="36B2C5AD" w14:textId="77777777" w:rsidR="00117F4D" w:rsidRDefault="00117F4D" w:rsidP="00117F4D">
            <w:pPr>
              <w:pStyle w:val="table1"/>
              <w:rPr>
                <w:sz w:val="14"/>
                <w:szCs w:val="14"/>
              </w:rPr>
            </w:pPr>
            <w:r>
              <w:rPr>
                <w:sz w:val="14"/>
                <w:szCs w:val="14"/>
              </w:rPr>
              <w:t>17</w:t>
            </w:r>
          </w:p>
        </w:tc>
        <w:tc>
          <w:tcPr>
            <w:tcW w:w="397" w:type="pct"/>
            <w:shd w:val="clear" w:color="auto" w:fill="auto"/>
            <w:noWrap/>
            <w:vAlign w:val="bottom"/>
            <w:hideMark/>
          </w:tcPr>
          <w:p w14:paraId="36B2C5AE" w14:textId="77777777" w:rsidR="00117F4D" w:rsidRDefault="00117F4D" w:rsidP="00117F4D">
            <w:pPr>
              <w:pStyle w:val="table1"/>
              <w:rPr>
                <w:sz w:val="14"/>
                <w:szCs w:val="14"/>
              </w:rPr>
            </w:pPr>
            <w:r>
              <w:rPr>
                <w:sz w:val="14"/>
                <w:szCs w:val="14"/>
              </w:rPr>
              <w:t>18</w:t>
            </w:r>
          </w:p>
        </w:tc>
      </w:tr>
      <w:tr w:rsidR="00117F4D" w14:paraId="36B2C5BB" w14:textId="77777777" w:rsidTr="00117F4D">
        <w:trPr>
          <w:trHeight w:val="255"/>
          <w:jc w:val="center"/>
        </w:trPr>
        <w:tc>
          <w:tcPr>
            <w:tcW w:w="889" w:type="pct"/>
            <w:shd w:val="clear" w:color="auto" w:fill="auto"/>
            <w:noWrap/>
            <w:vAlign w:val="center"/>
            <w:hideMark/>
          </w:tcPr>
          <w:p w14:paraId="36B2C5B0" w14:textId="77777777" w:rsidR="00117F4D" w:rsidRDefault="00117F4D" w:rsidP="00117F4D">
            <w:pPr>
              <w:pStyle w:val="table1"/>
              <w:rPr>
                <w:sz w:val="14"/>
                <w:szCs w:val="14"/>
              </w:rPr>
            </w:pPr>
            <w:r>
              <w:rPr>
                <w:sz w:val="14"/>
                <w:szCs w:val="14"/>
              </w:rPr>
              <w:t>Cd_F</w:t>
            </w:r>
          </w:p>
        </w:tc>
        <w:tc>
          <w:tcPr>
            <w:tcW w:w="396" w:type="pct"/>
          </w:tcPr>
          <w:p w14:paraId="36B2C5B1" w14:textId="7F209482"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B2" w14:textId="77777777" w:rsidR="00117F4D" w:rsidRDefault="00117F4D" w:rsidP="00117F4D">
            <w:pPr>
              <w:pStyle w:val="table1"/>
              <w:rPr>
                <w:sz w:val="14"/>
                <w:szCs w:val="14"/>
              </w:rPr>
            </w:pPr>
            <w:r>
              <w:rPr>
                <w:sz w:val="14"/>
                <w:szCs w:val="14"/>
              </w:rPr>
              <w:t>0.02</w:t>
            </w:r>
          </w:p>
        </w:tc>
        <w:tc>
          <w:tcPr>
            <w:tcW w:w="384" w:type="pct"/>
            <w:shd w:val="clear" w:color="auto" w:fill="auto"/>
            <w:noWrap/>
            <w:vAlign w:val="bottom"/>
            <w:hideMark/>
          </w:tcPr>
          <w:p w14:paraId="36B2C5B3"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5B4" w14:textId="77777777" w:rsidR="00117F4D" w:rsidRDefault="00117F4D" w:rsidP="00117F4D">
            <w:pPr>
              <w:pStyle w:val="table1"/>
              <w:rPr>
                <w:sz w:val="14"/>
                <w:szCs w:val="14"/>
              </w:rPr>
            </w:pPr>
            <w:r>
              <w:rPr>
                <w:sz w:val="14"/>
                <w:szCs w:val="14"/>
              </w:rPr>
              <w:t>&lt;0.02</w:t>
            </w:r>
          </w:p>
        </w:tc>
        <w:tc>
          <w:tcPr>
            <w:tcW w:w="353" w:type="pct"/>
            <w:shd w:val="clear" w:color="auto" w:fill="auto"/>
            <w:noWrap/>
            <w:vAlign w:val="bottom"/>
            <w:hideMark/>
          </w:tcPr>
          <w:p w14:paraId="36B2C5B5" w14:textId="77777777" w:rsidR="00117F4D" w:rsidRDefault="00117F4D" w:rsidP="00117F4D">
            <w:pPr>
              <w:pStyle w:val="table1"/>
              <w:rPr>
                <w:sz w:val="14"/>
                <w:szCs w:val="14"/>
              </w:rPr>
            </w:pPr>
            <w:r>
              <w:rPr>
                <w:sz w:val="14"/>
                <w:szCs w:val="14"/>
              </w:rPr>
              <w:t>&lt;0.02</w:t>
            </w:r>
          </w:p>
        </w:tc>
        <w:tc>
          <w:tcPr>
            <w:tcW w:w="425" w:type="pct"/>
            <w:vAlign w:val="bottom"/>
          </w:tcPr>
          <w:p w14:paraId="36B2C5B6" w14:textId="77777777" w:rsidR="00117F4D" w:rsidRDefault="00117F4D" w:rsidP="00117F4D">
            <w:pPr>
              <w:pStyle w:val="table1"/>
              <w:rPr>
                <w:sz w:val="14"/>
                <w:szCs w:val="14"/>
              </w:rPr>
            </w:pPr>
            <w:r>
              <w:rPr>
                <w:sz w:val="14"/>
                <w:szCs w:val="14"/>
              </w:rPr>
              <w:t>&lt;0.02</w:t>
            </w:r>
          </w:p>
        </w:tc>
        <w:tc>
          <w:tcPr>
            <w:tcW w:w="432" w:type="pct"/>
            <w:vAlign w:val="bottom"/>
          </w:tcPr>
          <w:p w14:paraId="36B2C5B7" w14:textId="77777777" w:rsidR="00117F4D" w:rsidRDefault="00117F4D" w:rsidP="00117F4D">
            <w:pPr>
              <w:pStyle w:val="table1"/>
              <w:rPr>
                <w:sz w:val="14"/>
                <w:szCs w:val="14"/>
              </w:rPr>
            </w:pPr>
            <w:r>
              <w:rPr>
                <w:sz w:val="14"/>
                <w:szCs w:val="14"/>
              </w:rPr>
              <w:t>&lt;0.02</w:t>
            </w:r>
          </w:p>
        </w:tc>
        <w:tc>
          <w:tcPr>
            <w:tcW w:w="445" w:type="pct"/>
            <w:shd w:val="clear" w:color="auto" w:fill="auto"/>
            <w:noWrap/>
            <w:vAlign w:val="bottom"/>
            <w:hideMark/>
          </w:tcPr>
          <w:p w14:paraId="36B2C5B8"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5B9" w14:textId="77777777" w:rsidR="00117F4D" w:rsidRDefault="00117F4D" w:rsidP="00117F4D">
            <w:pPr>
              <w:pStyle w:val="table1"/>
              <w:rPr>
                <w:sz w:val="14"/>
                <w:szCs w:val="14"/>
              </w:rPr>
            </w:pPr>
            <w:r>
              <w:rPr>
                <w:sz w:val="14"/>
                <w:szCs w:val="14"/>
              </w:rPr>
              <w:t>&lt;0.02</w:t>
            </w:r>
          </w:p>
        </w:tc>
        <w:tc>
          <w:tcPr>
            <w:tcW w:w="397" w:type="pct"/>
            <w:shd w:val="clear" w:color="auto" w:fill="auto"/>
            <w:noWrap/>
            <w:vAlign w:val="bottom"/>
            <w:hideMark/>
          </w:tcPr>
          <w:p w14:paraId="36B2C5BA" w14:textId="77777777" w:rsidR="00117F4D" w:rsidRDefault="00117F4D" w:rsidP="00117F4D">
            <w:pPr>
              <w:pStyle w:val="table1"/>
              <w:rPr>
                <w:sz w:val="14"/>
                <w:szCs w:val="14"/>
              </w:rPr>
            </w:pPr>
            <w:r>
              <w:rPr>
                <w:sz w:val="14"/>
                <w:szCs w:val="14"/>
              </w:rPr>
              <w:t>&lt;0.02</w:t>
            </w:r>
          </w:p>
        </w:tc>
      </w:tr>
      <w:tr w:rsidR="00117F4D" w14:paraId="36B2C5C7" w14:textId="77777777" w:rsidTr="00117F4D">
        <w:trPr>
          <w:trHeight w:val="255"/>
          <w:jc w:val="center"/>
        </w:trPr>
        <w:tc>
          <w:tcPr>
            <w:tcW w:w="889" w:type="pct"/>
            <w:shd w:val="clear" w:color="auto" w:fill="auto"/>
            <w:noWrap/>
            <w:vAlign w:val="center"/>
            <w:hideMark/>
          </w:tcPr>
          <w:p w14:paraId="36B2C5BC" w14:textId="77777777" w:rsidR="00117F4D" w:rsidRDefault="00117F4D" w:rsidP="00117F4D">
            <w:pPr>
              <w:pStyle w:val="table1"/>
              <w:rPr>
                <w:sz w:val="14"/>
                <w:szCs w:val="14"/>
              </w:rPr>
            </w:pPr>
            <w:r>
              <w:rPr>
                <w:sz w:val="14"/>
                <w:szCs w:val="14"/>
              </w:rPr>
              <w:t>Ce_F</w:t>
            </w:r>
          </w:p>
        </w:tc>
        <w:tc>
          <w:tcPr>
            <w:tcW w:w="396" w:type="pct"/>
          </w:tcPr>
          <w:p w14:paraId="36B2C5BD" w14:textId="45F83806"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BE" w14:textId="77777777" w:rsidR="00117F4D" w:rsidRDefault="00117F4D" w:rsidP="00117F4D">
            <w:pPr>
              <w:pStyle w:val="table1"/>
              <w:rPr>
                <w:sz w:val="14"/>
                <w:szCs w:val="14"/>
              </w:rPr>
            </w:pPr>
            <w:r>
              <w:rPr>
                <w:sz w:val="14"/>
                <w:szCs w:val="14"/>
              </w:rPr>
              <w:t>0.27</w:t>
            </w:r>
          </w:p>
        </w:tc>
        <w:tc>
          <w:tcPr>
            <w:tcW w:w="384" w:type="pct"/>
            <w:shd w:val="clear" w:color="auto" w:fill="auto"/>
            <w:noWrap/>
            <w:vAlign w:val="bottom"/>
            <w:hideMark/>
          </w:tcPr>
          <w:p w14:paraId="36B2C5BF" w14:textId="77777777" w:rsidR="00117F4D" w:rsidRDefault="00117F4D" w:rsidP="00117F4D">
            <w:pPr>
              <w:pStyle w:val="table1"/>
              <w:rPr>
                <w:sz w:val="14"/>
                <w:szCs w:val="14"/>
              </w:rPr>
            </w:pPr>
            <w:r>
              <w:rPr>
                <w:sz w:val="14"/>
                <w:szCs w:val="14"/>
              </w:rPr>
              <w:t>0.16</w:t>
            </w:r>
          </w:p>
        </w:tc>
        <w:tc>
          <w:tcPr>
            <w:tcW w:w="425" w:type="pct"/>
            <w:shd w:val="clear" w:color="auto" w:fill="auto"/>
            <w:noWrap/>
            <w:vAlign w:val="bottom"/>
            <w:hideMark/>
          </w:tcPr>
          <w:p w14:paraId="36B2C5C0" w14:textId="77777777" w:rsidR="00117F4D" w:rsidRDefault="00117F4D" w:rsidP="00117F4D">
            <w:pPr>
              <w:pStyle w:val="table1"/>
              <w:rPr>
                <w:sz w:val="14"/>
                <w:szCs w:val="14"/>
              </w:rPr>
            </w:pPr>
            <w:r>
              <w:rPr>
                <w:sz w:val="14"/>
                <w:szCs w:val="14"/>
              </w:rPr>
              <w:t>0.33</w:t>
            </w:r>
          </w:p>
        </w:tc>
        <w:tc>
          <w:tcPr>
            <w:tcW w:w="353" w:type="pct"/>
            <w:shd w:val="clear" w:color="auto" w:fill="auto"/>
            <w:noWrap/>
            <w:vAlign w:val="bottom"/>
            <w:hideMark/>
          </w:tcPr>
          <w:p w14:paraId="36B2C5C1" w14:textId="77777777" w:rsidR="00117F4D" w:rsidRDefault="00117F4D" w:rsidP="00117F4D">
            <w:pPr>
              <w:pStyle w:val="table1"/>
              <w:rPr>
                <w:sz w:val="14"/>
                <w:szCs w:val="14"/>
              </w:rPr>
            </w:pPr>
            <w:r>
              <w:rPr>
                <w:sz w:val="14"/>
                <w:szCs w:val="14"/>
              </w:rPr>
              <w:t>0.58</w:t>
            </w:r>
          </w:p>
        </w:tc>
        <w:tc>
          <w:tcPr>
            <w:tcW w:w="425" w:type="pct"/>
            <w:vAlign w:val="bottom"/>
          </w:tcPr>
          <w:p w14:paraId="36B2C5C2" w14:textId="77777777" w:rsidR="00117F4D" w:rsidRDefault="00117F4D" w:rsidP="00117F4D">
            <w:pPr>
              <w:pStyle w:val="table1"/>
              <w:rPr>
                <w:sz w:val="14"/>
                <w:szCs w:val="14"/>
              </w:rPr>
            </w:pPr>
            <w:r>
              <w:rPr>
                <w:sz w:val="14"/>
                <w:szCs w:val="14"/>
              </w:rPr>
              <w:t>0.95</w:t>
            </w:r>
          </w:p>
        </w:tc>
        <w:tc>
          <w:tcPr>
            <w:tcW w:w="432" w:type="pct"/>
            <w:vAlign w:val="bottom"/>
          </w:tcPr>
          <w:p w14:paraId="36B2C5C3" w14:textId="77777777" w:rsidR="00117F4D" w:rsidRDefault="00117F4D" w:rsidP="00117F4D">
            <w:pPr>
              <w:pStyle w:val="table1"/>
              <w:rPr>
                <w:sz w:val="14"/>
                <w:szCs w:val="14"/>
              </w:rPr>
            </w:pPr>
            <w:r>
              <w:rPr>
                <w:sz w:val="14"/>
                <w:szCs w:val="14"/>
              </w:rPr>
              <w:t>0.7</w:t>
            </w:r>
          </w:p>
        </w:tc>
        <w:tc>
          <w:tcPr>
            <w:tcW w:w="445" w:type="pct"/>
            <w:shd w:val="clear" w:color="auto" w:fill="auto"/>
            <w:noWrap/>
            <w:vAlign w:val="bottom"/>
            <w:hideMark/>
          </w:tcPr>
          <w:p w14:paraId="36B2C5C4" w14:textId="77777777" w:rsidR="00117F4D" w:rsidRDefault="00117F4D" w:rsidP="00117F4D">
            <w:pPr>
              <w:pStyle w:val="table1"/>
              <w:rPr>
                <w:sz w:val="14"/>
                <w:szCs w:val="14"/>
              </w:rPr>
            </w:pPr>
            <w:r>
              <w:rPr>
                <w:sz w:val="14"/>
                <w:szCs w:val="14"/>
              </w:rPr>
              <w:t>0.2</w:t>
            </w:r>
          </w:p>
        </w:tc>
        <w:tc>
          <w:tcPr>
            <w:tcW w:w="425" w:type="pct"/>
            <w:shd w:val="clear" w:color="auto" w:fill="auto"/>
            <w:noWrap/>
            <w:vAlign w:val="bottom"/>
            <w:hideMark/>
          </w:tcPr>
          <w:p w14:paraId="36B2C5C5" w14:textId="77777777" w:rsidR="00117F4D" w:rsidRDefault="00117F4D" w:rsidP="00117F4D">
            <w:pPr>
              <w:pStyle w:val="table1"/>
              <w:rPr>
                <w:sz w:val="14"/>
                <w:szCs w:val="14"/>
              </w:rPr>
            </w:pPr>
            <w:r>
              <w:rPr>
                <w:sz w:val="14"/>
                <w:szCs w:val="14"/>
              </w:rPr>
              <w:t>0.35</w:t>
            </w:r>
          </w:p>
        </w:tc>
        <w:tc>
          <w:tcPr>
            <w:tcW w:w="397" w:type="pct"/>
            <w:shd w:val="clear" w:color="auto" w:fill="auto"/>
            <w:noWrap/>
            <w:vAlign w:val="bottom"/>
            <w:hideMark/>
          </w:tcPr>
          <w:p w14:paraId="36B2C5C6" w14:textId="77777777" w:rsidR="00117F4D" w:rsidRDefault="00117F4D" w:rsidP="00117F4D">
            <w:pPr>
              <w:pStyle w:val="table1"/>
              <w:rPr>
                <w:sz w:val="14"/>
                <w:szCs w:val="14"/>
              </w:rPr>
            </w:pPr>
            <w:r>
              <w:rPr>
                <w:sz w:val="14"/>
                <w:szCs w:val="14"/>
              </w:rPr>
              <w:t>0.23</w:t>
            </w:r>
          </w:p>
        </w:tc>
      </w:tr>
      <w:tr w:rsidR="00117F4D" w14:paraId="36B2C5D3" w14:textId="77777777" w:rsidTr="00117F4D">
        <w:trPr>
          <w:trHeight w:val="255"/>
          <w:jc w:val="center"/>
        </w:trPr>
        <w:tc>
          <w:tcPr>
            <w:tcW w:w="889" w:type="pct"/>
            <w:shd w:val="clear" w:color="auto" w:fill="auto"/>
            <w:noWrap/>
            <w:vAlign w:val="center"/>
            <w:hideMark/>
          </w:tcPr>
          <w:p w14:paraId="36B2C5C8" w14:textId="77777777" w:rsidR="00117F4D" w:rsidRDefault="00117F4D" w:rsidP="00117F4D">
            <w:pPr>
              <w:pStyle w:val="table1"/>
              <w:rPr>
                <w:sz w:val="14"/>
                <w:szCs w:val="14"/>
              </w:rPr>
            </w:pPr>
            <w:r>
              <w:rPr>
                <w:sz w:val="14"/>
                <w:szCs w:val="14"/>
              </w:rPr>
              <w:t>Co_F</w:t>
            </w:r>
          </w:p>
        </w:tc>
        <w:tc>
          <w:tcPr>
            <w:tcW w:w="396" w:type="pct"/>
          </w:tcPr>
          <w:p w14:paraId="36B2C5C9" w14:textId="690C5DD2"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CA" w14:textId="77777777" w:rsidR="00117F4D" w:rsidRDefault="00117F4D" w:rsidP="00117F4D">
            <w:pPr>
              <w:pStyle w:val="table1"/>
              <w:rPr>
                <w:sz w:val="14"/>
                <w:szCs w:val="14"/>
              </w:rPr>
            </w:pPr>
            <w:r>
              <w:rPr>
                <w:sz w:val="14"/>
                <w:szCs w:val="14"/>
              </w:rPr>
              <w:t>1.21</w:t>
            </w:r>
          </w:p>
        </w:tc>
        <w:tc>
          <w:tcPr>
            <w:tcW w:w="384" w:type="pct"/>
            <w:shd w:val="clear" w:color="auto" w:fill="auto"/>
            <w:noWrap/>
            <w:vAlign w:val="bottom"/>
            <w:hideMark/>
          </w:tcPr>
          <w:p w14:paraId="36B2C5CB" w14:textId="77777777" w:rsidR="00117F4D" w:rsidRDefault="00117F4D" w:rsidP="00117F4D">
            <w:pPr>
              <w:pStyle w:val="table1"/>
              <w:rPr>
                <w:sz w:val="14"/>
                <w:szCs w:val="14"/>
              </w:rPr>
            </w:pPr>
            <w:r>
              <w:rPr>
                <w:sz w:val="14"/>
                <w:szCs w:val="14"/>
              </w:rPr>
              <w:t>0.76</w:t>
            </w:r>
          </w:p>
        </w:tc>
        <w:tc>
          <w:tcPr>
            <w:tcW w:w="425" w:type="pct"/>
            <w:shd w:val="clear" w:color="auto" w:fill="auto"/>
            <w:noWrap/>
            <w:vAlign w:val="bottom"/>
            <w:hideMark/>
          </w:tcPr>
          <w:p w14:paraId="36B2C5CC" w14:textId="77777777" w:rsidR="00117F4D" w:rsidRDefault="00117F4D" w:rsidP="00117F4D">
            <w:pPr>
              <w:pStyle w:val="table1"/>
              <w:rPr>
                <w:sz w:val="14"/>
                <w:szCs w:val="14"/>
              </w:rPr>
            </w:pPr>
            <w:r>
              <w:rPr>
                <w:sz w:val="14"/>
                <w:szCs w:val="14"/>
              </w:rPr>
              <w:t>2.03</w:t>
            </w:r>
          </w:p>
        </w:tc>
        <w:tc>
          <w:tcPr>
            <w:tcW w:w="353" w:type="pct"/>
            <w:shd w:val="clear" w:color="auto" w:fill="auto"/>
            <w:noWrap/>
            <w:vAlign w:val="bottom"/>
            <w:hideMark/>
          </w:tcPr>
          <w:p w14:paraId="36B2C5CD" w14:textId="77777777" w:rsidR="00117F4D" w:rsidRDefault="00117F4D" w:rsidP="00117F4D">
            <w:pPr>
              <w:pStyle w:val="table1"/>
              <w:rPr>
                <w:sz w:val="14"/>
                <w:szCs w:val="14"/>
              </w:rPr>
            </w:pPr>
            <w:r>
              <w:rPr>
                <w:sz w:val="14"/>
                <w:szCs w:val="14"/>
              </w:rPr>
              <w:t>1.7</w:t>
            </w:r>
          </w:p>
        </w:tc>
        <w:tc>
          <w:tcPr>
            <w:tcW w:w="425" w:type="pct"/>
            <w:vAlign w:val="bottom"/>
          </w:tcPr>
          <w:p w14:paraId="36B2C5CE" w14:textId="77777777" w:rsidR="00117F4D" w:rsidRDefault="00117F4D" w:rsidP="00117F4D">
            <w:pPr>
              <w:pStyle w:val="table1"/>
              <w:rPr>
                <w:sz w:val="14"/>
                <w:szCs w:val="14"/>
              </w:rPr>
            </w:pPr>
            <w:r>
              <w:rPr>
                <w:sz w:val="14"/>
                <w:szCs w:val="14"/>
              </w:rPr>
              <w:t>11.2</w:t>
            </w:r>
          </w:p>
        </w:tc>
        <w:tc>
          <w:tcPr>
            <w:tcW w:w="432" w:type="pct"/>
            <w:vAlign w:val="bottom"/>
          </w:tcPr>
          <w:p w14:paraId="36B2C5CF" w14:textId="77777777" w:rsidR="00117F4D" w:rsidRDefault="00117F4D" w:rsidP="00117F4D">
            <w:pPr>
              <w:pStyle w:val="table1"/>
              <w:rPr>
                <w:sz w:val="14"/>
                <w:szCs w:val="14"/>
              </w:rPr>
            </w:pPr>
            <w:r>
              <w:rPr>
                <w:sz w:val="14"/>
                <w:szCs w:val="14"/>
              </w:rPr>
              <w:t>9.91</w:t>
            </w:r>
          </w:p>
        </w:tc>
        <w:tc>
          <w:tcPr>
            <w:tcW w:w="445" w:type="pct"/>
            <w:shd w:val="clear" w:color="auto" w:fill="auto"/>
            <w:noWrap/>
            <w:vAlign w:val="bottom"/>
            <w:hideMark/>
          </w:tcPr>
          <w:p w14:paraId="36B2C5D0" w14:textId="77777777" w:rsidR="00117F4D" w:rsidRDefault="00117F4D" w:rsidP="00117F4D">
            <w:pPr>
              <w:pStyle w:val="table1"/>
              <w:rPr>
                <w:sz w:val="14"/>
                <w:szCs w:val="14"/>
              </w:rPr>
            </w:pPr>
            <w:r>
              <w:rPr>
                <w:sz w:val="14"/>
                <w:szCs w:val="14"/>
              </w:rPr>
              <w:t>0.07</w:t>
            </w:r>
          </w:p>
        </w:tc>
        <w:tc>
          <w:tcPr>
            <w:tcW w:w="425" w:type="pct"/>
            <w:shd w:val="clear" w:color="auto" w:fill="auto"/>
            <w:noWrap/>
            <w:vAlign w:val="bottom"/>
            <w:hideMark/>
          </w:tcPr>
          <w:p w14:paraId="36B2C5D1" w14:textId="77777777" w:rsidR="00117F4D" w:rsidRDefault="00117F4D" w:rsidP="00117F4D">
            <w:pPr>
              <w:pStyle w:val="table1"/>
              <w:rPr>
                <w:sz w:val="14"/>
                <w:szCs w:val="14"/>
              </w:rPr>
            </w:pPr>
            <w:r>
              <w:rPr>
                <w:sz w:val="14"/>
                <w:szCs w:val="14"/>
              </w:rPr>
              <w:t>3.1</w:t>
            </w:r>
          </w:p>
        </w:tc>
        <w:tc>
          <w:tcPr>
            <w:tcW w:w="397" w:type="pct"/>
            <w:shd w:val="clear" w:color="auto" w:fill="auto"/>
            <w:noWrap/>
            <w:vAlign w:val="bottom"/>
            <w:hideMark/>
          </w:tcPr>
          <w:p w14:paraId="36B2C5D2" w14:textId="77777777" w:rsidR="00117F4D" w:rsidRDefault="00117F4D" w:rsidP="00117F4D">
            <w:pPr>
              <w:pStyle w:val="table1"/>
              <w:rPr>
                <w:sz w:val="14"/>
                <w:szCs w:val="14"/>
              </w:rPr>
            </w:pPr>
            <w:r>
              <w:rPr>
                <w:sz w:val="14"/>
                <w:szCs w:val="14"/>
              </w:rPr>
              <w:t>3.3</w:t>
            </w:r>
          </w:p>
        </w:tc>
      </w:tr>
      <w:tr w:rsidR="00117F4D" w14:paraId="36B2C5DF" w14:textId="77777777" w:rsidTr="00117F4D">
        <w:trPr>
          <w:trHeight w:val="255"/>
          <w:jc w:val="center"/>
        </w:trPr>
        <w:tc>
          <w:tcPr>
            <w:tcW w:w="889" w:type="pct"/>
            <w:shd w:val="clear" w:color="auto" w:fill="auto"/>
            <w:noWrap/>
            <w:vAlign w:val="center"/>
            <w:hideMark/>
          </w:tcPr>
          <w:p w14:paraId="36B2C5D4" w14:textId="77777777" w:rsidR="00117F4D" w:rsidRDefault="00117F4D" w:rsidP="00117F4D">
            <w:pPr>
              <w:pStyle w:val="table1"/>
              <w:rPr>
                <w:sz w:val="14"/>
                <w:szCs w:val="14"/>
              </w:rPr>
            </w:pPr>
            <w:r>
              <w:rPr>
                <w:sz w:val="14"/>
                <w:szCs w:val="14"/>
              </w:rPr>
              <w:t>Cr_F</w:t>
            </w:r>
          </w:p>
        </w:tc>
        <w:tc>
          <w:tcPr>
            <w:tcW w:w="396" w:type="pct"/>
          </w:tcPr>
          <w:p w14:paraId="36B2C5D5" w14:textId="36BD7BCE"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D6" w14:textId="77777777" w:rsidR="00117F4D" w:rsidRDefault="00117F4D" w:rsidP="00117F4D">
            <w:pPr>
              <w:pStyle w:val="table1"/>
              <w:rPr>
                <w:sz w:val="14"/>
                <w:szCs w:val="14"/>
              </w:rPr>
            </w:pPr>
            <w:r>
              <w:rPr>
                <w:sz w:val="14"/>
                <w:szCs w:val="14"/>
              </w:rPr>
              <w:t>0.4</w:t>
            </w:r>
          </w:p>
        </w:tc>
        <w:tc>
          <w:tcPr>
            <w:tcW w:w="384" w:type="pct"/>
            <w:shd w:val="clear" w:color="auto" w:fill="auto"/>
            <w:noWrap/>
            <w:vAlign w:val="bottom"/>
            <w:hideMark/>
          </w:tcPr>
          <w:p w14:paraId="36B2C5D7" w14:textId="77777777" w:rsidR="00117F4D" w:rsidRDefault="00117F4D" w:rsidP="00117F4D">
            <w:pPr>
              <w:pStyle w:val="table1"/>
              <w:rPr>
                <w:sz w:val="14"/>
                <w:szCs w:val="14"/>
              </w:rPr>
            </w:pPr>
            <w:r>
              <w:rPr>
                <w:sz w:val="14"/>
                <w:szCs w:val="14"/>
              </w:rPr>
              <w:t>0.7</w:t>
            </w:r>
          </w:p>
        </w:tc>
        <w:tc>
          <w:tcPr>
            <w:tcW w:w="425" w:type="pct"/>
            <w:shd w:val="clear" w:color="auto" w:fill="auto"/>
            <w:noWrap/>
            <w:vAlign w:val="bottom"/>
            <w:hideMark/>
          </w:tcPr>
          <w:p w14:paraId="36B2C5D8" w14:textId="77777777" w:rsidR="00117F4D" w:rsidRDefault="00117F4D" w:rsidP="00117F4D">
            <w:pPr>
              <w:pStyle w:val="table1"/>
              <w:rPr>
                <w:sz w:val="14"/>
                <w:szCs w:val="14"/>
              </w:rPr>
            </w:pPr>
            <w:r>
              <w:rPr>
                <w:sz w:val="14"/>
                <w:szCs w:val="14"/>
              </w:rPr>
              <w:t>0.5</w:t>
            </w:r>
          </w:p>
        </w:tc>
        <w:tc>
          <w:tcPr>
            <w:tcW w:w="353" w:type="pct"/>
            <w:shd w:val="clear" w:color="auto" w:fill="auto"/>
            <w:noWrap/>
            <w:vAlign w:val="bottom"/>
            <w:hideMark/>
          </w:tcPr>
          <w:p w14:paraId="36B2C5D9" w14:textId="77777777" w:rsidR="00117F4D" w:rsidRDefault="00117F4D" w:rsidP="00117F4D">
            <w:pPr>
              <w:pStyle w:val="table1"/>
              <w:rPr>
                <w:sz w:val="14"/>
                <w:szCs w:val="14"/>
              </w:rPr>
            </w:pPr>
            <w:r>
              <w:rPr>
                <w:sz w:val="14"/>
                <w:szCs w:val="14"/>
              </w:rPr>
              <w:t>0.4</w:t>
            </w:r>
          </w:p>
        </w:tc>
        <w:tc>
          <w:tcPr>
            <w:tcW w:w="425" w:type="pct"/>
            <w:vAlign w:val="bottom"/>
          </w:tcPr>
          <w:p w14:paraId="36B2C5DA" w14:textId="77777777" w:rsidR="00117F4D" w:rsidRDefault="00117F4D" w:rsidP="00117F4D">
            <w:pPr>
              <w:pStyle w:val="table1"/>
              <w:rPr>
                <w:sz w:val="14"/>
                <w:szCs w:val="14"/>
              </w:rPr>
            </w:pPr>
            <w:r>
              <w:rPr>
                <w:sz w:val="14"/>
                <w:szCs w:val="14"/>
              </w:rPr>
              <w:t>0.4</w:t>
            </w:r>
          </w:p>
        </w:tc>
        <w:tc>
          <w:tcPr>
            <w:tcW w:w="432" w:type="pct"/>
            <w:vAlign w:val="bottom"/>
          </w:tcPr>
          <w:p w14:paraId="36B2C5DB" w14:textId="77777777" w:rsidR="00117F4D" w:rsidRDefault="00117F4D" w:rsidP="00117F4D">
            <w:pPr>
              <w:pStyle w:val="table1"/>
              <w:rPr>
                <w:sz w:val="14"/>
                <w:szCs w:val="14"/>
              </w:rPr>
            </w:pPr>
            <w:r>
              <w:rPr>
                <w:sz w:val="14"/>
                <w:szCs w:val="14"/>
              </w:rPr>
              <w:t>0.3</w:t>
            </w:r>
          </w:p>
        </w:tc>
        <w:tc>
          <w:tcPr>
            <w:tcW w:w="445" w:type="pct"/>
            <w:shd w:val="clear" w:color="auto" w:fill="auto"/>
            <w:noWrap/>
            <w:vAlign w:val="bottom"/>
            <w:hideMark/>
          </w:tcPr>
          <w:p w14:paraId="36B2C5DC" w14:textId="77777777" w:rsidR="00117F4D" w:rsidRDefault="00117F4D" w:rsidP="00117F4D">
            <w:pPr>
              <w:pStyle w:val="table1"/>
              <w:rPr>
                <w:sz w:val="14"/>
                <w:szCs w:val="14"/>
              </w:rPr>
            </w:pPr>
            <w:r>
              <w:rPr>
                <w:sz w:val="14"/>
                <w:szCs w:val="14"/>
              </w:rPr>
              <w:t>0.1</w:t>
            </w:r>
          </w:p>
        </w:tc>
        <w:tc>
          <w:tcPr>
            <w:tcW w:w="425" w:type="pct"/>
            <w:shd w:val="clear" w:color="auto" w:fill="auto"/>
            <w:noWrap/>
            <w:vAlign w:val="bottom"/>
            <w:hideMark/>
          </w:tcPr>
          <w:p w14:paraId="36B2C5DD" w14:textId="77777777" w:rsidR="00117F4D" w:rsidRDefault="00117F4D" w:rsidP="00117F4D">
            <w:pPr>
              <w:pStyle w:val="table1"/>
              <w:rPr>
                <w:sz w:val="14"/>
                <w:szCs w:val="14"/>
              </w:rPr>
            </w:pPr>
            <w:r>
              <w:rPr>
                <w:sz w:val="14"/>
                <w:szCs w:val="14"/>
              </w:rPr>
              <w:t>0.7</w:t>
            </w:r>
          </w:p>
        </w:tc>
        <w:tc>
          <w:tcPr>
            <w:tcW w:w="397" w:type="pct"/>
            <w:shd w:val="clear" w:color="auto" w:fill="auto"/>
            <w:noWrap/>
            <w:vAlign w:val="bottom"/>
            <w:hideMark/>
          </w:tcPr>
          <w:p w14:paraId="36B2C5DE" w14:textId="77777777" w:rsidR="00117F4D" w:rsidRDefault="00117F4D" w:rsidP="00117F4D">
            <w:pPr>
              <w:pStyle w:val="table1"/>
              <w:rPr>
                <w:sz w:val="14"/>
                <w:szCs w:val="14"/>
              </w:rPr>
            </w:pPr>
            <w:r>
              <w:rPr>
                <w:sz w:val="14"/>
                <w:szCs w:val="14"/>
              </w:rPr>
              <w:t>1.1</w:t>
            </w:r>
          </w:p>
        </w:tc>
      </w:tr>
      <w:tr w:rsidR="00117F4D" w14:paraId="36B2C5EB" w14:textId="77777777" w:rsidTr="00117F4D">
        <w:trPr>
          <w:trHeight w:val="255"/>
          <w:jc w:val="center"/>
        </w:trPr>
        <w:tc>
          <w:tcPr>
            <w:tcW w:w="889" w:type="pct"/>
            <w:shd w:val="clear" w:color="auto" w:fill="auto"/>
            <w:noWrap/>
            <w:vAlign w:val="center"/>
            <w:hideMark/>
          </w:tcPr>
          <w:p w14:paraId="36B2C5E0" w14:textId="77777777" w:rsidR="00117F4D" w:rsidRDefault="00117F4D" w:rsidP="00117F4D">
            <w:pPr>
              <w:pStyle w:val="table1"/>
              <w:rPr>
                <w:sz w:val="14"/>
                <w:szCs w:val="14"/>
              </w:rPr>
            </w:pPr>
            <w:r>
              <w:rPr>
                <w:sz w:val="14"/>
                <w:szCs w:val="14"/>
              </w:rPr>
              <w:t>Cs_F</w:t>
            </w:r>
          </w:p>
        </w:tc>
        <w:tc>
          <w:tcPr>
            <w:tcW w:w="396" w:type="pct"/>
          </w:tcPr>
          <w:p w14:paraId="36B2C5E1" w14:textId="2941180B"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E2" w14:textId="77777777" w:rsidR="00117F4D" w:rsidRDefault="00117F4D" w:rsidP="00117F4D">
            <w:pPr>
              <w:pStyle w:val="table1"/>
              <w:rPr>
                <w:sz w:val="14"/>
                <w:szCs w:val="14"/>
              </w:rPr>
            </w:pPr>
            <w:r>
              <w:rPr>
                <w:sz w:val="14"/>
                <w:szCs w:val="14"/>
              </w:rPr>
              <w:t>0.01</w:t>
            </w:r>
          </w:p>
        </w:tc>
        <w:tc>
          <w:tcPr>
            <w:tcW w:w="384" w:type="pct"/>
            <w:shd w:val="clear" w:color="auto" w:fill="auto"/>
            <w:noWrap/>
            <w:vAlign w:val="bottom"/>
            <w:hideMark/>
          </w:tcPr>
          <w:p w14:paraId="36B2C5E3"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5E4" w14:textId="77777777" w:rsidR="00117F4D" w:rsidRDefault="00117F4D" w:rsidP="00117F4D">
            <w:pPr>
              <w:pStyle w:val="table1"/>
              <w:rPr>
                <w:sz w:val="14"/>
                <w:szCs w:val="14"/>
              </w:rPr>
            </w:pPr>
            <w:r>
              <w:rPr>
                <w:sz w:val="14"/>
                <w:szCs w:val="14"/>
              </w:rPr>
              <w:t>0.03</w:t>
            </w:r>
          </w:p>
        </w:tc>
        <w:tc>
          <w:tcPr>
            <w:tcW w:w="353" w:type="pct"/>
            <w:shd w:val="clear" w:color="auto" w:fill="auto"/>
            <w:noWrap/>
            <w:vAlign w:val="bottom"/>
            <w:hideMark/>
          </w:tcPr>
          <w:p w14:paraId="36B2C5E5" w14:textId="77777777" w:rsidR="00117F4D" w:rsidRDefault="00117F4D" w:rsidP="00117F4D">
            <w:pPr>
              <w:pStyle w:val="table1"/>
              <w:rPr>
                <w:sz w:val="14"/>
                <w:szCs w:val="14"/>
              </w:rPr>
            </w:pPr>
            <w:r>
              <w:rPr>
                <w:sz w:val="14"/>
                <w:szCs w:val="14"/>
              </w:rPr>
              <w:t>0.02</w:t>
            </w:r>
          </w:p>
        </w:tc>
        <w:tc>
          <w:tcPr>
            <w:tcW w:w="425" w:type="pct"/>
            <w:vAlign w:val="bottom"/>
          </w:tcPr>
          <w:p w14:paraId="36B2C5E6" w14:textId="77777777" w:rsidR="00117F4D" w:rsidRDefault="00117F4D" w:rsidP="00117F4D">
            <w:pPr>
              <w:pStyle w:val="table1"/>
              <w:rPr>
                <w:sz w:val="14"/>
                <w:szCs w:val="14"/>
              </w:rPr>
            </w:pPr>
            <w:r>
              <w:rPr>
                <w:sz w:val="14"/>
                <w:szCs w:val="14"/>
              </w:rPr>
              <w:t>0.03</w:t>
            </w:r>
          </w:p>
        </w:tc>
        <w:tc>
          <w:tcPr>
            <w:tcW w:w="432" w:type="pct"/>
            <w:vAlign w:val="bottom"/>
          </w:tcPr>
          <w:p w14:paraId="36B2C5E7" w14:textId="77777777" w:rsidR="00117F4D" w:rsidRDefault="00117F4D" w:rsidP="00117F4D">
            <w:pPr>
              <w:pStyle w:val="table1"/>
              <w:rPr>
                <w:sz w:val="14"/>
                <w:szCs w:val="14"/>
              </w:rPr>
            </w:pPr>
            <w:r>
              <w:rPr>
                <w:sz w:val="14"/>
                <w:szCs w:val="14"/>
              </w:rPr>
              <w:t>0.06</w:t>
            </w:r>
          </w:p>
        </w:tc>
        <w:tc>
          <w:tcPr>
            <w:tcW w:w="445" w:type="pct"/>
            <w:shd w:val="clear" w:color="auto" w:fill="auto"/>
            <w:noWrap/>
            <w:vAlign w:val="bottom"/>
            <w:hideMark/>
          </w:tcPr>
          <w:p w14:paraId="36B2C5E8" w14:textId="77777777" w:rsidR="00117F4D" w:rsidRDefault="00117F4D" w:rsidP="00117F4D">
            <w:pPr>
              <w:pStyle w:val="table1"/>
              <w:rPr>
                <w:sz w:val="14"/>
                <w:szCs w:val="14"/>
              </w:rPr>
            </w:pPr>
            <w:r>
              <w:rPr>
                <w:sz w:val="14"/>
                <w:szCs w:val="14"/>
              </w:rPr>
              <w:t>0.04</w:t>
            </w:r>
          </w:p>
        </w:tc>
        <w:tc>
          <w:tcPr>
            <w:tcW w:w="425" w:type="pct"/>
            <w:shd w:val="clear" w:color="auto" w:fill="auto"/>
            <w:noWrap/>
            <w:vAlign w:val="bottom"/>
            <w:hideMark/>
          </w:tcPr>
          <w:p w14:paraId="36B2C5E9" w14:textId="77777777" w:rsidR="00117F4D" w:rsidRDefault="00117F4D" w:rsidP="00117F4D">
            <w:pPr>
              <w:pStyle w:val="table1"/>
              <w:rPr>
                <w:sz w:val="14"/>
                <w:szCs w:val="14"/>
              </w:rPr>
            </w:pPr>
            <w:r>
              <w:rPr>
                <w:sz w:val="14"/>
                <w:szCs w:val="14"/>
              </w:rPr>
              <w:t>0.06</w:t>
            </w:r>
          </w:p>
        </w:tc>
        <w:tc>
          <w:tcPr>
            <w:tcW w:w="397" w:type="pct"/>
            <w:shd w:val="clear" w:color="auto" w:fill="auto"/>
            <w:noWrap/>
            <w:vAlign w:val="bottom"/>
            <w:hideMark/>
          </w:tcPr>
          <w:p w14:paraId="36B2C5EA" w14:textId="77777777" w:rsidR="00117F4D" w:rsidRDefault="00117F4D" w:rsidP="00117F4D">
            <w:pPr>
              <w:pStyle w:val="table1"/>
              <w:rPr>
                <w:sz w:val="14"/>
                <w:szCs w:val="14"/>
              </w:rPr>
            </w:pPr>
            <w:r>
              <w:rPr>
                <w:sz w:val="14"/>
                <w:szCs w:val="14"/>
              </w:rPr>
              <w:t>0.04</w:t>
            </w:r>
          </w:p>
        </w:tc>
      </w:tr>
      <w:tr w:rsidR="00117F4D" w14:paraId="36B2C5F7" w14:textId="77777777" w:rsidTr="00117F4D">
        <w:trPr>
          <w:trHeight w:val="255"/>
          <w:jc w:val="center"/>
        </w:trPr>
        <w:tc>
          <w:tcPr>
            <w:tcW w:w="889" w:type="pct"/>
            <w:shd w:val="clear" w:color="auto" w:fill="auto"/>
            <w:noWrap/>
            <w:vAlign w:val="center"/>
            <w:hideMark/>
          </w:tcPr>
          <w:p w14:paraId="36B2C5EC" w14:textId="77777777" w:rsidR="00117F4D" w:rsidRDefault="00117F4D" w:rsidP="00117F4D">
            <w:pPr>
              <w:pStyle w:val="table1"/>
              <w:rPr>
                <w:sz w:val="14"/>
                <w:szCs w:val="14"/>
              </w:rPr>
            </w:pPr>
            <w:r>
              <w:rPr>
                <w:sz w:val="14"/>
                <w:szCs w:val="14"/>
              </w:rPr>
              <w:t>Cu_F</w:t>
            </w:r>
          </w:p>
        </w:tc>
        <w:tc>
          <w:tcPr>
            <w:tcW w:w="396" w:type="pct"/>
          </w:tcPr>
          <w:p w14:paraId="36B2C5ED" w14:textId="0326A5CB"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EE" w14:textId="77777777" w:rsidR="00117F4D" w:rsidRDefault="00117F4D" w:rsidP="00117F4D">
            <w:pPr>
              <w:pStyle w:val="table1"/>
              <w:rPr>
                <w:sz w:val="14"/>
                <w:szCs w:val="14"/>
              </w:rPr>
            </w:pPr>
            <w:r>
              <w:rPr>
                <w:sz w:val="14"/>
                <w:szCs w:val="14"/>
              </w:rPr>
              <w:t>0.18</w:t>
            </w:r>
          </w:p>
        </w:tc>
        <w:tc>
          <w:tcPr>
            <w:tcW w:w="384" w:type="pct"/>
            <w:shd w:val="clear" w:color="auto" w:fill="auto"/>
            <w:noWrap/>
            <w:vAlign w:val="bottom"/>
            <w:hideMark/>
          </w:tcPr>
          <w:p w14:paraId="36B2C5EF" w14:textId="77777777" w:rsidR="00117F4D" w:rsidRDefault="00117F4D" w:rsidP="00117F4D">
            <w:pPr>
              <w:pStyle w:val="table1"/>
              <w:rPr>
                <w:sz w:val="14"/>
                <w:szCs w:val="14"/>
              </w:rPr>
            </w:pPr>
            <w:r>
              <w:rPr>
                <w:sz w:val="14"/>
                <w:szCs w:val="14"/>
              </w:rPr>
              <w:t>0.42</w:t>
            </w:r>
          </w:p>
        </w:tc>
        <w:tc>
          <w:tcPr>
            <w:tcW w:w="425" w:type="pct"/>
            <w:shd w:val="clear" w:color="auto" w:fill="auto"/>
            <w:noWrap/>
            <w:vAlign w:val="bottom"/>
            <w:hideMark/>
          </w:tcPr>
          <w:p w14:paraId="36B2C5F0" w14:textId="77777777" w:rsidR="00117F4D" w:rsidRDefault="00117F4D" w:rsidP="00117F4D">
            <w:pPr>
              <w:pStyle w:val="table1"/>
              <w:rPr>
                <w:sz w:val="14"/>
                <w:szCs w:val="14"/>
              </w:rPr>
            </w:pPr>
            <w:r>
              <w:rPr>
                <w:sz w:val="14"/>
                <w:szCs w:val="14"/>
              </w:rPr>
              <w:t>0.25</w:t>
            </w:r>
          </w:p>
        </w:tc>
        <w:tc>
          <w:tcPr>
            <w:tcW w:w="353" w:type="pct"/>
            <w:shd w:val="clear" w:color="auto" w:fill="auto"/>
            <w:noWrap/>
            <w:vAlign w:val="bottom"/>
            <w:hideMark/>
          </w:tcPr>
          <w:p w14:paraId="36B2C5F1" w14:textId="77777777" w:rsidR="00117F4D" w:rsidRDefault="00117F4D" w:rsidP="00117F4D">
            <w:pPr>
              <w:pStyle w:val="table1"/>
              <w:rPr>
                <w:sz w:val="14"/>
                <w:szCs w:val="14"/>
              </w:rPr>
            </w:pPr>
            <w:r>
              <w:rPr>
                <w:sz w:val="14"/>
                <w:szCs w:val="14"/>
              </w:rPr>
              <w:t>0.23</w:t>
            </w:r>
          </w:p>
        </w:tc>
        <w:tc>
          <w:tcPr>
            <w:tcW w:w="425" w:type="pct"/>
            <w:vAlign w:val="bottom"/>
          </w:tcPr>
          <w:p w14:paraId="36B2C5F2" w14:textId="77777777" w:rsidR="00117F4D" w:rsidRDefault="00117F4D" w:rsidP="00117F4D">
            <w:pPr>
              <w:pStyle w:val="table1"/>
              <w:rPr>
                <w:sz w:val="14"/>
                <w:szCs w:val="14"/>
              </w:rPr>
            </w:pPr>
            <w:r>
              <w:rPr>
                <w:sz w:val="14"/>
                <w:szCs w:val="14"/>
              </w:rPr>
              <w:t>0.13</w:t>
            </w:r>
          </w:p>
        </w:tc>
        <w:tc>
          <w:tcPr>
            <w:tcW w:w="432" w:type="pct"/>
            <w:vAlign w:val="bottom"/>
          </w:tcPr>
          <w:p w14:paraId="36B2C5F3" w14:textId="77777777" w:rsidR="00117F4D" w:rsidRDefault="00117F4D" w:rsidP="00117F4D">
            <w:pPr>
              <w:pStyle w:val="table1"/>
              <w:rPr>
                <w:sz w:val="14"/>
                <w:szCs w:val="14"/>
              </w:rPr>
            </w:pPr>
            <w:r>
              <w:rPr>
                <w:sz w:val="14"/>
                <w:szCs w:val="14"/>
              </w:rPr>
              <w:t>0.61</w:t>
            </w:r>
          </w:p>
        </w:tc>
        <w:tc>
          <w:tcPr>
            <w:tcW w:w="445" w:type="pct"/>
            <w:shd w:val="clear" w:color="auto" w:fill="auto"/>
            <w:noWrap/>
            <w:vAlign w:val="bottom"/>
            <w:hideMark/>
          </w:tcPr>
          <w:p w14:paraId="36B2C5F4" w14:textId="77777777" w:rsidR="00117F4D" w:rsidRDefault="00117F4D" w:rsidP="00117F4D">
            <w:pPr>
              <w:pStyle w:val="table1"/>
              <w:rPr>
                <w:sz w:val="14"/>
                <w:szCs w:val="14"/>
              </w:rPr>
            </w:pPr>
            <w:r>
              <w:rPr>
                <w:sz w:val="14"/>
                <w:szCs w:val="14"/>
              </w:rPr>
              <w:t>0.05</w:t>
            </w:r>
          </w:p>
        </w:tc>
        <w:tc>
          <w:tcPr>
            <w:tcW w:w="425" w:type="pct"/>
            <w:shd w:val="clear" w:color="auto" w:fill="auto"/>
            <w:noWrap/>
            <w:vAlign w:val="bottom"/>
            <w:hideMark/>
          </w:tcPr>
          <w:p w14:paraId="36B2C5F5" w14:textId="77777777" w:rsidR="00117F4D" w:rsidRDefault="00117F4D" w:rsidP="00117F4D">
            <w:pPr>
              <w:pStyle w:val="table1"/>
              <w:rPr>
                <w:sz w:val="14"/>
                <w:szCs w:val="14"/>
              </w:rPr>
            </w:pPr>
            <w:r>
              <w:rPr>
                <w:sz w:val="14"/>
                <w:szCs w:val="14"/>
              </w:rPr>
              <w:t>0.15</w:t>
            </w:r>
          </w:p>
        </w:tc>
        <w:tc>
          <w:tcPr>
            <w:tcW w:w="397" w:type="pct"/>
            <w:shd w:val="clear" w:color="auto" w:fill="auto"/>
            <w:noWrap/>
            <w:vAlign w:val="bottom"/>
            <w:hideMark/>
          </w:tcPr>
          <w:p w14:paraId="36B2C5F6" w14:textId="77777777" w:rsidR="00117F4D" w:rsidRDefault="00117F4D" w:rsidP="00117F4D">
            <w:pPr>
              <w:pStyle w:val="table1"/>
              <w:rPr>
                <w:sz w:val="14"/>
                <w:szCs w:val="14"/>
              </w:rPr>
            </w:pPr>
            <w:r>
              <w:rPr>
                <w:sz w:val="14"/>
                <w:szCs w:val="14"/>
              </w:rPr>
              <w:t>0.13</w:t>
            </w:r>
          </w:p>
        </w:tc>
      </w:tr>
      <w:tr w:rsidR="00117F4D" w14:paraId="36B2C603" w14:textId="77777777" w:rsidTr="00117F4D">
        <w:trPr>
          <w:trHeight w:val="255"/>
          <w:jc w:val="center"/>
        </w:trPr>
        <w:tc>
          <w:tcPr>
            <w:tcW w:w="889" w:type="pct"/>
            <w:shd w:val="clear" w:color="auto" w:fill="auto"/>
            <w:noWrap/>
            <w:vAlign w:val="center"/>
            <w:hideMark/>
          </w:tcPr>
          <w:p w14:paraId="36B2C5F8" w14:textId="77777777" w:rsidR="00117F4D" w:rsidRDefault="00117F4D" w:rsidP="00117F4D">
            <w:pPr>
              <w:pStyle w:val="table1"/>
              <w:rPr>
                <w:sz w:val="14"/>
                <w:szCs w:val="14"/>
              </w:rPr>
            </w:pPr>
            <w:r>
              <w:rPr>
                <w:sz w:val="14"/>
                <w:szCs w:val="14"/>
              </w:rPr>
              <w:t>Dy_F</w:t>
            </w:r>
          </w:p>
        </w:tc>
        <w:tc>
          <w:tcPr>
            <w:tcW w:w="396" w:type="pct"/>
          </w:tcPr>
          <w:p w14:paraId="36B2C5F9" w14:textId="4028E0BF"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5FA" w14:textId="77777777" w:rsidR="00117F4D" w:rsidRDefault="00117F4D" w:rsidP="00117F4D">
            <w:pPr>
              <w:pStyle w:val="table1"/>
              <w:rPr>
                <w:sz w:val="14"/>
                <w:szCs w:val="14"/>
              </w:rPr>
            </w:pPr>
            <w:r>
              <w:rPr>
                <w:sz w:val="14"/>
                <w:szCs w:val="14"/>
              </w:rPr>
              <w:t>0.02</w:t>
            </w:r>
          </w:p>
        </w:tc>
        <w:tc>
          <w:tcPr>
            <w:tcW w:w="384" w:type="pct"/>
            <w:shd w:val="clear" w:color="auto" w:fill="auto"/>
            <w:noWrap/>
            <w:vAlign w:val="bottom"/>
            <w:hideMark/>
          </w:tcPr>
          <w:p w14:paraId="36B2C5F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5FC"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5FD" w14:textId="77777777" w:rsidR="00117F4D" w:rsidRDefault="00117F4D" w:rsidP="00117F4D">
            <w:pPr>
              <w:pStyle w:val="table1"/>
              <w:rPr>
                <w:sz w:val="14"/>
                <w:szCs w:val="14"/>
              </w:rPr>
            </w:pPr>
            <w:r>
              <w:rPr>
                <w:sz w:val="14"/>
                <w:szCs w:val="14"/>
              </w:rPr>
              <w:t>0.03</w:t>
            </w:r>
          </w:p>
        </w:tc>
        <w:tc>
          <w:tcPr>
            <w:tcW w:w="425" w:type="pct"/>
            <w:vAlign w:val="bottom"/>
          </w:tcPr>
          <w:p w14:paraId="36B2C5FE" w14:textId="77777777" w:rsidR="00117F4D" w:rsidRDefault="00117F4D" w:rsidP="00117F4D">
            <w:pPr>
              <w:pStyle w:val="table1"/>
              <w:rPr>
                <w:sz w:val="14"/>
                <w:szCs w:val="14"/>
              </w:rPr>
            </w:pPr>
            <w:r>
              <w:rPr>
                <w:sz w:val="14"/>
                <w:szCs w:val="14"/>
              </w:rPr>
              <w:t>0.06</w:t>
            </w:r>
          </w:p>
        </w:tc>
        <w:tc>
          <w:tcPr>
            <w:tcW w:w="432" w:type="pct"/>
            <w:vAlign w:val="bottom"/>
          </w:tcPr>
          <w:p w14:paraId="36B2C5FF" w14:textId="77777777" w:rsidR="00117F4D" w:rsidRDefault="00117F4D" w:rsidP="00117F4D">
            <w:pPr>
              <w:pStyle w:val="table1"/>
              <w:rPr>
                <w:sz w:val="14"/>
                <w:szCs w:val="14"/>
              </w:rPr>
            </w:pPr>
            <w:r>
              <w:rPr>
                <w:sz w:val="14"/>
                <w:szCs w:val="14"/>
              </w:rPr>
              <w:t>0.04</w:t>
            </w:r>
          </w:p>
        </w:tc>
        <w:tc>
          <w:tcPr>
            <w:tcW w:w="445" w:type="pct"/>
            <w:shd w:val="clear" w:color="auto" w:fill="auto"/>
            <w:noWrap/>
            <w:vAlign w:val="bottom"/>
            <w:hideMark/>
          </w:tcPr>
          <w:p w14:paraId="36B2C600"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601" w14:textId="77777777" w:rsidR="00117F4D" w:rsidRDefault="00117F4D" w:rsidP="00117F4D">
            <w:pPr>
              <w:pStyle w:val="table1"/>
              <w:rPr>
                <w:sz w:val="14"/>
                <w:szCs w:val="14"/>
              </w:rPr>
            </w:pPr>
            <w:r>
              <w:rPr>
                <w:sz w:val="14"/>
                <w:szCs w:val="14"/>
              </w:rPr>
              <w:t>0.03</w:t>
            </w:r>
          </w:p>
        </w:tc>
        <w:tc>
          <w:tcPr>
            <w:tcW w:w="397" w:type="pct"/>
            <w:shd w:val="clear" w:color="auto" w:fill="auto"/>
            <w:noWrap/>
            <w:vAlign w:val="bottom"/>
            <w:hideMark/>
          </w:tcPr>
          <w:p w14:paraId="36B2C602" w14:textId="77777777" w:rsidR="00117F4D" w:rsidRDefault="00117F4D" w:rsidP="00117F4D">
            <w:pPr>
              <w:pStyle w:val="table1"/>
              <w:rPr>
                <w:sz w:val="14"/>
                <w:szCs w:val="14"/>
              </w:rPr>
            </w:pPr>
            <w:r>
              <w:rPr>
                <w:sz w:val="14"/>
                <w:szCs w:val="14"/>
              </w:rPr>
              <w:t>0.02</w:t>
            </w:r>
          </w:p>
        </w:tc>
      </w:tr>
      <w:tr w:rsidR="00117F4D" w14:paraId="36B2C60F" w14:textId="77777777" w:rsidTr="00117F4D">
        <w:trPr>
          <w:trHeight w:val="255"/>
          <w:jc w:val="center"/>
        </w:trPr>
        <w:tc>
          <w:tcPr>
            <w:tcW w:w="889" w:type="pct"/>
            <w:shd w:val="clear" w:color="auto" w:fill="auto"/>
            <w:noWrap/>
            <w:vAlign w:val="center"/>
            <w:hideMark/>
          </w:tcPr>
          <w:p w14:paraId="36B2C604" w14:textId="77777777" w:rsidR="00117F4D" w:rsidRDefault="00117F4D" w:rsidP="00117F4D">
            <w:pPr>
              <w:pStyle w:val="table1"/>
              <w:rPr>
                <w:sz w:val="14"/>
                <w:szCs w:val="14"/>
              </w:rPr>
            </w:pPr>
            <w:r>
              <w:rPr>
                <w:sz w:val="14"/>
                <w:szCs w:val="14"/>
              </w:rPr>
              <w:t>Er_F</w:t>
            </w:r>
          </w:p>
        </w:tc>
        <w:tc>
          <w:tcPr>
            <w:tcW w:w="396" w:type="pct"/>
          </w:tcPr>
          <w:p w14:paraId="36B2C605" w14:textId="3D40695D"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606"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607"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08" w14:textId="77777777" w:rsidR="00117F4D" w:rsidRDefault="00117F4D" w:rsidP="00117F4D">
            <w:pPr>
              <w:pStyle w:val="table1"/>
              <w:rPr>
                <w:sz w:val="14"/>
                <w:szCs w:val="14"/>
              </w:rPr>
            </w:pPr>
            <w:r>
              <w:rPr>
                <w:sz w:val="14"/>
                <w:szCs w:val="14"/>
              </w:rPr>
              <w:t>0.01</w:t>
            </w:r>
          </w:p>
        </w:tc>
        <w:tc>
          <w:tcPr>
            <w:tcW w:w="353" w:type="pct"/>
            <w:shd w:val="clear" w:color="auto" w:fill="auto"/>
            <w:noWrap/>
            <w:vAlign w:val="bottom"/>
            <w:hideMark/>
          </w:tcPr>
          <w:p w14:paraId="36B2C609" w14:textId="77777777" w:rsidR="00117F4D" w:rsidRDefault="00117F4D" w:rsidP="00117F4D">
            <w:pPr>
              <w:pStyle w:val="table1"/>
              <w:rPr>
                <w:sz w:val="14"/>
                <w:szCs w:val="14"/>
              </w:rPr>
            </w:pPr>
            <w:r>
              <w:rPr>
                <w:sz w:val="14"/>
                <w:szCs w:val="14"/>
              </w:rPr>
              <w:t>0.02</w:t>
            </w:r>
          </w:p>
        </w:tc>
        <w:tc>
          <w:tcPr>
            <w:tcW w:w="425" w:type="pct"/>
            <w:vAlign w:val="bottom"/>
          </w:tcPr>
          <w:p w14:paraId="36B2C60A" w14:textId="77777777" w:rsidR="00117F4D" w:rsidRDefault="00117F4D" w:rsidP="00117F4D">
            <w:pPr>
              <w:pStyle w:val="table1"/>
              <w:rPr>
                <w:sz w:val="14"/>
                <w:szCs w:val="14"/>
              </w:rPr>
            </w:pPr>
            <w:r>
              <w:rPr>
                <w:sz w:val="14"/>
                <w:szCs w:val="14"/>
              </w:rPr>
              <w:t>0.03</w:t>
            </w:r>
          </w:p>
        </w:tc>
        <w:tc>
          <w:tcPr>
            <w:tcW w:w="432" w:type="pct"/>
            <w:vAlign w:val="bottom"/>
          </w:tcPr>
          <w:p w14:paraId="36B2C60B" w14:textId="77777777" w:rsidR="00117F4D" w:rsidRDefault="00117F4D" w:rsidP="00117F4D">
            <w:pPr>
              <w:pStyle w:val="table1"/>
              <w:rPr>
                <w:sz w:val="14"/>
                <w:szCs w:val="14"/>
              </w:rPr>
            </w:pPr>
            <w:r>
              <w:rPr>
                <w:sz w:val="14"/>
                <w:szCs w:val="14"/>
              </w:rPr>
              <w:t>0.02</w:t>
            </w:r>
          </w:p>
        </w:tc>
        <w:tc>
          <w:tcPr>
            <w:tcW w:w="445" w:type="pct"/>
            <w:shd w:val="clear" w:color="auto" w:fill="auto"/>
            <w:noWrap/>
            <w:vAlign w:val="bottom"/>
            <w:hideMark/>
          </w:tcPr>
          <w:p w14:paraId="36B2C60C" w14:textId="77777777" w:rsidR="00117F4D" w:rsidRDefault="00117F4D" w:rsidP="00117F4D">
            <w:pPr>
              <w:pStyle w:val="table1"/>
              <w:rPr>
                <w:sz w:val="14"/>
                <w:szCs w:val="14"/>
              </w:rPr>
            </w:pPr>
            <w:r>
              <w:rPr>
                <w:sz w:val="14"/>
                <w:szCs w:val="14"/>
              </w:rPr>
              <w:t>0.01</w:t>
            </w:r>
          </w:p>
        </w:tc>
        <w:tc>
          <w:tcPr>
            <w:tcW w:w="425" w:type="pct"/>
            <w:shd w:val="clear" w:color="auto" w:fill="auto"/>
            <w:noWrap/>
            <w:vAlign w:val="bottom"/>
            <w:hideMark/>
          </w:tcPr>
          <w:p w14:paraId="36B2C60D" w14:textId="77777777" w:rsidR="00117F4D" w:rsidRDefault="00117F4D" w:rsidP="00117F4D">
            <w:pPr>
              <w:pStyle w:val="table1"/>
              <w:rPr>
                <w:sz w:val="14"/>
                <w:szCs w:val="14"/>
              </w:rPr>
            </w:pPr>
            <w:r>
              <w:rPr>
                <w:sz w:val="14"/>
                <w:szCs w:val="14"/>
              </w:rPr>
              <w:t>0.01</w:t>
            </w:r>
          </w:p>
        </w:tc>
        <w:tc>
          <w:tcPr>
            <w:tcW w:w="397" w:type="pct"/>
            <w:shd w:val="clear" w:color="auto" w:fill="auto"/>
            <w:noWrap/>
            <w:vAlign w:val="bottom"/>
            <w:hideMark/>
          </w:tcPr>
          <w:p w14:paraId="36B2C60E" w14:textId="77777777" w:rsidR="00117F4D" w:rsidRDefault="00117F4D" w:rsidP="00117F4D">
            <w:pPr>
              <w:pStyle w:val="table1"/>
              <w:rPr>
                <w:sz w:val="14"/>
                <w:szCs w:val="14"/>
              </w:rPr>
            </w:pPr>
            <w:r>
              <w:rPr>
                <w:sz w:val="14"/>
                <w:szCs w:val="14"/>
              </w:rPr>
              <w:t>&lt;0.01</w:t>
            </w:r>
          </w:p>
        </w:tc>
      </w:tr>
      <w:tr w:rsidR="00117F4D" w14:paraId="36B2C61B" w14:textId="77777777" w:rsidTr="00117F4D">
        <w:trPr>
          <w:trHeight w:val="255"/>
          <w:jc w:val="center"/>
        </w:trPr>
        <w:tc>
          <w:tcPr>
            <w:tcW w:w="889" w:type="pct"/>
            <w:shd w:val="clear" w:color="auto" w:fill="auto"/>
            <w:noWrap/>
            <w:vAlign w:val="center"/>
            <w:hideMark/>
          </w:tcPr>
          <w:p w14:paraId="36B2C610" w14:textId="77777777" w:rsidR="00117F4D" w:rsidRDefault="00117F4D" w:rsidP="00117F4D">
            <w:pPr>
              <w:pStyle w:val="table1"/>
              <w:rPr>
                <w:sz w:val="14"/>
                <w:szCs w:val="14"/>
              </w:rPr>
            </w:pPr>
            <w:r>
              <w:rPr>
                <w:sz w:val="14"/>
                <w:szCs w:val="14"/>
              </w:rPr>
              <w:t>Eu_F</w:t>
            </w:r>
          </w:p>
        </w:tc>
        <w:tc>
          <w:tcPr>
            <w:tcW w:w="396" w:type="pct"/>
          </w:tcPr>
          <w:p w14:paraId="36B2C611" w14:textId="23976126" w:rsidR="00117F4D" w:rsidRDefault="00117F4D" w:rsidP="00117F4D">
            <w:pPr>
              <w:pStyle w:val="table1"/>
              <w:rPr>
                <w:sz w:val="14"/>
                <w:szCs w:val="14"/>
              </w:rPr>
            </w:pPr>
            <w:r w:rsidRPr="00E8179F">
              <w:rPr>
                <w:sz w:val="14"/>
                <w:szCs w:val="14"/>
              </w:rPr>
              <w:t>µg L</w:t>
            </w:r>
            <w:r w:rsidRPr="00E8179F">
              <w:rPr>
                <w:sz w:val="14"/>
                <w:szCs w:val="14"/>
                <w:vertAlign w:val="superscript"/>
              </w:rPr>
              <w:t>-1</w:t>
            </w:r>
          </w:p>
        </w:tc>
        <w:tc>
          <w:tcPr>
            <w:tcW w:w="429" w:type="pct"/>
            <w:shd w:val="clear" w:color="auto" w:fill="auto"/>
            <w:noWrap/>
            <w:vAlign w:val="bottom"/>
            <w:hideMark/>
          </w:tcPr>
          <w:p w14:paraId="36B2C61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613"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14"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615" w14:textId="77777777" w:rsidR="00117F4D" w:rsidRDefault="00117F4D" w:rsidP="00117F4D">
            <w:pPr>
              <w:pStyle w:val="table1"/>
              <w:rPr>
                <w:sz w:val="14"/>
                <w:szCs w:val="14"/>
              </w:rPr>
            </w:pPr>
            <w:r>
              <w:rPr>
                <w:sz w:val="14"/>
                <w:szCs w:val="14"/>
              </w:rPr>
              <w:t>0.01</w:t>
            </w:r>
          </w:p>
        </w:tc>
        <w:tc>
          <w:tcPr>
            <w:tcW w:w="425" w:type="pct"/>
            <w:vAlign w:val="bottom"/>
          </w:tcPr>
          <w:p w14:paraId="36B2C616" w14:textId="77777777" w:rsidR="00117F4D" w:rsidRDefault="00117F4D" w:rsidP="00117F4D">
            <w:pPr>
              <w:pStyle w:val="table1"/>
              <w:rPr>
                <w:sz w:val="14"/>
                <w:szCs w:val="14"/>
              </w:rPr>
            </w:pPr>
            <w:r>
              <w:rPr>
                <w:sz w:val="14"/>
                <w:szCs w:val="14"/>
              </w:rPr>
              <w:t>0.02</w:t>
            </w:r>
          </w:p>
        </w:tc>
        <w:tc>
          <w:tcPr>
            <w:tcW w:w="432" w:type="pct"/>
            <w:vAlign w:val="bottom"/>
          </w:tcPr>
          <w:p w14:paraId="36B2C617" w14:textId="77777777" w:rsidR="00117F4D" w:rsidRDefault="00117F4D" w:rsidP="00117F4D">
            <w:pPr>
              <w:pStyle w:val="table1"/>
              <w:rPr>
                <w:sz w:val="14"/>
                <w:szCs w:val="14"/>
              </w:rPr>
            </w:pPr>
            <w:r>
              <w:rPr>
                <w:sz w:val="14"/>
                <w:szCs w:val="14"/>
              </w:rPr>
              <w:t>0.01</w:t>
            </w:r>
          </w:p>
        </w:tc>
        <w:tc>
          <w:tcPr>
            <w:tcW w:w="445" w:type="pct"/>
            <w:shd w:val="clear" w:color="auto" w:fill="auto"/>
            <w:noWrap/>
            <w:vAlign w:val="bottom"/>
            <w:hideMark/>
          </w:tcPr>
          <w:p w14:paraId="36B2C61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1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61A" w14:textId="77777777" w:rsidR="00117F4D" w:rsidRDefault="00117F4D" w:rsidP="00117F4D">
            <w:pPr>
              <w:pStyle w:val="table1"/>
              <w:rPr>
                <w:sz w:val="14"/>
                <w:szCs w:val="14"/>
              </w:rPr>
            </w:pPr>
            <w:r>
              <w:rPr>
                <w:sz w:val="14"/>
                <w:szCs w:val="14"/>
              </w:rPr>
              <w:t>&lt;0.01</w:t>
            </w:r>
          </w:p>
        </w:tc>
      </w:tr>
      <w:tr w:rsidR="00117F4D" w14:paraId="36B2C627" w14:textId="77777777" w:rsidTr="00117F4D">
        <w:trPr>
          <w:trHeight w:val="255"/>
          <w:jc w:val="center"/>
        </w:trPr>
        <w:tc>
          <w:tcPr>
            <w:tcW w:w="889" w:type="pct"/>
            <w:shd w:val="clear" w:color="auto" w:fill="auto"/>
            <w:noWrap/>
            <w:vAlign w:val="center"/>
            <w:hideMark/>
          </w:tcPr>
          <w:p w14:paraId="36B2C61C" w14:textId="77777777" w:rsidR="00117F4D" w:rsidRDefault="00117F4D" w:rsidP="00117F4D">
            <w:pPr>
              <w:pStyle w:val="table1"/>
              <w:rPr>
                <w:sz w:val="14"/>
                <w:szCs w:val="14"/>
              </w:rPr>
            </w:pPr>
            <w:r>
              <w:rPr>
                <w:sz w:val="14"/>
                <w:szCs w:val="14"/>
              </w:rPr>
              <w:t>Fe_F</w:t>
            </w:r>
          </w:p>
        </w:tc>
        <w:tc>
          <w:tcPr>
            <w:tcW w:w="396" w:type="pct"/>
          </w:tcPr>
          <w:p w14:paraId="36B2C61D" w14:textId="2327075A"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1E" w14:textId="77777777" w:rsidR="00117F4D" w:rsidRDefault="00117F4D" w:rsidP="00117F4D">
            <w:pPr>
              <w:pStyle w:val="table1"/>
              <w:rPr>
                <w:sz w:val="14"/>
                <w:szCs w:val="14"/>
              </w:rPr>
            </w:pPr>
            <w:r>
              <w:rPr>
                <w:sz w:val="14"/>
                <w:szCs w:val="14"/>
              </w:rPr>
              <w:t>1600</w:t>
            </w:r>
          </w:p>
        </w:tc>
        <w:tc>
          <w:tcPr>
            <w:tcW w:w="384" w:type="pct"/>
            <w:shd w:val="clear" w:color="auto" w:fill="auto"/>
            <w:noWrap/>
            <w:vAlign w:val="bottom"/>
            <w:hideMark/>
          </w:tcPr>
          <w:p w14:paraId="36B2C61F" w14:textId="77777777" w:rsidR="00117F4D" w:rsidRDefault="00117F4D" w:rsidP="00117F4D">
            <w:pPr>
              <w:pStyle w:val="table1"/>
              <w:rPr>
                <w:sz w:val="14"/>
                <w:szCs w:val="14"/>
              </w:rPr>
            </w:pPr>
            <w:r>
              <w:rPr>
                <w:sz w:val="14"/>
                <w:szCs w:val="14"/>
              </w:rPr>
              <w:t>382</w:t>
            </w:r>
          </w:p>
        </w:tc>
        <w:tc>
          <w:tcPr>
            <w:tcW w:w="425" w:type="pct"/>
            <w:shd w:val="clear" w:color="auto" w:fill="auto"/>
            <w:noWrap/>
            <w:vAlign w:val="bottom"/>
            <w:hideMark/>
          </w:tcPr>
          <w:p w14:paraId="36B2C620" w14:textId="77777777" w:rsidR="00117F4D" w:rsidRDefault="00117F4D" w:rsidP="00117F4D">
            <w:pPr>
              <w:pStyle w:val="table1"/>
              <w:rPr>
                <w:sz w:val="14"/>
                <w:szCs w:val="14"/>
              </w:rPr>
            </w:pPr>
            <w:r>
              <w:rPr>
                <w:sz w:val="14"/>
                <w:szCs w:val="14"/>
              </w:rPr>
              <w:t>3950</w:t>
            </w:r>
          </w:p>
        </w:tc>
        <w:tc>
          <w:tcPr>
            <w:tcW w:w="353" w:type="pct"/>
            <w:shd w:val="clear" w:color="auto" w:fill="auto"/>
            <w:noWrap/>
            <w:vAlign w:val="bottom"/>
            <w:hideMark/>
          </w:tcPr>
          <w:p w14:paraId="36B2C621" w14:textId="77777777" w:rsidR="00117F4D" w:rsidRDefault="00117F4D" w:rsidP="00117F4D">
            <w:pPr>
              <w:pStyle w:val="table1"/>
              <w:rPr>
                <w:sz w:val="14"/>
                <w:szCs w:val="14"/>
              </w:rPr>
            </w:pPr>
            <w:r>
              <w:rPr>
                <w:sz w:val="14"/>
                <w:szCs w:val="14"/>
              </w:rPr>
              <w:t>3550</w:t>
            </w:r>
          </w:p>
        </w:tc>
        <w:tc>
          <w:tcPr>
            <w:tcW w:w="425" w:type="pct"/>
            <w:vAlign w:val="bottom"/>
          </w:tcPr>
          <w:p w14:paraId="36B2C622" w14:textId="77777777" w:rsidR="00117F4D" w:rsidRDefault="00117F4D" w:rsidP="00117F4D">
            <w:pPr>
              <w:pStyle w:val="table1"/>
              <w:rPr>
                <w:sz w:val="14"/>
                <w:szCs w:val="14"/>
              </w:rPr>
            </w:pPr>
            <w:r>
              <w:rPr>
                <w:sz w:val="14"/>
                <w:szCs w:val="14"/>
              </w:rPr>
              <w:t>11700</w:t>
            </w:r>
          </w:p>
        </w:tc>
        <w:tc>
          <w:tcPr>
            <w:tcW w:w="432" w:type="pct"/>
            <w:vAlign w:val="bottom"/>
          </w:tcPr>
          <w:p w14:paraId="36B2C623" w14:textId="77777777" w:rsidR="00117F4D" w:rsidRDefault="00117F4D" w:rsidP="00117F4D">
            <w:pPr>
              <w:pStyle w:val="table1"/>
              <w:rPr>
                <w:sz w:val="14"/>
                <w:szCs w:val="14"/>
              </w:rPr>
            </w:pPr>
            <w:r>
              <w:rPr>
                <w:sz w:val="14"/>
                <w:szCs w:val="14"/>
              </w:rPr>
              <w:t>16400</w:t>
            </w:r>
          </w:p>
        </w:tc>
        <w:tc>
          <w:tcPr>
            <w:tcW w:w="445" w:type="pct"/>
            <w:shd w:val="clear" w:color="auto" w:fill="auto"/>
            <w:noWrap/>
            <w:vAlign w:val="bottom"/>
            <w:hideMark/>
          </w:tcPr>
          <w:p w14:paraId="36B2C624" w14:textId="77777777" w:rsidR="00117F4D" w:rsidRDefault="00117F4D" w:rsidP="00117F4D">
            <w:pPr>
              <w:pStyle w:val="table1"/>
              <w:rPr>
                <w:sz w:val="14"/>
                <w:szCs w:val="14"/>
              </w:rPr>
            </w:pPr>
            <w:r>
              <w:rPr>
                <w:sz w:val="14"/>
                <w:szCs w:val="14"/>
              </w:rPr>
              <w:t>1650</w:t>
            </w:r>
          </w:p>
        </w:tc>
        <w:tc>
          <w:tcPr>
            <w:tcW w:w="425" w:type="pct"/>
            <w:shd w:val="clear" w:color="auto" w:fill="auto"/>
            <w:noWrap/>
            <w:vAlign w:val="bottom"/>
            <w:hideMark/>
          </w:tcPr>
          <w:p w14:paraId="36B2C625" w14:textId="77777777" w:rsidR="00117F4D" w:rsidRDefault="00117F4D" w:rsidP="00117F4D">
            <w:pPr>
              <w:pStyle w:val="table1"/>
              <w:rPr>
                <w:sz w:val="14"/>
                <w:szCs w:val="14"/>
              </w:rPr>
            </w:pPr>
            <w:r>
              <w:rPr>
                <w:sz w:val="14"/>
                <w:szCs w:val="14"/>
              </w:rPr>
              <w:t>4300</w:t>
            </w:r>
          </w:p>
        </w:tc>
        <w:tc>
          <w:tcPr>
            <w:tcW w:w="397" w:type="pct"/>
            <w:shd w:val="clear" w:color="auto" w:fill="auto"/>
            <w:noWrap/>
            <w:vAlign w:val="bottom"/>
            <w:hideMark/>
          </w:tcPr>
          <w:p w14:paraId="36B2C626" w14:textId="77777777" w:rsidR="00117F4D" w:rsidRDefault="00117F4D" w:rsidP="00117F4D">
            <w:pPr>
              <w:pStyle w:val="table1"/>
              <w:rPr>
                <w:sz w:val="14"/>
                <w:szCs w:val="14"/>
              </w:rPr>
            </w:pPr>
            <w:r>
              <w:rPr>
                <w:sz w:val="14"/>
                <w:szCs w:val="14"/>
              </w:rPr>
              <w:t>6050</w:t>
            </w:r>
          </w:p>
        </w:tc>
      </w:tr>
      <w:tr w:rsidR="00117F4D" w14:paraId="36B2C633" w14:textId="77777777" w:rsidTr="00117F4D">
        <w:trPr>
          <w:trHeight w:val="255"/>
          <w:jc w:val="center"/>
        </w:trPr>
        <w:tc>
          <w:tcPr>
            <w:tcW w:w="889" w:type="pct"/>
            <w:shd w:val="clear" w:color="auto" w:fill="auto"/>
            <w:noWrap/>
            <w:vAlign w:val="center"/>
            <w:hideMark/>
          </w:tcPr>
          <w:p w14:paraId="36B2C628" w14:textId="77777777" w:rsidR="00117F4D" w:rsidRDefault="00117F4D" w:rsidP="00117F4D">
            <w:pPr>
              <w:pStyle w:val="table1"/>
              <w:rPr>
                <w:sz w:val="14"/>
                <w:szCs w:val="14"/>
              </w:rPr>
            </w:pPr>
            <w:r>
              <w:rPr>
                <w:sz w:val="14"/>
                <w:szCs w:val="14"/>
              </w:rPr>
              <w:t>Ga_F</w:t>
            </w:r>
          </w:p>
        </w:tc>
        <w:tc>
          <w:tcPr>
            <w:tcW w:w="396" w:type="pct"/>
          </w:tcPr>
          <w:p w14:paraId="36B2C629" w14:textId="52A15098"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2A" w14:textId="77777777" w:rsidR="00117F4D" w:rsidRDefault="00117F4D" w:rsidP="00117F4D">
            <w:pPr>
              <w:pStyle w:val="table1"/>
              <w:rPr>
                <w:sz w:val="14"/>
                <w:szCs w:val="14"/>
              </w:rPr>
            </w:pPr>
            <w:r>
              <w:rPr>
                <w:sz w:val="14"/>
                <w:szCs w:val="14"/>
              </w:rPr>
              <w:t>0.01</w:t>
            </w:r>
          </w:p>
        </w:tc>
        <w:tc>
          <w:tcPr>
            <w:tcW w:w="384" w:type="pct"/>
            <w:shd w:val="clear" w:color="auto" w:fill="auto"/>
            <w:noWrap/>
            <w:vAlign w:val="bottom"/>
            <w:hideMark/>
          </w:tcPr>
          <w:p w14:paraId="36B2C62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2C"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62D" w14:textId="77777777" w:rsidR="00117F4D" w:rsidRDefault="00117F4D" w:rsidP="00117F4D">
            <w:pPr>
              <w:pStyle w:val="table1"/>
              <w:rPr>
                <w:sz w:val="14"/>
                <w:szCs w:val="14"/>
              </w:rPr>
            </w:pPr>
            <w:r>
              <w:rPr>
                <w:sz w:val="14"/>
                <w:szCs w:val="14"/>
              </w:rPr>
              <w:t>0.01</w:t>
            </w:r>
          </w:p>
        </w:tc>
        <w:tc>
          <w:tcPr>
            <w:tcW w:w="425" w:type="pct"/>
            <w:vAlign w:val="bottom"/>
          </w:tcPr>
          <w:p w14:paraId="36B2C62E" w14:textId="77777777" w:rsidR="00117F4D" w:rsidRDefault="00117F4D" w:rsidP="00117F4D">
            <w:pPr>
              <w:pStyle w:val="table1"/>
              <w:rPr>
                <w:sz w:val="14"/>
                <w:szCs w:val="14"/>
              </w:rPr>
            </w:pPr>
            <w:r>
              <w:rPr>
                <w:sz w:val="14"/>
                <w:szCs w:val="14"/>
              </w:rPr>
              <w:t>&lt;0.01</w:t>
            </w:r>
          </w:p>
        </w:tc>
        <w:tc>
          <w:tcPr>
            <w:tcW w:w="432" w:type="pct"/>
            <w:vAlign w:val="bottom"/>
          </w:tcPr>
          <w:p w14:paraId="36B2C62F"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63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3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632" w14:textId="77777777" w:rsidR="00117F4D" w:rsidRDefault="00117F4D" w:rsidP="00117F4D">
            <w:pPr>
              <w:pStyle w:val="table1"/>
              <w:rPr>
                <w:sz w:val="14"/>
                <w:szCs w:val="14"/>
              </w:rPr>
            </w:pPr>
            <w:r>
              <w:rPr>
                <w:sz w:val="14"/>
                <w:szCs w:val="14"/>
              </w:rPr>
              <w:t>0.02</w:t>
            </w:r>
          </w:p>
        </w:tc>
      </w:tr>
      <w:tr w:rsidR="00117F4D" w14:paraId="36B2C63F" w14:textId="77777777" w:rsidTr="00117F4D">
        <w:trPr>
          <w:trHeight w:val="255"/>
          <w:jc w:val="center"/>
        </w:trPr>
        <w:tc>
          <w:tcPr>
            <w:tcW w:w="889" w:type="pct"/>
            <w:shd w:val="clear" w:color="auto" w:fill="auto"/>
            <w:noWrap/>
            <w:vAlign w:val="center"/>
            <w:hideMark/>
          </w:tcPr>
          <w:p w14:paraId="36B2C634" w14:textId="77777777" w:rsidR="00117F4D" w:rsidRDefault="00117F4D" w:rsidP="00117F4D">
            <w:pPr>
              <w:pStyle w:val="table1"/>
              <w:rPr>
                <w:sz w:val="14"/>
                <w:szCs w:val="14"/>
              </w:rPr>
            </w:pPr>
            <w:r>
              <w:rPr>
                <w:sz w:val="14"/>
                <w:szCs w:val="14"/>
              </w:rPr>
              <w:t>Gd_F</w:t>
            </w:r>
          </w:p>
        </w:tc>
        <w:tc>
          <w:tcPr>
            <w:tcW w:w="396" w:type="pct"/>
          </w:tcPr>
          <w:p w14:paraId="36B2C635" w14:textId="6B34BD19"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36" w14:textId="77777777" w:rsidR="00117F4D" w:rsidRDefault="00117F4D" w:rsidP="00117F4D">
            <w:pPr>
              <w:pStyle w:val="table1"/>
              <w:rPr>
                <w:sz w:val="14"/>
                <w:szCs w:val="14"/>
              </w:rPr>
            </w:pPr>
            <w:r>
              <w:rPr>
                <w:sz w:val="14"/>
                <w:szCs w:val="14"/>
              </w:rPr>
              <w:t>0.03</w:t>
            </w:r>
          </w:p>
        </w:tc>
        <w:tc>
          <w:tcPr>
            <w:tcW w:w="384" w:type="pct"/>
            <w:shd w:val="clear" w:color="auto" w:fill="auto"/>
            <w:noWrap/>
            <w:vAlign w:val="bottom"/>
            <w:hideMark/>
          </w:tcPr>
          <w:p w14:paraId="36B2C637"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638" w14:textId="77777777" w:rsidR="00117F4D" w:rsidRDefault="00117F4D" w:rsidP="00117F4D">
            <w:pPr>
              <w:pStyle w:val="table1"/>
              <w:rPr>
                <w:sz w:val="14"/>
                <w:szCs w:val="14"/>
              </w:rPr>
            </w:pPr>
            <w:r>
              <w:rPr>
                <w:sz w:val="14"/>
                <w:szCs w:val="14"/>
              </w:rPr>
              <w:t>0.03</w:t>
            </w:r>
          </w:p>
        </w:tc>
        <w:tc>
          <w:tcPr>
            <w:tcW w:w="353" w:type="pct"/>
            <w:shd w:val="clear" w:color="auto" w:fill="auto"/>
            <w:noWrap/>
            <w:vAlign w:val="bottom"/>
            <w:hideMark/>
          </w:tcPr>
          <w:p w14:paraId="36B2C639" w14:textId="77777777" w:rsidR="00117F4D" w:rsidRDefault="00117F4D" w:rsidP="00117F4D">
            <w:pPr>
              <w:pStyle w:val="table1"/>
              <w:rPr>
                <w:sz w:val="14"/>
                <w:szCs w:val="14"/>
              </w:rPr>
            </w:pPr>
            <w:r>
              <w:rPr>
                <w:sz w:val="14"/>
                <w:szCs w:val="14"/>
              </w:rPr>
              <w:t>0.06</w:t>
            </w:r>
          </w:p>
        </w:tc>
        <w:tc>
          <w:tcPr>
            <w:tcW w:w="425" w:type="pct"/>
            <w:vAlign w:val="bottom"/>
          </w:tcPr>
          <w:p w14:paraId="36B2C63A" w14:textId="77777777" w:rsidR="00117F4D" w:rsidRDefault="00117F4D" w:rsidP="00117F4D">
            <w:pPr>
              <w:pStyle w:val="table1"/>
              <w:rPr>
                <w:sz w:val="14"/>
                <w:szCs w:val="14"/>
              </w:rPr>
            </w:pPr>
            <w:r>
              <w:rPr>
                <w:sz w:val="14"/>
                <w:szCs w:val="14"/>
              </w:rPr>
              <w:t>0.09</w:t>
            </w:r>
          </w:p>
        </w:tc>
        <w:tc>
          <w:tcPr>
            <w:tcW w:w="432" w:type="pct"/>
            <w:vAlign w:val="bottom"/>
          </w:tcPr>
          <w:p w14:paraId="36B2C63B" w14:textId="77777777" w:rsidR="00117F4D" w:rsidRDefault="00117F4D" w:rsidP="00117F4D">
            <w:pPr>
              <w:pStyle w:val="table1"/>
              <w:rPr>
                <w:sz w:val="14"/>
                <w:szCs w:val="14"/>
              </w:rPr>
            </w:pPr>
            <w:r>
              <w:rPr>
                <w:sz w:val="14"/>
                <w:szCs w:val="14"/>
              </w:rPr>
              <w:t>0.07</w:t>
            </w:r>
          </w:p>
        </w:tc>
        <w:tc>
          <w:tcPr>
            <w:tcW w:w="445" w:type="pct"/>
            <w:shd w:val="clear" w:color="auto" w:fill="auto"/>
            <w:noWrap/>
            <w:vAlign w:val="bottom"/>
            <w:hideMark/>
          </w:tcPr>
          <w:p w14:paraId="36B2C63C"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63D" w14:textId="77777777" w:rsidR="00117F4D" w:rsidRDefault="00117F4D" w:rsidP="00117F4D">
            <w:pPr>
              <w:pStyle w:val="table1"/>
              <w:rPr>
                <w:sz w:val="14"/>
                <w:szCs w:val="14"/>
              </w:rPr>
            </w:pPr>
            <w:r>
              <w:rPr>
                <w:sz w:val="14"/>
                <w:szCs w:val="14"/>
              </w:rPr>
              <w:t>0.04</w:t>
            </w:r>
          </w:p>
        </w:tc>
        <w:tc>
          <w:tcPr>
            <w:tcW w:w="397" w:type="pct"/>
            <w:shd w:val="clear" w:color="auto" w:fill="auto"/>
            <w:noWrap/>
            <w:vAlign w:val="bottom"/>
            <w:hideMark/>
          </w:tcPr>
          <w:p w14:paraId="36B2C63E" w14:textId="77777777" w:rsidR="00117F4D" w:rsidRDefault="00117F4D" w:rsidP="00117F4D">
            <w:pPr>
              <w:pStyle w:val="table1"/>
              <w:rPr>
                <w:sz w:val="14"/>
                <w:szCs w:val="14"/>
              </w:rPr>
            </w:pPr>
            <w:r>
              <w:rPr>
                <w:sz w:val="14"/>
                <w:szCs w:val="14"/>
              </w:rPr>
              <w:t>0.02</w:t>
            </w:r>
          </w:p>
        </w:tc>
      </w:tr>
      <w:tr w:rsidR="00117F4D" w14:paraId="36B2C64B" w14:textId="77777777" w:rsidTr="00117F4D">
        <w:trPr>
          <w:trHeight w:val="255"/>
          <w:jc w:val="center"/>
        </w:trPr>
        <w:tc>
          <w:tcPr>
            <w:tcW w:w="889" w:type="pct"/>
            <w:shd w:val="clear" w:color="auto" w:fill="auto"/>
            <w:noWrap/>
            <w:vAlign w:val="center"/>
            <w:hideMark/>
          </w:tcPr>
          <w:p w14:paraId="36B2C640" w14:textId="77777777" w:rsidR="00117F4D" w:rsidRDefault="00117F4D" w:rsidP="00117F4D">
            <w:pPr>
              <w:pStyle w:val="table1"/>
              <w:rPr>
                <w:sz w:val="14"/>
                <w:szCs w:val="14"/>
              </w:rPr>
            </w:pPr>
            <w:r>
              <w:rPr>
                <w:sz w:val="14"/>
                <w:szCs w:val="14"/>
              </w:rPr>
              <w:t>Hf_F</w:t>
            </w:r>
          </w:p>
        </w:tc>
        <w:tc>
          <w:tcPr>
            <w:tcW w:w="396" w:type="pct"/>
          </w:tcPr>
          <w:p w14:paraId="36B2C641" w14:textId="3C7F5D42"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42" w14:textId="77777777" w:rsidR="00117F4D" w:rsidRDefault="00117F4D" w:rsidP="00117F4D">
            <w:pPr>
              <w:pStyle w:val="table1"/>
              <w:rPr>
                <w:sz w:val="14"/>
                <w:szCs w:val="14"/>
              </w:rPr>
            </w:pPr>
            <w:r>
              <w:rPr>
                <w:sz w:val="14"/>
                <w:szCs w:val="14"/>
              </w:rPr>
              <w:t>0.01</w:t>
            </w:r>
          </w:p>
        </w:tc>
        <w:tc>
          <w:tcPr>
            <w:tcW w:w="384" w:type="pct"/>
            <w:shd w:val="clear" w:color="auto" w:fill="auto"/>
            <w:noWrap/>
            <w:vAlign w:val="bottom"/>
            <w:hideMark/>
          </w:tcPr>
          <w:p w14:paraId="36B2C643"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44" w14:textId="77777777" w:rsidR="00117F4D" w:rsidRDefault="00117F4D" w:rsidP="00117F4D">
            <w:pPr>
              <w:pStyle w:val="table1"/>
              <w:rPr>
                <w:sz w:val="14"/>
                <w:szCs w:val="14"/>
              </w:rPr>
            </w:pPr>
            <w:r>
              <w:rPr>
                <w:sz w:val="14"/>
                <w:szCs w:val="14"/>
              </w:rPr>
              <w:t>0.01</w:t>
            </w:r>
          </w:p>
        </w:tc>
        <w:tc>
          <w:tcPr>
            <w:tcW w:w="353" w:type="pct"/>
            <w:shd w:val="clear" w:color="auto" w:fill="auto"/>
            <w:noWrap/>
            <w:vAlign w:val="bottom"/>
            <w:hideMark/>
          </w:tcPr>
          <w:p w14:paraId="36B2C645" w14:textId="77777777" w:rsidR="00117F4D" w:rsidRDefault="00117F4D" w:rsidP="00117F4D">
            <w:pPr>
              <w:pStyle w:val="table1"/>
              <w:rPr>
                <w:sz w:val="14"/>
                <w:szCs w:val="14"/>
              </w:rPr>
            </w:pPr>
            <w:r>
              <w:rPr>
                <w:sz w:val="14"/>
                <w:szCs w:val="14"/>
              </w:rPr>
              <w:t>0.01</w:t>
            </w:r>
          </w:p>
        </w:tc>
        <w:tc>
          <w:tcPr>
            <w:tcW w:w="425" w:type="pct"/>
            <w:vAlign w:val="bottom"/>
          </w:tcPr>
          <w:p w14:paraId="36B2C646" w14:textId="77777777" w:rsidR="00117F4D" w:rsidRDefault="00117F4D" w:rsidP="00117F4D">
            <w:pPr>
              <w:pStyle w:val="table1"/>
              <w:rPr>
                <w:sz w:val="14"/>
                <w:szCs w:val="14"/>
              </w:rPr>
            </w:pPr>
            <w:r>
              <w:rPr>
                <w:sz w:val="14"/>
                <w:szCs w:val="14"/>
              </w:rPr>
              <w:t>&lt;0.01</w:t>
            </w:r>
          </w:p>
        </w:tc>
        <w:tc>
          <w:tcPr>
            <w:tcW w:w="432" w:type="pct"/>
            <w:vAlign w:val="bottom"/>
          </w:tcPr>
          <w:p w14:paraId="36B2C647"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64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4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64A" w14:textId="77777777" w:rsidR="00117F4D" w:rsidRDefault="00117F4D" w:rsidP="00117F4D">
            <w:pPr>
              <w:pStyle w:val="table1"/>
              <w:rPr>
                <w:sz w:val="14"/>
                <w:szCs w:val="14"/>
              </w:rPr>
            </w:pPr>
            <w:r>
              <w:rPr>
                <w:sz w:val="14"/>
                <w:szCs w:val="14"/>
              </w:rPr>
              <w:t>&lt;0.01</w:t>
            </w:r>
          </w:p>
        </w:tc>
      </w:tr>
      <w:tr w:rsidR="00117F4D" w14:paraId="36B2C657" w14:textId="77777777" w:rsidTr="00117F4D">
        <w:trPr>
          <w:trHeight w:val="255"/>
          <w:jc w:val="center"/>
        </w:trPr>
        <w:tc>
          <w:tcPr>
            <w:tcW w:w="889" w:type="pct"/>
            <w:shd w:val="clear" w:color="auto" w:fill="auto"/>
            <w:noWrap/>
            <w:vAlign w:val="center"/>
            <w:hideMark/>
          </w:tcPr>
          <w:p w14:paraId="36B2C64C" w14:textId="77777777" w:rsidR="00117F4D" w:rsidRDefault="00117F4D" w:rsidP="00117F4D">
            <w:pPr>
              <w:pStyle w:val="table1"/>
              <w:rPr>
                <w:sz w:val="14"/>
                <w:szCs w:val="14"/>
              </w:rPr>
            </w:pPr>
            <w:r>
              <w:rPr>
                <w:sz w:val="14"/>
                <w:szCs w:val="14"/>
              </w:rPr>
              <w:t>Hg_F</w:t>
            </w:r>
          </w:p>
        </w:tc>
        <w:tc>
          <w:tcPr>
            <w:tcW w:w="396" w:type="pct"/>
          </w:tcPr>
          <w:p w14:paraId="36B2C64D" w14:textId="1ABB25E3"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4E" w14:textId="77777777" w:rsidR="00117F4D" w:rsidRDefault="00117F4D" w:rsidP="00117F4D">
            <w:pPr>
              <w:pStyle w:val="table1"/>
              <w:rPr>
                <w:sz w:val="14"/>
                <w:szCs w:val="14"/>
              </w:rPr>
            </w:pPr>
            <w:r>
              <w:rPr>
                <w:sz w:val="14"/>
                <w:szCs w:val="14"/>
              </w:rPr>
              <w:t>&lt;0.02</w:t>
            </w:r>
          </w:p>
        </w:tc>
        <w:tc>
          <w:tcPr>
            <w:tcW w:w="384" w:type="pct"/>
            <w:shd w:val="clear" w:color="auto" w:fill="auto"/>
            <w:noWrap/>
            <w:vAlign w:val="bottom"/>
            <w:hideMark/>
          </w:tcPr>
          <w:p w14:paraId="36B2C64F"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650" w14:textId="77777777" w:rsidR="00117F4D" w:rsidRDefault="00117F4D" w:rsidP="00117F4D">
            <w:pPr>
              <w:pStyle w:val="table1"/>
              <w:rPr>
                <w:sz w:val="14"/>
                <w:szCs w:val="14"/>
              </w:rPr>
            </w:pPr>
            <w:r>
              <w:rPr>
                <w:sz w:val="14"/>
                <w:szCs w:val="14"/>
              </w:rPr>
              <w:t>&lt;0.02</w:t>
            </w:r>
          </w:p>
        </w:tc>
        <w:tc>
          <w:tcPr>
            <w:tcW w:w="353" w:type="pct"/>
            <w:shd w:val="clear" w:color="auto" w:fill="auto"/>
            <w:noWrap/>
            <w:vAlign w:val="bottom"/>
            <w:hideMark/>
          </w:tcPr>
          <w:p w14:paraId="36B2C651" w14:textId="77777777" w:rsidR="00117F4D" w:rsidRDefault="00117F4D" w:rsidP="00117F4D">
            <w:pPr>
              <w:pStyle w:val="table1"/>
              <w:rPr>
                <w:sz w:val="14"/>
                <w:szCs w:val="14"/>
              </w:rPr>
            </w:pPr>
            <w:r>
              <w:rPr>
                <w:sz w:val="14"/>
                <w:szCs w:val="14"/>
              </w:rPr>
              <w:t>&lt;0.02</w:t>
            </w:r>
          </w:p>
        </w:tc>
        <w:tc>
          <w:tcPr>
            <w:tcW w:w="425" w:type="pct"/>
            <w:vAlign w:val="bottom"/>
          </w:tcPr>
          <w:p w14:paraId="36B2C652" w14:textId="77777777" w:rsidR="00117F4D" w:rsidRDefault="00117F4D" w:rsidP="00117F4D">
            <w:pPr>
              <w:pStyle w:val="table1"/>
              <w:rPr>
                <w:sz w:val="14"/>
                <w:szCs w:val="14"/>
              </w:rPr>
            </w:pPr>
            <w:r>
              <w:rPr>
                <w:sz w:val="14"/>
                <w:szCs w:val="14"/>
              </w:rPr>
              <w:t>&lt;0.02</w:t>
            </w:r>
          </w:p>
        </w:tc>
        <w:tc>
          <w:tcPr>
            <w:tcW w:w="432" w:type="pct"/>
            <w:vAlign w:val="bottom"/>
          </w:tcPr>
          <w:p w14:paraId="36B2C653" w14:textId="77777777" w:rsidR="00117F4D" w:rsidRDefault="00117F4D" w:rsidP="00117F4D">
            <w:pPr>
              <w:pStyle w:val="table1"/>
              <w:rPr>
                <w:sz w:val="14"/>
                <w:szCs w:val="14"/>
              </w:rPr>
            </w:pPr>
            <w:r>
              <w:rPr>
                <w:sz w:val="14"/>
                <w:szCs w:val="14"/>
              </w:rPr>
              <w:t>&lt;0.02</w:t>
            </w:r>
          </w:p>
        </w:tc>
        <w:tc>
          <w:tcPr>
            <w:tcW w:w="445" w:type="pct"/>
            <w:shd w:val="clear" w:color="auto" w:fill="auto"/>
            <w:noWrap/>
            <w:vAlign w:val="bottom"/>
            <w:hideMark/>
          </w:tcPr>
          <w:p w14:paraId="36B2C654"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655" w14:textId="77777777" w:rsidR="00117F4D" w:rsidRDefault="00117F4D" w:rsidP="00117F4D">
            <w:pPr>
              <w:pStyle w:val="table1"/>
              <w:rPr>
                <w:sz w:val="14"/>
                <w:szCs w:val="14"/>
              </w:rPr>
            </w:pPr>
            <w:r>
              <w:rPr>
                <w:sz w:val="14"/>
                <w:szCs w:val="14"/>
              </w:rPr>
              <w:t>&lt;0.02</w:t>
            </w:r>
          </w:p>
        </w:tc>
        <w:tc>
          <w:tcPr>
            <w:tcW w:w="397" w:type="pct"/>
            <w:shd w:val="clear" w:color="auto" w:fill="auto"/>
            <w:noWrap/>
            <w:vAlign w:val="bottom"/>
            <w:hideMark/>
          </w:tcPr>
          <w:p w14:paraId="36B2C656" w14:textId="77777777" w:rsidR="00117F4D" w:rsidRDefault="00117F4D" w:rsidP="00117F4D">
            <w:pPr>
              <w:pStyle w:val="table1"/>
              <w:rPr>
                <w:sz w:val="14"/>
                <w:szCs w:val="14"/>
              </w:rPr>
            </w:pPr>
            <w:r>
              <w:rPr>
                <w:sz w:val="14"/>
                <w:szCs w:val="14"/>
              </w:rPr>
              <w:t>&lt;0.02</w:t>
            </w:r>
          </w:p>
        </w:tc>
      </w:tr>
      <w:tr w:rsidR="00117F4D" w14:paraId="36B2C663" w14:textId="77777777" w:rsidTr="00117F4D">
        <w:trPr>
          <w:trHeight w:val="255"/>
          <w:jc w:val="center"/>
        </w:trPr>
        <w:tc>
          <w:tcPr>
            <w:tcW w:w="889" w:type="pct"/>
            <w:shd w:val="clear" w:color="auto" w:fill="auto"/>
            <w:noWrap/>
            <w:vAlign w:val="center"/>
            <w:hideMark/>
          </w:tcPr>
          <w:p w14:paraId="36B2C658" w14:textId="77777777" w:rsidR="00117F4D" w:rsidRDefault="00117F4D" w:rsidP="00117F4D">
            <w:pPr>
              <w:pStyle w:val="table1"/>
              <w:rPr>
                <w:sz w:val="14"/>
                <w:szCs w:val="14"/>
              </w:rPr>
            </w:pPr>
            <w:r>
              <w:rPr>
                <w:sz w:val="14"/>
                <w:szCs w:val="14"/>
              </w:rPr>
              <w:t>Ho_F</w:t>
            </w:r>
          </w:p>
        </w:tc>
        <w:tc>
          <w:tcPr>
            <w:tcW w:w="396" w:type="pct"/>
          </w:tcPr>
          <w:p w14:paraId="36B2C659" w14:textId="17B64853"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5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65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5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65D" w14:textId="77777777" w:rsidR="00117F4D" w:rsidRDefault="00117F4D" w:rsidP="00117F4D">
            <w:pPr>
              <w:pStyle w:val="table1"/>
              <w:rPr>
                <w:sz w:val="14"/>
                <w:szCs w:val="14"/>
              </w:rPr>
            </w:pPr>
            <w:r>
              <w:rPr>
                <w:sz w:val="14"/>
                <w:szCs w:val="14"/>
              </w:rPr>
              <w:t>&lt;0.01</w:t>
            </w:r>
          </w:p>
        </w:tc>
        <w:tc>
          <w:tcPr>
            <w:tcW w:w="425" w:type="pct"/>
            <w:vAlign w:val="bottom"/>
          </w:tcPr>
          <w:p w14:paraId="36B2C65E" w14:textId="77777777" w:rsidR="00117F4D" w:rsidRDefault="00117F4D" w:rsidP="00117F4D">
            <w:pPr>
              <w:pStyle w:val="table1"/>
              <w:rPr>
                <w:sz w:val="14"/>
                <w:szCs w:val="14"/>
              </w:rPr>
            </w:pPr>
            <w:r>
              <w:rPr>
                <w:sz w:val="14"/>
                <w:szCs w:val="14"/>
              </w:rPr>
              <w:t>0.01</w:t>
            </w:r>
          </w:p>
        </w:tc>
        <w:tc>
          <w:tcPr>
            <w:tcW w:w="432" w:type="pct"/>
            <w:vAlign w:val="bottom"/>
          </w:tcPr>
          <w:p w14:paraId="36B2C65F"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66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6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662" w14:textId="77777777" w:rsidR="00117F4D" w:rsidRDefault="00117F4D" w:rsidP="00117F4D">
            <w:pPr>
              <w:pStyle w:val="table1"/>
              <w:rPr>
                <w:sz w:val="14"/>
                <w:szCs w:val="14"/>
              </w:rPr>
            </w:pPr>
            <w:r>
              <w:rPr>
                <w:sz w:val="14"/>
                <w:szCs w:val="14"/>
              </w:rPr>
              <w:t>&lt;0.01</w:t>
            </w:r>
          </w:p>
        </w:tc>
      </w:tr>
      <w:tr w:rsidR="00117F4D" w14:paraId="36B2C66F" w14:textId="77777777" w:rsidTr="00117F4D">
        <w:trPr>
          <w:trHeight w:val="255"/>
          <w:jc w:val="center"/>
        </w:trPr>
        <w:tc>
          <w:tcPr>
            <w:tcW w:w="889" w:type="pct"/>
            <w:shd w:val="clear" w:color="auto" w:fill="auto"/>
            <w:noWrap/>
            <w:vAlign w:val="center"/>
            <w:hideMark/>
          </w:tcPr>
          <w:p w14:paraId="36B2C664" w14:textId="77777777" w:rsidR="00117F4D" w:rsidRDefault="00117F4D" w:rsidP="00117F4D">
            <w:pPr>
              <w:pStyle w:val="table1"/>
              <w:rPr>
                <w:sz w:val="14"/>
                <w:szCs w:val="14"/>
              </w:rPr>
            </w:pPr>
            <w:r>
              <w:rPr>
                <w:sz w:val="14"/>
                <w:szCs w:val="14"/>
              </w:rPr>
              <w:t>I_F</w:t>
            </w:r>
          </w:p>
        </w:tc>
        <w:tc>
          <w:tcPr>
            <w:tcW w:w="396" w:type="pct"/>
          </w:tcPr>
          <w:p w14:paraId="36B2C665" w14:textId="1F86E0EB"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66" w14:textId="77777777" w:rsidR="00117F4D" w:rsidRDefault="00117F4D" w:rsidP="00117F4D">
            <w:pPr>
              <w:pStyle w:val="table1"/>
              <w:rPr>
                <w:sz w:val="14"/>
                <w:szCs w:val="14"/>
              </w:rPr>
            </w:pPr>
            <w:r>
              <w:rPr>
                <w:sz w:val="14"/>
                <w:szCs w:val="14"/>
              </w:rPr>
              <w:t>&lt;5</w:t>
            </w:r>
          </w:p>
        </w:tc>
        <w:tc>
          <w:tcPr>
            <w:tcW w:w="384" w:type="pct"/>
            <w:shd w:val="clear" w:color="auto" w:fill="auto"/>
            <w:noWrap/>
            <w:vAlign w:val="bottom"/>
            <w:hideMark/>
          </w:tcPr>
          <w:p w14:paraId="36B2C667" w14:textId="77777777" w:rsidR="00117F4D" w:rsidRDefault="00117F4D" w:rsidP="00117F4D">
            <w:pPr>
              <w:pStyle w:val="table1"/>
              <w:rPr>
                <w:sz w:val="14"/>
                <w:szCs w:val="14"/>
              </w:rPr>
            </w:pPr>
            <w:r>
              <w:rPr>
                <w:sz w:val="14"/>
                <w:szCs w:val="14"/>
              </w:rPr>
              <w:t>&lt;5</w:t>
            </w:r>
          </w:p>
        </w:tc>
        <w:tc>
          <w:tcPr>
            <w:tcW w:w="425" w:type="pct"/>
            <w:shd w:val="clear" w:color="auto" w:fill="auto"/>
            <w:noWrap/>
            <w:vAlign w:val="bottom"/>
            <w:hideMark/>
          </w:tcPr>
          <w:p w14:paraId="36B2C668" w14:textId="77777777" w:rsidR="00117F4D" w:rsidRDefault="00117F4D" w:rsidP="00117F4D">
            <w:pPr>
              <w:pStyle w:val="table1"/>
              <w:rPr>
                <w:sz w:val="14"/>
                <w:szCs w:val="14"/>
              </w:rPr>
            </w:pPr>
            <w:r>
              <w:rPr>
                <w:sz w:val="14"/>
                <w:szCs w:val="14"/>
              </w:rPr>
              <w:t>5</w:t>
            </w:r>
          </w:p>
        </w:tc>
        <w:tc>
          <w:tcPr>
            <w:tcW w:w="353" w:type="pct"/>
            <w:shd w:val="clear" w:color="auto" w:fill="auto"/>
            <w:noWrap/>
            <w:vAlign w:val="bottom"/>
            <w:hideMark/>
          </w:tcPr>
          <w:p w14:paraId="36B2C669" w14:textId="77777777" w:rsidR="00117F4D" w:rsidRDefault="00117F4D" w:rsidP="00117F4D">
            <w:pPr>
              <w:pStyle w:val="table1"/>
              <w:rPr>
                <w:sz w:val="14"/>
                <w:szCs w:val="14"/>
              </w:rPr>
            </w:pPr>
            <w:r>
              <w:rPr>
                <w:sz w:val="14"/>
                <w:szCs w:val="14"/>
              </w:rPr>
              <w:t>5</w:t>
            </w:r>
          </w:p>
        </w:tc>
        <w:tc>
          <w:tcPr>
            <w:tcW w:w="425" w:type="pct"/>
            <w:vAlign w:val="bottom"/>
          </w:tcPr>
          <w:p w14:paraId="36B2C66A" w14:textId="77777777" w:rsidR="00117F4D" w:rsidRDefault="00117F4D" w:rsidP="00117F4D">
            <w:pPr>
              <w:pStyle w:val="table1"/>
              <w:rPr>
                <w:sz w:val="14"/>
                <w:szCs w:val="14"/>
              </w:rPr>
            </w:pPr>
            <w:r>
              <w:rPr>
                <w:sz w:val="14"/>
                <w:szCs w:val="14"/>
              </w:rPr>
              <w:t>30</w:t>
            </w:r>
          </w:p>
        </w:tc>
        <w:tc>
          <w:tcPr>
            <w:tcW w:w="432" w:type="pct"/>
            <w:vAlign w:val="bottom"/>
          </w:tcPr>
          <w:p w14:paraId="36B2C66B" w14:textId="77777777" w:rsidR="00117F4D" w:rsidRDefault="00117F4D" w:rsidP="00117F4D">
            <w:pPr>
              <w:pStyle w:val="table1"/>
              <w:rPr>
                <w:sz w:val="14"/>
                <w:szCs w:val="14"/>
              </w:rPr>
            </w:pPr>
            <w:r>
              <w:rPr>
                <w:sz w:val="14"/>
                <w:szCs w:val="14"/>
              </w:rPr>
              <w:t>40</w:t>
            </w:r>
          </w:p>
        </w:tc>
        <w:tc>
          <w:tcPr>
            <w:tcW w:w="445" w:type="pct"/>
            <w:shd w:val="clear" w:color="auto" w:fill="auto"/>
            <w:noWrap/>
            <w:vAlign w:val="bottom"/>
            <w:hideMark/>
          </w:tcPr>
          <w:p w14:paraId="36B2C66C" w14:textId="77777777" w:rsidR="00117F4D" w:rsidRDefault="00117F4D" w:rsidP="00117F4D">
            <w:pPr>
              <w:pStyle w:val="table1"/>
              <w:rPr>
                <w:sz w:val="14"/>
                <w:szCs w:val="14"/>
              </w:rPr>
            </w:pPr>
            <w:r>
              <w:rPr>
                <w:sz w:val="14"/>
                <w:szCs w:val="14"/>
              </w:rPr>
              <w:t>&lt;5</w:t>
            </w:r>
          </w:p>
        </w:tc>
        <w:tc>
          <w:tcPr>
            <w:tcW w:w="425" w:type="pct"/>
            <w:shd w:val="clear" w:color="auto" w:fill="auto"/>
            <w:noWrap/>
            <w:vAlign w:val="bottom"/>
            <w:hideMark/>
          </w:tcPr>
          <w:p w14:paraId="36B2C66D" w14:textId="77777777" w:rsidR="00117F4D" w:rsidRDefault="00117F4D" w:rsidP="00117F4D">
            <w:pPr>
              <w:pStyle w:val="table1"/>
              <w:rPr>
                <w:sz w:val="14"/>
                <w:szCs w:val="14"/>
              </w:rPr>
            </w:pPr>
            <w:r>
              <w:rPr>
                <w:sz w:val="14"/>
                <w:szCs w:val="14"/>
              </w:rPr>
              <w:t>&lt;5</w:t>
            </w:r>
          </w:p>
        </w:tc>
        <w:tc>
          <w:tcPr>
            <w:tcW w:w="397" w:type="pct"/>
            <w:shd w:val="clear" w:color="auto" w:fill="auto"/>
            <w:noWrap/>
            <w:vAlign w:val="bottom"/>
            <w:hideMark/>
          </w:tcPr>
          <w:p w14:paraId="36B2C66E" w14:textId="77777777" w:rsidR="00117F4D" w:rsidRDefault="00117F4D" w:rsidP="00117F4D">
            <w:pPr>
              <w:pStyle w:val="table1"/>
              <w:rPr>
                <w:sz w:val="14"/>
                <w:szCs w:val="14"/>
              </w:rPr>
            </w:pPr>
            <w:r>
              <w:rPr>
                <w:sz w:val="14"/>
                <w:szCs w:val="14"/>
              </w:rPr>
              <w:t>&lt;5</w:t>
            </w:r>
          </w:p>
        </w:tc>
      </w:tr>
      <w:tr w:rsidR="00117F4D" w14:paraId="36B2C67B" w14:textId="77777777" w:rsidTr="00117F4D">
        <w:trPr>
          <w:trHeight w:val="255"/>
          <w:jc w:val="center"/>
        </w:trPr>
        <w:tc>
          <w:tcPr>
            <w:tcW w:w="889" w:type="pct"/>
            <w:shd w:val="clear" w:color="auto" w:fill="auto"/>
            <w:noWrap/>
            <w:vAlign w:val="center"/>
            <w:hideMark/>
          </w:tcPr>
          <w:p w14:paraId="36B2C670" w14:textId="77777777" w:rsidR="00117F4D" w:rsidRDefault="00117F4D" w:rsidP="00117F4D">
            <w:pPr>
              <w:pStyle w:val="table1"/>
              <w:rPr>
                <w:sz w:val="14"/>
                <w:szCs w:val="14"/>
              </w:rPr>
            </w:pPr>
            <w:r>
              <w:rPr>
                <w:sz w:val="14"/>
                <w:szCs w:val="14"/>
              </w:rPr>
              <w:t>In_F</w:t>
            </w:r>
          </w:p>
        </w:tc>
        <w:tc>
          <w:tcPr>
            <w:tcW w:w="396" w:type="pct"/>
          </w:tcPr>
          <w:p w14:paraId="36B2C671" w14:textId="0F27E6B4" w:rsidR="00117F4D" w:rsidRDefault="00117F4D" w:rsidP="00117F4D">
            <w:pPr>
              <w:pStyle w:val="table1"/>
              <w:rPr>
                <w:sz w:val="14"/>
                <w:szCs w:val="14"/>
              </w:rPr>
            </w:pPr>
            <w:r w:rsidRPr="00A309E3">
              <w:rPr>
                <w:sz w:val="14"/>
                <w:szCs w:val="14"/>
              </w:rPr>
              <w:t>µg L</w:t>
            </w:r>
            <w:r w:rsidRPr="00A309E3">
              <w:rPr>
                <w:sz w:val="14"/>
                <w:szCs w:val="14"/>
                <w:vertAlign w:val="superscript"/>
              </w:rPr>
              <w:t>-1</w:t>
            </w:r>
          </w:p>
        </w:tc>
        <w:tc>
          <w:tcPr>
            <w:tcW w:w="429" w:type="pct"/>
            <w:shd w:val="clear" w:color="auto" w:fill="auto"/>
            <w:noWrap/>
            <w:vAlign w:val="bottom"/>
            <w:hideMark/>
          </w:tcPr>
          <w:p w14:paraId="36B2C67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673"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74"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675" w14:textId="77777777" w:rsidR="00117F4D" w:rsidRDefault="00117F4D" w:rsidP="00117F4D">
            <w:pPr>
              <w:pStyle w:val="table1"/>
              <w:rPr>
                <w:sz w:val="14"/>
                <w:szCs w:val="14"/>
              </w:rPr>
            </w:pPr>
            <w:r>
              <w:rPr>
                <w:sz w:val="14"/>
                <w:szCs w:val="14"/>
              </w:rPr>
              <w:t>&lt;0.01</w:t>
            </w:r>
          </w:p>
        </w:tc>
        <w:tc>
          <w:tcPr>
            <w:tcW w:w="425" w:type="pct"/>
            <w:vAlign w:val="bottom"/>
          </w:tcPr>
          <w:p w14:paraId="36B2C676" w14:textId="77777777" w:rsidR="00117F4D" w:rsidRDefault="00117F4D" w:rsidP="00117F4D">
            <w:pPr>
              <w:pStyle w:val="table1"/>
              <w:rPr>
                <w:sz w:val="14"/>
                <w:szCs w:val="14"/>
              </w:rPr>
            </w:pPr>
            <w:r>
              <w:rPr>
                <w:sz w:val="14"/>
                <w:szCs w:val="14"/>
              </w:rPr>
              <w:t>&lt;0.01</w:t>
            </w:r>
          </w:p>
        </w:tc>
        <w:tc>
          <w:tcPr>
            <w:tcW w:w="432" w:type="pct"/>
            <w:vAlign w:val="bottom"/>
          </w:tcPr>
          <w:p w14:paraId="36B2C677"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67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7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67A" w14:textId="77777777" w:rsidR="00117F4D" w:rsidRDefault="00117F4D" w:rsidP="00117F4D">
            <w:pPr>
              <w:pStyle w:val="table1"/>
              <w:rPr>
                <w:sz w:val="14"/>
                <w:szCs w:val="14"/>
              </w:rPr>
            </w:pPr>
            <w:r>
              <w:rPr>
                <w:sz w:val="14"/>
                <w:szCs w:val="14"/>
              </w:rPr>
              <w:t>&lt;0.01</w:t>
            </w:r>
          </w:p>
        </w:tc>
      </w:tr>
      <w:tr w:rsidR="00117F4D" w14:paraId="36B2C687" w14:textId="77777777" w:rsidTr="00117F4D">
        <w:trPr>
          <w:trHeight w:val="255"/>
          <w:jc w:val="center"/>
        </w:trPr>
        <w:tc>
          <w:tcPr>
            <w:tcW w:w="889" w:type="pct"/>
            <w:shd w:val="clear" w:color="auto" w:fill="auto"/>
            <w:noWrap/>
            <w:vAlign w:val="center"/>
            <w:hideMark/>
          </w:tcPr>
          <w:p w14:paraId="36B2C67C" w14:textId="77777777" w:rsidR="00117F4D" w:rsidRDefault="00117F4D" w:rsidP="00117F4D">
            <w:pPr>
              <w:pStyle w:val="table1"/>
              <w:rPr>
                <w:sz w:val="14"/>
                <w:szCs w:val="14"/>
              </w:rPr>
            </w:pPr>
            <w:r>
              <w:rPr>
                <w:sz w:val="14"/>
                <w:szCs w:val="14"/>
              </w:rPr>
              <w:t>La_F</w:t>
            </w:r>
          </w:p>
        </w:tc>
        <w:tc>
          <w:tcPr>
            <w:tcW w:w="396" w:type="pct"/>
          </w:tcPr>
          <w:p w14:paraId="36B2C67D" w14:textId="4FADC1C0" w:rsidR="00117F4D" w:rsidRDefault="00117F4D" w:rsidP="00117F4D">
            <w:pPr>
              <w:pStyle w:val="table1"/>
              <w:rPr>
                <w:sz w:val="14"/>
                <w:szCs w:val="14"/>
              </w:rPr>
            </w:pPr>
            <w:r w:rsidRPr="00A57944">
              <w:rPr>
                <w:sz w:val="14"/>
                <w:szCs w:val="14"/>
              </w:rPr>
              <w:t>µg L</w:t>
            </w:r>
            <w:r w:rsidRPr="00A57944">
              <w:rPr>
                <w:sz w:val="14"/>
                <w:szCs w:val="14"/>
                <w:vertAlign w:val="superscript"/>
              </w:rPr>
              <w:t>-1</w:t>
            </w:r>
          </w:p>
        </w:tc>
        <w:tc>
          <w:tcPr>
            <w:tcW w:w="429" w:type="pct"/>
            <w:shd w:val="clear" w:color="auto" w:fill="auto"/>
            <w:noWrap/>
            <w:vAlign w:val="bottom"/>
            <w:hideMark/>
          </w:tcPr>
          <w:p w14:paraId="36B2C67E" w14:textId="77777777" w:rsidR="00117F4D" w:rsidRDefault="00117F4D" w:rsidP="00117F4D">
            <w:pPr>
              <w:pStyle w:val="table1"/>
              <w:rPr>
                <w:sz w:val="14"/>
                <w:szCs w:val="14"/>
              </w:rPr>
            </w:pPr>
            <w:r>
              <w:rPr>
                <w:sz w:val="14"/>
                <w:szCs w:val="14"/>
              </w:rPr>
              <w:t>0.11</w:t>
            </w:r>
          </w:p>
        </w:tc>
        <w:tc>
          <w:tcPr>
            <w:tcW w:w="384" w:type="pct"/>
            <w:shd w:val="clear" w:color="auto" w:fill="auto"/>
            <w:noWrap/>
            <w:vAlign w:val="bottom"/>
            <w:hideMark/>
          </w:tcPr>
          <w:p w14:paraId="36B2C67F" w14:textId="77777777" w:rsidR="00117F4D" w:rsidRDefault="00117F4D" w:rsidP="00117F4D">
            <w:pPr>
              <w:pStyle w:val="table1"/>
              <w:rPr>
                <w:sz w:val="14"/>
                <w:szCs w:val="14"/>
              </w:rPr>
            </w:pPr>
            <w:r>
              <w:rPr>
                <w:sz w:val="14"/>
                <w:szCs w:val="14"/>
              </w:rPr>
              <w:t>0.06</w:t>
            </w:r>
          </w:p>
        </w:tc>
        <w:tc>
          <w:tcPr>
            <w:tcW w:w="425" w:type="pct"/>
            <w:shd w:val="clear" w:color="auto" w:fill="auto"/>
            <w:noWrap/>
            <w:vAlign w:val="bottom"/>
            <w:hideMark/>
          </w:tcPr>
          <w:p w14:paraId="36B2C680" w14:textId="77777777" w:rsidR="00117F4D" w:rsidRDefault="00117F4D" w:rsidP="00117F4D">
            <w:pPr>
              <w:pStyle w:val="table1"/>
              <w:rPr>
                <w:sz w:val="14"/>
                <w:szCs w:val="14"/>
              </w:rPr>
            </w:pPr>
            <w:r>
              <w:rPr>
                <w:sz w:val="14"/>
                <w:szCs w:val="14"/>
              </w:rPr>
              <w:t>0.15</w:t>
            </w:r>
          </w:p>
        </w:tc>
        <w:tc>
          <w:tcPr>
            <w:tcW w:w="353" w:type="pct"/>
            <w:shd w:val="clear" w:color="auto" w:fill="auto"/>
            <w:noWrap/>
            <w:vAlign w:val="bottom"/>
            <w:hideMark/>
          </w:tcPr>
          <w:p w14:paraId="36B2C681" w14:textId="77777777" w:rsidR="00117F4D" w:rsidRDefault="00117F4D" w:rsidP="00117F4D">
            <w:pPr>
              <w:pStyle w:val="table1"/>
              <w:rPr>
                <w:sz w:val="14"/>
                <w:szCs w:val="14"/>
              </w:rPr>
            </w:pPr>
            <w:r>
              <w:rPr>
                <w:sz w:val="14"/>
                <w:szCs w:val="14"/>
              </w:rPr>
              <w:t>0.23</w:t>
            </w:r>
          </w:p>
        </w:tc>
        <w:tc>
          <w:tcPr>
            <w:tcW w:w="425" w:type="pct"/>
            <w:vAlign w:val="bottom"/>
          </w:tcPr>
          <w:p w14:paraId="36B2C682" w14:textId="77777777" w:rsidR="00117F4D" w:rsidRDefault="00117F4D" w:rsidP="00117F4D">
            <w:pPr>
              <w:pStyle w:val="table1"/>
              <w:rPr>
                <w:sz w:val="14"/>
                <w:szCs w:val="14"/>
              </w:rPr>
            </w:pPr>
            <w:r>
              <w:rPr>
                <w:sz w:val="14"/>
                <w:szCs w:val="14"/>
              </w:rPr>
              <w:t>0.37</w:t>
            </w:r>
          </w:p>
        </w:tc>
        <w:tc>
          <w:tcPr>
            <w:tcW w:w="432" w:type="pct"/>
            <w:vAlign w:val="bottom"/>
          </w:tcPr>
          <w:p w14:paraId="36B2C683" w14:textId="77777777" w:rsidR="00117F4D" w:rsidRDefault="00117F4D" w:rsidP="00117F4D">
            <w:pPr>
              <w:pStyle w:val="table1"/>
              <w:rPr>
                <w:sz w:val="14"/>
                <w:szCs w:val="14"/>
              </w:rPr>
            </w:pPr>
            <w:r>
              <w:rPr>
                <w:sz w:val="14"/>
                <w:szCs w:val="14"/>
              </w:rPr>
              <w:t>0.3</w:t>
            </w:r>
          </w:p>
        </w:tc>
        <w:tc>
          <w:tcPr>
            <w:tcW w:w="445" w:type="pct"/>
            <w:shd w:val="clear" w:color="auto" w:fill="auto"/>
            <w:noWrap/>
            <w:vAlign w:val="bottom"/>
            <w:hideMark/>
          </w:tcPr>
          <w:p w14:paraId="36B2C684" w14:textId="77777777" w:rsidR="00117F4D" w:rsidRDefault="00117F4D" w:rsidP="00117F4D">
            <w:pPr>
              <w:pStyle w:val="table1"/>
              <w:rPr>
                <w:sz w:val="14"/>
                <w:szCs w:val="14"/>
              </w:rPr>
            </w:pPr>
            <w:r>
              <w:rPr>
                <w:sz w:val="14"/>
                <w:szCs w:val="14"/>
              </w:rPr>
              <w:t>0.08</w:t>
            </w:r>
          </w:p>
        </w:tc>
        <w:tc>
          <w:tcPr>
            <w:tcW w:w="425" w:type="pct"/>
            <w:shd w:val="clear" w:color="auto" w:fill="auto"/>
            <w:noWrap/>
            <w:vAlign w:val="bottom"/>
            <w:hideMark/>
          </w:tcPr>
          <w:p w14:paraId="36B2C685" w14:textId="77777777" w:rsidR="00117F4D" w:rsidRDefault="00117F4D" w:rsidP="00117F4D">
            <w:pPr>
              <w:pStyle w:val="table1"/>
              <w:rPr>
                <w:sz w:val="14"/>
                <w:szCs w:val="14"/>
              </w:rPr>
            </w:pPr>
            <w:r>
              <w:rPr>
                <w:sz w:val="14"/>
                <w:szCs w:val="14"/>
              </w:rPr>
              <w:t>0.13</w:t>
            </w:r>
          </w:p>
        </w:tc>
        <w:tc>
          <w:tcPr>
            <w:tcW w:w="397" w:type="pct"/>
            <w:shd w:val="clear" w:color="auto" w:fill="auto"/>
            <w:noWrap/>
            <w:vAlign w:val="bottom"/>
            <w:hideMark/>
          </w:tcPr>
          <w:p w14:paraId="36B2C686" w14:textId="77777777" w:rsidR="00117F4D" w:rsidRDefault="00117F4D" w:rsidP="00117F4D">
            <w:pPr>
              <w:pStyle w:val="table1"/>
              <w:rPr>
                <w:sz w:val="14"/>
                <w:szCs w:val="14"/>
              </w:rPr>
            </w:pPr>
            <w:r>
              <w:rPr>
                <w:sz w:val="14"/>
                <w:szCs w:val="14"/>
              </w:rPr>
              <w:t>0.11</w:t>
            </w:r>
          </w:p>
        </w:tc>
      </w:tr>
      <w:tr w:rsidR="00117F4D" w14:paraId="36B2C693" w14:textId="77777777" w:rsidTr="00117F4D">
        <w:trPr>
          <w:trHeight w:val="255"/>
          <w:jc w:val="center"/>
        </w:trPr>
        <w:tc>
          <w:tcPr>
            <w:tcW w:w="889" w:type="pct"/>
            <w:shd w:val="clear" w:color="auto" w:fill="auto"/>
            <w:noWrap/>
            <w:vAlign w:val="center"/>
            <w:hideMark/>
          </w:tcPr>
          <w:p w14:paraId="36B2C688" w14:textId="77777777" w:rsidR="00117F4D" w:rsidRDefault="00117F4D" w:rsidP="00117F4D">
            <w:pPr>
              <w:pStyle w:val="table1"/>
              <w:rPr>
                <w:sz w:val="14"/>
                <w:szCs w:val="14"/>
              </w:rPr>
            </w:pPr>
            <w:r>
              <w:rPr>
                <w:sz w:val="14"/>
                <w:szCs w:val="14"/>
              </w:rPr>
              <w:t>Li_F</w:t>
            </w:r>
          </w:p>
        </w:tc>
        <w:tc>
          <w:tcPr>
            <w:tcW w:w="396" w:type="pct"/>
          </w:tcPr>
          <w:p w14:paraId="36B2C689" w14:textId="47EA4696" w:rsidR="00117F4D" w:rsidRDefault="00117F4D" w:rsidP="00117F4D">
            <w:pPr>
              <w:pStyle w:val="table1"/>
              <w:rPr>
                <w:sz w:val="14"/>
                <w:szCs w:val="14"/>
              </w:rPr>
            </w:pPr>
            <w:r w:rsidRPr="00A57944">
              <w:rPr>
                <w:sz w:val="14"/>
                <w:szCs w:val="14"/>
              </w:rPr>
              <w:t>µg L</w:t>
            </w:r>
            <w:r w:rsidRPr="00A57944">
              <w:rPr>
                <w:sz w:val="14"/>
                <w:szCs w:val="14"/>
                <w:vertAlign w:val="superscript"/>
              </w:rPr>
              <w:t>-1</w:t>
            </w:r>
          </w:p>
        </w:tc>
        <w:tc>
          <w:tcPr>
            <w:tcW w:w="429" w:type="pct"/>
            <w:shd w:val="clear" w:color="auto" w:fill="auto"/>
            <w:noWrap/>
            <w:vAlign w:val="bottom"/>
            <w:hideMark/>
          </w:tcPr>
          <w:p w14:paraId="36B2C68A" w14:textId="77777777" w:rsidR="00117F4D" w:rsidRDefault="00117F4D" w:rsidP="00117F4D">
            <w:pPr>
              <w:pStyle w:val="table1"/>
              <w:rPr>
                <w:sz w:val="14"/>
                <w:szCs w:val="14"/>
              </w:rPr>
            </w:pPr>
            <w:r>
              <w:rPr>
                <w:sz w:val="14"/>
                <w:szCs w:val="14"/>
              </w:rPr>
              <w:t>0.25</w:t>
            </w:r>
          </w:p>
        </w:tc>
        <w:tc>
          <w:tcPr>
            <w:tcW w:w="384" w:type="pct"/>
            <w:shd w:val="clear" w:color="auto" w:fill="auto"/>
            <w:noWrap/>
            <w:vAlign w:val="bottom"/>
            <w:hideMark/>
          </w:tcPr>
          <w:p w14:paraId="36B2C68B" w14:textId="77777777" w:rsidR="00117F4D" w:rsidRDefault="00117F4D" w:rsidP="00117F4D">
            <w:pPr>
              <w:pStyle w:val="table1"/>
              <w:rPr>
                <w:sz w:val="14"/>
                <w:szCs w:val="14"/>
              </w:rPr>
            </w:pPr>
            <w:r>
              <w:rPr>
                <w:sz w:val="14"/>
                <w:szCs w:val="14"/>
              </w:rPr>
              <w:t>0.35</w:t>
            </w:r>
          </w:p>
        </w:tc>
        <w:tc>
          <w:tcPr>
            <w:tcW w:w="425" w:type="pct"/>
            <w:shd w:val="clear" w:color="auto" w:fill="auto"/>
            <w:noWrap/>
            <w:vAlign w:val="bottom"/>
            <w:hideMark/>
          </w:tcPr>
          <w:p w14:paraId="36B2C68C" w14:textId="77777777" w:rsidR="00117F4D" w:rsidRDefault="00117F4D" w:rsidP="00117F4D">
            <w:pPr>
              <w:pStyle w:val="table1"/>
              <w:rPr>
                <w:sz w:val="14"/>
                <w:szCs w:val="14"/>
              </w:rPr>
            </w:pPr>
            <w:r>
              <w:rPr>
                <w:sz w:val="14"/>
                <w:szCs w:val="14"/>
              </w:rPr>
              <w:t>0.1</w:t>
            </w:r>
          </w:p>
        </w:tc>
        <w:tc>
          <w:tcPr>
            <w:tcW w:w="353" w:type="pct"/>
            <w:shd w:val="clear" w:color="auto" w:fill="auto"/>
            <w:noWrap/>
            <w:vAlign w:val="bottom"/>
            <w:hideMark/>
          </w:tcPr>
          <w:p w14:paraId="36B2C68D" w14:textId="77777777" w:rsidR="00117F4D" w:rsidRDefault="00117F4D" w:rsidP="00117F4D">
            <w:pPr>
              <w:pStyle w:val="table1"/>
              <w:rPr>
                <w:sz w:val="14"/>
                <w:szCs w:val="14"/>
              </w:rPr>
            </w:pPr>
            <w:r>
              <w:rPr>
                <w:sz w:val="14"/>
                <w:szCs w:val="14"/>
              </w:rPr>
              <w:t>0.15</w:t>
            </w:r>
          </w:p>
        </w:tc>
        <w:tc>
          <w:tcPr>
            <w:tcW w:w="425" w:type="pct"/>
            <w:vAlign w:val="bottom"/>
          </w:tcPr>
          <w:p w14:paraId="36B2C68E" w14:textId="77777777" w:rsidR="00117F4D" w:rsidRDefault="00117F4D" w:rsidP="00117F4D">
            <w:pPr>
              <w:pStyle w:val="table1"/>
              <w:rPr>
                <w:sz w:val="14"/>
                <w:szCs w:val="14"/>
              </w:rPr>
            </w:pPr>
            <w:r>
              <w:rPr>
                <w:sz w:val="14"/>
                <w:szCs w:val="14"/>
              </w:rPr>
              <w:t>0.6</w:t>
            </w:r>
          </w:p>
        </w:tc>
        <w:tc>
          <w:tcPr>
            <w:tcW w:w="432" w:type="pct"/>
            <w:vAlign w:val="bottom"/>
          </w:tcPr>
          <w:p w14:paraId="36B2C68F" w14:textId="77777777" w:rsidR="00117F4D" w:rsidRDefault="00117F4D" w:rsidP="00117F4D">
            <w:pPr>
              <w:pStyle w:val="table1"/>
              <w:rPr>
                <w:sz w:val="14"/>
                <w:szCs w:val="14"/>
              </w:rPr>
            </w:pPr>
            <w:r>
              <w:rPr>
                <w:sz w:val="14"/>
                <w:szCs w:val="14"/>
              </w:rPr>
              <w:t>0.9</w:t>
            </w:r>
          </w:p>
        </w:tc>
        <w:tc>
          <w:tcPr>
            <w:tcW w:w="445" w:type="pct"/>
            <w:shd w:val="clear" w:color="auto" w:fill="auto"/>
            <w:noWrap/>
            <w:vAlign w:val="bottom"/>
            <w:hideMark/>
          </w:tcPr>
          <w:p w14:paraId="36B2C690" w14:textId="77777777" w:rsidR="00117F4D" w:rsidRDefault="00117F4D" w:rsidP="00117F4D">
            <w:pPr>
              <w:pStyle w:val="table1"/>
              <w:rPr>
                <w:sz w:val="14"/>
                <w:szCs w:val="14"/>
              </w:rPr>
            </w:pPr>
            <w:r>
              <w:rPr>
                <w:sz w:val="14"/>
                <w:szCs w:val="14"/>
              </w:rPr>
              <w:t>0.2</w:t>
            </w:r>
          </w:p>
        </w:tc>
        <w:tc>
          <w:tcPr>
            <w:tcW w:w="425" w:type="pct"/>
            <w:shd w:val="clear" w:color="auto" w:fill="auto"/>
            <w:noWrap/>
            <w:vAlign w:val="bottom"/>
            <w:hideMark/>
          </w:tcPr>
          <w:p w14:paraId="36B2C691" w14:textId="77777777" w:rsidR="00117F4D" w:rsidRDefault="00117F4D" w:rsidP="00117F4D">
            <w:pPr>
              <w:pStyle w:val="table1"/>
              <w:rPr>
                <w:sz w:val="14"/>
                <w:szCs w:val="14"/>
              </w:rPr>
            </w:pPr>
            <w:r>
              <w:rPr>
                <w:sz w:val="14"/>
                <w:szCs w:val="14"/>
              </w:rPr>
              <w:t>0.2</w:t>
            </w:r>
          </w:p>
        </w:tc>
        <w:tc>
          <w:tcPr>
            <w:tcW w:w="397" w:type="pct"/>
            <w:shd w:val="clear" w:color="auto" w:fill="auto"/>
            <w:noWrap/>
            <w:vAlign w:val="bottom"/>
            <w:hideMark/>
          </w:tcPr>
          <w:p w14:paraId="36B2C692" w14:textId="77777777" w:rsidR="00117F4D" w:rsidRDefault="00117F4D" w:rsidP="00117F4D">
            <w:pPr>
              <w:pStyle w:val="table1"/>
              <w:rPr>
                <w:sz w:val="14"/>
                <w:szCs w:val="14"/>
              </w:rPr>
            </w:pPr>
            <w:r>
              <w:rPr>
                <w:sz w:val="14"/>
                <w:szCs w:val="14"/>
              </w:rPr>
              <w:t>0.15</w:t>
            </w:r>
          </w:p>
        </w:tc>
      </w:tr>
      <w:tr w:rsidR="00117F4D" w14:paraId="36B2C69F" w14:textId="77777777" w:rsidTr="00117F4D">
        <w:trPr>
          <w:trHeight w:val="255"/>
          <w:jc w:val="center"/>
        </w:trPr>
        <w:tc>
          <w:tcPr>
            <w:tcW w:w="889" w:type="pct"/>
            <w:shd w:val="clear" w:color="auto" w:fill="auto"/>
            <w:noWrap/>
            <w:vAlign w:val="center"/>
            <w:hideMark/>
          </w:tcPr>
          <w:p w14:paraId="36B2C694" w14:textId="77777777" w:rsidR="00117F4D" w:rsidRDefault="00117F4D" w:rsidP="00117F4D">
            <w:pPr>
              <w:pStyle w:val="table1"/>
              <w:rPr>
                <w:sz w:val="14"/>
                <w:szCs w:val="14"/>
              </w:rPr>
            </w:pPr>
            <w:r>
              <w:rPr>
                <w:sz w:val="14"/>
                <w:szCs w:val="14"/>
              </w:rPr>
              <w:t>Lu_F</w:t>
            </w:r>
          </w:p>
        </w:tc>
        <w:tc>
          <w:tcPr>
            <w:tcW w:w="396" w:type="pct"/>
          </w:tcPr>
          <w:p w14:paraId="36B2C695" w14:textId="757FA130" w:rsidR="00117F4D" w:rsidRDefault="00117F4D" w:rsidP="00117F4D">
            <w:pPr>
              <w:pStyle w:val="table1"/>
              <w:rPr>
                <w:sz w:val="14"/>
                <w:szCs w:val="14"/>
              </w:rPr>
            </w:pPr>
            <w:r w:rsidRPr="00A57944">
              <w:rPr>
                <w:sz w:val="14"/>
                <w:szCs w:val="14"/>
              </w:rPr>
              <w:t>µg L</w:t>
            </w:r>
            <w:r w:rsidRPr="00A57944">
              <w:rPr>
                <w:sz w:val="14"/>
                <w:szCs w:val="14"/>
                <w:vertAlign w:val="superscript"/>
              </w:rPr>
              <w:t>-1</w:t>
            </w:r>
          </w:p>
        </w:tc>
        <w:tc>
          <w:tcPr>
            <w:tcW w:w="429" w:type="pct"/>
            <w:shd w:val="clear" w:color="auto" w:fill="auto"/>
            <w:noWrap/>
            <w:vAlign w:val="bottom"/>
            <w:hideMark/>
          </w:tcPr>
          <w:p w14:paraId="36B2C696"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697"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98"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699" w14:textId="77777777" w:rsidR="00117F4D" w:rsidRDefault="00117F4D" w:rsidP="00117F4D">
            <w:pPr>
              <w:pStyle w:val="table1"/>
              <w:rPr>
                <w:sz w:val="14"/>
                <w:szCs w:val="14"/>
              </w:rPr>
            </w:pPr>
            <w:r>
              <w:rPr>
                <w:sz w:val="14"/>
                <w:szCs w:val="14"/>
              </w:rPr>
              <w:t>&lt;0.01</w:t>
            </w:r>
          </w:p>
        </w:tc>
        <w:tc>
          <w:tcPr>
            <w:tcW w:w="425" w:type="pct"/>
            <w:vAlign w:val="bottom"/>
          </w:tcPr>
          <w:p w14:paraId="36B2C69A" w14:textId="77777777" w:rsidR="00117F4D" w:rsidRDefault="00117F4D" w:rsidP="00117F4D">
            <w:pPr>
              <w:pStyle w:val="table1"/>
              <w:rPr>
                <w:sz w:val="14"/>
                <w:szCs w:val="14"/>
              </w:rPr>
            </w:pPr>
            <w:r>
              <w:rPr>
                <w:sz w:val="14"/>
                <w:szCs w:val="14"/>
              </w:rPr>
              <w:t>&lt;0.01</w:t>
            </w:r>
          </w:p>
        </w:tc>
        <w:tc>
          <w:tcPr>
            <w:tcW w:w="432" w:type="pct"/>
            <w:vAlign w:val="bottom"/>
          </w:tcPr>
          <w:p w14:paraId="36B2C69B"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69C"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69D"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69E" w14:textId="77777777" w:rsidR="00117F4D" w:rsidRDefault="00117F4D" w:rsidP="00117F4D">
            <w:pPr>
              <w:pStyle w:val="table1"/>
              <w:rPr>
                <w:sz w:val="14"/>
                <w:szCs w:val="14"/>
              </w:rPr>
            </w:pPr>
            <w:r>
              <w:rPr>
                <w:sz w:val="14"/>
                <w:szCs w:val="14"/>
              </w:rPr>
              <w:t>&lt;0.01</w:t>
            </w:r>
          </w:p>
        </w:tc>
      </w:tr>
      <w:tr w:rsidR="00117F4D" w14:paraId="36B2C6AB" w14:textId="77777777" w:rsidTr="00117F4D">
        <w:trPr>
          <w:trHeight w:val="255"/>
          <w:jc w:val="center"/>
        </w:trPr>
        <w:tc>
          <w:tcPr>
            <w:tcW w:w="889" w:type="pct"/>
            <w:shd w:val="clear" w:color="auto" w:fill="auto"/>
            <w:noWrap/>
            <w:vAlign w:val="center"/>
            <w:hideMark/>
          </w:tcPr>
          <w:p w14:paraId="36B2C6A0" w14:textId="77777777" w:rsidR="00117F4D" w:rsidRDefault="00117F4D" w:rsidP="00117F4D">
            <w:pPr>
              <w:pStyle w:val="table1"/>
              <w:rPr>
                <w:sz w:val="14"/>
                <w:szCs w:val="14"/>
              </w:rPr>
            </w:pPr>
            <w:r>
              <w:rPr>
                <w:sz w:val="14"/>
                <w:szCs w:val="14"/>
              </w:rPr>
              <w:t>Mn_F</w:t>
            </w:r>
          </w:p>
        </w:tc>
        <w:tc>
          <w:tcPr>
            <w:tcW w:w="396" w:type="pct"/>
          </w:tcPr>
          <w:p w14:paraId="36B2C6A1" w14:textId="53F1496C" w:rsidR="00117F4D" w:rsidRDefault="00117F4D" w:rsidP="00117F4D">
            <w:pPr>
              <w:pStyle w:val="table1"/>
              <w:rPr>
                <w:sz w:val="14"/>
                <w:szCs w:val="14"/>
              </w:rPr>
            </w:pPr>
            <w:r w:rsidRPr="00A57944">
              <w:rPr>
                <w:sz w:val="14"/>
                <w:szCs w:val="14"/>
              </w:rPr>
              <w:t>µg L</w:t>
            </w:r>
            <w:r w:rsidRPr="00A57944">
              <w:rPr>
                <w:sz w:val="14"/>
                <w:szCs w:val="14"/>
                <w:vertAlign w:val="superscript"/>
              </w:rPr>
              <w:t>-1</w:t>
            </w:r>
          </w:p>
        </w:tc>
        <w:tc>
          <w:tcPr>
            <w:tcW w:w="429" w:type="pct"/>
            <w:shd w:val="clear" w:color="auto" w:fill="auto"/>
            <w:noWrap/>
            <w:vAlign w:val="bottom"/>
            <w:hideMark/>
          </w:tcPr>
          <w:p w14:paraId="36B2C6A2" w14:textId="77777777" w:rsidR="00117F4D" w:rsidRDefault="00117F4D" w:rsidP="00117F4D">
            <w:pPr>
              <w:pStyle w:val="table1"/>
              <w:rPr>
                <w:sz w:val="14"/>
                <w:szCs w:val="14"/>
              </w:rPr>
            </w:pPr>
            <w:r>
              <w:rPr>
                <w:sz w:val="14"/>
                <w:szCs w:val="14"/>
              </w:rPr>
              <w:t>42.2</w:t>
            </w:r>
          </w:p>
        </w:tc>
        <w:tc>
          <w:tcPr>
            <w:tcW w:w="384" w:type="pct"/>
            <w:shd w:val="clear" w:color="auto" w:fill="auto"/>
            <w:noWrap/>
            <w:vAlign w:val="bottom"/>
            <w:hideMark/>
          </w:tcPr>
          <w:p w14:paraId="36B2C6A3" w14:textId="77777777" w:rsidR="00117F4D" w:rsidRDefault="00117F4D" w:rsidP="00117F4D">
            <w:pPr>
              <w:pStyle w:val="table1"/>
              <w:rPr>
                <w:sz w:val="14"/>
                <w:szCs w:val="14"/>
              </w:rPr>
            </w:pPr>
            <w:r>
              <w:rPr>
                <w:sz w:val="14"/>
                <w:szCs w:val="14"/>
              </w:rPr>
              <w:t>39.1</w:t>
            </w:r>
          </w:p>
        </w:tc>
        <w:tc>
          <w:tcPr>
            <w:tcW w:w="425" w:type="pct"/>
            <w:shd w:val="clear" w:color="auto" w:fill="auto"/>
            <w:noWrap/>
            <w:vAlign w:val="bottom"/>
            <w:hideMark/>
          </w:tcPr>
          <w:p w14:paraId="36B2C6A4" w14:textId="77777777" w:rsidR="00117F4D" w:rsidRDefault="00117F4D" w:rsidP="00117F4D">
            <w:pPr>
              <w:pStyle w:val="table1"/>
              <w:rPr>
                <w:sz w:val="14"/>
                <w:szCs w:val="14"/>
              </w:rPr>
            </w:pPr>
            <w:r>
              <w:rPr>
                <w:sz w:val="14"/>
                <w:szCs w:val="14"/>
              </w:rPr>
              <w:t>142</w:t>
            </w:r>
          </w:p>
        </w:tc>
        <w:tc>
          <w:tcPr>
            <w:tcW w:w="353" w:type="pct"/>
            <w:shd w:val="clear" w:color="auto" w:fill="auto"/>
            <w:noWrap/>
            <w:vAlign w:val="bottom"/>
            <w:hideMark/>
          </w:tcPr>
          <w:p w14:paraId="36B2C6A5" w14:textId="77777777" w:rsidR="00117F4D" w:rsidRDefault="00117F4D" w:rsidP="00117F4D">
            <w:pPr>
              <w:pStyle w:val="table1"/>
              <w:rPr>
                <w:sz w:val="14"/>
                <w:szCs w:val="14"/>
              </w:rPr>
            </w:pPr>
            <w:r>
              <w:rPr>
                <w:sz w:val="14"/>
                <w:szCs w:val="14"/>
              </w:rPr>
              <w:t>80.3</w:t>
            </w:r>
          </w:p>
        </w:tc>
        <w:tc>
          <w:tcPr>
            <w:tcW w:w="425" w:type="pct"/>
            <w:vAlign w:val="bottom"/>
          </w:tcPr>
          <w:p w14:paraId="36B2C6A6" w14:textId="77777777" w:rsidR="00117F4D" w:rsidRDefault="00117F4D" w:rsidP="00117F4D">
            <w:pPr>
              <w:pStyle w:val="table1"/>
              <w:rPr>
                <w:sz w:val="14"/>
                <w:szCs w:val="14"/>
              </w:rPr>
            </w:pPr>
            <w:r>
              <w:rPr>
                <w:sz w:val="14"/>
                <w:szCs w:val="14"/>
              </w:rPr>
              <w:t>167</w:t>
            </w:r>
          </w:p>
        </w:tc>
        <w:tc>
          <w:tcPr>
            <w:tcW w:w="432" w:type="pct"/>
            <w:vAlign w:val="bottom"/>
          </w:tcPr>
          <w:p w14:paraId="36B2C6A7" w14:textId="77777777" w:rsidR="00117F4D" w:rsidRDefault="00117F4D" w:rsidP="00117F4D">
            <w:pPr>
              <w:pStyle w:val="table1"/>
              <w:rPr>
                <w:sz w:val="14"/>
                <w:szCs w:val="14"/>
              </w:rPr>
            </w:pPr>
            <w:r>
              <w:rPr>
                <w:sz w:val="14"/>
                <w:szCs w:val="14"/>
              </w:rPr>
              <w:t>252</w:t>
            </w:r>
          </w:p>
        </w:tc>
        <w:tc>
          <w:tcPr>
            <w:tcW w:w="445" w:type="pct"/>
            <w:shd w:val="clear" w:color="auto" w:fill="auto"/>
            <w:noWrap/>
            <w:vAlign w:val="bottom"/>
            <w:hideMark/>
          </w:tcPr>
          <w:p w14:paraId="36B2C6A8" w14:textId="77777777" w:rsidR="00117F4D" w:rsidRDefault="00117F4D" w:rsidP="00117F4D">
            <w:pPr>
              <w:pStyle w:val="table1"/>
              <w:rPr>
                <w:sz w:val="14"/>
                <w:szCs w:val="14"/>
              </w:rPr>
            </w:pPr>
            <w:r>
              <w:rPr>
                <w:sz w:val="14"/>
                <w:szCs w:val="14"/>
              </w:rPr>
              <w:t>35.4</w:t>
            </w:r>
          </w:p>
        </w:tc>
        <w:tc>
          <w:tcPr>
            <w:tcW w:w="425" w:type="pct"/>
            <w:shd w:val="clear" w:color="auto" w:fill="auto"/>
            <w:noWrap/>
            <w:vAlign w:val="bottom"/>
            <w:hideMark/>
          </w:tcPr>
          <w:p w14:paraId="36B2C6A9" w14:textId="77777777" w:rsidR="00117F4D" w:rsidRDefault="00117F4D" w:rsidP="00117F4D">
            <w:pPr>
              <w:pStyle w:val="table1"/>
              <w:rPr>
                <w:sz w:val="14"/>
                <w:szCs w:val="14"/>
              </w:rPr>
            </w:pPr>
            <w:r>
              <w:rPr>
                <w:sz w:val="14"/>
                <w:szCs w:val="14"/>
              </w:rPr>
              <w:t>133</w:t>
            </w:r>
          </w:p>
        </w:tc>
        <w:tc>
          <w:tcPr>
            <w:tcW w:w="397" w:type="pct"/>
            <w:shd w:val="clear" w:color="auto" w:fill="auto"/>
            <w:noWrap/>
            <w:vAlign w:val="bottom"/>
            <w:hideMark/>
          </w:tcPr>
          <w:p w14:paraId="36B2C6AA" w14:textId="77777777" w:rsidR="00117F4D" w:rsidRDefault="00117F4D" w:rsidP="00117F4D">
            <w:pPr>
              <w:pStyle w:val="table1"/>
              <w:rPr>
                <w:sz w:val="14"/>
                <w:szCs w:val="14"/>
              </w:rPr>
            </w:pPr>
            <w:r>
              <w:rPr>
                <w:sz w:val="14"/>
                <w:szCs w:val="14"/>
              </w:rPr>
              <w:t>182</w:t>
            </w:r>
          </w:p>
        </w:tc>
      </w:tr>
      <w:tr w:rsidR="00266975" w14:paraId="36B2C6B7" w14:textId="77777777">
        <w:trPr>
          <w:trHeight w:val="255"/>
          <w:jc w:val="center"/>
        </w:trPr>
        <w:tc>
          <w:tcPr>
            <w:tcW w:w="889" w:type="pct"/>
            <w:shd w:val="clear" w:color="auto" w:fill="auto"/>
            <w:noWrap/>
            <w:vAlign w:val="center"/>
            <w:hideMark/>
          </w:tcPr>
          <w:p w14:paraId="36B2C6AC" w14:textId="77777777" w:rsidR="00266975" w:rsidRDefault="008851B6">
            <w:pPr>
              <w:pStyle w:val="table1"/>
              <w:rPr>
                <w:sz w:val="14"/>
                <w:szCs w:val="14"/>
              </w:rPr>
            </w:pPr>
            <w:r>
              <w:rPr>
                <w:sz w:val="14"/>
                <w:szCs w:val="14"/>
              </w:rPr>
              <w:t>Mo_F</w:t>
            </w:r>
          </w:p>
        </w:tc>
        <w:tc>
          <w:tcPr>
            <w:tcW w:w="396" w:type="pct"/>
            <w:vAlign w:val="center"/>
          </w:tcPr>
          <w:p w14:paraId="36B2C6AD" w14:textId="27A44EEF" w:rsidR="00266975" w:rsidRDefault="00117F4D">
            <w:pPr>
              <w:pStyle w:val="table1"/>
              <w:rPr>
                <w:sz w:val="14"/>
                <w:szCs w:val="14"/>
              </w:rPr>
            </w:pPr>
            <w:r>
              <w:rPr>
                <w:sz w:val="14"/>
                <w:szCs w:val="14"/>
              </w:rPr>
              <w:t>µg L</w:t>
            </w:r>
            <w:r w:rsidRPr="00A07AB6">
              <w:rPr>
                <w:sz w:val="14"/>
                <w:szCs w:val="14"/>
                <w:vertAlign w:val="superscript"/>
              </w:rPr>
              <w:t>-1</w:t>
            </w:r>
          </w:p>
        </w:tc>
        <w:tc>
          <w:tcPr>
            <w:tcW w:w="429" w:type="pct"/>
            <w:shd w:val="clear" w:color="auto" w:fill="auto"/>
            <w:noWrap/>
            <w:vAlign w:val="bottom"/>
            <w:hideMark/>
          </w:tcPr>
          <w:p w14:paraId="36B2C6AE" w14:textId="77777777" w:rsidR="00266975" w:rsidRDefault="008851B6">
            <w:pPr>
              <w:pStyle w:val="table1"/>
              <w:rPr>
                <w:sz w:val="14"/>
                <w:szCs w:val="14"/>
              </w:rPr>
            </w:pPr>
            <w:r>
              <w:rPr>
                <w:sz w:val="14"/>
                <w:szCs w:val="14"/>
              </w:rPr>
              <w:t>0.1</w:t>
            </w:r>
          </w:p>
        </w:tc>
        <w:tc>
          <w:tcPr>
            <w:tcW w:w="384" w:type="pct"/>
            <w:shd w:val="clear" w:color="auto" w:fill="auto"/>
            <w:noWrap/>
            <w:vAlign w:val="bottom"/>
            <w:hideMark/>
          </w:tcPr>
          <w:p w14:paraId="36B2C6AF" w14:textId="77777777" w:rsidR="00266975" w:rsidRDefault="008851B6">
            <w:pPr>
              <w:pStyle w:val="table1"/>
              <w:rPr>
                <w:sz w:val="14"/>
                <w:szCs w:val="14"/>
              </w:rPr>
            </w:pPr>
            <w:r>
              <w:rPr>
                <w:sz w:val="14"/>
                <w:szCs w:val="14"/>
              </w:rPr>
              <w:t>0.4</w:t>
            </w:r>
          </w:p>
        </w:tc>
        <w:tc>
          <w:tcPr>
            <w:tcW w:w="425" w:type="pct"/>
            <w:shd w:val="clear" w:color="auto" w:fill="auto"/>
            <w:noWrap/>
            <w:vAlign w:val="bottom"/>
            <w:hideMark/>
          </w:tcPr>
          <w:p w14:paraId="36B2C6B0" w14:textId="77777777" w:rsidR="00266975" w:rsidRDefault="008851B6">
            <w:pPr>
              <w:pStyle w:val="table1"/>
              <w:rPr>
                <w:sz w:val="14"/>
                <w:szCs w:val="14"/>
              </w:rPr>
            </w:pPr>
            <w:r>
              <w:rPr>
                <w:sz w:val="14"/>
                <w:szCs w:val="14"/>
              </w:rPr>
              <w:t>0.1</w:t>
            </w:r>
          </w:p>
        </w:tc>
        <w:tc>
          <w:tcPr>
            <w:tcW w:w="353" w:type="pct"/>
            <w:shd w:val="clear" w:color="auto" w:fill="auto"/>
            <w:noWrap/>
            <w:vAlign w:val="bottom"/>
            <w:hideMark/>
          </w:tcPr>
          <w:p w14:paraId="36B2C6B1" w14:textId="77777777" w:rsidR="00266975" w:rsidRDefault="008851B6">
            <w:pPr>
              <w:pStyle w:val="table1"/>
              <w:rPr>
                <w:sz w:val="14"/>
                <w:szCs w:val="14"/>
              </w:rPr>
            </w:pPr>
            <w:r>
              <w:rPr>
                <w:sz w:val="14"/>
                <w:szCs w:val="14"/>
              </w:rPr>
              <w:t>&lt;0.05</w:t>
            </w:r>
          </w:p>
        </w:tc>
        <w:tc>
          <w:tcPr>
            <w:tcW w:w="425" w:type="pct"/>
            <w:vAlign w:val="bottom"/>
          </w:tcPr>
          <w:p w14:paraId="36B2C6B2" w14:textId="77777777" w:rsidR="00266975" w:rsidRDefault="008851B6">
            <w:pPr>
              <w:pStyle w:val="table1"/>
              <w:rPr>
                <w:sz w:val="14"/>
                <w:szCs w:val="14"/>
              </w:rPr>
            </w:pPr>
            <w:r>
              <w:rPr>
                <w:sz w:val="14"/>
                <w:szCs w:val="14"/>
              </w:rPr>
              <w:t>&lt;0.05</w:t>
            </w:r>
          </w:p>
        </w:tc>
        <w:tc>
          <w:tcPr>
            <w:tcW w:w="432" w:type="pct"/>
            <w:vAlign w:val="bottom"/>
          </w:tcPr>
          <w:p w14:paraId="36B2C6B3" w14:textId="77777777" w:rsidR="00266975" w:rsidRDefault="008851B6">
            <w:pPr>
              <w:pStyle w:val="table1"/>
              <w:rPr>
                <w:sz w:val="14"/>
                <w:szCs w:val="14"/>
              </w:rPr>
            </w:pPr>
            <w:r>
              <w:rPr>
                <w:sz w:val="14"/>
                <w:szCs w:val="14"/>
              </w:rPr>
              <w:t>0.15</w:t>
            </w:r>
          </w:p>
        </w:tc>
        <w:tc>
          <w:tcPr>
            <w:tcW w:w="445" w:type="pct"/>
            <w:shd w:val="clear" w:color="auto" w:fill="auto"/>
            <w:noWrap/>
            <w:vAlign w:val="bottom"/>
            <w:hideMark/>
          </w:tcPr>
          <w:p w14:paraId="36B2C6B4" w14:textId="77777777" w:rsidR="00266975" w:rsidRDefault="008851B6">
            <w:pPr>
              <w:pStyle w:val="table1"/>
              <w:rPr>
                <w:sz w:val="14"/>
                <w:szCs w:val="14"/>
              </w:rPr>
            </w:pPr>
            <w:r>
              <w:rPr>
                <w:sz w:val="14"/>
                <w:szCs w:val="14"/>
              </w:rPr>
              <w:t>&lt;0.05</w:t>
            </w:r>
          </w:p>
        </w:tc>
        <w:tc>
          <w:tcPr>
            <w:tcW w:w="425" w:type="pct"/>
            <w:shd w:val="clear" w:color="auto" w:fill="auto"/>
            <w:noWrap/>
            <w:vAlign w:val="bottom"/>
            <w:hideMark/>
          </w:tcPr>
          <w:p w14:paraId="36B2C6B5" w14:textId="77777777" w:rsidR="00266975" w:rsidRDefault="008851B6">
            <w:pPr>
              <w:pStyle w:val="table1"/>
              <w:rPr>
                <w:sz w:val="14"/>
                <w:szCs w:val="14"/>
              </w:rPr>
            </w:pPr>
            <w:r>
              <w:rPr>
                <w:sz w:val="14"/>
                <w:szCs w:val="14"/>
              </w:rPr>
              <w:t>0.05</w:t>
            </w:r>
          </w:p>
        </w:tc>
        <w:tc>
          <w:tcPr>
            <w:tcW w:w="397" w:type="pct"/>
            <w:shd w:val="clear" w:color="auto" w:fill="auto"/>
            <w:noWrap/>
            <w:vAlign w:val="bottom"/>
            <w:hideMark/>
          </w:tcPr>
          <w:p w14:paraId="36B2C6B6" w14:textId="77777777" w:rsidR="00266975" w:rsidRDefault="008851B6">
            <w:pPr>
              <w:pStyle w:val="table1"/>
              <w:rPr>
                <w:sz w:val="14"/>
                <w:szCs w:val="14"/>
              </w:rPr>
            </w:pPr>
            <w:r>
              <w:rPr>
                <w:sz w:val="14"/>
                <w:szCs w:val="14"/>
              </w:rPr>
              <w:t>0.15</w:t>
            </w:r>
          </w:p>
        </w:tc>
      </w:tr>
      <w:tr w:rsidR="00117F4D" w14:paraId="36B2C6C3" w14:textId="77777777" w:rsidTr="00117F4D">
        <w:trPr>
          <w:trHeight w:val="255"/>
          <w:jc w:val="center"/>
        </w:trPr>
        <w:tc>
          <w:tcPr>
            <w:tcW w:w="889" w:type="pct"/>
            <w:shd w:val="clear" w:color="auto" w:fill="auto"/>
            <w:noWrap/>
            <w:vAlign w:val="center"/>
            <w:hideMark/>
          </w:tcPr>
          <w:p w14:paraId="36B2C6B8" w14:textId="77777777" w:rsidR="00117F4D" w:rsidRDefault="00117F4D" w:rsidP="00117F4D">
            <w:pPr>
              <w:pStyle w:val="table1"/>
              <w:rPr>
                <w:sz w:val="14"/>
                <w:szCs w:val="14"/>
              </w:rPr>
            </w:pPr>
            <w:r>
              <w:rPr>
                <w:sz w:val="14"/>
                <w:szCs w:val="14"/>
              </w:rPr>
              <w:t>Nb_F</w:t>
            </w:r>
          </w:p>
        </w:tc>
        <w:tc>
          <w:tcPr>
            <w:tcW w:w="396" w:type="pct"/>
          </w:tcPr>
          <w:p w14:paraId="36B2C6B9" w14:textId="0C8DE5D3"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6BA" w14:textId="77777777" w:rsidR="00117F4D" w:rsidRDefault="00117F4D" w:rsidP="00117F4D">
            <w:pPr>
              <w:pStyle w:val="table1"/>
              <w:rPr>
                <w:sz w:val="14"/>
                <w:szCs w:val="14"/>
              </w:rPr>
            </w:pPr>
            <w:r>
              <w:rPr>
                <w:sz w:val="14"/>
                <w:szCs w:val="14"/>
              </w:rPr>
              <w:t>&lt;0.02</w:t>
            </w:r>
          </w:p>
        </w:tc>
        <w:tc>
          <w:tcPr>
            <w:tcW w:w="384" w:type="pct"/>
            <w:shd w:val="clear" w:color="auto" w:fill="auto"/>
            <w:noWrap/>
            <w:vAlign w:val="bottom"/>
            <w:hideMark/>
          </w:tcPr>
          <w:p w14:paraId="36B2C6BB"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6BC" w14:textId="77777777" w:rsidR="00117F4D" w:rsidRDefault="00117F4D" w:rsidP="00117F4D">
            <w:pPr>
              <w:pStyle w:val="table1"/>
              <w:rPr>
                <w:sz w:val="14"/>
                <w:szCs w:val="14"/>
              </w:rPr>
            </w:pPr>
            <w:r>
              <w:rPr>
                <w:sz w:val="14"/>
                <w:szCs w:val="14"/>
              </w:rPr>
              <w:t>&lt;0.02</w:t>
            </w:r>
          </w:p>
        </w:tc>
        <w:tc>
          <w:tcPr>
            <w:tcW w:w="353" w:type="pct"/>
            <w:shd w:val="clear" w:color="auto" w:fill="auto"/>
            <w:noWrap/>
            <w:vAlign w:val="bottom"/>
            <w:hideMark/>
          </w:tcPr>
          <w:p w14:paraId="36B2C6BD" w14:textId="77777777" w:rsidR="00117F4D" w:rsidRDefault="00117F4D" w:rsidP="00117F4D">
            <w:pPr>
              <w:pStyle w:val="table1"/>
              <w:rPr>
                <w:sz w:val="14"/>
                <w:szCs w:val="14"/>
              </w:rPr>
            </w:pPr>
            <w:r>
              <w:rPr>
                <w:sz w:val="14"/>
                <w:szCs w:val="14"/>
              </w:rPr>
              <w:t>&lt;0.02</w:t>
            </w:r>
          </w:p>
        </w:tc>
        <w:tc>
          <w:tcPr>
            <w:tcW w:w="425" w:type="pct"/>
            <w:vAlign w:val="bottom"/>
          </w:tcPr>
          <w:p w14:paraId="36B2C6BE" w14:textId="77777777" w:rsidR="00117F4D" w:rsidRDefault="00117F4D" w:rsidP="00117F4D">
            <w:pPr>
              <w:pStyle w:val="table1"/>
              <w:rPr>
                <w:sz w:val="14"/>
                <w:szCs w:val="14"/>
              </w:rPr>
            </w:pPr>
            <w:r>
              <w:rPr>
                <w:sz w:val="14"/>
                <w:szCs w:val="14"/>
              </w:rPr>
              <w:t>&lt;0.02</w:t>
            </w:r>
          </w:p>
        </w:tc>
        <w:tc>
          <w:tcPr>
            <w:tcW w:w="432" w:type="pct"/>
            <w:vAlign w:val="bottom"/>
          </w:tcPr>
          <w:p w14:paraId="36B2C6BF" w14:textId="77777777" w:rsidR="00117F4D" w:rsidRDefault="00117F4D" w:rsidP="00117F4D">
            <w:pPr>
              <w:pStyle w:val="table1"/>
              <w:rPr>
                <w:sz w:val="14"/>
                <w:szCs w:val="14"/>
              </w:rPr>
            </w:pPr>
            <w:r>
              <w:rPr>
                <w:sz w:val="14"/>
                <w:szCs w:val="14"/>
              </w:rPr>
              <w:t>&lt;0.02</w:t>
            </w:r>
          </w:p>
        </w:tc>
        <w:tc>
          <w:tcPr>
            <w:tcW w:w="445" w:type="pct"/>
            <w:shd w:val="clear" w:color="auto" w:fill="auto"/>
            <w:noWrap/>
            <w:vAlign w:val="bottom"/>
            <w:hideMark/>
          </w:tcPr>
          <w:p w14:paraId="36B2C6C0"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6C1" w14:textId="77777777" w:rsidR="00117F4D" w:rsidRDefault="00117F4D" w:rsidP="00117F4D">
            <w:pPr>
              <w:pStyle w:val="table1"/>
              <w:rPr>
                <w:sz w:val="14"/>
                <w:szCs w:val="14"/>
              </w:rPr>
            </w:pPr>
            <w:r>
              <w:rPr>
                <w:sz w:val="14"/>
                <w:szCs w:val="14"/>
              </w:rPr>
              <w:t>&lt;0.02</w:t>
            </w:r>
          </w:p>
        </w:tc>
        <w:tc>
          <w:tcPr>
            <w:tcW w:w="397" w:type="pct"/>
            <w:shd w:val="clear" w:color="auto" w:fill="auto"/>
            <w:noWrap/>
            <w:vAlign w:val="bottom"/>
            <w:hideMark/>
          </w:tcPr>
          <w:p w14:paraId="36B2C6C2" w14:textId="77777777" w:rsidR="00117F4D" w:rsidRDefault="00117F4D" w:rsidP="00117F4D">
            <w:pPr>
              <w:pStyle w:val="table1"/>
              <w:rPr>
                <w:sz w:val="14"/>
                <w:szCs w:val="14"/>
              </w:rPr>
            </w:pPr>
            <w:r>
              <w:rPr>
                <w:sz w:val="14"/>
                <w:szCs w:val="14"/>
              </w:rPr>
              <w:t>&lt;0.02</w:t>
            </w:r>
          </w:p>
        </w:tc>
      </w:tr>
      <w:tr w:rsidR="00117F4D" w14:paraId="36B2C6CF" w14:textId="77777777" w:rsidTr="00117F4D">
        <w:trPr>
          <w:trHeight w:val="255"/>
          <w:jc w:val="center"/>
        </w:trPr>
        <w:tc>
          <w:tcPr>
            <w:tcW w:w="889" w:type="pct"/>
            <w:shd w:val="clear" w:color="auto" w:fill="auto"/>
            <w:noWrap/>
            <w:vAlign w:val="center"/>
            <w:hideMark/>
          </w:tcPr>
          <w:p w14:paraId="36B2C6C4" w14:textId="77777777" w:rsidR="00117F4D" w:rsidRDefault="00117F4D" w:rsidP="00117F4D">
            <w:pPr>
              <w:pStyle w:val="table1"/>
              <w:rPr>
                <w:sz w:val="14"/>
                <w:szCs w:val="14"/>
              </w:rPr>
            </w:pPr>
            <w:r>
              <w:rPr>
                <w:sz w:val="14"/>
                <w:szCs w:val="14"/>
              </w:rPr>
              <w:t>Nd_F</w:t>
            </w:r>
          </w:p>
        </w:tc>
        <w:tc>
          <w:tcPr>
            <w:tcW w:w="396" w:type="pct"/>
          </w:tcPr>
          <w:p w14:paraId="36B2C6C5" w14:textId="55D0E1E3"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6C6" w14:textId="77777777" w:rsidR="00117F4D" w:rsidRDefault="00117F4D" w:rsidP="00117F4D">
            <w:pPr>
              <w:pStyle w:val="table1"/>
              <w:rPr>
                <w:sz w:val="14"/>
                <w:szCs w:val="14"/>
              </w:rPr>
            </w:pPr>
            <w:r>
              <w:rPr>
                <w:sz w:val="14"/>
                <w:szCs w:val="14"/>
              </w:rPr>
              <w:t>0.17</w:t>
            </w:r>
          </w:p>
        </w:tc>
        <w:tc>
          <w:tcPr>
            <w:tcW w:w="384" w:type="pct"/>
            <w:shd w:val="clear" w:color="auto" w:fill="auto"/>
            <w:noWrap/>
            <w:vAlign w:val="bottom"/>
            <w:hideMark/>
          </w:tcPr>
          <w:p w14:paraId="36B2C6C7" w14:textId="77777777" w:rsidR="00117F4D" w:rsidRDefault="00117F4D" w:rsidP="00117F4D">
            <w:pPr>
              <w:pStyle w:val="table1"/>
              <w:rPr>
                <w:sz w:val="14"/>
                <w:szCs w:val="14"/>
              </w:rPr>
            </w:pPr>
            <w:r>
              <w:rPr>
                <w:sz w:val="14"/>
                <w:szCs w:val="14"/>
              </w:rPr>
              <w:t>0.09</w:t>
            </w:r>
          </w:p>
        </w:tc>
        <w:tc>
          <w:tcPr>
            <w:tcW w:w="425" w:type="pct"/>
            <w:shd w:val="clear" w:color="auto" w:fill="auto"/>
            <w:noWrap/>
            <w:vAlign w:val="bottom"/>
            <w:hideMark/>
          </w:tcPr>
          <w:p w14:paraId="36B2C6C8" w14:textId="77777777" w:rsidR="00117F4D" w:rsidRDefault="00117F4D" w:rsidP="00117F4D">
            <w:pPr>
              <w:pStyle w:val="table1"/>
              <w:rPr>
                <w:sz w:val="14"/>
                <w:szCs w:val="14"/>
              </w:rPr>
            </w:pPr>
            <w:r>
              <w:rPr>
                <w:sz w:val="14"/>
                <w:szCs w:val="14"/>
              </w:rPr>
              <w:t>0.19</w:t>
            </w:r>
          </w:p>
        </w:tc>
        <w:tc>
          <w:tcPr>
            <w:tcW w:w="353" w:type="pct"/>
            <w:shd w:val="clear" w:color="auto" w:fill="auto"/>
            <w:noWrap/>
            <w:vAlign w:val="bottom"/>
            <w:hideMark/>
          </w:tcPr>
          <w:p w14:paraId="36B2C6C9" w14:textId="77777777" w:rsidR="00117F4D" w:rsidRDefault="00117F4D" w:rsidP="00117F4D">
            <w:pPr>
              <w:pStyle w:val="table1"/>
              <w:rPr>
                <w:sz w:val="14"/>
                <w:szCs w:val="14"/>
              </w:rPr>
            </w:pPr>
            <w:r>
              <w:rPr>
                <w:sz w:val="14"/>
                <w:szCs w:val="14"/>
              </w:rPr>
              <w:t>0.3</w:t>
            </w:r>
          </w:p>
        </w:tc>
        <w:tc>
          <w:tcPr>
            <w:tcW w:w="425" w:type="pct"/>
            <w:vAlign w:val="bottom"/>
          </w:tcPr>
          <w:p w14:paraId="36B2C6CA" w14:textId="77777777" w:rsidR="00117F4D" w:rsidRDefault="00117F4D" w:rsidP="00117F4D">
            <w:pPr>
              <w:pStyle w:val="table1"/>
              <w:rPr>
                <w:sz w:val="14"/>
                <w:szCs w:val="14"/>
              </w:rPr>
            </w:pPr>
            <w:r>
              <w:rPr>
                <w:sz w:val="14"/>
                <w:szCs w:val="14"/>
              </w:rPr>
              <w:t>0.58</w:t>
            </w:r>
          </w:p>
        </w:tc>
        <w:tc>
          <w:tcPr>
            <w:tcW w:w="432" w:type="pct"/>
            <w:vAlign w:val="bottom"/>
          </w:tcPr>
          <w:p w14:paraId="36B2C6CB" w14:textId="77777777" w:rsidR="00117F4D" w:rsidRDefault="00117F4D" w:rsidP="00117F4D">
            <w:pPr>
              <w:pStyle w:val="table1"/>
              <w:rPr>
                <w:sz w:val="14"/>
                <w:szCs w:val="14"/>
              </w:rPr>
            </w:pPr>
            <w:r>
              <w:rPr>
                <w:sz w:val="14"/>
                <w:szCs w:val="14"/>
              </w:rPr>
              <w:t>0.46</w:t>
            </w:r>
          </w:p>
        </w:tc>
        <w:tc>
          <w:tcPr>
            <w:tcW w:w="445" w:type="pct"/>
            <w:shd w:val="clear" w:color="auto" w:fill="auto"/>
            <w:noWrap/>
            <w:vAlign w:val="bottom"/>
            <w:hideMark/>
          </w:tcPr>
          <w:p w14:paraId="36B2C6CC" w14:textId="77777777" w:rsidR="00117F4D" w:rsidRDefault="00117F4D" w:rsidP="00117F4D">
            <w:pPr>
              <w:pStyle w:val="table1"/>
              <w:rPr>
                <w:sz w:val="14"/>
                <w:szCs w:val="14"/>
              </w:rPr>
            </w:pPr>
            <w:r>
              <w:rPr>
                <w:sz w:val="14"/>
                <w:szCs w:val="14"/>
              </w:rPr>
              <w:t>0.13</w:t>
            </w:r>
          </w:p>
        </w:tc>
        <w:tc>
          <w:tcPr>
            <w:tcW w:w="425" w:type="pct"/>
            <w:shd w:val="clear" w:color="auto" w:fill="auto"/>
            <w:noWrap/>
            <w:vAlign w:val="bottom"/>
            <w:hideMark/>
          </w:tcPr>
          <w:p w14:paraId="36B2C6CD" w14:textId="77777777" w:rsidR="00117F4D" w:rsidRDefault="00117F4D" w:rsidP="00117F4D">
            <w:pPr>
              <w:pStyle w:val="table1"/>
              <w:rPr>
                <w:sz w:val="14"/>
                <w:szCs w:val="14"/>
              </w:rPr>
            </w:pPr>
            <w:r>
              <w:rPr>
                <w:sz w:val="14"/>
                <w:szCs w:val="14"/>
              </w:rPr>
              <w:t>0.2</w:t>
            </w:r>
          </w:p>
        </w:tc>
        <w:tc>
          <w:tcPr>
            <w:tcW w:w="397" w:type="pct"/>
            <w:shd w:val="clear" w:color="auto" w:fill="auto"/>
            <w:noWrap/>
            <w:vAlign w:val="bottom"/>
            <w:hideMark/>
          </w:tcPr>
          <w:p w14:paraId="36B2C6CE" w14:textId="77777777" w:rsidR="00117F4D" w:rsidRDefault="00117F4D" w:rsidP="00117F4D">
            <w:pPr>
              <w:pStyle w:val="table1"/>
              <w:rPr>
                <w:sz w:val="14"/>
                <w:szCs w:val="14"/>
              </w:rPr>
            </w:pPr>
            <w:r>
              <w:rPr>
                <w:sz w:val="14"/>
                <w:szCs w:val="14"/>
              </w:rPr>
              <w:t>0.13</w:t>
            </w:r>
          </w:p>
        </w:tc>
      </w:tr>
      <w:tr w:rsidR="00117F4D" w14:paraId="36B2C6DB" w14:textId="77777777" w:rsidTr="00117F4D">
        <w:trPr>
          <w:trHeight w:val="255"/>
          <w:jc w:val="center"/>
        </w:trPr>
        <w:tc>
          <w:tcPr>
            <w:tcW w:w="889" w:type="pct"/>
            <w:shd w:val="clear" w:color="auto" w:fill="auto"/>
            <w:noWrap/>
            <w:vAlign w:val="center"/>
            <w:hideMark/>
          </w:tcPr>
          <w:p w14:paraId="36B2C6D0" w14:textId="77777777" w:rsidR="00117F4D" w:rsidRDefault="00117F4D" w:rsidP="00117F4D">
            <w:pPr>
              <w:pStyle w:val="table1"/>
              <w:rPr>
                <w:sz w:val="14"/>
                <w:szCs w:val="14"/>
              </w:rPr>
            </w:pPr>
            <w:r>
              <w:rPr>
                <w:sz w:val="14"/>
                <w:szCs w:val="14"/>
              </w:rPr>
              <w:t>Ni_F</w:t>
            </w:r>
          </w:p>
        </w:tc>
        <w:tc>
          <w:tcPr>
            <w:tcW w:w="396" w:type="pct"/>
          </w:tcPr>
          <w:p w14:paraId="36B2C6D1" w14:textId="1977D87B"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6D2" w14:textId="77777777" w:rsidR="00117F4D" w:rsidRDefault="00117F4D" w:rsidP="00117F4D">
            <w:pPr>
              <w:pStyle w:val="table1"/>
              <w:rPr>
                <w:sz w:val="14"/>
                <w:szCs w:val="14"/>
              </w:rPr>
            </w:pPr>
            <w:r>
              <w:rPr>
                <w:sz w:val="14"/>
                <w:szCs w:val="14"/>
              </w:rPr>
              <w:t>2.87</w:t>
            </w:r>
          </w:p>
        </w:tc>
        <w:tc>
          <w:tcPr>
            <w:tcW w:w="384" w:type="pct"/>
            <w:shd w:val="clear" w:color="auto" w:fill="auto"/>
            <w:noWrap/>
            <w:vAlign w:val="bottom"/>
            <w:hideMark/>
          </w:tcPr>
          <w:p w14:paraId="36B2C6D3" w14:textId="77777777" w:rsidR="00117F4D" w:rsidRDefault="00117F4D" w:rsidP="00117F4D">
            <w:pPr>
              <w:pStyle w:val="table1"/>
              <w:rPr>
                <w:sz w:val="14"/>
                <w:szCs w:val="14"/>
              </w:rPr>
            </w:pPr>
            <w:r>
              <w:rPr>
                <w:sz w:val="14"/>
                <w:szCs w:val="14"/>
              </w:rPr>
              <w:t>5.23</w:t>
            </w:r>
          </w:p>
        </w:tc>
        <w:tc>
          <w:tcPr>
            <w:tcW w:w="425" w:type="pct"/>
            <w:shd w:val="clear" w:color="auto" w:fill="auto"/>
            <w:noWrap/>
            <w:vAlign w:val="bottom"/>
            <w:hideMark/>
          </w:tcPr>
          <w:p w14:paraId="36B2C6D4" w14:textId="77777777" w:rsidR="00117F4D" w:rsidRDefault="00117F4D" w:rsidP="00117F4D">
            <w:pPr>
              <w:pStyle w:val="table1"/>
              <w:rPr>
                <w:sz w:val="14"/>
                <w:szCs w:val="14"/>
              </w:rPr>
            </w:pPr>
            <w:r>
              <w:rPr>
                <w:sz w:val="14"/>
                <w:szCs w:val="14"/>
              </w:rPr>
              <w:t>3</w:t>
            </w:r>
          </w:p>
        </w:tc>
        <w:tc>
          <w:tcPr>
            <w:tcW w:w="353" w:type="pct"/>
            <w:shd w:val="clear" w:color="auto" w:fill="auto"/>
            <w:noWrap/>
            <w:vAlign w:val="bottom"/>
            <w:hideMark/>
          </w:tcPr>
          <w:p w14:paraId="36B2C6D5" w14:textId="77777777" w:rsidR="00117F4D" w:rsidRDefault="00117F4D" w:rsidP="00117F4D">
            <w:pPr>
              <w:pStyle w:val="table1"/>
              <w:rPr>
                <w:sz w:val="14"/>
                <w:szCs w:val="14"/>
              </w:rPr>
            </w:pPr>
            <w:r>
              <w:rPr>
                <w:sz w:val="14"/>
                <w:szCs w:val="14"/>
              </w:rPr>
              <w:t>1.71</w:t>
            </w:r>
          </w:p>
        </w:tc>
        <w:tc>
          <w:tcPr>
            <w:tcW w:w="425" w:type="pct"/>
            <w:vAlign w:val="bottom"/>
          </w:tcPr>
          <w:p w14:paraId="36B2C6D6" w14:textId="77777777" w:rsidR="00117F4D" w:rsidRDefault="00117F4D" w:rsidP="00117F4D">
            <w:pPr>
              <w:pStyle w:val="table1"/>
              <w:rPr>
                <w:sz w:val="14"/>
                <w:szCs w:val="14"/>
              </w:rPr>
            </w:pPr>
            <w:r>
              <w:rPr>
                <w:sz w:val="14"/>
                <w:szCs w:val="14"/>
              </w:rPr>
              <w:t>4.28</w:t>
            </w:r>
          </w:p>
        </w:tc>
        <w:tc>
          <w:tcPr>
            <w:tcW w:w="432" w:type="pct"/>
            <w:vAlign w:val="bottom"/>
          </w:tcPr>
          <w:p w14:paraId="36B2C6D7" w14:textId="77777777" w:rsidR="00117F4D" w:rsidRDefault="00117F4D" w:rsidP="00117F4D">
            <w:pPr>
              <w:pStyle w:val="table1"/>
              <w:rPr>
                <w:sz w:val="14"/>
                <w:szCs w:val="14"/>
              </w:rPr>
            </w:pPr>
            <w:r>
              <w:rPr>
                <w:sz w:val="14"/>
                <w:szCs w:val="14"/>
              </w:rPr>
              <w:t>8.45</w:t>
            </w:r>
          </w:p>
        </w:tc>
        <w:tc>
          <w:tcPr>
            <w:tcW w:w="445" w:type="pct"/>
            <w:shd w:val="clear" w:color="auto" w:fill="auto"/>
            <w:noWrap/>
            <w:vAlign w:val="bottom"/>
            <w:hideMark/>
          </w:tcPr>
          <w:p w14:paraId="36B2C6D8" w14:textId="77777777" w:rsidR="00117F4D" w:rsidRDefault="00117F4D" w:rsidP="00117F4D">
            <w:pPr>
              <w:pStyle w:val="table1"/>
              <w:rPr>
                <w:sz w:val="14"/>
                <w:szCs w:val="14"/>
              </w:rPr>
            </w:pPr>
            <w:r>
              <w:rPr>
                <w:sz w:val="14"/>
                <w:szCs w:val="14"/>
              </w:rPr>
              <w:t>0.07</w:t>
            </w:r>
          </w:p>
        </w:tc>
        <w:tc>
          <w:tcPr>
            <w:tcW w:w="425" w:type="pct"/>
            <w:shd w:val="clear" w:color="auto" w:fill="auto"/>
            <w:noWrap/>
            <w:vAlign w:val="bottom"/>
            <w:hideMark/>
          </w:tcPr>
          <w:p w14:paraId="36B2C6D9" w14:textId="77777777" w:rsidR="00117F4D" w:rsidRDefault="00117F4D" w:rsidP="00117F4D">
            <w:pPr>
              <w:pStyle w:val="table1"/>
              <w:rPr>
                <w:sz w:val="14"/>
                <w:szCs w:val="14"/>
              </w:rPr>
            </w:pPr>
            <w:r>
              <w:rPr>
                <w:sz w:val="14"/>
                <w:szCs w:val="14"/>
              </w:rPr>
              <w:t>5.32</w:t>
            </w:r>
          </w:p>
        </w:tc>
        <w:tc>
          <w:tcPr>
            <w:tcW w:w="397" w:type="pct"/>
            <w:shd w:val="clear" w:color="auto" w:fill="auto"/>
            <w:noWrap/>
            <w:vAlign w:val="bottom"/>
            <w:hideMark/>
          </w:tcPr>
          <w:p w14:paraId="36B2C6DA" w14:textId="77777777" w:rsidR="00117F4D" w:rsidRDefault="00117F4D" w:rsidP="00117F4D">
            <w:pPr>
              <w:pStyle w:val="table1"/>
              <w:rPr>
                <w:sz w:val="14"/>
                <w:szCs w:val="14"/>
              </w:rPr>
            </w:pPr>
            <w:r>
              <w:rPr>
                <w:sz w:val="14"/>
                <w:szCs w:val="14"/>
              </w:rPr>
              <w:t>8.81</w:t>
            </w:r>
          </w:p>
        </w:tc>
      </w:tr>
      <w:tr w:rsidR="00117F4D" w14:paraId="36B2C6E7" w14:textId="77777777" w:rsidTr="00117F4D">
        <w:trPr>
          <w:trHeight w:val="255"/>
          <w:jc w:val="center"/>
        </w:trPr>
        <w:tc>
          <w:tcPr>
            <w:tcW w:w="889" w:type="pct"/>
            <w:shd w:val="clear" w:color="auto" w:fill="auto"/>
            <w:noWrap/>
            <w:vAlign w:val="center"/>
            <w:hideMark/>
          </w:tcPr>
          <w:p w14:paraId="36B2C6DC" w14:textId="77777777" w:rsidR="00117F4D" w:rsidRDefault="00117F4D" w:rsidP="00117F4D">
            <w:pPr>
              <w:pStyle w:val="table1"/>
              <w:rPr>
                <w:sz w:val="14"/>
                <w:szCs w:val="14"/>
              </w:rPr>
            </w:pPr>
            <w:r>
              <w:rPr>
                <w:sz w:val="14"/>
                <w:szCs w:val="14"/>
              </w:rPr>
              <w:t>Os_F</w:t>
            </w:r>
          </w:p>
        </w:tc>
        <w:tc>
          <w:tcPr>
            <w:tcW w:w="396" w:type="pct"/>
          </w:tcPr>
          <w:p w14:paraId="36B2C6DD" w14:textId="440DEE9F"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6DE" w14:textId="77777777" w:rsidR="00117F4D" w:rsidRDefault="00117F4D" w:rsidP="00117F4D">
            <w:pPr>
              <w:pStyle w:val="table1"/>
              <w:rPr>
                <w:sz w:val="14"/>
                <w:szCs w:val="14"/>
              </w:rPr>
            </w:pPr>
            <w:r>
              <w:rPr>
                <w:sz w:val="14"/>
                <w:szCs w:val="14"/>
              </w:rPr>
              <w:t>&lt;0.1</w:t>
            </w:r>
          </w:p>
        </w:tc>
        <w:tc>
          <w:tcPr>
            <w:tcW w:w="384" w:type="pct"/>
            <w:shd w:val="clear" w:color="auto" w:fill="auto"/>
            <w:noWrap/>
            <w:vAlign w:val="bottom"/>
            <w:hideMark/>
          </w:tcPr>
          <w:p w14:paraId="36B2C6DF"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6E0" w14:textId="77777777" w:rsidR="00117F4D" w:rsidRDefault="00117F4D" w:rsidP="00117F4D">
            <w:pPr>
              <w:pStyle w:val="table1"/>
              <w:rPr>
                <w:sz w:val="14"/>
                <w:szCs w:val="14"/>
              </w:rPr>
            </w:pPr>
            <w:r>
              <w:rPr>
                <w:sz w:val="14"/>
                <w:szCs w:val="14"/>
              </w:rPr>
              <w:t>&lt;0.1</w:t>
            </w:r>
          </w:p>
        </w:tc>
        <w:tc>
          <w:tcPr>
            <w:tcW w:w="353" w:type="pct"/>
            <w:shd w:val="clear" w:color="auto" w:fill="auto"/>
            <w:noWrap/>
            <w:vAlign w:val="bottom"/>
            <w:hideMark/>
          </w:tcPr>
          <w:p w14:paraId="36B2C6E1" w14:textId="77777777" w:rsidR="00117F4D" w:rsidRDefault="00117F4D" w:rsidP="00117F4D">
            <w:pPr>
              <w:pStyle w:val="table1"/>
              <w:rPr>
                <w:sz w:val="14"/>
                <w:szCs w:val="14"/>
              </w:rPr>
            </w:pPr>
            <w:r>
              <w:rPr>
                <w:sz w:val="14"/>
                <w:szCs w:val="14"/>
              </w:rPr>
              <w:t>&lt;0.1</w:t>
            </w:r>
          </w:p>
        </w:tc>
        <w:tc>
          <w:tcPr>
            <w:tcW w:w="425" w:type="pct"/>
            <w:vAlign w:val="bottom"/>
          </w:tcPr>
          <w:p w14:paraId="36B2C6E2" w14:textId="77777777" w:rsidR="00117F4D" w:rsidRDefault="00117F4D" w:rsidP="00117F4D">
            <w:pPr>
              <w:pStyle w:val="table1"/>
              <w:rPr>
                <w:sz w:val="14"/>
                <w:szCs w:val="14"/>
              </w:rPr>
            </w:pPr>
            <w:r>
              <w:rPr>
                <w:sz w:val="14"/>
                <w:szCs w:val="14"/>
              </w:rPr>
              <w:t>&lt;0.1</w:t>
            </w:r>
          </w:p>
        </w:tc>
        <w:tc>
          <w:tcPr>
            <w:tcW w:w="432" w:type="pct"/>
            <w:vAlign w:val="bottom"/>
          </w:tcPr>
          <w:p w14:paraId="36B2C6E3" w14:textId="77777777" w:rsidR="00117F4D" w:rsidRDefault="00117F4D" w:rsidP="00117F4D">
            <w:pPr>
              <w:pStyle w:val="table1"/>
              <w:rPr>
                <w:sz w:val="14"/>
                <w:szCs w:val="14"/>
              </w:rPr>
            </w:pPr>
            <w:r>
              <w:rPr>
                <w:sz w:val="14"/>
                <w:szCs w:val="14"/>
              </w:rPr>
              <w:t>&lt;0.1</w:t>
            </w:r>
          </w:p>
        </w:tc>
        <w:tc>
          <w:tcPr>
            <w:tcW w:w="445" w:type="pct"/>
            <w:shd w:val="clear" w:color="auto" w:fill="auto"/>
            <w:noWrap/>
            <w:vAlign w:val="bottom"/>
            <w:hideMark/>
          </w:tcPr>
          <w:p w14:paraId="36B2C6E4"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6E5" w14:textId="77777777" w:rsidR="00117F4D" w:rsidRDefault="00117F4D" w:rsidP="00117F4D">
            <w:pPr>
              <w:pStyle w:val="table1"/>
              <w:rPr>
                <w:sz w:val="14"/>
                <w:szCs w:val="14"/>
              </w:rPr>
            </w:pPr>
            <w:r>
              <w:rPr>
                <w:sz w:val="14"/>
                <w:szCs w:val="14"/>
              </w:rPr>
              <w:t>&lt;0.1</w:t>
            </w:r>
          </w:p>
        </w:tc>
        <w:tc>
          <w:tcPr>
            <w:tcW w:w="397" w:type="pct"/>
            <w:shd w:val="clear" w:color="auto" w:fill="auto"/>
            <w:noWrap/>
            <w:vAlign w:val="bottom"/>
            <w:hideMark/>
          </w:tcPr>
          <w:p w14:paraId="36B2C6E6" w14:textId="77777777" w:rsidR="00117F4D" w:rsidRDefault="00117F4D" w:rsidP="00117F4D">
            <w:pPr>
              <w:pStyle w:val="table1"/>
              <w:rPr>
                <w:sz w:val="14"/>
                <w:szCs w:val="14"/>
              </w:rPr>
            </w:pPr>
            <w:r>
              <w:rPr>
                <w:sz w:val="14"/>
                <w:szCs w:val="14"/>
              </w:rPr>
              <w:t>&lt;0.1</w:t>
            </w:r>
          </w:p>
        </w:tc>
      </w:tr>
      <w:tr w:rsidR="00117F4D" w14:paraId="36B2C6F3" w14:textId="77777777" w:rsidTr="00117F4D">
        <w:trPr>
          <w:trHeight w:val="255"/>
          <w:jc w:val="center"/>
        </w:trPr>
        <w:tc>
          <w:tcPr>
            <w:tcW w:w="889" w:type="pct"/>
            <w:shd w:val="clear" w:color="auto" w:fill="auto"/>
            <w:noWrap/>
            <w:vAlign w:val="center"/>
            <w:hideMark/>
          </w:tcPr>
          <w:p w14:paraId="36B2C6E8" w14:textId="77777777" w:rsidR="00117F4D" w:rsidRDefault="00117F4D" w:rsidP="00117F4D">
            <w:pPr>
              <w:pStyle w:val="table1"/>
              <w:rPr>
                <w:sz w:val="14"/>
                <w:szCs w:val="14"/>
              </w:rPr>
            </w:pPr>
            <w:r>
              <w:rPr>
                <w:sz w:val="14"/>
                <w:szCs w:val="14"/>
              </w:rPr>
              <w:t>Pb_F</w:t>
            </w:r>
          </w:p>
        </w:tc>
        <w:tc>
          <w:tcPr>
            <w:tcW w:w="396" w:type="pct"/>
          </w:tcPr>
          <w:p w14:paraId="36B2C6E9" w14:textId="68AF2377"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6EA" w14:textId="77777777" w:rsidR="00117F4D" w:rsidRDefault="00117F4D" w:rsidP="00117F4D">
            <w:pPr>
              <w:pStyle w:val="table1"/>
              <w:rPr>
                <w:sz w:val="14"/>
                <w:szCs w:val="14"/>
              </w:rPr>
            </w:pPr>
            <w:r>
              <w:rPr>
                <w:sz w:val="14"/>
                <w:szCs w:val="14"/>
              </w:rPr>
              <w:t>0.03</w:t>
            </w:r>
          </w:p>
        </w:tc>
        <w:tc>
          <w:tcPr>
            <w:tcW w:w="384" w:type="pct"/>
            <w:shd w:val="clear" w:color="auto" w:fill="auto"/>
            <w:noWrap/>
            <w:vAlign w:val="bottom"/>
            <w:hideMark/>
          </w:tcPr>
          <w:p w14:paraId="36B2C6EB"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6EC"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6ED" w14:textId="77777777" w:rsidR="00117F4D" w:rsidRDefault="00117F4D" w:rsidP="00117F4D">
            <w:pPr>
              <w:pStyle w:val="table1"/>
              <w:rPr>
                <w:sz w:val="14"/>
                <w:szCs w:val="14"/>
              </w:rPr>
            </w:pPr>
            <w:r>
              <w:rPr>
                <w:sz w:val="14"/>
                <w:szCs w:val="14"/>
              </w:rPr>
              <w:t>0.02</w:t>
            </w:r>
          </w:p>
        </w:tc>
        <w:tc>
          <w:tcPr>
            <w:tcW w:w="425" w:type="pct"/>
            <w:vAlign w:val="bottom"/>
          </w:tcPr>
          <w:p w14:paraId="36B2C6EE" w14:textId="77777777" w:rsidR="00117F4D" w:rsidRDefault="00117F4D" w:rsidP="00117F4D">
            <w:pPr>
              <w:pStyle w:val="table1"/>
              <w:rPr>
                <w:sz w:val="14"/>
                <w:szCs w:val="14"/>
              </w:rPr>
            </w:pPr>
            <w:r>
              <w:rPr>
                <w:sz w:val="14"/>
                <w:szCs w:val="14"/>
              </w:rPr>
              <w:t>0.04</w:t>
            </w:r>
          </w:p>
        </w:tc>
        <w:tc>
          <w:tcPr>
            <w:tcW w:w="432" w:type="pct"/>
            <w:vAlign w:val="bottom"/>
          </w:tcPr>
          <w:p w14:paraId="36B2C6EF" w14:textId="77777777" w:rsidR="00117F4D" w:rsidRDefault="00117F4D" w:rsidP="00117F4D">
            <w:pPr>
              <w:pStyle w:val="table1"/>
              <w:rPr>
                <w:sz w:val="14"/>
                <w:szCs w:val="14"/>
              </w:rPr>
            </w:pPr>
            <w:r>
              <w:rPr>
                <w:sz w:val="14"/>
                <w:szCs w:val="14"/>
              </w:rPr>
              <w:t>0.03</w:t>
            </w:r>
          </w:p>
        </w:tc>
        <w:tc>
          <w:tcPr>
            <w:tcW w:w="445" w:type="pct"/>
            <w:shd w:val="clear" w:color="auto" w:fill="auto"/>
            <w:noWrap/>
            <w:vAlign w:val="bottom"/>
            <w:hideMark/>
          </w:tcPr>
          <w:p w14:paraId="36B2C6F0" w14:textId="77777777" w:rsidR="00117F4D" w:rsidRDefault="00117F4D" w:rsidP="00117F4D">
            <w:pPr>
              <w:pStyle w:val="table1"/>
              <w:rPr>
                <w:sz w:val="14"/>
                <w:szCs w:val="14"/>
              </w:rPr>
            </w:pPr>
            <w:r>
              <w:rPr>
                <w:sz w:val="14"/>
                <w:szCs w:val="14"/>
              </w:rPr>
              <w:t>0.01</w:t>
            </w:r>
          </w:p>
        </w:tc>
        <w:tc>
          <w:tcPr>
            <w:tcW w:w="425" w:type="pct"/>
            <w:shd w:val="clear" w:color="auto" w:fill="auto"/>
            <w:noWrap/>
            <w:vAlign w:val="bottom"/>
            <w:hideMark/>
          </w:tcPr>
          <w:p w14:paraId="36B2C6F1" w14:textId="77777777" w:rsidR="00117F4D" w:rsidRDefault="00117F4D" w:rsidP="00117F4D">
            <w:pPr>
              <w:pStyle w:val="table1"/>
              <w:rPr>
                <w:sz w:val="14"/>
                <w:szCs w:val="14"/>
              </w:rPr>
            </w:pPr>
            <w:r>
              <w:rPr>
                <w:sz w:val="14"/>
                <w:szCs w:val="14"/>
              </w:rPr>
              <w:t>0.21</w:t>
            </w:r>
          </w:p>
        </w:tc>
        <w:tc>
          <w:tcPr>
            <w:tcW w:w="397" w:type="pct"/>
            <w:shd w:val="clear" w:color="auto" w:fill="auto"/>
            <w:noWrap/>
            <w:vAlign w:val="bottom"/>
            <w:hideMark/>
          </w:tcPr>
          <w:p w14:paraId="36B2C6F2" w14:textId="77777777" w:rsidR="00117F4D" w:rsidRDefault="00117F4D" w:rsidP="00117F4D">
            <w:pPr>
              <w:pStyle w:val="table1"/>
              <w:rPr>
                <w:sz w:val="14"/>
                <w:szCs w:val="14"/>
              </w:rPr>
            </w:pPr>
            <w:r>
              <w:rPr>
                <w:sz w:val="14"/>
                <w:szCs w:val="14"/>
              </w:rPr>
              <w:t>0.34</w:t>
            </w:r>
          </w:p>
        </w:tc>
      </w:tr>
      <w:tr w:rsidR="00117F4D" w14:paraId="36B2C6FF" w14:textId="77777777" w:rsidTr="00117F4D">
        <w:trPr>
          <w:trHeight w:val="255"/>
          <w:jc w:val="center"/>
        </w:trPr>
        <w:tc>
          <w:tcPr>
            <w:tcW w:w="889" w:type="pct"/>
            <w:shd w:val="clear" w:color="auto" w:fill="auto"/>
            <w:noWrap/>
            <w:vAlign w:val="center"/>
            <w:hideMark/>
          </w:tcPr>
          <w:p w14:paraId="36B2C6F4" w14:textId="77777777" w:rsidR="00117F4D" w:rsidRDefault="00117F4D" w:rsidP="00117F4D">
            <w:pPr>
              <w:pStyle w:val="table1"/>
              <w:rPr>
                <w:sz w:val="14"/>
                <w:szCs w:val="14"/>
              </w:rPr>
            </w:pPr>
            <w:r>
              <w:rPr>
                <w:sz w:val="14"/>
                <w:szCs w:val="14"/>
              </w:rPr>
              <w:t>Pd_F</w:t>
            </w:r>
          </w:p>
        </w:tc>
        <w:tc>
          <w:tcPr>
            <w:tcW w:w="396" w:type="pct"/>
          </w:tcPr>
          <w:p w14:paraId="36B2C6F5" w14:textId="7FD5A4DA"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6F6"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6F7"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6F8"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6F9" w14:textId="77777777" w:rsidR="00117F4D" w:rsidRDefault="00117F4D" w:rsidP="00117F4D">
            <w:pPr>
              <w:pStyle w:val="table1"/>
              <w:rPr>
                <w:sz w:val="14"/>
                <w:szCs w:val="14"/>
              </w:rPr>
            </w:pPr>
            <w:r>
              <w:rPr>
                <w:sz w:val="14"/>
                <w:szCs w:val="14"/>
              </w:rPr>
              <w:t>&lt;0.05</w:t>
            </w:r>
          </w:p>
        </w:tc>
        <w:tc>
          <w:tcPr>
            <w:tcW w:w="425" w:type="pct"/>
            <w:vAlign w:val="bottom"/>
          </w:tcPr>
          <w:p w14:paraId="36B2C6FA" w14:textId="77777777" w:rsidR="00117F4D" w:rsidRDefault="00117F4D" w:rsidP="00117F4D">
            <w:pPr>
              <w:pStyle w:val="table1"/>
              <w:rPr>
                <w:sz w:val="14"/>
                <w:szCs w:val="14"/>
              </w:rPr>
            </w:pPr>
            <w:r>
              <w:rPr>
                <w:sz w:val="14"/>
                <w:szCs w:val="14"/>
              </w:rPr>
              <w:t>&lt;0.05</w:t>
            </w:r>
          </w:p>
        </w:tc>
        <w:tc>
          <w:tcPr>
            <w:tcW w:w="432" w:type="pct"/>
            <w:vAlign w:val="bottom"/>
          </w:tcPr>
          <w:p w14:paraId="36B2C6FB" w14:textId="77777777" w:rsidR="00117F4D" w:rsidRDefault="00117F4D" w:rsidP="00117F4D">
            <w:pPr>
              <w:pStyle w:val="table1"/>
              <w:rPr>
                <w:sz w:val="14"/>
                <w:szCs w:val="14"/>
              </w:rPr>
            </w:pPr>
            <w:r>
              <w:rPr>
                <w:sz w:val="14"/>
                <w:szCs w:val="14"/>
              </w:rPr>
              <w:t>&lt;0.05</w:t>
            </w:r>
          </w:p>
        </w:tc>
        <w:tc>
          <w:tcPr>
            <w:tcW w:w="445" w:type="pct"/>
            <w:shd w:val="clear" w:color="auto" w:fill="auto"/>
            <w:noWrap/>
            <w:vAlign w:val="bottom"/>
            <w:hideMark/>
          </w:tcPr>
          <w:p w14:paraId="36B2C6FC"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6FD"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6FE" w14:textId="77777777" w:rsidR="00117F4D" w:rsidRDefault="00117F4D" w:rsidP="00117F4D">
            <w:pPr>
              <w:pStyle w:val="table1"/>
              <w:rPr>
                <w:sz w:val="14"/>
                <w:szCs w:val="14"/>
              </w:rPr>
            </w:pPr>
            <w:r>
              <w:rPr>
                <w:sz w:val="14"/>
                <w:szCs w:val="14"/>
              </w:rPr>
              <w:t>&lt;0.05</w:t>
            </w:r>
          </w:p>
        </w:tc>
      </w:tr>
      <w:tr w:rsidR="00117F4D" w14:paraId="36B2C70B" w14:textId="77777777" w:rsidTr="00117F4D">
        <w:trPr>
          <w:trHeight w:val="255"/>
          <w:jc w:val="center"/>
        </w:trPr>
        <w:tc>
          <w:tcPr>
            <w:tcW w:w="889" w:type="pct"/>
            <w:shd w:val="clear" w:color="auto" w:fill="auto"/>
            <w:noWrap/>
            <w:vAlign w:val="center"/>
            <w:hideMark/>
          </w:tcPr>
          <w:p w14:paraId="36B2C700" w14:textId="77777777" w:rsidR="00117F4D" w:rsidRDefault="00117F4D" w:rsidP="00117F4D">
            <w:pPr>
              <w:pStyle w:val="table1"/>
              <w:rPr>
                <w:sz w:val="14"/>
                <w:szCs w:val="14"/>
              </w:rPr>
            </w:pPr>
            <w:r>
              <w:rPr>
                <w:sz w:val="14"/>
                <w:szCs w:val="14"/>
              </w:rPr>
              <w:t>Pr_F</w:t>
            </w:r>
          </w:p>
        </w:tc>
        <w:tc>
          <w:tcPr>
            <w:tcW w:w="396" w:type="pct"/>
          </w:tcPr>
          <w:p w14:paraId="36B2C701" w14:textId="03E3F044"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02" w14:textId="77777777" w:rsidR="00117F4D" w:rsidRDefault="00117F4D" w:rsidP="00117F4D">
            <w:pPr>
              <w:pStyle w:val="table1"/>
              <w:rPr>
                <w:sz w:val="14"/>
                <w:szCs w:val="14"/>
              </w:rPr>
            </w:pPr>
            <w:r>
              <w:rPr>
                <w:sz w:val="14"/>
                <w:szCs w:val="14"/>
              </w:rPr>
              <w:t>0.03</w:t>
            </w:r>
          </w:p>
        </w:tc>
        <w:tc>
          <w:tcPr>
            <w:tcW w:w="384" w:type="pct"/>
            <w:shd w:val="clear" w:color="auto" w:fill="auto"/>
            <w:noWrap/>
            <w:vAlign w:val="bottom"/>
            <w:hideMark/>
          </w:tcPr>
          <w:p w14:paraId="36B2C703"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704"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705" w14:textId="77777777" w:rsidR="00117F4D" w:rsidRDefault="00117F4D" w:rsidP="00117F4D">
            <w:pPr>
              <w:pStyle w:val="table1"/>
              <w:rPr>
                <w:sz w:val="14"/>
                <w:szCs w:val="14"/>
              </w:rPr>
            </w:pPr>
            <w:r>
              <w:rPr>
                <w:sz w:val="14"/>
                <w:szCs w:val="14"/>
              </w:rPr>
              <w:t>0.07</w:t>
            </w:r>
          </w:p>
        </w:tc>
        <w:tc>
          <w:tcPr>
            <w:tcW w:w="425" w:type="pct"/>
            <w:vAlign w:val="bottom"/>
          </w:tcPr>
          <w:p w14:paraId="36B2C706" w14:textId="77777777" w:rsidR="00117F4D" w:rsidRDefault="00117F4D" w:rsidP="00117F4D">
            <w:pPr>
              <w:pStyle w:val="table1"/>
              <w:rPr>
                <w:sz w:val="14"/>
                <w:szCs w:val="14"/>
              </w:rPr>
            </w:pPr>
            <w:r>
              <w:rPr>
                <w:sz w:val="14"/>
                <w:szCs w:val="14"/>
              </w:rPr>
              <w:t>0.13</w:t>
            </w:r>
          </w:p>
        </w:tc>
        <w:tc>
          <w:tcPr>
            <w:tcW w:w="432" w:type="pct"/>
            <w:vAlign w:val="bottom"/>
          </w:tcPr>
          <w:p w14:paraId="36B2C707" w14:textId="77777777" w:rsidR="00117F4D" w:rsidRDefault="00117F4D" w:rsidP="00117F4D">
            <w:pPr>
              <w:pStyle w:val="table1"/>
              <w:rPr>
                <w:sz w:val="14"/>
                <w:szCs w:val="14"/>
              </w:rPr>
            </w:pPr>
            <w:r>
              <w:rPr>
                <w:sz w:val="14"/>
                <w:szCs w:val="14"/>
              </w:rPr>
              <w:t>0.09</w:t>
            </w:r>
          </w:p>
        </w:tc>
        <w:tc>
          <w:tcPr>
            <w:tcW w:w="445" w:type="pct"/>
            <w:shd w:val="clear" w:color="auto" w:fill="auto"/>
            <w:noWrap/>
            <w:vAlign w:val="bottom"/>
            <w:hideMark/>
          </w:tcPr>
          <w:p w14:paraId="36B2C708"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709" w14:textId="77777777" w:rsidR="00117F4D" w:rsidRDefault="00117F4D" w:rsidP="00117F4D">
            <w:pPr>
              <w:pStyle w:val="table1"/>
              <w:rPr>
                <w:sz w:val="14"/>
                <w:szCs w:val="14"/>
              </w:rPr>
            </w:pPr>
            <w:r>
              <w:rPr>
                <w:sz w:val="14"/>
                <w:szCs w:val="14"/>
              </w:rPr>
              <w:t>0.05</w:t>
            </w:r>
          </w:p>
        </w:tc>
        <w:tc>
          <w:tcPr>
            <w:tcW w:w="397" w:type="pct"/>
            <w:shd w:val="clear" w:color="auto" w:fill="auto"/>
            <w:noWrap/>
            <w:vAlign w:val="bottom"/>
            <w:hideMark/>
          </w:tcPr>
          <w:p w14:paraId="36B2C70A" w14:textId="77777777" w:rsidR="00117F4D" w:rsidRDefault="00117F4D" w:rsidP="00117F4D">
            <w:pPr>
              <w:pStyle w:val="table1"/>
              <w:rPr>
                <w:sz w:val="14"/>
                <w:szCs w:val="14"/>
              </w:rPr>
            </w:pPr>
            <w:r>
              <w:rPr>
                <w:sz w:val="14"/>
                <w:szCs w:val="14"/>
              </w:rPr>
              <w:t>0.03</w:t>
            </w:r>
          </w:p>
        </w:tc>
      </w:tr>
      <w:tr w:rsidR="00117F4D" w14:paraId="36B2C717" w14:textId="77777777" w:rsidTr="00117F4D">
        <w:trPr>
          <w:trHeight w:val="255"/>
          <w:jc w:val="center"/>
        </w:trPr>
        <w:tc>
          <w:tcPr>
            <w:tcW w:w="889" w:type="pct"/>
            <w:shd w:val="clear" w:color="auto" w:fill="auto"/>
            <w:noWrap/>
            <w:vAlign w:val="center"/>
            <w:hideMark/>
          </w:tcPr>
          <w:p w14:paraId="36B2C70C" w14:textId="77777777" w:rsidR="00117F4D" w:rsidRDefault="00117F4D" w:rsidP="00117F4D">
            <w:pPr>
              <w:pStyle w:val="table1"/>
              <w:rPr>
                <w:sz w:val="14"/>
                <w:szCs w:val="14"/>
              </w:rPr>
            </w:pPr>
            <w:r>
              <w:rPr>
                <w:sz w:val="14"/>
                <w:szCs w:val="14"/>
              </w:rPr>
              <w:t>Rb_F</w:t>
            </w:r>
          </w:p>
        </w:tc>
        <w:tc>
          <w:tcPr>
            <w:tcW w:w="396" w:type="pct"/>
          </w:tcPr>
          <w:p w14:paraId="36B2C70D" w14:textId="2BDF30EE"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0E" w14:textId="77777777" w:rsidR="00117F4D" w:rsidRDefault="00117F4D" w:rsidP="00117F4D">
            <w:pPr>
              <w:pStyle w:val="table1"/>
              <w:rPr>
                <w:sz w:val="14"/>
                <w:szCs w:val="14"/>
              </w:rPr>
            </w:pPr>
            <w:r>
              <w:rPr>
                <w:sz w:val="14"/>
                <w:szCs w:val="14"/>
              </w:rPr>
              <w:t>0.87</w:t>
            </w:r>
          </w:p>
        </w:tc>
        <w:tc>
          <w:tcPr>
            <w:tcW w:w="384" w:type="pct"/>
            <w:shd w:val="clear" w:color="auto" w:fill="auto"/>
            <w:noWrap/>
            <w:vAlign w:val="bottom"/>
            <w:hideMark/>
          </w:tcPr>
          <w:p w14:paraId="36B2C70F" w14:textId="77777777" w:rsidR="00117F4D" w:rsidRDefault="00117F4D" w:rsidP="00117F4D">
            <w:pPr>
              <w:pStyle w:val="table1"/>
              <w:rPr>
                <w:sz w:val="14"/>
                <w:szCs w:val="14"/>
              </w:rPr>
            </w:pPr>
            <w:r>
              <w:rPr>
                <w:sz w:val="14"/>
                <w:szCs w:val="14"/>
              </w:rPr>
              <w:t>0.75</w:t>
            </w:r>
          </w:p>
        </w:tc>
        <w:tc>
          <w:tcPr>
            <w:tcW w:w="425" w:type="pct"/>
            <w:shd w:val="clear" w:color="auto" w:fill="auto"/>
            <w:noWrap/>
            <w:vAlign w:val="bottom"/>
            <w:hideMark/>
          </w:tcPr>
          <w:p w14:paraId="36B2C710" w14:textId="77777777" w:rsidR="00117F4D" w:rsidRDefault="00117F4D" w:rsidP="00117F4D">
            <w:pPr>
              <w:pStyle w:val="table1"/>
              <w:rPr>
                <w:sz w:val="14"/>
                <w:szCs w:val="14"/>
              </w:rPr>
            </w:pPr>
            <w:r>
              <w:rPr>
                <w:sz w:val="14"/>
                <w:szCs w:val="14"/>
              </w:rPr>
              <w:t>2.23</w:t>
            </w:r>
          </w:p>
        </w:tc>
        <w:tc>
          <w:tcPr>
            <w:tcW w:w="353" w:type="pct"/>
            <w:shd w:val="clear" w:color="auto" w:fill="auto"/>
            <w:noWrap/>
            <w:vAlign w:val="bottom"/>
            <w:hideMark/>
          </w:tcPr>
          <w:p w14:paraId="36B2C711" w14:textId="77777777" w:rsidR="00117F4D" w:rsidRDefault="00117F4D" w:rsidP="00117F4D">
            <w:pPr>
              <w:pStyle w:val="table1"/>
              <w:rPr>
                <w:sz w:val="14"/>
                <w:szCs w:val="14"/>
              </w:rPr>
            </w:pPr>
            <w:r>
              <w:rPr>
                <w:sz w:val="14"/>
                <w:szCs w:val="14"/>
              </w:rPr>
              <w:t>1.3</w:t>
            </w:r>
          </w:p>
        </w:tc>
        <w:tc>
          <w:tcPr>
            <w:tcW w:w="425" w:type="pct"/>
            <w:vAlign w:val="bottom"/>
          </w:tcPr>
          <w:p w14:paraId="36B2C712" w14:textId="77777777" w:rsidR="00117F4D" w:rsidRDefault="00117F4D" w:rsidP="00117F4D">
            <w:pPr>
              <w:pStyle w:val="table1"/>
              <w:rPr>
                <w:sz w:val="14"/>
                <w:szCs w:val="14"/>
              </w:rPr>
            </w:pPr>
            <w:r>
              <w:rPr>
                <w:sz w:val="14"/>
                <w:szCs w:val="14"/>
              </w:rPr>
              <w:t>1.16</w:t>
            </w:r>
          </w:p>
        </w:tc>
        <w:tc>
          <w:tcPr>
            <w:tcW w:w="432" w:type="pct"/>
            <w:vAlign w:val="bottom"/>
          </w:tcPr>
          <w:p w14:paraId="36B2C713" w14:textId="77777777" w:rsidR="00117F4D" w:rsidRDefault="00117F4D" w:rsidP="00117F4D">
            <w:pPr>
              <w:pStyle w:val="table1"/>
              <w:rPr>
                <w:sz w:val="14"/>
                <w:szCs w:val="14"/>
              </w:rPr>
            </w:pPr>
            <w:r>
              <w:rPr>
                <w:sz w:val="14"/>
                <w:szCs w:val="14"/>
              </w:rPr>
              <w:t>1.59</w:t>
            </w:r>
          </w:p>
        </w:tc>
        <w:tc>
          <w:tcPr>
            <w:tcW w:w="445" w:type="pct"/>
            <w:shd w:val="clear" w:color="auto" w:fill="auto"/>
            <w:noWrap/>
            <w:vAlign w:val="bottom"/>
            <w:hideMark/>
          </w:tcPr>
          <w:p w14:paraId="36B2C714" w14:textId="77777777" w:rsidR="00117F4D" w:rsidRDefault="00117F4D" w:rsidP="00117F4D">
            <w:pPr>
              <w:pStyle w:val="table1"/>
              <w:rPr>
                <w:sz w:val="14"/>
                <w:szCs w:val="14"/>
              </w:rPr>
            </w:pPr>
            <w:r>
              <w:rPr>
                <w:sz w:val="14"/>
                <w:szCs w:val="14"/>
              </w:rPr>
              <w:t>1.19</w:t>
            </w:r>
          </w:p>
        </w:tc>
        <w:tc>
          <w:tcPr>
            <w:tcW w:w="425" w:type="pct"/>
            <w:shd w:val="clear" w:color="auto" w:fill="auto"/>
            <w:noWrap/>
            <w:vAlign w:val="bottom"/>
            <w:hideMark/>
          </w:tcPr>
          <w:p w14:paraId="36B2C715" w14:textId="77777777" w:rsidR="00117F4D" w:rsidRDefault="00117F4D" w:rsidP="00117F4D">
            <w:pPr>
              <w:pStyle w:val="table1"/>
              <w:rPr>
                <w:sz w:val="14"/>
                <w:szCs w:val="14"/>
              </w:rPr>
            </w:pPr>
            <w:r>
              <w:rPr>
                <w:sz w:val="14"/>
                <w:szCs w:val="14"/>
              </w:rPr>
              <w:t>3.34</w:t>
            </w:r>
          </w:p>
        </w:tc>
        <w:tc>
          <w:tcPr>
            <w:tcW w:w="397" w:type="pct"/>
            <w:shd w:val="clear" w:color="auto" w:fill="auto"/>
            <w:noWrap/>
            <w:vAlign w:val="bottom"/>
            <w:hideMark/>
          </w:tcPr>
          <w:p w14:paraId="36B2C716" w14:textId="77777777" w:rsidR="00117F4D" w:rsidRDefault="00117F4D" w:rsidP="00117F4D">
            <w:pPr>
              <w:pStyle w:val="table1"/>
              <w:rPr>
                <w:sz w:val="14"/>
                <w:szCs w:val="14"/>
              </w:rPr>
            </w:pPr>
            <w:r>
              <w:rPr>
                <w:sz w:val="14"/>
                <w:szCs w:val="14"/>
              </w:rPr>
              <w:t>2.7</w:t>
            </w:r>
          </w:p>
        </w:tc>
      </w:tr>
      <w:tr w:rsidR="00117F4D" w14:paraId="36B2C723" w14:textId="77777777" w:rsidTr="00117F4D">
        <w:trPr>
          <w:trHeight w:val="255"/>
          <w:jc w:val="center"/>
        </w:trPr>
        <w:tc>
          <w:tcPr>
            <w:tcW w:w="889" w:type="pct"/>
            <w:shd w:val="clear" w:color="auto" w:fill="auto"/>
            <w:noWrap/>
            <w:vAlign w:val="center"/>
            <w:hideMark/>
          </w:tcPr>
          <w:p w14:paraId="36B2C718" w14:textId="77777777" w:rsidR="00117F4D" w:rsidRDefault="00117F4D" w:rsidP="00117F4D">
            <w:pPr>
              <w:pStyle w:val="table1"/>
              <w:rPr>
                <w:sz w:val="14"/>
                <w:szCs w:val="14"/>
              </w:rPr>
            </w:pPr>
            <w:r>
              <w:rPr>
                <w:sz w:val="14"/>
                <w:szCs w:val="14"/>
              </w:rPr>
              <w:t>Re_F</w:t>
            </w:r>
          </w:p>
        </w:tc>
        <w:tc>
          <w:tcPr>
            <w:tcW w:w="396" w:type="pct"/>
          </w:tcPr>
          <w:p w14:paraId="36B2C719" w14:textId="415B7BA8"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1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71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1C"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71D" w14:textId="77777777" w:rsidR="00117F4D" w:rsidRDefault="00117F4D" w:rsidP="00117F4D">
            <w:pPr>
              <w:pStyle w:val="table1"/>
              <w:rPr>
                <w:sz w:val="14"/>
                <w:szCs w:val="14"/>
              </w:rPr>
            </w:pPr>
            <w:r>
              <w:rPr>
                <w:sz w:val="14"/>
                <w:szCs w:val="14"/>
              </w:rPr>
              <w:t>0.01</w:t>
            </w:r>
          </w:p>
        </w:tc>
        <w:tc>
          <w:tcPr>
            <w:tcW w:w="425" w:type="pct"/>
            <w:vAlign w:val="bottom"/>
          </w:tcPr>
          <w:p w14:paraId="36B2C71E" w14:textId="77777777" w:rsidR="00117F4D" w:rsidRDefault="00117F4D" w:rsidP="00117F4D">
            <w:pPr>
              <w:pStyle w:val="table1"/>
              <w:rPr>
                <w:sz w:val="14"/>
                <w:szCs w:val="14"/>
              </w:rPr>
            </w:pPr>
            <w:r>
              <w:rPr>
                <w:sz w:val="14"/>
                <w:szCs w:val="14"/>
              </w:rPr>
              <w:t>0.06</w:t>
            </w:r>
          </w:p>
        </w:tc>
        <w:tc>
          <w:tcPr>
            <w:tcW w:w="432" w:type="pct"/>
            <w:vAlign w:val="bottom"/>
          </w:tcPr>
          <w:p w14:paraId="36B2C71F" w14:textId="77777777" w:rsidR="00117F4D" w:rsidRDefault="00117F4D" w:rsidP="00117F4D">
            <w:pPr>
              <w:pStyle w:val="table1"/>
              <w:rPr>
                <w:sz w:val="14"/>
                <w:szCs w:val="14"/>
              </w:rPr>
            </w:pPr>
            <w:r>
              <w:rPr>
                <w:sz w:val="14"/>
                <w:szCs w:val="14"/>
              </w:rPr>
              <w:t>0.07</w:t>
            </w:r>
          </w:p>
        </w:tc>
        <w:tc>
          <w:tcPr>
            <w:tcW w:w="445" w:type="pct"/>
            <w:shd w:val="clear" w:color="auto" w:fill="auto"/>
            <w:noWrap/>
            <w:vAlign w:val="bottom"/>
            <w:hideMark/>
          </w:tcPr>
          <w:p w14:paraId="36B2C720" w14:textId="77777777" w:rsidR="00117F4D" w:rsidRDefault="00117F4D" w:rsidP="00117F4D">
            <w:pPr>
              <w:pStyle w:val="table1"/>
              <w:rPr>
                <w:sz w:val="14"/>
                <w:szCs w:val="14"/>
              </w:rPr>
            </w:pPr>
            <w:r>
              <w:rPr>
                <w:sz w:val="14"/>
                <w:szCs w:val="14"/>
              </w:rPr>
              <w:t>0.01</w:t>
            </w:r>
          </w:p>
        </w:tc>
        <w:tc>
          <w:tcPr>
            <w:tcW w:w="425" w:type="pct"/>
            <w:shd w:val="clear" w:color="auto" w:fill="auto"/>
            <w:noWrap/>
            <w:vAlign w:val="bottom"/>
            <w:hideMark/>
          </w:tcPr>
          <w:p w14:paraId="36B2C72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722" w14:textId="77777777" w:rsidR="00117F4D" w:rsidRDefault="00117F4D" w:rsidP="00117F4D">
            <w:pPr>
              <w:pStyle w:val="table1"/>
              <w:rPr>
                <w:sz w:val="14"/>
                <w:szCs w:val="14"/>
              </w:rPr>
            </w:pPr>
            <w:r>
              <w:rPr>
                <w:sz w:val="14"/>
                <w:szCs w:val="14"/>
              </w:rPr>
              <w:t>0.01</w:t>
            </w:r>
          </w:p>
        </w:tc>
      </w:tr>
      <w:tr w:rsidR="00117F4D" w14:paraId="36B2C72F" w14:textId="77777777" w:rsidTr="00117F4D">
        <w:trPr>
          <w:trHeight w:val="255"/>
          <w:jc w:val="center"/>
        </w:trPr>
        <w:tc>
          <w:tcPr>
            <w:tcW w:w="889" w:type="pct"/>
            <w:shd w:val="clear" w:color="auto" w:fill="auto"/>
            <w:noWrap/>
            <w:vAlign w:val="center"/>
            <w:hideMark/>
          </w:tcPr>
          <w:p w14:paraId="36B2C724" w14:textId="77777777" w:rsidR="00117F4D" w:rsidRDefault="00117F4D" w:rsidP="00117F4D">
            <w:pPr>
              <w:pStyle w:val="table1"/>
              <w:rPr>
                <w:sz w:val="14"/>
                <w:szCs w:val="14"/>
              </w:rPr>
            </w:pPr>
            <w:r>
              <w:rPr>
                <w:sz w:val="14"/>
                <w:szCs w:val="14"/>
              </w:rPr>
              <w:t>Sb_F</w:t>
            </w:r>
          </w:p>
        </w:tc>
        <w:tc>
          <w:tcPr>
            <w:tcW w:w="396" w:type="pct"/>
          </w:tcPr>
          <w:p w14:paraId="36B2C725" w14:textId="4B5C2E87"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26" w14:textId="77777777" w:rsidR="00117F4D" w:rsidRDefault="00117F4D" w:rsidP="00117F4D">
            <w:pPr>
              <w:pStyle w:val="table1"/>
              <w:rPr>
                <w:sz w:val="14"/>
                <w:szCs w:val="14"/>
              </w:rPr>
            </w:pPr>
            <w:r>
              <w:rPr>
                <w:sz w:val="14"/>
                <w:szCs w:val="14"/>
              </w:rPr>
              <w:t>0.4</w:t>
            </w:r>
          </w:p>
        </w:tc>
        <w:tc>
          <w:tcPr>
            <w:tcW w:w="384" w:type="pct"/>
            <w:shd w:val="clear" w:color="auto" w:fill="auto"/>
            <w:noWrap/>
            <w:vAlign w:val="bottom"/>
            <w:hideMark/>
          </w:tcPr>
          <w:p w14:paraId="36B2C727" w14:textId="77777777" w:rsidR="00117F4D" w:rsidRDefault="00117F4D" w:rsidP="00117F4D">
            <w:pPr>
              <w:pStyle w:val="table1"/>
              <w:rPr>
                <w:sz w:val="14"/>
                <w:szCs w:val="14"/>
              </w:rPr>
            </w:pPr>
            <w:r>
              <w:rPr>
                <w:sz w:val="14"/>
                <w:szCs w:val="14"/>
              </w:rPr>
              <w:t>0.5</w:t>
            </w:r>
          </w:p>
        </w:tc>
        <w:tc>
          <w:tcPr>
            <w:tcW w:w="425" w:type="pct"/>
            <w:shd w:val="clear" w:color="auto" w:fill="auto"/>
            <w:noWrap/>
            <w:vAlign w:val="bottom"/>
            <w:hideMark/>
          </w:tcPr>
          <w:p w14:paraId="36B2C728" w14:textId="77777777" w:rsidR="00117F4D" w:rsidRDefault="00117F4D" w:rsidP="00117F4D">
            <w:pPr>
              <w:pStyle w:val="table1"/>
              <w:rPr>
                <w:sz w:val="14"/>
                <w:szCs w:val="14"/>
              </w:rPr>
            </w:pPr>
            <w:r>
              <w:rPr>
                <w:sz w:val="14"/>
                <w:szCs w:val="14"/>
              </w:rPr>
              <w:t>0.3</w:t>
            </w:r>
          </w:p>
        </w:tc>
        <w:tc>
          <w:tcPr>
            <w:tcW w:w="353" w:type="pct"/>
            <w:shd w:val="clear" w:color="auto" w:fill="auto"/>
            <w:noWrap/>
            <w:vAlign w:val="bottom"/>
            <w:hideMark/>
          </w:tcPr>
          <w:p w14:paraId="36B2C729" w14:textId="77777777" w:rsidR="00117F4D" w:rsidRDefault="00117F4D" w:rsidP="00117F4D">
            <w:pPr>
              <w:pStyle w:val="table1"/>
              <w:rPr>
                <w:sz w:val="14"/>
                <w:szCs w:val="14"/>
              </w:rPr>
            </w:pPr>
            <w:r>
              <w:rPr>
                <w:sz w:val="14"/>
                <w:szCs w:val="14"/>
              </w:rPr>
              <w:t>0.1</w:t>
            </w:r>
          </w:p>
        </w:tc>
        <w:tc>
          <w:tcPr>
            <w:tcW w:w="425" w:type="pct"/>
            <w:vAlign w:val="bottom"/>
          </w:tcPr>
          <w:p w14:paraId="36B2C72A" w14:textId="77777777" w:rsidR="00117F4D" w:rsidRDefault="00117F4D" w:rsidP="00117F4D">
            <w:pPr>
              <w:pStyle w:val="table1"/>
              <w:rPr>
                <w:sz w:val="14"/>
                <w:szCs w:val="14"/>
              </w:rPr>
            </w:pPr>
            <w:r>
              <w:rPr>
                <w:sz w:val="14"/>
                <w:szCs w:val="14"/>
              </w:rPr>
              <w:t>&lt;0.05</w:t>
            </w:r>
          </w:p>
        </w:tc>
        <w:tc>
          <w:tcPr>
            <w:tcW w:w="432" w:type="pct"/>
            <w:vAlign w:val="bottom"/>
          </w:tcPr>
          <w:p w14:paraId="36B2C72B" w14:textId="77777777" w:rsidR="00117F4D" w:rsidRDefault="00117F4D" w:rsidP="00117F4D">
            <w:pPr>
              <w:pStyle w:val="table1"/>
              <w:rPr>
                <w:sz w:val="14"/>
                <w:szCs w:val="14"/>
              </w:rPr>
            </w:pPr>
            <w:r>
              <w:rPr>
                <w:sz w:val="14"/>
                <w:szCs w:val="14"/>
              </w:rPr>
              <w:t>0.1</w:t>
            </w:r>
          </w:p>
        </w:tc>
        <w:tc>
          <w:tcPr>
            <w:tcW w:w="445" w:type="pct"/>
            <w:shd w:val="clear" w:color="auto" w:fill="auto"/>
            <w:noWrap/>
            <w:vAlign w:val="bottom"/>
            <w:hideMark/>
          </w:tcPr>
          <w:p w14:paraId="36B2C72C"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2D" w14:textId="77777777" w:rsidR="00117F4D" w:rsidRDefault="00117F4D" w:rsidP="00117F4D">
            <w:pPr>
              <w:pStyle w:val="table1"/>
              <w:rPr>
                <w:sz w:val="14"/>
                <w:szCs w:val="14"/>
              </w:rPr>
            </w:pPr>
            <w:r>
              <w:rPr>
                <w:sz w:val="14"/>
                <w:szCs w:val="14"/>
              </w:rPr>
              <w:t>0.45</w:t>
            </w:r>
          </w:p>
        </w:tc>
        <w:tc>
          <w:tcPr>
            <w:tcW w:w="397" w:type="pct"/>
            <w:shd w:val="clear" w:color="auto" w:fill="auto"/>
            <w:noWrap/>
            <w:vAlign w:val="bottom"/>
            <w:hideMark/>
          </w:tcPr>
          <w:p w14:paraId="36B2C72E" w14:textId="77777777" w:rsidR="00117F4D" w:rsidRDefault="00117F4D" w:rsidP="00117F4D">
            <w:pPr>
              <w:pStyle w:val="table1"/>
              <w:rPr>
                <w:sz w:val="14"/>
                <w:szCs w:val="14"/>
              </w:rPr>
            </w:pPr>
            <w:r>
              <w:rPr>
                <w:sz w:val="14"/>
                <w:szCs w:val="14"/>
              </w:rPr>
              <w:t>&lt;0.05</w:t>
            </w:r>
          </w:p>
        </w:tc>
      </w:tr>
      <w:tr w:rsidR="00117F4D" w14:paraId="36B2C73B" w14:textId="77777777" w:rsidTr="00117F4D">
        <w:trPr>
          <w:trHeight w:val="255"/>
          <w:jc w:val="center"/>
        </w:trPr>
        <w:tc>
          <w:tcPr>
            <w:tcW w:w="889" w:type="pct"/>
            <w:shd w:val="clear" w:color="auto" w:fill="auto"/>
            <w:noWrap/>
            <w:vAlign w:val="center"/>
            <w:hideMark/>
          </w:tcPr>
          <w:p w14:paraId="36B2C730" w14:textId="77777777" w:rsidR="00117F4D" w:rsidRDefault="00117F4D" w:rsidP="00117F4D">
            <w:pPr>
              <w:pStyle w:val="table1"/>
              <w:rPr>
                <w:sz w:val="14"/>
                <w:szCs w:val="14"/>
              </w:rPr>
            </w:pPr>
            <w:r>
              <w:rPr>
                <w:sz w:val="14"/>
                <w:szCs w:val="14"/>
              </w:rPr>
              <w:t>Sc_F</w:t>
            </w:r>
          </w:p>
        </w:tc>
        <w:tc>
          <w:tcPr>
            <w:tcW w:w="396" w:type="pct"/>
          </w:tcPr>
          <w:p w14:paraId="36B2C731" w14:textId="75A573D3"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32"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733"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34" w14:textId="77777777" w:rsidR="00117F4D" w:rsidRDefault="00117F4D" w:rsidP="00117F4D">
            <w:pPr>
              <w:pStyle w:val="table1"/>
              <w:rPr>
                <w:sz w:val="14"/>
                <w:szCs w:val="14"/>
              </w:rPr>
            </w:pPr>
            <w:r>
              <w:rPr>
                <w:sz w:val="14"/>
                <w:szCs w:val="14"/>
              </w:rPr>
              <w:t>0.05</w:t>
            </w:r>
          </w:p>
        </w:tc>
        <w:tc>
          <w:tcPr>
            <w:tcW w:w="353" w:type="pct"/>
            <w:shd w:val="clear" w:color="auto" w:fill="auto"/>
            <w:noWrap/>
            <w:vAlign w:val="bottom"/>
            <w:hideMark/>
          </w:tcPr>
          <w:p w14:paraId="36B2C735" w14:textId="77777777" w:rsidR="00117F4D" w:rsidRDefault="00117F4D" w:rsidP="00117F4D">
            <w:pPr>
              <w:pStyle w:val="table1"/>
              <w:rPr>
                <w:sz w:val="14"/>
                <w:szCs w:val="14"/>
              </w:rPr>
            </w:pPr>
            <w:r>
              <w:rPr>
                <w:sz w:val="14"/>
                <w:szCs w:val="14"/>
              </w:rPr>
              <w:t>0.05</w:t>
            </w:r>
          </w:p>
        </w:tc>
        <w:tc>
          <w:tcPr>
            <w:tcW w:w="425" w:type="pct"/>
            <w:vAlign w:val="bottom"/>
          </w:tcPr>
          <w:p w14:paraId="36B2C736" w14:textId="77777777" w:rsidR="00117F4D" w:rsidRDefault="00117F4D" w:rsidP="00117F4D">
            <w:pPr>
              <w:pStyle w:val="table1"/>
              <w:rPr>
                <w:sz w:val="14"/>
                <w:szCs w:val="14"/>
              </w:rPr>
            </w:pPr>
            <w:r>
              <w:rPr>
                <w:sz w:val="14"/>
                <w:szCs w:val="14"/>
              </w:rPr>
              <w:t>0.05</w:t>
            </w:r>
          </w:p>
        </w:tc>
        <w:tc>
          <w:tcPr>
            <w:tcW w:w="432" w:type="pct"/>
            <w:vAlign w:val="bottom"/>
          </w:tcPr>
          <w:p w14:paraId="36B2C737" w14:textId="77777777" w:rsidR="00117F4D" w:rsidRDefault="00117F4D" w:rsidP="00117F4D">
            <w:pPr>
              <w:pStyle w:val="table1"/>
              <w:rPr>
                <w:sz w:val="14"/>
                <w:szCs w:val="14"/>
              </w:rPr>
            </w:pPr>
            <w:r>
              <w:rPr>
                <w:sz w:val="14"/>
                <w:szCs w:val="14"/>
              </w:rPr>
              <w:t>0.1</w:t>
            </w:r>
          </w:p>
        </w:tc>
        <w:tc>
          <w:tcPr>
            <w:tcW w:w="445" w:type="pct"/>
            <w:shd w:val="clear" w:color="auto" w:fill="auto"/>
            <w:noWrap/>
            <w:vAlign w:val="bottom"/>
            <w:hideMark/>
          </w:tcPr>
          <w:p w14:paraId="36B2C738"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39" w14:textId="77777777" w:rsidR="00117F4D" w:rsidRDefault="00117F4D" w:rsidP="00117F4D">
            <w:pPr>
              <w:pStyle w:val="table1"/>
              <w:rPr>
                <w:sz w:val="14"/>
                <w:szCs w:val="14"/>
              </w:rPr>
            </w:pPr>
            <w:r>
              <w:rPr>
                <w:sz w:val="14"/>
                <w:szCs w:val="14"/>
              </w:rPr>
              <w:t>0.1</w:t>
            </w:r>
          </w:p>
        </w:tc>
        <w:tc>
          <w:tcPr>
            <w:tcW w:w="397" w:type="pct"/>
            <w:shd w:val="clear" w:color="auto" w:fill="auto"/>
            <w:noWrap/>
            <w:vAlign w:val="bottom"/>
            <w:hideMark/>
          </w:tcPr>
          <w:p w14:paraId="36B2C73A" w14:textId="77777777" w:rsidR="00117F4D" w:rsidRDefault="00117F4D" w:rsidP="00117F4D">
            <w:pPr>
              <w:pStyle w:val="table1"/>
              <w:rPr>
                <w:sz w:val="14"/>
                <w:szCs w:val="14"/>
              </w:rPr>
            </w:pPr>
            <w:r>
              <w:rPr>
                <w:sz w:val="14"/>
                <w:szCs w:val="14"/>
              </w:rPr>
              <w:t>0.05</w:t>
            </w:r>
          </w:p>
        </w:tc>
      </w:tr>
      <w:tr w:rsidR="00117F4D" w14:paraId="36B2C747" w14:textId="77777777" w:rsidTr="00117F4D">
        <w:trPr>
          <w:trHeight w:val="255"/>
          <w:jc w:val="center"/>
        </w:trPr>
        <w:tc>
          <w:tcPr>
            <w:tcW w:w="889" w:type="pct"/>
            <w:shd w:val="clear" w:color="auto" w:fill="auto"/>
            <w:noWrap/>
            <w:vAlign w:val="center"/>
            <w:hideMark/>
          </w:tcPr>
          <w:p w14:paraId="36B2C73C" w14:textId="77777777" w:rsidR="00117F4D" w:rsidRDefault="00117F4D" w:rsidP="00117F4D">
            <w:pPr>
              <w:pStyle w:val="table1"/>
              <w:rPr>
                <w:sz w:val="14"/>
                <w:szCs w:val="14"/>
              </w:rPr>
            </w:pPr>
            <w:r>
              <w:rPr>
                <w:sz w:val="14"/>
                <w:szCs w:val="14"/>
              </w:rPr>
              <w:t>Se_F</w:t>
            </w:r>
          </w:p>
        </w:tc>
        <w:tc>
          <w:tcPr>
            <w:tcW w:w="396" w:type="pct"/>
          </w:tcPr>
          <w:p w14:paraId="36B2C73D" w14:textId="6EE9C0A9"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3E" w14:textId="77777777" w:rsidR="00117F4D" w:rsidRDefault="00117F4D" w:rsidP="00117F4D">
            <w:pPr>
              <w:pStyle w:val="table1"/>
              <w:rPr>
                <w:sz w:val="14"/>
                <w:szCs w:val="14"/>
              </w:rPr>
            </w:pPr>
            <w:r>
              <w:rPr>
                <w:sz w:val="14"/>
                <w:szCs w:val="14"/>
              </w:rPr>
              <w:t>&lt;0.2</w:t>
            </w:r>
          </w:p>
        </w:tc>
        <w:tc>
          <w:tcPr>
            <w:tcW w:w="384" w:type="pct"/>
            <w:shd w:val="clear" w:color="auto" w:fill="auto"/>
            <w:noWrap/>
            <w:vAlign w:val="bottom"/>
            <w:hideMark/>
          </w:tcPr>
          <w:p w14:paraId="36B2C73F" w14:textId="77777777" w:rsidR="00117F4D" w:rsidRDefault="00117F4D" w:rsidP="00117F4D">
            <w:pPr>
              <w:pStyle w:val="table1"/>
              <w:rPr>
                <w:sz w:val="14"/>
                <w:szCs w:val="14"/>
              </w:rPr>
            </w:pPr>
            <w:r>
              <w:rPr>
                <w:sz w:val="14"/>
                <w:szCs w:val="14"/>
              </w:rPr>
              <w:t>&lt;0.2</w:t>
            </w:r>
          </w:p>
        </w:tc>
        <w:tc>
          <w:tcPr>
            <w:tcW w:w="425" w:type="pct"/>
            <w:shd w:val="clear" w:color="auto" w:fill="auto"/>
            <w:noWrap/>
            <w:vAlign w:val="bottom"/>
            <w:hideMark/>
          </w:tcPr>
          <w:p w14:paraId="36B2C740" w14:textId="77777777" w:rsidR="00117F4D" w:rsidRDefault="00117F4D" w:rsidP="00117F4D">
            <w:pPr>
              <w:pStyle w:val="table1"/>
              <w:rPr>
                <w:sz w:val="14"/>
                <w:szCs w:val="14"/>
              </w:rPr>
            </w:pPr>
            <w:r>
              <w:rPr>
                <w:sz w:val="14"/>
                <w:szCs w:val="14"/>
              </w:rPr>
              <w:t>&lt;0.2</w:t>
            </w:r>
          </w:p>
        </w:tc>
        <w:tc>
          <w:tcPr>
            <w:tcW w:w="353" w:type="pct"/>
            <w:shd w:val="clear" w:color="auto" w:fill="auto"/>
            <w:noWrap/>
            <w:vAlign w:val="bottom"/>
            <w:hideMark/>
          </w:tcPr>
          <w:p w14:paraId="36B2C741" w14:textId="77777777" w:rsidR="00117F4D" w:rsidRDefault="00117F4D" w:rsidP="00117F4D">
            <w:pPr>
              <w:pStyle w:val="table1"/>
              <w:rPr>
                <w:sz w:val="14"/>
                <w:szCs w:val="14"/>
              </w:rPr>
            </w:pPr>
            <w:r>
              <w:rPr>
                <w:sz w:val="14"/>
                <w:szCs w:val="14"/>
              </w:rPr>
              <w:t>&lt;0.2</w:t>
            </w:r>
          </w:p>
        </w:tc>
        <w:tc>
          <w:tcPr>
            <w:tcW w:w="425" w:type="pct"/>
            <w:vAlign w:val="bottom"/>
          </w:tcPr>
          <w:p w14:paraId="36B2C742" w14:textId="77777777" w:rsidR="00117F4D" w:rsidRDefault="00117F4D" w:rsidP="00117F4D">
            <w:pPr>
              <w:pStyle w:val="table1"/>
              <w:rPr>
                <w:sz w:val="14"/>
                <w:szCs w:val="14"/>
              </w:rPr>
            </w:pPr>
            <w:r>
              <w:rPr>
                <w:sz w:val="14"/>
                <w:szCs w:val="14"/>
              </w:rPr>
              <w:t>&lt;0.2</w:t>
            </w:r>
          </w:p>
        </w:tc>
        <w:tc>
          <w:tcPr>
            <w:tcW w:w="432" w:type="pct"/>
            <w:vAlign w:val="bottom"/>
          </w:tcPr>
          <w:p w14:paraId="36B2C743" w14:textId="77777777" w:rsidR="00117F4D" w:rsidRDefault="00117F4D" w:rsidP="00117F4D">
            <w:pPr>
              <w:pStyle w:val="table1"/>
              <w:rPr>
                <w:sz w:val="14"/>
                <w:szCs w:val="14"/>
              </w:rPr>
            </w:pPr>
            <w:r>
              <w:rPr>
                <w:sz w:val="14"/>
                <w:szCs w:val="14"/>
              </w:rPr>
              <w:t>&lt;0.2</w:t>
            </w:r>
          </w:p>
        </w:tc>
        <w:tc>
          <w:tcPr>
            <w:tcW w:w="445" w:type="pct"/>
            <w:shd w:val="clear" w:color="auto" w:fill="auto"/>
            <w:noWrap/>
            <w:vAlign w:val="bottom"/>
            <w:hideMark/>
          </w:tcPr>
          <w:p w14:paraId="36B2C744" w14:textId="77777777" w:rsidR="00117F4D" w:rsidRDefault="00117F4D" w:rsidP="00117F4D">
            <w:pPr>
              <w:pStyle w:val="table1"/>
              <w:rPr>
                <w:sz w:val="14"/>
                <w:szCs w:val="14"/>
              </w:rPr>
            </w:pPr>
            <w:r>
              <w:rPr>
                <w:sz w:val="14"/>
                <w:szCs w:val="14"/>
              </w:rPr>
              <w:t>&lt;0.2</w:t>
            </w:r>
          </w:p>
        </w:tc>
        <w:tc>
          <w:tcPr>
            <w:tcW w:w="425" w:type="pct"/>
            <w:shd w:val="clear" w:color="auto" w:fill="auto"/>
            <w:noWrap/>
            <w:vAlign w:val="bottom"/>
            <w:hideMark/>
          </w:tcPr>
          <w:p w14:paraId="36B2C745" w14:textId="77777777" w:rsidR="00117F4D" w:rsidRDefault="00117F4D" w:rsidP="00117F4D">
            <w:pPr>
              <w:pStyle w:val="table1"/>
              <w:rPr>
                <w:sz w:val="14"/>
                <w:szCs w:val="14"/>
              </w:rPr>
            </w:pPr>
            <w:r>
              <w:rPr>
                <w:sz w:val="14"/>
                <w:szCs w:val="14"/>
              </w:rPr>
              <w:t>&lt;0.2</w:t>
            </w:r>
          </w:p>
        </w:tc>
        <w:tc>
          <w:tcPr>
            <w:tcW w:w="397" w:type="pct"/>
            <w:shd w:val="clear" w:color="auto" w:fill="auto"/>
            <w:noWrap/>
            <w:vAlign w:val="bottom"/>
            <w:hideMark/>
          </w:tcPr>
          <w:p w14:paraId="36B2C746" w14:textId="77777777" w:rsidR="00117F4D" w:rsidRDefault="00117F4D" w:rsidP="00117F4D">
            <w:pPr>
              <w:pStyle w:val="table1"/>
              <w:rPr>
                <w:sz w:val="14"/>
                <w:szCs w:val="14"/>
              </w:rPr>
            </w:pPr>
            <w:r>
              <w:rPr>
                <w:sz w:val="14"/>
                <w:szCs w:val="14"/>
              </w:rPr>
              <w:t>&lt;0.2</w:t>
            </w:r>
          </w:p>
        </w:tc>
      </w:tr>
      <w:tr w:rsidR="00117F4D" w14:paraId="36B2C753" w14:textId="77777777" w:rsidTr="00117F4D">
        <w:trPr>
          <w:trHeight w:val="255"/>
          <w:jc w:val="center"/>
        </w:trPr>
        <w:tc>
          <w:tcPr>
            <w:tcW w:w="889" w:type="pct"/>
            <w:shd w:val="clear" w:color="auto" w:fill="auto"/>
            <w:noWrap/>
            <w:vAlign w:val="center"/>
            <w:hideMark/>
          </w:tcPr>
          <w:p w14:paraId="36B2C748" w14:textId="77777777" w:rsidR="00117F4D" w:rsidRDefault="00117F4D" w:rsidP="00117F4D">
            <w:pPr>
              <w:pStyle w:val="table1"/>
              <w:rPr>
                <w:sz w:val="14"/>
                <w:szCs w:val="14"/>
              </w:rPr>
            </w:pPr>
            <w:r>
              <w:rPr>
                <w:sz w:val="14"/>
                <w:szCs w:val="14"/>
              </w:rPr>
              <w:t>Sm_F</w:t>
            </w:r>
          </w:p>
        </w:tc>
        <w:tc>
          <w:tcPr>
            <w:tcW w:w="396" w:type="pct"/>
          </w:tcPr>
          <w:p w14:paraId="36B2C749" w14:textId="6F55E180"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4A" w14:textId="77777777" w:rsidR="00117F4D" w:rsidRDefault="00117F4D" w:rsidP="00117F4D">
            <w:pPr>
              <w:pStyle w:val="table1"/>
              <w:rPr>
                <w:sz w:val="14"/>
                <w:szCs w:val="14"/>
              </w:rPr>
            </w:pPr>
            <w:r>
              <w:rPr>
                <w:sz w:val="14"/>
                <w:szCs w:val="14"/>
              </w:rPr>
              <w:t>0.04</w:t>
            </w:r>
          </w:p>
        </w:tc>
        <w:tc>
          <w:tcPr>
            <w:tcW w:w="384" w:type="pct"/>
            <w:shd w:val="clear" w:color="auto" w:fill="auto"/>
            <w:noWrap/>
            <w:vAlign w:val="bottom"/>
            <w:hideMark/>
          </w:tcPr>
          <w:p w14:paraId="36B2C74B"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74C"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74D" w14:textId="77777777" w:rsidR="00117F4D" w:rsidRDefault="00117F4D" w:rsidP="00117F4D">
            <w:pPr>
              <w:pStyle w:val="table1"/>
              <w:rPr>
                <w:sz w:val="14"/>
                <w:szCs w:val="14"/>
              </w:rPr>
            </w:pPr>
            <w:r>
              <w:rPr>
                <w:sz w:val="14"/>
                <w:szCs w:val="14"/>
              </w:rPr>
              <w:t>0.08</w:t>
            </w:r>
          </w:p>
        </w:tc>
        <w:tc>
          <w:tcPr>
            <w:tcW w:w="425" w:type="pct"/>
            <w:vAlign w:val="bottom"/>
          </w:tcPr>
          <w:p w14:paraId="36B2C74E" w14:textId="77777777" w:rsidR="00117F4D" w:rsidRDefault="00117F4D" w:rsidP="00117F4D">
            <w:pPr>
              <w:pStyle w:val="table1"/>
              <w:rPr>
                <w:sz w:val="14"/>
                <w:szCs w:val="14"/>
              </w:rPr>
            </w:pPr>
            <w:r>
              <w:rPr>
                <w:sz w:val="14"/>
                <w:szCs w:val="14"/>
              </w:rPr>
              <w:t>0.1</w:t>
            </w:r>
          </w:p>
        </w:tc>
        <w:tc>
          <w:tcPr>
            <w:tcW w:w="432" w:type="pct"/>
            <w:vAlign w:val="bottom"/>
          </w:tcPr>
          <w:p w14:paraId="36B2C74F" w14:textId="77777777" w:rsidR="00117F4D" w:rsidRDefault="00117F4D" w:rsidP="00117F4D">
            <w:pPr>
              <w:pStyle w:val="table1"/>
              <w:rPr>
                <w:sz w:val="14"/>
                <w:szCs w:val="14"/>
              </w:rPr>
            </w:pPr>
            <w:r>
              <w:rPr>
                <w:sz w:val="14"/>
                <w:szCs w:val="14"/>
              </w:rPr>
              <w:t>0.07</w:t>
            </w:r>
          </w:p>
        </w:tc>
        <w:tc>
          <w:tcPr>
            <w:tcW w:w="445" w:type="pct"/>
            <w:shd w:val="clear" w:color="auto" w:fill="auto"/>
            <w:noWrap/>
            <w:vAlign w:val="bottom"/>
            <w:hideMark/>
          </w:tcPr>
          <w:p w14:paraId="36B2C750"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751" w14:textId="77777777" w:rsidR="00117F4D" w:rsidRDefault="00117F4D" w:rsidP="00117F4D">
            <w:pPr>
              <w:pStyle w:val="table1"/>
              <w:rPr>
                <w:sz w:val="14"/>
                <w:szCs w:val="14"/>
              </w:rPr>
            </w:pPr>
            <w:r>
              <w:rPr>
                <w:sz w:val="14"/>
                <w:szCs w:val="14"/>
              </w:rPr>
              <w:t>0.04</w:t>
            </w:r>
          </w:p>
        </w:tc>
        <w:tc>
          <w:tcPr>
            <w:tcW w:w="397" w:type="pct"/>
            <w:shd w:val="clear" w:color="auto" w:fill="auto"/>
            <w:noWrap/>
            <w:vAlign w:val="bottom"/>
            <w:hideMark/>
          </w:tcPr>
          <w:p w14:paraId="36B2C752" w14:textId="77777777" w:rsidR="00117F4D" w:rsidRDefault="00117F4D" w:rsidP="00117F4D">
            <w:pPr>
              <w:pStyle w:val="table1"/>
              <w:rPr>
                <w:sz w:val="14"/>
                <w:szCs w:val="14"/>
              </w:rPr>
            </w:pPr>
            <w:r>
              <w:rPr>
                <w:sz w:val="14"/>
                <w:szCs w:val="14"/>
              </w:rPr>
              <w:t>0.04</w:t>
            </w:r>
          </w:p>
        </w:tc>
      </w:tr>
      <w:tr w:rsidR="00117F4D" w14:paraId="36B2C75F" w14:textId="77777777" w:rsidTr="00117F4D">
        <w:trPr>
          <w:trHeight w:val="255"/>
          <w:jc w:val="center"/>
        </w:trPr>
        <w:tc>
          <w:tcPr>
            <w:tcW w:w="889" w:type="pct"/>
            <w:shd w:val="clear" w:color="auto" w:fill="auto"/>
            <w:noWrap/>
            <w:vAlign w:val="center"/>
            <w:hideMark/>
          </w:tcPr>
          <w:p w14:paraId="36B2C754" w14:textId="77777777" w:rsidR="00117F4D" w:rsidRDefault="00117F4D" w:rsidP="00117F4D">
            <w:pPr>
              <w:pStyle w:val="table1"/>
              <w:rPr>
                <w:sz w:val="14"/>
                <w:szCs w:val="14"/>
              </w:rPr>
            </w:pPr>
            <w:r>
              <w:rPr>
                <w:sz w:val="14"/>
                <w:szCs w:val="14"/>
              </w:rPr>
              <w:t>Sn_F</w:t>
            </w:r>
          </w:p>
        </w:tc>
        <w:tc>
          <w:tcPr>
            <w:tcW w:w="396" w:type="pct"/>
          </w:tcPr>
          <w:p w14:paraId="36B2C755" w14:textId="77DDD048"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56" w14:textId="77777777" w:rsidR="00117F4D" w:rsidRDefault="00117F4D" w:rsidP="00117F4D">
            <w:pPr>
              <w:pStyle w:val="table1"/>
              <w:rPr>
                <w:sz w:val="14"/>
                <w:szCs w:val="14"/>
              </w:rPr>
            </w:pPr>
            <w:r>
              <w:rPr>
                <w:sz w:val="14"/>
                <w:szCs w:val="14"/>
              </w:rPr>
              <w:t>&lt;0.1</w:t>
            </w:r>
          </w:p>
        </w:tc>
        <w:tc>
          <w:tcPr>
            <w:tcW w:w="384" w:type="pct"/>
            <w:shd w:val="clear" w:color="auto" w:fill="auto"/>
            <w:noWrap/>
            <w:vAlign w:val="bottom"/>
            <w:hideMark/>
          </w:tcPr>
          <w:p w14:paraId="36B2C757"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758" w14:textId="77777777" w:rsidR="00117F4D" w:rsidRDefault="00117F4D" w:rsidP="00117F4D">
            <w:pPr>
              <w:pStyle w:val="table1"/>
              <w:rPr>
                <w:sz w:val="14"/>
                <w:szCs w:val="14"/>
              </w:rPr>
            </w:pPr>
            <w:r>
              <w:rPr>
                <w:sz w:val="14"/>
                <w:szCs w:val="14"/>
              </w:rPr>
              <w:t>&lt;0.1</w:t>
            </w:r>
          </w:p>
        </w:tc>
        <w:tc>
          <w:tcPr>
            <w:tcW w:w="353" w:type="pct"/>
            <w:shd w:val="clear" w:color="auto" w:fill="auto"/>
            <w:noWrap/>
            <w:vAlign w:val="bottom"/>
            <w:hideMark/>
          </w:tcPr>
          <w:p w14:paraId="36B2C759" w14:textId="77777777" w:rsidR="00117F4D" w:rsidRDefault="00117F4D" w:rsidP="00117F4D">
            <w:pPr>
              <w:pStyle w:val="table1"/>
              <w:rPr>
                <w:sz w:val="14"/>
                <w:szCs w:val="14"/>
              </w:rPr>
            </w:pPr>
            <w:r>
              <w:rPr>
                <w:sz w:val="14"/>
                <w:szCs w:val="14"/>
              </w:rPr>
              <w:t>&lt;0.1</w:t>
            </w:r>
          </w:p>
        </w:tc>
        <w:tc>
          <w:tcPr>
            <w:tcW w:w="425" w:type="pct"/>
            <w:vAlign w:val="bottom"/>
          </w:tcPr>
          <w:p w14:paraId="36B2C75A" w14:textId="77777777" w:rsidR="00117F4D" w:rsidRDefault="00117F4D" w:rsidP="00117F4D">
            <w:pPr>
              <w:pStyle w:val="table1"/>
              <w:rPr>
                <w:sz w:val="14"/>
                <w:szCs w:val="14"/>
              </w:rPr>
            </w:pPr>
            <w:r>
              <w:rPr>
                <w:sz w:val="14"/>
                <w:szCs w:val="14"/>
              </w:rPr>
              <w:t>&lt;0.1</w:t>
            </w:r>
          </w:p>
        </w:tc>
        <w:tc>
          <w:tcPr>
            <w:tcW w:w="432" w:type="pct"/>
            <w:vAlign w:val="bottom"/>
          </w:tcPr>
          <w:p w14:paraId="36B2C75B" w14:textId="77777777" w:rsidR="00117F4D" w:rsidRDefault="00117F4D" w:rsidP="00117F4D">
            <w:pPr>
              <w:pStyle w:val="table1"/>
              <w:rPr>
                <w:sz w:val="14"/>
                <w:szCs w:val="14"/>
              </w:rPr>
            </w:pPr>
            <w:r>
              <w:rPr>
                <w:sz w:val="14"/>
                <w:szCs w:val="14"/>
              </w:rPr>
              <w:t>&lt;0.1</w:t>
            </w:r>
          </w:p>
        </w:tc>
        <w:tc>
          <w:tcPr>
            <w:tcW w:w="445" w:type="pct"/>
            <w:shd w:val="clear" w:color="auto" w:fill="auto"/>
            <w:noWrap/>
            <w:vAlign w:val="bottom"/>
            <w:hideMark/>
          </w:tcPr>
          <w:p w14:paraId="36B2C75C"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75D" w14:textId="77777777" w:rsidR="00117F4D" w:rsidRDefault="00117F4D" w:rsidP="00117F4D">
            <w:pPr>
              <w:pStyle w:val="table1"/>
              <w:rPr>
                <w:sz w:val="14"/>
                <w:szCs w:val="14"/>
              </w:rPr>
            </w:pPr>
            <w:r>
              <w:rPr>
                <w:sz w:val="14"/>
                <w:szCs w:val="14"/>
              </w:rPr>
              <w:t>&lt;0.1</w:t>
            </w:r>
          </w:p>
        </w:tc>
        <w:tc>
          <w:tcPr>
            <w:tcW w:w="397" w:type="pct"/>
            <w:shd w:val="clear" w:color="auto" w:fill="auto"/>
            <w:noWrap/>
            <w:vAlign w:val="bottom"/>
            <w:hideMark/>
          </w:tcPr>
          <w:p w14:paraId="36B2C75E" w14:textId="77777777" w:rsidR="00117F4D" w:rsidRDefault="00117F4D" w:rsidP="00117F4D">
            <w:pPr>
              <w:pStyle w:val="table1"/>
              <w:rPr>
                <w:sz w:val="14"/>
                <w:szCs w:val="14"/>
              </w:rPr>
            </w:pPr>
            <w:r>
              <w:rPr>
                <w:sz w:val="14"/>
                <w:szCs w:val="14"/>
              </w:rPr>
              <w:t>&lt;0.1</w:t>
            </w:r>
          </w:p>
        </w:tc>
      </w:tr>
      <w:tr w:rsidR="00117F4D" w14:paraId="36B2C76B" w14:textId="77777777" w:rsidTr="00117F4D">
        <w:trPr>
          <w:trHeight w:val="255"/>
          <w:jc w:val="center"/>
        </w:trPr>
        <w:tc>
          <w:tcPr>
            <w:tcW w:w="889" w:type="pct"/>
            <w:shd w:val="clear" w:color="auto" w:fill="auto"/>
            <w:noWrap/>
            <w:vAlign w:val="center"/>
            <w:hideMark/>
          </w:tcPr>
          <w:p w14:paraId="36B2C760" w14:textId="77777777" w:rsidR="00117F4D" w:rsidRDefault="00117F4D" w:rsidP="00117F4D">
            <w:pPr>
              <w:pStyle w:val="table1"/>
              <w:rPr>
                <w:sz w:val="14"/>
                <w:szCs w:val="14"/>
              </w:rPr>
            </w:pPr>
            <w:r>
              <w:rPr>
                <w:sz w:val="14"/>
                <w:szCs w:val="14"/>
              </w:rPr>
              <w:t>Sr_F</w:t>
            </w:r>
          </w:p>
        </w:tc>
        <w:tc>
          <w:tcPr>
            <w:tcW w:w="396" w:type="pct"/>
          </w:tcPr>
          <w:p w14:paraId="36B2C761" w14:textId="34011CFA"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62" w14:textId="77777777" w:rsidR="00117F4D" w:rsidRDefault="00117F4D" w:rsidP="00117F4D">
            <w:pPr>
              <w:pStyle w:val="table1"/>
              <w:rPr>
                <w:sz w:val="14"/>
                <w:szCs w:val="14"/>
              </w:rPr>
            </w:pPr>
            <w:r>
              <w:rPr>
                <w:sz w:val="14"/>
                <w:szCs w:val="14"/>
              </w:rPr>
              <w:t>10.3</w:t>
            </w:r>
          </w:p>
        </w:tc>
        <w:tc>
          <w:tcPr>
            <w:tcW w:w="384" w:type="pct"/>
            <w:shd w:val="clear" w:color="auto" w:fill="auto"/>
            <w:noWrap/>
            <w:vAlign w:val="bottom"/>
            <w:hideMark/>
          </w:tcPr>
          <w:p w14:paraId="36B2C763" w14:textId="77777777" w:rsidR="00117F4D" w:rsidRDefault="00117F4D" w:rsidP="00117F4D">
            <w:pPr>
              <w:pStyle w:val="table1"/>
              <w:rPr>
                <w:sz w:val="14"/>
                <w:szCs w:val="14"/>
              </w:rPr>
            </w:pPr>
            <w:r>
              <w:rPr>
                <w:sz w:val="14"/>
                <w:szCs w:val="14"/>
              </w:rPr>
              <w:t>3.82</w:t>
            </w:r>
          </w:p>
        </w:tc>
        <w:tc>
          <w:tcPr>
            <w:tcW w:w="425" w:type="pct"/>
            <w:shd w:val="clear" w:color="auto" w:fill="auto"/>
            <w:noWrap/>
            <w:vAlign w:val="bottom"/>
            <w:hideMark/>
          </w:tcPr>
          <w:p w14:paraId="36B2C764" w14:textId="77777777" w:rsidR="00117F4D" w:rsidRDefault="00117F4D" w:rsidP="00117F4D">
            <w:pPr>
              <w:pStyle w:val="table1"/>
              <w:rPr>
                <w:sz w:val="14"/>
                <w:szCs w:val="14"/>
              </w:rPr>
            </w:pPr>
            <w:r>
              <w:rPr>
                <w:sz w:val="14"/>
                <w:szCs w:val="14"/>
              </w:rPr>
              <w:t>6.81</w:t>
            </w:r>
          </w:p>
        </w:tc>
        <w:tc>
          <w:tcPr>
            <w:tcW w:w="353" w:type="pct"/>
            <w:shd w:val="clear" w:color="auto" w:fill="auto"/>
            <w:noWrap/>
            <w:vAlign w:val="bottom"/>
            <w:hideMark/>
          </w:tcPr>
          <w:p w14:paraId="36B2C765" w14:textId="77777777" w:rsidR="00117F4D" w:rsidRDefault="00117F4D" w:rsidP="00117F4D">
            <w:pPr>
              <w:pStyle w:val="table1"/>
              <w:rPr>
                <w:sz w:val="14"/>
                <w:szCs w:val="14"/>
              </w:rPr>
            </w:pPr>
            <w:r>
              <w:rPr>
                <w:sz w:val="14"/>
                <w:szCs w:val="14"/>
              </w:rPr>
              <w:t>7.13</w:t>
            </w:r>
          </w:p>
        </w:tc>
        <w:tc>
          <w:tcPr>
            <w:tcW w:w="425" w:type="pct"/>
            <w:vAlign w:val="bottom"/>
          </w:tcPr>
          <w:p w14:paraId="36B2C766" w14:textId="77777777" w:rsidR="00117F4D" w:rsidRDefault="00117F4D" w:rsidP="00117F4D">
            <w:pPr>
              <w:pStyle w:val="table1"/>
              <w:rPr>
                <w:sz w:val="14"/>
                <w:szCs w:val="14"/>
              </w:rPr>
            </w:pPr>
            <w:r>
              <w:rPr>
                <w:sz w:val="14"/>
                <w:szCs w:val="14"/>
              </w:rPr>
              <w:t>7.89</w:t>
            </w:r>
          </w:p>
        </w:tc>
        <w:tc>
          <w:tcPr>
            <w:tcW w:w="432" w:type="pct"/>
            <w:vAlign w:val="bottom"/>
          </w:tcPr>
          <w:p w14:paraId="36B2C767" w14:textId="77777777" w:rsidR="00117F4D" w:rsidRDefault="00117F4D" w:rsidP="00117F4D">
            <w:pPr>
              <w:pStyle w:val="table1"/>
              <w:rPr>
                <w:sz w:val="14"/>
                <w:szCs w:val="14"/>
              </w:rPr>
            </w:pPr>
            <w:r>
              <w:rPr>
                <w:sz w:val="14"/>
                <w:szCs w:val="14"/>
              </w:rPr>
              <w:t>14</w:t>
            </w:r>
          </w:p>
        </w:tc>
        <w:tc>
          <w:tcPr>
            <w:tcW w:w="445" w:type="pct"/>
            <w:shd w:val="clear" w:color="auto" w:fill="auto"/>
            <w:noWrap/>
            <w:vAlign w:val="bottom"/>
            <w:hideMark/>
          </w:tcPr>
          <w:p w14:paraId="36B2C768" w14:textId="77777777" w:rsidR="00117F4D" w:rsidRDefault="00117F4D" w:rsidP="00117F4D">
            <w:pPr>
              <w:pStyle w:val="table1"/>
              <w:rPr>
                <w:sz w:val="14"/>
                <w:szCs w:val="14"/>
              </w:rPr>
            </w:pPr>
            <w:r>
              <w:rPr>
                <w:sz w:val="14"/>
                <w:szCs w:val="14"/>
              </w:rPr>
              <w:t>4.38</w:t>
            </w:r>
          </w:p>
        </w:tc>
        <w:tc>
          <w:tcPr>
            <w:tcW w:w="425" w:type="pct"/>
            <w:shd w:val="clear" w:color="auto" w:fill="auto"/>
            <w:noWrap/>
            <w:vAlign w:val="bottom"/>
            <w:hideMark/>
          </w:tcPr>
          <w:p w14:paraId="36B2C769" w14:textId="77777777" w:rsidR="00117F4D" w:rsidRDefault="00117F4D" w:rsidP="00117F4D">
            <w:pPr>
              <w:pStyle w:val="table1"/>
              <w:rPr>
                <w:sz w:val="14"/>
                <w:szCs w:val="14"/>
              </w:rPr>
            </w:pPr>
            <w:r>
              <w:rPr>
                <w:sz w:val="14"/>
                <w:szCs w:val="14"/>
              </w:rPr>
              <w:t>10.8</w:t>
            </w:r>
          </w:p>
        </w:tc>
        <w:tc>
          <w:tcPr>
            <w:tcW w:w="397" w:type="pct"/>
            <w:shd w:val="clear" w:color="auto" w:fill="auto"/>
            <w:noWrap/>
            <w:vAlign w:val="bottom"/>
            <w:hideMark/>
          </w:tcPr>
          <w:p w14:paraId="36B2C76A" w14:textId="77777777" w:rsidR="00117F4D" w:rsidRDefault="00117F4D" w:rsidP="00117F4D">
            <w:pPr>
              <w:pStyle w:val="table1"/>
              <w:rPr>
                <w:sz w:val="14"/>
                <w:szCs w:val="14"/>
              </w:rPr>
            </w:pPr>
            <w:r>
              <w:rPr>
                <w:sz w:val="14"/>
                <w:szCs w:val="14"/>
              </w:rPr>
              <w:t>9.66</w:t>
            </w:r>
          </w:p>
        </w:tc>
      </w:tr>
      <w:tr w:rsidR="00117F4D" w14:paraId="36B2C777" w14:textId="77777777" w:rsidTr="00117F4D">
        <w:trPr>
          <w:trHeight w:val="255"/>
          <w:jc w:val="center"/>
        </w:trPr>
        <w:tc>
          <w:tcPr>
            <w:tcW w:w="889" w:type="pct"/>
            <w:shd w:val="clear" w:color="auto" w:fill="auto"/>
            <w:noWrap/>
            <w:vAlign w:val="center"/>
            <w:hideMark/>
          </w:tcPr>
          <w:p w14:paraId="36B2C76C" w14:textId="77777777" w:rsidR="00117F4D" w:rsidRDefault="00117F4D" w:rsidP="00117F4D">
            <w:pPr>
              <w:pStyle w:val="table1"/>
              <w:rPr>
                <w:sz w:val="14"/>
                <w:szCs w:val="14"/>
              </w:rPr>
            </w:pPr>
            <w:r>
              <w:rPr>
                <w:sz w:val="14"/>
                <w:szCs w:val="14"/>
              </w:rPr>
              <w:t>Ta_F</w:t>
            </w:r>
          </w:p>
        </w:tc>
        <w:tc>
          <w:tcPr>
            <w:tcW w:w="396" w:type="pct"/>
          </w:tcPr>
          <w:p w14:paraId="36B2C76D" w14:textId="76ACA31A"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6E"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76F"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70"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771" w14:textId="77777777" w:rsidR="00117F4D" w:rsidRDefault="00117F4D" w:rsidP="00117F4D">
            <w:pPr>
              <w:pStyle w:val="table1"/>
              <w:rPr>
                <w:sz w:val="14"/>
                <w:szCs w:val="14"/>
              </w:rPr>
            </w:pPr>
            <w:r>
              <w:rPr>
                <w:sz w:val="14"/>
                <w:szCs w:val="14"/>
              </w:rPr>
              <w:t>&lt;0.05</w:t>
            </w:r>
          </w:p>
        </w:tc>
        <w:tc>
          <w:tcPr>
            <w:tcW w:w="425" w:type="pct"/>
            <w:vAlign w:val="bottom"/>
          </w:tcPr>
          <w:p w14:paraId="36B2C772" w14:textId="77777777" w:rsidR="00117F4D" w:rsidRDefault="00117F4D" w:rsidP="00117F4D">
            <w:pPr>
              <w:pStyle w:val="table1"/>
              <w:rPr>
                <w:sz w:val="14"/>
                <w:szCs w:val="14"/>
              </w:rPr>
            </w:pPr>
            <w:r>
              <w:rPr>
                <w:sz w:val="14"/>
                <w:szCs w:val="14"/>
              </w:rPr>
              <w:t>&lt;0.05</w:t>
            </w:r>
          </w:p>
        </w:tc>
        <w:tc>
          <w:tcPr>
            <w:tcW w:w="432" w:type="pct"/>
            <w:vAlign w:val="bottom"/>
          </w:tcPr>
          <w:p w14:paraId="36B2C773" w14:textId="77777777" w:rsidR="00117F4D" w:rsidRDefault="00117F4D" w:rsidP="00117F4D">
            <w:pPr>
              <w:pStyle w:val="table1"/>
              <w:rPr>
                <w:sz w:val="14"/>
                <w:szCs w:val="14"/>
              </w:rPr>
            </w:pPr>
            <w:r>
              <w:rPr>
                <w:sz w:val="14"/>
                <w:szCs w:val="14"/>
              </w:rPr>
              <w:t>&lt;0.05</w:t>
            </w:r>
          </w:p>
        </w:tc>
        <w:tc>
          <w:tcPr>
            <w:tcW w:w="445" w:type="pct"/>
            <w:shd w:val="clear" w:color="auto" w:fill="auto"/>
            <w:noWrap/>
            <w:vAlign w:val="bottom"/>
            <w:hideMark/>
          </w:tcPr>
          <w:p w14:paraId="36B2C774"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75"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776" w14:textId="77777777" w:rsidR="00117F4D" w:rsidRDefault="00117F4D" w:rsidP="00117F4D">
            <w:pPr>
              <w:pStyle w:val="table1"/>
              <w:rPr>
                <w:sz w:val="14"/>
                <w:szCs w:val="14"/>
              </w:rPr>
            </w:pPr>
            <w:r>
              <w:rPr>
                <w:sz w:val="14"/>
                <w:szCs w:val="14"/>
              </w:rPr>
              <w:t>&lt;0.05</w:t>
            </w:r>
          </w:p>
        </w:tc>
      </w:tr>
      <w:tr w:rsidR="00117F4D" w14:paraId="36B2C783" w14:textId="77777777" w:rsidTr="00117F4D">
        <w:trPr>
          <w:trHeight w:val="255"/>
          <w:jc w:val="center"/>
        </w:trPr>
        <w:tc>
          <w:tcPr>
            <w:tcW w:w="889" w:type="pct"/>
            <w:shd w:val="clear" w:color="auto" w:fill="auto"/>
            <w:noWrap/>
            <w:vAlign w:val="center"/>
            <w:hideMark/>
          </w:tcPr>
          <w:p w14:paraId="36B2C778" w14:textId="77777777" w:rsidR="00117F4D" w:rsidRDefault="00117F4D" w:rsidP="00117F4D">
            <w:pPr>
              <w:pStyle w:val="table1"/>
              <w:rPr>
                <w:sz w:val="14"/>
                <w:szCs w:val="14"/>
              </w:rPr>
            </w:pPr>
            <w:r>
              <w:rPr>
                <w:sz w:val="14"/>
                <w:szCs w:val="14"/>
              </w:rPr>
              <w:t>Tb_F</w:t>
            </w:r>
          </w:p>
        </w:tc>
        <w:tc>
          <w:tcPr>
            <w:tcW w:w="396" w:type="pct"/>
          </w:tcPr>
          <w:p w14:paraId="36B2C779" w14:textId="59AB7F57"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7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77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7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77D" w14:textId="77777777" w:rsidR="00117F4D" w:rsidRDefault="00117F4D" w:rsidP="00117F4D">
            <w:pPr>
              <w:pStyle w:val="table1"/>
              <w:rPr>
                <w:sz w:val="14"/>
                <w:szCs w:val="14"/>
              </w:rPr>
            </w:pPr>
            <w:r>
              <w:rPr>
                <w:sz w:val="14"/>
                <w:szCs w:val="14"/>
              </w:rPr>
              <w:t>&lt;0.01</w:t>
            </w:r>
          </w:p>
        </w:tc>
        <w:tc>
          <w:tcPr>
            <w:tcW w:w="425" w:type="pct"/>
            <w:vAlign w:val="bottom"/>
          </w:tcPr>
          <w:p w14:paraId="36B2C77E" w14:textId="77777777" w:rsidR="00117F4D" w:rsidRDefault="00117F4D" w:rsidP="00117F4D">
            <w:pPr>
              <w:pStyle w:val="table1"/>
              <w:rPr>
                <w:sz w:val="14"/>
                <w:szCs w:val="14"/>
              </w:rPr>
            </w:pPr>
            <w:r>
              <w:rPr>
                <w:sz w:val="14"/>
                <w:szCs w:val="14"/>
              </w:rPr>
              <w:t>0.01</w:t>
            </w:r>
          </w:p>
        </w:tc>
        <w:tc>
          <w:tcPr>
            <w:tcW w:w="432" w:type="pct"/>
            <w:vAlign w:val="bottom"/>
          </w:tcPr>
          <w:p w14:paraId="36B2C77F"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78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8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782" w14:textId="77777777" w:rsidR="00117F4D" w:rsidRDefault="00117F4D" w:rsidP="00117F4D">
            <w:pPr>
              <w:pStyle w:val="table1"/>
              <w:rPr>
                <w:sz w:val="14"/>
                <w:szCs w:val="14"/>
              </w:rPr>
            </w:pPr>
            <w:r>
              <w:rPr>
                <w:sz w:val="14"/>
                <w:szCs w:val="14"/>
              </w:rPr>
              <w:t>&lt;0.01</w:t>
            </w:r>
          </w:p>
        </w:tc>
      </w:tr>
      <w:tr w:rsidR="00117F4D" w14:paraId="36B2C78F" w14:textId="77777777" w:rsidTr="00117F4D">
        <w:trPr>
          <w:trHeight w:val="255"/>
          <w:jc w:val="center"/>
        </w:trPr>
        <w:tc>
          <w:tcPr>
            <w:tcW w:w="889" w:type="pct"/>
            <w:shd w:val="clear" w:color="auto" w:fill="auto"/>
            <w:noWrap/>
            <w:vAlign w:val="center"/>
            <w:hideMark/>
          </w:tcPr>
          <w:p w14:paraId="36B2C784" w14:textId="77777777" w:rsidR="00117F4D" w:rsidRDefault="00117F4D" w:rsidP="00117F4D">
            <w:pPr>
              <w:pStyle w:val="table1"/>
              <w:rPr>
                <w:sz w:val="14"/>
                <w:szCs w:val="14"/>
              </w:rPr>
            </w:pPr>
            <w:r>
              <w:rPr>
                <w:sz w:val="14"/>
                <w:szCs w:val="14"/>
              </w:rPr>
              <w:t>Te_F</w:t>
            </w:r>
          </w:p>
        </w:tc>
        <w:tc>
          <w:tcPr>
            <w:tcW w:w="396" w:type="pct"/>
          </w:tcPr>
          <w:p w14:paraId="36B2C785" w14:textId="2F8C1AB4"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86" w14:textId="77777777" w:rsidR="00117F4D" w:rsidRDefault="00117F4D" w:rsidP="00117F4D">
            <w:pPr>
              <w:pStyle w:val="table1"/>
              <w:rPr>
                <w:sz w:val="14"/>
                <w:szCs w:val="14"/>
              </w:rPr>
            </w:pPr>
            <w:r>
              <w:rPr>
                <w:sz w:val="14"/>
                <w:szCs w:val="14"/>
              </w:rPr>
              <w:t>&lt;0.1</w:t>
            </w:r>
          </w:p>
        </w:tc>
        <w:tc>
          <w:tcPr>
            <w:tcW w:w="384" w:type="pct"/>
            <w:shd w:val="clear" w:color="auto" w:fill="auto"/>
            <w:noWrap/>
            <w:vAlign w:val="bottom"/>
            <w:hideMark/>
          </w:tcPr>
          <w:p w14:paraId="36B2C787"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788" w14:textId="77777777" w:rsidR="00117F4D" w:rsidRDefault="00117F4D" w:rsidP="00117F4D">
            <w:pPr>
              <w:pStyle w:val="table1"/>
              <w:rPr>
                <w:sz w:val="14"/>
                <w:szCs w:val="14"/>
              </w:rPr>
            </w:pPr>
            <w:r>
              <w:rPr>
                <w:sz w:val="14"/>
                <w:szCs w:val="14"/>
              </w:rPr>
              <w:t>&lt;0.1</w:t>
            </w:r>
          </w:p>
        </w:tc>
        <w:tc>
          <w:tcPr>
            <w:tcW w:w="353" w:type="pct"/>
            <w:shd w:val="clear" w:color="auto" w:fill="auto"/>
            <w:noWrap/>
            <w:vAlign w:val="bottom"/>
            <w:hideMark/>
          </w:tcPr>
          <w:p w14:paraId="36B2C789" w14:textId="77777777" w:rsidR="00117F4D" w:rsidRDefault="00117F4D" w:rsidP="00117F4D">
            <w:pPr>
              <w:pStyle w:val="table1"/>
              <w:rPr>
                <w:sz w:val="14"/>
                <w:szCs w:val="14"/>
              </w:rPr>
            </w:pPr>
            <w:r>
              <w:rPr>
                <w:sz w:val="14"/>
                <w:szCs w:val="14"/>
              </w:rPr>
              <w:t>&lt;0.1</w:t>
            </w:r>
          </w:p>
        </w:tc>
        <w:tc>
          <w:tcPr>
            <w:tcW w:w="425" w:type="pct"/>
            <w:vAlign w:val="bottom"/>
          </w:tcPr>
          <w:p w14:paraId="36B2C78A" w14:textId="77777777" w:rsidR="00117F4D" w:rsidRDefault="00117F4D" w:rsidP="00117F4D">
            <w:pPr>
              <w:pStyle w:val="table1"/>
              <w:rPr>
                <w:sz w:val="14"/>
                <w:szCs w:val="14"/>
              </w:rPr>
            </w:pPr>
            <w:r>
              <w:rPr>
                <w:sz w:val="14"/>
                <w:szCs w:val="14"/>
              </w:rPr>
              <w:t>&lt;0.1</w:t>
            </w:r>
          </w:p>
        </w:tc>
        <w:tc>
          <w:tcPr>
            <w:tcW w:w="432" w:type="pct"/>
            <w:vAlign w:val="bottom"/>
          </w:tcPr>
          <w:p w14:paraId="36B2C78B" w14:textId="77777777" w:rsidR="00117F4D" w:rsidRDefault="00117F4D" w:rsidP="00117F4D">
            <w:pPr>
              <w:pStyle w:val="table1"/>
              <w:rPr>
                <w:sz w:val="14"/>
                <w:szCs w:val="14"/>
              </w:rPr>
            </w:pPr>
            <w:r>
              <w:rPr>
                <w:sz w:val="14"/>
                <w:szCs w:val="14"/>
              </w:rPr>
              <w:t>&lt;0.1</w:t>
            </w:r>
          </w:p>
        </w:tc>
        <w:tc>
          <w:tcPr>
            <w:tcW w:w="445" w:type="pct"/>
            <w:shd w:val="clear" w:color="auto" w:fill="auto"/>
            <w:noWrap/>
            <w:vAlign w:val="bottom"/>
            <w:hideMark/>
          </w:tcPr>
          <w:p w14:paraId="36B2C78C"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78D" w14:textId="77777777" w:rsidR="00117F4D" w:rsidRDefault="00117F4D" w:rsidP="00117F4D">
            <w:pPr>
              <w:pStyle w:val="table1"/>
              <w:rPr>
                <w:sz w:val="14"/>
                <w:szCs w:val="14"/>
              </w:rPr>
            </w:pPr>
            <w:r>
              <w:rPr>
                <w:sz w:val="14"/>
                <w:szCs w:val="14"/>
              </w:rPr>
              <w:t>&lt;0.1</w:t>
            </w:r>
          </w:p>
        </w:tc>
        <w:tc>
          <w:tcPr>
            <w:tcW w:w="397" w:type="pct"/>
            <w:shd w:val="clear" w:color="auto" w:fill="auto"/>
            <w:noWrap/>
            <w:vAlign w:val="bottom"/>
            <w:hideMark/>
          </w:tcPr>
          <w:p w14:paraId="36B2C78E" w14:textId="77777777" w:rsidR="00117F4D" w:rsidRDefault="00117F4D" w:rsidP="00117F4D">
            <w:pPr>
              <w:pStyle w:val="table1"/>
              <w:rPr>
                <w:sz w:val="14"/>
                <w:szCs w:val="14"/>
              </w:rPr>
            </w:pPr>
            <w:r>
              <w:rPr>
                <w:sz w:val="14"/>
                <w:szCs w:val="14"/>
              </w:rPr>
              <w:t>&lt;0.1</w:t>
            </w:r>
          </w:p>
        </w:tc>
      </w:tr>
      <w:tr w:rsidR="00117F4D" w14:paraId="36B2C79B" w14:textId="77777777" w:rsidTr="00117F4D">
        <w:trPr>
          <w:trHeight w:val="255"/>
          <w:jc w:val="center"/>
        </w:trPr>
        <w:tc>
          <w:tcPr>
            <w:tcW w:w="889" w:type="pct"/>
            <w:shd w:val="clear" w:color="auto" w:fill="auto"/>
            <w:noWrap/>
            <w:vAlign w:val="center"/>
            <w:hideMark/>
          </w:tcPr>
          <w:p w14:paraId="36B2C790" w14:textId="77777777" w:rsidR="00117F4D" w:rsidRDefault="00117F4D" w:rsidP="00117F4D">
            <w:pPr>
              <w:pStyle w:val="table1"/>
              <w:rPr>
                <w:sz w:val="14"/>
                <w:szCs w:val="14"/>
              </w:rPr>
            </w:pPr>
            <w:r>
              <w:rPr>
                <w:sz w:val="14"/>
                <w:szCs w:val="14"/>
              </w:rPr>
              <w:t>Th_F</w:t>
            </w:r>
          </w:p>
        </w:tc>
        <w:tc>
          <w:tcPr>
            <w:tcW w:w="396" w:type="pct"/>
          </w:tcPr>
          <w:p w14:paraId="36B2C791" w14:textId="7A1F95C4"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92" w14:textId="77777777" w:rsidR="00117F4D" w:rsidRDefault="00117F4D" w:rsidP="00117F4D">
            <w:pPr>
              <w:pStyle w:val="table1"/>
              <w:rPr>
                <w:sz w:val="14"/>
                <w:szCs w:val="14"/>
              </w:rPr>
            </w:pPr>
            <w:r>
              <w:rPr>
                <w:sz w:val="14"/>
                <w:szCs w:val="14"/>
              </w:rPr>
              <w:t>0.02</w:t>
            </w:r>
          </w:p>
        </w:tc>
        <w:tc>
          <w:tcPr>
            <w:tcW w:w="384" w:type="pct"/>
            <w:shd w:val="clear" w:color="auto" w:fill="auto"/>
            <w:noWrap/>
            <w:vAlign w:val="bottom"/>
            <w:hideMark/>
          </w:tcPr>
          <w:p w14:paraId="36B2C793"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794"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795" w14:textId="77777777" w:rsidR="00117F4D" w:rsidRDefault="00117F4D" w:rsidP="00117F4D">
            <w:pPr>
              <w:pStyle w:val="table1"/>
              <w:rPr>
                <w:sz w:val="14"/>
                <w:szCs w:val="14"/>
              </w:rPr>
            </w:pPr>
            <w:r>
              <w:rPr>
                <w:sz w:val="14"/>
                <w:szCs w:val="14"/>
              </w:rPr>
              <w:t>0.03</w:t>
            </w:r>
          </w:p>
        </w:tc>
        <w:tc>
          <w:tcPr>
            <w:tcW w:w="425" w:type="pct"/>
            <w:vAlign w:val="bottom"/>
          </w:tcPr>
          <w:p w14:paraId="36B2C796" w14:textId="77777777" w:rsidR="00117F4D" w:rsidRDefault="00117F4D" w:rsidP="00117F4D">
            <w:pPr>
              <w:pStyle w:val="table1"/>
              <w:rPr>
                <w:sz w:val="14"/>
                <w:szCs w:val="14"/>
              </w:rPr>
            </w:pPr>
            <w:r>
              <w:rPr>
                <w:sz w:val="14"/>
                <w:szCs w:val="14"/>
              </w:rPr>
              <w:t>&lt;0.01</w:t>
            </w:r>
          </w:p>
        </w:tc>
        <w:tc>
          <w:tcPr>
            <w:tcW w:w="432" w:type="pct"/>
            <w:vAlign w:val="bottom"/>
          </w:tcPr>
          <w:p w14:paraId="36B2C797"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79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99" w14:textId="77777777" w:rsidR="00117F4D" w:rsidRDefault="00117F4D" w:rsidP="00117F4D">
            <w:pPr>
              <w:pStyle w:val="table1"/>
              <w:rPr>
                <w:sz w:val="14"/>
                <w:szCs w:val="14"/>
              </w:rPr>
            </w:pPr>
            <w:r>
              <w:rPr>
                <w:sz w:val="14"/>
                <w:szCs w:val="14"/>
              </w:rPr>
              <w:t>0.03</w:t>
            </w:r>
          </w:p>
        </w:tc>
        <w:tc>
          <w:tcPr>
            <w:tcW w:w="397" w:type="pct"/>
            <w:shd w:val="clear" w:color="auto" w:fill="auto"/>
            <w:noWrap/>
            <w:vAlign w:val="bottom"/>
            <w:hideMark/>
          </w:tcPr>
          <w:p w14:paraId="36B2C79A" w14:textId="77777777" w:rsidR="00117F4D" w:rsidRDefault="00117F4D" w:rsidP="00117F4D">
            <w:pPr>
              <w:pStyle w:val="table1"/>
              <w:rPr>
                <w:sz w:val="14"/>
                <w:szCs w:val="14"/>
              </w:rPr>
            </w:pPr>
            <w:r>
              <w:rPr>
                <w:sz w:val="14"/>
                <w:szCs w:val="14"/>
              </w:rPr>
              <w:t>0.03</w:t>
            </w:r>
          </w:p>
        </w:tc>
      </w:tr>
      <w:tr w:rsidR="00117F4D" w14:paraId="36B2C7A7" w14:textId="77777777" w:rsidTr="00117F4D">
        <w:trPr>
          <w:trHeight w:val="255"/>
          <w:jc w:val="center"/>
        </w:trPr>
        <w:tc>
          <w:tcPr>
            <w:tcW w:w="889" w:type="pct"/>
            <w:shd w:val="clear" w:color="auto" w:fill="auto"/>
            <w:noWrap/>
            <w:vAlign w:val="center"/>
            <w:hideMark/>
          </w:tcPr>
          <w:p w14:paraId="36B2C79C" w14:textId="77777777" w:rsidR="00117F4D" w:rsidRDefault="00117F4D" w:rsidP="00117F4D">
            <w:pPr>
              <w:pStyle w:val="table1"/>
              <w:rPr>
                <w:sz w:val="14"/>
                <w:szCs w:val="14"/>
              </w:rPr>
            </w:pPr>
            <w:r>
              <w:rPr>
                <w:sz w:val="14"/>
                <w:szCs w:val="14"/>
              </w:rPr>
              <w:t>Ti_F</w:t>
            </w:r>
          </w:p>
        </w:tc>
        <w:tc>
          <w:tcPr>
            <w:tcW w:w="396" w:type="pct"/>
          </w:tcPr>
          <w:p w14:paraId="36B2C79D" w14:textId="6F493CC2"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9E" w14:textId="77777777" w:rsidR="00117F4D" w:rsidRDefault="00117F4D" w:rsidP="00117F4D">
            <w:pPr>
              <w:pStyle w:val="table1"/>
              <w:rPr>
                <w:sz w:val="14"/>
                <w:szCs w:val="14"/>
              </w:rPr>
            </w:pPr>
            <w:r>
              <w:rPr>
                <w:sz w:val="14"/>
                <w:szCs w:val="14"/>
              </w:rPr>
              <w:t>&lt;2</w:t>
            </w:r>
          </w:p>
        </w:tc>
        <w:tc>
          <w:tcPr>
            <w:tcW w:w="384" w:type="pct"/>
            <w:shd w:val="clear" w:color="auto" w:fill="auto"/>
            <w:noWrap/>
            <w:vAlign w:val="bottom"/>
            <w:hideMark/>
          </w:tcPr>
          <w:p w14:paraId="36B2C79F" w14:textId="77777777" w:rsidR="00117F4D" w:rsidRDefault="00117F4D" w:rsidP="00117F4D">
            <w:pPr>
              <w:pStyle w:val="table1"/>
              <w:rPr>
                <w:sz w:val="14"/>
                <w:szCs w:val="14"/>
              </w:rPr>
            </w:pPr>
            <w:r>
              <w:rPr>
                <w:sz w:val="14"/>
                <w:szCs w:val="14"/>
              </w:rPr>
              <w:t>&lt;2</w:t>
            </w:r>
          </w:p>
        </w:tc>
        <w:tc>
          <w:tcPr>
            <w:tcW w:w="425" w:type="pct"/>
            <w:shd w:val="clear" w:color="auto" w:fill="auto"/>
            <w:noWrap/>
            <w:vAlign w:val="bottom"/>
            <w:hideMark/>
          </w:tcPr>
          <w:p w14:paraId="36B2C7A0" w14:textId="77777777" w:rsidR="00117F4D" w:rsidRDefault="00117F4D" w:rsidP="00117F4D">
            <w:pPr>
              <w:pStyle w:val="table1"/>
              <w:rPr>
                <w:sz w:val="14"/>
                <w:szCs w:val="14"/>
              </w:rPr>
            </w:pPr>
            <w:r>
              <w:rPr>
                <w:sz w:val="14"/>
                <w:szCs w:val="14"/>
              </w:rPr>
              <w:t>&lt;2</w:t>
            </w:r>
          </w:p>
        </w:tc>
        <w:tc>
          <w:tcPr>
            <w:tcW w:w="353" w:type="pct"/>
            <w:shd w:val="clear" w:color="auto" w:fill="auto"/>
            <w:noWrap/>
            <w:vAlign w:val="bottom"/>
            <w:hideMark/>
          </w:tcPr>
          <w:p w14:paraId="36B2C7A1" w14:textId="77777777" w:rsidR="00117F4D" w:rsidRDefault="00117F4D" w:rsidP="00117F4D">
            <w:pPr>
              <w:pStyle w:val="table1"/>
              <w:rPr>
                <w:sz w:val="14"/>
                <w:szCs w:val="14"/>
              </w:rPr>
            </w:pPr>
            <w:r>
              <w:rPr>
                <w:sz w:val="14"/>
                <w:szCs w:val="14"/>
              </w:rPr>
              <w:t>&lt;2</w:t>
            </w:r>
          </w:p>
        </w:tc>
        <w:tc>
          <w:tcPr>
            <w:tcW w:w="425" w:type="pct"/>
            <w:vAlign w:val="bottom"/>
          </w:tcPr>
          <w:p w14:paraId="36B2C7A2" w14:textId="77777777" w:rsidR="00117F4D" w:rsidRDefault="00117F4D" w:rsidP="00117F4D">
            <w:pPr>
              <w:pStyle w:val="table1"/>
              <w:rPr>
                <w:sz w:val="14"/>
                <w:szCs w:val="14"/>
              </w:rPr>
            </w:pPr>
            <w:r>
              <w:rPr>
                <w:sz w:val="14"/>
                <w:szCs w:val="14"/>
              </w:rPr>
              <w:t>&lt;2</w:t>
            </w:r>
          </w:p>
        </w:tc>
        <w:tc>
          <w:tcPr>
            <w:tcW w:w="432" w:type="pct"/>
            <w:vAlign w:val="bottom"/>
          </w:tcPr>
          <w:p w14:paraId="36B2C7A3" w14:textId="77777777" w:rsidR="00117F4D" w:rsidRDefault="00117F4D" w:rsidP="00117F4D">
            <w:pPr>
              <w:pStyle w:val="table1"/>
              <w:rPr>
                <w:sz w:val="14"/>
                <w:szCs w:val="14"/>
              </w:rPr>
            </w:pPr>
            <w:r>
              <w:rPr>
                <w:sz w:val="14"/>
                <w:szCs w:val="14"/>
              </w:rPr>
              <w:t>&lt;2</w:t>
            </w:r>
          </w:p>
        </w:tc>
        <w:tc>
          <w:tcPr>
            <w:tcW w:w="445" w:type="pct"/>
            <w:shd w:val="clear" w:color="auto" w:fill="auto"/>
            <w:noWrap/>
            <w:vAlign w:val="bottom"/>
            <w:hideMark/>
          </w:tcPr>
          <w:p w14:paraId="36B2C7A4" w14:textId="77777777" w:rsidR="00117F4D" w:rsidRDefault="00117F4D" w:rsidP="00117F4D">
            <w:pPr>
              <w:pStyle w:val="table1"/>
              <w:rPr>
                <w:sz w:val="14"/>
                <w:szCs w:val="14"/>
              </w:rPr>
            </w:pPr>
            <w:r>
              <w:rPr>
                <w:sz w:val="14"/>
                <w:szCs w:val="14"/>
              </w:rPr>
              <w:t>&lt;2</w:t>
            </w:r>
          </w:p>
        </w:tc>
        <w:tc>
          <w:tcPr>
            <w:tcW w:w="425" w:type="pct"/>
            <w:shd w:val="clear" w:color="auto" w:fill="auto"/>
            <w:noWrap/>
            <w:vAlign w:val="bottom"/>
            <w:hideMark/>
          </w:tcPr>
          <w:p w14:paraId="36B2C7A5" w14:textId="77777777" w:rsidR="00117F4D" w:rsidRDefault="00117F4D" w:rsidP="00117F4D">
            <w:pPr>
              <w:pStyle w:val="table1"/>
              <w:rPr>
                <w:sz w:val="14"/>
                <w:szCs w:val="14"/>
              </w:rPr>
            </w:pPr>
            <w:r>
              <w:rPr>
                <w:sz w:val="14"/>
                <w:szCs w:val="14"/>
              </w:rPr>
              <w:t>&lt;2</w:t>
            </w:r>
          </w:p>
        </w:tc>
        <w:tc>
          <w:tcPr>
            <w:tcW w:w="397" w:type="pct"/>
            <w:shd w:val="clear" w:color="auto" w:fill="auto"/>
            <w:noWrap/>
            <w:vAlign w:val="bottom"/>
            <w:hideMark/>
          </w:tcPr>
          <w:p w14:paraId="36B2C7A6" w14:textId="77777777" w:rsidR="00117F4D" w:rsidRDefault="00117F4D" w:rsidP="00117F4D">
            <w:pPr>
              <w:pStyle w:val="table1"/>
              <w:rPr>
                <w:sz w:val="14"/>
                <w:szCs w:val="14"/>
              </w:rPr>
            </w:pPr>
            <w:r>
              <w:rPr>
                <w:sz w:val="14"/>
                <w:szCs w:val="14"/>
              </w:rPr>
              <w:t>&lt;2</w:t>
            </w:r>
          </w:p>
        </w:tc>
      </w:tr>
      <w:tr w:rsidR="00117F4D" w14:paraId="36B2C7B3" w14:textId="77777777" w:rsidTr="00117F4D">
        <w:trPr>
          <w:trHeight w:val="255"/>
          <w:jc w:val="center"/>
        </w:trPr>
        <w:tc>
          <w:tcPr>
            <w:tcW w:w="889" w:type="pct"/>
            <w:shd w:val="clear" w:color="auto" w:fill="auto"/>
            <w:noWrap/>
            <w:vAlign w:val="center"/>
            <w:hideMark/>
          </w:tcPr>
          <w:p w14:paraId="36B2C7A8" w14:textId="77777777" w:rsidR="00117F4D" w:rsidRDefault="00117F4D" w:rsidP="00117F4D">
            <w:pPr>
              <w:pStyle w:val="table1"/>
              <w:rPr>
                <w:sz w:val="14"/>
                <w:szCs w:val="14"/>
              </w:rPr>
            </w:pPr>
            <w:r>
              <w:rPr>
                <w:sz w:val="14"/>
                <w:szCs w:val="14"/>
              </w:rPr>
              <w:t>Tl_F</w:t>
            </w:r>
          </w:p>
        </w:tc>
        <w:tc>
          <w:tcPr>
            <w:tcW w:w="396" w:type="pct"/>
          </w:tcPr>
          <w:p w14:paraId="36B2C7A9" w14:textId="6E2643F7"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A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7AB"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A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7AD" w14:textId="77777777" w:rsidR="00117F4D" w:rsidRDefault="00117F4D" w:rsidP="00117F4D">
            <w:pPr>
              <w:pStyle w:val="table1"/>
              <w:rPr>
                <w:sz w:val="14"/>
                <w:szCs w:val="14"/>
              </w:rPr>
            </w:pPr>
            <w:r>
              <w:rPr>
                <w:sz w:val="14"/>
                <w:szCs w:val="14"/>
              </w:rPr>
              <w:t>&lt;0.01</w:t>
            </w:r>
          </w:p>
        </w:tc>
        <w:tc>
          <w:tcPr>
            <w:tcW w:w="425" w:type="pct"/>
            <w:vAlign w:val="bottom"/>
          </w:tcPr>
          <w:p w14:paraId="36B2C7AE" w14:textId="77777777" w:rsidR="00117F4D" w:rsidRDefault="00117F4D" w:rsidP="00117F4D">
            <w:pPr>
              <w:pStyle w:val="table1"/>
              <w:rPr>
                <w:sz w:val="14"/>
                <w:szCs w:val="14"/>
              </w:rPr>
            </w:pPr>
            <w:r>
              <w:rPr>
                <w:sz w:val="14"/>
                <w:szCs w:val="14"/>
              </w:rPr>
              <w:t>&lt;0.01</w:t>
            </w:r>
          </w:p>
        </w:tc>
        <w:tc>
          <w:tcPr>
            <w:tcW w:w="432" w:type="pct"/>
            <w:vAlign w:val="bottom"/>
          </w:tcPr>
          <w:p w14:paraId="36B2C7AF"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7B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B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7B2" w14:textId="77777777" w:rsidR="00117F4D" w:rsidRDefault="00117F4D" w:rsidP="00117F4D">
            <w:pPr>
              <w:pStyle w:val="table1"/>
              <w:rPr>
                <w:sz w:val="14"/>
                <w:szCs w:val="14"/>
              </w:rPr>
            </w:pPr>
            <w:r>
              <w:rPr>
                <w:sz w:val="14"/>
                <w:szCs w:val="14"/>
              </w:rPr>
              <w:t>&lt;0.01</w:t>
            </w:r>
          </w:p>
        </w:tc>
      </w:tr>
      <w:tr w:rsidR="00117F4D" w14:paraId="36B2C7BF" w14:textId="77777777" w:rsidTr="00117F4D">
        <w:trPr>
          <w:trHeight w:val="255"/>
          <w:jc w:val="center"/>
        </w:trPr>
        <w:tc>
          <w:tcPr>
            <w:tcW w:w="889" w:type="pct"/>
            <w:shd w:val="clear" w:color="auto" w:fill="auto"/>
            <w:noWrap/>
            <w:vAlign w:val="center"/>
            <w:hideMark/>
          </w:tcPr>
          <w:p w14:paraId="36B2C7B4" w14:textId="77777777" w:rsidR="00117F4D" w:rsidRDefault="00117F4D" w:rsidP="00117F4D">
            <w:pPr>
              <w:pStyle w:val="table1"/>
              <w:rPr>
                <w:sz w:val="14"/>
                <w:szCs w:val="14"/>
              </w:rPr>
            </w:pPr>
            <w:r>
              <w:rPr>
                <w:sz w:val="14"/>
                <w:szCs w:val="14"/>
              </w:rPr>
              <w:t>Tm_F</w:t>
            </w:r>
          </w:p>
        </w:tc>
        <w:tc>
          <w:tcPr>
            <w:tcW w:w="396" w:type="pct"/>
          </w:tcPr>
          <w:p w14:paraId="36B2C7B5" w14:textId="37F15F5D"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B6"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7B7"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B8"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7B9" w14:textId="77777777" w:rsidR="00117F4D" w:rsidRDefault="00117F4D" w:rsidP="00117F4D">
            <w:pPr>
              <w:pStyle w:val="table1"/>
              <w:rPr>
                <w:sz w:val="14"/>
                <w:szCs w:val="14"/>
              </w:rPr>
            </w:pPr>
            <w:r>
              <w:rPr>
                <w:sz w:val="14"/>
                <w:szCs w:val="14"/>
              </w:rPr>
              <w:t>&lt;0.01</w:t>
            </w:r>
          </w:p>
        </w:tc>
        <w:tc>
          <w:tcPr>
            <w:tcW w:w="425" w:type="pct"/>
            <w:vAlign w:val="bottom"/>
          </w:tcPr>
          <w:p w14:paraId="36B2C7BA" w14:textId="77777777" w:rsidR="00117F4D" w:rsidRDefault="00117F4D" w:rsidP="00117F4D">
            <w:pPr>
              <w:pStyle w:val="table1"/>
              <w:rPr>
                <w:sz w:val="14"/>
                <w:szCs w:val="14"/>
              </w:rPr>
            </w:pPr>
            <w:r>
              <w:rPr>
                <w:sz w:val="14"/>
                <w:szCs w:val="14"/>
              </w:rPr>
              <w:t>&lt;0.01</w:t>
            </w:r>
          </w:p>
        </w:tc>
        <w:tc>
          <w:tcPr>
            <w:tcW w:w="432" w:type="pct"/>
            <w:vAlign w:val="bottom"/>
          </w:tcPr>
          <w:p w14:paraId="36B2C7BB" w14:textId="77777777" w:rsidR="00117F4D" w:rsidRDefault="00117F4D" w:rsidP="00117F4D">
            <w:pPr>
              <w:pStyle w:val="table1"/>
              <w:rPr>
                <w:sz w:val="14"/>
                <w:szCs w:val="14"/>
              </w:rPr>
            </w:pPr>
            <w:r>
              <w:rPr>
                <w:sz w:val="14"/>
                <w:szCs w:val="14"/>
              </w:rPr>
              <w:t>&lt;0.01</w:t>
            </w:r>
          </w:p>
        </w:tc>
        <w:tc>
          <w:tcPr>
            <w:tcW w:w="445" w:type="pct"/>
            <w:shd w:val="clear" w:color="auto" w:fill="auto"/>
            <w:noWrap/>
            <w:vAlign w:val="bottom"/>
            <w:hideMark/>
          </w:tcPr>
          <w:p w14:paraId="36B2C7BC"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BD"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7BE" w14:textId="77777777" w:rsidR="00117F4D" w:rsidRDefault="00117F4D" w:rsidP="00117F4D">
            <w:pPr>
              <w:pStyle w:val="table1"/>
              <w:rPr>
                <w:sz w:val="14"/>
                <w:szCs w:val="14"/>
              </w:rPr>
            </w:pPr>
            <w:r>
              <w:rPr>
                <w:sz w:val="14"/>
                <w:szCs w:val="14"/>
              </w:rPr>
              <w:t>&lt;0.01</w:t>
            </w:r>
          </w:p>
        </w:tc>
      </w:tr>
      <w:tr w:rsidR="00117F4D" w14:paraId="36B2C7CB" w14:textId="77777777" w:rsidTr="00117F4D">
        <w:trPr>
          <w:trHeight w:val="255"/>
          <w:jc w:val="center"/>
        </w:trPr>
        <w:tc>
          <w:tcPr>
            <w:tcW w:w="889" w:type="pct"/>
            <w:shd w:val="clear" w:color="auto" w:fill="auto"/>
            <w:noWrap/>
            <w:vAlign w:val="center"/>
            <w:hideMark/>
          </w:tcPr>
          <w:p w14:paraId="36B2C7C0" w14:textId="77777777" w:rsidR="00117F4D" w:rsidRDefault="00117F4D" w:rsidP="00117F4D">
            <w:pPr>
              <w:pStyle w:val="table1"/>
              <w:rPr>
                <w:sz w:val="14"/>
                <w:szCs w:val="14"/>
              </w:rPr>
            </w:pPr>
            <w:r>
              <w:rPr>
                <w:sz w:val="14"/>
                <w:szCs w:val="14"/>
              </w:rPr>
              <w:t>U_F</w:t>
            </w:r>
          </w:p>
        </w:tc>
        <w:tc>
          <w:tcPr>
            <w:tcW w:w="396" w:type="pct"/>
          </w:tcPr>
          <w:p w14:paraId="36B2C7C1" w14:textId="0A92A43C"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C2" w14:textId="77777777" w:rsidR="00117F4D" w:rsidRDefault="00117F4D" w:rsidP="00117F4D">
            <w:pPr>
              <w:pStyle w:val="table1"/>
              <w:rPr>
                <w:sz w:val="14"/>
                <w:szCs w:val="14"/>
              </w:rPr>
            </w:pPr>
            <w:r>
              <w:rPr>
                <w:sz w:val="14"/>
                <w:szCs w:val="14"/>
              </w:rPr>
              <w:t>0.027</w:t>
            </w:r>
          </w:p>
        </w:tc>
        <w:tc>
          <w:tcPr>
            <w:tcW w:w="384" w:type="pct"/>
            <w:shd w:val="clear" w:color="auto" w:fill="auto"/>
            <w:noWrap/>
            <w:vAlign w:val="bottom"/>
            <w:hideMark/>
          </w:tcPr>
          <w:p w14:paraId="36B2C7C3" w14:textId="77777777" w:rsidR="00117F4D" w:rsidRDefault="00117F4D" w:rsidP="00117F4D">
            <w:pPr>
              <w:pStyle w:val="table1"/>
              <w:rPr>
                <w:sz w:val="14"/>
                <w:szCs w:val="14"/>
              </w:rPr>
            </w:pPr>
            <w:r>
              <w:rPr>
                <w:sz w:val="14"/>
                <w:szCs w:val="14"/>
              </w:rPr>
              <w:t>0.005</w:t>
            </w:r>
          </w:p>
        </w:tc>
        <w:tc>
          <w:tcPr>
            <w:tcW w:w="425" w:type="pct"/>
            <w:shd w:val="clear" w:color="auto" w:fill="auto"/>
            <w:noWrap/>
            <w:vAlign w:val="bottom"/>
            <w:hideMark/>
          </w:tcPr>
          <w:p w14:paraId="36B2C7C4" w14:textId="77777777" w:rsidR="00117F4D" w:rsidRDefault="00117F4D" w:rsidP="00117F4D">
            <w:pPr>
              <w:pStyle w:val="table1"/>
              <w:rPr>
                <w:sz w:val="14"/>
                <w:szCs w:val="14"/>
              </w:rPr>
            </w:pPr>
            <w:r>
              <w:rPr>
                <w:sz w:val="14"/>
                <w:szCs w:val="14"/>
              </w:rPr>
              <w:t>0.087</w:t>
            </w:r>
          </w:p>
        </w:tc>
        <w:tc>
          <w:tcPr>
            <w:tcW w:w="353" w:type="pct"/>
            <w:shd w:val="clear" w:color="auto" w:fill="auto"/>
            <w:noWrap/>
            <w:vAlign w:val="bottom"/>
            <w:hideMark/>
          </w:tcPr>
          <w:p w14:paraId="36B2C7C5" w14:textId="77777777" w:rsidR="00117F4D" w:rsidRDefault="00117F4D" w:rsidP="00117F4D">
            <w:pPr>
              <w:pStyle w:val="table1"/>
              <w:rPr>
                <w:sz w:val="14"/>
                <w:szCs w:val="14"/>
              </w:rPr>
            </w:pPr>
            <w:r>
              <w:rPr>
                <w:sz w:val="14"/>
                <w:szCs w:val="14"/>
              </w:rPr>
              <w:t>0.089</w:t>
            </w:r>
          </w:p>
        </w:tc>
        <w:tc>
          <w:tcPr>
            <w:tcW w:w="425" w:type="pct"/>
            <w:vAlign w:val="bottom"/>
          </w:tcPr>
          <w:p w14:paraId="36B2C7C6" w14:textId="77777777" w:rsidR="00117F4D" w:rsidRDefault="00117F4D" w:rsidP="00117F4D">
            <w:pPr>
              <w:pStyle w:val="table1"/>
              <w:rPr>
                <w:sz w:val="14"/>
                <w:szCs w:val="14"/>
              </w:rPr>
            </w:pPr>
            <w:r>
              <w:rPr>
                <w:sz w:val="14"/>
                <w:szCs w:val="14"/>
              </w:rPr>
              <w:t>0.058</w:t>
            </w:r>
          </w:p>
        </w:tc>
        <w:tc>
          <w:tcPr>
            <w:tcW w:w="432" w:type="pct"/>
            <w:vAlign w:val="bottom"/>
          </w:tcPr>
          <w:p w14:paraId="36B2C7C7" w14:textId="77777777" w:rsidR="00117F4D" w:rsidRDefault="00117F4D" w:rsidP="00117F4D">
            <w:pPr>
              <w:pStyle w:val="table1"/>
              <w:rPr>
                <w:sz w:val="14"/>
                <w:szCs w:val="14"/>
              </w:rPr>
            </w:pPr>
            <w:r>
              <w:rPr>
                <w:sz w:val="14"/>
                <w:szCs w:val="14"/>
              </w:rPr>
              <w:t>0.02</w:t>
            </w:r>
          </w:p>
        </w:tc>
        <w:tc>
          <w:tcPr>
            <w:tcW w:w="445" w:type="pct"/>
            <w:shd w:val="clear" w:color="auto" w:fill="auto"/>
            <w:noWrap/>
            <w:vAlign w:val="bottom"/>
            <w:hideMark/>
          </w:tcPr>
          <w:p w14:paraId="36B2C7C8" w14:textId="77777777" w:rsidR="00117F4D" w:rsidRDefault="00117F4D" w:rsidP="00117F4D">
            <w:pPr>
              <w:pStyle w:val="table1"/>
              <w:rPr>
                <w:sz w:val="14"/>
                <w:szCs w:val="14"/>
              </w:rPr>
            </w:pPr>
            <w:r>
              <w:rPr>
                <w:sz w:val="14"/>
                <w:szCs w:val="14"/>
              </w:rPr>
              <w:t>0.162</w:t>
            </w:r>
          </w:p>
        </w:tc>
        <w:tc>
          <w:tcPr>
            <w:tcW w:w="425" w:type="pct"/>
            <w:shd w:val="clear" w:color="auto" w:fill="auto"/>
            <w:noWrap/>
            <w:vAlign w:val="bottom"/>
            <w:hideMark/>
          </w:tcPr>
          <w:p w14:paraId="36B2C7C9" w14:textId="77777777" w:rsidR="00117F4D" w:rsidRDefault="00117F4D" w:rsidP="00117F4D">
            <w:pPr>
              <w:pStyle w:val="table1"/>
              <w:rPr>
                <w:sz w:val="14"/>
                <w:szCs w:val="14"/>
              </w:rPr>
            </w:pPr>
            <w:r>
              <w:rPr>
                <w:sz w:val="14"/>
                <w:szCs w:val="14"/>
              </w:rPr>
              <w:t>0.08</w:t>
            </w:r>
          </w:p>
        </w:tc>
        <w:tc>
          <w:tcPr>
            <w:tcW w:w="397" w:type="pct"/>
            <w:shd w:val="clear" w:color="auto" w:fill="auto"/>
            <w:noWrap/>
            <w:vAlign w:val="bottom"/>
            <w:hideMark/>
          </w:tcPr>
          <w:p w14:paraId="36B2C7CA" w14:textId="77777777" w:rsidR="00117F4D" w:rsidRDefault="00117F4D" w:rsidP="00117F4D">
            <w:pPr>
              <w:pStyle w:val="table1"/>
              <w:rPr>
                <w:sz w:val="14"/>
                <w:szCs w:val="14"/>
              </w:rPr>
            </w:pPr>
            <w:r>
              <w:rPr>
                <w:sz w:val="14"/>
                <w:szCs w:val="14"/>
              </w:rPr>
              <w:t>0.077</w:t>
            </w:r>
          </w:p>
        </w:tc>
      </w:tr>
      <w:tr w:rsidR="00117F4D" w14:paraId="36B2C7D7" w14:textId="77777777" w:rsidTr="00117F4D">
        <w:trPr>
          <w:trHeight w:val="255"/>
          <w:jc w:val="center"/>
        </w:trPr>
        <w:tc>
          <w:tcPr>
            <w:tcW w:w="889" w:type="pct"/>
            <w:shd w:val="clear" w:color="auto" w:fill="auto"/>
            <w:noWrap/>
            <w:vAlign w:val="center"/>
            <w:hideMark/>
          </w:tcPr>
          <w:p w14:paraId="36B2C7CC" w14:textId="77777777" w:rsidR="00117F4D" w:rsidRDefault="00117F4D" w:rsidP="00117F4D">
            <w:pPr>
              <w:pStyle w:val="table1"/>
              <w:rPr>
                <w:sz w:val="14"/>
                <w:szCs w:val="14"/>
              </w:rPr>
            </w:pPr>
            <w:r>
              <w:rPr>
                <w:sz w:val="14"/>
                <w:szCs w:val="14"/>
              </w:rPr>
              <w:t>V_F</w:t>
            </w:r>
          </w:p>
        </w:tc>
        <w:tc>
          <w:tcPr>
            <w:tcW w:w="396" w:type="pct"/>
          </w:tcPr>
          <w:p w14:paraId="36B2C7CD" w14:textId="0B8BE6D9" w:rsidR="00117F4D" w:rsidRDefault="00117F4D" w:rsidP="00117F4D">
            <w:pPr>
              <w:pStyle w:val="table1"/>
              <w:rPr>
                <w:sz w:val="14"/>
                <w:szCs w:val="14"/>
              </w:rPr>
            </w:pPr>
            <w:r w:rsidRPr="00261397">
              <w:rPr>
                <w:sz w:val="14"/>
                <w:szCs w:val="14"/>
              </w:rPr>
              <w:t>µg L</w:t>
            </w:r>
            <w:r w:rsidRPr="00261397">
              <w:rPr>
                <w:sz w:val="14"/>
                <w:szCs w:val="14"/>
                <w:vertAlign w:val="superscript"/>
              </w:rPr>
              <w:t>-1</w:t>
            </w:r>
          </w:p>
        </w:tc>
        <w:tc>
          <w:tcPr>
            <w:tcW w:w="429" w:type="pct"/>
            <w:shd w:val="clear" w:color="auto" w:fill="auto"/>
            <w:noWrap/>
            <w:vAlign w:val="bottom"/>
            <w:hideMark/>
          </w:tcPr>
          <w:p w14:paraId="36B2C7CE" w14:textId="77777777" w:rsidR="00117F4D" w:rsidRDefault="00117F4D" w:rsidP="00117F4D">
            <w:pPr>
              <w:pStyle w:val="table1"/>
              <w:rPr>
                <w:sz w:val="14"/>
                <w:szCs w:val="14"/>
              </w:rPr>
            </w:pPr>
            <w:r>
              <w:rPr>
                <w:sz w:val="14"/>
                <w:szCs w:val="14"/>
              </w:rPr>
              <w:t>1.15</w:t>
            </w:r>
          </w:p>
        </w:tc>
        <w:tc>
          <w:tcPr>
            <w:tcW w:w="384" w:type="pct"/>
            <w:shd w:val="clear" w:color="auto" w:fill="auto"/>
            <w:noWrap/>
            <w:vAlign w:val="bottom"/>
            <w:hideMark/>
          </w:tcPr>
          <w:p w14:paraId="36B2C7CF" w14:textId="77777777" w:rsidR="00117F4D" w:rsidRDefault="00117F4D" w:rsidP="00117F4D">
            <w:pPr>
              <w:pStyle w:val="table1"/>
              <w:rPr>
                <w:sz w:val="14"/>
                <w:szCs w:val="14"/>
              </w:rPr>
            </w:pPr>
            <w:r>
              <w:rPr>
                <w:sz w:val="14"/>
                <w:szCs w:val="14"/>
              </w:rPr>
              <w:t>4.3</w:t>
            </w:r>
          </w:p>
        </w:tc>
        <w:tc>
          <w:tcPr>
            <w:tcW w:w="425" w:type="pct"/>
            <w:shd w:val="clear" w:color="auto" w:fill="auto"/>
            <w:noWrap/>
            <w:vAlign w:val="bottom"/>
            <w:hideMark/>
          </w:tcPr>
          <w:p w14:paraId="36B2C7D0" w14:textId="77777777" w:rsidR="00117F4D" w:rsidRDefault="00117F4D" w:rsidP="00117F4D">
            <w:pPr>
              <w:pStyle w:val="table1"/>
              <w:rPr>
                <w:sz w:val="14"/>
                <w:szCs w:val="14"/>
              </w:rPr>
            </w:pPr>
            <w:r>
              <w:rPr>
                <w:sz w:val="14"/>
                <w:szCs w:val="14"/>
              </w:rPr>
              <w:t>1.9</w:t>
            </w:r>
          </w:p>
        </w:tc>
        <w:tc>
          <w:tcPr>
            <w:tcW w:w="353" w:type="pct"/>
            <w:shd w:val="clear" w:color="auto" w:fill="auto"/>
            <w:noWrap/>
            <w:vAlign w:val="bottom"/>
            <w:hideMark/>
          </w:tcPr>
          <w:p w14:paraId="36B2C7D1" w14:textId="77777777" w:rsidR="00117F4D" w:rsidRDefault="00117F4D" w:rsidP="00117F4D">
            <w:pPr>
              <w:pStyle w:val="table1"/>
              <w:rPr>
                <w:sz w:val="14"/>
                <w:szCs w:val="14"/>
              </w:rPr>
            </w:pPr>
            <w:r>
              <w:rPr>
                <w:sz w:val="14"/>
                <w:szCs w:val="14"/>
              </w:rPr>
              <w:t>2.55</w:t>
            </w:r>
          </w:p>
        </w:tc>
        <w:tc>
          <w:tcPr>
            <w:tcW w:w="425" w:type="pct"/>
            <w:vAlign w:val="bottom"/>
          </w:tcPr>
          <w:p w14:paraId="36B2C7D2" w14:textId="77777777" w:rsidR="00117F4D" w:rsidRDefault="00117F4D" w:rsidP="00117F4D">
            <w:pPr>
              <w:pStyle w:val="table1"/>
              <w:rPr>
                <w:sz w:val="14"/>
                <w:szCs w:val="14"/>
              </w:rPr>
            </w:pPr>
            <w:r>
              <w:rPr>
                <w:sz w:val="14"/>
                <w:szCs w:val="14"/>
              </w:rPr>
              <w:t>4.15</w:t>
            </w:r>
          </w:p>
        </w:tc>
        <w:tc>
          <w:tcPr>
            <w:tcW w:w="432" w:type="pct"/>
            <w:vAlign w:val="bottom"/>
          </w:tcPr>
          <w:p w14:paraId="36B2C7D3" w14:textId="77777777" w:rsidR="00117F4D" w:rsidRDefault="00117F4D" w:rsidP="00117F4D">
            <w:pPr>
              <w:pStyle w:val="table1"/>
              <w:rPr>
                <w:sz w:val="14"/>
                <w:szCs w:val="14"/>
              </w:rPr>
            </w:pPr>
            <w:r>
              <w:rPr>
                <w:sz w:val="14"/>
                <w:szCs w:val="14"/>
              </w:rPr>
              <w:t>7.15</w:t>
            </w:r>
          </w:p>
        </w:tc>
        <w:tc>
          <w:tcPr>
            <w:tcW w:w="445" w:type="pct"/>
            <w:shd w:val="clear" w:color="auto" w:fill="auto"/>
            <w:noWrap/>
            <w:vAlign w:val="bottom"/>
            <w:hideMark/>
          </w:tcPr>
          <w:p w14:paraId="36B2C7D4" w14:textId="77777777" w:rsidR="00117F4D" w:rsidRDefault="00117F4D" w:rsidP="00117F4D">
            <w:pPr>
              <w:pStyle w:val="table1"/>
              <w:rPr>
                <w:sz w:val="14"/>
                <w:szCs w:val="14"/>
              </w:rPr>
            </w:pPr>
            <w:r>
              <w:rPr>
                <w:sz w:val="14"/>
                <w:szCs w:val="14"/>
              </w:rPr>
              <w:t>0.6</w:t>
            </w:r>
          </w:p>
        </w:tc>
        <w:tc>
          <w:tcPr>
            <w:tcW w:w="425" w:type="pct"/>
            <w:shd w:val="clear" w:color="auto" w:fill="auto"/>
            <w:noWrap/>
            <w:vAlign w:val="bottom"/>
            <w:hideMark/>
          </w:tcPr>
          <w:p w14:paraId="36B2C7D5" w14:textId="77777777" w:rsidR="00117F4D" w:rsidRDefault="00117F4D" w:rsidP="00117F4D">
            <w:pPr>
              <w:pStyle w:val="table1"/>
              <w:rPr>
                <w:sz w:val="14"/>
                <w:szCs w:val="14"/>
              </w:rPr>
            </w:pPr>
            <w:r>
              <w:rPr>
                <w:sz w:val="14"/>
                <w:szCs w:val="14"/>
              </w:rPr>
              <w:t>1.55</w:t>
            </w:r>
          </w:p>
        </w:tc>
        <w:tc>
          <w:tcPr>
            <w:tcW w:w="397" w:type="pct"/>
            <w:shd w:val="clear" w:color="auto" w:fill="auto"/>
            <w:noWrap/>
            <w:vAlign w:val="bottom"/>
            <w:hideMark/>
          </w:tcPr>
          <w:p w14:paraId="36B2C7D6" w14:textId="77777777" w:rsidR="00117F4D" w:rsidRDefault="00117F4D" w:rsidP="00117F4D">
            <w:pPr>
              <w:pStyle w:val="table1"/>
              <w:rPr>
                <w:sz w:val="14"/>
                <w:szCs w:val="14"/>
              </w:rPr>
            </w:pPr>
            <w:r>
              <w:rPr>
                <w:sz w:val="14"/>
                <w:szCs w:val="14"/>
              </w:rPr>
              <w:t>1.35</w:t>
            </w:r>
          </w:p>
        </w:tc>
      </w:tr>
      <w:tr w:rsidR="00117F4D" w14:paraId="36B2C7E3" w14:textId="77777777" w:rsidTr="00117F4D">
        <w:trPr>
          <w:trHeight w:val="255"/>
          <w:jc w:val="center"/>
        </w:trPr>
        <w:tc>
          <w:tcPr>
            <w:tcW w:w="889" w:type="pct"/>
            <w:shd w:val="clear" w:color="auto" w:fill="auto"/>
            <w:noWrap/>
            <w:vAlign w:val="center"/>
            <w:hideMark/>
          </w:tcPr>
          <w:p w14:paraId="36B2C7D8" w14:textId="77777777" w:rsidR="00117F4D" w:rsidRDefault="00117F4D" w:rsidP="00117F4D">
            <w:pPr>
              <w:pStyle w:val="table1"/>
              <w:rPr>
                <w:sz w:val="14"/>
                <w:szCs w:val="14"/>
              </w:rPr>
            </w:pPr>
            <w:r>
              <w:rPr>
                <w:sz w:val="14"/>
                <w:szCs w:val="14"/>
              </w:rPr>
              <w:t>W_F</w:t>
            </w:r>
          </w:p>
        </w:tc>
        <w:tc>
          <w:tcPr>
            <w:tcW w:w="396" w:type="pct"/>
          </w:tcPr>
          <w:p w14:paraId="36B2C7D9" w14:textId="5409B631" w:rsidR="00117F4D" w:rsidRDefault="00117F4D" w:rsidP="00117F4D">
            <w:pPr>
              <w:pStyle w:val="table1"/>
              <w:rPr>
                <w:sz w:val="14"/>
                <w:szCs w:val="14"/>
              </w:rPr>
            </w:pPr>
            <w:r w:rsidRPr="00A72376">
              <w:rPr>
                <w:sz w:val="14"/>
                <w:szCs w:val="14"/>
              </w:rPr>
              <w:t>µg L</w:t>
            </w:r>
            <w:r w:rsidRPr="00A72376">
              <w:rPr>
                <w:sz w:val="14"/>
                <w:szCs w:val="14"/>
                <w:vertAlign w:val="superscript"/>
              </w:rPr>
              <w:t>-1</w:t>
            </w:r>
          </w:p>
        </w:tc>
        <w:tc>
          <w:tcPr>
            <w:tcW w:w="429" w:type="pct"/>
            <w:shd w:val="clear" w:color="auto" w:fill="auto"/>
            <w:noWrap/>
            <w:vAlign w:val="bottom"/>
            <w:hideMark/>
          </w:tcPr>
          <w:p w14:paraId="36B2C7DA"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7DB"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DC"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7DD" w14:textId="77777777" w:rsidR="00117F4D" w:rsidRDefault="00117F4D" w:rsidP="00117F4D">
            <w:pPr>
              <w:pStyle w:val="table1"/>
              <w:rPr>
                <w:sz w:val="14"/>
                <w:szCs w:val="14"/>
              </w:rPr>
            </w:pPr>
            <w:r>
              <w:rPr>
                <w:sz w:val="14"/>
                <w:szCs w:val="14"/>
              </w:rPr>
              <w:t>&lt;0.05</w:t>
            </w:r>
          </w:p>
        </w:tc>
        <w:tc>
          <w:tcPr>
            <w:tcW w:w="425" w:type="pct"/>
            <w:vAlign w:val="bottom"/>
          </w:tcPr>
          <w:p w14:paraId="36B2C7DE" w14:textId="77777777" w:rsidR="00117F4D" w:rsidRDefault="00117F4D" w:rsidP="00117F4D">
            <w:pPr>
              <w:pStyle w:val="table1"/>
              <w:rPr>
                <w:sz w:val="14"/>
                <w:szCs w:val="14"/>
              </w:rPr>
            </w:pPr>
            <w:r>
              <w:rPr>
                <w:sz w:val="14"/>
                <w:szCs w:val="14"/>
              </w:rPr>
              <w:t>0.1</w:t>
            </w:r>
          </w:p>
        </w:tc>
        <w:tc>
          <w:tcPr>
            <w:tcW w:w="432" w:type="pct"/>
            <w:vAlign w:val="bottom"/>
          </w:tcPr>
          <w:p w14:paraId="36B2C7DF" w14:textId="77777777" w:rsidR="00117F4D" w:rsidRDefault="00117F4D" w:rsidP="00117F4D">
            <w:pPr>
              <w:pStyle w:val="table1"/>
              <w:rPr>
                <w:sz w:val="14"/>
                <w:szCs w:val="14"/>
              </w:rPr>
            </w:pPr>
            <w:r>
              <w:rPr>
                <w:sz w:val="14"/>
                <w:szCs w:val="14"/>
              </w:rPr>
              <w:t>&lt;0.05</w:t>
            </w:r>
          </w:p>
        </w:tc>
        <w:tc>
          <w:tcPr>
            <w:tcW w:w="445" w:type="pct"/>
            <w:shd w:val="clear" w:color="auto" w:fill="auto"/>
            <w:noWrap/>
            <w:vAlign w:val="bottom"/>
            <w:hideMark/>
          </w:tcPr>
          <w:p w14:paraId="36B2C7E0"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7E1"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7E2" w14:textId="77777777" w:rsidR="00117F4D" w:rsidRDefault="00117F4D" w:rsidP="00117F4D">
            <w:pPr>
              <w:pStyle w:val="table1"/>
              <w:rPr>
                <w:sz w:val="14"/>
                <w:szCs w:val="14"/>
              </w:rPr>
            </w:pPr>
            <w:r>
              <w:rPr>
                <w:sz w:val="14"/>
                <w:szCs w:val="14"/>
              </w:rPr>
              <w:t>&lt;0.05</w:t>
            </w:r>
          </w:p>
        </w:tc>
      </w:tr>
      <w:tr w:rsidR="00117F4D" w14:paraId="36B2C7EF" w14:textId="77777777" w:rsidTr="00117F4D">
        <w:trPr>
          <w:trHeight w:val="255"/>
          <w:jc w:val="center"/>
        </w:trPr>
        <w:tc>
          <w:tcPr>
            <w:tcW w:w="889" w:type="pct"/>
            <w:shd w:val="clear" w:color="auto" w:fill="auto"/>
            <w:noWrap/>
            <w:vAlign w:val="center"/>
            <w:hideMark/>
          </w:tcPr>
          <w:p w14:paraId="36B2C7E4" w14:textId="77777777" w:rsidR="00117F4D" w:rsidRDefault="00117F4D" w:rsidP="00117F4D">
            <w:pPr>
              <w:pStyle w:val="table1"/>
              <w:rPr>
                <w:sz w:val="14"/>
                <w:szCs w:val="14"/>
              </w:rPr>
            </w:pPr>
            <w:r>
              <w:rPr>
                <w:sz w:val="14"/>
                <w:szCs w:val="14"/>
              </w:rPr>
              <w:t>Y_F</w:t>
            </w:r>
          </w:p>
        </w:tc>
        <w:tc>
          <w:tcPr>
            <w:tcW w:w="396" w:type="pct"/>
          </w:tcPr>
          <w:p w14:paraId="36B2C7E5" w14:textId="65BB4951" w:rsidR="00117F4D" w:rsidRDefault="00117F4D" w:rsidP="00117F4D">
            <w:pPr>
              <w:pStyle w:val="table1"/>
              <w:rPr>
                <w:sz w:val="14"/>
                <w:szCs w:val="14"/>
              </w:rPr>
            </w:pPr>
            <w:r w:rsidRPr="00A72376">
              <w:rPr>
                <w:sz w:val="14"/>
                <w:szCs w:val="14"/>
              </w:rPr>
              <w:t>µg L</w:t>
            </w:r>
            <w:r w:rsidRPr="00A72376">
              <w:rPr>
                <w:sz w:val="14"/>
                <w:szCs w:val="14"/>
                <w:vertAlign w:val="superscript"/>
              </w:rPr>
              <w:t>-1</w:t>
            </w:r>
          </w:p>
        </w:tc>
        <w:tc>
          <w:tcPr>
            <w:tcW w:w="429" w:type="pct"/>
            <w:shd w:val="clear" w:color="auto" w:fill="auto"/>
            <w:noWrap/>
            <w:vAlign w:val="bottom"/>
            <w:hideMark/>
          </w:tcPr>
          <w:p w14:paraId="36B2C7E6" w14:textId="77777777" w:rsidR="00117F4D" w:rsidRDefault="00117F4D" w:rsidP="00117F4D">
            <w:pPr>
              <w:pStyle w:val="table1"/>
              <w:rPr>
                <w:sz w:val="14"/>
                <w:szCs w:val="14"/>
              </w:rPr>
            </w:pPr>
            <w:r>
              <w:rPr>
                <w:sz w:val="14"/>
                <w:szCs w:val="14"/>
              </w:rPr>
              <w:t>0.12</w:t>
            </w:r>
          </w:p>
        </w:tc>
        <w:tc>
          <w:tcPr>
            <w:tcW w:w="384" w:type="pct"/>
            <w:shd w:val="clear" w:color="auto" w:fill="auto"/>
            <w:noWrap/>
            <w:vAlign w:val="bottom"/>
            <w:hideMark/>
          </w:tcPr>
          <w:p w14:paraId="36B2C7E7" w14:textId="77777777" w:rsidR="00117F4D" w:rsidRDefault="00117F4D" w:rsidP="00117F4D">
            <w:pPr>
              <w:pStyle w:val="table1"/>
              <w:rPr>
                <w:sz w:val="14"/>
                <w:szCs w:val="14"/>
              </w:rPr>
            </w:pPr>
            <w:r>
              <w:rPr>
                <w:sz w:val="14"/>
                <w:szCs w:val="14"/>
              </w:rPr>
              <w:t>0.06</w:t>
            </w:r>
          </w:p>
        </w:tc>
        <w:tc>
          <w:tcPr>
            <w:tcW w:w="425" w:type="pct"/>
            <w:shd w:val="clear" w:color="auto" w:fill="auto"/>
            <w:noWrap/>
            <w:vAlign w:val="bottom"/>
            <w:hideMark/>
          </w:tcPr>
          <w:p w14:paraId="36B2C7E8" w14:textId="77777777" w:rsidR="00117F4D" w:rsidRDefault="00117F4D" w:rsidP="00117F4D">
            <w:pPr>
              <w:pStyle w:val="table1"/>
              <w:rPr>
                <w:sz w:val="14"/>
                <w:szCs w:val="14"/>
              </w:rPr>
            </w:pPr>
            <w:r>
              <w:rPr>
                <w:sz w:val="14"/>
                <w:szCs w:val="14"/>
              </w:rPr>
              <w:t>0.12</w:t>
            </w:r>
          </w:p>
        </w:tc>
        <w:tc>
          <w:tcPr>
            <w:tcW w:w="353" w:type="pct"/>
            <w:shd w:val="clear" w:color="auto" w:fill="auto"/>
            <w:noWrap/>
            <w:vAlign w:val="bottom"/>
            <w:hideMark/>
          </w:tcPr>
          <w:p w14:paraId="36B2C7E9" w14:textId="77777777" w:rsidR="00117F4D" w:rsidRDefault="00117F4D" w:rsidP="00117F4D">
            <w:pPr>
              <w:pStyle w:val="table1"/>
              <w:rPr>
                <w:sz w:val="14"/>
                <w:szCs w:val="14"/>
              </w:rPr>
            </w:pPr>
            <w:r>
              <w:rPr>
                <w:sz w:val="14"/>
                <w:szCs w:val="14"/>
              </w:rPr>
              <w:t>0.2</w:t>
            </w:r>
          </w:p>
        </w:tc>
        <w:tc>
          <w:tcPr>
            <w:tcW w:w="425" w:type="pct"/>
            <w:vAlign w:val="bottom"/>
          </w:tcPr>
          <w:p w14:paraId="36B2C7EA" w14:textId="77777777" w:rsidR="00117F4D" w:rsidRDefault="00117F4D" w:rsidP="00117F4D">
            <w:pPr>
              <w:pStyle w:val="table1"/>
              <w:rPr>
                <w:sz w:val="14"/>
                <w:szCs w:val="14"/>
              </w:rPr>
            </w:pPr>
            <w:r>
              <w:rPr>
                <w:sz w:val="14"/>
                <w:szCs w:val="14"/>
              </w:rPr>
              <w:t>0.33</w:t>
            </w:r>
          </w:p>
        </w:tc>
        <w:tc>
          <w:tcPr>
            <w:tcW w:w="432" w:type="pct"/>
            <w:vAlign w:val="bottom"/>
          </w:tcPr>
          <w:p w14:paraId="36B2C7EB" w14:textId="77777777" w:rsidR="00117F4D" w:rsidRDefault="00117F4D" w:rsidP="00117F4D">
            <w:pPr>
              <w:pStyle w:val="table1"/>
              <w:rPr>
                <w:sz w:val="14"/>
                <w:szCs w:val="14"/>
              </w:rPr>
            </w:pPr>
            <w:r>
              <w:rPr>
                <w:sz w:val="14"/>
                <w:szCs w:val="14"/>
              </w:rPr>
              <w:t>0.26</w:t>
            </w:r>
          </w:p>
        </w:tc>
        <w:tc>
          <w:tcPr>
            <w:tcW w:w="445" w:type="pct"/>
            <w:shd w:val="clear" w:color="auto" w:fill="auto"/>
            <w:noWrap/>
            <w:vAlign w:val="bottom"/>
            <w:hideMark/>
          </w:tcPr>
          <w:p w14:paraId="36B2C7EC" w14:textId="77777777" w:rsidR="00117F4D" w:rsidRDefault="00117F4D" w:rsidP="00117F4D">
            <w:pPr>
              <w:pStyle w:val="table1"/>
              <w:rPr>
                <w:sz w:val="14"/>
                <w:szCs w:val="14"/>
              </w:rPr>
            </w:pPr>
            <w:r>
              <w:rPr>
                <w:sz w:val="14"/>
                <w:szCs w:val="14"/>
              </w:rPr>
              <w:t>0.08</w:t>
            </w:r>
          </w:p>
        </w:tc>
        <w:tc>
          <w:tcPr>
            <w:tcW w:w="425" w:type="pct"/>
            <w:shd w:val="clear" w:color="auto" w:fill="auto"/>
            <w:noWrap/>
            <w:vAlign w:val="bottom"/>
            <w:hideMark/>
          </w:tcPr>
          <w:p w14:paraId="36B2C7ED" w14:textId="77777777" w:rsidR="00117F4D" w:rsidRDefault="00117F4D" w:rsidP="00117F4D">
            <w:pPr>
              <w:pStyle w:val="table1"/>
              <w:rPr>
                <w:sz w:val="14"/>
                <w:szCs w:val="14"/>
              </w:rPr>
            </w:pPr>
            <w:r>
              <w:rPr>
                <w:sz w:val="14"/>
                <w:szCs w:val="14"/>
              </w:rPr>
              <w:t>0.12</w:t>
            </w:r>
          </w:p>
        </w:tc>
        <w:tc>
          <w:tcPr>
            <w:tcW w:w="397" w:type="pct"/>
            <w:shd w:val="clear" w:color="auto" w:fill="auto"/>
            <w:noWrap/>
            <w:vAlign w:val="bottom"/>
            <w:hideMark/>
          </w:tcPr>
          <w:p w14:paraId="36B2C7EE" w14:textId="77777777" w:rsidR="00117F4D" w:rsidRDefault="00117F4D" w:rsidP="00117F4D">
            <w:pPr>
              <w:pStyle w:val="table1"/>
              <w:rPr>
                <w:sz w:val="14"/>
                <w:szCs w:val="14"/>
              </w:rPr>
            </w:pPr>
            <w:r>
              <w:rPr>
                <w:sz w:val="14"/>
                <w:szCs w:val="14"/>
              </w:rPr>
              <w:t>0.09</w:t>
            </w:r>
          </w:p>
        </w:tc>
      </w:tr>
      <w:tr w:rsidR="00117F4D" w14:paraId="36B2C7FB" w14:textId="77777777" w:rsidTr="00117F4D">
        <w:trPr>
          <w:trHeight w:val="255"/>
          <w:jc w:val="center"/>
        </w:trPr>
        <w:tc>
          <w:tcPr>
            <w:tcW w:w="889" w:type="pct"/>
            <w:shd w:val="clear" w:color="auto" w:fill="auto"/>
            <w:noWrap/>
            <w:vAlign w:val="center"/>
            <w:hideMark/>
          </w:tcPr>
          <w:p w14:paraId="36B2C7F0" w14:textId="77777777" w:rsidR="00117F4D" w:rsidRDefault="00117F4D" w:rsidP="00117F4D">
            <w:pPr>
              <w:pStyle w:val="table1"/>
              <w:rPr>
                <w:sz w:val="14"/>
                <w:szCs w:val="14"/>
              </w:rPr>
            </w:pPr>
            <w:r>
              <w:rPr>
                <w:sz w:val="14"/>
                <w:szCs w:val="14"/>
              </w:rPr>
              <w:t>Yb_F</w:t>
            </w:r>
          </w:p>
        </w:tc>
        <w:tc>
          <w:tcPr>
            <w:tcW w:w="396" w:type="pct"/>
          </w:tcPr>
          <w:p w14:paraId="36B2C7F1" w14:textId="6D92659A" w:rsidR="00117F4D" w:rsidRDefault="00117F4D" w:rsidP="00117F4D">
            <w:pPr>
              <w:pStyle w:val="table1"/>
              <w:rPr>
                <w:sz w:val="14"/>
                <w:szCs w:val="14"/>
              </w:rPr>
            </w:pPr>
            <w:r w:rsidRPr="00A72376">
              <w:rPr>
                <w:sz w:val="14"/>
                <w:szCs w:val="14"/>
              </w:rPr>
              <w:t>µg L</w:t>
            </w:r>
            <w:r w:rsidRPr="00A72376">
              <w:rPr>
                <w:sz w:val="14"/>
                <w:szCs w:val="14"/>
                <w:vertAlign w:val="superscript"/>
              </w:rPr>
              <w:t>-1</w:t>
            </w:r>
          </w:p>
        </w:tc>
        <w:tc>
          <w:tcPr>
            <w:tcW w:w="429" w:type="pct"/>
            <w:shd w:val="clear" w:color="auto" w:fill="auto"/>
            <w:noWrap/>
            <w:vAlign w:val="bottom"/>
            <w:hideMark/>
          </w:tcPr>
          <w:p w14:paraId="36B2C7F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7F3"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F4"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7F5" w14:textId="77777777" w:rsidR="00117F4D" w:rsidRDefault="00117F4D" w:rsidP="00117F4D">
            <w:pPr>
              <w:pStyle w:val="table1"/>
              <w:rPr>
                <w:sz w:val="14"/>
                <w:szCs w:val="14"/>
              </w:rPr>
            </w:pPr>
            <w:r>
              <w:rPr>
                <w:sz w:val="14"/>
                <w:szCs w:val="14"/>
              </w:rPr>
              <w:t>0.02</w:t>
            </w:r>
          </w:p>
        </w:tc>
        <w:tc>
          <w:tcPr>
            <w:tcW w:w="425" w:type="pct"/>
            <w:vAlign w:val="bottom"/>
          </w:tcPr>
          <w:p w14:paraId="36B2C7F6" w14:textId="77777777" w:rsidR="00117F4D" w:rsidRDefault="00117F4D" w:rsidP="00117F4D">
            <w:pPr>
              <w:pStyle w:val="table1"/>
              <w:rPr>
                <w:sz w:val="14"/>
                <w:szCs w:val="14"/>
              </w:rPr>
            </w:pPr>
            <w:r>
              <w:rPr>
                <w:sz w:val="14"/>
                <w:szCs w:val="14"/>
              </w:rPr>
              <w:t>0.03</w:t>
            </w:r>
          </w:p>
        </w:tc>
        <w:tc>
          <w:tcPr>
            <w:tcW w:w="432" w:type="pct"/>
            <w:vAlign w:val="bottom"/>
          </w:tcPr>
          <w:p w14:paraId="36B2C7F7" w14:textId="77777777" w:rsidR="00117F4D" w:rsidRDefault="00117F4D" w:rsidP="00117F4D">
            <w:pPr>
              <w:pStyle w:val="table1"/>
              <w:rPr>
                <w:sz w:val="14"/>
                <w:szCs w:val="14"/>
              </w:rPr>
            </w:pPr>
            <w:r>
              <w:rPr>
                <w:sz w:val="14"/>
                <w:szCs w:val="14"/>
              </w:rPr>
              <w:t>0.02</w:t>
            </w:r>
          </w:p>
        </w:tc>
        <w:tc>
          <w:tcPr>
            <w:tcW w:w="445" w:type="pct"/>
            <w:shd w:val="clear" w:color="auto" w:fill="auto"/>
            <w:noWrap/>
            <w:vAlign w:val="bottom"/>
            <w:hideMark/>
          </w:tcPr>
          <w:p w14:paraId="36B2C7F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7F9" w14:textId="77777777" w:rsidR="00117F4D" w:rsidRDefault="00117F4D" w:rsidP="00117F4D">
            <w:pPr>
              <w:pStyle w:val="table1"/>
              <w:rPr>
                <w:sz w:val="14"/>
                <w:szCs w:val="14"/>
              </w:rPr>
            </w:pPr>
            <w:r>
              <w:rPr>
                <w:sz w:val="14"/>
                <w:szCs w:val="14"/>
              </w:rPr>
              <w:t>0.02</w:t>
            </w:r>
          </w:p>
        </w:tc>
        <w:tc>
          <w:tcPr>
            <w:tcW w:w="397" w:type="pct"/>
            <w:shd w:val="clear" w:color="auto" w:fill="auto"/>
            <w:noWrap/>
            <w:vAlign w:val="bottom"/>
            <w:hideMark/>
          </w:tcPr>
          <w:p w14:paraId="36B2C7FA" w14:textId="77777777" w:rsidR="00117F4D" w:rsidRDefault="00117F4D" w:rsidP="00117F4D">
            <w:pPr>
              <w:pStyle w:val="table1"/>
              <w:rPr>
                <w:sz w:val="14"/>
                <w:szCs w:val="14"/>
              </w:rPr>
            </w:pPr>
            <w:r>
              <w:rPr>
                <w:sz w:val="14"/>
                <w:szCs w:val="14"/>
              </w:rPr>
              <w:t>&lt;0.01</w:t>
            </w:r>
          </w:p>
        </w:tc>
      </w:tr>
      <w:tr w:rsidR="00117F4D" w14:paraId="36B2C807" w14:textId="77777777" w:rsidTr="00117F4D">
        <w:trPr>
          <w:trHeight w:val="255"/>
          <w:jc w:val="center"/>
        </w:trPr>
        <w:tc>
          <w:tcPr>
            <w:tcW w:w="889" w:type="pct"/>
            <w:shd w:val="clear" w:color="auto" w:fill="auto"/>
            <w:noWrap/>
            <w:vAlign w:val="center"/>
            <w:hideMark/>
          </w:tcPr>
          <w:p w14:paraId="36B2C7FC" w14:textId="77777777" w:rsidR="00117F4D" w:rsidRDefault="00117F4D" w:rsidP="00117F4D">
            <w:pPr>
              <w:pStyle w:val="table1"/>
              <w:rPr>
                <w:sz w:val="14"/>
                <w:szCs w:val="14"/>
              </w:rPr>
            </w:pPr>
            <w:r>
              <w:rPr>
                <w:sz w:val="14"/>
                <w:szCs w:val="14"/>
              </w:rPr>
              <w:t>Zn_F</w:t>
            </w:r>
          </w:p>
        </w:tc>
        <w:tc>
          <w:tcPr>
            <w:tcW w:w="396" w:type="pct"/>
          </w:tcPr>
          <w:p w14:paraId="36B2C7FD" w14:textId="3E2EFAE9" w:rsidR="00117F4D" w:rsidRDefault="00117F4D" w:rsidP="00117F4D">
            <w:pPr>
              <w:pStyle w:val="table1"/>
              <w:rPr>
                <w:sz w:val="14"/>
                <w:szCs w:val="14"/>
              </w:rPr>
            </w:pPr>
            <w:r w:rsidRPr="00A72376">
              <w:rPr>
                <w:sz w:val="14"/>
                <w:szCs w:val="14"/>
              </w:rPr>
              <w:t>µg L</w:t>
            </w:r>
            <w:r w:rsidRPr="00A72376">
              <w:rPr>
                <w:sz w:val="14"/>
                <w:szCs w:val="14"/>
                <w:vertAlign w:val="superscript"/>
              </w:rPr>
              <w:t>-1</w:t>
            </w:r>
          </w:p>
        </w:tc>
        <w:tc>
          <w:tcPr>
            <w:tcW w:w="429" w:type="pct"/>
            <w:shd w:val="clear" w:color="auto" w:fill="auto"/>
            <w:noWrap/>
            <w:vAlign w:val="bottom"/>
            <w:hideMark/>
          </w:tcPr>
          <w:p w14:paraId="36B2C7FE" w14:textId="77777777" w:rsidR="00117F4D" w:rsidRDefault="00117F4D" w:rsidP="00117F4D">
            <w:pPr>
              <w:pStyle w:val="table1"/>
              <w:rPr>
                <w:sz w:val="14"/>
                <w:szCs w:val="14"/>
              </w:rPr>
            </w:pPr>
            <w:r>
              <w:rPr>
                <w:sz w:val="14"/>
                <w:szCs w:val="14"/>
              </w:rPr>
              <w:t>187</w:t>
            </w:r>
          </w:p>
        </w:tc>
        <w:tc>
          <w:tcPr>
            <w:tcW w:w="384" w:type="pct"/>
            <w:shd w:val="clear" w:color="auto" w:fill="auto"/>
            <w:noWrap/>
            <w:vAlign w:val="bottom"/>
            <w:hideMark/>
          </w:tcPr>
          <w:p w14:paraId="36B2C7FF" w14:textId="77777777" w:rsidR="00117F4D" w:rsidRDefault="00117F4D" w:rsidP="00117F4D">
            <w:pPr>
              <w:pStyle w:val="table1"/>
              <w:rPr>
                <w:sz w:val="14"/>
                <w:szCs w:val="14"/>
              </w:rPr>
            </w:pPr>
            <w:r>
              <w:rPr>
                <w:sz w:val="14"/>
                <w:szCs w:val="14"/>
              </w:rPr>
              <w:t>46.7</w:t>
            </w:r>
          </w:p>
        </w:tc>
        <w:tc>
          <w:tcPr>
            <w:tcW w:w="425" w:type="pct"/>
            <w:shd w:val="clear" w:color="auto" w:fill="auto"/>
            <w:noWrap/>
            <w:vAlign w:val="bottom"/>
            <w:hideMark/>
          </w:tcPr>
          <w:p w14:paraId="36B2C800" w14:textId="77777777" w:rsidR="00117F4D" w:rsidRDefault="00117F4D" w:rsidP="00117F4D">
            <w:pPr>
              <w:pStyle w:val="table1"/>
              <w:rPr>
                <w:sz w:val="14"/>
                <w:szCs w:val="14"/>
              </w:rPr>
            </w:pPr>
            <w:r>
              <w:rPr>
                <w:sz w:val="14"/>
                <w:szCs w:val="14"/>
              </w:rPr>
              <w:t>7.3</w:t>
            </w:r>
          </w:p>
        </w:tc>
        <w:tc>
          <w:tcPr>
            <w:tcW w:w="353" w:type="pct"/>
            <w:shd w:val="clear" w:color="auto" w:fill="auto"/>
            <w:noWrap/>
            <w:vAlign w:val="bottom"/>
            <w:hideMark/>
          </w:tcPr>
          <w:p w14:paraId="36B2C801" w14:textId="77777777" w:rsidR="00117F4D" w:rsidRDefault="00117F4D" w:rsidP="00117F4D">
            <w:pPr>
              <w:pStyle w:val="table1"/>
              <w:rPr>
                <w:sz w:val="14"/>
                <w:szCs w:val="14"/>
              </w:rPr>
            </w:pPr>
            <w:r>
              <w:rPr>
                <w:sz w:val="14"/>
                <w:szCs w:val="14"/>
              </w:rPr>
              <w:t>3.1</w:t>
            </w:r>
          </w:p>
        </w:tc>
        <w:tc>
          <w:tcPr>
            <w:tcW w:w="425" w:type="pct"/>
            <w:vAlign w:val="bottom"/>
          </w:tcPr>
          <w:p w14:paraId="36B2C802" w14:textId="77777777" w:rsidR="00117F4D" w:rsidRDefault="00117F4D" w:rsidP="00117F4D">
            <w:pPr>
              <w:pStyle w:val="table1"/>
              <w:rPr>
                <w:sz w:val="14"/>
                <w:szCs w:val="14"/>
              </w:rPr>
            </w:pPr>
            <w:r>
              <w:rPr>
                <w:sz w:val="14"/>
                <w:szCs w:val="14"/>
              </w:rPr>
              <w:t>7.6</w:t>
            </w:r>
          </w:p>
        </w:tc>
        <w:tc>
          <w:tcPr>
            <w:tcW w:w="432" w:type="pct"/>
            <w:vAlign w:val="bottom"/>
          </w:tcPr>
          <w:p w14:paraId="36B2C803" w14:textId="77777777" w:rsidR="00117F4D" w:rsidRDefault="00117F4D" w:rsidP="00117F4D">
            <w:pPr>
              <w:pStyle w:val="table1"/>
              <w:rPr>
                <w:sz w:val="14"/>
                <w:szCs w:val="14"/>
              </w:rPr>
            </w:pPr>
            <w:r>
              <w:rPr>
                <w:sz w:val="14"/>
                <w:szCs w:val="14"/>
              </w:rPr>
              <w:t>14.4</w:t>
            </w:r>
          </w:p>
        </w:tc>
        <w:tc>
          <w:tcPr>
            <w:tcW w:w="445" w:type="pct"/>
            <w:shd w:val="clear" w:color="auto" w:fill="auto"/>
            <w:noWrap/>
            <w:vAlign w:val="bottom"/>
            <w:hideMark/>
          </w:tcPr>
          <w:p w14:paraId="36B2C804" w14:textId="77777777" w:rsidR="00117F4D" w:rsidRDefault="00117F4D" w:rsidP="00117F4D">
            <w:pPr>
              <w:pStyle w:val="table1"/>
              <w:rPr>
                <w:sz w:val="14"/>
                <w:szCs w:val="14"/>
              </w:rPr>
            </w:pPr>
            <w:r>
              <w:rPr>
                <w:sz w:val="14"/>
                <w:szCs w:val="14"/>
              </w:rPr>
              <w:t>0.7</w:t>
            </w:r>
          </w:p>
        </w:tc>
        <w:tc>
          <w:tcPr>
            <w:tcW w:w="425" w:type="pct"/>
            <w:shd w:val="clear" w:color="auto" w:fill="auto"/>
            <w:noWrap/>
            <w:vAlign w:val="bottom"/>
            <w:hideMark/>
          </w:tcPr>
          <w:p w14:paraId="36B2C805" w14:textId="77777777" w:rsidR="00117F4D" w:rsidRDefault="00117F4D" w:rsidP="00117F4D">
            <w:pPr>
              <w:pStyle w:val="table1"/>
              <w:rPr>
                <w:sz w:val="14"/>
                <w:szCs w:val="14"/>
              </w:rPr>
            </w:pPr>
            <w:r>
              <w:rPr>
                <w:sz w:val="14"/>
                <w:szCs w:val="14"/>
              </w:rPr>
              <w:t>7.1</w:t>
            </w:r>
          </w:p>
        </w:tc>
        <w:tc>
          <w:tcPr>
            <w:tcW w:w="397" w:type="pct"/>
            <w:shd w:val="clear" w:color="auto" w:fill="auto"/>
            <w:noWrap/>
            <w:vAlign w:val="bottom"/>
            <w:hideMark/>
          </w:tcPr>
          <w:p w14:paraId="36B2C806" w14:textId="77777777" w:rsidR="00117F4D" w:rsidRDefault="00117F4D" w:rsidP="00117F4D">
            <w:pPr>
              <w:pStyle w:val="table1"/>
              <w:rPr>
                <w:sz w:val="14"/>
                <w:szCs w:val="14"/>
              </w:rPr>
            </w:pPr>
            <w:r>
              <w:rPr>
                <w:sz w:val="14"/>
                <w:szCs w:val="14"/>
              </w:rPr>
              <w:t>21.5</w:t>
            </w:r>
          </w:p>
        </w:tc>
      </w:tr>
      <w:tr w:rsidR="00117F4D" w14:paraId="36B2C813" w14:textId="77777777" w:rsidTr="00117F4D">
        <w:trPr>
          <w:trHeight w:val="255"/>
          <w:jc w:val="center"/>
        </w:trPr>
        <w:tc>
          <w:tcPr>
            <w:tcW w:w="889" w:type="pct"/>
            <w:shd w:val="clear" w:color="auto" w:fill="auto"/>
            <w:noWrap/>
            <w:vAlign w:val="center"/>
            <w:hideMark/>
          </w:tcPr>
          <w:p w14:paraId="36B2C808" w14:textId="77777777" w:rsidR="00117F4D" w:rsidRDefault="00117F4D" w:rsidP="00117F4D">
            <w:pPr>
              <w:pStyle w:val="table1"/>
              <w:rPr>
                <w:sz w:val="14"/>
                <w:szCs w:val="14"/>
              </w:rPr>
            </w:pPr>
            <w:r>
              <w:rPr>
                <w:sz w:val="14"/>
                <w:szCs w:val="14"/>
              </w:rPr>
              <w:t>Zr_F</w:t>
            </w:r>
          </w:p>
        </w:tc>
        <w:tc>
          <w:tcPr>
            <w:tcW w:w="396" w:type="pct"/>
          </w:tcPr>
          <w:p w14:paraId="36B2C809" w14:textId="32347573" w:rsidR="00117F4D" w:rsidRDefault="00117F4D" w:rsidP="00117F4D">
            <w:pPr>
              <w:pStyle w:val="table1"/>
              <w:rPr>
                <w:sz w:val="14"/>
                <w:szCs w:val="14"/>
              </w:rPr>
            </w:pPr>
            <w:r w:rsidRPr="00A72376">
              <w:rPr>
                <w:sz w:val="14"/>
                <w:szCs w:val="14"/>
              </w:rPr>
              <w:t>µg L</w:t>
            </w:r>
            <w:r w:rsidRPr="00A72376">
              <w:rPr>
                <w:sz w:val="14"/>
                <w:szCs w:val="14"/>
                <w:vertAlign w:val="superscript"/>
              </w:rPr>
              <w:t>-1</w:t>
            </w:r>
          </w:p>
        </w:tc>
        <w:tc>
          <w:tcPr>
            <w:tcW w:w="429" w:type="pct"/>
            <w:shd w:val="clear" w:color="auto" w:fill="auto"/>
            <w:noWrap/>
            <w:vAlign w:val="bottom"/>
            <w:hideMark/>
          </w:tcPr>
          <w:p w14:paraId="36B2C80A" w14:textId="77777777" w:rsidR="00117F4D" w:rsidRDefault="00117F4D" w:rsidP="00117F4D">
            <w:pPr>
              <w:pStyle w:val="table1"/>
              <w:rPr>
                <w:sz w:val="14"/>
                <w:szCs w:val="14"/>
              </w:rPr>
            </w:pPr>
            <w:r>
              <w:rPr>
                <w:sz w:val="14"/>
                <w:szCs w:val="14"/>
              </w:rPr>
              <w:t>0.15</w:t>
            </w:r>
          </w:p>
        </w:tc>
        <w:tc>
          <w:tcPr>
            <w:tcW w:w="384" w:type="pct"/>
            <w:shd w:val="clear" w:color="auto" w:fill="auto"/>
            <w:noWrap/>
            <w:vAlign w:val="bottom"/>
            <w:hideMark/>
          </w:tcPr>
          <w:p w14:paraId="36B2C80B"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80C" w14:textId="77777777" w:rsidR="00117F4D" w:rsidRDefault="00117F4D" w:rsidP="00117F4D">
            <w:pPr>
              <w:pStyle w:val="table1"/>
              <w:rPr>
                <w:sz w:val="14"/>
                <w:szCs w:val="14"/>
              </w:rPr>
            </w:pPr>
            <w:r>
              <w:rPr>
                <w:sz w:val="14"/>
                <w:szCs w:val="14"/>
              </w:rPr>
              <w:t>0.1</w:t>
            </w:r>
          </w:p>
        </w:tc>
        <w:tc>
          <w:tcPr>
            <w:tcW w:w="353" w:type="pct"/>
            <w:shd w:val="clear" w:color="auto" w:fill="auto"/>
            <w:noWrap/>
            <w:vAlign w:val="bottom"/>
            <w:hideMark/>
          </w:tcPr>
          <w:p w14:paraId="36B2C80D" w14:textId="77777777" w:rsidR="00117F4D" w:rsidRDefault="00117F4D" w:rsidP="00117F4D">
            <w:pPr>
              <w:pStyle w:val="table1"/>
              <w:rPr>
                <w:sz w:val="14"/>
                <w:szCs w:val="14"/>
              </w:rPr>
            </w:pPr>
            <w:r>
              <w:rPr>
                <w:sz w:val="14"/>
                <w:szCs w:val="14"/>
              </w:rPr>
              <w:t>0.15</w:t>
            </w:r>
          </w:p>
        </w:tc>
        <w:tc>
          <w:tcPr>
            <w:tcW w:w="425" w:type="pct"/>
            <w:vAlign w:val="bottom"/>
          </w:tcPr>
          <w:p w14:paraId="36B2C80E" w14:textId="77777777" w:rsidR="00117F4D" w:rsidRDefault="00117F4D" w:rsidP="00117F4D">
            <w:pPr>
              <w:pStyle w:val="table1"/>
              <w:rPr>
                <w:sz w:val="14"/>
                <w:szCs w:val="14"/>
              </w:rPr>
            </w:pPr>
            <w:r>
              <w:rPr>
                <w:sz w:val="14"/>
                <w:szCs w:val="14"/>
              </w:rPr>
              <w:t>&lt;0.05</w:t>
            </w:r>
          </w:p>
        </w:tc>
        <w:tc>
          <w:tcPr>
            <w:tcW w:w="432" w:type="pct"/>
            <w:vAlign w:val="bottom"/>
          </w:tcPr>
          <w:p w14:paraId="36B2C80F" w14:textId="77777777" w:rsidR="00117F4D" w:rsidRDefault="00117F4D" w:rsidP="00117F4D">
            <w:pPr>
              <w:pStyle w:val="table1"/>
              <w:rPr>
                <w:sz w:val="14"/>
                <w:szCs w:val="14"/>
              </w:rPr>
            </w:pPr>
            <w:r>
              <w:rPr>
                <w:sz w:val="14"/>
                <w:szCs w:val="14"/>
              </w:rPr>
              <w:t>&lt;0.05</w:t>
            </w:r>
          </w:p>
        </w:tc>
        <w:tc>
          <w:tcPr>
            <w:tcW w:w="445" w:type="pct"/>
            <w:shd w:val="clear" w:color="auto" w:fill="auto"/>
            <w:noWrap/>
            <w:vAlign w:val="bottom"/>
            <w:hideMark/>
          </w:tcPr>
          <w:p w14:paraId="36B2C810"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811" w14:textId="77777777" w:rsidR="00117F4D" w:rsidRDefault="00117F4D" w:rsidP="00117F4D">
            <w:pPr>
              <w:pStyle w:val="table1"/>
              <w:rPr>
                <w:sz w:val="14"/>
                <w:szCs w:val="14"/>
              </w:rPr>
            </w:pPr>
            <w:r>
              <w:rPr>
                <w:sz w:val="14"/>
                <w:szCs w:val="14"/>
              </w:rPr>
              <w:t>0.1</w:t>
            </w:r>
          </w:p>
        </w:tc>
        <w:tc>
          <w:tcPr>
            <w:tcW w:w="397" w:type="pct"/>
            <w:shd w:val="clear" w:color="auto" w:fill="auto"/>
            <w:noWrap/>
            <w:vAlign w:val="bottom"/>
            <w:hideMark/>
          </w:tcPr>
          <w:p w14:paraId="36B2C812" w14:textId="77777777" w:rsidR="00117F4D" w:rsidRDefault="00117F4D" w:rsidP="00117F4D">
            <w:pPr>
              <w:pStyle w:val="table1"/>
              <w:rPr>
                <w:sz w:val="14"/>
                <w:szCs w:val="14"/>
              </w:rPr>
            </w:pPr>
            <w:r>
              <w:rPr>
                <w:sz w:val="14"/>
                <w:szCs w:val="14"/>
              </w:rPr>
              <w:t>0.15</w:t>
            </w:r>
          </w:p>
        </w:tc>
      </w:tr>
      <w:tr w:rsidR="00266975" w14:paraId="36B2C81F" w14:textId="77777777">
        <w:trPr>
          <w:trHeight w:val="255"/>
          <w:jc w:val="center"/>
        </w:trPr>
        <w:tc>
          <w:tcPr>
            <w:tcW w:w="889" w:type="pct"/>
            <w:shd w:val="clear" w:color="auto" w:fill="D9D9D9" w:themeFill="background1" w:themeFillShade="D9"/>
            <w:noWrap/>
            <w:vAlign w:val="center"/>
            <w:hideMark/>
          </w:tcPr>
          <w:p w14:paraId="36B2C814" w14:textId="77777777" w:rsidR="00266975" w:rsidRDefault="008851B6">
            <w:pPr>
              <w:pStyle w:val="table1"/>
              <w:rPr>
                <w:b/>
                <w:i/>
                <w:sz w:val="14"/>
                <w:szCs w:val="14"/>
              </w:rPr>
            </w:pPr>
            <w:r>
              <w:rPr>
                <w:b/>
                <w:i/>
                <w:sz w:val="14"/>
                <w:szCs w:val="14"/>
              </w:rPr>
              <w:t>Filtered Cations</w:t>
            </w:r>
          </w:p>
        </w:tc>
        <w:tc>
          <w:tcPr>
            <w:tcW w:w="396" w:type="pct"/>
            <w:shd w:val="clear" w:color="auto" w:fill="D9D9D9" w:themeFill="background1" w:themeFillShade="D9"/>
            <w:vAlign w:val="center"/>
          </w:tcPr>
          <w:p w14:paraId="36B2C815" w14:textId="77777777" w:rsidR="00266975" w:rsidRDefault="00266975">
            <w:pPr>
              <w:pStyle w:val="table1"/>
              <w:rPr>
                <w:b/>
                <w:i/>
                <w:sz w:val="14"/>
                <w:szCs w:val="14"/>
              </w:rPr>
            </w:pPr>
          </w:p>
        </w:tc>
        <w:tc>
          <w:tcPr>
            <w:tcW w:w="429" w:type="pct"/>
            <w:shd w:val="clear" w:color="auto" w:fill="D9D9D9" w:themeFill="background1" w:themeFillShade="D9"/>
            <w:noWrap/>
            <w:vAlign w:val="bottom"/>
            <w:hideMark/>
          </w:tcPr>
          <w:p w14:paraId="36B2C816" w14:textId="77777777" w:rsidR="00266975" w:rsidRDefault="00266975">
            <w:pPr>
              <w:pStyle w:val="table1"/>
              <w:rPr>
                <w:b/>
                <w:i/>
                <w:sz w:val="14"/>
                <w:szCs w:val="14"/>
              </w:rPr>
            </w:pPr>
          </w:p>
        </w:tc>
        <w:tc>
          <w:tcPr>
            <w:tcW w:w="384" w:type="pct"/>
            <w:shd w:val="clear" w:color="auto" w:fill="D9D9D9" w:themeFill="background1" w:themeFillShade="D9"/>
            <w:noWrap/>
            <w:vAlign w:val="bottom"/>
            <w:hideMark/>
          </w:tcPr>
          <w:p w14:paraId="36B2C817"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818" w14:textId="77777777" w:rsidR="00266975" w:rsidRDefault="00266975">
            <w:pPr>
              <w:pStyle w:val="table1"/>
              <w:rPr>
                <w:b/>
                <w:i/>
                <w:sz w:val="14"/>
                <w:szCs w:val="14"/>
              </w:rPr>
            </w:pPr>
          </w:p>
        </w:tc>
        <w:tc>
          <w:tcPr>
            <w:tcW w:w="353" w:type="pct"/>
            <w:shd w:val="clear" w:color="auto" w:fill="D9D9D9" w:themeFill="background1" w:themeFillShade="D9"/>
            <w:noWrap/>
            <w:vAlign w:val="bottom"/>
            <w:hideMark/>
          </w:tcPr>
          <w:p w14:paraId="36B2C819" w14:textId="77777777" w:rsidR="00266975" w:rsidRDefault="00266975">
            <w:pPr>
              <w:pStyle w:val="table1"/>
              <w:rPr>
                <w:b/>
                <w:i/>
                <w:sz w:val="14"/>
                <w:szCs w:val="14"/>
              </w:rPr>
            </w:pPr>
          </w:p>
        </w:tc>
        <w:tc>
          <w:tcPr>
            <w:tcW w:w="425" w:type="pct"/>
            <w:shd w:val="clear" w:color="auto" w:fill="D9D9D9" w:themeFill="background1" w:themeFillShade="D9"/>
            <w:vAlign w:val="bottom"/>
          </w:tcPr>
          <w:p w14:paraId="36B2C81A" w14:textId="77777777" w:rsidR="00266975" w:rsidRDefault="00266975">
            <w:pPr>
              <w:pStyle w:val="table1"/>
              <w:rPr>
                <w:b/>
                <w:i/>
                <w:sz w:val="14"/>
                <w:szCs w:val="14"/>
              </w:rPr>
            </w:pPr>
          </w:p>
        </w:tc>
        <w:tc>
          <w:tcPr>
            <w:tcW w:w="432" w:type="pct"/>
            <w:shd w:val="clear" w:color="auto" w:fill="D9D9D9" w:themeFill="background1" w:themeFillShade="D9"/>
            <w:vAlign w:val="bottom"/>
          </w:tcPr>
          <w:p w14:paraId="36B2C81B" w14:textId="77777777" w:rsidR="00266975" w:rsidRDefault="00266975">
            <w:pPr>
              <w:pStyle w:val="table1"/>
              <w:rPr>
                <w:b/>
                <w:i/>
                <w:sz w:val="14"/>
                <w:szCs w:val="14"/>
              </w:rPr>
            </w:pPr>
          </w:p>
        </w:tc>
        <w:tc>
          <w:tcPr>
            <w:tcW w:w="445" w:type="pct"/>
            <w:shd w:val="clear" w:color="auto" w:fill="D9D9D9" w:themeFill="background1" w:themeFillShade="D9"/>
            <w:noWrap/>
            <w:vAlign w:val="bottom"/>
            <w:hideMark/>
          </w:tcPr>
          <w:p w14:paraId="36B2C81C"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81D" w14:textId="77777777" w:rsidR="00266975" w:rsidRDefault="00266975">
            <w:pPr>
              <w:pStyle w:val="table1"/>
              <w:rPr>
                <w:b/>
                <w:i/>
                <w:sz w:val="14"/>
                <w:szCs w:val="14"/>
              </w:rPr>
            </w:pPr>
          </w:p>
        </w:tc>
        <w:tc>
          <w:tcPr>
            <w:tcW w:w="397" w:type="pct"/>
            <w:shd w:val="clear" w:color="auto" w:fill="D9D9D9" w:themeFill="background1" w:themeFillShade="D9"/>
            <w:noWrap/>
            <w:vAlign w:val="bottom"/>
            <w:hideMark/>
          </w:tcPr>
          <w:p w14:paraId="36B2C81E" w14:textId="77777777" w:rsidR="00266975" w:rsidRDefault="00266975">
            <w:pPr>
              <w:pStyle w:val="table1"/>
              <w:rPr>
                <w:b/>
                <w:i/>
                <w:sz w:val="14"/>
                <w:szCs w:val="14"/>
              </w:rPr>
            </w:pPr>
          </w:p>
        </w:tc>
      </w:tr>
      <w:tr w:rsidR="00266975" w14:paraId="36B2C82B" w14:textId="77777777">
        <w:trPr>
          <w:trHeight w:val="255"/>
          <w:jc w:val="center"/>
        </w:trPr>
        <w:tc>
          <w:tcPr>
            <w:tcW w:w="889" w:type="pct"/>
            <w:shd w:val="clear" w:color="auto" w:fill="auto"/>
            <w:noWrap/>
            <w:vAlign w:val="center"/>
            <w:hideMark/>
          </w:tcPr>
          <w:p w14:paraId="36B2C820" w14:textId="77777777" w:rsidR="00266975" w:rsidRDefault="008851B6">
            <w:pPr>
              <w:pStyle w:val="table1"/>
              <w:rPr>
                <w:sz w:val="14"/>
                <w:szCs w:val="14"/>
              </w:rPr>
            </w:pPr>
            <w:r>
              <w:rPr>
                <w:sz w:val="14"/>
                <w:szCs w:val="14"/>
              </w:rPr>
              <w:t>Ca_F</w:t>
            </w:r>
          </w:p>
        </w:tc>
        <w:tc>
          <w:tcPr>
            <w:tcW w:w="396" w:type="pct"/>
            <w:vAlign w:val="center"/>
          </w:tcPr>
          <w:p w14:paraId="36B2C821" w14:textId="4DD77E04" w:rsidR="00266975" w:rsidRDefault="00117F4D" w:rsidP="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822" w14:textId="77777777" w:rsidR="00266975" w:rsidRDefault="008851B6">
            <w:pPr>
              <w:pStyle w:val="table1"/>
              <w:rPr>
                <w:sz w:val="14"/>
                <w:szCs w:val="14"/>
              </w:rPr>
            </w:pPr>
            <w:r>
              <w:rPr>
                <w:sz w:val="14"/>
                <w:szCs w:val="14"/>
              </w:rPr>
              <w:t>1.2</w:t>
            </w:r>
          </w:p>
        </w:tc>
        <w:tc>
          <w:tcPr>
            <w:tcW w:w="384" w:type="pct"/>
            <w:shd w:val="clear" w:color="auto" w:fill="auto"/>
            <w:noWrap/>
            <w:vAlign w:val="bottom"/>
            <w:hideMark/>
          </w:tcPr>
          <w:p w14:paraId="36B2C823" w14:textId="77777777" w:rsidR="00266975" w:rsidRDefault="008851B6">
            <w:pPr>
              <w:pStyle w:val="table1"/>
              <w:rPr>
                <w:sz w:val="14"/>
                <w:szCs w:val="14"/>
              </w:rPr>
            </w:pPr>
            <w:r>
              <w:rPr>
                <w:sz w:val="14"/>
                <w:szCs w:val="14"/>
              </w:rPr>
              <w:t>0.4</w:t>
            </w:r>
          </w:p>
        </w:tc>
        <w:tc>
          <w:tcPr>
            <w:tcW w:w="425" w:type="pct"/>
            <w:shd w:val="clear" w:color="auto" w:fill="auto"/>
            <w:noWrap/>
            <w:vAlign w:val="bottom"/>
            <w:hideMark/>
          </w:tcPr>
          <w:p w14:paraId="36B2C824" w14:textId="77777777" w:rsidR="00266975" w:rsidRDefault="008851B6">
            <w:pPr>
              <w:pStyle w:val="table1"/>
              <w:rPr>
                <w:sz w:val="14"/>
                <w:szCs w:val="14"/>
              </w:rPr>
            </w:pPr>
            <w:r>
              <w:rPr>
                <w:sz w:val="14"/>
                <w:szCs w:val="14"/>
              </w:rPr>
              <w:t>0.7</w:t>
            </w:r>
          </w:p>
        </w:tc>
        <w:tc>
          <w:tcPr>
            <w:tcW w:w="353" w:type="pct"/>
            <w:shd w:val="clear" w:color="auto" w:fill="auto"/>
            <w:noWrap/>
            <w:vAlign w:val="bottom"/>
            <w:hideMark/>
          </w:tcPr>
          <w:p w14:paraId="36B2C825" w14:textId="77777777" w:rsidR="00266975" w:rsidRDefault="008851B6">
            <w:pPr>
              <w:pStyle w:val="table1"/>
              <w:rPr>
                <w:sz w:val="14"/>
                <w:szCs w:val="14"/>
              </w:rPr>
            </w:pPr>
            <w:r>
              <w:rPr>
                <w:sz w:val="14"/>
                <w:szCs w:val="14"/>
              </w:rPr>
              <w:t>0.9</w:t>
            </w:r>
          </w:p>
        </w:tc>
        <w:tc>
          <w:tcPr>
            <w:tcW w:w="425" w:type="pct"/>
            <w:vAlign w:val="bottom"/>
          </w:tcPr>
          <w:p w14:paraId="36B2C826" w14:textId="77777777" w:rsidR="00266975" w:rsidRDefault="008851B6">
            <w:pPr>
              <w:pStyle w:val="table1"/>
              <w:rPr>
                <w:sz w:val="14"/>
                <w:szCs w:val="14"/>
              </w:rPr>
            </w:pPr>
            <w:r>
              <w:rPr>
                <w:sz w:val="14"/>
                <w:szCs w:val="14"/>
              </w:rPr>
              <w:t>0.6</w:t>
            </w:r>
          </w:p>
        </w:tc>
        <w:tc>
          <w:tcPr>
            <w:tcW w:w="432" w:type="pct"/>
            <w:vAlign w:val="bottom"/>
          </w:tcPr>
          <w:p w14:paraId="36B2C827" w14:textId="77777777" w:rsidR="00266975" w:rsidRDefault="008851B6">
            <w:pPr>
              <w:pStyle w:val="table1"/>
              <w:rPr>
                <w:sz w:val="14"/>
                <w:szCs w:val="14"/>
              </w:rPr>
            </w:pPr>
            <w:r>
              <w:rPr>
                <w:sz w:val="14"/>
                <w:szCs w:val="14"/>
              </w:rPr>
              <w:t>1.2</w:t>
            </w:r>
          </w:p>
        </w:tc>
        <w:tc>
          <w:tcPr>
            <w:tcW w:w="445" w:type="pct"/>
            <w:shd w:val="clear" w:color="auto" w:fill="auto"/>
            <w:noWrap/>
            <w:vAlign w:val="bottom"/>
            <w:hideMark/>
          </w:tcPr>
          <w:p w14:paraId="36B2C828" w14:textId="77777777" w:rsidR="00266975" w:rsidRDefault="008851B6">
            <w:pPr>
              <w:pStyle w:val="table1"/>
              <w:rPr>
                <w:sz w:val="14"/>
                <w:szCs w:val="14"/>
              </w:rPr>
            </w:pPr>
            <w:r>
              <w:rPr>
                <w:sz w:val="14"/>
                <w:szCs w:val="14"/>
              </w:rPr>
              <w:t>1.4</w:t>
            </w:r>
          </w:p>
        </w:tc>
        <w:tc>
          <w:tcPr>
            <w:tcW w:w="425" w:type="pct"/>
            <w:shd w:val="clear" w:color="auto" w:fill="auto"/>
            <w:noWrap/>
            <w:vAlign w:val="bottom"/>
            <w:hideMark/>
          </w:tcPr>
          <w:p w14:paraId="36B2C829" w14:textId="77777777" w:rsidR="00266975" w:rsidRDefault="008851B6">
            <w:pPr>
              <w:pStyle w:val="table1"/>
              <w:rPr>
                <w:sz w:val="14"/>
                <w:szCs w:val="14"/>
              </w:rPr>
            </w:pPr>
            <w:r>
              <w:rPr>
                <w:sz w:val="14"/>
                <w:szCs w:val="14"/>
              </w:rPr>
              <w:t>1.6</w:t>
            </w:r>
          </w:p>
        </w:tc>
        <w:tc>
          <w:tcPr>
            <w:tcW w:w="397" w:type="pct"/>
            <w:shd w:val="clear" w:color="auto" w:fill="auto"/>
            <w:noWrap/>
            <w:vAlign w:val="bottom"/>
            <w:hideMark/>
          </w:tcPr>
          <w:p w14:paraId="36B2C82A" w14:textId="77777777" w:rsidR="00266975" w:rsidRDefault="008851B6">
            <w:pPr>
              <w:pStyle w:val="table1"/>
              <w:rPr>
                <w:sz w:val="14"/>
                <w:szCs w:val="14"/>
              </w:rPr>
            </w:pPr>
            <w:r>
              <w:rPr>
                <w:sz w:val="14"/>
                <w:szCs w:val="14"/>
              </w:rPr>
              <w:t>1.8</w:t>
            </w:r>
          </w:p>
        </w:tc>
      </w:tr>
      <w:tr w:rsidR="00266975" w14:paraId="36B2C837" w14:textId="77777777">
        <w:trPr>
          <w:trHeight w:val="255"/>
          <w:jc w:val="center"/>
        </w:trPr>
        <w:tc>
          <w:tcPr>
            <w:tcW w:w="889" w:type="pct"/>
            <w:shd w:val="clear" w:color="auto" w:fill="auto"/>
            <w:noWrap/>
            <w:vAlign w:val="center"/>
            <w:hideMark/>
          </w:tcPr>
          <w:p w14:paraId="36B2C82C" w14:textId="77777777" w:rsidR="00266975" w:rsidRDefault="008851B6">
            <w:pPr>
              <w:pStyle w:val="table1"/>
              <w:rPr>
                <w:sz w:val="14"/>
                <w:szCs w:val="14"/>
              </w:rPr>
            </w:pPr>
            <w:r>
              <w:rPr>
                <w:sz w:val="14"/>
                <w:szCs w:val="14"/>
              </w:rPr>
              <w:t>Mg_F</w:t>
            </w:r>
          </w:p>
        </w:tc>
        <w:tc>
          <w:tcPr>
            <w:tcW w:w="396" w:type="pct"/>
            <w:vAlign w:val="center"/>
          </w:tcPr>
          <w:p w14:paraId="36B2C82D" w14:textId="42C57985" w:rsidR="00266975" w:rsidRDefault="00117F4D" w:rsidP="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82E" w14:textId="77777777" w:rsidR="00266975" w:rsidRDefault="008851B6">
            <w:pPr>
              <w:pStyle w:val="table1"/>
              <w:rPr>
                <w:sz w:val="14"/>
                <w:szCs w:val="14"/>
              </w:rPr>
            </w:pPr>
            <w:r>
              <w:rPr>
                <w:sz w:val="14"/>
                <w:szCs w:val="14"/>
              </w:rPr>
              <w:t>1.8</w:t>
            </w:r>
          </w:p>
        </w:tc>
        <w:tc>
          <w:tcPr>
            <w:tcW w:w="384" w:type="pct"/>
            <w:shd w:val="clear" w:color="auto" w:fill="auto"/>
            <w:noWrap/>
            <w:vAlign w:val="bottom"/>
            <w:hideMark/>
          </w:tcPr>
          <w:p w14:paraId="36B2C82F" w14:textId="77777777" w:rsidR="00266975" w:rsidRDefault="008851B6">
            <w:pPr>
              <w:pStyle w:val="table1"/>
              <w:rPr>
                <w:sz w:val="14"/>
                <w:szCs w:val="14"/>
              </w:rPr>
            </w:pPr>
            <w:r>
              <w:rPr>
                <w:sz w:val="14"/>
                <w:szCs w:val="14"/>
              </w:rPr>
              <w:t>0.7</w:t>
            </w:r>
          </w:p>
        </w:tc>
        <w:tc>
          <w:tcPr>
            <w:tcW w:w="425" w:type="pct"/>
            <w:shd w:val="clear" w:color="auto" w:fill="auto"/>
            <w:noWrap/>
            <w:vAlign w:val="bottom"/>
            <w:hideMark/>
          </w:tcPr>
          <w:p w14:paraId="36B2C830" w14:textId="77777777" w:rsidR="00266975" w:rsidRDefault="008851B6">
            <w:pPr>
              <w:pStyle w:val="table1"/>
              <w:rPr>
                <w:sz w:val="14"/>
                <w:szCs w:val="14"/>
              </w:rPr>
            </w:pPr>
            <w:r>
              <w:rPr>
                <w:sz w:val="14"/>
                <w:szCs w:val="14"/>
              </w:rPr>
              <w:t>1.3</w:t>
            </w:r>
          </w:p>
        </w:tc>
        <w:tc>
          <w:tcPr>
            <w:tcW w:w="353" w:type="pct"/>
            <w:shd w:val="clear" w:color="auto" w:fill="auto"/>
            <w:noWrap/>
            <w:vAlign w:val="bottom"/>
            <w:hideMark/>
          </w:tcPr>
          <w:p w14:paraId="36B2C831" w14:textId="77777777" w:rsidR="00266975" w:rsidRDefault="008851B6">
            <w:pPr>
              <w:pStyle w:val="table1"/>
              <w:rPr>
                <w:sz w:val="14"/>
                <w:szCs w:val="14"/>
              </w:rPr>
            </w:pPr>
            <w:r>
              <w:rPr>
                <w:sz w:val="14"/>
                <w:szCs w:val="14"/>
              </w:rPr>
              <w:t>1.5</w:t>
            </w:r>
          </w:p>
        </w:tc>
        <w:tc>
          <w:tcPr>
            <w:tcW w:w="425" w:type="pct"/>
            <w:vAlign w:val="bottom"/>
          </w:tcPr>
          <w:p w14:paraId="36B2C832" w14:textId="77777777" w:rsidR="00266975" w:rsidRDefault="008851B6">
            <w:pPr>
              <w:pStyle w:val="table1"/>
              <w:rPr>
                <w:sz w:val="14"/>
                <w:szCs w:val="14"/>
              </w:rPr>
            </w:pPr>
            <w:r>
              <w:rPr>
                <w:sz w:val="14"/>
                <w:szCs w:val="14"/>
              </w:rPr>
              <w:t>12.8</w:t>
            </w:r>
          </w:p>
        </w:tc>
        <w:tc>
          <w:tcPr>
            <w:tcW w:w="432" w:type="pct"/>
            <w:vAlign w:val="bottom"/>
          </w:tcPr>
          <w:p w14:paraId="36B2C833" w14:textId="77777777" w:rsidR="00266975" w:rsidRDefault="008851B6">
            <w:pPr>
              <w:pStyle w:val="table1"/>
              <w:rPr>
                <w:sz w:val="14"/>
                <w:szCs w:val="14"/>
              </w:rPr>
            </w:pPr>
            <w:r>
              <w:rPr>
                <w:sz w:val="14"/>
                <w:szCs w:val="14"/>
              </w:rPr>
              <w:t>10.7</w:t>
            </w:r>
          </w:p>
        </w:tc>
        <w:tc>
          <w:tcPr>
            <w:tcW w:w="445" w:type="pct"/>
            <w:shd w:val="clear" w:color="auto" w:fill="auto"/>
            <w:noWrap/>
            <w:vAlign w:val="bottom"/>
            <w:hideMark/>
          </w:tcPr>
          <w:p w14:paraId="36B2C834" w14:textId="77777777" w:rsidR="00266975" w:rsidRDefault="008851B6">
            <w:pPr>
              <w:pStyle w:val="table1"/>
              <w:rPr>
                <w:sz w:val="14"/>
                <w:szCs w:val="14"/>
              </w:rPr>
            </w:pPr>
            <w:r>
              <w:rPr>
                <w:sz w:val="14"/>
                <w:szCs w:val="14"/>
              </w:rPr>
              <w:t>2</w:t>
            </w:r>
          </w:p>
        </w:tc>
        <w:tc>
          <w:tcPr>
            <w:tcW w:w="425" w:type="pct"/>
            <w:shd w:val="clear" w:color="auto" w:fill="auto"/>
            <w:noWrap/>
            <w:vAlign w:val="bottom"/>
            <w:hideMark/>
          </w:tcPr>
          <w:p w14:paraId="36B2C835" w14:textId="77777777" w:rsidR="00266975" w:rsidRDefault="008851B6">
            <w:pPr>
              <w:pStyle w:val="table1"/>
              <w:rPr>
                <w:sz w:val="14"/>
                <w:szCs w:val="14"/>
              </w:rPr>
            </w:pPr>
            <w:r>
              <w:rPr>
                <w:sz w:val="14"/>
                <w:szCs w:val="14"/>
              </w:rPr>
              <w:t>1.6</w:t>
            </w:r>
          </w:p>
        </w:tc>
        <w:tc>
          <w:tcPr>
            <w:tcW w:w="397" w:type="pct"/>
            <w:shd w:val="clear" w:color="auto" w:fill="auto"/>
            <w:noWrap/>
            <w:vAlign w:val="bottom"/>
            <w:hideMark/>
          </w:tcPr>
          <w:p w14:paraId="36B2C836" w14:textId="77777777" w:rsidR="00266975" w:rsidRDefault="008851B6">
            <w:pPr>
              <w:pStyle w:val="table1"/>
              <w:rPr>
                <w:sz w:val="14"/>
                <w:szCs w:val="14"/>
              </w:rPr>
            </w:pPr>
            <w:r>
              <w:rPr>
                <w:sz w:val="14"/>
                <w:szCs w:val="14"/>
              </w:rPr>
              <w:t>2.4</w:t>
            </w:r>
          </w:p>
        </w:tc>
      </w:tr>
      <w:tr w:rsidR="00266975" w14:paraId="36B2C843" w14:textId="77777777">
        <w:trPr>
          <w:trHeight w:val="255"/>
          <w:jc w:val="center"/>
        </w:trPr>
        <w:tc>
          <w:tcPr>
            <w:tcW w:w="889" w:type="pct"/>
            <w:shd w:val="clear" w:color="auto" w:fill="auto"/>
            <w:noWrap/>
            <w:vAlign w:val="center"/>
            <w:hideMark/>
          </w:tcPr>
          <w:p w14:paraId="36B2C838" w14:textId="77777777" w:rsidR="00266975" w:rsidRDefault="008851B6">
            <w:pPr>
              <w:pStyle w:val="table1"/>
              <w:rPr>
                <w:sz w:val="14"/>
                <w:szCs w:val="14"/>
              </w:rPr>
            </w:pPr>
            <w:r>
              <w:rPr>
                <w:sz w:val="14"/>
                <w:szCs w:val="14"/>
              </w:rPr>
              <w:t>Na_F</w:t>
            </w:r>
          </w:p>
        </w:tc>
        <w:tc>
          <w:tcPr>
            <w:tcW w:w="396" w:type="pct"/>
            <w:vAlign w:val="center"/>
          </w:tcPr>
          <w:p w14:paraId="36B2C839" w14:textId="6800439F" w:rsidR="00266975" w:rsidRDefault="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83A" w14:textId="77777777" w:rsidR="00266975" w:rsidRDefault="008851B6">
            <w:pPr>
              <w:pStyle w:val="table1"/>
              <w:rPr>
                <w:sz w:val="14"/>
                <w:szCs w:val="14"/>
              </w:rPr>
            </w:pPr>
            <w:r>
              <w:rPr>
                <w:sz w:val="14"/>
                <w:szCs w:val="14"/>
              </w:rPr>
              <w:t>0.2</w:t>
            </w:r>
          </w:p>
        </w:tc>
        <w:tc>
          <w:tcPr>
            <w:tcW w:w="384" w:type="pct"/>
            <w:shd w:val="clear" w:color="auto" w:fill="auto"/>
            <w:noWrap/>
            <w:vAlign w:val="bottom"/>
            <w:hideMark/>
          </w:tcPr>
          <w:p w14:paraId="36B2C83B" w14:textId="77777777" w:rsidR="00266975" w:rsidRDefault="008851B6">
            <w:pPr>
              <w:pStyle w:val="table1"/>
              <w:rPr>
                <w:sz w:val="14"/>
                <w:szCs w:val="14"/>
              </w:rPr>
            </w:pPr>
            <w:r>
              <w:rPr>
                <w:sz w:val="14"/>
                <w:szCs w:val="14"/>
              </w:rPr>
              <w:t>0.2</w:t>
            </w:r>
          </w:p>
        </w:tc>
        <w:tc>
          <w:tcPr>
            <w:tcW w:w="425" w:type="pct"/>
            <w:shd w:val="clear" w:color="auto" w:fill="auto"/>
            <w:noWrap/>
            <w:vAlign w:val="bottom"/>
            <w:hideMark/>
          </w:tcPr>
          <w:p w14:paraId="36B2C83C" w14:textId="77777777" w:rsidR="00266975" w:rsidRDefault="008851B6">
            <w:pPr>
              <w:pStyle w:val="table1"/>
              <w:rPr>
                <w:sz w:val="14"/>
                <w:szCs w:val="14"/>
              </w:rPr>
            </w:pPr>
            <w:r>
              <w:rPr>
                <w:sz w:val="14"/>
                <w:szCs w:val="14"/>
              </w:rPr>
              <w:t>0.3</w:t>
            </w:r>
          </w:p>
        </w:tc>
        <w:tc>
          <w:tcPr>
            <w:tcW w:w="353" w:type="pct"/>
            <w:shd w:val="clear" w:color="auto" w:fill="auto"/>
            <w:noWrap/>
            <w:vAlign w:val="bottom"/>
            <w:hideMark/>
          </w:tcPr>
          <w:p w14:paraId="36B2C83D" w14:textId="77777777" w:rsidR="00266975" w:rsidRDefault="008851B6">
            <w:pPr>
              <w:pStyle w:val="table1"/>
              <w:rPr>
                <w:sz w:val="14"/>
                <w:szCs w:val="14"/>
              </w:rPr>
            </w:pPr>
            <w:r>
              <w:rPr>
                <w:sz w:val="14"/>
                <w:szCs w:val="14"/>
              </w:rPr>
              <w:t>0.3</w:t>
            </w:r>
          </w:p>
        </w:tc>
        <w:tc>
          <w:tcPr>
            <w:tcW w:w="425" w:type="pct"/>
            <w:vAlign w:val="bottom"/>
          </w:tcPr>
          <w:p w14:paraId="36B2C83E" w14:textId="77777777" w:rsidR="00266975" w:rsidRDefault="008851B6">
            <w:pPr>
              <w:pStyle w:val="table1"/>
              <w:rPr>
                <w:sz w:val="14"/>
                <w:szCs w:val="14"/>
              </w:rPr>
            </w:pPr>
            <w:r>
              <w:rPr>
                <w:sz w:val="14"/>
                <w:szCs w:val="14"/>
              </w:rPr>
              <w:t>0.4</w:t>
            </w:r>
          </w:p>
        </w:tc>
        <w:tc>
          <w:tcPr>
            <w:tcW w:w="432" w:type="pct"/>
            <w:vAlign w:val="bottom"/>
          </w:tcPr>
          <w:p w14:paraId="36B2C83F" w14:textId="77777777" w:rsidR="00266975" w:rsidRDefault="008851B6">
            <w:pPr>
              <w:pStyle w:val="table1"/>
              <w:rPr>
                <w:sz w:val="14"/>
                <w:szCs w:val="14"/>
              </w:rPr>
            </w:pPr>
            <w:r>
              <w:rPr>
                <w:sz w:val="14"/>
                <w:szCs w:val="14"/>
              </w:rPr>
              <w:t>0.6</w:t>
            </w:r>
          </w:p>
        </w:tc>
        <w:tc>
          <w:tcPr>
            <w:tcW w:w="445" w:type="pct"/>
            <w:shd w:val="clear" w:color="auto" w:fill="auto"/>
            <w:noWrap/>
            <w:vAlign w:val="bottom"/>
            <w:hideMark/>
          </w:tcPr>
          <w:p w14:paraId="36B2C840" w14:textId="77777777" w:rsidR="00266975" w:rsidRDefault="008851B6">
            <w:pPr>
              <w:pStyle w:val="table1"/>
              <w:rPr>
                <w:sz w:val="14"/>
                <w:szCs w:val="14"/>
              </w:rPr>
            </w:pPr>
            <w:r>
              <w:rPr>
                <w:sz w:val="14"/>
                <w:szCs w:val="14"/>
              </w:rPr>
              <w:t>0.3</w:t>
            </w:r>
          </w:p>
        </w:tc>
        <w:tc>
          <w:tcPr>
            <w:tcW w:w="425" w:type="pct"/>
            <w:shd w:val="clear" w:color="auto" w:fill="auto"/>
            <w:noWrap/>
            <w:vAlign w:val="bottom"/>
            <w:hideMark/>
          </w:tcPr>
          <w:p w14:paraId="36B2C841" w14:textId="77777777" w:rsidR="00266975" w:rsidRDefault="008851B6">
            <w:pPr>
              <w:pStyle w:val="table1"/>
              <w:rPr>
                <w:sz w:val="14"/>
                <w:szCs w:val="14"/>
              </w:rPr>
            </w:pPr>
            <w:r>
              <w:rPr>
                <w:sz w:val="14"/>
                <w:szCs w:val="14"/>
              </w:rPr>
              <w:t>0.6</w:t>
            </w:r>
          </w:p>
        </w:tc>
        <w:tc>
          <w:tcPr>
            <w:tcW w:w="397" w:type="pct"/>
            <w:shd w:val="clear" w:color="auto" w:fill="auto"/>
            <w:noWrap/>
            <w:vAlign w:val="bottom"/>
            <w:hideMark/>
          </w:tcPr>
          <w:p w14:paraId="36B2C842" w14:textId="77777777" w:rsidR="00266975" w:rsidRDefault="008851B6">
            <w:pPr>
              <w:pStyle w:val="table1"/>
              <w:rPr>
                <w:sz w:val="14"/>
                <w:szCs w:val="14"/>
              </w:rPr>
            </w:pPr>
            <w:r>
              <w:rPr>
                <w:sz w:val="14"/>
                <w:szCs w:val="14"/>
              </w:rPr>
              <w:t>0.3</w:t>
            </w:r>
          </w:p>
        </w:tc>
      </w:tr>
      <w:tr w:rsidR="00266975" w14:paraId="36B2C84F" w14:textId="77777777">
        <w:trPr>
          <w:trHeight w:val="255"/>
          <w:jc w:val="center"/>
        </w:trPr>
        <w:tc>
          <w:tcPr>
            <w:tcW w:w="889" w:type="pct"/>
            <w:shd w:val="clear" w:color="auto" w:fill="auto"/>
            <w:noWrap/>
            <w:vAlign w:val="center"/>
            <w:hideMark/>
          </w:tcPr>
          <w:p w14:paraId="36B2C844" w14:textId="77777777" w:rsidR="00266975" w:rsidRDefault="008851B6">
            <w:pPr>
              <w:pStyle w:val="table1"/>
              <w:rPr>
                <w:sz w:val="14"/>
                <w:szCs w:val="14"/>
              </w:rPr>
            </w:pPr>
            <w:r>
              <w:rPr>
                <w:sz w:val="14"/>
                <w:szCs w:val="14"/>
              </w:rPr>
              <w:t>K_F</w:t>
            </w:r>
          </w:p>
        </w:tc>
        <w:tc>
          <w:tcPr>
            <w:tcW w:w="396" w:type="pct"/>
            <w:vAlign w:val="center"/>
          </w:tcPr>
          <w:p w14:paraId="36B2C845" w14:textId="3938D268" w:rsidR="00266975" w:rsidRDefault="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846" w14:textId="77777777" w:rsidR="00266975" w:rsidRDefault="008851B6">
            <w:pPr>
              <w:pStyle w:val="table1"/>
              <w:rPr>
                <w:sz w:val="14"/>
                <w:szCs w:val="14"/>
              </w:rPr>
            </w:pPr>
            <w:r>
              <w:rPr>
                <w:sz w:val="14"/>
                <w:szCs w:val="14"/>
              </w:rPr>
              <w:t>1.5</w:t>
            </w:r>
          </w:p>
        </w:tc>
        <w:tc>
          <w:tcPr>
            <w:tcW w:w="384" w:type="pct"/>
            <w:shd w:val="clear" w:color="auto" w:fill="auto"/>
            <w:noWrap/>
            <w:vAlign w:val="bottom"/>
            <w:hideMark/>
          </w:tcPr>
          <w:p w14:paraId="36B2C847" w14:textId="77777777" w:rsidR="00266975" w:rsidRDefault="008851B6">
            <w:pPr>
              <w:pStyle w:val="table1"/>
              <w:rPr>
                <w:sz w:val="14"/>
                <w:szCs w:val="14"/>
              </w:rPr>
            </w:pPr>
            <w:r>
              <w:rPr>
                <w:sz w:val="14"/>
                <w:szCs w:val="14"/>
              </w:rPr>
              <w:t>1.5</w:t>
            </w:r>
          </w:p>
        </w:tc>
        <w:tc>
          <w:tcPr>
            <w:tcW w:w="425" w:type="pct"/>
            <w:shd w:val="clear" w:color="auto" w:fill="auto"/>
            <w:noWrap/>
            <w:vAlign w:val="bottom"/>
            <w:hideMark/>
          </w:tcPr>
          <w:p w14:paraId="36B2C848" w14:textId="77777777" w:rsidR="00266975" w:rsidRDefault="008851B6">
            <w:pPr>
              <w:pStyle w:val="table1"/>
              <w:rPr>
                <w:sz w:val="14"/>
                <w:szCs w:val="14"/>
              </w:rPr>
            </w:pPr>
            <w:r>
              <w:rPr>
                <w:sz w:val="14"/>
                <w:szCs w:val="14"/>
              </w:rPr>
              <w:t>1.5</w:t>
            </w:r>
          </w:p>
        </w:tc>
        <w:tc>
          <w:tcPr>
            <w:tcW w:w="353" w:type="pct"/>
            <w:shd w:val="clear" w:color="auto" w:fill="auto"/>
            <w:noWrap/>
            <w:vAlign w:val="bottom"/>
            <w:hideMark/>
          </w:tcPr>
          <w:p w14:paraId="36B2C849" w14:textId="77777777" w:rsidR="00266975" w:rsidRDefault="008851B6">
            <w:pPr>
              <w:pStyle w:val="table1"/>
              <w:rPr>
                <w:sz w:val="14"/>
                <w:szCs w:val="14"/>
              </w:rPr>
            </w:pPr>
            <w:r>
              <w:rPr>
                <w:sz w:val="14"/>
                <w:szCs w:val="14"/>
              </w:rPr>
              <w:t>1.2</w:t>
            </w:r>
          </w:p>
        </w:tc>
        <w:tc>
          <w:tcPr>
            <w:tcW w:w="425" w:type="pct"/>
            <w:vAlign w:val="bottom"/>
          </w:tcPr>
          <w:p w14:paraId="36B2C84A" w14:textId="77777777" w:rsidR="00266975" w:rsidRDefault="008851B6">
            <w:pPr>
              <w:pStyle w:val="table1"/>
              <w:rPr>
                <w:sz w:val="14"/>
                <w:szCs w:val="14"/>
              </w:rPr>
            </w:pPr>
            <w:r>
              <w:rPr>
                <w:sz w:val="14"/>
                <w:szCs w:val="14"/>
              </w:rPr>
              <w:t>13.7</w:t>
            </w:r>
          </w:p>
        </w:tc>
        <w:tc>
          <w:tcPr>
            <w:tcW w:w="432" w:type="pct"/>
            <w:vAlign w:val="bottom"/>
          </w:tcPr>
          <w:p w14:paraId="36B2C84B" w14:textId="77777777" w:rsidR="00266975" w:rsidRDefault="008851B6">
            <w:pPr>
              <w:pStyle w:val="table1"/>
              <w:rPr>
                <w:sz w:val="14"/>
                <w:szCs w:val="14"/>
              </w:rPr>
            </w:pPr>
            <w:r>
              <w:rPr>
                <w:sz w:val="14"/>
                <w:szCs w:val="14"/>
              </w:rPr>
              <w:t>13.9</w:t>
            </w:r>
          </w:p>
        </w:tc>
        <w:tc>
          <w:tcPr>
            <w:tcW w:w="445" w:type="pct"/>
            <w:shd w:val="clear" w:color="auto" w:fill="auto"/>
            <w:noWrap/>
            <w:vAlign w:val="bottom"/>
            <w:hideMark/>
          </w:tcPr>
          <w:p w14:paraId="36B2C84C" w14:textId="77777777" w:rsidR="00266975" w:rsidRDefault="008851B6">
            <w:pPr>
              <w:pStyle w:val="table1"/>
              <w:rPr>
                <w:sz w:val="14"/>
                <w:szCs w:val="14"/>
              </w:rPr>
            </w:pPr>
            <w:r>
              <w:rPr>
                <w:sz w:val="14"/>
                <w:szCs w:val="14"/>
              </w:rPr>
              <w:t>2.9</w:t>
            </w:r>
          </w:p>
        </w:tc>
        <w:tc>
          <w:tcPr>
            <w:tcW w:w="425" w:type="pct"/>
            <w:shd w:val="clear" w:color="auto" w:fill="auto"/>
            <w:noWrap/>
            <w:vAlign w:val="bottom"/>
            <w:hideMark/>
          </w:tcPr>
          <w:p w14:paraId="36B2C84D" w14:textId="77777777" w:rsidR="00266975" w:rsidRDefault="008851B6">
            <w:pPr>
              <w:pStyle w:val="table1"/>
              <w:rPr>
                <w:sz w:val="14"/>
                <w:szCs w:val="14"/>
              </w:rPr>
            </w:pPr>
            <w:r>
              <w:rPr>
                <w:sz w:val="14"/>
                <w:szCs w:val="14"/>
              </w:rPr>
              <w:t>1.4</w:t>
            </w:r>
          </w:p>
        </w:tc>
        <w:tc>
          <w:tcPr>
            <w:tcW w:w="397" w:type="pct"/>
            <w:shd w:val="clear" w:color="auto" w:fill="auto"/>
            <w:noWrap/>
            <w:vAlign w:val="bottom"/>
            <w:hideMark/>
          </w:tcPr>
          <w:p w14:paraId="36B2C84E" w14:textId="77777777" w:rsidR="00266975" w:rsidRDefault="008851B6">
            <w:pPr>
              <w:pStyle w:val="table1"/>
              <w:rPr>
                <w:sz w:val="14"/>
                <w:szCs w:val="14"/>
              </w:rPr>
            </w:pPr>
            <w:r>
              <w:rPr>
                <w:sz w:val="14"/>
                <w:szCs w:val="14"/>
              </w:rPr>
              <w:t>1.5</w:t>
            </w:r>
          </w:p>
        </w:tc>
      </w:tr>
      <w:tr w:rsidR="00266975" w14:paraId="36B2C85B" w14:textId="77777777">
        <w:trPr>
          <w:trHeight w:val="255"/>
          <w:jc w:val="center"/>
        </w:trPr>
        <w:tc>
          <w:tcPr>
            <w:tcW w:w="889" w:type="pct"/>
            <w:shd w:val="clear" w:color="auto" w:fill="D9D9D9" w:themeFill="background1" w:themeFillShade="D9"/>
            <w:noWrap/>
            <w:vAlign w:val="bottom"/>
            <w:hideMark/>
          </w:tcPr>
          <w:p w14:paraId="36B2C850" w14:textId="77777777" w:rsidR="00266975" w:rsidRDefault="008851B6">
            <w:pPr>
              <w:pStyle w:val="table1"/>
              <w:rPr>
                <w:b/>
                <w:i/>
                <w:sz w:val="14"/>
                <w:szCs w:val="14"/>
              </w:rPr>
            </w:pPr>
            <w:r>
              <w:rPr>
                <w:b/>
                <w:i/>
                <w:sz w:val="14"/>
                <w:szCs w:val="14"/>
              </w:rPr>
              <w:t>Total Metals</w:t>
            </w:r>
          </w:p>
        </w:tc>
        <w:tc>
          <w:tcPr>
            <w:tcW w:w="396" w:type="pct"/>
            <w:shd w:val="clear" w:color="auto" w:fill="D9D9D9" w:themeFill="background1" w:themeFillShade="D9"/>
            <w:vAlign w:val="center"/>
          </w:tcPr>
          <w:p w14:paraId="36B2C851" w14:textId="77777777" w:rsidR="00266975" w:rsidRDefault="00266975">
            <w:pPr>
              <w:pStyle w:val="table1"/>
              <w:rPr>
                <w:b/>
                <w:i/>
                <w:sz w:val="14"/>
                <w:szCs w:val="14"/>
              </w:rPr>
            </w:pPr>
          </w:p>
        </w:tc>
        <w:tc>
          <w:tcPr>
            <w:tcW w:w="429" w:type="pct"/>
            <w:shd w:val="clear" w:color="auto" w:fill="D9D9D9" w:themeFill="background1" w:themeFillShade="D9"/>
            <w:noWrap/>
            <w:vAlign w:val="bottom"/>
            <w:hideMark/>
          </w:tcPr>
          <w:p w14:paraId="36B2C852" w14:textId="77777777" w:rsidR="00266975" w:rsidRDefault="00266975">
            <w:pPr>
              <w:pStyle w:val="table1"/>
              <w:rPr>
                <w:b/>
                <w:i/>
                <w:sz w:val="14"/>
                <w:szCs w:val="14"/>
              </w:rPr>
            </w:pPr>
          </w:p>
        </w:tc>
        <w:tc>
          <w:tcPr>
            <w:tcW w:w="384" w:type="pct"/>
            <w:shd w:val="clear" w:color="auto" w:fill="D9D9D9" w:themeFill="background1" w:themeFillShade="D9"/>
            <w:noWrap/>
            <w:vAlign w:val="bottom"/>
            <w:hideMark/>
          </w:tcPr>
          <w:p w14:paraId="36B2C853"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854" w14:textId="77777777" w:rsidR="00266975" w:rsidRDefault="00266975">
            <w:pPr>
              <w:pStyle w:val="table1"/>
              <w:rPr>
                <w:b/>
                <w:i/>
                <w:sz w:val="14"/>
                <w:szCs w:val="14"/>
              </w:rPr>
            </w:pPr>
          </w:p>
        </w:tc>
        <w:tc>
          <w:tcPr>
            <w:tcW w:w="353" w:type="pct"/>
            <w:shd w:val="clear" w:color="auto" w:fill="D9D9D9" w:themeFill="background1" w:themeFillShade="D9"/>
            <w:noWrap/>
            <w:vAlign w:val="bottom"/>
            <w:hideMark/>
          </w:tcPr>
          <w:p w14:paraId="36B2C855" w14:textId="77777777" w:rsidR="00266975" w:rsidRDefault="00266975">
            <w:pPr>
              <w:pStyle w:val="table1"/>
              <w:rPr>
                <w:b/>
                <w:i/>
                <w:sz w:val="14"/>
                <w:szCs w:val="14"/>
              </w:rPr>
            </w:pPr>
          </w:p>
        </w:tc>
        <w:tc>
          <w:tcPr>
            <w:tcW w:w="425" w:type="pct"/>
            <w:shd w:val="clear" w:color="auto" w:fill="D9D9D9" w:themeFill="background1" w:themeFillShade="D9"/>
            <w:vAlign w:val="bottom"/>
          </w:tcPr>
          <w:p w14:paraId="36B2C856" w14:textId="77777777" w:rsidR="00266975" w:rsidRDefault="00266975">
            <w:pPr>
              <w:pStyle w:val="table1"/>
              <w:rPr>
                <w:b/>
                <w:i/>
                <w:sz w:val="14"/>
                <w:szCs w:val="14"/>
              </w:rPr>
            </w:pPr>
          </w:p>
        </w:tc>
        <w:tc>
          <w:tcPr>
            <w:tcW w:w="432" w:type="pct"/>
            <w:shd w:val="clear" w:color="auto" w:fill="D9D9D9" w:themeFill="background1" w:themeFillShade="D9"/>
            <w:vAlign w:val="bottom"/>
          </w:tcPr>
          <w:p w14:paraId="36B2C857" w14:textId="77777777" w:rsidR="00266975" w:rsidRDefault="00266975">
            <w:pPr>
              <w:pStyle w:val="table1"/>
              <w:rPr>
                <w:b/>
                <w:i/>
                <w:sz w:val="14"/>
                <w:szCs w:val="14"/>
              </w:rPr>
            </w:pPr>
          </w:p>
        </w:tc>
        <w:tc>
          <w:tcPr>
            <w:tcW w:w="445" w:type="pct"/>
            <w:shd w:val="clear" w:color="auto" w:fill="D9D9D9" w:themeFill="background1" w:themeFillShade="D9"/>
            <w:noWrap/>
            <w:vAlign w:val="bottom"/>
            <w:hideMark/>
          </w:tcPr>
          <w:p w14:paraId="36B2C858"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859" w14:textId="77777777" w:rsidR="00266975" w:rsidRDefault="00266975">
            <w:pPr>
              <w:pStyle w:val="table1"/>
              <w:rPr>
                <w:b/>
                <w:i/>
                <w:sz w:val="14"/>
                <w:szCs w:val="14"/>
              </w:rPr>
            </w:pPr>
          </w:p>
        </w:tc>
        <w:tc>
          <w:tcPr>
            <w:tcW w:w="397" w:type="pct"/>
            <w:shd w:val="clear" w:color="auto" w:fill="D9D9D9" w:themeFill="background1" w:themeFillShade="D9"/>
            <w:noWrap/>
            <w:vAlign w:val="bottom"/>
            <w:hideMark/>
          </w:tcPr>
          <w:p w14:paraId="36B2C85A" w14:textId="77777777" w:rsidR="00266975" w:rsidRDefault="00266975">
            <w:pPr>
              <w:pStyle w:val="table1"/>
              <w:rPr>
                <w:b/>
                <w:i/>
                <w:sz w:val="14"/>
                <w:szCs w:val="14"/>
              </w:rPr>
            </w:pPr>
          </w:p>
        </w:tc>
      </w:tr>
      <w:tr w:rsidR="00266975" w14:paraId="36B2C867" w14:textId="77777777">
        <w:trPr>
          <w:trHeight w:val="255"/>
          <w:jc w:val="center"/>
        </w:trPr>
        <w:tc>
          <w:tcPr>
            <w:tcW w:w="889" w:type="pct"/>
            <w:shd w:val="clear" w:color="auto" w:fill="auto"/>
            <w:noWrap/>
            <w:vAlign w:val="bottom"/>
            <w:hideMark/>
          </w:tcPr>
          <w:p w14:paraId="36B2C85C" w14:textId="77777777" w:rsidR="00266975" w:rsidRDefault="008851B6">
            <w:pPr>
              <w:pStyle w:val="table1"/>
              <w:rPr>
                <w:sz w:val="14"/>
                <w:szCs w:val="14"/>
              </w:rPr>
            </w:pPr>
            <w:r>
              <w:rPr>
                <w:sz w:val="14"/>
                <w:szCs w:val="14"/>
              </w:rPr>
              <w:t>Ag_T</w:t>
            </w:r>
          </w:p>
        </w:tc>
        <w:tc>
          <w:tcPr>
            <w:tcW w:w="396" w:type="pct"/>
            <w:vAlign w:val="center"/>
          </w:tcPr>
          <w:p w14:paraId="36B2C85D" w14:textId="77103EA6" w:rsidR="00266975" w:rsidRDefault="00117F4D" w:rsidP="00117F4D">
            <w:pPr>
              <w:pStyle w:val="table1"/>
              <w:rPr>
                <w:sz w:val="14"/>
                <w:szCs w:val="14"/>
              </w:rPr>
            </w:pPr>
            <w:r>
              <w:rPr>
                <w:sz w:val="14"/>
                <w:szCs w:val="14"/>
              </w:rPr>
              <w:t>µg L</w:t>
            </w:r>
            <w:r w:rsidRPr="00A07AB6">
              <w:rPr>
                <w:sz w:val="14"/>
                <w:szCs w:val="14"/>
                <w:vertAlign w:val="superscript"/>
              </w:rPr>
              <w:t>-1</w:t>
            </w:r>
          </w:p>
        </w:tc>
        <w:tc>
          <w:tcPr>
            <w:tcW w:w="429" w:type="pct"/>
            <w:shd w:val="clear" w:color="auto" w:fill="auto"/>
            <w:noWrap/>
            <w:vAlign w:val="bottom"/>
            <w:hideMark/>
          </w:tcPr>
          <w:p w14:paraId="36B2C85E" w14:textId="77777777" w:rsidR="00266975" w:rsidRDefault="008851B6">
            <w:pPr>
              <w:pStyle w:val="table1"/>
              <w:rPr>
                <w:sz w:val="14"/>
                <w:szCs w:val="14"/>
              </w:rPr>
            </w:pPr>
            <w:r>
              <w:rPr>
                <w:sz w:val="14"/>
                <w:szCs w:val="14"/>
              </w:rPr>
              <w:t>&lt;0.05</w:t>
            </w:r>
          </w:p>
        </w:tc>
        <w:tc>
          <w:tcPr>
            <w:tcW w:w="384" w:type="pct"/>
            <w:shd w:val="clear" w:color="auto" w:fill="auto"/>
            <w:noWrap/>
            <w:vAlign w:val="bottom"/>
            <w:hideMark/>
          </w:tcPr>
          <w:p w14:paraId="36B2C85F" w14:textId="77777777" w:rsidR="00266975" w:rsidRDefault="008851B6">
            <w:pPr>
              <w:pStyle w:val="table1"/>
              <w:rPr>
                <w:sz w:val="14"/>
                <w:szCs w:val="14"/>
              </w:rPr>
            </w:pPr>
            <w:r>
              <w:rPr>
                <w:sz w:val="14"/>
                <w:szCs w:val="14"/>
              </w:rPr>
              <w:t>&lt;0.05</w:t>
            </w:r>
          </w:p>
        </w:tc>
        <w:tc>
          <w:tcPr>
            <w:tcW w:w="425" w:type="pct"/>
            <w:shd w:val="clear" w:color="auto" w:fill="auto"/>
            <w:noWrap/>
            <w:vAlign w:val="bottom"/>
            <w:hideMark/>
          </w:tcPr>
          <w:p w14:paraId="36B2C860" w14:textId="77777777" w:rsidR="00266975" w:rsidRDefault="008851B6">
            <w:pPr>
              <w:pStyle w:val="table1"/>
              <w:rPr>
                <w:sz w:val="14"/>
                <w:szCs w:val="14"/>
              </w:rPr>
            </w:pPr>
            <w:r>
              <w:rPr>
                <w:sz w:val="14"/>
                <w:szCs w:val="14"/>
              </w:rPr>
              <w:t>&lt;0.05</w:t>
            </w:r>
          </w:p>
        </w:tc>
        <w:tc>
          <w:tcPr>
            <w:tcW w:w="353" w:type="pct"/>
            <w:shd w:val="clear" w:color="auto" w:fill="auto"/>
            <w:noWrap/>
            <w:vAlign w:val="bottom"/>
            <w:hideMark/>
          </w:tcPr>
          <w:p w14:paraId="36B2C861" w14:textId="77777777" w:rsidR="00266975" w:rsidRDefault="008851B6">
            <w:pPr>
              <w:pStyle w:val="table1"/>
              <w:rPr>
                <w:sz w:val="14"/>
                <w:szCs w:val="14"/>
              </w:rPr>
            </w:pPr>
            <w:r>
              <w:rPr>
                <w:sz w:val="14"/>
                <w:szCs w:val="14"/>
              </w:rPr>
              <w:t>&lt;0.05</w:t>
            </w:r>
          </w:p>
        </w:tc>
        <w:tc>
          <w:tcPr>
            <w:tcW w:w="425" w:type="pct"/>
            <w:vAlign w:val="bottom"/>
          </w:tcPr>
          <w:p w14:paraId="36B2C862" w14:textId="77777777" w:rsidR="00266975" w:rsidRDefault="008851B6">
            <w:pPr>
              <w:pStyle w:val="table1"/>
              <w:rPr>
                <w:sz w:val="14"/>
                <w:szCs w:val="14"/>
              </w:rPr>
            </w:pPr>
            <w:r>
              <w:rPr>
                <w:sz w:val="14"/>
                <w:szCs w:val="14"/>
              </w:rPr>
              <w:t>&lt;0.05</w:t>
            </w:r>
          </w:p>
        </w:tc>
        <w:tc>
          <w:tcPr>
            <w:tcW w:w="432" w:type="pct"/>
            <w:vAlign w:val="bottom"/>
          </w:tcPr>
          <w:p w14:paraId="36B2C863" w14:textId="77777777" w:rsidR="00266975" w:rsidRDefault="008851B6">
            <w:pPr>
              <w:pStyle w:val="table1"/>
              <w:rPr>
                <w:sz w:val="14"/>
                <w:szCs w:val="14"/>
              </w:rPr>
            </w:pPr>
            <w:r>
              <w:rPr>
                <w:sz w:val="14"/>
                <w:szCs w:val="14"/>
              </w:rPr>
              <w:t>&lt;0.05</w:t>
            </w:r>
          </w:p>
        </w:tc>
        <w:tc>
          <w:tcPr>
            <w:tcW w:w="445" w:type="pct"/>
            <w:shd w:val="clear" w:color="auto" w:fill="auto"/>
            <w:noWrap/>
            <w:vAlign w:val="bottom"/>
            <w:hideMark/>
          </w:tcPr>
          <w:p w14:paraId="36B2C864" w14:textId="77777777" w:rsidR="00266975" w:rsidRDefault="008851B6">
            <w:pPr>
              <w:pStyle w:val="table1"/>
              <w:rPr>
                <w:sz w:val="14"/>
                <w:szCs w:val="14"/>
              </w:rPr>
            </w:pPr>
            <w:r>
              <w:rPr>
                <w:sz w:val="14"/>
                <w:szCs w:val="14"/>
              </w:rPr>
              <w:t>&lt;0.05</w:t>
            </w:r>
          </w:p>
        </w:tc>
        <w:tc>
          <w:tcPr>
            <w:tcW w:w="425" w:type="pct"/>
            <w:shd w:val="clear" w:color="auto" w:fill="auto"/>
            <w:noWrap/>
            <w:vAlign w:val="bottom"/>
            <w:hideMark/>
          </w:tcPr>
          <w:p w14:paraId="36B2C865" w14:textId="77777777" w:rsidR="00266975" w:rsidRDefault="008851B6">
            <w:pPr>
              <w:pStyle w:val="table1"/>
              <w:rPr>
                <w:sz w:val="14"/>
                <w:szCs w:val="14"/>
              </w:rPr>
            </w:pPr>
            <w:r>
              <w:rPr>
                <w:sz w:val="14"/>
                <w:szCs w:val="14"/>
              </w:rPr>
              <w:t>&lt;0.05</w:t>
            </w:r>
          </w:p>
        </w:tc>
        <w:tc>
          <w:tcPr>
            <w:tcW w:w="397" w:type="pct"/>
            <w:shd w:val="clear" w:color="auto" w:fill="auto"/>
            <w:noWrap/>
            <w:vAlign w:val="bottom"/>
            <w:hideMark/>
          </w:tcPr>
          <w:p w14:paraId="36B2C866" w14:textId="77777777" w:rsidR="00266975" w:rsidRDefault="008851B6">
            <w:pPr>
              <w:pStyle w:val="table1"/>
              <w:rPr>
                <w:sz w:val="14"/>
                <w:szCs w:val="14"/>
              </w:rPr>
            </w:pPr>
            <w:r>
              <w:rPr>
                <w:sz w:val="14"/>
                <w:szCs w:val="14"/>
              </w:rPr>
              <w:t>&lt;0.05</w:t>
            </w:r>
          </w:p>
        </w:tc>
      </w:tr>
      <w:tr w:rsidR="00117F4D" w14:paraId="36B2C873" w14:textId="77777777" w:rsidTr="00117F4D">
        <w:trPr>
          <w:trHeight w:val="255"/>
          <w:jc w:val="center"/>
        </w:trPr>
        <w:tc>
          <w:tcPr>
            <w:tcW w:w="889" w:type="pct"/>
            <w:shd w:val="clear" w:color="auto" w:fill="auto"/>
            <w:noWrap/>
            <w:vAlign w:val="bottom"/>
            <w:hideMark/>
          </w:tcPr>
          <w:p w14:paraId="36B2C868" w14:textId="77777777" w:rsidR="00117F4D" w:rsidRDefault="00117F4D" w:rsidP="00117F4D">
            <w:pPr>
              <w:pStyle w:val="table1"/>
              <w:rPr>
                <w:sz w:val="14"/>
                <w:szCs w:val="14"/>
              </w:rPr>
            </w:pPr>
            <w:r>
              <w:rPr>
                <w:sz w:val="14"/>
                <w:szCs w:val="14"/>
              </w:rPr>
              <w:t>Al_T</w:t>
            </w:r>
          </w:p>
        </w:tc>
        <w:tc>
          <w:tcPr>
            <w:tcW w:w="396" w:type="pct"/>
          </w:tcPr>
          <w:p w14:paraId="36B2C869" w14:textId="2BB0B73E"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6A" w14:textId="77777777" w:rsidR="00117F4D" w:rsidRDefault="00117F4D" w:rsidP="00117F4D">
            <w:pPr>
              <w:pStyle w:val="table1"/>
              <w:rPr>
                <w:sz w:val="14"/>
                <w:szCs w:val="14"/>
              </w:rPr>
            </w:pPr>
            <w:r>
              <w:rPr>
                <w:sz w:val="14"/>
                <w:szCs w:val="14"/>
              </w:rPr>
              <w:t>1840</w:t>
            </w:r>
          </w:p>
        </w:tc>
        <w:tc>
          <w:tcPr>
            <w:tcW w:w="384" w:type="pct"/>
            <w:shd w:val="clear" w:color="auto" w:fill="auto"/>
            <w:noWrap/>
            <w:vAlign w:val="bottom"/>
            <w:hideMark/>
          </w:tcPr>
          <w:p w14:paraId="36B2C86B" w14:textId="77777777" w:rsidR="00117F4D" w:rsidRDefault="00117F4D" w:rsidP="00117F4D">
            <w:pPr>
              <w:pStyle w:val="table1"/>
              <w:rPr>
                <w:sz w:val="14"/>
                <w:szCs w:val="14"/>
              </w:rPr>
            </w:pPr>
            <w:r>
              <w:rPr>
                <w:sz w:val="14"/>
                <w:szCs w:val="14"/>
              </w:rPr>
              <w:t>25500</w:t>
            </w:r>
          </w:p>
        </w:tc>
        <w:tc>
          <w:tcPr>
            <w:tcW w:w="425" w:type="pct"/>
            <w:shd w:val="clear" w:color="auto" w:fill="auto"/>
            <w:noWrap/>
            <w:vAlign w:val="bottom"/>
            <w:hideMark/>
          </w:tcPr>
          <w:p w14:paraId="36B2C86C" w14:textId="77777777" w:rsidR="00117F4D" w:rsidRDefault="00117F4D" w:rsidP="00117F4D">
            <w:pPr>
              <w:pStyle w:val="table1"/>
              <w:rPr>
                <w:sz w:val="14"/>
                <w:szCs w:val="14"/>
              </w:rPr>
            </w:pPr>
            <w:r>
              <w:rPr>
                <w:sz w:val="14"/>
                <w:szCs w:val="14"/>
              </w:rPr>
              <w:t>2460</w:t>
            </w:r>
          </w:p>
        </w:tc>
        <w:tc>
          <w:tcPr>
            <w:tcW w:w="353" w:type="pct"/>
            <w:shd w:val="clear" w:color="auto" w:fill="auto"/>
            <w:noWrap/>
            <w:vAlign w:val="bottom"/>
            <w:hideMark/>
          </w:tcPr>
          <w:p w14:paraId="36B2C86D" w14:textId="77777777" w:rsidR="00117F4D" w:rsidRDefault="00117F4D" w:rsidP="00117F4D">
            <w:pPr>
              <w:pStyle w:val="table1"/>
              <w:rPr>
                <w:sz w:val="14"/>
                <w:szCs w:val="14"/>
              </w:rPr>
            </w:pPr>
            <w:r>
              <w:rPr>
                <w:sz w:val="14"/>
                <w:szCs w:val="14"/>
              </w:rPr>
              <w:t>5280</w:t>
            </w:r>
          </w:p>
        </w:tc>
        <w:tc>
          <w:tcPr>
            <w:tcW w:w="425" w:type="pct"/>
            <w:vAlign w:val="bottom"/>
          </w:tcPr>
          <w:p w14:paraId="36B2C86E" w14:textId="77777777" w:rsidR="00117F4D" w:rsidRDefault="00117F4D" w:rsidP="00117F4D">
            <w:pPr>
              <w:pStyle w:val="table1"/>
              <w:rPr>
                <w:sz w:val="14"/>
                <w:szCs w:val="14"/>
              </w:rPr>
            </w:pPr>
            <w:r>
              <w:rPr>
                <w:sz w:val="14"/>
                <w:szCs w:val="14"/>
              </w:rPr>
              <w:t>4880</w:t>
            </w:r>
          </w:p>
        </w:tc>
        <w:tc>
          <w:tcPr>
            <w:tcW w:w="432" w:type="pct"/>
            <w:vAlign w:val="bottom"/>
          </w:tcPr>
          <w:p w14:paraId="36B2C86F" w14:textId="77777777" w:rsidR="00117F4D" w:rsidRDefault="00117F4D" w:rsidP="00117F4D">
            <w:pPr>
              <w:pStyle w:val="table1"/>
              <w:rPr>
                <w:sz w:val="14"/>
                <w:szCs w:val="14"/>
              </w:rPr>
            </w:pPr>
            <w:r>
              <w:rPr>
                <w:sz w:val="14"/>
                <w:szCs w:val="14"/>
              </w:rPr>
              <w:t>292000</w:t>
            </w:r>
          </w:p>
        </w:tc>
        <w:tc>
          <w:tcPr>
            <w:tcW w:w="445" w:type="pct"/>
            <w:shd w:val="clear" w:color="auto" w:fill="auto"/>
            <w:noWrap/>
            <w:vAlign w:val="bottom"/>
            <w:hideMark/>
          </w:tcPr>
          <w:p w14:paraId="36B2C870" w14:textId="77777777" w:rsidR="00117F4D" w:rsidRDefault="00117F4D" w:rsidP="00117F4D">
            <w:pPr>
              <w:pStyle w:val="table1"/>
              <w:rPr>
                <w:sz w:val="14"/>
                <w:szCs w:val="14"/>
              </w:rPr>
            </w:pPr>
            <w:r>
              <w:rPr>
                <w:sz w:val="14"/>
                <w:szCs w:val="14"/>
              </w:rPr>
              <w:t>75.3</w:t>
            </w:r>
          </w:p>
        </w:tc>
        <w:tc>
          <w:tcPr>
            <w:tcW w:w="425" w:type="pct"/>
            <w:shd w:val="clear" w:color="auto" w:fill="auto"/>
            <w:noWrap/>
            <w:vAlign w:val="bottom"/>
            <w:hideMark/>
          </w:tcPr>
          <w:p w14:paraId="36B2C871" w14:textId="77777777" w:rsidR="00117F4D" w:rsidRDefault="00117F4D" w:rsidP="00117F4D">
            <w:pPr>
              <w:pStyle w:val="table1"/>
              <w:rPr>
                <w:sz w:val="14"/>
                <w:szCs w:val="14"/>
              </w:rPr>
            </w:pPr>
            <w:r>
              <w:rPr>
                <w:sz w:val="14"/>
                <w:szCs w:val="14"/>
              </w:rPr>
              <w:t>263</w:t>
            </w:r>
          </w:p>
        </w:tc>
        <w:tc>
          <w:tcPr>
            <w:tcW w:w="397" w:type="pct"/>
            <w:shd w:val="clear" w:color="auto" w:fill="auto"/>
            <w:noWrap/>
            <w:vAlign w:val="bottom"/>
            <w:hideMark/>
          </w:tcPr>
          <w:p w14:paraId="36B2C872" w14:textId="77777777" w:rsidR="00117F4D" w:rsidRDefault="00117F4D" w:rsidP="00117F4D">
            <w:pPr>
              <w:pStyle w:val="table1"/>
              <w:rPr>
                <w:sz w:val="14"/>
                <w:szCs w:val="14"/>
              </w:rPr>
            </w:pPr>
            <w:r>
              <w:rPr>
                <w:sz w:val="14"/>
                <w:szCs w:val="14"/>
              </w:rPr>
              <w:t>269</w:t>
            </w:r>
          </w:p>
        </w:tc>
      </w:tr>
      <w:tr w:rsidR="00117F4D" w14:paraId="36B2C87F" w14:textId="77777777" w:rsidTr="00117F4D">
        <w:trPr>
          <w:trHeight w:val="255"/>
          <w:jc w:val="center"/>
        </w:trPr>
        <w:tc>
          <w:tcPr>
            <w:tcW w:w="889" w:type="pct"/>
            <w:shd w:val="clear" w:color="auto" w:fill="auto"/>
            <w:noWrap/>
            <w:vAlign w:val="bottom"/>
            <w:hideMark/>
          </w:tcPr>
          <w:p w14:paraId="36B2C874" w14:textId="77777777" w:rsidR="00117F4D" w:rsidRDefault="00117F4D" w:rsidP="00117F4D">
            <w:pPr>
              <w:pStyle w:val="table1"/>
              <w:rPr>
                <w:sz w:val="14"/>
                <w:szCs w:val="14"/>
              </w:rPr>
            </w:pPr>
            <w:r>
              <w:rPr>
                <w:sz w:val="14"/>
                <w:szCs w:val="14"/>
              </w:rPr>
              <w:t>As_T</w:t>
            </w:r>
          </w:p>
        </w:tc>
        <w:tc>
          <w:tcPr>
            <w:tcW w:w="396" w:type="pct"/>
          </w:tcPr>
          <w:p w14:paraId="36B2C875" w14:textId="4EA0BF4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76" w14:textId="77777777" w:rsidR="00117F4D" w:rsidRDefault="00117F4D" w:rsidP="00117F4D">
            <w:pPr>
              <w:pStyle w:val="table1"/>
              <w:rPr>
                <w:sz w:val="14"/>
                <w:szCs w:val="14"/>
              </w:rPr>
            </w:pPr>
            <w:r>
              <w:rPr>
                <w:sz w:val="14"/>
                <w:szCs w:val="14"/>
              </w:rPr>
              <w:t>0.25</w:t>
            </w:r>
          </w:p>
        </w:tc>
        <w:tc>
          <w:tcPr>
            <w:tcW w:w="384" w:type="pct"/>
            <w:shd w:val="clear" w:color="auto" w:fill="auto"/>
            <w:noWrap/>
            <w:vAlign w:val="bottom"/>
            <w:hideMark/>
          </w:tcPr>
          <w:p w14:paraId="36B2C877" w14:textId="77777777" w:rsidR="00117F4D" w:rsidRDefault="00117F4D" w:rsidP="00117F4D">
            <w:pPr>
              <w:pStyle w:val="table1"/>
              <w:rPr>
                <w:sz w:val="14"/>
                <w:szCs w:val="14"/>
              </w:rPr>
            </w:pPr>
            <w:r>
              <w:rPr>
                <w:sz w:val="14"/>
                <w:szCs w:val="14"/>
              </w:rPr>
              <w:t>0.8</w:t>
            </w:r>
          </w:p>
        </w:tc>
        <w:tc>
          <w:tcPr>
            <w:tcW w:w="425" w:type="pct"/>
            <w:shd w:val="clear" w:color="auto" w:fill="auto"/>
            <w:noWrap/>
            <w:vAlign w:val="bottom"/>
            <w:hideMark/>
          </w:tcPr>
          <w:p w14:paraId="36B2C878" w14:textId="77777777" w:rsidR="00117F4D" w:rsidRDefault="00117F4D" w:rsidP="00117F4D">
            <w:pPr>
              <w:pStyle w:val="table1"/>
              <w:rPr>
                <w:sz w:val="14"/>
                <w:szCs w:val="14"/>
              </w:rPr>
            </w:pPr>
            <w:r>
              <w:rPr>
                <w:sz w:val="14"/>
                <w:szCs w:val="14"/>
              </w:rPr>
              <w:t>0.4</w:t>
            </w:r>
          </w:p>
        </w:tc>
        <w:tc>
          <w:tcPr>
            <w:tcW w:w="353" w:type="pct"/>
            <w:shd w:val="clear" w:color="auto" w:fill="auto"/>
            <w:noWrap/>
            <w:vAlign w:val="bottom"/>
            <w:hideMark/>
          </w:tcPr>
          <w:p w14:paraId="36B2C879" w14:textId="77777777" w:rsidR="00117F4D" w:rsidRDefault="00117F4D" w:rsidP="00117F4D">
            <w:pPr>
              <w:pStyle w:val="table1"/>
              <w:rPr>
                <w:sz w:val="14"/>
                <w:szCs w:val="14"/>
              </w:rPr>
            </w:pPr>
            <w:r>
              <w:rPr>
                <w:sz w:val="14"/>
                <w:szCs w:val="14"/>
              </w:rPr>
              <w:t>0.45</w:t>
            </w:r>
          </w:p>
        </w:tc>
        <w:tc>
          <w:tcPr>
            <w:tcW w:w="425" w:type="pct"/>
            <w:vAlign w:val="bottom"/>
          </w:tcPr>
          <w:p w14:paraId="36B2C87A" w14:textId="77777777" w:rsidR="00117F4D" w:rsidRDefault="00117F4D" w:rsidP="00117F4D">
            <w:pPr>
              <w:pStyle w:val="table1"/>
              <w:rPr>
                <w:sz w:val="14"/>
                <w:szCs w:val="14"/>
              </w:rPr>
            </w:pPr>
            <w:r>
              <w:rPr>
                <w:sz w:val="14"/>
                <w:szCs w:val="14"/>
              </w:rPr>
              <w:t>0.35</w:t>
            </w:r>
          </w:p>
        </w:tc>
        <w:tc>
          <w:tcPr>
            <w:tcW w:w="432" w:type="pct"/>
            <w:vAlign w:val="bottom"/>
          </w:tcPr>
          <w:p w14:paraId="36B2C87B" w14:textId="77777777" w:rsidR="00117F4D" w:rsidRDefault="00117F4D" w:rsidP="00117F4D">
            <w:pPr>
              <w:pStyle w:val="table1"/>
              <w:rPr>
                <w:sz w:val="14"/>
                <w:szCs w:val="14"/>
              </w:rPr>
            </w:pPr>
            <w:r>
              <w:rPr>
                <w:sz w:val="14"/>
                <w:szCs w:val="14"/>
              </w:rPr>
              <w:t>5.6</w:t>
            </w:r>
          </w:p>
        </w:tc>
        <w:tc>
          <w:tcPr>
            <w:tcW w:w="445" w:type="pct"/>
            <w:shd w:val="clear" w:color="auto" w:fill="auto"/>
            <w:noWrap/>
            <w:vAlign w:val="bottom"/>
            <w:hideMark/>
          </w:tcPr>
          <w:p w14:paraId="36B2C87C" w14:textId="77777777" w:rsidR="00117F4D" w:rsidRDefault="00117F4D" w:rsidP="00117F4D">
            <w:pPr>
              <w:pStyle w:val="table1"/>
              <w:rPr>
                <w:sz w:val="14"/>
                <w:szCs w:val="14"/>
              </w:rPr>
            </w:pPr>
            <w:r>
              <w:rPr>
                <w:sz w:val="14"/>
                <w:szCs w:val="14"/>
              </w:rPr>
              <w:t>0.15</w:t>
            </w:r>
          </w:p>
        </w:tc>
        <w:tc>
          <w:tcPr>
            <w:tcW w:w="425" w:type="pct"/>
            <w:shd w:val="clear" w:color="auto" w:fill="auto"/>
            <w:noWrap/>
            <w:vAlign w:val="bottom"/>
            <w:hideMark/>
          </w:tcPr>
          <w:p w14:paraId="36B2C87D" w14:textId="77777777" w:rsidR="00117F4D" w:rsidRDefault="00117F4D" w:rsidP="00117F4D">
            <w:pPr>
              <w:pStyle w:val="table1"/>
              <w:rPr>
                <w:sz w:val="14"/>
                <w:szCs w:val="14"/>
              </w:rPr>
            </w:pPr>
            <w:r>
              <w:rPr>
                <w:sz w:val="14"/>
                <w:szCs w:val="14"/>
              </w:rPr>
              <w:t>0.2</w:t>
            </w:r>
          </w:p>
        </w:tc>
        <w:tc>
          <w:tcPr>
            <w:tcW w:w="397" w:type="pct"/>
            <w:shd w:val="clear" w:color="auto" w:fill="auto"/>
            <w:noWrap/>
            <w:vAlign w:val="bottom"/>
            <w:hideMark/>
          </w:tcPr>
          <w:p w14:paraId="36B2C87E" w14:textId="77777777" w:rsidR="00117F4D" w:rsidRDefault="00117F4D" w:rsidP="00117F4D">
            <w:pPr>
              <w:pStyle w:val="table1"/>
              <w:rPr>
                <w:sz w:val="14"/>
                <w:szCs w:val="14"/>
              </w:rPr>
            </w:pPr>
            <w:r>
              <w:rPr>
                <w:sz w:val="14"/>
                <w:szCs w:val="14"/>
              </w:rPr>
              <w:t>0.45</w:t>
            </w:r>
          </w:p>
        </w:tc>
      </w:tr>
      <w:tr w:rsidR="00117F4D" w14:paraId="36B2C88B" w14:textId="77777777" w:rsidTr="00117F4D">
        <w:trPr>
          <w:trHeight w:val="255"/>
          <w:jc w:val="center"/>
        </w:trPr>
        <w:tc>
          <w:tcPr>
            <w:tcW w:w="889" w:type="pct"/>
            <w:shd w:val="clear" w:color="auto" w:fill="auto"/>
            <w:noWrap/>
            <w:vAlign w:val="bottom"/>
            <w:hideMark/>
          </w:tcPr>
          <w:p w14:paraId="36B2C880" w14:textId="77777777" w:rsidR="00117F4D" w:rsidRDefault="00117F4D" w:rsidP="00117F4D">
            <w:pPr>
              <w:pStyle w:val="table1"/>
              <w:rPr>
                <w:sz w:val="14"/>
                <w:szCs w:val="14"/>
              </w:rPr>
            </w:pPr>
            <w:r>
              <w:rPr>
                <w:sz w:val="14"/>
                <w:szCs w:val="14"/>
              </w:rPr>
              <w:t>Au_T</w:t>
            </w:r>
          </w:p>
        </w:tc>
        <w:tc>
          <w:tcPr>
            <w:tcW w:w="396" w:type="pct"/>
          </w:tcPr>
          <w:p w14:paraId="36B2C881" w14:textId="4415CA7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8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883" w14:textId="77777777" w:rsidR="00117F4D" w:rsidRDefault="00117F4D" w:rsidP="00117F4D">
            <w:pPr>
              <w:pStyle w:val="table1"/>
              <w:rPr>
                <w:sz w:val="14"/>
                <w:szCs w:val="14"/>
              </w:rPr>
            </w:pPr>
            <w:r>
              <w:rPr>
                <w:sz w:val="14"/>
                <w:szCs w:val="14"/>
              </w:rPr>
              <w:t>0.05</w:t>
            </w:r>
          </w:p>
        </w:tc>
        <w:tc>
          <w:tcPr>
            <w:tcW w:w="425" w:type="pct"/>
            <w:shd w:val="clear" w:color="auto" w:fill="auto"/>
            <w:noWrap/>
            <w:vAlign w:val="bottom"/>
            <w:hideMark/>
          </w:tcPr>
          <w:p w14:paraId="36B2C884"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885" w14:textId="77777777" w:rsidR="00117F4D" w:rsidRDefault="00117F4D" w:rsidP="00117F4D">
            <w:pPr>
              <w:pStyle w:val="table1"/>
              <w:rPr>
                <w:sz w:val="14"/>
                <w:szCs w:val="14"/>
              </w:rPr>
            </w:pPr>
            <w:r>
              <w:rPr>
                <w:sz w:val="14"/>
                <w:szCs w:val="14"/>
              </w:rPr>
              <w:t>&lt;0.01</w:t>
            </w:r>
          </w:p>
        </w:tc>
        <w:tc>
          <w:tcPr>
            <w:tcW w:w="425" w:type="pct"/>
            <w:vAlign w:val="bottom"/>
          </w:tcPr>
          <w:p w14:paraId="36B2C886" w14:textId="77777777" w:rsidR="00117F4D" w:rsidRDefault="00117F4D" w:rsidP="00117F4D">
            <w:pPr>
              <w:pStyle w:val="table1"/>
              <w:rPr>
                <w:sz w:val="14"/>
                <w:szCs w:val="14"/>
              </w:rPr>
            </w:pPr>
            <w:r>
              <w:rPr>
                <w:sz w:val="14"/>
                <w:szCs w:val="14"/>
              </w:rPr>
              <w:t>&lt;0.01</w:t>
            </w:r>
          </w:p>
        </w:tc>
        <w:tc>
          <w:tcPr>
            <w:tcW w:w="432" w:type="pct"/>
            <w:vAlign w:val="bottom"/>
          </w:tcPr>
          <w:p w14:paraId="36B2C887" w14:textId="77777777" w:rsidR="00117F4D" w:rsidRDefault="00117F4D" w:rsidP="00117F4D">
            <w:pPr>
              <w:pStyle w:val="table1"/>
              <w:rPr>
                <w:sz w:val="14"/>
                <w:szCs w:val="14"/>
              </w:rPr>
            </w:pPr>
            <w:r>
              <w:rPr>
                <w:sz w:val="14"/>
                <w:szCs w:val="14"/>
              </w:rPr>
              <w:t>0.04</w:t>
            </w:r>
          </w:p>
        </w:tc>
        <w:tc>
          <w:tcPr>
            <w:tcW w:w="445" w:type="pct"/>
            <w:shd w:val="clear" w:color="auto" w:fill="auto"/>
            <w:noWrap/>
            <w:vAlign w:val="bottom"/>
            <w:hideMark/>
          </w:tcPr>
          <w:p w14:paraId="36B2C88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88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88A" w14:textId="77777777" w:rsidR="00117F4D" w:rsidRDefault="00117F4D" w:rsidP="00117F4D">
            <w:pPr>
              <w:pStyle w:val="table1"/>
              <w:rPr>
                <w:sz w:val="14"/>
                <w:szCs w:val="14"/>
              </w:rPr>
            </w:pPr>
            <w:r>
              <w:rPr>
                <w:sz w:val="14"/>
                <w:szCs w:val="14"/>
              </w:rPr>
              <w:t>&lt;0.01</w:t>
            </w:r>
          </w:p>
        </w:tc>
      </w:tr>
      <w:tr w:rsidR="00117F4D" w14:paraId="36B2C897" w14:textId="77777777" w:rsidTr="00117F4D">
        <w:trPr>
          <w:trHeight w:val="255"/>
          <w:jc w:val="center"/>
        </w:trPr>
        <w:tc>
          <w:tcPr>
            <w:tcW w:w="889" w:type="pct"/>
            <w:shd w:val="clear" w:color="auto" w:fill="auto"/>
            <w:noWrap/>
            <w:vAlign w:val="bottom"/>
            <w:hideMark/>
          </w:tcPr>
          <w:p w14:paraId="36B2C88C" w14:textId="77777777" w:rsidR="00117F4D" w:rsidRDefault="00117F4D" w:rsidP="00117F4D">
            <w:pPr>
              <w:pStyle w:val="table1"/>
              <w:rPr>
                <w:sz w:val="14"/>
                <w:szCs w:val="14"/>
              </w:rPr>
            </w:pPr>
            <w:r>
              <w:rPr>
                <w:sz w:val="14"/>
                <w:szCs w:val="14"/>
              </w:rPr>
              <w:t>B_T</w:t>
            </w:r>
          </w:p>
        </w:tc>
        <w:tc>
          <w:tcPr>
            <w:tcW w:w="396" w:type="pct"/>
          </w:tcPr>
          <w:p w14:paraId="36B2C88D" w14:textId="4BD76E8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8E" w14:textId="77777777" w:rsidR="00117F4D" w:rsidRDefault="00117F4D" w:rsidP="00117F4D">
            <w:pPr>
              <w:pStyle w:val="table1"/>
              <w:rPr>
                <w:sz w:val="14"/>
                <w:szCs w:val="14"/>
              </w:rPr>
            </w:pPr>
            <w:r>
              <w:rPr>
                <w:sz w:val="14"/>
                <w:szCs w:val="14"/>
              </w:rPr>
              <w:t>10</w:t>
            </w:r>
          </w:p>
        </w:tc>
        <w:tc>
          <w:tcPr>
            <w:tcW w:w="384" w:type="pct"/>
            <w:shd w:val="clear" w:color="auto" w:fill="auto"/>
            <w:noWrap/>
            <w:vAlign w:val="bottom"/>
            <w:hideMark/>
          </w:tcPr>
          <w:p w14:paraId="36B2C88F" w14:textId="77777777" w:rsidR="00117F4D" w:rsidRDefault="00117F4D" w:rsidP="00117F4D">
            <w:pPr>
              <w:pStyle w:val="table1"/>
              <w:rPr>
                <w:sz w:val="14"/>
                <w:szCs w:val="14"/>
              </w:rPr>
            </w:pPr>
            <w:r>
              <w:rPr>
                <w:sz w:val="14"/>
                <w:szCs w:val="14"/>
              </w:rPr>
              <w:t>14.5</w:t>
            </w:r>
          </w:p>
        </w:tc>
        <w:tc>
          <w:tcPr>
            <w:tcW w:w="425" w:type="pct"/>
            <w:shd w:val="clear" w:color="auto" w:fill="auto"/>
            <w:noWrap/>
            <w:vAlign w:val="bottom"/>
            <w:hideMark/>
          </w:tcPr>
          <w:p w14:paraId="36B2C890" w14:textId="77777777" w:rsidR="00117F4D" w:rsidRDefault="00117F4D" w:rsidP="00117F4D">
            <w:pPr>
              <w:pStyle w:val="table1"/>
              <w:rPr>
                <w:sz w:val="14"/>
                <w:szCs w:val="14"/>
              </w:rPr>
            </w:pPr>
            <w:r>
              <w:rPr>
                <w:sz w:val="14"/>
                <w:szCs w:val="14"/>
              </w:rPr>
              <w:t>10</w:t>
            </w:r>
          </w:p>
        </w:tc>
        <w:tc>
          <w:tcPr>
            <w:tcW w:w="353" w:type="pct"/>
            <w:shd w:val="clear" w:color="auto" w:fill="auto"/>
            <w:noWrap/>
            <w:vAlign w:val="bottom"/>
            <w:hideMark/>
          </w:tcPr>
          <w:p w14:paraId="36B2C891" w14:textId="77777777" w:rsidR="00117F4D" w:rsidRDefault="00117F4D" w:rsidP="00117F4D">
            <w:pPr>
              <w:pStyle w:val="table1"/>
              <w:rPr>
                <w:sz w:val="14"/>
                <w:szCs w:val="14"/>
              </w:rPr>
            </w:pPr>
            <w:r>
              <w:rPr>
                <w:sz w:val="14"/>
                <w:szCs w:val="14"/>
              </w:rPr>
              <w:t>11.5</w:t>
            </w:r>
          </w:p>
        </w:tc>
        <w:tc>
          <w:tcPr>
            <w:tcW w:w="425" w:type="pct"/>
            <w:vAlign w:val="bottom"/>
          </w:tcPr>
          <w:p w14:paraId="36B2C892" w14:textId="77777777" w:rsidR="00117F4D" w:rsidRDefault="00117F4D" w:rsidP="00117F4D">
            <w:pPr>
              <w:pStyle w:val="table1"/>
              <w:rPr>
                <w:sz w:val="14"/>
                <w:szCs w:val="14"/>
              </w:rPr>
            </w:pPr>
            <w:r>
              <w:rPr>
                <w:sz w:val="14"/>
                <w:szCs w:val="14"/>
              </w:rPr>
              <w:t>24</w:t>
            </w:r>
          </w:p>
        </w:tc>
        <w:tc>
          <w:tcPr>
            <w:tcW w:w="432" w:type="pct"/>
            <w:vAlign w:val="bottom"/>
          </w:tcPr>
          <w:p w14:paraId="36B2C893" w14:textId="77777777" w:rsidR="00117F4D" w:rsidRDefault="00117F4D" w:rsidP="00117F4D">
            <w:pPr>
              <w:pStyle w:val="table1"/>
              <w:rPr>
                <w:sz w:val="14"/>
                <w:szCs w:val="14"/>
              </w:rPr>
            </w:pPr>
            <w:r>
              <w:rPr>
                <w:sz w:val="14"/>
                <w:szCs w:val="14"/>
              </w:rPr>
              <w:t>43</w:t>
            </w:r>
          </w:p>
        </w:tc>
        <w:tc>
          <w:tcPr>
            <w:tcW w:w="445" w:type="pct"/>
            <w:shd w:val="clear" w:color="auto" w:fill="auto"/>
            <w:noWrap/>
            <w:vAlign w:val="bottom"/>
            <w:hideMark/>
          </w:tcPr>
          <w:p w14:paraId="36B2C894" w14:textId="77777777" w:rsidR="00117F4D" w:rsidRDefault="00117F4D" w:rsidP="00117F4D">
            <w:pPr>
              <w:pStyle w:val="table1"/>
              <w:rPr>
                <w:sz w:val="14"/>
                <w:szCs w:val="14"/>
              </w:rPr>
            </w:pPr>
            <w:r>
              <w:rPr>
                <w:sz w:val="14"/>
                <w:szCs w:val="14"/>
              </w:rPr>
              <w:t>10.5</w:t>
            </w:r>
          </w:p>
        </w:tc>
        <w:tc>
          <w:tcPr>
            <w:tcW w:w="425" w:type="pct"/>
            <w:shd w:val="clear" w:color="auto" w:fill="auto"/>
            <w:noWrap/>
            <w:vAlign w:val="bottom"/>
            <w:hideMark/>
          </w:tcPr>
          <w:p w14:paraId="36B2C895" w14:textId="77777777" w:rsidR="00117F4D" w:rsidRDefault="00117F4D" w:rsidP="00117F4D">
            <w:pPr>
              <w:pStyle w:val="table1"/>
              <w:rPr>
                <w:sz w:val="14"/>
                <w:szCs w:val="14"/>
              </w:rPr>
            </w:pPr>
            <w:r>
              <w:rPr>
                <w:sz w:val="14"/>
                <w:szCs w:val="14"/>
              </w:rPr>
              <w:t>10</w:t>
            </w:r>
          </w:p>
        </w:tc>
        <w:tc>
          <w:tcPr>
            <w:tcW w:w="397" w:type="pct"/>
            <w:shd w:val="clear" w:color="auto" w:fill="auto"/>
            <w:noWrap/>
            <w:vAlign w:val="bottom"/>
            <w:hideMark/>
          </w:tcPr>
          <w:p w14:paraId="36B2C896" w14:textId="77777777" w:rsidR="00117F4D" w:rsidRDefault="00117F4D" w:rsidP="00117F4D">
            <w:pPr>
              <w:pStyle w:val="table1"/>
              <w:rPr>
                <w:sz w:val="14"/>
                <w:szCs w:val="14"/>
              </w:rPr>
            </w:pPr>
            <w:r>
              <w:rPr>
                <w:sz w:val="14"/>
                <w:szCs w:val="14"/>
              </w:rPr>
              <w:t>11</w:t>
            </w:r>
          </w:p>
        </w:tc>
      </w:tr>
      <w:tr w:rsidR="00117F4D" w14:paraId="36B2C8A3" w14:textId="77777777" w:rsidTr="00117F4D">
        <w:trPr>
          <w:trHeight w:val="255"/>
          <w:jc w:val="center"/>
        </w:trPr>
        <w:tc>
          <w:tcPr>
            <w:tcW w:w="889" w:type="pct"/>
            <w:shd w:val="clear" w:color="auto" w:fill="auto"/>
            <w:noWrap/>
            <w:vAlign w:val="bottom"/>
            <w:hideMark/>
          </w:tcPr>
          <w:p w14:paraId="36B2C898" w14:textId="77777777" w:rsidR="00117F4D" w:rsidRDefault="00117F4D" w:rsidP="00117F4D">
            <w:pPr>
              <w:pStyle w:val="table1"/>
              <w:rPr>
                <w:sz w:val="14"/>
                <w:szCs w:val="14"/>
              </w:rPr>
            </w:pPr>
            <w:r>
              <w:rPr>
                <w:sz w:val="14"/>
                <w:szCs w:val="14"/>
              </w:rPr>
              <w:t>Ba_T</w:t>
            </w:r>
          </w:p>
        </w:tc>
        <w:tc>
          <w:tcPr>
            <w:tcW w:w="396" w:type="pct"/>
          </w:tcPr>
          <w:p w14:paraId="36B2C899" w14:textId="2BC5AB87"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9A" w14:textId="77777777" w:rsidR="00117F4D" w:rsidRDefault="00117F4D" w:rsidP="00117F4D">
            <w:pPr>
              <w:pStyle w:val="table1"/>
              <w:rPr>
                <w:sz w:val="14"/>
                <w:szCs w:val="14"/>
              </w:rPr>
            </w:pPr>
            <w:r>
              <w:rPr>
                <w:sz w:val="14"/>
                <w:szCs w:val="14"/>
              </w:rPr>
              <w:t>32.2</w:t>
            </w:r>
          </w:p>
        </w:tc>
        <w:tc>
          <w:tcPr>
            <w:tcW w:w="384" w:type="pct"/>
            <w:shd w:val="clear" w:color="auto" w:fill="auto"/>
            <w:noWrap/>
            <w:vAlign w:val="bottom"/>
            <w:hideMark/>
          </w:tcPr>
          <w:p w14:paraId="36B2C89B" w14:textId="77777777" w:rsidR="00117F4D" w:rsidRDefault="00117F4D" w:rsidP="00117F4D">
            <w:pPr>
              <w:pStyle w:val="table1"/>
              <w:rPr>
                <w:sz w:val="14"/>
                <w:szCs w:val="14"/>
              </w:rPr>
            </w:pPr>
            <w:r>
              <w:rPr>
                <w:sz w:val="14"/>
                <w:szCs w:val="14"/>
              </w:rPr>
              <w:t>121</w:t>
            </w:r>
          </w:p>
        </w:tc>
        <w:tc>
          <w:tcPr>
            <w:tcW w:w="425" w:type="pct"/>
            <w:shd w:val="clear" w:color="auto" w:fill="auto"/>
            <w:noWrap/>
            <w:vAlign w:val="bottom"/>
            <w:hideMark/>
          </w:tcPr>
          <w:p w14:paraId="36B2C89C" w14:textId="77777777" w:rsidR="00117F4D" w:rsidRDefault="00117F4D" w:rsidP="00117F4D">
            <w:pPr>
              <w:pStyle w:val="table1"/>
              <w:rPr>
                <w:sz w:val="14"/>
                <w:szCs w:val="14"/>
              </w:rPr>
            </w:pPr>
            <w:r>
              <w:rPr>
                <w:sz w:val="14"/>
                <w:szCs w:val="14"/>
              </w:rPr>
              <w:t>22.6</w:t>
            </w:r>
          </w:p>
        </w:tc>
        <w:tc>
          <w:tcPr>
            <w:tcW w:w="353" w:type="pct"/>
            <w:shd w:val="clear" w:color="auto" w:fill="auto"/>
            <w:noWrap/>
            <w:vAlign w:val="bottom"/>
            <w:hideMark/>
          </w:tcPr>
          <w:p w14:paraId="36B2C89D" w14:textId="77777777" w:rsidR="00117F4D" w:rsidRDefault="00117F4D" w:rsidP="00117F4D">
            <w:pPr>
              <w:pStyle w:val="table1"/>
              <w:rPr>
                <w:sz w:val="14"/>
                <w:szCs w:val="14"/>
              </w:rPr>
            </w:pPr>
            <w:r>
              <w:rPr>
                <w:sz w:val="14"/>
                <w:szCs w:val="14"/>
              </w:rPr>
              <w:t>31.6</w:t>
            </w:r>
          </w:p>
        </w:tc>
        <w:tc>
          <w:tcPr>
            <w:tcW w:w="425" w:type="pct"/>
            <w:vAlign w:val="bottom"/>
          </w:tcPr>
          <w:p w14:paraId="36B2C89E" w14:textId="77777777" w:rsidR="00117F4D" w:rsidRDefault="00117F4D" w:rsidP="00117F4D">
            <w:pPr>
              <w:pStyle w:val="table1"/>
              <w:rPr>
                <w:sz w:val="14"/>
                <w:szCs w:val="14"/>
              </w:rPr>
            </w:pPr>
            <w:r>
              <w:rPr>
                <w:sz w:val="14"/>
                <w:szCs w:val="14"/>
              </w:rPr>
              <w:t>80</w:t>
            </w:r>
          </w:p>
        </w:tc>
        <w:tc>
          <w:tcPr>
            <w:tcW w:w="432" w:type="pct"/>
            <w:vAlign w:val="bottom"/>
          </w:tcPr>
          <w:p w14:paraId="36B2C89F" w14:textId="77777777" w:rsidR="00117F4D" w:rsidRDefault="00117F4D" w:rsidP="00117F4D">
            <w:pPr>
              <w:pStyle w:val="table1"/>
              <w:rPr>
                <w:sz w:val="14"/>
                <w:szCs w:val="14"/>
              </w:rPr>
            </w:pPr>
            <w:r>
              <w:rPr>
                <w:sz w:val="14"/>
                <w:szCs w:val="14"/>
              </w:rPr>
              <w:t>1100</w:t>
            </w:r>
          </w:p>
        </w:tc>
        <w:tc>
          <w:tcPr>
            <w:tcW w:w="445" w:type="pct"/>
            <w:shd w:val="clear" w:color="auto" w:fill="auto"/>
            <w:noWrap/>
            <w:vAlign w:val="bottom"/>
            <w:hideMark/>
          </w:tcPr>
          <w:p w14:paraId="36B2C8A0" w14:textId="77777777" w:rsidR="00117F4D" w:rsidRDefault="00117F4D" w:rsidP="00117F4D">
            <w:pPr>
              <w:pStyle w:val="table1"/>
              <w:rPr>
                <w:sz w:val="14"/>
                <w:szCs w:val="14"/>
              </w:rPr>
            </w:pPr>
            <w:r>
              <w:rPr>
                <w:sz w:val="14"/>
                <w:szCs w:val="14"/>
              </w:rPr>
              <w:t>8.14</w:t>
            </w:r>
          </w:p>
        </w:tc>
        <w:tc>
          <w:tcPr>
            <w:tcW w:w="425" w:type="pct"/>
            <w:shd w:val="clear" w:color="auto" w:fill="auto"/>
            <w:noWrap/>
            <w:vAlign w:val="bottom"/>
            <w:hideMark/>
          </w:tcPr>
          <w:p w14:paraId="36B2C8A1" w14:textId="77777777" w:rsidR="00117F4D" w:rsidRDefault="00117F4D" w:rsidP="00117F4D">
            <w:pPr>
              <w:pStyle w:val="table1"/>
              <w:rPr>
                <w:sz w:val="14"/>
                <w:szCs w:val="14"/>
              </w:rPr>
            </w:pPr>
            <w:r>
              <w:rPr>
                <w:sz w:val="14"/>
                <w:szCs w:val="14"/>
              </w:rPr>
              <w:t>17.4</w:t>
            </w:r>
          </w:p>
        </w:tc>
        <w:tc>
          <w:tcPr>
            <w:tcW w:w="397" w:type="pct"/>
            <w:shd w:val="clear" w:color="auto" w:fill="auto"/>
            <w:noWrap/>
            <w:vAlign w:val="bottom"/>
            <w:hideMark/>
          </w:tcPr>
          <w:p w14:paraId="36B2C8A2" w14:textId="77777777" w:rsidR="00117F4D" w:rsidRDefault="00117F4D" w:rsidP="00117F4D">
            <w:pPr>
              <w:pStyle w:val="table1"/>
              <w:rPr>
                <w:sz w:val="14"/>
                <w:szCs w:val="14"/>
              </w:rPr>
            </w:pPr>
            <w:r>
              <w:rPr>
                <w:sz w:val="14"/>
                <w:szCs w:val="14"/>
              </w:rPr>
              <w:t>12.6</w:t>
            </w:r>
          </w:p>
        </w:tc>
      </w:tr>
      <w:tr w:rsidR="00117F4D" w14:paraId="36B2C8AF" w14:textId="77777777" w:rsidTr="00117F4D">
        <w:trPr>
          <w:trHeight w:val="255"/>
          <w:jc w:val="center"/>
        </w:trPr>
        <w:tc>
          <w:tcPr>
            <w:tcW w:w="889" w:type="pct"/>
            <w:shd w:val="clear" w:color="auto" w:fill="auto"/>
            <w:noWrap/>
            <w:vAlign w:val="bottom"/>
            <w:hideMark/>
          </w:tcPr>
          <w:p w14:paraId="36B2C8A4" w14:textId="77777777" w:rsidR="00117F4D" w:rsidRDefault="00117F4D" w:rsidP="00117F4D">
            <w:pPr>
              <w:pStyle w:val="table1"/>
              <w:rPr>
                <w:sz w:val="14"/>
                <w:szCs w:val="14"/>
              </w:rPr>
            </w:pPr>
            <w:r>
              <w:rPr>
                <w:sz w:val="14"/>
                <w:szCs w:val="14"/>
              </w:rPr>
              <w:t>Be_T</w:t>
            </w:r>
          </w:p>
        </w:tc>
        <w:tc>
          <w:tcPr>
            <w:tcW w:w="396" w:type="pct"/>
          </w:tcPr>
          <w:p w14:paraId="36B2C8A5" w14:textId="41227D8C"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A6" w14:textId="77777777" w:rsidR="00117F4D" w:rsidRDefault="00117F4D" w:rsidP="00117F4D">
            <w:pPr>
              <w:pStyle w:val="table1"/>
              <w:rPr>
                <w:sz w:val="14"/>
                <w:szCs w:val="14"/>
              </w:rPr>
            </w:pPr>
            <w:r>
              <w:rPr>
                <w:sz w:val="14"/>
                <w:szCs w:val="14"/>
              </w:rPr>
              <w:t>0.1</w:t>
            </w:r>
          </w:p>
        </w:tc>
        <w:tc>
          <w:tcPr>
            <w:tcW w:w="384" w:type="pct"/>
            <w:shd w:val="clear" w:color="auto" w:fill="auto"/>
            <w:noWrap/>
            <w:vAlign w:val="bottom"/>
            <w:hideMark/>
          </w:tcPr>
          <w:p w14:paraId="36B2C8A7" w14:textId="77777777" w:rsidR="00117F4D" w:rsidRDefault="00117F4D" w:rsidP="00117F4D">
            <w:pPr>
              <w:pStyle w:val="table1"/>
              <w:rPr>
                <w:sz w:val="14"/>
                <w:szCs w:val="14"/>
              </w:rPr>
            </w:pPr>
            <w:r>
              <w:rPr>
                <w:sz w:val="14"/>
                <w:szCs w:val="14"/>
              </w:rPr>
              <w:t>1.15</w:t>
            </w:r>
          </w:p>
        </w:tc>
        <w:tc>
          <w:tcPr>
            <w:tcW w:w="425" w:type="pct"/>
            <w:shd w:val="clear" w:color="auto" w:fill="auto"/>
            <w:noWrap/>
            <w:vAlign w:val="bottom"/>
            <w:hideMark/>
          </w:tcPr>
          <w:p w14:paraId="36B2C8A8" w14:textId="77777777" w:rsidR="00117F4D" w:rsidRDefault="00117F4D" w:rsidP="00117F4D">
            <w:pPr>
              <w:pStyle w:val="table1"/>
              <w:rPr>
                <w:sz w:val="14"/>
                <w:szCs w:val="14"/>
              </w:rPr>
            </w:pPr>
            <w:r>
              <w:rPr>
                <w:sz w:val="14"/>
                <w:szCs w:val="14"/>
              </w:rPr>
              <w:t>0.1</w:t>
            </w:r>
          </w:p>
        </w:tc>
        <w:tc>
          <w:tcPr>
            <w:tcW w:w="353" w:type="pct"/>
            <w:shd w:val="clear" w:color="auto" w:fill="auto"/>
            <w:noWrap/>
            <w:vAlign w:val="bottom"/>
            <w:hideMark/>
          </w:tcPr>
          <w:p w14:paraId="36B2C8A9" w14:textId="77777777" w:rsidR="00117F4D" w:rsidRDefault="00117F4D" w:rsidP="00117F4D">
            <w:pPr>
              <w:pStyle w:val="table1"/>
              <w:rPr>
                <w:sz w:val="14"/>
                <w:szCs w:val="14"/>
              </w:rPr>
            </w:pPr>
            <w:r>
              <w:rPr>
                <w:sz w:val="14"/>
                <w:szCs w:val="14"/>
              </w:rPr>
              <w:t>0.25</w:t>
            </w:r>
          </w:p>
        </w:tc>
        <w:tc>
          <w:tcPr>
            <w:tcW w:w="425" w:type="pct"/>
            <w:vAlign w:val="bottom"/>
          </w:tcPr>
          <w:p w14:paraId="36B2C8AA" w14:textId="77777777" w:rsidR="00117F4D" w:rsidRDefault="00117F4D" w:rsidP="00117F4D">
            <w:pPr>
              <w:pStyle w:val="table1"/>
              <w:rPr>
                <w:sz w:val="14"/>
                <w:szCs w:val="14"/>
              </w:rPr>
            </w:pPr>
            <w:r>
              <w:rPr>
                <w:sz w:val="14"/>
                <w:szCs w:val="14"/>
              </w:rPr>
              <w:t>0.45</w:t>
            </w:r>
          </w:p>
        </w:tc>
        <w:tc>
          <w:tcPr>
            <w:tcW w:w="432" w:type="pct"/>
            <w:vAlign w:val="bottom"/>
          </w:tcPr>
          <w:p w14:paraId="36B2C8AB" w14:textId="77777777" w:rsidR="00117F4D" w:rsidRDefault="00117F4D" w:rsidP="00117F4D">
            <w:pPr>
              <w:pStyle w:val="table1"/>
              <w:rPr>
                <w:sz w:val="14"/>
                <w:szCs w:val="14"/>
              </w:rPr>
            </w:pPr>
            <w:r>
              <w:rPr>
                <w:sz w:val="14"/>
                <w:szCs w:val="14"/>
              </w:rPr>
              <w:t>31.5</w:t>
            </w:r>
          </w:p>
        </w:tc>
        <w:tc>
          <w:tcPr>
            <w:tcW w:w="445" w:type="pct"/>
            <w:shd w:val="clear" w:color="auto" w:fill="auto"/>
            <w:noWrap/>
            <w:vAlign w:val="bottom"/>
            <w:hideMark/>
          </w:tcPr>
          <w:p w14:paraId="36B2C8AC"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8AD"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8AE" w14:textId="77777777" w:rsidR="00117F4D" w:rsidRDefault="00117F4D" w:rsidP="00117F4D">
            <w:pPr>
              <w:pStyle w:val="table1"/>
              <w:rPr>
                <w:sz w:val="14"/>
                <w:szCs w:val="14"/>
              </w:rPr>
            </w:pPr>
            <w:r>
              <w:rPr>
                <w:sz w:val="14"/>
                <w:szCs w:val="14"/>
              </w:rPr>
              <w:t>&lt;0.05</w:t>
            </w:r>
          </w:p>
        </w:tc>
      </w:tr>
      <w:tr w:rsidR="00117F4D" w14:paraId="36B2C8BB" w14:textId="77777777" w:rsidTr="00117F4D">
        <w:trPr>
          <w:trHeight w:val="255"/>
          <w:jc w:val="center"/>
        </w:trPr>
        <w:tc>
          <w:tcPr>
            <w:tcW w:w="889" w:type="pct"/>
            <w:shd w:val="clear" w:color="auto" w:fill="auto"/>
            <w:noWrap/>
            <w:vAlign w:val="bottom"/>
            <w:hideMark/>
          </w:tcPr>
          <w:p w14:paraId="36B2C8B0" w14:textId="77777777" w:rsidR="00117F4D" w:rsidRDefault="00117F4D" w:rsidP="00117F4D">
            <w:pPr>
              <w:pStyle w:val="table1"/>
              <w:rPr>
                <w:sz w:val="14"/>
                <w:szCs w:val="14"/>
              </w:rPr>
            </w:pPr>
            <w:r>
              <w:rPr>
                <w:sz w:val="14"/>
                <w:szCs w:val="14"/>
              </w:rPr>
              <w:t>Bi_T</w:t>
            </w:r>
          </w:p>
        </w:tc>
        <w:tc>
          <w:tcPr>
            <w:tcW w:w="396" w:type="pct"/>
          </w:tcPr>
          <w:p w14:paraId="36B2C8B1" w14:textId="3491351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B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8B3" w14:textId="77777777" w:rsidR="00117F4D" w:rsidRDefault="00117F4D" w:rsidP="00117F4D">
            <w:pPr>
              <w:pStyle w:val="table1"/>
              <w:rPr>
                <w:sz w:val="14"/>
                <w:szCs w:val="14"/>
              </w:rPr>
            </w:pPr>
            <w:r>
              <w:rPr>
                <w:sz w:val="14"/>
                <w:szCs w:val="14"/>
              </w:rPr>
              <w:t>0.21</w:t>
            </w:r>
          </w:p>
        </w:tc>
        <w:tc>
          <w:tcPr>
            <w:tcW w:w="425" w:type="pct"/>
            <w:shd w:val="clear" w:color="auto" w:fill="auto"/>
            <w:noWrap/>
            <w:vAlign w:val="bottom"/>
            <w:hideMark/>
          </w:tcPr>
          <w:p w14:paraId="36B2C8B4"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8B5" w14:textId="77777777" w:rsidR="00117F4D" w:rsidRDefault="00117F4D" w:rsidP="00117F4D">
            <w:pPr>
              <w:pStyle w:val="table1"/>
              <w:rPr>
                <w:sz w:val="14"/>
                <w:szCs w:val="14"/>
              </w:rPr>
            </w:pPr>
            <w:r>
              <w:rPr>
                <w:sz w:val="14"/>
                <w:szCs w:val="14"/>
              </w:rPr>
              <w:t>0.02</w:t>
            </w:r>
          </w:p>
        </w:tc>
        <w:tc>
          <w:tcPr>
            <w:tcW w:w="425" w:type="pct"/>
            <w:vAlign w:val="bottom"/>
          </w:tcPr>
          <w:p w14:paraId="36B2C8B6" w14:textId="77777777" w:rsidR="00117F4D" w:rsidRDefault="00117F4D" w:rsidP="00117F4D">
            <w:pPr>
              <w:pStyle w:val="table1"/>
              <w:rPr>
                <w:sz w:val="14"/>
                <w:szCs w:val="14"/>
              </w:rPr>
            </w:pPr>
            <w:r>
              <w:rPr>
                <w:sz w:val="14"/>
                <w:szCs w:val="14"/>
              </w:rPr>
              <w:t>0.02</w:t>
            </w:r>
          </w:p>
        </w:tc>
        <w:tc>
          <w:tcPr>
            <w:tcW w:w="432" w:type="pct"/>
            <w:vAlign w:val="bottom"/>
          </w:tcPr>
          <w:p w14:paraId="36B2C8B7" w14:textId="77777777" w:rsidR="00117F4D" w:rsidRDefault="00117F4D" w:rsidP="00117F4D">
            <w:pPr>
              <w:pStyle w:val="table1"/>
              <w:rPr>
                <w:sz w:val="14"/>
                <w:szCs w:val="14"/>
              </w:rPr>
            </w:pPr>
            <w:r>
              <w:rPr>
                <w:sz w:val="14"/>
                <w:szCs w:val="14"/>
              </w:rPr>
              <w:t>0.83</w:t>
            </w:r>
          </w:p>
        </w:tc>
        <w:tc>
          <w:tcPr>
            <w:tcW w:w="445" w:type="pct"/>
            <w:shd w:val="clear" w:color="auto" w:fill="auto"/>
            <w:noWrap/>
            <w:vAlign w:val="bottom"/>
            <w:hideMark/>
          </w:tcPr>
          <w:p w14:paraId="36B2C8B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8B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8BA" w14:textId="77777777" w:rsidR="00117F4D" w:rsidRDefault="00117F4D" w:rsidP="00117F4D">
            <w:pPr>
              <w:pStyle w:val="table1"/>
              <w:rPr>
                <w:sz w:val="14"/>
                <w:szCs w:val="14"/>
              </w:rPr>
            </w:pPr>
            <w:r>
              <w:rPr>
                <w:sz w:val="14"/>
                <w:szCs w:val="14"/>
              </w:rPr>
              <w:t>&lt;0.01</w:t>
            </w:r>
          </w:p>
        </w:tc>
      </w:tr>
      <w:tr w:rsidR="00117F4D" w14:paraId="36B2C8C7" w14:textId="77777777" w:rsidTr="00117F4D">
        <w:trPr>
          <w:trHeight w:val="255"/>
          <w:jc w:val="center"/>
        </w:trPr>
        <w:tc>
          <w:tcPr>
            <w:tcW w:w="889" w:type="pct"/>
            <w:shd w:val="clear" w:color="auto" w:fill="auto"/>
            <w:noWrap/>
            <w:vAlign w:val="bottom"/>
            <w:hideMark/>
          </w:tcPr>
          <w:p w14:paraId="36B2C8BC" w14:textId="77777777" w:rsidR="00117F4D" w:rsidRDefault="00117F4D" w:rsidP="00117F4D">
            <w:pPr>
              <w:pStyle w:val="table1"/>
              <w:rPr>
                <w:sz w:val="14"/>
                <w:szCs w:val="14"/>
              </w:rPr>
            </w:pPr>
            <w:r>
              <w:rPr>
                <w:sz w:val="14"/>
                <w:szCs w:val="14"/>
              </w:rPr>
              <w:t>Br_T</w:t>
            </w:r>
          </w:p>
        </w:tc>
        <w:tc>
          <w:tcPr>
            <w:tcW w:w="396" w:type="pct"/>
          </w:tcPr>
          <w:p w14:paraId="36B2C8BD" w14:textId="29C16E8C"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BE" w14:textId="77777777" w:rsidR="00117F4D" w:rsidRDefault="00117F4D" w:rsidP="00117F4D">
            <w:pPr>
              <w:pStyle w:val="table1"/>
              <w:rPr>
                <w:sz w:val="14"/>
                <w:szCs w:val="14"/>
              </w:rPr>
            </w:pPr>
            <w:r>
              <w:rPr>
                <w:sz w:val="14"/>
                <w:szCs w:val="14"/>
              </w:rPr>
              <w:t>31</w:t>
            </w:r>
          </w:p>
        </w:tc>
        <w:tc>
          <w:tcPr>
            <w:tcW w:w="384" w:type="pct"/>
            <w:shd w:val="clear" w:color="auto" w:fill="auto"/>
            <w:noWrap/>
            <w:vAlign w:val="bottom"/>
            <w:hideMark/>
          </w:tcPr>
          <w:p w14:paraId="36B2C8BF" w14:textId="77777777" w:rsidR="00117F4D" w:rsidRDefault="00117F4D" w:rsidP="00117F4D">
            <w:pPr>
              <w:pStyle w:val="table1"/>
              <w:rPr>
                <w:sz w:val="14"/>
                <w:szCs w:val="14"/>
              </w:rPr>
            </w:pPr>
            <w:r>
              <w:rPr>
                <w:sz w:val="14"/>
                <w:szCs w:val="14"/>
              </w:rPr>
              <w:t>32</w:t>
            </w:r>
          </w:p>
        </w:tc>
        <w:tc>
          <w:tcPr>
            <w:tcW w:w="425" w:type="pct"/>
            <w:shd w:val="clear" w:color="auto" w:fill="auto"/>
            <w:noWrap/>
            <w:vAlign w:val="bottom"/>
            <w:hideMark/>
          </w:tcPr>
          <w:p w14:paraId="36B2C8C0" w14:textId="77777777" w:rsidR="00117F4D" w:rsidRDefault="00117F4D" w:rsidP="00117F4D">
            <w:pPr>
              <w:pStyle w:val="table1"/>
              <w:rPr>
                <w:sz w:val="14"/>
                <w:szCs w:val="14"/>
              </w:rPr>
            </w:pPr>
            <w:r>
              <w:rPr>
                <w:sz w:val="14"/>
                <w:szCs w:val="14"/>
              </w:rPr>
              <w:t>30</w:t>
            </w:r>
          </w:p>
        </w:tc>
        <w:tc>
          <w:tcPr>
            <w:tcW w:w="353" w:type="pct"/>
            <w:shd w:val="clear" w:color="auto" w:fill="auto"/>
            <w:noWrap/>
            <w:vAlign w:val="bottom"/>
            <w:hideMark/>
          </w:tcPr>
          <w:p w14:paraId="36B2C8C1" w14:textId="77777777" w:rsidR="00117F4D" w:rsidRDefault="00117F4D" w:rsidP="00117F4D">
            <w:pPr>
              <w:pStyle w:val="table1"/>
              <w:rPr>
                <w:sz w:val="14"/>
                <w:szCs w:val="14"/>
              </w:rPr>
            </w:pPr>
            <w:r>
              <w:rPr>
                <w:sz w:val="14"/>
                <w:szCs w:val="14"/>
              </w:rPr>
              <w:t>32</w:t>
            </w:r>
          </w:p>
        </w:tc>
        <w:tc>
          <w:tcPr>
            <w:tcW w:w="425" w:type="pct"/>
            <w:vAlign w:val="bottom"/>
          </w:tcPr>
          <w:p w14:paraId="36B2C8C2" w14:textId="77777777" w:rsidR="00117F4D" w:rsidRDefault="00117F4D" w:rsidP="00117F4D">
            <w:pPr>
              <w:pStyle w:val="table1"/>
              <w:rPr>
                <w:sz w:val="14"/>
                <w:szCs w:val="14"/>
              </w:rPr>
            </w:pPr>
            <w:r>
              <w:rPr>
                <w:sz w:val="14"/>
                <w:szCs w:val="14"/>
              </w:rPr>
              <w:t>173</w:t>
            </w:r>
          </w:p>
        </w:tc>
        <w:tc>
          <w:tcPr>
            <w:tcW w:w="432" w:type="pct"/>
            <w:vAlign w:val="bottom"/>
          </w:tcPr>
          <w:p w14:paraId="36B2C8C3" w14:textId="77777777" w:rsidR="00117F4D" w:rsidRDefault="00117F4D" w:rsidP="00117F4D">
            <w:pPr>
              <w:pStyle w:val="table1"/>
              <w:rPr>
                <w:sz w:val="14"/>
                <w:szCs w:val="14"/>
              </w:rPr>
            </w:pPr>
            <w:r>
              <w:rPr>
                <w:sz w:val="14"/>
                <w:szCs w:val="14"/>
              </w:rPr>
              <w:t>282</w:t>
            </w:r>
          </w:p>
        </w:tc>
        <w:tc>
          <w:tcPr>
            <w:tcW w:w="445" w:type="pct"/>
            <w:shd w:val="clear" w:color="auto" w:fill="auto"/>
            <w:noWrap/>
            <w:vAlign w:val="bottom"/>
            <w:hideMark/>
          </w:tcPr>
          <w:p w14:paraId="36B2C8C4" w14:textId="77777777" w:rsidR="00117F4D" w:rsidRDefault="00117F4D" w:rsidP="00117F4D">
            <w:pPr>
              <w:pStyle w:val="table1"/>
              <w:rPr>
                <w:sz w:val="14"/>
                <w:szCs w:val="14"/>
              </w:rPr>
            </w:pPr>
            <w:r>
              <w:rPr>
                <w:sz w:val="14"/>
                <w:szCs w:val="14"/>
              </w:rPr>
              <w:t>17</w:t>
            </w:r>
          </w:p>
        </w:tc>
        <w:tc>
          <w:tcPr>
            <w:tcW w:w="425" w:type="pct"/>
            <w:shd w:val="clear" w:color="auto" w:fill="auto"/>
            <w:noWrap/>
            <w:vAlign w:val="bottom"/>
            <w:hideMark/>
          </w:tcPr>
          <w:p w14:paraId="36B2C8C5" w14:textId="77777777" w:rsidR="00117F4D" w:rsidRDefault="00117F4D" w:rsidP="00117F4D">
            <w:pPr>
              <w:pStyle w:val="table1"/>
              <w:rPr>
                <w:sz w:val="14"/>
                <w:szCs w:val="14"/>
              </w:rPr>
            </w:pPr>
            <w:r>
              <w:rPr>
                <w:sz w:val="14"/>
                <w:szCs w:val="14"/>
              </w:rPr>
              <w:t>16</w:t>
            </w:r>
          </w:p>
        </w:tc>
        <w:tc>
          <w:tcPr>
            <w:tcW w:w="397" w:type="pct"/>
            <w:shd w:val="clear" w:color="auto" w:fill="auto"/>
            <w:noWrap/>
            <w:vAlign w:val="bottom"/>
            <w:hideMark/>
          </w:tcPr>
          <w:p w14:paraId="36B2C8C6" w14:textId="77777777" w:rsidR="00117F4D" w:rsidRDefault="00117F4D" w:rsidP="00117F4D">
            <w:pPr>
              <w:pStyle w:val="table1"/>
              <w:rPr>
                <w:sz w:val="14"/>
                <w:szCs w:val="14"/>
              </w:rPr>
            </w:pPr>
            <w:r>
              <w:rPr>
                <w:sz w:val="14"/>
                <w:szCs w:val="14"/>
              </w:rPr>
              <w:t>20</w:t>
            </w:r>
          </w:p>
        </w:tc>
      </w:tr>
      <w:tr w:rsidR="00117F4D" w14:paraId="36B2C8D3" w14:textId="77777777" w:rsidTr="00117F4D">
        <w:trPr>
          <w:trHeight w:val="255"/>
          <w:jc w:val="center"/>
        </w:trPr>
        <w:tc>
          <w:tcPr>
            <w:tcW w:w="889" w:type="pct"/>
            <w:shd w:val="clear" w:color="auto" w:fill="auto"/>
            <w:noWrap/>
            <w:vAlign w:val="bottom"/>
            <w:hideMark/>
          </w:tcPr>
          <w:p w14:paraId="36B2C8C8" w14:textId="77777777" w:rsidR="00117F4D" w:rsidRDefault="00117F4D" w:rsidP="00117F4D">
            <w:pPr>
              <w:pStyle w:val="table1"/>
              <w:rPr>
                <w:sz w:val="14"/>
                <w:szCs w:val="14"/>
              </w:rPr>
            </w:pPr>
            <w:r>
              <w:rPr>
                <w:sz w:val="14"/>
                <w:szCs w:val="14"/>
              </w:rPr>
              <w:t>Cd_T</w:t>
            </w:r>
          </w:p>
        </w:tc>
        <w:tc>
          <w:tcPr>
            <w:tcW w:w="396" w:type="pct"/>
          </w:tcPr>
          <w:p w14:paraId="36B2C8C9" w14:textId="3689EB9C"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CA" w14:textId="77777777" w:rsidR="00117F4D" w:rsidRDefault="00117F4D" w:rsidP="00117F4D">
            <w:pPr>
              <w:pStyle w:val="table1"/>
              <w:rPr>
                <w:sz w:val="14"/>
                <w:szCs w:val="14"/>
              </w:rPr>
            </w:pPr>
            <w:r>
              <w:rPr>
                <w:sz w:val="14"/>
                <w:szCs w:val="14"/>
              </w:rPr>
              <w:t>0.06</w:t>
            </w:r>
          </w:p>
        </w:tc>
        <w:tc>
          <w:tcPr>
            <w:tcW w:w="384" w:type="pct"/>
            <w:shd w:val="clear" w:color="auto" w:fill="auto"/>
            <w:noWrap/>
            <w:vAlign w:val="bottom"/>
            <w:hideMark/>
          </w:tcPr>
          <w:p w14:paraId="36B2C8CB" w14:textId="77777777" w:rsidR="00117F4D" w:rsidRDefault="00117F4D" w:rsidP="00117F4D">
            <w:pPr>
              <w:pStyle w:val="table1"/>
              <w:rPr>
                <w:sz w:val="14"/>
                <w:szCs w:val="14"/>
              </w:rPr>
            </w:pPr>
            <w:r>
              <w:rPr>
                <w:sz w:val="14"/>
                <w:szCs w:val="14"/>
              </w:rPr>
              <w:t>0.1</w:t>
            </w:r>
          </w:p>
        </w:tc>
        <w:tc>
          <w:tcPr>
            <w:tcW w:w="425" w:type="pct"/>
            <w:shd w:val="clear" w:color="auto" w:fill="auto"/>
            <w:noWrap/>
            <w:vAlign w:val="bottom"/>
            <w:hideMark/>
          </w:tcPr>
          <w:p w14:paraId="36B2C8CC" w14:textId="77777777" w:rsidR="00117F4D" w:rsidRDefault="00117F4D" w:rsidP="00117F4D">
            <w:pPr>
              <w:pStyle w:val="table1"/>
              <w:rPr>
                <w:sz w:val="14"/>
                <w:szCs w:val="14"/>
              </w:rPr>
            </w:pPr>
            <w:r>
              <w:rPr>
                <w:sz w:val="14"/>
                <w:szCs w:val="14"/>
              </w:rPr>
              <w:t>&lt;0.02</w:t>
            </w:r>
          </w:p>
        </w:tc>
        <w:tc>
          <w:tcPr>
            <w:tcW w:w="353" w:type="pct"/>
            <w:shd w:val="clear" w:color="auto" w:fill="auto"/>
            <w:noWrap/>
            <w:vAlign w:val="bottom"/>
            <w:hideMark/>
          </w:tcPr>
          <w:p w14:paraId="36B2C8CD" w14:textId="77777777" w:rsidR="00117F4D" w:rsidRDefault="00117F4D" w:rsidP="00117F4D">
            <w:pPr>
              <w:pStyle w:val="table1"/>
              <w:rPr>
                <w:sz w:val="14"/>
                <w:szCs w:val="14"/>
              </w:rPr>
            </w:pPr>
            <w:r>
              <w:rPr>
                <w:sz w:val="14"/>
                <w:szCs w:val="14"/>
              </w:rPr>
              <w:t>&lt;0.02</w:t>
            </w:r>
          </w:p>
        </w:tc>
        <w:tc>
          <w:tcPr>
            <w:tcW w:w="425" w:type="pct"/>
            <w:vAlign w:val="bottom"/>
          </w:tcPr>
          <w:p w14:paraId="36B2C8CE" w14:textId="77777777" w:rsidR="00117F4D" w:rsidRDefault="00117F4D" w:rsidP="00117F4D">
            <w:pPr>
              <w:pStyle w:val="table1"/>
              <w:rPr>
                <w:sz w:val="14"/>
                <w:szCs w:val="14"/>
              </w:rPr>
            </w:pPr>
            <w:r>
              <w:rPr>
                <w:sz w:val="14"/>
                <w:szCs w:val="14"/>
              </w:rPr>
              <w:t>&lt;0.02</w:t>
            </w:r>
          </w:p>
        </w:tc>
        <w:tc>
          <w:tcPr>
            <w:tcW w:w="432" w:type="pct"/>
            <w:vAlign w:val="bottom"/>
          </w:tcPr>
          <w:p w14:paraId="36B2C8CF" w14:textId="77777777" w:rsidR="00117F4D" w:rsidRDefault="00117F4D" w:rsidP="00117F4D">
            <w:pPr>
              <w:pStyle w:val="table1"/>
              <w:rPr>
                <w:sz w:val="14"/>
                <w:szCs w:val="14"/>
              </w:rPr>
            </w:pPr>
            <w:r>
              <w:rPr>
                <w:sz w:val="14"/>
                <w:szCs w:val="14"/>
              </w:rPr>
              <w:t>0.58</w:t>
            </w:r>
          </w:p>
        </w:tc>
        <w:tc>
          <w:tcPr>
            <w:tcW w:w="445" w:type="pct"/>
            <w:shd w:val="clear" w:color="auto" w:fill="auto"/>
            <w:noWrap/>
            <w:vAlign w:val="bottom"/>
            <w:hideMark/>
          </w:tcPr>
          <w:p w14:paraId="36B2C8D0"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8D1" w14:textId="77777777" w:rsidR="00117F4D" w:rsidRDefault="00117F4D" w:rsidP="00117F4D">
            <w:pPr>
              <w:pStyle w:val="table1"/>
              <w:rPr>
                <w:sz w:val="14"/>
                <w:szCs w:val="14"/>
              </w:rPr>
            </w:pPr>
            <w:r>
              <w:rPr>
                <w:sz w:val="14"/>
                <w:szCs w:val="14"/>
              </w:rPr>
              <w:t>&lt;0.02</w:t>
            </w:r>
          </w:p>
        </w:tc>
        <w:tc>
          <w:tcPr>
            <w:tcW w:w="397" w:type="pct"/>
            <w:shd w:val="clear" w:color="auto" w:fill="auto"/>
            <w:noWrap/>
            <w:vAlign w:val="bottom"/>
            <w:hideMark/>
          </w:tcPr>
          <w:p w14:paraId="36B2C8D2" w14:textId="77777777" w:rsidR="00117F4D" w:rsidRDefault="00117F4D" w:rsidP="00117F4D">
            <w:pPr>
              <w:pStyle w:val="table1"/>
              <w:rPr>
                <w:sz w:val="14"/>
                <w:szCs w:val="14"/>
              </w:rPr>
            </w:pPr>
            <w:r>
              <w:rPr>
                <w:sz w:val="14"/>
                <w:szCs w:val="14"/>
              </w:rPr>
              <w:t>&lt;0.02</w:t>
            </w:r>
          </w:p>
        </w:tc>
      </w:tr>
      <w:tr w:rsidR="00117F4D" w14:paraId="36B2C8DF" w14:textId="77777777" w:rsidTr="00117F4D">
        <w:trPr>
          <w:trHeight w:val="255"/>
          <w:jc w:val="center"/>
        </w:trPr>
        <w:tc>
          <w:tcPr>
            <w:tcW w:w="889" w:type="pct"/>
            <w:shd w:val="clear" w:color="auto" w:fill="auto"/>
            <w:noWrap/>
            <w:vAlign w:val="bottom"/>
            <w:hideMark/>
          </w:tcPr>
          <w:p w14:paraId="36B2C8D4" w14:textId="77777777" w:rsidR="00117F4D" w:rsidRDefault="00117F4D" w:rsidP="00117F4D">
            <w:pPr>
              <w:pStyle w:val="table1"/>
              <w:rPr>
                <w:sz w:val="14"/>
                <w:szCs w:val="14"/>
              </w:rPr>
            </w:pPr>
            <w:r>
              <w:rPr>
                <w:sz w:val="14"/>
                <w:szCs w:val="14"/>
              </w:rPr>
              <w:t>Ce_T</w:t>
            </w:r>
          </w:p>
        </w:tc>
        <w:tc>
          <w:tcPr>
            <w:tcW w:w="396" w:type="pct"/>
          </w:tcPr>
          <w:p w14:paraId="36B2C8D5" w14:textId="4D111DE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D6" w14:textId="77777777" w:rsidR="00117F4D" w:rsidRDefault="00117F4D" w:rsidP="00117F4D">
            <w:pPr>
              <w:pStyle w:val="table1"/>
              <w:rPr>
                <w:sz w:val="14"/>
                <w:szCs w:val="14"/>
              </w:rPr>
            </w:pPr>
            <w:r>
              <w:rPr>
                <w:sz w:val="14"/>
                <w:szCs w:val="14"/>
              </w:rPr>
              <w:t>2.96</w:t>
            </w:r>
          </w:p>
        </w:tc>
        <w:tc>
          <w:tcPr>
            <w:tcW w:w="384" w:type="pct"/>
            <w:shd w:val="clear" w:color="auto" w:fill="auto"/>
            <w:noWrap/>
            <w:vAlign w:val="bottom"/>
            <w:hideMark/>
          </w:tcPr>
          <w:p w14:paraId="36B2C8D7" w14:textId="77777777" w:rsidR="00117F4D" w:rsidRDefault="00117F4D" w:rsidP="00117F4D">
            <w:pPr>
              <w:pStyle w:val="table1"/>
              <w:rPr>
                <w:sz w:val="14"/>
                <w:szCs w:val="14"/>
              </w:rPr>
            </w:pPr>
            <w:r>
              <w:rPr>
                <w:sz w:val="14"/>
                <w:szCs w:val="14"/>
              </w:rPr>
              <w:t>29.5</w:t>
            </w:r>
          </w:p>
        </w:tc>
        <w:tc>
          <w:tcPr>
            <w:tcW w:w="425" w:type="pct"/>
            <w:shd w:val="clear" w:color="auto" w:fill="auto"/>
            <w:noWrap/>
            <w:vAlign w:val="bottom"/>
            <w:hideMark/>
          </w:tcPr>
          <w:p w14:paraId="36B2C8D8" w14:textId="77777777" w:rsidR="00117F4D" w:rsidRDefault="00117F4D" w:rsidP="00117F4D">
            <w:pPr>
              <w:pStyle w:val="table1"/>
              <w:rPr>
                <w:sz w:val="14"/>
                <w:szCs w:val="14"/>
              </w:rPr>
            </w:pPr>
            <w:r>
              <w:rPr>
                <w:sz w:val="14"/>
                <w:szCs w:val="14"/>
              </w:rPr>
              <w:t>2.31</w:t>
            </w:r>
          </w:p>
        </w:tc>
        <w:tc>
          <w:tcPr>
            <w:tcW w:w="353" w:type="pct"/>
            <w:shd w:val="clear" w:color="auto" w:fill="auto"/>
            <w:noWrap/>
            <w:vAlign w:val="bottom"/>
            <w:hideMark/>
          </w:tcPr>
          <w:p w14:paraId="36B2C8D9" w14:textId="77777777" w:rsidR="00117F4D" w:rsidRDefault="00117F4D" w:rsidP="00117F4D">
            <w:pPr>
              <w:pStyle w:val="table1"/>
              <w:rPr>
                <w:sz w:val="14"/>
                <w:szCs w:val="14"/>
              </w:rPr>
            </w:pPr>
            <w:r>
              <w:rPr>
                <w:sz w:val="14"/>
                <w:szCs w:val="14"/>
              </w:rPr>
              <w:t>5.8</w:t>
            </w:r>
          </w:p>
        </w:tc>
        <w:tc>
          <w:tcPr>
            <w:tcW w:w="425" w:type="pct"/>
            <w:vAlign w:val="bottom"/>
          </w:tcPr>
          <w:p w14:paraId="36B2C8DA" w14:textId="77777777" w:rsidR="00117F4D" w:rsidRDefault="00117F4D" w:rsidP="00117F4D">
            <w:pPr>
              <w:pStyle w:val="table1"/>
              <w:rPr>
                <w:sz w:val="14"/>
                <w:szCs w:val="14"/>
              </w:rPr>
            </w:pPr>
            <w:r>
              <w:rPr>
                <w:sz w:val="14"/>
                <w:szCs w:val="14"/>
              </w:rPr>
              <w:t>7.1</w:t>
            </w:r>
          </w:p>
        </w:tc>
        <w:tc>
          <w:tcPr>
            <w:tcW w:w="432" w:type="pct"/>
            <w:vAlign w:val="bottom"/>
          </w:tcPr>
          <w:p w14:paraId="36B2C8DB" w14:textId="77777777" w:rsidR="00117F4D" w:rsidRDefault="00117F4D" w:rsidP="00117F4D">
            <w:pPr>
              <w:pStyle w:val="table1"/>
              <w:rPr>
                <w:sz w:val="14"/>
                <w:szCs w:val="14"/>
              </w:rPr>
            </w:pPr>
            <w:r>
              <w:rPr>
                <w:sz w:val="14"/>
                <w:szCs w:val="14"/>
              </w:rPr>
              <w:t>439</w:t>
            </w:r>
          </w:p>
        </w:tc>
        <w:tc>
          <w:tcPr>
            <w:tcW w:w="445" w:type="pct"/>
            <w:shd w:val="clear" w:color="auto" w:fill="auto"/>
            <w:noWrap/>
            <w:vAlign w:val="bottom"/>
            <w:hideMark/>
          </w:tcPr>
          <w:p w14:paraId="36B2C8DC" w14:textId="77777777" w:rsidR="00117F4D" w:rsidRDefault="00117F4D" w:rsidP="00117F4D">
            <w:pPr>
              <w:pStyle w:val="table1"/>
              <w:rPr>
                <w:sz w:val="14"/>
                <w:szCs w:val="14"/>
              </w:rPr>
            </w:pPr>
            <w:r>
              <w:rPr>
                <w:sz w:val="14"/>
                <w:szCs w:val="14"/>
              </w:rPr>
              <w:t>0.3</w:t>
            </w:r>
          </w:p>
        </w:tc>
        <w:tc>
          <w:tcPr>
            <w:tcW w:w="425" w:type="pct"/>
            <w:shd w:val="clear" w:color="auto" w:fill="auto"/>
            <w:noWrap/>
            <w:vAlign w:val="bottom"/>
            <w:hideMark/>
          </w:tcPr>
          <w:p w14:paraId="36B2C8DD" w14:textId="77777777" w:rsidR="00117F4D" w:rsidRDefault="00117F4D" w:rsidP="00117F4D">
            <w:pPr>
              <w:pStyle w:val="table1"/>
              <w:rPr>
                <w:sz w:val="14"/>
                <w:szCs w:val="14"/>
              </w:rPr>
            </w:pPr>
            <w:r>
              <w:rPr>
                <w:sz w:val="14"/>
                <w:szCs w:val="14"/>
              </w:rPr>
              <w:t>0.6</w:t>
            </w:r>
          </w:p>
        </w:tc>
        <w:tc>
          <w:tcPr>
            <w:tcW w:w="397" w:type="pct"/>
            <w:shd w:val="clear" w:color="auto" w:fill="auto"/>
            <w:noWrap/>
            <w:vAlign w:val="bottom"/>
            <w:hideMark/>
          </w:tcPr>
          <w:p w14:paraId="36B2C8DE" w14:textId="77777777" w:rsidR="00117F4D" w:rsidRDefault="00117F4D" w:rsidP="00117F4D">
            <w:pPr>
              <w:pStyle w:val="table1"/>
              <w:rPr>
                <w:sz w:val="14"/>
                <w:szCs w:val="14"/>
              </w:rPr>
            </w:pPr>
            <w:r>
              <w:rPr>
                <w:sz w:val="14"/>
                <w:szCs w:val="14"/>
              </w:rPr>
              <w:t>0.54</w:t>
            </w:r>
          </w:p>
        </w:tc>
      </w:tr>
      <w:tr w:rsidR="00117F4D" w14:paraId="36B2C8EB" w14:textId="77777777" w:rsidTr="00117F4D">
        <w:trPr>
          <w:trHeight w:val="255"/>
          <w:jc w:val="center"/>
        </w:trPr>
        <w:tc>
          <w:tcPr>
            <w:tcW w:w="889" w:type="pct"/>
            <w:shd w:val="clear" w:color="auto" w:fill="auto"/>
            <w:noWrap/>
            <w:vAlign w:val="bottom"/>
            <w:hideMark/>
          </w:tcPr>
          <w:p w14:paraId="36B2C8E0" w14:textId="77777777" w:rsidR="00117F4D" w:rsidRDefault="00117F4D" w:rsidP="00117F4D">
            <w:pPr>
              <w:pStyle w:val="table1"/>
              <w:rPr>
                <w:sz w:val="14"/>
                <w:szCs w:val="14"/>
              </w:rPr>
            </w:pPr>
            <w:r>
              <w:rPr>
                <w:sz w:val="14"/>
                <w:szCs w:val="14"/>
              </w:rPr>
              <w:t>Co_T</w:t>
            </w:r>
          </w:p>
        </w:tc>
        <w:tc>
          <w:tcPr>
            <w:tcW w:w="396" w:type="pct"/>
          </w:tcPr>
          <w:p w14:paraId="36B2C8E1" w14:textId="6295896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E2" w14:textId="77777777" w:rsidR="00117F4D" w:rsidRDefault="00117F4D" w:rsidP="00117F4D">
            <w:pPr>
              <w:pStyle w:val="table1"/>
              <w:rPr>
                <w:sz w:val="14"/>
                <w:szCs w:val="14"/>
              </w:rPr>
            </w:pPr>
            <w:r>
              <w:rPr>
                <w:sz w:val="14"/>
                <w:szCs w:val="14"/>
              </w:rPr>
              <w:t>2.03</w:t>
            </w:r>
          </w:p>
        </w:tc>
        <w:tc>
          <w:tcPr>
            <w:tcW w:w="384" w:type="pct"/>
            <w:shd w:val="clear" w:color="auto" w:fill="auto"/>
            <w:noWrap/>
            <w:vAlign w:val="bottom"/>
            <w:hideMark/>
          </w:tcPr>
          <w:p w14:paraId="36B2C8E3" w14:textId="77777777" w:rsidR="00117F4D" w:rsidRDefault="00117F4D" w:rsidP="00117F4D">
            <w:pPr>
              <w:pStyle w:val="table1"/>
              <w:rPr>
                <w:sz w:val="14"/>
                <w:szCs w:val="14"/>
              </w:rPr>
            </w:pPr>
            <w:r>
              <w:rPr>
                <w:sz w:val="14"/>
                <w:szCs w:val="14"/>
              </w:rPr>
              <w:t>11.6</w:t>
            </w:r>
          </w:p>
        </w:tc>
        <w:tc>
          <w:tcPr>
            <w:tcW w:w="425" w:type="pct"/>
            <w:shd w:val="clear" w:color="auto" w:fill="auto"/>
            <w:noWrap/>
            <w:vAlign w:val="bottom"/>
            <w:hideMark/>
          </w:tcPr>
          <w:p w14:paraId="36B2C8E4" w14:textId="77777777" w:rsidR="00117F4D" w:rsidRDefault="00117F4D" w:rsidP="00117F4D">
            <w:pPr>
              <w:pStyle w:val="table1"/>
              <w:rPr>
                <w:sz w:val="14"/>
                <w:szCs w:val="14"/>
              </w:rPr>
            </w:pPr>
            <w:r>
              <w:rPr>
                <w:sz w:val="14"/>
                <w:szCs w:val="14"/>
              </w:rPr>
              <w:t>2.78</w:t>
            </w:r>
          </w:p>
        </w:tc>
        <w:tc>
          <w:tcPr>
            <w:tcW w:w="353" w:type="pct"/>
            <w:shd w:val="clear" w:color="auto" w:fill="auto"/>
            <w:noWrap/>
            <w:vAlign w:val="bottom"/>
            <w:hideMark/>
          </w:tcPr>
          <w:p w14:paraId="36B2C8E5" w14:textId="77777777" w:rsidR="00117F4D" w:rsidRDefault="00117F4D" w:rsidP="00117F4D">
            <w:pPr>
              <w:pStyle w:val="table1"/>
              <w:rPr>
                <w:sz w:val="14"/>
                <w:szCs w:val="14"/>
              </w:rPr>
            </w:pPr>
            <w:r>
              <w:rPr>
                <w:sz w:val="14"/>
                <w:szCs w:val="14"/>
              </w:rPr>
              <w:t>3.37</w:t>
            </w:r>
          </w:p>
        </w:tc>
        <w:tc>
          <w:tcPr>
            <w:tcW w:w="425" w:type="pct"/>
            <w:vAlign w:val="bottom"/>
          </w:tcPr>
          <w:p w14:paraId="36B2C8E6" w14:textId="77777777" w:rsidR="00117F4D" w:rsidRDefault="00117F4D" w:rsidP="00117F4D">
            <w:pPr>
              <w:pStyle w:val="table1"/>
              <w:rPr>
                <w:sz w:val="14"/>
                <w:szCs w:val="14"/>
              </w:rPr>
            </w:pPr>
            <w:r>
              <w:rPr>
                <w:sz w:val="14"/>
                <w:szCs w:val="14"/>
              </w:rPr>
              <w:t>15.9</w:t>
            </w:r>
          </w:p>
        </w:tc>
        <w:tc>
          <w:tcPr>
            <w:tcW w:w="432" w:type="pct"/>
            <w:vAlign w:val="bottom"/>
          </w:tcPr>
          <w:p w14:paraId="36B2C8E7" w14:textId="77777777" w:rsidR="00117F4D" w:rsidRDefault="00117F4D" w:rsidP="00117F4D">
            <w:pPr>
              <w:pStyle w:val="table1"/>
              <w:rPr>
                <w:sz w:val="14"/>
                <w:szCs w:val="14"/>
              </w:rPr>
            </w:pPr>
            <w:r>
              <w:rPr>
                <w:sz w:val="14"/>
                <w:szCs w:val="14"/>
              </w:rPr>
              <w:t>114</w:t>
            </w:r>
          </w:p>
        </w:tc>
        <w:tc>
          <w:tcPr>
            <w:tcW w:w="445" w:type="pct"/>
            <w:shd w:val="clear" w:color="auto" w:fill="auto"/>
            <w:noWrap/>
            <w:vAlign w:val="bottom"/>
            <w:hideMark/>
          </w:tcPr>
          <w:p w14:paraId="36B2C8E8" w14:textId="77777777" w:rsidR="00117F4D" w:rsidRDefault="00117F4D" w:rsidP="00117F4D">
            <w:pPr>
              <w:pStyle w:val="table1"/>
              <w:rPr>
                <w:sz w:val="14"/>
                <w:szCs w:val="14"/>
              </w:rPr>
            </w:pPr>
            <w:r>
              <w:rPr>
                <w:sz w:val="14"/>
                <w:szCs w:val="14"/>
              </w:rPr>
              <w:t>0.14</w:t>
            </w:r>
          </w:p>
        </w:tc>
        <w:tc>
          <w:tcPr>
            <w:tcW w:w="425" w:type="pct"/>
            <w:shd w:val="clear" w:color="auto" w:fill="auto"/>
            <w:noWrap/>
            <w:vAlign w:val="bottom"/>
            <w:hideMark/>
          </w:tcPr>
          <w:p w14:paraId="36B2C8E9" w14:textId="77777777" w:rsidR="00117F4D" w:rsidRDefault="00117F4D" w:rsidP="00117F4D">
            <w:pPr>
              <w:pStyle w:val="table1"/>
              <w:rPr>
                <w:sz w:val="14"/>
                <w:szCs w:val="14"/>
              </w:rPr>
            </w:pPr>
            <w:r>
              <w:rPr>
                <w:sz w:val="14"/>
                <w:szCs w:val="14"/>
              </w:rPr>
              <w:t>3.11</w:t>
            </w:r>
          </w:p>
        </w:tc>
        <w:tc>
          <w:tcPr>
            <w:tcW w:w="397" w:type="pct"/>
            <w:shd w:val="clear" w:color="auto" w:fill="auto"/>
            <w:noWrap/>
            <w:vAlign w:val="bottom"/>
            <w:hideMark/>
          </w:tcPr>
          <w:p w14:paraId="36B2C8EA" w14:textId="77777777" w:rsidR="00117F4D" w:rsidRDefault="00117F4D" w:rsidP="00117F4D">
            <w:pPr>
              <w:pStyle w:val="table1"/>
              <w:rPr>
                <w:sz w:val="14"/>
                <w:szCs w:val="14"/>
              </w:rPr>
            </w:pPr>
            <w:r>
              <w:rPr>
                <w:sz w:val="14"/>
                <w:szCs w:val="14"/>
              </w:rPr>
              <w:t>3.44</w:t>
            </w:r>
          </w:p>
        </w:tc>
      </w:tr>
      <w:tr w:rsidR="00117F4D" w14:paraId="36B2C8F7" w14:textId="77777777" w:rsidTr="00117F4D">
        <w:trPr>
          <w:trHeight w:val="255"/>
          <w:jc w:val="center"/>
        </w:trPr>
        <w:tc>
          <w:tcPr>
            <w:tcW w:w="889" w:type="pct"/>
            <w:shd w:val="clear" w:color="auto" w:fill="auto"/>
            <w:noWrap/>
            <w:vAlign w:val="bottom"/>
            <w:hideMark/>
          </w:tcPr>
          <w:p w14:paraId="36B2C8EC" w14:textId="77777777" w:rsidR="00117F4D" w:rsidRDefault="00117F4D" w:rsidP="00117F4D">
            <w:pPr>
              <w:pStyle w:val="table1"/>
              <w:rPr>
                <w:sz w:val="14"/>
                <w:szCs w:val="14"/>
              </w:rPr>
            </w:pPr>
            <w:r>
              <w:rPr>
                <w:sz w:val="14"/>
                <w:szCs w:val="14"/>
              </w:rPr>
              <w:t>Cr_T</w:t>
            </w:r>
          </w:p>
        </w:tc>
        <w:tc>
          <w:tcPr>
            <w:tcW w:w="396" w:type="pct"/>
          </w:tcPr>
          <w:p w14:paraId="36B2C8ED" w14:textId="67BD8EA9"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EE" w14:textId="77777777" w:rsidR="00117F4D" w:rsidRDefault="00117F4D" w:rsidP="00117F4D">
            <w:pPr>
              <w:pStyle w:val="table1"/>
              <w:rPr>
                <w:sz w:val="14"/>
                <w:szCs w:val="14"/>
              </w:rPr>
            </w:pPr>
            <w:r>
              <w:rPr>
                <w:sz w:val="14"/>
                <w:szCs w:val="14"/>
              </w:rPr>
              <w:t>7.7</w:t>
            </w:r>
          </w:p>
        </w:tc>
        <w:tc>
          <w:tcPr>
            <w:tcW w:w="384" w:type="pct"/>
            <w:shd w:val="clear" w:color="auto" w:fill="auto"/>
            <w:noWrap/>
            <w:vAlign w:val="bottom"/>
            <w:hideMark/>
          </w:tcPr>
          <w:p w14:paraId="36B2C8EF" w14:textId="77777777" w:rsidR="00117F4D" w:rsidRDefault="00117F4D" w:rsidP="00117F4D">
            <w:pPr>
              <w:pStyle w:val="table1"/>
              <w:rPr>
                <w:sz w:val="14"/>
                <w:szCs w:val="14"/>
              </w:rPr>
            </w:pPr>
            <w:r>
              <w:rPr>
                <w:sz w:val="14"/>
                <w:szCs w:val="14"/>
              </w:rPr>
              <w:t>234</w:t>
            </w:r>
          </w:p>
        </w:tc>
        <w:tc>
          <w:tcPr>
            <w:tcW w:w="425" w:type="pct"/>
            <w:shd w:val="clear" w:color="auto" w:fill="auto"/>
            <w:noWrap/>
            <w:vAlign w:val="bottom"/>
            <w:hideMark/>
          </w:tcPr>
          <w:p w14:paraId="36B2C8F0" w14:textId="77777777" w:rsidR="00117F4D" w:rsidRDefault="00117F4D" w:rsidP="00117F4D">
            <w:pPr>
              <w:pStyle w:val="table1"/>
              <w:rPr>
                <w:sz w:val="14"/>
                <w:szCs w:val="14"/>
              </w:rPr>
            </w:pPr>
            <w:r>
              <w:rPr>
                <w:sz w:val="14"/>
                <w:szCs w:val="14"/>
              </w:rPr>
              <w:t>10.8</w:t>
            </w:r>
          </w:p>
        </w:tc>
        <w:tc>
          <w:tcPr>
            <w:tcW w:w="353" w:type="pct"/>
            <w:shd w:val="clear" w:color="auto" w:fill="auto"/>
            <w:noWrap/>
            <w:vAlign w:val="bottom"/>
            <w:hideMark/>
          </w:tcPr>
          <w:p w14:paraId="36B2C8F1" w14:textId="77777777" w:rsidR="00117F4D" w:rsidRDefault="00117F4D" w:rsidP="00117F4D">
            <w:pPr>
              <w:pStyle w:val="table1"/>
              <w:rPr>
                <w:sz w:val="14"/>
                <w:szCs w:val="14"/>
              </w:rPr>
            </w:pPr>
            <w:r>
              <w:rPr>
                <w:sz w:val="14"/>
                <w:szCs w:val="14"/>
              </w:rPr>
              <w:t>17.8</w:t>
            </w:r>
          </w:p>
        </w:tc>
        <w:tc>
          <w:tcPr>
            <w:tcW w:w="425" w:type="pct"/>
            <w:vAlign w:val="bottom"/>
          </w:tcPr>
          <w:p w14:paraId="36B2C8F2" w14:textId="77777777" w:rsidR="00117F4D" w:rsidRDefault="00117F4D" w:rsidP="00117F4D">
            <w:pPr>
              <w:pStyle w:val="table1"/>
              <w:rPr>
                <w:sz w:val="14"/>
                <w:szCs w:val="14"/>
              </w:rPr>
            </w:pPr>
            <w:r>
              <w:rPr>
                <w:sz w:val="14"/>
                <w:szCs w:val="14"/>
              </w:rPr>
              <w:t>10.8</w:t>
            </w:r>
          </w:p>
        </w:tc>
        <w:tc>
          <w:tcPr>
            <w:tcW w:w="432" w:type="pct"/>
            <w:vAlign w:val="bottom"/>
          </w:tcPr>
          <w:p w14:paraId="36B2C8F3" w14:textId="77777777" w:rsidR="00117F4D" w:rsidRDefault="00117F4D" w:rsidP="00117F4D">
            <w:pPr>
              <w:pStyle w:val="table1"/>
              <w:rPr>
                <w:sz w:val="14"/>
                <w:szCs w:val="14"/>
              </w:rPr>
            </w:pPr>
            <w:r>
              <w:rPr>
                <w:sz w:val="14"/>
                <w:szCs w:val="14"/>
              </w:rPr>
              <w:t>433</w:t>
            </w:r>
          </w:p>
        </w:tc>
        <w:tc>
          <w:tcPr>
            <w:tcW w:w="445" w:type="pct"/>
            <w:shd w:val="clear" w:color="auto" w:fill="auto"/>
            <w:noWrap/>
            <w:vAlign w:val="bottom"/>
            <w:hideMark/>
          </w:tcPr>
          <w:p w14:paraId="36B2C8F4" w14:textId="77777777" w:rsidR="00117F4D" w:rsidRDefault="00117F4D" w:rsidP="00117F4D">
            <w:pPr>
              <w:pStyle w:val="table1"/>
              <w:rPr>
                <w:sz w:val="14"/>
                <w:szCs w:val="14"/>
              </w:rPr>
            </w:pPr>
            <w:r>
              <w:rPr>
                <w:sz w:val="14"/>
                <w:szCs w:val="14"/>
              </w:rPr>
              <w:t>0.4</w:t>
            </w:r>
          </w:p>
        </w:tc>
        <w:tc>
          <w:tcPr>
            <w:tcW w:w="425" w:type="pct"/>
            <w:shd w:val="clear" w:color="auto" w:fill="auto"/>
            <w:noWrap/>
            <w:vAlign w:val="bottom"/>
            <w:hideMark/>
          </w:tcPr>
          <w:p w14:paraId="36B2C8F5" w14:textId="77777777" w:rsidR="00117F4D" w:rsidRDefault="00117F4D" w:rsidP="00117F4D">
            <w:pPr>
              <w:pStyle w:val="table1"/>
              <w:rPr>
                <w:sz w:val="14"/>
                <w:szCs w:val="14"/>
              </w:rPr>
            </w:pPr>
            <w:r>
              <w:rPr>
                <w:sz w:val="14"/>
                <w:szCs w:val="14"/>
              </w:rPr>
              <w:t>2</w:t>
            </w:r>
          </w:p>
        </w:tc>
        <w:tc>
          <w:tcPr>
            <w:tcW w:w="397" w:type="pct"/>
            <w:shd w:val="clear" w:color="auto" w:fill="auto"/>
            <w:noWrap/>
            <w:vAlign w:val="bottom"/>
            <w:hideMark/>
          </w:tcPr>
          <w:p w14:paraId="36B2C8F6" w14:textId="77777777" w:rsidR="00117F4D" w:rsidRDefault="00117F4D" w:rsidP="00117F4D">
            <w:pPr>
              <w:pStyle w:val="table1"/>
              <w:rPr>
                <w:sz w:val="14"/>
                <w:szCs w:val="14"/>
              </w:rPr>
            </w:pPr>
            <w:r>
              <w:rPr>
                <w:sz w:val="14"/>
                <w:szCs w:val="14"/>
              </w:rPr>
              <w:t>4.2</w:t>
            </w:r>
          </w:p>
        </w:tc>
      </w:tr>
      <w:tr w:rsidR="00117F4D" w14:paraId="36B2C903" w14:textId="77777777" w:rsidTr="00117F4D">
        <w:trPr>
          <w:trHeight w:val="255"/>
          <w:jc w:val="center"/>
        </w:trPr>
        <w:tc>
          <w:tcPr>
            <w:tcW w:w="889" w:type="pct"/>
            <w:shd w:val="clear" w:color="auto" w:fill="auto"/>
            <w:noWrap/>
            <w:vAlign w:val="bottom"/>
            <w:hideMark/>
          </w:tcPr>
          <w:p w14:paraId="36B2C8F8" w14:textId="77777777" w:rsidR="00117F4D" w:rsidRDefault="00117F4D" w:rsidP="00117F4D">
            <w:pPr>
              <w:pStyle w:val="table1"/>
              <w:rPr>
                <w:sz w:val="14"/>
                <w:szCs w:val="14"/>
              </w:rPr>
            </w:pPr>
            <w:r>
              <w:rPr>
                <w:sz w:val="14"/>
                <w:szCs w:val="14"/>
              </w:rPr>
              <w:t>Cs_T</w:t>
            </w:r>
          </w:p>
        </w:tc>
        <w:tc>
          <w:tcPr>
            <w:tcW w:w="396" w:type="pct"/>
          </w:tcPr>
          <w:p w14:paraId="36B2C8F9" w14:textId="75A974DC"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8FA" w14:textId="77777777" w:rsidR="00117F4D" w:rsidRDefault="00117F4D" w:rsidP="00117F4D">
            <w:pPr>
              <w:pStyle w:val="table1"/>
              <w:rPr>
                <w:sz w:val="14"/>
                <w:szCs w:val="14"/>
              </w:rPr>
            </w:pPr>
            <w:r>
              <w:rPr>
                <w:sz w:val="14"/>
                <w:szCs w:val="14"/>
              </w:rPr>
              <w:t>0.13</w:t>
            </w:r>
          </w:p>
        </w:tc>
        <w:tc>
          <w:tcPr>
            <w:tcW w:w="384" w:type="pct"/>
            <w:shd w:val="clear" w:color="auto" w:fill="auto"/>
            <w:noWrap/>
            <w:vAlign w:val="bottom"/>
            <w:hideMark/>
          </w:tcPr>
          <w:p w14:paraId="36B2C8FB" w14:textId="77777777" w:rsidR="00117F4D" w:rsidRDefault="00117F4D" w:rsidP="00117F4D">
            <w:pPr>
              <w:pStyle w:val="table1"/>
              <w:rPr>
                <w:sz w:val="14"/>
                <w:szCs w:val="14"/>
              </w:rPr>
            </w:pPr>
            <w:r>
              <w:rPr>
                <w:sz w:val="14"/>
                <w:szCs w:val="14"/>
              </w:rPr>
              <w:t>1.91</w:t>
            </w:r>
          </w:p>
        </w:tc>
        <w:tc>
          <w:tcPr>
            <w:tcW w:w="425" w:type="pct"/>
            <w:shd w:val="clear" w:color="auto" w:fill="auto"/>
            <w:noWrap/>
            <w:vAlign w:val="bottom"/>
            <w:hideMark/>
          </w:tcPr>
          <w:p w14:paraId="36B2C8FC" w14:textId="77777777" w:rsidR="00117F4D" w:rsidRDefault="00117F4D" w:rsidP="00117F4D">
            <w:pPr>
              <w:pStyle w:val="table1"/>
              <w:rPr>
                <w:sz w:val="14"/>
                <w:szCs w:val="14"/>
              </w:rPr>
            </w:pPr>
            <w:r>
              <w:rPr>
                <w:sz w:val="14"/>
                <w:szCs w:val="14"/>
              </w:rPr>
              <w:t>0.25</w:t>
            </w:r>
          </w:p>
        </w:tc>
        <w:tc>
          <w:tcPr>
            <w:tcW w:w="353" w:type="pct"/>
            <w:shd w:val="clear" w:color="auto" w:fill="auto"/>
            <w:noWrap/>
            <w:vAlign w:val="bottom"/>
            <w:hideMark/>
          </w:tcPr>
          <w:p w14:paraId="36B2C8FD" w14:textId="77777777" w:rsidR="00117F4D" w:rsidRDefault="00117F4D" w:rsidP="00117F4D">
            <w:pPr>
              <w:pStyle w:val="table1"/>
              <w:rPr>
                <w:sz w:val="14"/>
                <w:szCs w:val="14"/>
              </w:rPr>
            </w:pPr>
            <w:r>
              <w:rPr>
                <w:sz w:val="14"/>
                <w:szCs w:val="14"/>
              </w:rPr>
              <w:t>0.5</w:t>
            </w:r>
          </w:p>
        </w:tc>
        <w:tc>
          <w:tcPr>
            <w:tcW w:w="425" w:type="pct"/>
            <w:vAlign w:val="bottom"/>
          </w:tcPr>
          <w:p w14:paraId="36B2C8FE" w14:textId="77777777" w:rsidR="00117F4D" w:rsidRDefault="00117F4D" w:rsidP="00117F4D">
            <w:pPr>
              <w:pStyle w:val="table1"/>
              <w:rPr>
                <w:sz w:val="14"/>
                <w:szCs w:val="14"/>
              </w:rPr>
            </w:pPr>
            <w:r>
              <w:rPr>
                <w:sz w:val="14"/>
                <w:szCs w:val="14"/>
              </w:rPr>
              <w:t>0.41</w:t>
            </w:r>
          </w:p>
        </w:tc>
        <w:tc>
          <w:tcPr>
            <w:tcW w:w="432" w:type="pct"/>
            <w:vAlign w:val="bottom"/>
          </w:tcPr>
          <w:p w14:paraId="36B2C8FF" w14:textId="77777777" w:rsidR="00117F4D" w:rsidRDefault="00117F4D" w:rsidP="00117F4D">
            <w:pPr>
              <w:pStyle w:val="table1"/>
              <w:rPr>
                <w:sz w:val="14"/>
                <w:szCs w:val="14"/>
              </w:rPr>
            </w:pPr>
            <w:r>
              <w:rPr>
                <w:sz w:val="14"/>
                <w:szCs w:val="14"/>
              </w:rPr>
              <w:t>18.5</w:t>
            </w:r>
          </w:p>
        </w:tc>
        <w:tc>
          <w:tcPr>
            <w:tcW w:w="445" w:type="pct"/>
            <w:shd w:val="clear" w:color="auto" w:fill="auto"/>
            <w:noWrap/>
            <w:vAlign w:val="bottom"/>
            <w:hideMark/>
          </w:tcPr>
          <w:p w14:paraId="36B2C900" w14:textId="77777777" w:rsidR="00117F4D" w:rsidRDefault="00117F4D" w:rsidP="00117F4D">
            <w:pPr>
              <w:pStyle w:val="table1"/>
              <w:rPr>
                <w:sz w:val="14"/>
                <w:szCs w:val="14"/>
              </w:rPr>
            </w:pPr>
            <w:r>
              <w:rPr>
                <w:sz w:val="14"/>
                <w:szCs w:val="14"/>
              </w:rPr>
              <w:t>0.05</w:t>
            </w:r>
          </w:p>
        </w:tc>
        <w:tc>
          <w:tcPr>
            <w:tcW w:w="425" w:type="pct"/>
            <w:shd w:val="clear" w:color="auto" w:fill="auto"/>
            <w:noWrap/>
            <w:vAlign w:val="bottom"/>
            <w:hideMark/>
          </w:tcPr>
          <w:p w14:paraId="36B2C901" w14:textId="77777777" w:rsidR="00117F4D" w:rsidRDefault="00117F4D" w:rsidP="00117F4D">
            <w:pPr>
              <w:pStyle w:val="table1"/>
              <w:rPr>
                <w:sz w:val="14"/>
                <w:szCs w:val="14"/>
              </w:rPr>
            </w:pPr>
            <w:r>
              <w:rPr>
                <w:sz w:val="14"/>
                <w:szCs w:val="14"/>
              </w:rPr>
              <w:t>0.06</w:t>
            </w:r>
          </w:p>
        </w:tc>
        <w:tc>
          <w:tcPr>
            <w:tcW w:w="397" w:type="pct"/>
            <w:shd w:val="clear" w:color="auto" w:fill="auto"/>
            <w:noWrap/>
            <w:vAlign w:val="bottom"/>
            <w:hideMark/>
          </w:tcPr>
          <w:p w14:paraId="36B2C902" w14:textId="77777777" w:rsidR="00117F4D" w:rsidRDefault="00117F4D" w:rsidP="00117F4D">
            <w:pPr>
              <w:pStyle w:val="table1"/>
              <w:rPr>
                <w:sz w:val="14"/>
                <w:szCs w:val="14"/>
              </w:rPr>
            </w:pPr>
            <w:r>
              <w:rPr>
                <w:sz w:val="14"/>
                <w:szCs w:val="14"/>
              </w:rPr>
              <w:t>0.06</w:t>
            </w:r>
          </w:p>
        </w:tc>
      </w:tr>
      <w:tr w:rsidR="00117F4D" w14:paraId="36B2C90F" w14:textId="77777777" w:rsidTr="00117F4D">
        <w:trPr>
          <w:trHeight w:val="255"/>
          <w:jc w:val="center"/>
        </w:trPr>
        <w:tc>
          <w:tcPr>
            <w:tcW w:w="889" w:type="pct"/>
            <w:shd w:val="clear" w:color="auto" w:fill="auto"/>
            <w:noWrap/>
            <w:vAlign w:val="bottom"/>
            <w:hideMark/>
          </w:tcPr>
          <w:p w14:paraId="36B2C904" w14:textId="77777777" w:rsidR="00117F4D" w:rsidRDefault="00117F4D" w:rsidP="00117F4D">
            <w:pPr>
              <w:pStyle w:val="table1"/>
              <w:rPr>
                <w:sz w:val="14"/>
                <w:szCs w:val="14"/>
              </w:rPr>
            </w:pPr>
            <w:r>
              <w:rPr>
                <w:sz w:val="14"/>
                <w:szCs w:val="14"/>
              </w:rPr>
              <w:t>Cu_T</w:t>
            </w:r>
          </w:p>
        </w:tc>
        <w:tc>
          <w:tcPr>
            <w:tcW w:w="396" w:type="pct"/>
          </w:tcPr>
          <w:p w14:paraId="36B2C905" w14:textId="42D16EDA"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06" w14:textId="77777777" w:rsidR="00117F4D" w:rsidRDefault="00117F4D" w:rsidP="00117F4D">
            <w:pPr>
              <w:pStyle w:val="table1"/>
              <w:rPr>
                <w:sz w:val="14"/>
                <w:szCs w:val="14"/>
              </w:rPr>
            </w:pPr>
            <w:r>
              <w:rPr>
                <w:sz w:val="14"/>
                <w:szCs w:val="14"/>
              </w:rPr>
              <w:t>1.62</w:t>
            </w:r>
          </w:p>
        </w:tc>
        <w:tc>
          <w:tcPr>
            <w:tcW w:w="384" w:type="pct"/>
            <w:shd w:val="clear" w:color="auto" w:fill="auto"/>
            <w:noWrap/>
            <w:vAlign w:val="bottom"/>
            <w:hideMark/>
          </w:tcPr>
          <w:p w14:paraId="36B2C907" w14:textId="77777777" w:rsidR="00117F4D" w:rsidRDefault="00117F4D" w:rsidP="00117F4D">
            <w:pPr>
              <w:pStyle w:val="table1"/>
              <w:rPr>
                <w:sz w:val="14"/>
                <w:szCs w:val="14"/>
              </w:rPr>
            </w:pPr>
            <w:r>
              <w:rPr>
                <w:sz w:val="14"/>
                <w:szCs w:val="14"/>
              </w:rPr>
              <w:t>23.5</w:t>
            </w:r>
          </w:p>
        </w:tc>
        <w:tc>
          <w:tcPr>
            <w:tcW w:w="425" w:type="pct"/>
            <w:shd w:val="clear" w:color="auto" w:fill="auto"/>
            <w:noWrap/>
            <w:vAlign w:val="bottom"/>
            <w:hideMark/>
          </w:tcPr>
          <w:p w14:paraId="36B2C908" w14:textId="77777777" w:rsidR="00117F4D" w:rsidRDefault="00117F4D" w:rsidP="00117F4D">
            <w:pPr>
              <w:pStyle w:val="table1"/>
              <w:rPr>
                <w:sz w:val="14"/>
                <w:szCs w:val="14"/>
              </w:rPr>
            </w:pPr>
            <w:r>
              <w:rPr>
                <w:sz w:val="14"/>
                <w:szCs w:val="14"/>
              </w:rPr>
              <w:t>1.48</w:t>
            </w:r>
          </w:p>
        </w:tc>
        <w:tc>
          <w:tcPr>
            <w:tcW w:w="353" w:type="pct"/>
            <w:shd w:val="clear" w:color="auto" w:fill="auto"/>
            <w:noWrap/>
            <w:vAlign w:val="bottom"/>
            <w:hideMark/>
          </w:tcPr>
          <w:p w14:paraId="36B2C909" w14:textId="77777777" w:rsidR="00117F4D" w:rsidRDefault="00117F4D" w:rsidP="00117F4D">
            <w:pPr>
              <w:pStyle w:val="table1"/>
              <w:rPr>
                <w:sz w:val="14"/>
                <w:szCs w:val="14"/>
              </w:rPr>
            </w:pPr>
            <w:r>
              <w:rPr>
                <w:sz w:val="14"/>
                <w:szCs w:val="14"/>
              </w:rPr>
              <w:t>3.34</w:t>
            </w:r>
          </w:p>
        </w:tc>
        <w:tc>
          <w:tcPr>
            <w:tcW w:w="425" w:type="pct"/>
            <w:vAlign w:val="bottom"/>
          </w:tcPr>
          <w:p w14:paraId="36B2C90A" w14:textId="77777777" w:rsidR="00117F4D" w:rsidRDefault="00117F4D" w:rsidP="00117F4D">
            <w:pPr>
              <w:pStyle w:val="table1"/>
              <w:rPr>
                <w:sz w:val="14"/>
                <w:szCs w:val="14"/>
              </w:rPr>
            </w:pPr>
            <w:r>
              <w:rPr>
                <w:sz w:val="14"/>
                <w:szCs w:val="14"/>
              </w:rPr>
              <w:t>4.08</w:t>
            </w:r>
          </w:p>
        </w:tc>
        <w:tc>
          <w:tcPr>
            <w:tcW w:w="432" w:type="pct"/>
            <w:vAlign w:val="bottom"/>
          </w:tcPr>
          <w:p w14:paraId="36B2C90B" w14:textId="77777777" w:rsidR="00117F4D" w:rsidRDefault="00117F4D" w:rsidP="00117F4D">
            <w:pPr>
              <w:pStyle w:val="table1"/>
              <w:rPr>
                <w:sz w:val="14"/>
                <w:szCs w:val="14"/>
              </w:rPr>
            </w:pPr>
            <w:r>
              <w:rPr>
                <w:sz w:val="14"/>
                <w:szCs w:val="14"/>
              </w:rPr>
              <w:t>206</w:t>
            </w:r>
          </w:p>
        </w:tc>
        <w:tc>
          <w:tcPr>
            <w:tcW w:w="445" w:type="pct"/>
            <w:shd w:val="clear" w:color="auto" w:fill="auto"/>
            <w:noWrap/>
            <w:vAlign w:val="bottom"/>
            <w:hideMark/>
          </w:tcPr>
          <w:p w14:paraId="36B2C90C" w14:textId="77777777" w:rsidR="00117F4D" w:rsidRDefault="00117F4D" w:rsidP="00117F4D">
            <w:pPr>
              <w:pStyle w:val="table1"/>
              <w:rPr>
                <w:sz w:val="14"/>
                <w:szCs w:val="14"/>
              </w:rPr>
            </w:pPr>
            <w:r>
              <w:rPr>
                <w:sz w:val="14"/>
                <w:szCs w:val="14"/>
              </w:rPr>
              <w:t>0.4</w:t>
            </w:r>
          </w:p>
        </w:tc>
        <w:tc>
          <w:tcPr>
            <w:tcW w:w="425" w:type="pct"/>
            <w:shd w:val="clear" w:color="auto" w:fill="auto"/>
            <w:noWrap/>
            <w:vAlign w:val="bottom"/>
            <w:hideMark/>
          </w:tcPr>
          <w:p w14:paraId="36B2C90D" w14:textId="77777777" w:rsidR="00117F4D" w:rsidRDefault="00117F4D" w:rsidP="00117F4D">
            <w:pPr>
              <w:pStyle w:val="table1"/>
              <w:rPr>
                <w:sz w:val="14"/>
                <w:szCs w:val="14"/>
              </w:rPr>
            </w:pPr>
            <w:r>
              <w:rPr>
                <w:sz w:val="14"/>
                <w:szCs w:val="14"/>
              </w:rPr>
              <w:t>0.26</w:t>
            </w:r>
          </w:p>
        </w:tc>
        <w:tc>
          <w:tcPr>
            <w:tcW w:w="397" w:type="pct"/>
            <w:shd w:val="clear" w:color="auto" w:fill="auto"/>
            <w:noWrap/>
            <w:vAlign w:val="bottom"/>
            <w:hideMark/>
          </w:tcPr>
          <w:p w14:paraId="36B2C90E" w14:textId="77777777" w:rsidR="00117F4D" w:rsidRDefault="00117F4D" w:rsidP="00117F4D">
            <w:pPr>
              <w:pStyle w:val="table1"/>
              <w:rPr>
                <w:sz w:val="14"/>
                <w:szCs w:val="14"/>
              </w:rPr>
            </w:pPr>
            <w:r>
              <w:rPr>
                <w:sz w:val="14"/>
                <w:szCs w:val="14"/>
              </w:rPr>
              <w:t>1.87</w:t>
            </w:r>
          </w:p>
        </w:tc>
      </w:tr>
      <w:tr w:rsidR="00117F4D" w14:paraId="36B2C91B" w14:textId="77777777" w:rsidTr="00117F4D">
        <w:trPr>
          <w:trHeight w:val="255"/>
          <w:jc w:val="center"/>
        </w:trPr>
        <w:tc>
          <w:tcPr>
            <w:tcW w:w="889" w:type="pct"/>
            <w:shd w:val="clear" w:color="auto" w:fill="auto"/>
            <w:noWrap/>
            <w:vAlign w:val="bottom"/>
            <w:hideMark/>
          </w:tcPr>
          <w:p w14:paraId="36B2C910" w14:textId="77777777" w:rsidR="00117F4D" w:rsidRDefault="00117F4D" w:rsidP="00117F4D">
            <w:pPr>
              <w:pStyle w:val="table1"/>
              <w:rPr>
                <w:sz w:val="14"/>
                <w:szCs w:val="14"/>
              </w:rPr>
            </w:pPr>
            <w:r>
              <w:rPr>
                <w:sz w:val="14"/>
                <w:szCs w:val="14"/>
              </w:rPr>
              <w:t>Dy_T</w:t>
            </w:r>
          </w:p>
        </w:tc>
        <w:tc>
          <w:tcPr>
            <w:tcW w:w="396" w:type="pct"/>
          </w:tcPr>
          <w:p w14:paraId="36B2C911" w14:textId="580A5612"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12" w14:textId="77777777" w:rsidR="00117F4D" w:rsidRDefault="00117F4D" w:rsidP="00117F4D">
            <w:pPr>
              <w:pStyle w:val="table1"/>
              <w:rPr>
                <w:sz w:val="14"/>
                <w:szCs w:val="14"/>
              </w:rPr>
            </w:pPr>
            <w:r>
              <w:rPr>
                <w:sz w:val="14"/>
                <w:szCs w:val="14"/>
              </w:rPr>
              <w:t>0.16</w:t>
            </w:r>
          </w:p>
        </w:tc>
        <w:tc>
          <w:tcPr>
            <w:tcW w:w="384" w:type="pct"/>
            <w:shd w:val="clear" w:color="auto" w:fill="auto"/>
            <w:noWrap/>
            <w:vAlign w:val="bottom"/>
            <w:hideMark/>
          </w:tcPr>
          <w:p w14:paraId="36B2C913" w14:textId="77777777" w:rsidR="00117F4D" w:rsidRDefault="00117F4D" w:rsidP="00117F4D">
            <w:pPr>
              <w:pStyle w:val="table1"/>
              <w:rPr>
                <w:sz w:val="14"/>
                <w:szCs w:val="14"/>
              </w:rPr>
            </w:pPr>
            <w:r>
              <w:rPr>
                <w:sz w:val="14"/>
                <w:szCs w:val="14"/>
              </w:rPr>
              <w:t>1.45</w:t>
            </w:r>
          </w:p>
        </w:tc>
        <w:tc>
          <w:tcPr>
            <w:tcW w:w="425" w:type="pct"/>
            <w:shd w:val="clear" w:color="auto" w:fill="auto"/>
            <w:noWrap/>
            <w:vAlign w:val="bottom"/>
            <w:hideMark/>
          </w:tcPr>
          <w:p w14:paraId="36B2C914" w14:textId="77777777" w:rsidR="00117F4D" w:rsidRDefault="00117F4D" w:rsidP="00117F4D">
            <w:pPr>
              <w:pStyle w:val="table1"/>
              <w:rPr>
                <w:sz w:val="14"/>
                <w:szCs w:val="14"/>
              </w:rPr>
            </w:pPr>
            <w:r>
              <w:rPr>
                <w:sz w:val="14"/>
                <w:szCs w:val="14"/>
              </w:rPr>
              <w:t>0.11</w:t>
            </w:r>
          </w:p>
        </w:tc>
        <w:tc>
          <w:tcPr>
            <w:tcW w:w="353" w:type="pct"/>
            <w:shd w:val="clear" w:color="auto" w:fill="auto"/>
            <w:noWrap/>
            <w:vAlign w:val="bottom"/>
            <w:hideMark/>
          </w:tcPr>
          <w:p w14:paraId="36B2C915" w14:textId="77777777" w:rsidR="00117F4D" w:rsidRDefault="00117F4D" w:rsidP="00117F4D">
            <w:pPr>
              <w:pStyle w:val="table1"/>
              <w:rPr>
                <w:sz w:val="14"/>
                <w:szCs w:val="14"/>
              </w:rPr>
            </w:pPr>
            <w:r>
              <w:rPr>
                <w:sz w:val="14"/>
                <w:szCs w:val="14"/>
              </w:rPr>
              <w:t>0.27</w:t>
            </w:r>
          </w:p>
        </w:tc>
        <w:tc>
          <w:tcPr>
            <w:tcW w:w="425" w:type="pct"/>
            <w:vAlign w:val="bottom"/>
          </w:tcPr>
          <w:p w14:paraId="36B2C916" w14:textId="77777777" w:rsidR="00117F4D" w:rsidRDefault="00117F4D" w:rsidP="00117F4D">
            <w:pPr>
              <w:pStyle w:val="table1"/>
              <w:rPr>
                <w:sz w:val="14"/>
                <w:szCs w:val="14"/>
              </w:rPr>
            </w:pPr>
            <w:r>
              <w:rPr>
                <w:sz w:val="14"/>
                <w:szCs w:val="14"/>
              </w:rPr>
              <w:t>0.34</w:t>
            </w:r>
          </w:p>
        </w:tc>
        <w:tc>
          <w:tcPr>
            <w:tcW w:w="432" w:type="pct"/>
            <w:vAlign w:val="bottom"/>
          </w:tcPr>
          <w:p w14:paraId="36B2C917" w14:textId="77777777" w:rsidR="00117F4D" w:rsidRDefault="00117F4D" w:rsidP="00117F4D">
            <w:pPr>
              <w:pStyle w:val="table1"/>
              <w:rPr>
                <w:sz w:val="14"/>
                <w:szCs w:val="14"/>
              </w:rPr>
            </w:pPr>
            <w:r>
              <w:rPr>
                <w:sz w:val="14"/>
                <w:szCs w:val="14"/>
              </w:rPr>
              <w:t>23.2</w:t>
            </w:r>
          </w:p>
        </w:tc>
        <w:tc>
          <w:tcPr>
            <w:tcW w:w="445" w:type="pct"/>
            <w:shd w:val="clear" w:color="auto" w:fill="auto"/>
            <w:noWrap/>
            <w:vAlign w:val="bottom"/>
            <w:hideMark/>
          </w:tcPr>
          <w:p w14:paraId="36B2C918"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919" w14:textId="77777777" w:rsidR="00117F4D" w:rsidRDefault="00117F4D" w:rsidP="00117F4D">
            <w:pPr>
              <w:pStyle w:val="table1"/>
              <w:rPr>
                <w:sz w:val="14"/>
                <w:szCs w:val="14"/>
              </w:rPr>
            </w:pPr>
            <w:r>
              <w:rPr>
                <w:sz w:val="14"/>
                <w:szCs w:val="14"/>
              </w:rPr>
              <w:t>0.04</w:t>
            </w:r>
          </w:p>
        </w:tc>
        <w:tc>
          <w:tcPr>
            <w:tcW w:w="397" w:type="pct"/>
            <w:shd w:val="clear" w:color="auto" w:fill="auto"/>
            <w:noWrap/>
            <w:vAlign w:val="bottom"/>
            <w:hideMark/>
          </w:tcPr>
          <w:p w14:paraId="36B2C91A" w14:textId="77777777" w:rsidR="00117F4D" w:rsidRDefault="00117F4D" w:rsidP="00117F4D">
            <w:pPr>
              <w:pStyle w:val="table1"/>
              <w:rPr>
                <w:sz w:val="14"/>
                <w:szCs w:val="14"/>
              </w:rPr>
            </w:pPr>
            <w:r>
              <w:rPr>
                <w:sz w:val="14"/>
                <w:szCs w:val="14"/>
              </w:rPr>
              <w:t>0.03</w:t>
            </w:r>
          </w:p>
        </w:tc>
      </w:tr>
      <w:tr w:rsidR="00117F4D" w14:paraId="36B2C927" w14:textId="77777777" w:rsidTr="00117F4D">
        <w:trPr>
          <w:trHeight w:val="255"/>
          <w:jc w:val="center"/>
        </w:trPr>
        <w:tc>
          <w:tcPr>
            <w:tcW w:w="889" w:type="pct"/>
            <w:shd w:val="clear" w:color="auto" w:fill="auto"/>
            <w:noWrap/>
            <w:vAlign w:val="bottom"/>
            <w:hideMark/>
          </w:tcPr>
          <w:p w14:paraId="36B2C91C" w14:textId="77777777" w:rsidR="00117F4D" w:rsidRDefault="00117F4D" w:rsidP="00117F4D">
            <w:pPr>
              <w:pStyle w:val="table1"/>
              <w:rPr>
                <w:sz w:val="14"/>
                <w:szCs w:val="14"/>
              </w:rPr>
            </w:pPr>
            <w:r>
              <w:rPr>
                <w:sz w:val="14"/>
                <w:szCs w:val="14"/>
              </w:rPr>
              <w:t>Er_T</w:t>
            </w:r>
          </w:p>
        </w:tc>
        <w:tc>
          <w:tcPr>
            <w:tcW w:w="396" w:type="pct"/>
          </w:tcPr>
          <w:p w14:paraId="36B2C91D" w14:textId="02844397"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1E" w14:textId="77777777" w:rsidR="00117F4D" w:rsidRDefault="00117F4D" w:rsidP="00117F4D">
            <w:pPr>
              <w:pStyle w:val="table1"/>
              <w:rPr>
                <w:sz w:val="14"/>
                <w:szCs w:val="14"/>
              </w:rPr>
            </w:pPr>
            <w:r>
              <w:rPr>
                <w:sz w:val="14"/>
                <w:szCs w:val="14"/>
              </w:rPr>
              <w:t>0.07</w:t>
            </w:r>
          </w:p>
        </w:tc>
        <w:tc>
          <w:tcPr>
            <w:tcW w:w="384" w:type="pct"/>
            <w:shd w:val="clear" w:color="auto" w:fill="auto"/>
            <w:noWrap/>
            <w:vAlign w:val="bottom"/>
            <w:hideMark/>
          </w:tcPr>
          <w:p w14:paraId="36B2C91F" w14:textId="77777777" w:rsidR="00117F4D" w:rsidRDefault="00117F4D" w:rsidP="00117F4D">
            <w:pPr>
              <w:pStyle w:val="table1"/>
              <w:rPr>
                <w:sz w:val="14"/>
                <w:szCs w:val="14"/>
              </w:rPr>
            </w:pPr>
            <w:r>
              <w:rPr>
                <w:sz w:val="14"/>
                <w:szCs w:val="14"/>
              </w:rPr>
              <w:t>0.6</w:t>
            </w:r>
          </w:p>
        </w:tc>
        <w:tc>
          <w:tcPr>
            <w:tcW w:w="425" w:type="pct"/>
            <w:shd w:val="clear" w:color="auto" w:fill="auto"/>
            <w:noWrap/>
            <w:vAlign w:val="bottom"/>
            <w:hideMark/>
          </w:tcPr>
          <w:p w14:paraId="36B2C920"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921" w14:textId="77777777" w:rsidR="00117F4D" w:rsidRDefault="00117F4D" w:rsidP="00117F4D">
            <w:pPr>
              <w:pStyle w:val="table1"/>
              <w:rPr>
                <w:sz w:val="14"/>
                <w:szCs w:val="14"/>
              </w:rPr>
            </w:pPr>
            <w:r>
              <w:rPr>
                <w:sz w:val="14"/>
                <w:szCs w:val="14"/>
              </w:rPr>
              <w:t>0.11</w:t>
            </w:r>
          </w:p>
        </w:tc>
        <w:tc>
          <w:tcPr>
            <w:tcW w:w="425" w:type="pct"/>
            <w:vAlign w:val="bottom"/>
          </w:tcPr>
          <w:p w14:paraId="36B2C922" w14:textId="77777777" w:rsidR="00117F4D" w:rsidRDefault="00117F4D" w:rsidP="00117F4D">
            <w:pPr>
              <w:pStyle w:val="table1"/>
              <w:rPr>
                <w:sz w:val="14"/>
                <w:szCs w:val="14"/>
              </w:rPr>
            </w:pPr>
            <w:r>
              <w:rPr>
                <w:sz w:val="14"/>
                <w:szCs w:val="14"/>
              </w:rPr>
              <w:t>0.16</w:t>
            </w:r>
          </w:p>
        </w:tc>
        <w:tc>
          <w:tcPr>
            <w:tcW w:w="432" w:type="pct"/>
            <w:vAlign w:val="bottom"/>
          </w:tcPr>
          <w:p w14:paraId="36B2C923" w14:textId="77777777" w:rsidR="00117F4D" w:rsidRDefault="00117F4D" w:rsidP="00117F4D">
            <w:pPr>
              <w:pStyle w:val="table1"/>
              <w:rPr>
                <w:sz w:val="14"/>
                <w:szCs w:val="14"/>
              </w:rPr>
            </w:pPr>
            <w:r>
              <w:rPr>
                <w:sz w:val="14"/>
                <w:szCs w:val="14"/>
              </w:rPr>
              <w:t>10.2</w:t>
            </w:r>
          </w:p>
        </w:tc>
        <w:tc>
          <w:tcPr>
            <w:tcW w:w="445" w:type="pct"/>
            <w:shd w:val="clear" w:color="auto" w:fill="auto"/>
            <w:noWrap/>
            <w:vAlign w:val="bottom"/>
            <w:hideMark/>
          </w:tcPr>
          <w:p w14:paraId="36B2C924"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925" w14:textId="77777777" w:rsidR="00117F4D" w:rsidRDefault="00117F4D" w:rsidP="00117F4D">
            <w:pPr>
              <w:pStyle w:val="table1"/>
              <w:rPr>
                <w:sz w:val="14"/>
                <w:szCs w:val="14"/>
              </w:rPr>
            </w:pPr>
            <w:r>
              <w:rPr>
                <w:sz w:val="14"/>
                <w:szCs w:val="14"/>
              </w:rPr>
              <w:t>0.02</w:t>
            </w:r>
          </w:p>
        </w:tc>
        <w:tc>
          <w:tcPr>
            <w:tcW w:w="397" w:type="pct"/>
            <w:shd w:val="clear" w:color="auto" w:fill="auto"/>
            <w:noWrap/>
            <w:vAlign w:val="bottom"/>
            <w:hideMark/>
          </w:tcPr>
          <w:p w14:paraId="36B2C926" w14:textId="77777777" w:rsidR="00117F4D" w:rsidRDefault="00117F4D" w:rsidP="00117F4D">
            <w:pPr>
              <w:pStyle w:val="table1"/>
              <w:rPr>
                <w:sz w:val="14"/>
                <w:szCs w:val="14"/>
              </w:rPr>
            </w:pPr>
            <w:r>
              <w:rPr>
                <w:sz w:val="14"/>
                <w:szCs w:val="14"/>
              </w:rPr>
              <w:t>0.02</w:t>
            </w:r>
          </w:p>
        </w:tc>
      </w:tr>
      <w:tr w:rsidR="00117F4D" w14:paraId="36B2C933" w14:textId="77777777" w:rsidTr="00117F4D">
        <w:trPr>
          <w:trHeight w:val="255"/>
          <w:jc w:val="center"/>
        </w:trPr>
        <w:tc>
          <w:tcPr>
            <w:tcW w:w="889" w:type="pct"/>
            <w:shd w:val="clear" w:color="auto" w:fill="auto"/>
            <w:noWrap/>
            <w:vAlign w:val="bottom"/>
            <w:hideMark/>
          </w:tcPr>
          <w:p w14:paraId="36B2C928" w14:textId="77777777" w:rsidR="00117F4D" w:rsidRDefault="00117F4D" w:rsidP="00117F4D">
            <w:pPr>
              <w:pStyle w:val="table1"/>
              <w:rPr>
                <w:sz w:val="14"/>
                <w:szCs w:val="14"/>
              </w:rPr>
            </w:pPr>
            <w:r>
              <w:rPr>
                <w:sz w:val="14"/>
                <w:szCs w:val="14"/>
              </w:rPr>
              <w:t>EU_T</w:t>
            </w:r>
          </w:p>
        </w:tc>
        <w:tc>
          <w:tcPr>
            <w:tcW w:w="396" w:type="pct"/>
          </w:tcPr>
          <w:p w14:paraId="36B2C929" w14:textId="0C844C0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2A" w14:textId="77777777" w:rsidR="00117F4D" w:rsidRDefault="00117F4D" w:rsidP="00117F4D">
            <w:pPr>
              <w:pStyle w:val="table1"/>
              <w:rPr>
                <w:sz w:val="14"/>
                <w:szCs w:val="14"/>
              </w:rPr>
            </w:pPr>
            <w:r>
              <w:rPr>
                <w:sz w:val="14"/>
                <w:szCs w:val="14"/>
              </w:rPr>
              <w:t>0.06</w:t>
            </w:r>
          </w:p>
        </w:tc>
        <w:tc>
          <w:tcPr>
            <w:tcW w:w="384" w:type="pct"/>
            <w:shd w:val="clear" w:color="auto" w:fill="auto"/>
            <w:noWrap/>
            <w:vAlign w:val="bottom"/>
            <w:hideMark/>
          </w:tcPr>
          <w:p w14:paraId="36B2C92B" w14:textId="77777777" w:rsidR="00117F4D" w:rsidRDefault="00117F4D" w:rsidP="00117F4D">
            <w:pPr>
              <w:pStyle w:val="table1"/>
              <w:rPr>
                <w:sz w:val="14"/>
                <w:szCs w:val="14"/>
              </w:rPr>
            </w:pPr>
            <w:r>
              <w:rPr>
                <w:sz w:val="14"/>
                <w:szCs w:val="14"/>
              </w:rPr>
              <w:t>0.55</w:t>
            </w:r>
          </w:p>
        </w:tc>
        <w:tc>
          <w:tcPr>
            <w:tcW w:w="425" w:type="pct"/>
            <w:shd w:val="clear" w:color="auto" w:fill="auto"/>
            <w:noWrap/>
            <w:vAlign w:val="bottom"/>
            <w:hideMark/>
          </w:tcPr>
          <w:p w14:paraId="36B2C92C"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92D" w14:textId="77777777" w:rsidR="00117F4D" w:rsidRDefault="00117F4D" w:rsidP="00117F4D">
            <w:pPr>
              <w:pStyle w:val="table1"/>
              <w:rPr>
                <w:sz w:val="14"/>
                <w:szCs w:val="14"/>
              </w:rPr>
            </w:pPr>
            <w:r>
              <w:rPr>
                <w:sz w:val="14"/>
                <w:szCs w:val="14"/>
              </w:rPr>
              <w:t>0.1</w:t>
            </w:r>
          </w:p>
        </w:tc>
        <w:tc>
          <w:tcPr>
            <w:tcW w:w="425" w:type="pct"/>
            <w:vAlign w:val="bottom"/>
          </w:tcPr>
          <w:p w14:paraId="36B2C92E" w14:textId="77777777" w:rsidR="00117F4D" w:rsidRDefault="00117F4D" w:rsidP="00117F4D">
            <w:pPr>
              <w:pStyle w:val="table1"/>
              <w:rPr>
                <w:sz w:val="14"/>
                <w:szCs w:val="14"/>
              </w:rPr>
            </w:pPr>
            <w:r>
              <w:rPr>
                <w:sz w:val="14"/>
                <w:szCs w:val="14"/>
              </w:rPr>
              <w:t>0.14</w:t>
            </w:r>
          </w:p>
        </w:tc>
        <w:tc>
          <w:tcPr>
            <w:tcW w:w="432" w:type="pct"/>
            <w:vAlign w:val="bottom"/>
          </w:tcPr>
          <w:p w14:paraId="36B2C92F" w14:textId="77777777" w:rsidR="00117F4D" w:rsidRDefault="00117F4D" w:rsidP="00117F4D">
            <w:pPr>
              <w:pStyle w:val="table1"/>
              <w:rPr>
                <w:sz w:val="14"/>
                <w:szCs w:val="14"/>
              </w:rPr>
            </w:pPr>
            <w:r>
              <w:rPr>
                <w:sz w:val="14"/>
                <w:szCs w:val="14"/>
              </w:rPr>
              <w:t>8.75</w:t>
            </w:r>
          </w:p>
        </w:tc>
        <w:tc>
          <w:tcPr>
            <w:tcW w:w="445" w:type="pct"/>
            <w:shd w:val="clear" w:color="auto" w:fill="auto"/>
            <w:noWrap/>
            <w:vAlign w:val="bottom"/>
            <w:hideMark/>
          </w:tcPr>
          <w:p w14:paraId="36B2C93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931" w14:textId="77777777" w:rsidR="00117F4D" w:rsidRDefault="00117F4D" w:rsidP="00117F4D">
            <w:pPr>
              <w:pStyle w:val="table1"/>
              <w:rPr>
                <w:sz w:val="14"/>
                <w:szCs w:val="14"/>
              </w:rPr>
            </w:pPr>
            <w:r>
              <w:rPr>
                <w:sz w:val="14"/>
                <w:szCs w:val="14"/>
              </w:rPr>
              <w:t>0.01</w:t>
            </w:r>
          </w:p>
        </w:tc>
        <w:tc>
          <w:tcPr>
            <w:tcW w:w="397" w:type="pct"/>
            <w:shd w:val="clear" w:color="auto" w:fill="auto"/>
            <w:noWrap/>
            <w:vAlign w:val="bottom"/>
            <w:hideMark/>
          </w:tcPr>
          <w:p w14:paraId="36B2C932" w14:textId="77777777" w:rsidR="00117F4D" w:rsidRDefault="00117F4D" w:rsidP="00117F4D">
            <w:pPr>
              <w:pStyle w:val="table1"/>
              <w:rPr>
                <w:sz w:val="14"/>
                <w:szCs w:val="14"/>
              </w:rPr>
            </w:pPr>
            <w:r>
              <w:rPr>
                <w:sz w:val="14"/>
                <w:szCs w:val="14"/>
              </w:rPr>
              <w:t>0.01</w:t>
            </w:r>
          </w:p>
        </w:tc>
      </w:tr>
      <w:tr w:rsidR="00117F4D" w14:paraId="36B2C93F" w14:textId="77777777" w:rsidTr="00117F4D">
        <w:trPr>
          <w:trHeight w:val="255"/>
          <w:jc w:val="center"/>
        </w:trPr>
        <w:tc>
          <w:tcPr>
            <w:tcW w:w="889" w:type="pct"/>
            <w:shd w:val="clear" w:color="auto" w:fill="auto"/>
            <w:noWrap/>
            <w:vAlign w:val="bottom"/>
            <w:hideMark/>
          </w:tcPr>
          <w:p w14:paraId="36B2C934" w14:textId="77777777" w:rsidR="00117F4D" w:rsidRDefault="00117F4D" w:rsidP="00117F4D">
            <w:pPr>
              <w:pStyle w:val="table1"/>
              <w:rPr>
                <w:sz w:val="14"/>
                <w:szCs w:val="14"/>
              </w:rPr>
            </w:pPr>
            <w:r>
              <w:rPr>
                <w:sz w:val="14"/>
                <w:szCs w:val="14"/>
              </w:rPr>
              <w:t>Fe_T</w:t>
            </w:r>
          </w:p>
        </w:tc>
        <w:tc>
          <w:tcPr>
            <w:tcW w:w="396" w:type="pct"/>
          </w:tcPr>
          <w:p w14:paraId="36B2C935" w14:textId="3C223A64"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36" w14:textId="77777777" w:rsidR="00117F4D" w:rsidRDefault="00117F4D" w:rsidP="00117F4D">
            <w:pPr>
              <w:pStyle w:val="table1"/>
              <w:rPr>
                <w:sz w:val="14"/>
                <w:szCs w:val="14"/>
              </w:rPr>
            </w:pPr>
            <w:r>
              <w:rPr>
                <w:sz w:val="14"/>
                <w:szCs w:val="14"/>
              </w:rPr>
              <w:t>3200</w:t>
            </w:r>
          </w:p>
        </w:tc>
        <w:tc>
          <w:tcPr>
            <w:tcW w:w="384" w:type="pct"/>
            <w:shd w:val="clear" w:color="auto" w:fill="auto"/>
            <w:noWrap/>
            <w:vAlign w:val="bottom"/>
            <w:hideMark/>
          </w:tcPr>
          <w:p w14:paraId="36B2C937" w14:textId="77777777" w:rsidR="00117F4D" w:rsidRDefault="00117F4D" w:rsidP="00117F4D">
            <w:pPr>
              <w:pStyle w:val="table1"/>
              <w:rPr>
                <w:sz w:val="14"/>
                <w:szCs w:val="14"/>
              </w:rPr>
            </w:pPr>
            <w:r>
              <w:rPr>
                <w:sz w:val="14"/>
                <w:szCs w:val="14"/>
              </w:rPr>
              <w:t>11700</w:t>
            </w:r>
          </w:p>
        </w:tc>
        <w:tc>
          <w:tcPr>
            <w:tcW w:w="425" w:type="pct"/>
            <w:shd w:val="clear" w:color="auto" w:fill="auto"/>
            <w:noWrap/>
            <w:vAlign w:val="bottom"/>
            <w:hideMark/>
          </w:tcPr>
          <w:p w14:paraId="36B2C938" w14:textId="77777777" w:rsidR="00117F4D" w:rsidRDefault="00117F4D" w:rsidP="00117F4D">
            <w:pPr>
              <w:pStyle w:val="table1"/>
              <w:rPr>
                <w:sz w:val="14"/>
                <w:szCs w:val="14"/>
              </w:rPr>
            </w:pPr>
            <w:r>
              <w:rPr>
                <w:sz w:val="14"/>
                <w:szCs w:val="14"/>
              </w:rPr>
              <w:t>5050</w:t>
            </w:r>
          </w:p>
        </w:tc>
        <w:tc>
          <w:tcPr>
            <w:tcW w:w="353" w:type="pct"/>
            <w:shd w:val="clear" w:color="auto" w:fill="auto"/>
            <w:noWrap/>
            <w:vAlign w:val="bottom"/>
            <w:hideMark/>
          </w:tcPr>
          <w:p w14:paraId="36B2C939" w14:textId="77777777" w:rsidR="00117F4D" w:rsidRDefault="00117F4D" w:rsidP="00117F4D">
            <w:pPr>
              <w:pStyle w:val="table1"/>
              <w:rPr>
                <w:sz w:val="14"/>
                <w:szCs w:val="14"/>
              </w:rPr>
            </w:pPr>
            <w:r>
              <w:rPr>
                <w:sz w:val="14"/>
                <w:szCs w:val="14"/>
              </w:rPr>
              <w:t>5300</w:t>
            </w:r>
          </w:p>
        </w:tc>
        <w:tc>
          <w:tcPr>
            <w:tcW w:w="425" w:type="pct"/>
            <w:vAlign w:val="bottom"/>
          </w:tcPr>
          <w:p w14:paraId="36B2C93A" w14:textId="77777777" w:rsidR="00117F4D" w:rsidRDefault="00117F4D" w:rsidP="00117F4D">
            <w:pPr>
              <w:pStyle w:val="table1"/>
              <w:rPr>
                <w:sz w:val="14"/>
                <w:szCs w:val="14"/>
              </w:rPr>
            </w:pPr>
            <w:r>
              <w:rPr>
                <w:sz w:val="14"/>
                <w:szCs w:val="14"/>
              </w:rPr>
              <w:t>14800</w:t>
            </w:r>
          </w:p>
        </w:tc>
        <w:tc>
          <w:tcPr>
            <w:tcW w:w="432" w:type="pct"/>
            <w:vAlign w:val="bottom"/>
          </w:tcPr>
          <w:p w14:paraId="36B2C93B" w14:textId="77777777" w:rsidR="00117F4D" w:rsidRDefault="00117F4D" w:rsidP="00117F4D">
            <w:pPr>
              <w:pStyle w:val="table1"/>
              <w:rPr>
                <w:sz w:val="14"/>
                <w:szCs w:val="14"/>
              </w:rPr>
            </w:pPr>
            <w:r>
              <w:rPr>
                <w:sz w:val="14"/>
                <w:szCs w:val="14"/>
              </w:rPr>
              <w:t>85100</w:t>
            </w:r>
          </w:p>
        </w:tc>
        <w:tc>
          <w:tcPr>
            <w:tcW w:w="445" w:type="pct"/>
            <w:shd w:val="clear" w:color="auto" w:fill="auto"/>
            <w:noWrap/>
            <w:vAlign w:val="bottom"/>
            <w:hideMark/>
          </w:tcPr>
          <w:p w14:paraId="36B2C93C" w14:textId="77777777" w:rsidR="00117F4D" w:rsidRDefault="00117F4D" w:rsidP="00117F4D">
            <w:pPr>
              <w:pStyle w:val="table1"/>
              <w:rPr>
                <w:sz w:val="14"/>
                <w:szCs w:val="14"/>
              </w:rPr>
            </w:pPr>
            <w:r>
              <w:rPr>
                <w:sz w:val="14"/>
                <w:szCs w:val="14"/>
              </w:rPr>
              <w:t>1800</w:t>
            </w:r>
          </w:p>
        </w:tc>
        <w:tc>
          <w:tcPr>
            <w:tcW w:w="425" w:type="pct"/>
            <w:shd w:val="clear" w:color="auto" w:fill="auto"/>
            <w:noWrap/>
            <w:vAlign w:val="bottom"/>
            <w:hideMark/>
          </w:tcPr>
          <w:p w14:paraId="36B2C93D" w14:textId="77777777" w:rsidR="00117F4D" w:rsidRDefault="00117F4D" w:rsidP="00117F4D">
            <w:pPr>
              <w:pStyle w:val="table1"/>
              <w:rPr>
                <w:sz w:val="14"/>
                <w:szCs w:val="14"/>
              </w:rPr>
            </w:pPr>
            <w:r>
              <w:rPr>
                <w:sz w:val="14"/>
                <w:szCs w:val="14"/>
              </w:rPr>
              <w:t>4450</w:t>
            </w:r>
          </w:p>
        </w:tc>
        <w:tc>
          <w:tcPr>
            <w:tcW w:w="397" w:type="pct"/>
            <w:shd w:val="clear" w:color="auto" w:fill="auto"/>
            <w:noWrap/>
            <w:vAlign w:val="bottom"/>
            <w:hideMark/>
          </w:tcPr>
          <w:p w14:paraId="36B2C93E" w14:textId="77777777" w:rsidR="00117F4D" w:rsidRDefault="00117F4D" w:rsidP="00117F4D">
            <w:pPr>
              <w:pStyle w:val="table1"/>
              <w:rPr>
                <w:sz w:val="14"/>
                <w:szCs w:val="14"/>
              </w:rPr>
            </w:pPr>
            <w:r>
              <w:rPr>
                <w:sz w:val="14"/>
                <w:szCs w:val="14"/>
              </w:rPr>
              <w:t>7300</w:t>
            </w:r>
          </w:p>
        </w:tc>
      </w:tr>
      <w:tr w:rsidR="00117F4D" w14:paraId="36B2C94B" w14:textId="77777777" w:rsidTr="00117F4D">
        <w:trPr>
          <w:trHeight w:val="255"/>
          <w:jc w:val="center"/>
        </w:trPr>
        <w:tc>
          <w:tcPr>
            <w:tcW w:w="889" w:type="pct"/>
            <w:shd w:val="clear" w:color="auto" w:fill="auto"/>
            <w:noWrap/>
            <w:vAlign w:val="bottom"/>
            <w:hideMark/>
          </w:tcPr>
          <w:p w14:paraId="36B2C940" w14:textId="77777777" w:rsidR="00117F4D" w:rsidRDefault="00117F4D" w:rsidP="00117F4D">
            <w:pPr>
              <w:pStyle w:val="table1"/>
              <w:rPr>
                <w:sz w:val="14"/>
                <w:szCs w:val="14"/>
              </w:rPr>
            </w:pPr>
            <w:r>
              <w:rPr>
                <w:sz w:val="14"/>
                <w:szCs w:val="14"/>
              </w:rPr>
              <w:t>Ga_T</w:t>
            </w:r>
          </w:p>
        </w:tc>
        <w:tc>
          <w:tcPr>
            <w:tcW w:w="396" w:type="pct"/>
          </w:tcPr>
          <w:p w14:paraId="36B2C941" w14:textId="0CD048F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42" w14:textId="77777777" w:rsidR="00117F4D" w:rsidRDefault="00117F4D" w:rsidP="00117F4D">
            <w:pPr>
              <w:pStyle w:val="table1"/>
              <w:rPr>
                <w:sz w:val="14"/>
                <w:szCs w:val="14"/>
              </w:rPr>
            </w:pPr>
            <w:r>
              <w:rPr>
                <w:sz w:val="14"/>
                <w:szCs w:val="14"/>
              </w:rPr>
              <w:t>0.61</w:t>
            </w:r>
          </w:p>
        </w:tc>
        <w:tc>
          <w:tcPr>
            <w:tcW w:w="384" w:type="pct"/>
            <w:shd w:val="clear" w:color="auto" w:fill="auto"/>
            <w:noWrap/>
            <w:vAlign w:val="bottom"/>
            <w:hideMark/>
          </w:tcPr>
          <w:p w14:paraId="36B2C943" w14:textId="77777777" w:rsidR="00117F4D" w:rsidRDefault="00117F4D" w:rsidP="00117F4D">
            <w:pPr>
              <w:pStyle w:val="table1"/>
              <w:rPr>
                <w:sz w:val="14"/>
                <w:szCs w:val="14"/>
              </w:rPr>
            </w:pPr>
            <w:r>
              <w:rPr>
                <w:sz w:val="14"/>
                <w:szCs w:val="14"/>
              </w:rPr>
              <w:t>9.01</w:t>
            </w:r>
          </w:p>
        </w:tc>
        <w:tc>
          <w:tcPr>
            <w:tcW w:w="425" w:type="pct"/>
            <w:shd w:val="clear" w:color="auto" w:fill="auto"/>
            <w:noWrap/>
            <w:vAlign w:val="bottom"/>
            <w:hideMark/>
          </w:tcPr>
          <w:p w14:paraId="36B2C944" w14:textId="77777777" w:rsidR="00117F4D" w:rsidRDefault="00117F4D" w:rsidP="00117F4D">
            <w:pPr>
              <w:pStyle w:val="table1"/>
              <w:rPr>
                <w:sz w:val="14"/>
                <w:szCs w:val="14"/>
              </w:rPr>
            </w:pPr>
            <w:r>
              <w:rPr>
                <w:sz w:val="14"/>
                <w:szCs w:val="14"/>
              </w:rPr>
              <w:t>0.91</w:t>
            </w:r>
          </w:p>
        </w:tc>
        <w:tc>
          <w:tcPr>
            <w:tcW w:w="353" w:type="pct"/>
            <w:shd w:val="clear" w:color="auto" w:fill="auto"/>
            <w:noWrap/>
            <w:vAlign w:val="bottom"/>
            <w:hideMark/>
          </w:tcPr>
          <w:p w14:paraId="36B2C945" w14:textId="77777777" w:rsidR="00117F4D" w:rsidRDefault="00117F4D" w:rsidP="00117F4D">
            <w:pPr>
              <w:pStyle w:val="table1"/>
              <w:rPr>
                <w:sz w:val="14"/>
                <w:szCs w:val="14"/>
              </w:rPr>
            </w:pPr>
            <w:r>
              <w:rPr>
                <w:sz w:val="14"/>
                <w:szCs w:val="14"/>
              </w:rPr>
              <w:t>1.83</w:t>
            </w:r>
          </w:p>
        </w:tc>
        <w:tc>
          <w:tcPr>
            <w:tcW w:w="425" w:type="pct"/>
            <w:vAlign w:val="bottom"/>
          </w:tcPr>
          <w:p w14:paraId="36B2C946" w14:textId="77777777" w:rsidR="00117F4D" w:rsidRDefault="00117F4D" w:rsidP="00117F4D">
            <w:pPr>
              <w:pStyle w:val="table1"/>
              <w:rPr>
                <w:sz w:val="14"/>
                <w:szCs w:val="14"/>
              </w:rPr>
            </w:pPr>
            <w:r>
              <w:rPr>
                <w:sz w:val="14"/>
                <w:szCs w:val="14"/>
              </w:rPr>
              <w:t>1.59</w:t>
            </w:r>
          </w:p>
        </w:tc>
        <w:tc>
          <w:tcPr>
            <w:tcW w:w="432" w:type="pct"/>
            <w:vAlign w:val="bottom"/>
          </w:tcPr>
          <w:p w14:paraId="36B2C947" w14:textId="77777777" w:rsidR="00117F4D" w:rsidRDefault="00117F4D" w:rsidP="00117F4D">
            <w:pPr>
              <w:pStyle w:val="table1"/>
              <w:rPr>
                <w:sz w:val="14"/>
                <w:szCs w:val="14"/>
              </w:rPr>
            </w:pPr>
            <w:r>
              <w:rPr>
                <w:sz w:val="14"/>
                <w:szCs w:val="14"/>
              </w:rPr>
              <w:t>100</w:t>
            </w:r>
          </w:p>
        </w:tc>
        <w:tc>
          <w:tcPr>
            <w:tcW w:w="445" w:type="pct"/>
            <w:shd w:val="clear" w:color="auto" w:fill="auto"/>
            <w:noWrap/>
            <w:vAlign w:val="bottom"/>
            <w:hideMark/>
          </w:tcPr>
          <w:p w14:paraId="36B2C948"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949" w14:textId="77777777" w:rsidR="00117F4D" w:rsidRDefault="00117F4D" w:rsidP="00117F4D">
            <w:pPr>
              <w:pStyle w:val="table1"/>
              <w:rPr>
                <w:sz w:val="14"/>
                <w:szCs w:val="14"/>
              </w:rPr>
            </w:pPr>
            <w:r>
              <w:rPr>
                <w:sz w:val="14"/>
                <w:szCs w:val="14"/>
              </w:rPr>
              <w:t>0.09</w:t>
            </w:r>
          </w:p>
        </w:tc>
        <w:tc>
          <w:tcPr>
            <w:tcW w:w="397" w:type="pct"/>
            <w:shd w:val="clear" w:color="auto" w:fill="auto"/>
            <w:noWrap/>
            <w:vAlign w:val="bottom"/>
            <w:hideMark/>
          </w:tcPr>
          <w:p w14:paraId="36B2C94A" w14:textId="77777777" w:rsidR="00117F4D" w:rsidRDefault="00117F4D" w:rsidP="00117F4D">
            <w:pPr>
              <w:pStyle w:val="table1"/>
              <w:rPr>
                <w:sz w:val="14"/>
                <w:szCs w:val="14"/>
              </w:rPr>
            </w:pPr>
            <w:r>
              <w:rPr>
                <w:sz w:val="14"/>
                <w:szCs w:val="14"/>
              </w:rPr>
              <w:t>0.11</w:t>
            </w:r>
          </w:p>
        </w:tc>
      </w:tr>
      <w:tr w:rsidR="00117F4D" w14:paraId="36B2C957" w14:textId="77777777" w:rsidTr="00117F4D">
        <w:trPr>
          <w:trHeight w:val="255"/>
          <w:jc w:val="center"/>
        </w:trPr>
        <w:tc>
          <w:tcPr>
            <w:tcW w:w="889" w:type="pct"/>
            <w:shd w:val="clear" w:color="auto" w:fill="auto"/>
            <w:noWrap/>
            <w:vAlign w:val="bottom"/>
            <w:hideMark/>
          </w:tcPr>
          <w:p w14:paraId="36B2C94C" w14:textId="77777777" w:rsidR="00117F4D" w:rsidRDefault="00117F4D" w:rsidP="00117F4D">
            <w:pPr>
              <w:pStyle w:val="table1"/>
              <w:rPr>
                <w:sz w:val="14"/>
                <w:szCs w:val="14"/>
              </w:rPr>
            </w:pPr>
            <w:r>
              <w:rPr>
                <w:sz w:val="14"/>
                <w:szCs w:val="14"/>
              </w:rPr>
              <w:t>Gd_T</w:t>
            </w:r>
          </w:p>
        </w:tc>
        <w:tc>
          <w:tcPr>
            <w:tcW w:w="396" w:type="pct"/>
          </w:tcPr>
          <w:p w14:paraId="36B2C94D" w14:textId="36F2F688"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4E" w14:textId="77777777" w:rsidR="00117F4D" w:rsidRDefault="00117F4D" w:rsidP="00117F4D">
            <w:pPr>
              <w:pStyle w:val="table1"/>
              <w:rPr>
                <w:sz w:val="14"/>
                <w:szCs w:val="14"/>
              </w:rPr>
            </w:pPr>
            <w:r>
              <w:rPr>
                <w:sz w:val="14"/>
                <w:szCs w:val="14"/>
              </w:rPr>
              <w:t>0.23</w:t>
            </w:r>
          </w:p>
        </w:tc>
        <w:tc>
          <w:tcPr>
            <w:tcW w:w="384" w:type="pct"/>
            <w:shd w:val="clear" w:color="auto" w:fill="auto"/>
            <w:noWrap/>
            <w:vAlign w:val="bottom"/>
            <w:hideMark/>
          </w:tcPr>
          <w:p w14:paraId="36B2C94F" w14:textId="77777777" w:rsidR="00117F4D" w:rsidRDefault="00117F4D" w:rsidP="00117F4D">
            <w:pPr>
              <w:pStyle w:val="table1"/>
              <w:rPr>
                <w:sz w:val="14"/>
                <w:szCs w:val="14"/>
              </w:rPr>
            </w:pPr>
            <w:r>
              <w:rPr>
                <w:sz w:val="14"/>
                <w:szCs w:val="14"/>
              </w:rPr>
              <w:t>2.11</w:t>
            </w:r>
          </w:p>
        </w:tc>
        <w:tc>
          <w:tcPr>
            <w:tcW w:w="425" w:type="pct"/>
            <w:shd w:val="clear" w:color="auto" w:fill="auto"/>
            <w:noWrap/>
            <w:vAlign w:val="bottom"/>
            <w:hideMark/>
          </w:tcPr>
          <w:p w14:paraId="36B2C950" w14:textId="77777777" w:rsidR="00117F4D" w:rsidRDefault="00117F4D" w:rsidP="00117F4D">
            <w:pPr>
              <w:pStyle w:val="table1"/>
              <w:rPr>
                <w:sz w:val="14"/>
                <w:szCs w:val="14"/>
              </w:rPr>
            </w:pPr>
            <w:r>
              <w:rPr>
                <w:sz w:val="14"/>
                <w:szCs w:val="14"/>
              </w:rPr>
              <w:t>0.16</w:t>
            </w:r>
          </w:p>
        </w:tc>
        <w:tc>
          <w:tcPr>
            <w:tcW w:w="353" w:type="pct"/>
            <w:shd w:val="clear" w:color="auto" w:fill="auto"/>
            <w:noWrap/>
            <w:vAlign w:val="bottom"/>
            <w:hideMark/>
          </w:tcPr>
          <w:p w14:paraId="36B2C951" w14:textId="77777777" w:rsidR="00117F4D" w:rsidRDefault="00117F4D" w:rsidP="00117F4D">
            <w:pPr>
              <w:pStyle w:val="table1"/>
              <w:rPr>
                <w:sz w:val="14"/>
                <w:szCs w:val="14"/>
              </w:rPr>
            </w:pPr>
            <w:r>
              <w:rPr>
                <w:sz w:val="14"/>
                <w:szCs w:val="14"/>
              </w:rPr>
              <w:t>0.37</w:t>
            </w:r>
          </w:p>
        </w:tc>
        <w:tc>
          <w:tcPr>
            <w:tcW w:w="425" w:type="pct"/>
            <w:vAlign w:val="bottom"/>
          </w:tcPr>
          <w:p w14:paraId="36B2C952" w14:textId="77777777" w:rsidR="00117F4D" w:rsidRDefault="00117F4D" w:rsidP="00117F4D">
            <w:pPr>
              <w:pStyle w:val="table1"/>
              <w:rPr>
                <w:sz w:val="14"/>
                <w:szCs w:val="14"/>
              </w:rPr>
            </w:pPr>
            <w:r>
              <w:rPr>
                <w:sz w:val="14"/>
                <w:szCs w:val="14"/>
              </w:rPr>
              <w:t>0.52</w:t>
            </w:r>
          </w:p>
        </w:tc>
        <w:tc>
          <w:tcPr>
            <w:tcW w:w="432" w:type="pct"/>
            <w:vAlign w:val="bottom"/>
          </w:tcPr>
          <w:p w14:paraId="36B2C953" w14:textId="77777777" w:rsidR="00117F4D" w:rsidRDefault="00117F4D" w:rsidP="00117F4D">
            <w:pPr>
              <w:pStyle w:val="table1"/>
              <w:rPr>
                <w:sz w:val="14"/>
                <w:szCs w:val="14"/>
              </w:rPr>
            </w:pPr>
            <w:r>
              <w:rPr>
                <w:sz w:val="14"/>
                <w:szCs w:val="14"/>
              </w:rPr>
              <w:t>34.7</w:t>
            </w:r>
          </w:p>
        </w:tc>
        <w:tc>
          <w:tcPr>
            <w:tcW w:w="445" w:type="pct"/>
            <w:shd w:val="clear" w:color="auto" w:fill="auto"/>
            <w:noWrap/>
            <w:vAlign w:val="bottom"/>
            <w:hideMark/>
          </w:tcPr>
          <w:p w14:paraId="36B2C954"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955" w14:textId="77777777" w:rsidR="00117F4D" w:rsidRDefault="00117F4D" w:rsidP="00117F4D">
            <w:pPr>
              <w:pStyle w:val="table1"/>
              <w:rPr>
                <w:sz w:val="14"/>
                <w:szCs w:val="14"/>
              </w:rPr>
            </w:pPr>
            <w:r>
              <w:rPr>
                <w:sz w:val="14"/>
                <w:szCs w:val="14"/>
              </w:rPr>
              <w:t>0.06</w:t>
            </w:r>
          </w:p>
        </w:tc>
        <w:tc>
          <w:tcPr>
            <w:tcW w:w="397" w:type="pct"/>
            <w:shd w:val="clear" w:color="auto" w:fill="auto"/>
            <w:noWrap/>
            <w:vAlign w:val="bottom"/>
            <w:hideMark/>
          </w:tcPr>
          <w:p w14:paraId="36B2C956" w14:textId="77777777" w:rsidR="00117F4D" w:rsidRDefault="00117F4D" w:rsidP="00117F4D">
            <w:pPr>
              <w:pStyle w:val="table1"/>
              <w:rPr>
                <w:sz w:val="14"/>
                <w:szCs w:val="14"/>
              </w:rPr>
            </w:pPr>
            <w:r>
              <w:rPr>
                <w:sz w:val="14"/>
                <w:szCs w:val="14"/>
              </w:rPr>
              <w:t>0.05</w:t>
            </w:r>
          </w:p>
        </w:tc>
      </w:tr>
      <w:tr w:rsidR="00117F4D" w14:paraId="36B2C963" w14:textId="77777777" w:rsidTr="00117F4D">
        <w:trPr>
          <w:trHeight w:val="255"/>
          <w:jc w:val="center"/>
        </w:trPr>
        <w:tc>
          <w:tcPr>
            <w:tcW w:w="889" w:type="pct"/>
            <w:shd w:val="clear" w:color="auto" w:fill="auto"/>
            <w:noWrap/>
            <w:vAlign w:val="bottom"/>
            <w:hideMark/>
          </w:tcPr>
          <w:p w14:paraId="36B2C958" w14:textId="77777777" w:rsidR="00117F4D" w:rsidRDefault="00117F4D" w:rsidP="00117F4D">
            <w:pPr>
              <w:pStyle w:val="table1"/>
              <w:rPr>
                <w:sz w:val="14"/>
                <w:szCs w:val="14"/>
              </w:rPr>
            </w:pPr>
            <w:r>
              <w:rPr>
                <w:sz w:val="14"/>
                <w:szCs w:val="14"/>
              </w:rPr>
              <w:t>Hf_T</w:t>
            </w:r>
          </w:p>
        </w:tc>
        <w:tc>
          <w:tcPr>
            <w:tcW w:w="396" w:type="pct"/>
          </w:tcPr>
          <w:p w14:paraId="36B2C959" w14:textId="096492F4"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5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95B"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95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95D" w14:textId="77777777" w:rsidR="00117F4D" w:rsidRDefault="00117F4D" w:rsidP="00117F4D">
            <w:pPr>
              <w:pStyle w:val="table1"/>
              <w:rPr>
                <w:sz w:val="14"/>
                <w:szCs w:val="14"/>
              </w:rPr>
            </w:pPr>
            <w:r>
              <w:rPr>
                <w:sz w:val="14"/>
                <w:szCs w:val="14"/>
              </w:rPr>
              <w:t>&lt;0.01</w:t>
            </w:r>
          </w:p>
        </w:tc>
        <w:tc>
          <w:tcPr>
            <w:tcW w:w="425" w:type="pct"/>
            <w:vAlign w:val="bottom"/>
          </w:tcPr>
          <w:p w14:paraId="36B2C95E" w14:textId="77777777" w:rsidR="00117F4D" w:rsidRDefault="00117F4D" w:rsidP="00117F4D">
            <w:pPr>
              <w:pStyle w:val="table1"/>
              <w:rPr>
                <w:sz w:val="14"/>
                <w:szCs w:val="14"/>
              </w:rPr>
            </w:pPr>
            <w:r>
              <w:rPr>
                <w:sz w:val="14"/>
                <w:szCs w:val="14"/>
              </w:rPr>
              <w:t>&lt;0.01</w:t>
            </w:r>
          </w:p>
        </w:tc>
        <w:tc>
          <w:tcPr>
            <w:tcW w:w="432" w:type="pct"/>
            <w:vAlign w:val="bottom"/>
          </w:tcPr>
          <w:p w14:paraId="36B2C95F" w14:textId="77777777" w:rsidR="00117F4D" w:rsidRDefault="00117F4D" w:rsidP="00117F4D">
            <w:pPr>
              <w:pStyle w:val="table1"/>
              <w:rPr>
                <w:sz w:val="14"/>
                <w:szCs w:val="14"/>
              </w:rPr>
            </w:pPr>
            <w:r>
              <w:rPr>
                <w:sz w:val="14"/>
                <w:szCs w:val="14"/>
              </w:rPr>
              <w:t>0.47</w:t>
            </w:r>
          </w:p>
        </w:tc>
        <w:tc>
          <w:tcPr>
            <w:tcW w:w="445" w:type="pct"/>
            <w:shd w:val="clear" w:color="auto" w:fill="auto"/>
            <w:noWrap/>
            <w:vAlign w:val="bottom"/>
            <w:hideMark/>
          </w:tcPr>
          <w:p w14:paraId="36B2C96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96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962" w14:textId="77777777" w:rsidR="00117F4D" w:rsidRDefault="00117F4D" w:rsidP="00117F4D">
            <w:pPr>
              <w:pStyle w:val="table1"/>
              <w:rPr>
                <w:sz w:val="14"/>
                <w:szCs w:val="14"/>
              </w:rPr>
            </w:pPr>
            <w:r>
              <w:rPr>
                <w:sz w:val="14"/>
                <w:szCs w:val="14"/>
              </w:rPr>
              <w:t>&lt;0.01</w:t>
            </w:r>
          </w:p>
        </w:tc>
      </w:tr>
      <w:tr w:rsidR="00117F4D" w14:paraId="36B2C96F" w14:textId="77777777" w:rsidTr="00117F4D">
        <w:trPr>
          <w:trHeight w:val="255"/>
          <w:jc w:val="center"/>
        </w:trPr>
        <w:tc>
          <w:tcPr>
            <w:tcW w:w="889" w:type="pct"/>
            <w:shd w:val="clear" w:color="auto" w:fill="auto"/>
            <w:noWrap/>
            <w:vAlign w:val="bottom"/>
            <w:hideMark/>
          </w:tcPr>
          <w:p w14:paraId="36B2C964" w14:textId="77777777" w:rsidR="00117F4D" w:rsidRDefault="00117F4D" w:rsidP="00117F4D">
            <w:pPr>
              <w:pStyle w:val="table1"/>
              <w:rPr>
                <w:sz w:val="14"/>
                <w:szCs w:val="14"/>
              </w:rPr>
            </w:pPr>
            <w:r>
              <w:rPr>
                <w:sz w:val="14"/>
                <w:szCs w:val="14"/>
              </w:rPr>
              <w:t>Hg_T</w:t>
            </w:r>
          </w:p>
        </w:tc>
        <w:tc>
          <w:tcPr>
            <w:tcW w:w="396" w:type="pct"/>
          </w:tcPr>
          <w:p w14:paraId="36B2C965" w14:textId="33D179FA"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66" w14:textId="77777777" w:rsidR="00117F4D" w:rsidRDefault="00117F4D" w:rsidP="00117F4D">
            <w:pPr>
              <w:pStyle w:val="table1"/>
              <w:rPr>
                <w:sz w:val="14"/>
                <w:szCs w:val="14"/>
              </w:rPr>
            </w:pPr>
            <w:r>
              <w:rPr>
                <w:sz w:val="14"/>
                <w:szCs w:val="14"/>
              </w:rPr>
              <w:t>&lt;0.02</w:t>
            </w:r>
          </w:p>
        </w:tc>
        <w:tc>
          <w:tcPr>
            <w:tcW w:w="384" w:type="pct"/>
            <w:shd w:val="clear" w:color="auto" w:fill="auto"/>
            <w:noWrap/>
            <w:vAlign w:val="bottom"/>
            <w:hideMark/>
          </w:tcPr>
          <w:p w14:paraId="36B2C967"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968" w14:textId="77777777" w:rsidR="00117F4D" w:rsidRDefault="00117F4D" w:rsidP="00117F4D">
            <w:pPr>
              <w:pStyle w:val="table1"/>
              <w:rPr>
                <w:sz w:val="14"/>
                <w:szCs w:val="14"/>
              </w:rPr>
            </w:pPr>
            <w:r>
              <w:rPr>
                <w:sz w:val="14"/>
                <w:szCs w:val="14"/>
              </w:rPr>
              <w:t>&lt;0.02</w:t>
            </w:r>
          </w:p>
        </w:tc>
        <w:tc>
          <w:tcPr>
            <w:tcW w:w="353" w:type="pct"/>
            <w:shd w:val="clear" w:color="auto" w:fill="auto"/>
            <w:noWrap/>
            <w:vAlign w:val="bottom"/>
            <w:hideMark/>
          </w:tcPr>
          <w:p w14:paraId="36B2C969" w14:textId="77777777" w:rsidR="00117F4D" w:rsidRDefault="00117F4D" w:rsidP="00117F4D">
            <w:pPr>
              <w:pStyle w:val="table1"/>
              <w:rPr>
                <w:sz w:val="14"/>
                <w:szCs w:val="14"/>
              </w:rPr>
            </w:pPr>
            <w:r>
              <w:rPr>
                <w:sz w:val="14"/>
                <w:szCs w:val="14"/>
              </w:rPr>
              <w:t>&lt;0.02</w:t>
            </w:r>
          </w:p>
        </w:tc>
        <w:tc>
          <w:tcPr>
            <w:tcW w:w="425" w:type="pct"/>
            <w:vAlign w:val="bottom"/>
          </w:tcPr>
          <w:p w14:paraId="36B2C96A" w14:textId="77777777" w:rsidR="00117F4D" w:rsidRDefault="00117F4D" w:rsidP="00117F4D">
            <w:pPr>
              <w:pStyle w:val="table1"/>
              <w:rPr>
                <w:sz w:val="14"/>
                <w:szCs w:val="14"/>
              </w:rPr>
            </w:pPr>
            <w:r>
              <w:rPr>
                <w:sz w:val="14"/>
                <w:szCs w:val="14"/>
              </w:rPr>
              <w:t>&lt;0.02</w:t>
            </w:r>
          </w:p>
        </w:tc>
        <w:tc>
          <w:tcPr>
            <w:tcW w:w="432" w:type="pct"/>
            <w:vAlign w:val="bottom"/>
          </w:tcPr>
          <w:p w14:paraId="36B2C96B" w14:textId="77777777" w:rsidR="00117F4D" w:rsidRDefault="00117F4D" w:rsidP="00117F4D">
            <w:pPr>
              <w:pStyle w:val="table1"/>
              <w:rPr>
                <w:sz w:val="14"/>
                <w:szCs w:val="14"/>
              </w:rPr>
            </w:pPr>
            <w:r>
              <w:rPr>
                <w:sz w:val="14"/>
                <w:szCs w:val="14"/>
              </w:rPr>
              <w:t>0.28</w:t>
            </w:r>
          </w:p>
        </w:tc>
        <w:tc>
          <w:tcPr>
            <w:tcW w:w="445" w:type="pct"/>
            <w:shd w:val="clear" w:color="auto" w:fill="auto"/>
            <w:noWrap/>
            <w:vAlign w:val="bottom"/>
            <w:hideMark/>
          </w:tcPr>
          <w:p w14:paraId="36B2C96C"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96D" w14:textId="77777777" w:rsidR="00117F4D" w:rsidRDefault="00117F4D" w:rsidP="00117F4D">
            <w:pPr>
              <w:pStyle w:val="table1"/>
              <w:rPr>
                <w:sz w:val="14"/>
                <w:szCs w:val="14"/>
              </w:rPr>
            </w:pPr>
            <w:r>
              <w:rPr>
                <w:sz w:val="14"/>
                <w:szCs w:val="14"/>
              </w:rPr>
              <w:t>&lt;0.02</w:t>
            </w:r>
          </w:p>
        </w:tc>
        <w:tc>
          <w:tcPr>
            <w:tcW w:w="397" w:type="pct"/>
            <w:shd w:val="clear" w:color="auto" w:fill="auto"/>
            <w:noWrap/>
            <w:vAlign w:val="bottom"/>
            <w:hideMark/>
          </w:tcPr>
          <w:p w14:paraId="36B2C96E" w14:textId="77777777" w:rsidR="00117F4D" w:rsidRDefault="00117F4D" w:rsidP="00117F4D">
            <w:pPr>
              <w:pStyle w:val="table1"/>
              <w:rPr>
                <w:sz w:val="14"/>
                <w:szCs w:val="14"/>
              </w:rPr>
            </w:pPr>
            <w:r>
              <w:rPr>
                <w:sz w:val="14"/>
                <w:szCs w:val="14"/>
              </w:rPr>
              <w:t>&lt;0.02</w:t>
            </w:r>
          </w:p>
        </w:tc>
      </w:tr>
      <w:tr w:rsidR="00117F4D" w14:paraId="36B2C97B" w14:textId="77777777" w:rsidTr="00117F4D">
        <w:trPr>
          <w:trHeight w:val="255"/>
          <w:jc w:val="center"/>
        </w:trPr>
        <w:tc>
          <w:tcPr>
            <w:tcW w:w="889" w:type="pct"/>
            <w:shd w:val="clear" w:color="auto" w:fill="auto"/>
            <w:noWrap/>
            <w:vAlign w:val="bottom"/>
            <w:hideMark/>
          </w:tcPr>
          <w:p w14:paraId="36B2C970" w14:textId="77777777" w:rsidR="00117F4D" w:rsidRDefault="00117F4D" w:rsidP="00117F4D">
            <w:pPr>
              <w:pStyle w:val="table1"/>
              <w:rPr>
                <w:sz w:val="14"/>
                <w:szCs w:val="14"/>
              </w:rPr>
            </w:pPr>
            <w:r>
              <w:rPr>
                <w:sz w:val="14"/>
                <w:szCs w:val="14"/>
              </w:rPr>
              <w:t>Ho_T</w:t>
            </w:r>
          </w:p>
        </w:tc>
        <w:tc>
          <w:tcPr>
            <w:tcW w:w="396" w:type="pct"/>
          </w:tcPr>
          <w:p w14:paraId="36B2C971" w14:textId="4148BE7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72" w14:textId="77777777" w:rsidR="00117F4D" w:rsidRDefault="00117F4D" w:rsidP="00117F4D">
            <w:pPr>
              <w:pStyle w:val="table1"/>
              <w:rPr>
                <w:sz w:val="14"/>
                <w:szCs w:val="14"/>
              </w:rPr>
            </w:pPr>
            <w:r>
              <w:rPr>
                <w:sz w:val="14"/>
                <w:szCs w:val="14"/>
              </w:rPr>
              <w:t>0.02</w:t>
            </w:r>
          </w:p>
        </w:tc>
        <w:tc>
          <w:tcPr>
            <w:tcW w:w="384" w:type="pct"/>
            <w:shd w:val="clear" w:color="auto" w:fill="auto"/>
            <w:noWrap/>
            <w:vAlign w:val="bottom"/>
            <w:hideMark/>
          </w:tcPr>
          <w:p w14:paraId="36B2C973" w14:textId="77777777" w:rsidR="00117F4D" w:rsidRDefault="00117F4D" w:rsidP="00117F4D">
            <w:pPr>
              <w:pStyle w:val="table1"/>
              <w:rPr>
                <w:sz w:val="14"/>
                <w:szCs w:val="14"/>
              </w:rPr>
            </w:pPr>
            <w:r>
              <w:rPr>
                <w:sz w:val="14"/>
                <w:szCs w:val="14"/>
              </w:rPr>
              <w:t>0.25</w:t>
            </w:r>
          </w:p>
        </w:tc>
        <w:tc>
          <w:tcPr>
            <w:tcW w:w="425" w:type="pct"/>
            <w:shd w:val="clear" w:color="auto" w:fill="auto"/>
            <w:noWrap/>
            <w:vAlign w:val="bottom"/>
            <w:hideMark/>
          </w:tcPr>
          <w:p w14:paraId="36B2C974"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975" w14:textId="77777777" w:rsidR="00117F4D" w:rsidRDefault="00117F4D" w:rsidP="00117F4D">
            <w:pPr>
              <w:pStyle w:val="table1"/>
              <w:rPr>
                <w:sz w:val="14"/>
                <w:szCs w:val="14"/>
              </w:rPr>
            </w:pPr>
            <w:r>
              <w:rPr>
                <w:sz w:val="14"/>
                <w:szCs w:val="14"/>
              </w:rPr>
              <w:t>0.04</w:t>
            </w:r>
          </w:p>
        </w:tc>
        <w:tc>
          <w:tcPr>
            <w:tcW w:w="425" w:type="pct"/>
            <w:vAlign w:val="bottom"/>
          </w:tcPr>
          <w:p w14:paraId="36B2C976" w14:textId="77777777" w:rsidR="00117F4D" w:rsidRDefault="00117F4D" w:rsidP="00117F4D">
            <w:pPr>
              <w:pStyle w:val="table1"/>
              <w:rPr>
                <w:sz w:val="14"/>
                <w:szCs w:val="14"/>
              </w:rPr>
            </w:pPr>
            <w:r>
              <w:rPr>
                <w:sz w:val="14"/>
                <w:szCs w:val="14"/>
              </w:rPr>
              <w:t>0.06</w:t>
            </w:r>
          </w:p>
        </w:tc>
        <w:tc>
          <w:tcPr>
            <w:tcW w:w="432" w:type="pct"/>
            <w:vAlign w:val="bottom"/>
          </w:tcPr>
          <w:p w14:paraId="36B2C977" w14:textId="77777777" w:rsidR="00117F4D" w:rsidRDefault="00117F4D" w:rsidP="00117F4D">
            <w:pPr>
              <w:pStyle w:val="table1"/>
              <w:rPr>
                <w:sz w:val="14"/>
                <w:szCs w:val="14"/>
              </w:rPr>
            </w:pPr>
            <w:r>
              <w:rPr>
                <w:sz w:val="14"/>
                <w:szCs w:val="14"/>
              </w:rPr>
              <w:t>4.18</w:t>
            </w:r>
          </w:p>
        </w:tc>
        <w:tc>
          <w:tcPr>
            <w:tcW w:w="445" w:type="pct"/>
            <w:shd w:val="clear" w:color="auto" w:fill="auto"/>
            <w:noWrap/>
            <w:vAlign w:val="bottom"/>
            <w:hideMark/>
          </w:tcPr>
          <w:p w14:paraId="36B2C97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97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97A" w14:textId="77777777" w:rsidR="00117F4D" w:rsidRDefault="00117F4D" w:rsidP="00117F4D">
            <w:pPr>
              <w:pStyle w:val="table1"/>
              <w:rPr>
                <w:sz w:val="14"/>
                <w:szCs w:val="14"/>
              </w:rPr>
            </w:pPr>
            <w:r>
              <w:rPr>
                <w:sz w:val="14"/>
                <w:szCs w:val="14"/>
              </w:rPr>
              <w:t>&lt;0.01</w:t>
            </w:r>
          </w:p>
        </w:tc>
      </w:tr>
      <w:tr w:rsidR="00117F4D" w14:paraId="36B2C987" w14:textId="77777777" w:rsidTr="00117F4D">
        <w:trPr>
          <w:trHeight w:val="255"/>
          <w:jc w:val="center"/>
        </w:trPr>
        <w:tc>
          <w:tcPr>
            <w:tcW w:w="889" w:type="pct"/>
            <w:shd w:val="clear" w:color="auto" w:fill="auto"/>
            <w:noWrap/>
            <w:vAlign w:val="bottom"/>
            <w:hideMark/>
          </w:tcPr>
          <w:p w14:paraId="36B2C97C" w14:textId="77777777" w:rsidR="00117F4D" w:rsidRDefault="00117F4D" w:rsidP="00117F4D">
            <w:pPr>
              <w:pStyle w:val="table1"/>
              <w:rPr>
                <w:sz w:val="14"/>
                <w:szCs w:val="14"/>
              </w:rPr>
            </w:pPr>
            <w:r>
              <w:rPr>
                <w:sz w:val="14"/>
                <w:szCs w:val="14"/>
              </w:rPr>
              <w:t>I_T</w:t>
            </w:r>
          </w:p>
        </w:tc>
        <w:tc>
          <w:tcPr>
            <w:tcW w:w="396" w:type="pct"/>
          </w:tcPr>
          <w:p w14:paraId="36B2C97D" w14:textId="67676E5F"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7E" w14:textId="77777777" w:rsidR="00117F4D" w:rsidRDefault="00117F4D" w:rsidP="00117F4D">
            <w:pPr>
              <w:pStyle w:val="table1"/>
              <w:rPr>
                <w:sz w:val="14"/>
                <w:szCs w:val="14"/>
              </w:rPr>
            </w:pPr>
            <w:r>
              <w:rPr>
                <w:sz w:val="14"/>
                <w:szCs w:val="14"/>
              </w:rPr>
              <w:t>5</w:t>
            </w:r>
          </w:p>
        </w:tc>
        <w:tc>
          <w:tcPr>
            <w:tcW w:w="384" w:type="pct"/>
            <w:shd w:val="clear" w:color="auto" w:fill="auto"/>
            <w:noWrap/>
            <w:vAlign w:val="bottom"/>
            <w:hideMark/>
          </w:tcPr>
          <w:p w14:paraId="36B2C97F" w14:textId="77777777" w:rsidR="00117F4D" w:rsidRDefault="00117F4D" w:rsidP="00117F4D">
            <w:pPr>
              <w:pStyle w:val="table1"/>
              <w:rPr>
                <w:sz w:val="14"/>
                <w:szCs w:val="14"/>
              </w:rPr>
            </w:pPr>
            <w:r>
              <w:rPr>
                <w:sz w:val="14"/>
                <w:szCs w:val="14"/>
              </w:rPr>
              <w:t>5</w:t>
            </w:r>
          </w:p>
        </w:tc>
        <w:tc>
          <w:tcPr>
            <w:tcW w:w="425" w:type="pct"/>
            <w:shd w:val="clear" w:color="auto" w:fill="auto"/>
            <w:noWrap/>
            <w:vAlign w:val="bottom"/>
            <w:hideMark/>
          </w:tcPr>
          <w:p w14:paraId="36B2C980" w14:textId="77777777" w:rsidR="00117F4D" w:rsidRDefault="00117F4D" w:rsidP="00117F4D">
            <w:pPr>
              <w:pStyle w:val="table1"/>
              <w:rPr>
                <w:sz w:val="14"/>
                <w:szCs w:val="14"/>
              </w:rPr>
            </w:pPr>
            <w:r>
              <w:rPr>
                <w:sz w:val="14"/>
                <w:szCs w:val="14"/>
              </w:rPr>
              <w:t>5</w:t>
            </w:r>
          </w:p>
        </w:tc>
        <w:tc>
          <w:tcPr>
            <w:tcW w:w="353" w:type="pct"/>
            <w:shd w:val="clear" w:color="auto" w:fill="auto"/>
            <w:noWrap/>
            <w:vAlign w:val="bottom"/>
            <w:hideMark/>
          </w:tcPr>
          <w:p w14:paraId="36B2C981" w14:textId="77777777" w:rsidR="00117F4D" w:rsidRDefault="00117F4D" w:rsidP="00117F4D">
            <w:pPr>
              <w:pStyle w:val="table1"/>
              <w:rPr>
                <w:sz w:val="14"/>
                <w:szCs w:val="14"/>
              </w:rPr>
            </w:pPr>
            <w:r>
              <w:rPr>
                <w:sz w:val="14"/>
                <w:szCs w:val="14"/>
              </w:rPr>
              <w:t>5</w:t>
            </w:r>
          </w:p>
        </w:tc>
        <w:tc>
          <w:tcPr>
            <w:tcW w:w="425" w:type="pct"/>
            <w:vAlign w:val="bottom"/>
          </w:tcPr>
          <w:p w14:paraId="36B2C982" w14:textId="77777777" w:rsidR="00117F4D" w:rsidRDefault="00117F4D" w:rsidP="00117F4D">
            <w:pPr>
              <w:pStyle w:val="table1"/>
              <w:rPr>
                <w:sz w:val="14"/>
                <w:szCs w:val="14"/>
              </w:rPr>
            </w:pPr>
            <w:r>
              <w:rPr>
                <w:sz w:val="14"/>
                <w:szCs w:val="14"/>
              </w:rPr>
              <w:t>30</w:t>
            </w:r>
          </w:p>
        </w:tc>
        <w:tc>
          <w:tcPr>
            <w:tcW w:w="432" w:type="pct"/>
            <w:vAlign w:val="bottom"/>
          </w:tcPr>
          <w:p w14:paraId="36B2C983" w14:textId="77777777" w:rsidR="00117F4D" w:rsidRDefault="00117F4D" w:rsidP="00117F4D">
            <w:pPr>
              <w:pStyle w:val="table1"/>
              <w:rPr>
                <w:sz w:val="14"/>
                <w:szCs w:val="14"/>
              </w:rPr>
            </w:pPr>
            <w:r>
              <w:rPr>
                <w:sz w:val="14"/>
                <w:szCs w:val="14"/>
              </w:rPr>
              <w:t>45</w:t>
            </w:r>
          </w:p>
        </w:tc>
        <w:tc>
          <w:tcPr>
            <w:tcW w:w="445" w:type="pct"/>
            <w:shd w:val="clear" w:color="auto" w:fill="auto"/>
            <w:noWrap/>
            <w:vAlign w:val="bottom"/>
            <w:hideMark/>
          </w:tcPr>
          <w:p w14:paraId="36B2C984" w14:textId="77777777" w:rsidR="00117F4D" w:rsidRDefault="00117F4D" w:rsidP="00117F4D">
            <w:pPr>
              <w:pStyle w:val="table1"/>
              <w:rPr>
                <w:sz w:val="14"/>
                <w:szCs w:val="14"/>
              </w:rPr>
            </w:pPr>
            <w:r>
              <w:rPr>
                <w:sz w:val="14"/>
                <w:szCs w:val="14"/>
              </w:rPr>
              <w:t>&lt;5</w:t>
            </w:r>
          </w:p>
        </w:tc>
        <w:tc>
          <w:tcPr>
            <w:tcW w:w="425" w:type="pct"/>
            <w:shd w:val="clear" w:color="auto" w:fill="auto"/>
            <w:noWrap/>
            <w:vAlign w:val="bottom"/>
            <w:hideMark/>
          </w:tcPr>
          <w:p w14:paraId="36B2C985" w14:textId="77777777" w:rsidR="00117F4D" w:rsidRDefault="00117F4D" w:rsidP="00117F4D">
            <w:pPr>
              <w:pStyle w:val="table1"/>
              <w:rPr>
                <w:sz w:val="14"/>
                <w:szCs w:val="14"/>
              </w:rPr>
            </w:pPr>
            <w:r>
              <w:rPr>
                <w:sz w:val="14"/>
                <w:szCs w:val="14"/>
              </w:rPr>
              <w:t>&lt;5</w:t>
            </w:r>
          </w:p>
        </w:tc>
        <w:tc>
          <w:tcPr>
            <w:tcW w:w="397" w:type="pct"/>
            <w:shd w:val="clear" w:color="auto" w:fill="auto"/>
            <w:noWrap/>
            <w:vAlign w:val="bottom"/>
            <w:hideMark/>
          </w:tcPr>
          <w:p w14:paraId="36B2C986" w14:textId="77777777" w:rsidR="00117F4D" w:rsidRDefault="00117F4D" w:rsidP="00117F4D">
            <w:pPr>
              <w:pStyle w:val="table1"/>
              <w:rPr>
                <w:sz w:val="14"/>
                <w:szCs w:val="14"/>
              </w:rPr>
            </w:pPr>
            <w:r>
              <w:rPr>
                <w:sz w:val="14"/>
                <w:szCs w:val="14"/>
              </w:rPr>
              <w:t>&lt;5</w:t>
            </w:r>
          </w:p>
        </w:tc>
      </w:tr>
      <w:tr w:rsidR="00117F4D" w14:paraId="36B2C993" w14:textId="77777777" w:rsidTr="00117F4D">
        <w:trPr>
          <w:trHeight w:val="255"/>
          <w:jc w:val="center"/>
        </w:trPr>
        <w:tc>
          <w:tcPr>
            <w:tcW w:w="889" w:type="pct"/>
            <w:shd w:val="clear" w:color="auto" w:fill="auto"/>
            <w:noWrap/>
            <w:vAlign w:val="bottom"/>
            <w:hideMark/>
          </w:tcPr>
          <w:p w14:paraId="36B2C988" w14:textId="77777777" w:rsidR="00117F4D" w:rsidRDefault="00117F4D" w:rsidP="00117F4D">
            <w:pPr>
              <w:pStyle w:val="table1"/>
              <w:rPr>
                <w:sz w:val="14"/>
                <w:szCs w:val="14"/>
              </w:rPr>
            </w:pPr>
            <w:r>
              <w:rPr>
                <w:sz w:val="14"/>
                <w:szCs w:val="14"/>
              </w:rPr>
              <w:t>In_T</w:t>
            </w:r>
          </w:p>
        </w:tc>
        <w:tc>
          <w:tcPr>
            <w:tcW w:w="396" w:type="pct"/>
          </w:tcPr>
          <w:p w14:paraId="36B2C989" w14:textId="50D7DB43"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8A"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98B" w14:textId="77777777" w:rsidR="00117F4D" w:rsidRDefault="00117F4D" w:rsidP="00117F4D">
            <w:pPr>
              <w:pStyle w:val="table1"/>
              <w:rPr>
                <w:sz w:val="14"/>
                <w:szCs w:val="14"/>
              </w:rPr>
            </w:pPr>
            <w:r>
              <w:rPr>
                <w:sz w:val="14"/>
                <w:szCs w:val="14"/>
              </w:rPr>
              <w:t>0.02</w:t>
            </w:r>
          </w:p>
        </w:tc>
        <w:tc>
          <w:tcPr>
            <w:tcW w:w="425" w:type="pct"/>
            <w:shd w:val="clear" w:color="auto" w:fill="auto"/>
            <w:noWrap/>
            <w:vAlign w:val="bottom"/>
            <w:hideMark/>
          </w:tcPr>
          <w:p w14:paraId="36B2C98C"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98D" w14:textId="77777777" w:rsidR="00117F4D" w:rsidRDefault="00117F4D" w:rsidP="00117F4D">
            <w:pPr>
              <w:pStyle w:val="table1"/>
              <w:rPr>
                <w:sz w:val="14"/>
                <w:szCs w:val="14"/>
              </w:rPr>
            </w:pPr>
            <w:r>
              <w:rPr>
                <w:sz w:val="14"/>
                <w:szCs w:val="14"/>
              </w:rPr>
              <w:t>&lt;0.01</w:t>
            </w:r>
          </w:p>
        </w:tc>
        <w:tc>
          <w:tcPr>
            <w:tcW w:w="425" w:type="pct"/>
            <w:vAlign w:val="bottom"/>
          </w:tcPr>
          <w:p w14:paraId="36B2C98E" w14:textId="77777777" w:rsidR="00117F4D" w:rsidRDefault="00117F4D" w:rsidP="00117F4D">
            <w:pPr>
              <w:pStyle w:val="table1"/>
              <w:rPr>
                <w:sz w:val="14"/>
                <w:szCs w:val="14"/>
              </w:rPr>
            </w:pPr>
            <w:r>
              <w:rPr>
                <w:sz w:val="14"/>
                <w:szCs w:val="14"/>
              </w:rPr>
              <w:t>&lt;0.01</w:t>
            </w:r>
          </w:p>
        </w:tc>
        <w:tc>
          <w:tcPr>
            <w:tcW w:w="432" w:type="pct"/>
            <w:vAlign w:val="bottom"/>
          </w:tcPr>
          <w:p w14:paraId="36B2C98F" w14:textId="77777777" w:rsidR="00117F4D" w:rsidRDefault="00117F4D" w:rsidP="00117F4D">
            <w:pPr>
              <w:pStyle w:val="table1"/>
              <w:rPr>
                <w:sz w:val="14"/>
                <w:szCs w:val="14"/>
              </w:rPr>
            </w:pPr>
            <w:r>
              <w:rPr>
                <w:sz w:val="14"/>
                <w:szCs w:val="14"/>
              </w:rPr>
              <w:t>0.33</w:t>
            </w:r>
          </w:p>
        </w:tc>
        <w:tc>
          <w:tcPr>
            <w:tcW w:w="445" w:type="pct"/>
            <w:shd w:val="clear" w:color="auto" w:fill="auto"/>
            <w:noWrap/>
            <w:vAlign w:val="bottom"/>
            <w:hideMark/>
          </w:tcPr>
          <w:p w14:paraId="36B2C99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991"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992" w14:textId="77777777" w:rsidR="00117F4D" w:rsidRDefault="00117F4D" w:rsidP="00117F4D">
            <w:pPr>
              <w:pStyle w:val="table1"/>
              <w:rPr>
                <w:sz w:val="14"/>
                <w:szCs w:val="14"/>
              </w:rPr>
            </w:pPr>
            <w:r>
              <w:rPr>
                <w:sz w:val="14"/>
                <w:szCs w:val="14"/>
              </w:rPr>
              <w:t>0.02</w:t>
            </w:r>
          </w:p>
        </w:tc>
      </w:tr>
      <w:tr w:rsidR="00117F4D" w14:paraId="36B2C99F" w14:textId="77777777" w:rsidTr="00117F4D">
        <w:trPr>
          <w:trHeight w:val="255"/>
          <w:jc w:val="center"/>
        </w:trPr>
        <w:tc>
          <w:tcPr>
            <w:tcW w:w="889" w:type="pct"/>
            <w:shd w:val="clear" w:color="auto" w:fill="auto"/>
            <w:noWrap/>
            <w:vAlign w:val="bottom"/>
            <w:hideMark/>
          </w:tcPr>
          <w:p w14:paraId="36B2C994" w14:textId="77777777" w:rsidR="00117F4D" w:rsidRDefault="00117F4D" w:rsidP="00117F4D">
            <w:pPr>
              <w:pStyle w:val="table1"/>
              <w:rPr>
                <w:sz w:val="14"/>
                <w:szCs w:val="14"/>
              </w:rPr>
            </w:pPr>
            <w:r>
              <w:rPr>
                <w:sz w:val="14"/>
                <w:szCs w:val="14"/>
              </w:rPr>
              <w:t>La_T</w:t>
            </w:r>
          </w:p>
        </w:tc>
        <w:tc>
          <w:tcPr>
            <w:tcW w:w="396" w:type="pct"/>
          </w:tcPr>
          <w:p w14:paraId="36B2C995" w14:textId="2A67F238"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96" w14:textId="77777777" w:rsidR="00117F4D" w:rsidRDefault="00117F4D" w:rsidP="00117F4D">
            <w:pPr>
              <w:pStyle w:val="table1"/>
              <w:rPr>
                <w:sz w:val="14"/>
                <w:szCs w:val="14"/>
              </w:rPr>
            </w:pPr>
            <w:r>
              <w:rPr>
                <w:sz w:val="14"/>
                <w:szCs w:val="14"/>
              </w:rPr>
              <w:t>1.4</w:t>
            </w:r>
          </w:p>
        </w:tc>
        <w:tc>
          <w:tcPr>
            <w:tcW w:w="384" w:type="pct"/>
            <w:shd w:val="clear" w:color="auto" w:fill="auto"/>
            <w:noWrap/>
            <w:vAlign w:val="bottom"/>
            <w:hideMark/>
          </w:tcPr>
          <w:p w14:paraId="36B2C997" w14:textId="77777777" w:rsidR="00117F4D" w:rsidRDefault="00117F4D" w:rsidP="00117F4D">
            <w:pPr>
              <w:pStyle w:val="table1"/>
              <w:rPr>
                <w:sz w:val="14"/>
                <w:szCs w:val="14"/>
              </w:rPr>
            </w:pPr>
            <w:r>
              <w:rPr>
                <w:sz w:val="14"/>
                <w:szCs w:val="14"/>
              </w:rPr>
              <w:t>14.3</w:t>
            </w:r>
          </w:p>
        </w:tc>
        <w:tc>
          <w:tcPr>
            <w:tcW w:w="425" w:type="pct"/>
            <w:shd w:val="clear" w:color="auto" w:fill="auto"/>
            <w:noWrap/>
            <w:vAlign w:val="bottom"/>
            <w:hideMark/>
          </w:tcPr>
          <w:p w14:paraId="36B2C998" w14:textId="77777777" w:rsidR="00117F4D" w:rsidRDefault="00117F4D" w:rsidP="00117F4D">
            <w:pPr>
              <w:pStyle w:val="table1"/>
              <w:rPr>
                <w:sz w:val="14"/>
                <w:szCs w:val="14"/>
              </w:rPr>
            </w:pPr>
            <w:r>
              <w:rPr>
                <w:sz w:val="14"/>
                <w:szCs w:val="14"/>
              </w:rPr>
              <w:t>1.17</w:t>
            </w:r>
          </w:p>
        </w:tc>
        <w:tc>
          <w:tcPr>
            <w:tcW w:w="353" w:type="pct"/>
            <w:shd w:val="clear" w:color="auto" w:fill="auto"/>
            <w:noWrap/>
            <w:vAlign w:val="bottom"/>
            <w:hideMark/>
          </w:tcPr>
          <w:p w14:paraId="36B2C999" w14:textId="77777777" w:rsidR="00117F4D" w:rsidRDefault="00117F4D" w:rsidP="00117F4D">
            <w:pPr>
              <w:pStyle w:val="table1"/>
              <w:rPr>
                <w:sz w:val="14"/>
                <w:szCs w:val="14"/>
              </w:rPr>
            </w:pPr>
            <w:r>
              <w:rPr>
                <w:sz w:val="14"/>
                <w:szCs w:val="14"/>
              </w:rPr>
              <w:t>2.88</w:t>
            </w:r>
          </w:p>
        </w:tc>
        <w:tc>
          <w:tcPr>
            <w:tcW w:w="425" w:type="pct"/>
            <w:vAlign w:val="bottom"/>
          </w:tcPr>
          <w:p w14:paraId="36B2C99A" w14:textId="77777777" w:rsidR="00117F4D" w:rsidRDefault="00117F4D" w:rsidP="00117F4D">
            <w:pPr>
              <w:pStyle w:val="table1"/>
              <w:rPr>
                <w:sz w:val="14"/>
                <w:szCs w:val="14"/>
              </w:rPr>
            </w:pPr>
            <w:r>
              <w:rPr>
                <w:sz w:val="14"/>
                <w:szCs w:val="14"/>
              </w:rPr>
              <w:t>3.26</w:t>
            </w:r>
          </w:p>
        </w:tc>
        <w:tc>
          <w:tcPr>
            <w:tcW w:w="432" w:type="pct"/>
            <w:vAlign w:val="bottom"/>
          </w:tcPr>
          <w:p w14:paraId="36B2C99B" w14:textId="77777777" w:rsidR="00117F4D" w:rsidRDefault="00117F4D" w:rsidP="00117F4D">
            <w:pPr>
              <w:pStyle w:val="table1"/>
              <w:rPr>
                <w:sz w:val="14"/>
                <w:szCs w:val="14"/>
              </w:rPr>
            </w:pPr>
            <w:r>
              <w:rPr>
                <w:sz w:val="14"/>
                <w:szCs w:val="14"/>
              </w:rPr>
              <w:t>195</w:t>
            </w:r>
          </w:p>
        </w:tc>
        <w:tc>
          <w:tcPr>
            <w:tcW w:w="445" w:type="pct"/>
            <w:shd w:val="clear" w:color="auto" w:fill="auto"/>
            <w:noWrap/>
            <w:vAlign w:val="bottom"/>
            <w:hideMark/>
          </w:tcPr>
          <w:p w14:paraId="36B2C99C" w14:textId="77777777" w:rsidR="00117F4D" w:rsidRDefault="00117F4D" w:rsidP="00117F4D">
            <w:pPr>
              <w:pStyle w:val="table1"/>
              <w:rPr>
                <w:sz w:val="14"/>
                <w:szCs w:val="14"/>
              </w:rPr>
            </w:pPr>
            <w:r>
              <w:rPr>
                <w:sz w:val="14"/>
                <w:szCs w:val="14"/>
              </w:rPr>
              <w:t>0.1</w:t>
            </w:r>
          </w:p>
        </w:tc>
        <w:tc>
          <w:tcPr>
            <w:tcW w:w="425" w:type="pct"/>
            <w:shd w:val="clear" w:color="auto" w:fill="auto"/>
            <w:noWrap/>
            <w:vAlign w:val="bottom"/>
            <w:hideMark/>
          </w:tcPr>
          <w:p w14:paraId="36B2C99D" w14:textId="77777777" w:rsidR="00117F4D" w:rsidRDefault="00117F4D" w:rsidP="00117F4D">
            <w:pPr>
              <w:pStyle w:val="table1"/>
              <w:rPr>
                <w:sz w:val="14"/>
                <w:szCs w:val="14"/>
              </w:rPr>
            </w:pPr>
            <w:r>
              <w:rPr>
                <w:sz w:val="14"/>
                <w:szCs w:val="14"/>
              </w:rPr>
              <w:t>0.24</w:t>
            </w:r>
          </w:p>
        </w:tc>
        <w:tc>
          <w:tcPr>
            <w:tcW w:w="397" w:type="pct"/>
            <w:shd w:val="clear" w:color="auto" w:fill="auto"/>
            <w:noWrap/>
            <w:vAlign w:val="bottom"/>
            <w:hideMark/>
          </w:tcPr>
          <w:p w14:paraId="36B2C99E" w14:textId="77777777" w:rsidR="00117F4D" w:rsidRDefault="00117F4D" w:rsidP="00117F4D">
            <w:pPr>
              <w:pStyle w:val="table1"/>
              <w:rPr>
                <w:sz w:val="14"/>
                <w:szCs w:val="14"/>
              </w:rPr>
            </w:pPr>
            <w:r>
              <w:rPr>
                <w:sz w:val="14"/>
                <w:szCs w:val="14"/>
              </w:rPr>
              <w:t>0.25</w:t>
            </w:r>
          </w:p>
        </w:tc>
      </w:tr>
      <w:tr w:rsidR="00117F4D" w14:paraId="36B2C9AB" w14:textId="77777777" w:rsidTr="00117F4D">
        <w:trPr>
          <w:trHeight w:val="255"/>
          <w:jc w:val="center"/>
        </w:trPr>
        <w:tc>
          <w:tcPr>
            <w:tcW w:w="889" w:type="pct"/>
            <w:shd w:val="clear" w:color="auto" w:fill="auto"/>
            <w:noWrap/>
            <w:vAlign w:val="bottom"/>
            <w:hideMark/>
          </w:tcPr>
          <w:p w14:paraId="36B2C9A0" w14:textId="77777777" w:rsidR="00117F4D" w:rsidRDefault="00117F4D" w:rsidP="00117F4D">
            <w:pPr>
              <w:pStyle w:val="table1"/>
              <w:rPr>
                <w:sz w:val="14"/>
                <w:szCs w:val="14"/>
              </w:rPr>
            </w:pPr>
            <w:r>
              <w:rPr>
                <w:sz w:val="14"/>
                <w:szCs w:val="14"/>
              </w:rPr>
              <w:t>Li_T</w:t>
            </w:r>
          </w:p>
        </w:tc>
        <w:tc>
          <w:tcPr>
            <w:tcW w:w="396" w:type="pct"/>
          </w:tcPr>
          <w:p w14:paraId="36B2C9A1" w14:textId="7DE49707"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A2" w14:textId="77777777" w:rsidR="00117F4D" w:rsidRDefault="00117F4D" w:rsidP="00117F4D">
            <w:pPr>
              <w:pStyle w:val="table1"/>
              <w:rPr>
                <w:sz w:val="14"/>
                <w:szCs w:val="14"/>
              </w:rPr>
            </w:pPr>
            <w:r>
              <w:rPr>
                <w:sz w:val="14"/>
                <w:szCs w:val="14"/>
              </w:rPr>
              <w:t>1.35</w:t>
            </w:r>
          </w:p>
        </w:tc>
        <w:tc>
          <w:tcPr>
            <w:tcW w:w="384" w:type="pct"/>
            <w:shd w:val="clear" w:color="auto" w:fill="auto"/>
            <w:noWrap/>
            <w:vAlign w:val="bottom"/>
            <w:hideMark/>
          </w:tcPr>
          <w:p w14:paraId="36B2C9A3" w14:textId="77777777" w:rsidR="00117F4D" w:rsidRDefault="00117F4D" w:rsidP="00117F4D">
            <w:pPr>
              <w:pStyle w:val="table1"/>
              <w:rPr>
                <w:sz w:val="14"/>
                <w:szCs w:val="14"/>
              </w:rPr>
            </w:pPr>
            <w:r>
              <w:rPr>
                <w:sz w:val="14"/>
                <w:szCs w:val="14"/>
              </w:rPr>
              <w:t>16</w:t>
            </w:r>
          </w:p>
        </w:tc>
        <w:tc>
          <w:tcPr>
            <w:tcW w:w="425" w:type="pct"/>
            <w:shd w:val="clear" w:color="auto" w:fill="auto"/>
            <w:noWrap/>
            <w:vAlign w:val="bottom"/>
            <w:hideMark/>
          </w:tcPr>
          <w:p w14:paraId="36B2C9A4" w14:textId="77777777" w:rsidR="00117F4D" w:rsidRDefault="00117F4D" w:rsidP="00117F4D">
            <w:pPr>
              <w:pStyle w:val="table1"/>
              <w:rPr>
                <w:sz w:val="14"/>
                <w:szCs w:val="14"/>
              </w:rPr>
            </w:pPr>
            <w:r>
              <w:rPr>
                <w:sz w:val="14"/>
                <w:szCs w:val="14"/>
              </w:rPr>
              <w:t>1.8</w:t>
            </w:r>
          </w:p>
        </w:tc>
        <w:tc>
          <w:tcPr>
            <w:tcW w:w="353" w:type="pct"/>
            <w:shd w:val="clear" w:color="auto" w:fill="auto"/>
            <w:noWrap/>
            <w:vAlign w:val="bottom"/>
            <w:hideMark/>
          </w:tcPr>
          <w:p w14:paraId="36B2C9A5" w14:textId="77777777" w:rsidR="00117F4D" w:rsidRDefault="00117F4D" w:rsidP="00117F4D">
            <w:pPr>
              <w:pStyle w:val="table1"/>
              <w:rPr>
                <w:sz w:val="14"/>
                <w:szCs w:val="14"/>
              </w:rPr>
            </w:pPr>
            <w:r>
              <w:rPr>
                <w:sz w:val="14"/>
                <w:szCs w:val="14"/>
              </w:rPr>
              <w:t>3.9</w:t>
            </w:r>
          </w:p>
        </w:tc>
        <w:tc>
          <w:tcPr>
            <w:tcW w:w="425" w:type="pct"/>
            <w:vAlign w:val="bottom"/>
          </w:tcPr>
          <w:p w14:paraId="36B2C9A6" w14:textId="77777777" w:rsidR="00117F4D" w:rsidRDefault="00117F4D" w:rsidP="00117F4D">
            <w:pPr>
              <w:pStyle w:val="table1"/>
              <w:rPr>
                <w:sz w:val="14"/>
                <w:szCs w:val="14"/>
              </w:rPr>
            </w:pPr>
            <w:r>
              <w:rPr>
                <w:sz w:val="14"/>
                <w:szCs w:val="14"/>
              </w:rPr>
              <w:t>3.35</w:t>
            </w:r>
          </w:p>
        </w:tc>
        <w:tc>
          <w:tcPr>
            <w:tcW w:w="432" w:type="pct"/>
            <w:vAlign w:val="bottom"/>
          </w:tcPr>
          <w:p w14:paraId="36B2C9A7" w14:textId="77777777" w:rsidR="00117F4D" w:rsidRDefault="00117F4D" w:rsidP="00117F4D">
            <w:pPr>
              <w:pStyle w:val="table1"/>
              <w:rPr>
                <w:sz w:val="14"/>
                <w:szCs w:val="14"/>
              </w:rPr>
            </w:pPr>
            <w:r>
              <w:rPr>
                <w:sz w:val="14"/>
                <w:szCs w:val="14"/>
              </w:rPr>
              <w:t>197</w:t>
            </w:r>
          </w:p>
        </w:tc>
        <w:tc>
          <w:tcPr>
            <w:tcW w:w="445" w:type="pct"/>
            <w:shd w:val="clear" w:color="auto" w:fill="auto"/>
            <w:noWrap/>
            <w:vAlign w:val="bottom"/>
            <w:hideMark/>
          </w:tcPr>
          <w:p w14:paraId="36B2C9A8" w14:textId="77777777" w:rsidR="00117F4D" w:rsidRDefault="00117F4D" w:rsidP="00117F4D">
            <w:pPr>
              <w:pStyle w:val="table1"/>
              <w:rPr>
                <w:sz w:val="14"/>
                <w:szCs w:val="14"/>
              </w:rPr>
            </w:pPr>
            <w:r>
              <w:rPr>
                <w:sz w:val="14"/>
                <w:szCs w:val="14"/>
              </w:rPr>
              <w:t>0.3</w:t>
            </w:r>
          </w:p>
        </w:tc>
        <w:tc>
          <w:tcPr>
            <w:tcW w:w="425" w:type="pct"/>
            <w:shd w:val="clear" w:color="auto" w:fill="auto"/>
            <w:noWrap/>
            <w:vAlign w:val="bottom"/>
            <w:hideMark/>
          </w:tcPr>
          <w:p w14:paraId="36B2C9A9" w14:textId="77777777" w:rsidR="00117F4D" w:rsidRDefault="00117F4D" w:rsidP="00117F4D">
            <w:pPr>
              <w:pStyle w:val="table1"/>
              <w:rPr>
                <w:sz w:val="14"/>
                <w:szCs w:val="14"/>
              </w:rPr>
            </w:pPr>
            <w:r>
              <w:rPr>
                <w:sz w:val="14"/>
                <w:szCs w:val="14"/>
              </w:rPr>
              <w:t>0.45</w:t>
            </w:r>
          </w:p>
        </w:tc>
        <w:tc>
          <w:tcPr>
            <w:tcW w:w="397" w:type="pct"/>
            <w:shd w:val="clear" w:color="auto" w:fill="auto"/>
            <w:noWrap/>
            <w:vAlign w:val="bottom"/>
            <w:hideMark/>
          </w:tcPr>
          <w:p w14:paraId="36B2C9AA" w14:textId="77777777" w:rsidR="00117F4D" w:rsidRDefault="00117F4D" w:rsidP="00117F4D">
            <w:pPr>
              <w:pStyle w:val="table1"/>
              <w:rPr>
                <w:sz w:val="14"/>
                <w:szCs w:val="14"/>
              </w:rPr>
            </w:pPr>
            <w:r>
              <w:rPr>
                <w:sz w:val="14"/>
                <w:szCs w:val="14"/>
              </w:rPr>
              <w:t>0.35</w:t>
            </w:r>
          </w:p>
        </w:tc>
      </w:tr>
      <w:tr w:rsidR="00117F4D" w14:paraId="36B2C9B7" w14:textId="77777777" w:rsidTr="00117F4D">
        <w:trPr>
          <w:trHeight w:val="255"/>
          <w:jc w:val="center"/>
        </w:trPr>
        <w:tc>
          <w:tcPr>
            <w:tcW w:w="889" w:type="pct"/>
            <w:shd w:val="clear" w:color="auto" w:fill="auto"/>
            <w:noWrap/>
            <w:vAlign w:val="bottom"/>
            <w:hideMark/>
          </w:tcPr>
          <w:p w14:paraId="36B2C9AC" w14:textId="77777777" w:rsidR="00117F4D" w:rsidRDefault="00117F4D" w:rsidP="00117F4D">
            <w:pPr>
              <w:pStyle w:val="table1"/>
              <w:rPr>
                <w:sz w:val="14"/>
                <w:szCs w:val="14"/>
              </w:rPr>
            </w:pPr>
            <w:r>
              <w:rPr>
                <w:sz w:val="14"/>
                <w:szCs w:val="14"/>
              </w:rPr>
              <w:t>Lu_T</w:t>
            </w:r>
          </w:p>
        </w:tc>
        <w:tc>
          <w:tcPr>
            <w:tcW w:w="396" w:type="pct"/>
          </w:tcPr>
          <w:p w14:paraId="36B2C9AD" w14:textId="1793E8A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AE"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9AF" w14:textId="77777777" w:rsidR="00117F4D" w:rsidRDefault="00117F4D" w:rsidP="00117F4D">
            <w:pPr>
              <w:pStyle w:val="table1"/>
              <w:rPr>
                <w:sz w:val="14"/>
                <w:szCs w:val="14"/>
              </w:rPr>
            </w:pPr>
            <w:r>
              <w:rPr>
                <w:sz w:val="14"/>
                <w:szCs w:val="14"/>
              </w:rPr>
              <w:t>0.06</w:t>
            </w:r>
          </w:p>
        </w:tc>
        <w:tc>
          <w:tcPr>
            <w:tcW w:w="425" w:type="pct"/>
            <w:shd w:val="clear" w:color="auto" w:fill="auto"/>
            <w:noWrap/>
            <w:vAlign w:val="bottom"/>
            <w:hideMark/>
          </w:tcPr>
          <w:p w14:paraId="36B2C9B0"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9B1" w14:textId="77777777" w:rsidR="00117F4D" w:rsidRDefault="00117F4D" w:rsidP="00117F4D">
            <w:pPr>
              <w:pStyle w:val="table1"/>
              <w:rPr>
                <w:sz w:val="14"/>
                <w:szCs w:val="14"/>
              </w:rPr>
            </w:pPr>
            <w:r>
              <w:rPr>
                <w:sz w:val="14"/>
                <w:szCs w:val="14"/>
              </w:rPr>
              <w:t>&lt;0.01</w:t>
            </w:r>
          </w:p>
        </w:tc>
        <w:tc>
          <w:tcPr>
            <w:tcW w:w="425" w:type="pct"/>
            <w:vAlign w:val="bottom"/>
          </w:tcPr>
          <w:p w14:paraId="36B2C9B2" w14:textId="77777777" w:rsidR="00117F4D" w:rsidRDefault="00117F4D" w:rsidP="00117F4D">
            <w:pPr>
              <w:pStyle w:val="table1"/>
              <w:rPr>
                <w:sz w:val="14"/>
                <w:szCs w:val="14"/>
              </w:rPr>
            </w:pPr>
            <w:r>
              <w:rPr>
                <w:sz w:val="14"/>
                <w:szCs w:val="14"/>
              </w:rPr>
              <w:t>0.02</w:t>
            </w:r>
          </w:p>
        </w:tc>
        <w:tc>
          <w:tcPr>
            <w:tcW w:w="432" w:type="pct"/>
            <w:vAlign w:val="bottom"/>
          </w:tcPr>
          <w:p w14:paraId="36B2C9B3" w14:textId="77777777" w:rsidR="00117F4D" w:rsidRDefault="00117F4D" w:rsidP="00117F4D">
            <w:pPr>
              <w:pStyle w:val="table1"/>
              <w:rPr>
                <w:sz w:val="14"/>
                <w:szCs w:val="14"/>
              </w:rPr>
            </w:pPr>
            <w:r>
              <w:rPr>
                <w:sz w:val="14"/>
                <w:szCs w:val="14"/>
              </w:rPr>
              <w:t>1.02</w:t>
            </w:r>
          </w:p>
        </w:tc>
        <w:tc>
          <w:tcPr>
            <w:tcW w:w="445" w:type="pct"/>
            <w:shd w:val="clear" w:color="auto" w:fill="auto"/>
            <w:noWrap/>
            <w:vAlign w:val="bottom"/>
            <w:hideMark/>
          </w:tcPr>
          <w:p w14:paraId="36B2C9B4"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9B5"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9B6" w14:textId="77777777" w:rsidR="00117F4D" w:rsidRDefault="00117F4D" w:rsidP="00117F4D">
            <w:pPr>
              <w:pStyle w:val="table1"/>
              <w:rPr>
                <w:sz w:val="14"/>
                <w:szCs w:val="14"/>
              </w:rPr>
            </w:pPr>
            <w:r>
              <w:rPr>
                <w:sz w:val="14"/>
                <w:szCs w:val="14"/>
              </w:rPr>
              <w:t>&lt;0.01</w:t>
            </w:r>
          </w:p>
        </w:tc>
      </w:tr>
      <w:tr w:rsidR="00117F4D" w14:paraId="36B2C9C3" w14:textId="77777777" w:rsidTr="00117F4D">
        <w:trPr>
          <w:trHeight w:val="255"/>
          <w:jc w:val="center"/>
        </w:trPr>
        <w:tc>
          <w:tcPr>
            <w:tcW w:w="889" w:type="pct"/>
            <w:shd w:val="clear" w:color="auto" w:fill="auto"/>
            <w:noWrap/>
            <w:vAlign w:val="bottom"/>
            <w:hideMark/>
          </w:tcPr>
          <w:p w14:paraId="36B2C9B8" w14:textId="77777777" w:rsidR="00117F4D" w:rsidRDefault="00117F4D" w:rsidP="00117F4D">
            <w:pPr>
              <w:pStyle w:val="table1"/>
              <w:rPr>
                <w:sz w:val="14"/>
                <w:szCs w:val="14"/>
              </w:rPr>
            </w:pPr>
            <w:r>
              <w:rPr>
                <w:sz w:val="14"/>
                <w:szCs w:val="14"/>
              </w:rPr>
              <w:t>Mn_T</w:t>
            </w:r>
          </w:p>
        </w:tc>
        <w:tc>
          <w:tcPr>
            <w:tcW w:w="396" w:type="pct"/>
          </w:tcPr>
          <w:p w14:paraId="36B2C9B9" w14:textId="09CF9D02"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BA" w14:textId="77777777" w:rsidR="00117F4D" w:rsidRDefault="00117F4D" w:rsidP="00117F4D">
            <w:pPr>
              <w:pStyle w:val="table1"/>
              <w:rPr>
                <w:sz w:val="14"/>
                <w:szCs w:val="14"/>
              </w:rPr>
            </w:pPr>
            <w:r>
              <w:rPr>
                <w:sz w:val="14"/>
                <w:szCs w:val="14"/>
              </w:rPr>
              <w:t>56.6</w:t>
            </w:r>
          </w:p>
        </w:tc>
        <w:tc>
          <w:tcPr>
            <w:tcW w:w="384" w:type="pct"/>
            <w:shd w:val="clear" w:color="auto" w:fill="auto"/>
            <w:noWrap/>
            <w:vAlign w:val="bottom"/>
            <w:hideMark/>
          </w:tcPr>
          <w:p w14:paraId="36B2C9BB" w14:textId="77777777" w:rsidR="00117F4D" w:rsidRDefault="00117F4D" w:rsidP="00117F4D">
            <w:pPr>
              <w:pStyle w:val="table1"/>
              <w:rPr>
                <w:sz w:val="14"/>
                <w:szCs w:val="14"/>
              </w:rPr>
            </w:pPr>
            <w:r>
              <w:rPr>
                <w:sz w:val="14"/>
                <w:szCs w:val="14"/>
              </w:rPr>
              <w:t>193</w:t>
            </w:r>
          </w:p>
        </w:tc>
        <w:tc>
          <w:tcPr>
            <w:tcW w:w="425" w:type="pct"/>
            <w:shd w:val="clear" w:color="auto" w:fill="auto"/>
            <w:noWrap/>
            <w:vAlign w:val="bottom"/>
            <w:hideMark/>
          </w:tcPr>
          <w:p w14:paraId="36B2C9BC" w14:textId="77777777" w:rsidR="00117F4D" w:rsidRDefault="00117F4D" w:rsidP="00117F4D">
            <w:pPr>
              <w:pStyle w:val="table1"/>
              <w:rPr>
                <w:sz w:val="14"/>
                <w:szCs w:val="14"/>
              </w:rPr>
            </w:pPr>
            <w:r>
              <w:rPr>
                <w:sz w:val="14"/>
                <w:szCs w:val="14"/>
              </w:rPr>
              <w:t>150</w:t>
            </w:r>
          </w:p>
        </w:tc>
        <w:tc>
          <w:tcPr>
            <w:tcW w:w="353" w:type="pct"/>
            <w:shd w:val="clear" w:color="auto" w:fill="auto"/>
            <w:noWrap/>
            <w:vAlign w:val="bottom"/>
            <w:hideMark/>
          </w:tcPr>
          <w:p w14:paraId="36B2C9BD" w14:textId="77777777" w:rsidR="00117F4D" w:rsidRDefault="00117F4D" w:rsidP="00117F4D">
            <w:pPr>
              <w:pStyle w:val="table1"/>
              <w:rPr>
                <w:sz w:val="14"/>
                <w:szCs w:val="14"/>
              </w:rPr>
            </w:pPr>
            <w:r>
              <w:rPr>
                <w:sz w:val="14"/>
                <w:szCs w:val="14"/>
              </w:rPr>
              <w:t>91.3</w:t>
            </w:r>
          </w:p>
        </w:tc>
        <w:tc>
          <w:tcPr>
            <w:tcW w:w="425" w:type="pct"/>
            <w:vAlign w:val="bottom"/>
          </w:tcPr>
          <w:p w14:paraId="36B2C9BE" w14:textId="77777777" w:rsidR="00117F4D" w:rsidRDefault="00117F4D" w:rsidP="00117F4D">
            <w:pPr>
              <w:pStyle w:val="table1"/>
              <w:rPr>
                <w:sz w:val="14"/>
                <w:szCs w:val="14"/>
              </w:rPr>
            </w:pPr>
            <w:r>
              <w:rPr>
                <w:sz w:val="14"/>
                <w:szCs w:val="14"/>
              </w:rPr>
              <w:t>173</w:t>
            </w:r>
          </w:p>
        </w:tc>
        <w:tc>
          <w:tcPr>
            <w:tcW w:w="432" w:type="pct"/>
            <w:vAlign w:val="bottom"/>
          </w:tcPr>
          <w:p w14:paraId="36B2C9BF" w14:textId="77777777" w:rsidR="00117F4D" w:rsidRDefault="00117F4D" w:rsidP="00117F4D">
            <w:pPr>
              <w:pStyle w:val="table1"/>
              <w:rPr>
                <w:sz w:val="14"/>
                <w:szCs w:val="14"/>
              </w:rPr>
            </w:pPr>
            <w:r>
              <w:rPr>
                <w:sz w:val="14"/>
                <w:szCs w:val="14"/>
              </w:rPr>
              <w:t>640</w:t>
            </w:r>
          </w:p>
        </w:tc>
        <w:tc>
          <w:tcPr>
            <w:tcW w:w="445" w:type="pct"/>
            <w:shd w:val="clear" w:color="auto" w:fill="auto"/>
            <w:noWrap/>
            <w:vAlign w:val="bottom"/>
            <w:hideMark/>
          </w:tcPr>
          <w:p w14:paraId="36B2C9C0" w14:textId="77777777" w:rsidR="00117F4D" w:rsidRDefault="00117F4D" w:rsidP="00117F4D">
            <w:pPr>
              <w:pStyle w:val="table1"/>
              <w:rPr>
                <w:sz w:val="14"/>
                <w:szCs w:val="14"/>
              </w:rPr>
            </w:pPr>
            <w:r>
              <w:rPr>
                <w:sz w:val="14"/>
                <w:szCs w:val="14"/>
              </w:rPr>
              <w:t>36.2</w:t>
            </w:r>
          </w:p>
        </w:tc>
        <w:tc>
          <w:tcPr>
            <w:tcW w:w="425" w:type="pct"/>
            <w:shd w:val="clear" w:color="auto" w:fill="auto"/>
            <w:noWrap/>
            <w:vAlign w:val="bottom"/>
            <w:hideMark/>
          </w:tcPr>
          <w:p w14:paraId="36B2C9C1" w14:textId="77777777" w:rsidR="00117F4D" w:rsidRDefault="00117F4D" w:rsidP="00117F4D">
            <w:pPr>
              <w:pStyle w:val="table1"/>
              <w:rPr>
                <w:sz w:val="14"/>
                <w:szCs w:val="14"/>
              </w:rPr>
            </w:pPr>
            <w:r>
              <w:rPr>
                <w:sz w:val="14"/>
                <w:szCs w:val="14"/>
              </w:rPr>
              <w:t>130</w:t>
            </w:r>
          </w:p>
        </w:tc>
        <w:tc>
          <w:tcPr>
            <w:tcW w:w="397" w:type="pct"/>
            <w:shd w:val="clear" w:color="auto" w:fill="auto"/>
            <w:noWrap/>
            <w:vAlign w:val="bottom"/>
            <w:hideMark/>
          </w:tcPr>
          <w:p w14:paraId="36B2C9C2" w14:textId="77777777" w:rsidR="00117F4D" w:rsidRDefault="00117F4D" w:rsidP="00117F4D">
            <w:pPr>
              <w:pStyle w:val="table1"/>
              <w:rPr>
                <w:sz w:val="14"/>
                <w:szCs w:val="14"/>
              </w:rPr>
            </w:pPr>
            <w:r>
              <w:rPr>
                <w:sz w:val="14"/>
                <w:szCs w:val="14"/>
              </w:rPr>
              <w:t>182</w:t>
            </w:r>
          </w:p>
        </w:tc>
      </w:tr>
      <w:tr w:rsidR="00117F4D" w14:paraId="36B2C9CF" w14:textId="77777777" w:rsidTr="00117F4D">
        <w:trPr>
          <w:trHeight w:val="255"/>
          <w:jc w:val="center"/>
        </w:trPr>
        <w:tc>
          <w:tcPr>
            <w:tcW w:w="889" w:type="pct"/>
            <w:shd w:val="clear" w:color="auto" w:fill="auto"/>
            <w:noWrap/>
            <w:vAlign w:val="bottom"/>
            <w:hideMark/>
          </w:tcPr>
          <w:p w14:paraId="36B2C9C4" w14:textId="77777777" w:rsidR="00117F4D" w:rsidRDefault="00117F4D" w:rsidP="00117F4D">
            <w:pPr>
              <w:pStyle w:val="table1"/>
              <w:rPr>
                <w:sz w:val="14"/>
                <w:szCs w:val="14"/>
              </w:rPr>
            </w:pPr>
            <w:r>
              <w:rPr>
                <w:sz w:val="14"/>
                <w:szCs w:val="14"/>
              </w:rPr>
              <w:t>Mo_T</w:t>
            </w:r>
          </w:p>
        </w:tc>
        <w:tc>
          <w:tcPr>
            <w:tcW w:w="396" w:type="pct"/>
          </w:tcPr>
          <w:p w14:paraId="36B2C9C5" w14:textId="33F79128"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C6" w14:textId="77777777" w:rsidR="00117F4D" w:rsidRDefault="00117F4D" w:rsidP="00117F4D">
            <w:pPr>
              <w:pStyle w:val="table1"/>
              <w:rPr>
                <w:sz w:val="14"/>
                <w:szCs w:val="14"/>
              </w:rPr>
            </w:pPr>
            <w:r>
              <w:rPr>
                <w:sz w:val="14"/>
                <w:szCs w:val="14"/>
              </w:rPr>
              <w:t>0.2</w:t>
            </w:r>
          </w:p>
        </w:tc>
        <w:tc>
          <w:tcPr>
            <w:tcW w:w="384" w:type="pct"/>
            <w:shd w:val="clear" w:color="auto" w:fill="auto"/>
            <w:noWrap/>
            <w:vAlign w:val="bottom"/>
            <w:hideMark/>
          </w:tcPr>
          <w:p w14:paraId="36B2C9C7" w14:textId="77777777" w:rsidR="00117F4D" w:rsidRDefault="00117F4D" w:rsidP="00117F4D">
            <w:pPr>
              <w:pStyle w:val="table1"/>
              <w:rPr>
                <w:sz w:val="14"/>
                <w:szCs w:val="14"/>
              </w:rPr>
            </w:pPr>
            <w:r>
              <w:rPr>
                <w:sz w:val="14"/>
                <w:szCs w:val="14"/>
              </w:rPr>
              <w:t>2.8</w:t>
            </w:r>
          </w:p>
        </w:tc>
        <w:tc>
          <w:tcPr>
            <w:tcW w:w="425" w:type="pct"/>
            <w:shd w:val="clear" w:color="auto" w:fill="auto"/>
            <w:noWrap/>
            <w:vAlign w:val="bottom"/>
            <w:hideMark/>
          </w:tcPr>
          <w:p w14:paraId="36B2C9C8" w14:textId="77777777" w:rsidR="00117F4D" w:rsidRDefault="00117F4D" w:rsidP="00117F4D">
            <w:pPr>
              <w:pStyle w:val="table1"/>
              <w:rPr>
                <w:sz w:val="14"/>
                <w:szCs w:val="14"/>
              </w:rPr>
            </w:pPr>
            <w:r>
              <w:rPr>
                <w:sz w:val="14"/>
                <w:szCs w:val="14"/>
              </w:rPr>
              <w:t>0.2</w:t>
            </w:r>
          </w:p>
        </w:tc>
        <w:tc>
          <w:tcPr>
            <w:tcW w:w="353" w:type="pct"/>
            <w:shd w:val="clear" w:color="auto" w:fill="auto"/>
            <w:noWrap/>
            <w:vAlign w:val="bottom"/>
            <w:hideMark/>
          </w:tcPr>
          <w:p w14:paraId="36B2C9C9" w14:textId="77777777" w:rsidR="00117F4D" w:rsidRDefault="00117F4D" w:rsidP="00117F4D">
            <w:pPr>
              <w:pStyle w:val="table1"/>
              <w:rPr>
                <w:sz w:val="14"/>
                <w:szCs w:val="14"/>
              </w:rPr>
            </w:pPr>
            <w:r>
              <w:rPr>
                <w:sz w:val="14"/>
                <w:szCs w:val="14"/>
              </w:rPr>
              <w:t>0.15</w:t>
            </w:r>
          </w:p>
        </w:tc>
        <w:tc>
          <w:tcPr>
            <w:tcW w:w="425" w:type="pct"/>
            <w:vAlign w:val="bottom"/>
          </w:tcPr>
          <w:p w14:paraId="36B2C9CA" w14:textId="77777777" w:rsidR="00117F4D" w:rsidRDefault="00117F4D" w:rsidP="00117F4D">
            <w:pPr>
              <w:pStyle w:val="table1"/>
              <w:rPr>
                <w:sz w:val="14"/>
                <w:szCs w:val="14"/>
              </w:rPr>
            </w:pPr>
            <w:r>
              <w:rPr>
                <w:sz w:val="14"/>
                <w:szCs w:val="14"/>
              </w:rPr>
              <w:t>0.25</w:t>
            </w:r>
          </w:p>
        </w:tc>
        <w:tc>
          <w:tcPr>
            <w:tcW w:w="432" w:type="pct"/>
            <w:vAlign w:val="bottom"/>
          </w:tcPr>
          <w:p w14:paraId="36B2C9CB" w14:textId="77777777" w:rsidR="00117F4D" w:rsidRDefault="00117F4D" w:rsidP="00117F4D">
            <w:pPr>
              <w:pStyle w:val="table1"/>
              <w:rPr>
                <w:sz w:val="14"/>
                <w:szCs w:val="14"/>
              </w:rPr>
            </w:pPr>
            <w:r>
              <w:rPr>
                <w:sz w:val="14"/>
                <w:szCs w:val="14"/>
              </w:rPr>
              <w:t>3.9</w:t>
            </w:r>
          </w:p>
        </w:tc>
        <w:tc>
          <w:tcPr>
            <w:tcW w:w="445" w:type="pct"/>
            <w:shd w:val="clear" w:color="auto" w:fill="auto"/>
            <w:noWrap/>
            <w:vAlign w:val="bottom"/>
            <w:hideMark/>
          </w:tcPr>
          <w:p w14:paraId="36B2C9CC"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9CD" w14:textId="77777777" w:rsidR="00117F4D" w:rsidRDefault="00117F4D" w:rsidP="00117F4D">
            <w:pPr>
              <w:pStyle w:val="table1"/>
              <w:rPr>
                <w:sz w:val="14"/>
                <w:szCs w:val="14"/>
              </w:rPr>
            </w:pPr>
            <w:r>
              <w:rPr>
                <w:sz w:val="14"/>
                <w:szCs w:val="14"/>
              </w:rPr>
              <w:t>0.1</w:t>
            </w:r>
          </w:p>
        </w:tc>
        <w:tc>
          <w:tcPr>
            <w:tcW w:w="397" w:type="pct"/>
            <w:shd w:val="clear" w:color="auto" w:fill="auto"/>
            <w:noWrap/>
            <w:vAlign w:val="bottom"/>
            <w:hideMark/>
          </w:tcPr>
          <w:p w14:paraId="36B2C9CE" w14:textId="77777777" w:rsidR="00117F4D" w:rsidRDefault="00117F4D" w:rsidP="00117F4D">
            <w:pPr>
              <w:pStyle w:val="table1"/>
              <w:rPr>
                <w:sz w:val="14"/>
                <w:szCs w:val="14"/>
              </w:rPr>
            </w:pPr>
            <w:r>
              <w:rPr>
                <w:sz w:val="14"/>
                <w:szCs w:val="14"/>
              </w:rPr>
              <w:t>0.2</w:t>
            </w:r>
          </w:p>
        </w:tc>
      </w:tr>
      <w:tr w:rsidR="00117F4D" w14:paraId="36B2C9DB" w14:textId="77777777" w:rsidTr="00117F4D">
        <w:trPr>
          <w:trHeight w:val="255"/>
          <w:jc w:val="center"/>
        </w:trPr>
        <w:tc>
          <w:tcPr>
            <w:tcW w:w="889" w:type="pct"/>
            <w:shd w:val="clear" w:color="auto" w:fill="auto"/>
            <w:noWrap/>
            <w:vAlign w:val="bottom"/>
            <w:hideMark/>
          </w:tcPr>
          <w:p w14:paraId="36B2C9D0" w14:textId="77777777" w:rsidR="00117F4D" w:rsidRDefault="00117F4D" w:rsidP="00117F4D">
            <w:pPr>
              <w:pStyle w:val="table1"/>
              <w:rPr>
                <w:sz w:val="14"/>
                <w:szCs w:val="14"/>
              </w:rPr>
            </w:pPr>
            <w:r>
              <w:rPr>
                <w:sz w:val="14"/>
                <w:szCs w:val="14"/>
              </w:rPr>
              <w:t>Nb_T</w:t>
            </w:r>
          </w:p>
        </w:tc>
        <w:tc>
          <w:tcPr>
            <w:tcW w:w="396" w:type="pct"/>
          </w:tcPr>
          <w:p w14:paraId="36B2C9D1" w14:textId="6B30EB2F"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D2" w14:textId="77777777" w:rsidR="00117F4D" w:rsidRDefault="00117F4D" w:rsidP="00117F4D">
            <w:pPr>
              <w:pStyle w:val="table1"/>
              <w:rPr>
                <w:sz w:val="14"/>
                <w:szCs w:val="14"/>
              </w:rPr>
            </w:pPr>
            <w:r>
              <w:rPr>
                <w:sz w:val="14"/>
                <w:szCs w:val="14"/>
              </w:rPr>
              <w:t>&lt;0.02</w:t>
            </w:r>
          </w:p>
        </w:tc>
        <w:tc>
          <w:tcPr>
            <w:tcW w:w="384" w:type="pct"/>
            <w:shd w:val="clear" w:color="auto" w:fill="auto"/>
            <w:noWrap/>
            <w:vAlign w:val="bottom"/>
            <w:hideMark/>
          </w:tcPr>
          <w:p w14:paraId="36B2C9D3" w14:textId="77777777" w:rsidR="00117F4D" w:rsidRDefault="00117F4D" w:rsidP="00117F4D">
            <w:pPr>
              <w:pStyle w:val="table1"/>
              <w:rPr>
                <w:sz w:val="14"/>
                <w:szCs w:val="14"/>
              </w:rPr>
            </w:pPr>
            <w:r>
              <w:rPr>
                <w:sz w:val="14"/>
                <w:szCs w:val="14"/>
              </w:rPr>
              <w:t>0.08</w:t>
            </w:r>
          </w:p>
        </w:tc>
        <w:tc>
          <w:tcPr>
            <w:tcW w:w="425" w:type="pct"/>
            <w:shd w:val="clear" w:color="auto" w:fill="auto"/>
            <w:noWrap/>
            <w:vAlign w:val="bottom"/>
            <w:hideMark/>
          </w:tcPr>
          <w:p w14:paraId="36B2C9D4"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9D5" w14:textId="77777777" w:rsidR="00117F4D" w:rsidRDefault="00117F4D" w:rsidP="00117F4D">
            <w:pPr>
              <w:pStyle w:val="table1"/>
              <w:rPr>
                <w:sz w:val="14"/>
                <w:szCs w:val="14"/>
              </w:rPr>
            </w:pPr>
            <w:r>
              <w:rPr>
                <w:sz w:val="14"/>
                <w:szCs w:val="14"/>
              </w:rPr>
              <w:t>0.02</w:t>
            </w:r>
          </w:p>
        </w:tc>
        <w:tc>
          <w:tcPr>
            <w:tcW w:w="425" w:type="pct"/>
            <w:vAlign w:val="bottom"/>
          </w:tcPr>
          <w:p w14:paraId="36B2C9D6" w14:textId="77777777" w:rsidR="00117F4D" w:rsidRDefault="00117F4D" w:rsidP="00117F4D">
            <w:pPr>
              <w:pStyle w:val="table1"/>
              <w:rPr>
                <w:sz w:val="14"/>
                <w:szCs w:val="14"/>
              </w:rPr>
            </w:pPr>
            <w:r>
              <w:rPr>
                <w:sz w:val="14"/>
                <w:szCs w:val="14"/>
              </w:rPr>
              <w:t>0.02</w:t>
            </w:r>
          </w:p>
        </w:tc>
        <w:tc>
          <w:tcPr>
            <w:tcW w:w="432" w:type="pct"/>
            <w:vAlign w:val="bottom"/>
          </w:tcPr>
          <w:p w14:paraId="36B2C9D7" w14:textId="77777777" w:rsidR="00117F4D" w:rsidRDefault="00117F4D" w:rsidP="00117F4D">
            <w:pPr>
              <w:pStyle w:val="table1"/>
              <w:rPr>
                <w:sz w:val="14"/>
                <w:szCs w:val="14"/>
              </w:rPr>
            </w:pPr>
            <w:r>
              <w:rPr>
                <w:sz w:val="14"/>
                <w:szCs w:val="14"/>
              </w:rPr>
              <w:t>0.48</w:t>
            </w:r>
          </w:p>
        </w:tc>
        <w:tc>
          <w:tcPr>
            <w:tcW w:w="445" w:type="pct"/>
            <w:shd w:val="clear" w:color="auto" w:fill="auto"/>
            <w:noWrap/>
            <w:vAlign w:val="bottom"/>
            <w:hideMark/>
          </w:tcPr>
          <w:p w14:paraId="36B2C9D8" w14:textId="77777777" w:rsidR="00117F4D" w:rsidRDefault="00117F4D" w:rsidP="00117F4D">
            <w:pPr>
              <w:pStyle w:val="table1"/>
              <w:rPr>
                <w:sz w:val="14"/>
                <w:szCs w:val="14"/>
              </w:rPr>
            </w:pPr>
            <w:r>
              <w:rPr>
                <w:sz w:val="14"/>
                <w:szCs w:val="14"/>
              </w:rPr>
              <w:t>&lt;0.02</w:t>
            </w:r>
          </w:p>
        </w:tc>
        <w:tc>
          <w:tcPr>
            <w:tcW w:w="425" w:type="pct"/>
            <w:shd w:val="clear" w:color="auto" w:fill="auto"/>
            <w:noWrap/>
            <w:vAlign w:val="bottom"/>
            <w:hideMark/>
          </w:tcPr>
          <w:p w14:paraId="36B2C9D9" w14:textId="77777777" w:rsidR="00117F4D" w:rsidRDefault="00117F4D" w:rsidP="00117F4D">
            <w:pPr>
              <w:pStyle w:val="table1"/>
              <w:rPr>
                <w:sz w:val="14"/>
                <w:szCs w:val="14"/>
              </w:rPr>
            </w:pPr>
            <w:r>
              <w:rPr>
                <w:sz w:val="14"/>
                <w:szCs w:val="14"/>
              </w:rPr>
              <w:t>&lt;0.02</w:t>
            </w:r>
          </w:p>
        </w:tc>
        <w:tc>
          <w:tcPr>
            <w:tcW w:w="397" w:type="pct"/>
            <w:shd w:val="clear" w:color="auto" w:fill="auto"/>
            <w:noWrap/>
            <w:vAlign w:val="bottom"/>
            <w:hideMark/>
          </w:tcPr>
          <w:p w14:paraId="36B2C9DA" w14:textId="77777777" w:rsidR="00117F4D" w:rsidRDefault="00117F4D" w:rsidP="00117F4D">
            <w:pPr>
              <w:pStyle w:val="table1"/>
              <w:rPr>
                <w:sz w:val="14"/>
                <w:szCs w:val="14"/>
              </w:rPr>
            </w:pPr>
            <w:r>
              <w:rPr>
                <w:sz w:val="14"/>
                <w:szCs w:val="14"/>
              </w:rPr>
              <w:t>&lt;0.02</w:t>
            </w:r>
          </w:p>
        </w:tc>
      </w:tr>
      <w:tr w:rsidR="00117F4D" w14:paraId="36B2C9E7" w14:textId="77777777" w:rsidTr="00117F4D">
        <w:trPr>
          <w:trHeight w:val="255"/>
          <w:jc w:val="center"/>
        </w:trPr>
        <w:tc>
          <w:tcPr>
            <w:tcW w:w="889" w:type="pct"/>
            <w:shd w:val="clear" w:color="auto" w:fill="auto"/>
            <w:noWrap/>
            <w:vAlign w:val="bottom"/>
            <w:hideMark/>
          </w:tcPr>
          <w:p w14:paraId="36B2C9DC" w14:textId="77777777" w:rsidR="00117F4D" w:rsidRDefault="00117F4D" w:rsidP="00117F4D">
            <w:pPr>
              <w:pStyle w:val="table1"/>
              <w:rPr>
                <w:sz w:val="14"/>
                <w:szCs w:val="14"/>
              </w:rPr>
            </w:pPr>
            <w:r>
              <w:rPr>
                <w:sz w:val="14"/>
                <w:szCs w:val="14"/>
              </w:rPr>
              <w:t>Nd_T</w:t>
            </w:r>
          </w:p>
        </w:tc>
        <w:tc>
          <w:tcPr>
            <w:tcW w:w="396" w:type="pct"/>
          </w:tcPr>
          <w:p w14:paraId="36B2C9DD" w14:textId="610885AF"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DE" w14:textId="77777777" w:rsidR="00117F4D" w:rsidRDefault="00117F4D" w:rsidP="00117F4D">
            <w:pPr>
              <w:pStyle w:val="table1"/>
              <w:rPr>
                <w:sz w:val="14"/>
                <w:szCs w:val="14"/>
              </w:rPr>
            </w:pPr>
            <w:r>
              <w:rPr>
                <w:sz w:val="14"/>
                <w:szCs w:val="14"/>
              </w:rPr>
              <w:t>1.34</w:t>
            </w:r>
          </w:p>
        </w:tc>
        <w:tc>
          <w:tcPr>
            <w:tcW w:w="384" w:type="pct"/>
            <w:shd w:val="clear" w:color="auto" w:fill="auto"/>
            <w:noWrap/>
            <w:vAlign w:val="bottom"/>
            <w:hideMark/>
          </w:tcPr>
          <w:p w14:paraId="36B2C9DF" w14:textId="77777777" w:rsidR="00117F4D" w:rsidRDefault="00117F4D" w:rsidP="00117F4D">
            <w:pPr>
              <w:pStyle w:val="table1"/>
              <w:rPr>
                <w:sz w:val="14"/>
                <w:szCs w:val="14"/>
              </w:rPr>
            </w:pPr>
            <w:r>
              <w:rPr>
                <w:sz w:val="14"/>
                <w:szCs w:val="14"/>
              </w:rPr>
              <w:t>13.3</w:t>
            </w:r>
          </w:p>
        </w:tc>
        <w:tc>
          <w:tcPr>
            <w:tcW w:w="425" w:type="pct"/>
            <w:shd w:val="clear" w:color="auto" w:fill="auto"/>
            <w:noWrap/>
            <w:vAlign w:val="bottom"/>
            <w:hideMark/>
          </w:tcPr>
          <w:p w14:paraId="36B2C9E0" w14:textId="77777777" w:rsidR="00117F4D" w:rsidRDefault="00117F4D" w:rsidP="00117F4D">
            <w:pPr>
              <w:pStyle w:val="table1"/>
              <w:rPr>
                <w:sz w:val="14"/>
                <w:szCs w:val="14"/>
              </w:rPr>
            </w:pPr>
            <w:r>
              <w:rPr>
                <w:sz w:val="14"/>
                <w:szCs w:val="14"/>
              </w:rPr>
              <w:t>0.93</w:t>
            </w:r>
          </w:p>
        </w:tc>
        <w:tc>
          <w:tcPr>
            <w:tcW w:w="353" w:type="pct"/>
            <w:shd w:val="clear" w:color="auto" w:fill="auto"/>
            <w:noWrap/>
            <w:vAlign w:val="bottom"/>
            <w:hideMark/>
          </w:tcPr>
          <w:p w14:paraId="36B2C9E1" w14:textId="77777777" w:rsidR="00117F4D" w:rsidRDefault="00117F4D" w:rsidP="00117F4D">
            <w:pPr>
              <w:pStyle w:val="table1"/>
              <w:rPr>
                <w:sz w:val="14"/>
                <w:szCs w:val="14"/>
              </w:rPr>
            </w:pPr>
            <w:r>
              <w:rPr>
                <w:sz w:val="14"/>
                <w:szCs w:val="14"/>
              </w:rPr>
              <w:t>2.51</w:t>
            </w:r>
          </w:p>
        </w:tc>
        <w:tc>
          <w:tcPr>
            <w:tcW w:w="425" w:type="pct"/>
            <w:vAlign w:val="bottom"/>
          </w:tcPr>
          <w:p w14:paraId="36B2C9E2" w14:textId="77777777" w:rsidR="00117F4D" w:rsidRDefault="00117F4D" w:rsidP="00117F4D">
            <w:pPr>
              <w:pStyle w:val="table1"/>
              <w:rPr>
                <w:sz w:val="14"/>
                <w:szCs w:val="14"/>
              </w:rPr>
            </w:pPr>
            <w:r>
              <w:rPr>
                <w:sz w:val="14"/>
                <w:szCs w:val="14"/>
              </w:rPr>
              <w:t>3.34</w:t>
            </w:r>
          </w:p>
        </w:tc>
        <w:tc>
          <w:tcPr>
            <w:tcW w:w="432" w:type="pct"/>
            <w:vAlign w:val="bottom"/>
          </w:tcPr>
          <w:p w14:paraId="36B2C9E3" w14:textId="77777777" w:rsidR="00117F4D" w:rsidRDefault="00117F4D" w:rsidP="00117F4D">
            <w:pPr>
              <w:pStyle w:val="table1"/>
              <w:rPr>
                <w:sz w:val="14"/>
                <w:szCs w:val="14"/>
              </w:rPr>
            </w:pPr>
            <w:r>
              <w:rPr>
                <w:sz w:val="14"/>
                <w:szCs w:val="14"/>
              </w:rPr>
              <w:t>203</w:t>
            </w:r>
          </w:p>
        </w:tc>
        <w:tc>
          <w:tcPr>
            <w:tcW w:w="445" w:type="pct"/>
            <w:shd w:val="clear" w:color="auto" w:fill="auto"/>
            <w:noWrap/>
            <w:vAlign w:val="bottom"/>
            <w:hideMark/>
          </w:tcPr>
          <w:p w14:paraId="36B2C9E4" w14:textId="77777777" w:rsidR="00117F4D" w:rsidRDefault="00117F4D" w:rsidP="00117F4D">
            <w:pPr>
              <w:pStyle w:val="table1"/>
              <w:rPr>
                <w:sz w:val="14"/>
                <w:szCs w:val="14"/>
              </w:rPr>
            </w:pPr>
            <w:r>
              <w:rPr>
                <w:sz w:val="14"/>
                <w:szCs w:val="14"/>
              </w:rPr>
              <w:t>0.17</w:t>
            </w:r>
          </w:p>
        </w:tc>
        <w:tc>
          <w:tcPr>
            <w:tcW w:w="425" w:type="pct"/>
            <w:shd w:val="clear" w:color="auto" w:fill="auto"/>
            <w:noWrap/>
            <w:vAlign w:val="bottom"/>
            <w:hideMark/>
          </w:tcPr>
          <w:p w14:paraId="36B2C9E5" w14:textId="77777777" w:rsidR="00117F4D" w:rsidRDefault="00117F4D" w:rsidP="00117F4D">
            <w:pPr>
              <w:pStyle w:val="table1"/>
              <w:rPr>
                <w:sz w:val="14"/>
                <w:szCs w:val="14"/>
              </w:rPr>
            </w:pPr>
            <w:r>
              <w:rPr>
                <w:sz w:val="14"/>
                <w:szCs w:val="14"/>
              </w:rPr>
              <w:t>0.3</w:t>
            </w:r>
          </w:p>
        </w:tc>
        <w:tc>
          <w:tcPr>
            <w:tcW w:w="397" w:type="pct"/>
            <w:shd w:val="clear" w:color="auto" w:fill="auto"/>
            <w:noWrap/>
            <w:vAlign w:val="bottom"/>
            <w:hideMark/>
          </w:tcPr>
          <w:p w14:paraId="36B2C9E6" w14:textId="77777777" w:rsidR="00117F4D" w:rsidRDefault="00117F4D" w:rsidP="00117F4D">
            <w:pPr>
              <w:pStyle w:val="table1"/>
              <w:rPr>
                <w:sz w:val="14"/>
                <w:szCs w:val="14"/>
              </w:rPr>
            </w:pPr>
            <w:r>
              <w:rPr>
                <w:sz w:val="14"/>
                <w:szCs w:val="14"/>
              </w:rPr>
              <w:t>0.23</w:t>
            </w:r>
          </w:p>
        </w:tc>
      </w:tr>
      <w:tr w:rsidR="00117F4D" w14:paraId="36B2C9F3" w14:textId="77777777" w:rsidTr="00117F4D">
        <w:trPr>
          <w:trHeight w:val="255"/>
          <w:jc w:val="center"/>
        </w:trPr>
        <w:tc>
          <w:tcPr>
            <w:tcW w:w="889" w:type="pct"/>
            <w:shd w:val="clear" w:color="auto" w:fill="auto"/>
            <w:noWrap/>
            <w:vAlign w:val="bottom"/>
            <w:hideMark/>
          </w:tcPr>
          <w:p w14:paraId="36B2C9E8" w14:textId="77777777" w:rsidR="00117F4D" w:rsidRDefault="00117F4D" w:rsidP="00117F4D">
            <w:pPr>
              <w:pStyle w:val="table1"/>
              <w:rPr>
                <w:sz w:val="14"/>
                <w:szCs w:val="14"/>
              </w:rPr>
            </w:pPr>
            <w:r>
              <w:rPr>
                <w:sz w:val="14"/>
                <w:szCs w:val="14"/>
              </w:rPr>
              <w:t>Ni_T</w:t>
            </w:r>
          </w:p>
        </w:tc>
        <w:tc>
          <w:tcPr>
            <w:tcW w:w="396" w:type="pct"/>
          </w:tcPr>
          <w:p w14:paraId="36B2C9E9" w14:textId="2A333328"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EA" w14:textId="77777777" w:rsidR="00117F4D" w:rsidRDefault="00117F4D" w:rsidP="00117F4D">
            <w:pPr>
              <w:pStyle w:val="table1"/>
              <w:rPr>
                <w:sz w:val="14"/>
                <w:szCs w:val="14"/>
              </w:rPr>
            </w:pPr>
            <w:r>
              <w:rPr>
                <w:sz w:val="14"/>
                <w:szCs w:val="14"/>
              </w:rPr>
              <w:t>5.97</w:t>
            </w:r>
          </w:p>
        </w:tc>
        <w:tc>
          <w:tcPr>
            <w:tcW w:w="384" w:type="pct"/>
            <w:shd w:val="clear" w:color="auto" w:fill="auto"/>
            <w:noWrap/>
            <w:vAlign w:val="bottom"/>
            <w:hideMark/>
          </w:tcPr>
          <w:p w14:paraId="36B2C9EB" w14:textId="77777777" w:rsidR="00117F4D" w:rsidRDefault="00117F4D" w:rsidP="00117F4D">
            <w:pPr>
              <w:pStyle w:val="table1"/>
              <w:rPr>
                <w:sz w:val="14"/>
                <w:szCs w:val="14"/>
              </w:rPr>
            </w:pPr>
            <w:r>
              <w:rPr>
                <w:sz w:val="14"/>
                <w:szCs w:val="14"/>
              </w:rPr>
              <w:t>134</w:t>
            </w:r>
          </w:p>
        </w:tc>
        <w:tc>
          <w:tcPr>
            <w:tcW w:w="425" w:type="pct"/>
            <w:shd w:val="clear" w:color="auto" w:fill="auto"/>
            <w:noWrap/>
            <w:vAlign w:val="bottom"/>
            <w:hideMark/>
          </w:tcPr>
          <w:p w14:paraId="36B2C9EC" w14:textId="77777777" w:rsidR="00117F4D" w:rsidRDefault="00117F4D" w:rsidP="00117F4D">
            <w:pPr>
              <w:pStyle w:val="table1"/>
              <w:rPr>
                <w:sz w:val="14"/>
                <w:szCs w:val="14"/>
              </w:rPr>
            </w:pPr>
            <w:r>
              <w:rPr>
                <w:sz w:val="14"/>
                <w:szCs w:val="14"/>
              </w:rPr>
              <w:t>7.48</w:t>
            </w:r>
          </w:p>
        </w:tc>
        <w:tc>
          <w:tcPr>
            <w:tcW w:w="353" w:type="pct"/>
            <w:shd w:val="clear" w:color="auto" w:fill="auto"/>
            <w:noWrap/>
            <w:vAlign w:val="bottom"/>
            <w:hideMark/>
          </w:tcPr>
          <w:p w14:paraId="36B2C9ED" w14:textId="77777777" w:rsidR="00117F4D" w:rsidRDefault="00117F4D" w:rsidP="00117F4D">
            <w:pPr>
              <w:pStyle w:val="table1"/>
              <w:rPr>
                <w:sz w:val="14"/>
                <w:szCs w:val="14"/>
              </w:rPr>
            </w:pPr>
            <w:r>
              <w:rPr>
                <w:sz w:val="14"/>
                <w:szCs w:val="14"/>
              </w:rPr>
              <w:t>9.39</w:t>
            </w:r>
          </w:p>
        </w:tc>
        <w:tc>
          <w:tcPr>
            <w:tcW w:w="425" w:type="pct"/>
            <w:vAlign w:val="bottom"/>
          </w:tcPr>
          <w:p w14:paraId="36B2C9EE" w14:textId="77777777" w:rsidR="00117F4D" w:rsidRDefault="00117F4D" w:rsidP="00117F4D">
            <w:pPr>
              <w:pStyle w:val="table1"/>
              <w:rPr>
                <w:sz w:val="14"/>
                <w:szCs w:val="14"/>
              </w:rPr>
            </w:pPr>
            <w:r>
              <w:rPr>
                <w:sz w:val="14"/>
                <w:szCs w:val="14"/>
              </w:rPr>
              <w:t>9.75</w:t>
            </w:r>
          </w:p>
        </w:tc>
        <w:tc>
          <w:tcPr>
            <w:tcW w:w="432" w:type="pct"/>
            <w:vAlign w:val="bottom"/>
          </w:tcPr>
          <w:p w14:paraId="36B2C9EF" w14:textId="77777777" w:rsidR="00117F4D" w:rsidRDefault="00117F4D" w:rsidP="00117F4D">
            <w:pPr>
              <w:pStyle w:val="table1"/>
              <w:rPr>
                <w:sz w:val="14"/>
                <w:szCs w:val="14"/>
              </w:rPr>
            </w:pPr>
            <w:r>
              <w:rPr>
                <w:sz w:val="14"/>
                <w:szCs w:val="14"/>
              </w:rPr>
              <w:t>220</w:t>
            </w:r>
          </w:p>
        </w:tc>
        <w:tc>
          <w:tcPr>
            <w:tcW w:w="445" w:type="pct"/>
            <w:shd w:val="clear" w:color="auto" w:fill="auto"/>
            <w:noWrap/>
            <w:vAlign w:val="bottom"/>
            <w:hideMark/>
          </w:tcPr>
          <w:p w14:paraId="36B2C9F0" w14:textId="77777777" w:rsidR="00117F4D" w:rsidRDefault="00117F4D" w:rsidP="00117F4D">
            <w:pPr>
              <w:pStyle w:val="table1"/>
              <w:rPr>
                <w:sz w:val="14"/>
                <w:szCs w:val="14"/>
              </w:rPr>
            </w:pPr>
            <w:r>
              <w:rPr>
                <w:sz w:val="14"/>
                <w:szCs w:val="14"/>
              </w:rPr>
              <w:t>0.18</w:t>
            </w:r>
          </w:p>
        </w:tc>
        <w:tc>
          <w:tcPr>
            <w:tcW w:w="425" w:type="pct"/>
            <w:shd w:val="clear" w:color="auto" w:fill="auto"/>
            <w:noWrap/>
            <w:vAlign w:val="bottom"/>
            <w:hideMark/>
          </w:tcPr>
          <w:p w14:paraId="36B2C9F1" w14:textId="77777777" w:rsidR="00117F4D" w:rsidRDefault="00117F4D" w:rsidP="00117F4D">
            <w:pPr>
              <w:pStyle w:val="table1"/>
              <w:rPr>
                <w:sz w:val="14"/>
                <w:szCs w:val="14"/>
              </w:rPr>
            </w:pPr>
            <w:r>
              <w:rPr>
                <w:sz w:val="14"/>
                <w:szCs w:val="14"/>
              </w:rPr>
              <w:t>5.71</w:t>
            </w:r>
          </w:p>
        </w:tc>
        <w:tc>
          <w:tcPr>
            <w:tcW w:w="397" w:type="pct"/>
            <w:shd w:val="clear" w:color="auto" w:fill="auto"/>
            <w:noWrap/>
            <w:vAlign w:val="bottom"/>
            <w:hideMark/>
          </w:tcPr>
          <w:p w14:paraId="36B2C9F2" w14:textId="77777777" w:rsidR="00117F4D" w:rsidRDefault="00117F4D" w:rsidP="00117F4D">
            <w:pPr>
              <w:pStyle w:val="table1"/>
              <w:rPr>
                <w:sz w:val="14"/>
                <w:szCs w:val="14"/>
              </w:rPr>
            </w:pPr>
            <w:r>
              <w:rPr>
                <w:sz w:val="14"/>
                <w:szCs w:val="14"/>
              </w:rPr>
              <w:t>10.1</w:t>
            </w:r>
          </w:p>
        </w:tc>
      </w:tr>
      <w:tr w:rsidR="00117F4D" w14:paraId="36B2C9FF" w14:textId="77777777" w:rsidTr="00117F4D">
        <w:trPr>
          <w:trHeight w:val="255"/>
          <w:jc w:val="center"/>
        </w:trPr>
        <w:tc>
          <w:tcPr>
            <w:tcW w:w="889" w:type="pct"/>
            <w:shd w:val="clear" w:color="auto" w:fill="auto"/>
            <w:noWrap/>
            <w:vAlign w:val="bottom"/>
            <w:hideMark/>
          </w:tcPr>
          <w:p w14:paraId="36B2C9F4" w14:textId="77777777" w:rsidR="00117F4D" w:rsidRDefault="00117F4D" w:rsidP="00117F4D">
            <w:pPr>
              <w:pStyle w:val="table1"/>
              <w:rPr>
                <w:sz w:val="14"/>
                <w:szCs w:val="14"/>
              </w:rPr>
            </w:pPr>
            <w:r>
              <w:rPr>
                <w:sz w:val="14"/>
                <w:szCs w:val="14"/>
              </w:rPr>
              <w:t>Os_T</w:t>
            </w:r>
          </w:p>
        </w:tc>
        <w:tc>
          <w:tcPr>
            <w:tcW w:w="396" w:type="pct"/>
          </w:tcPr>
          <w:p w14:paraId="36B2C9F5" w14:textId="761935FF"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9F6" w14:textId="77777777" w:rsidR="00117F4D" w:rsidRDefault="00117F4D" w:rsidP="00117F4D">
            <w:pPr>
              <w:pStyle w:val="table1"/>
              <w:rPr>
                <w:sz w:val="14"/>
                <w:szCs w:val="14"/>
              </w:rPr>
            </w:pPr>
            <w:r>
              <w:rPr>
                <w:sz w:val="14"/>
                <w:szCs w:val="14"/>
              </w:rPr>
              <w:t>&lt;0.1</w:t>
            </w:r>
          </w:p>
        </w:tc>
        <w:tc>
          <w:tcPr>
            <w:tcW w:w="384" w:type="pct"/>
            <w:shd w:val="clear" w:color="auto" w:fill="auto"/>
            <w:noWrap/>
            <w:vAlign w:val="bottom"/>
            <w:hideMark/>
          </w:tcPr>
          <w:p w14:paraId="36B2C9F7"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9F8" w14:textId="77777777" w:rsidR="00117F4D" w:rsidRDefault="00117F4D" w:rsidP="00117F4D">
            <w:pPr>
              <w:pStyle w:val="table1"/>
              <w:rPr>
                <w:sz w:val="14"/>
                <w:szCs w:val="14"/>
              </w:rPr>
            </w:pPr>
            <w:r>
              <w:rPr>
                <w:sz w:val="14"/>
                <w:szCs w:val="14"/>
              </w:rPr>
              <w:t>&lt;0.1</w:t>
            </w:r>
          </w:p>
        </w:tc>
        <w:tc>
          <w:tcPr>
            <w:tcW w:w="353" w:type="pct"/>
            <w:shd w:val="clear" w:color="auto" w:fill="auto"/>
            <w:noWrap/>
            <w:vAlign w:val="bottom"/>
            <w:hideMark/>
          </w:tcPr>
          <w:p w14:paraId="36B2C9F9" w14:textId="77777777" w:rsidR="00117F4D" w:rsidRDefault="00117F4D" w:rsidP="00117F4D">
            <w:pPr>
              <w:pStyle w:val="table1"/>
              <w:rPr>
                <w:sz w:val="14"/>
                <w:szCs w:val="14"/>
              </w:rPr>
            </w:pPr>
            <w:r>
              <w:rPr>
                <w:sz w:val="14"/>
                <w:szCs w:val="14"/>
              </w:rPr>
              <w:t>&lt;0.1</w:t>
            </w:r>
          </w:p>
        </w:tc>
        <w:tc>
          <w:tcPr>
            <w:tcW w:w="425" w:type="pct"/>
            <w:vAlign w:val="bottom"/>
          </w:tcPr>
          <w:p w14:paraId="36B2C9FA" w14:textId="77777777" w:rsidR="00117F4D" w:rsidRDefault="00117F4D" w:rsidP="00117F4D">
            <w:pPr>
              <w:pStyle w:val="table1"/>
              <w:rPr>
                <w:sz w:val="14"/>
                <w:szCs w:val="14"/>
              </w:rPr>
            </w:pPr>
            <w:r>
              <w:rPr>
                <w:sz w:val="14"/>
                <w:szCs w:val="14"/>
              </w:rPr>
              <w:t>&lt;0.1</w:t>
            </w:r>
          </w:p>
        </w:tc>
        <w:tc>
          <w:tcPr>
            <w:tcW w:w="432" w:type="pct"/>
            <w:vAlign w:val="bottom"/>
          </w:tcPr>
          <w:p w14:paraId="36B2C9FB" w14:textId="77777777" w:rsidR="00117F4D" w:rsidRDefault="00117F4D" w:rsidP="00117F4D">
            <w:pPr>
              <w:pStyle w:val="table1"/>
              <w:rPr>
                <w:sz w:val="14"/>
                <w:szCs w:val="14"/>
              </w:rPr>
            </w:pPr>
            <w:r>
              <w:rPr>
                <w:sz w:val="14"/>
                <w:szCs w:val="14"/>
              </w:rPr>
              <w:t>&lt;0.1</w:t>
            </w:r>
          </w:p>
        </w:tc>
        <w:tc>
          <w:tcPr>
            <w:tcW w:w="445" w:type="pct"/>
            <w:shd w:val="clear" w:color="auto" w:fill="auto"/>
            <w:noWrap/>
            <w:vAlign w:val="bottom"/>
            <w:hideMark/>
          </w:tcPr>
          <w:p w14:paraId="36B2C9FC"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9FD" w14:textId="77777777" w:rsidR="00117F4D" w:rsidRDefault="00117F4D" w:rsidP="00117F4D">
            <w:pPr>
              <w:pStyle w:val="table1"/>
              <w:rPr>
                <w:sz w:val="14"/>
                <w:szCs w:val="14"/>
              </w:rPr>
            </w:pPr>
            <w:r>
              <w:rPr>
                <w:sz w:val="14"/>
                <w:szCs w:val="14"/>
              </w:rPr>
              <w:t>&lt;0.1</w:t>
            </w:r>
          </w:p>
        </w:tc>
        <w:tc>
          <w:tcPr>
            <w:tcW w:w="397" w:type="pct"/>
            <w:shd w:val="clear" w:color="auto" w:fill="auto"/>
            <w:noWrap/>
            <w:vAlign w:val="bottom"/>
            <w:hideMark/>
          </w:tcPr>
          <w:p w14:paraId="36B2C9FE" w14:textId="77777777" w:rsidR="00117F4D" w:rsidRDefault="00117F4D" w:rsidP="00117F4D">
            <w:pPr>
              <w:pStyle w:val="table1"/>
              <w:rPr>
                <w:sz w:val="14"/>
                <w:szCs w:val="14"/>
              </w:rPr>
            </w:pPr>
            <w:r>
              <w:rPr>
                <w:sz w:val="14"/>
                <w:szCs w:val="14"/>
              </w:rPr>
              <w:t>&lt;0.1</w:t>
            </w:r>
          </w:p>
        </w:tc>
      </w:tr>
      <w:tr w:rsidR="00117F4D" w14:paraId="36B2CA0B" w14:textId="77777777" w:rsidTr="00117F4D">
        <w:trPr>
          <w:trHeight w:val="255"/>
          <w:jc w:val="center"/>
        </w:trPr>
        <w:tc>
          <w:tcPr>
            <w:tcW w:w="889" w:type="pct"/>
            <w:shd w:val="clear" w:color="auto" w:fill="auto"/>
            <w:noWrap/>
            <w:vAlign w:val="bottom"/>
            <w:hideMark/>
          </w:tcPr>
          <w:p w14:paraId="36B2CA00" w14:textId="77777777" w:rsidR="00117F4D" w:rsidRDefault="00117F4D" w:rsidP="00117F4D">
            <w:pPr>
              <w:pStyle w:val="table1"/>
              <w:rPr>
                <w:sz w:val="14"/>
                <w:szCs w:val="14"/>
              </w:rPr>
            </w:pPr>
            <w:r>
              <w:rPr>
                <w:sz w:val="14"/>
                <w:szCs w:val="14"/>
              </w:rPr>
              <w:t>Pb_T</w:t>
            </w:r>
          </w:p>
        </w:tc>
        <w:tc>
          <w:tcPr>
            <w:tcW w:w="396" w:type="pct"/>
          </w:tcPr>
          <w:p w14:paraId="36B2CA01" w14:textId="331E93C7"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02" w14:textId="77777777" w:rsidR="00117F4D" w:rsidRDefault="00117F4D" w:rsidP="00117F4D">
            <w:pPr>
              <w:pStyle w:val="table1"/>
              <w:rPr>
                <w:sz w:val="14"/>
                <w:szCs w:val="14"/>
              </w:rPr>
            </w:pPr>
            <w:r>
              <w:rPr>
                <w:sz w:val="14"/>
                <w:szCs w:val="14"/>
              </w:rPr>
              <w:t>0.97</w:t>
            </w:r>
          </w:p>
        </w:tc>
        <w:tc>
          <w:tcPr>
            <w:tcW w:w="384" w:type="pct"/>
            <w:shd w:val="clear" w:color="auto" w:fill="auto"/>
            <w:noWrap/>
            <w:vAlign w:val="bottom"/>
            <w:hideMark/>
          </w:tcPr>
          <w:p w14:paraId="36B2CA03" w14:textId="77777777" w:rsidR="00117F4D" w:rsidRDefault="00117F4D" w:rsidP="00117F4D">
            <w:pPr>
              <w:pStyle w:val="table1"/>
              <w:rPr>
                <w:sz w:val="14"/>
                <w:szCs w:val="14"/>
              </w:rPr>
            </w:pPr>
            <w:r>
              <w:rPr>
                <w:sz w:val="14"/>
                <w:szCs w:val="14"/>
              </w:rPr>
              <w:t>17.4</w:t>
            </w:r>
          </w:p>
        </w:tc>
        <w:tc>
          <w:tcPr>
            <w:tcW w:w="425" w:type="pct"/>
            <w:shd w:val="clear" w:color="auto" w:fill="auto"/>
            <w:noWrap/>
            <w:vAlign w:val="bottom"/>
            <w:hideMark/>
          </w:tcPr>
          <w:p w14:paraId="36B2CA04" w14:textId="77777777" w:rsidR="00117F4D" w:rsidRDefault="00117F4D" w:rsidP="00117F4D">
            <w:pPr>
              <w:pStyle w:val="table1"/>
              <w:rPr>
                <w:sz w:val="14"/>
                <w:szCs w:val="14"/>
              </w:rPr>
            </w:pPr>
            <w:r>
              <w:rPr>
                <w:sz w:val="14"/>
                <w:szCs w:val="14"/>
              </w:rPr>
              <w:t>0.85</w:t>
            </w:r>
          </w:p>
        </w:tc>
        <w:tc>
          <w:tcPr>
            <w:tcW w:w="353" w:type="pct"/>
            <w:shd w:val="clear" w:color="auto" w:fill="auto"/>
            <w:noWrap/>
            <w:vAlign w:val="bottom"/>
            <w:hideMark/>
          </w:tcPr>
          <w:p w14:paraId="36B2CA05" w14:textId="77777777" w:rsidR="00117F4D" w:rsidRDefault="00117F4D" w:rsidP="00117F4D">
            <w:pPr>
              <w:pStyle w:val="table1"/>
              <w:rPr>
                <w:sz w:val="14"/>
                <w:szCs w:val="14"/>
              </w:rPr>
            </w:pPr>
            <w:r>
              <w:rPr>
                <w:sz w:val="14"/>
                <w:szCs w:val="14"/>
              </w:rPr>
              <w:t>1.49</w:t>
            </w:r>
          </w:p>
        </w:tc>
        <w:tc>
          <w:tcPr>
            <w:tcW w:w="425" w:type="pct"/>
            <w:vAlign w:val="bottom"/>
          </w:tcPr>
          <w:p w14:paraId="36B2CA06" w14:textId="77777777" w:rsidR="00117F4D" w:rsidRDefault="00117F4D" w:rsidP="00117F4D">
            <w:pPr>
              <w:pStyle w:val="table1"/>
              <w:rPr>
                <w:sz w:val="14"/>
                <w:szCs w:val="14"/>
              </w:rPr>
            </w:pPr>
            <w:r>
              <w:rPr>
                <w:sz w:val="14"/>
                <w:szCs w:val="14"/>
              </w:rPr>
              <w:t>1.96</w:t>
            </w:r>
          </w:p>
        </w:tc>
        <w:tc>
          <w:tcPr>
            <w:tcW w:w="432" w:type="pct"/>
            <w:vAlign w:val="bottom"/>
          </w:tcPr>
          <w:p w14:paraId="36B2CA07" w14:textId="77777777" w:rsidR="00117F4D" w:rsidRDefault="00117F4D" w:rsidP="00117F4D">
            <w:pPr>
              <w:pStyle w:val="table1"/>
              <w:rPr>
                <w:sz w:val="14"/>
                <w:szCs w:val="14"/>
              </w:rPr>
            </w:pPr>
            <w:r>
              <w:rPr>
                <w:sz w:val="14"/>
                <w:szCs w:val="14"/>
              </w:rPr>
              <w:t>78.8</w:t>
            </w:r>
          </w:p>
        </w:tc>
        <w:tc>
          <w:tcPr>
            <w:tcW w:w="445" w:type="pct"/>
            <w:shd w:val="clear" w:color="auto" w:fill="auto"/>
            <w:noWrap/>
            <w:vAlign w:val="bottom"/>
            <w:hideMark/>
          </w:tcPr>
          <w:p w14:paraId="36B2CA08" w14:textId="77777777" w:rsidR="00117F4D" w:rsidRDefault="00117F4D" w:rsidP="00117F4D">
            <w:pPr>
              <w:pStyle w:val="table1"/>
              <w:rPr>
                <w:sz w:val="14"/>
                <w:szCs w:val="14"/>
              </w:rPr>
            </w:pPr>
            <w:r>
              <w:rPr>
                <w:sz w:val="14"/>
                <w:szCs w:val="14"/>
              </w:rPr>
              <w:t>0.36</w:t>
            </w:r>
          </w:p>
        </w:tc>
        <w:tc>
          <w:tcPr>
            <w:tcW w:w="425" w:type="pct"/>
            <w:shd w:val="clear" w:color="auto" w:fill="auto"/>
            <w:noWrap/>
            <w:vAlign w:val="bottom"/>
            <w:hideMark/>
          </w:tcPr>
          <w:p w14:paraId="36B2CA09" w14:textId="77777777" w:rsidR="00117F4D" w:rsidRDefault="00117F4D" w:rsidP="00117F4D">
            <w:pPr>
              <w:pStyle w:val="table1"/>
              <w:rPr>
                <w:sz w:val="14"/>
                <w:szCs w:val="14"/>
              </w:rPr>
            </w:pPr>
            <w:r>
              <w:rPr>
                <w:sz w:val="14"/>
                <w:szCs w:val="14"/>
              </w:rPr>
              <w:t>0.81</w:t>
            </w:r>
          </w:p>
        </w:tc>
        <w:tc>
          <w:tcPr>
            <w:tcW w:w="397" w:type="pct"/>
            <w:shd w:val="clear" w:color="auto" w:fill="auto"/>
            <w:noWrap/>
            <w:vAlign w:val="bottom"/>
            <w:hideMark/>
          </w:tcPr>
          <w:p w14:paraId="36B2CA0A" w14:textId="77777777" w:rsidR="00117F4D" w:rsidRDefault="00117F4D" w:rsidP="00117F4D">
            <w:pPr>
              <w:pStyle w:val="table1"/>
              <w:rPr>
                <w:sz w:val="14"/>
                <w:szCs w:val="14"/>
              </w:rPr>
            </w:pPr>
            <w:r>
              <w:rPr>
                <w:sz w:val="14"/>
                <w:szCs w:val="14"/>
              </w:rPr>
              <w:t>0.74</w:t>
            </w:r>
          </w:p>
        </w:tc>
      </w:tr>
      <w:tr w:rsidR="00117F4D" w14:paraId="36B2CA17" w14:textId="77777777" w:rsidTr="00117F4D">
        <w:trPr>
          <w:trHeight w:val="255"/>
          <w:jc w:val="center"/>
        </w:trPr>
        <w:tc>
          <w:tcPr>
            <w:tcW w:w="889" w:type="pct"/>
            <w:shd w:val="clear" w:color="auto" w:fill="auto"/>
            <w:noWrap/>
            <w:vAlign w:val="bottom"/>
            <w:hideMark/>
          </w:tcPr>
          <w:p w14:paraId="36B2CA0C" w14:textId="77777777" w:rsidR="00117F4D" w:rsidRDefault="00117F4D" w:rsidP="00117F4D">
            <w:pPr>
              <w:pStyle w:val="table1"/>
              <w:rPr>
                <w:sz w:val="14"/>
                <w:szCs w:val="14"/>
              </w:rPr>
            </w:pPr>
            <w:r>
              <w:rPr>
                <w:sz w:val="14"/>
                <w:szCs w:val="14"/>
              </w:rPr>
              <w:t>Pd_T</w:t>
            </w:r>
          </w:p>
        </w:tc>
        <w:tc>
          <w:tcPr>
            <w:tcW w:w="396" w:type="pct"/>
          </w:tcPr>
          <w:p w14:paraId="36B2CA0D" w14:textId="7B993BB1"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0E"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A0F"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A10"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A11" w14:textId="77777777" w:rsidR="00117F4D" w:rsidRDefault="00117F4D" w:rsidP="00117F4D">
            <w:pPr>
              <w:pStyle w:val="table1"/>
              <w:rPr>
                <w:sz w:val="14"/>
                <w:szCs w:val="14"/>
              </w:rPr>
            </w:pPr>
            <w:r>
              <w:rPr>
                <w:sz w:val="14"/>
                <w:szCs w:val="14"/>
              </w:rPr>
              <w:t>&lt;0.05</w:t>
            </w:r>
          </w:p>
        </w:tc>
        <w:tc>
          <w:tcPr>
            <w:tcW w:w="425" w:type="pct"/>
            <w:vAlign w:val="bottom"/>
          </w:tcPr>
          <w:p w14:paraId="36B2CA12" w14:textId="77777777" w:rsidR="00117F4D" w:rsidRDefault="00117F4D" w:rsidP="00117F4D">
            <w:pPr>
              <w:pStyle w:val="table1"/>
              <w:rPr>
                <w:sz w:val="14"/>
                <w:szCs w:val="14"/>
              </w:rPr>
            </w:pPr>
            <w:r>
              <w:rPr>
                <w:sz w:val="14"/>
                <w:szCs w:val="14"/>
              </w:rPr>
              <w:t>&lt;0.05</w:t>
            </w:r>
          </w:p>
        </w:tc>
        <w:tc>
          <w:tcPr>
            <w:tcW w:w="432" w:type="pct"/>
            <w:vAlign w:val="bottom"/>
          </w:tcPr>
          <w:p w14:paraId="36B2CA13" w14:textId="77777777" w:rsidR="00117F4D" w:rsidRDefault="00117F4D" w:rsidP="00117F4D">
            <w:pPr>
              <w:pStyle w:val="table1"/>
              <w:rPr>
                <w:sz w:val="14"/>
                <w:szCs w:val="14"/>
              </w:rPr>
            </w:pPr>
            <w:r>
              <w:rPr>
                <w:sz w:val="14"/>
                <w:szCs w:val="14"/>
              </w:rPr>
              <w:t>&lt;0.05</w:t>
            </w:r>
          </w:p>
        </w:tc>
        <w:tc>
          <w:tcPr>
            <w:tcW w:w="445" w:type="pct"/>
            <w:shd w:val="clear" w:color="auto" w:fill="auto"/>
            <w:noWrap/>
            <w:vAlign w:val="bottom"/>
            <w:hideMark/>
          </w:tcPr>
          <w:p w14:paraId="36B2CA14"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A15"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A16" w14:textId="77777777" w:rsidR="00117F4D" w:rsidRDefault="00117F4D" w:rsidP="00117F4D">
            <w:pPr>
              <w:pStyle w:val="table1"/>
              <w:rPr>
                <w:sz w:val="14"/>
                <w:szCs w:val="14"/>
              </w:rPr>
            </w:pPr>
            <w:r>
              <w:rPr>
                <w:sz w:val="14"/>
                <w:szCs w:val="14"/>
              </w:rPr>
              <w:t>&lt;0.05</w:t>
            </w:r>
          </w:p>
        </w:tc>
      </w:tr>
      <w:tr w:rsidR="00117F4D" w14:paraId="36B2CA23" w14:textId="77777777" w:rsidTr="00117F4D">
        <w:trPr>
          <w:trHeight w:val="255"/>
          <w:jc w:val="center"/>
        </w:trPr>
        <w:tc>
          <w:tcPr>
            <w:tcW w:w="889" w:type="pct"/>
            <w:shd w:val="clear" w:color="auto" w:fill="auto"/>
            <w:noWrap/>
            <w:vAlign w:val="bottom"/>
            <w:hideMark/>
          </w:tcPr>
          <w:p w14:paraId="36B2CA18" w14:textId="77777777" w:rsidR="00117F4D" w:rsidRDefault="00117F4D" w:rsidP="00117F4D">
            <w:pPr>
              <w:pStyle w:val="table1"/>
              <w:rPr>
                <w:sz w:val="14"/>
                <w:szCs w:val="14"/>
              </w:rPr>
            </w:pPr>
            <w:r>
              <w:rPr>
                <w:sz w:val="14"/>
                <w:szCs w:val="14"/>
              </w:rPr>
              <w:t>Pr_T</w:t>
            </w:r>
          </w:p>
        </w:tc>
        <w:tc>
          <w:tcPr>
            <w:tcW w:w="396" w:type="pct"/>
          </w:tcPr>
          <w:p w14:paraId="36B2CA19" w14:textId="2ECACED6"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1A" w14:textId="77777777" w:rsidR="00117F4D" w:rsidRDefault="00117F4D" w:rsidP="00117F4D">
            <w:pPr>
              <w:pStyle w:val="table1"/>
              <w:rPr>
                <w:sz w:val="14"/>
                <w:szCs w:val="14"/>
              </w:rPr>
            </w:pPr>
            <w:r>
              <w:rPr>
                <w:sz w:val="14"/>
                <w:szCs w:val="14"/>
              </w:rPr>
              <w:t>0.34</w:t>
            </w:r>
          </w:p>
        </w:tc>
        <w:tc>
          <w:tcPr>
            <w:tcW w:w="384" w:type="pct"/>
            <w:shd w:val="clear" w:color="auto" w:fill="auto"/>
            <w:noWrap/>
            <w:vAlign w:val="bottom"/>
            <w:hideMark/>
          </w:tcPr>
          <w:p w14:paraId="36B2CA1B" w14:textId="77777777" w:rsidR="00117F4D" w:rsidRDefault="00117F4D" w:rsidP="00117F4D">
            <w:pPr>
              <w:pStyle w:val="table1"/>
              <w:rPr>
                <w:sz w:val="14"/>
                <w:szCs w:val="14"/>
              </w:rPr>
            </w:pPr>
            <w:r>
              <w:rPr>
                <w:sz w:val="14"/>
                <w:szCs w:val="14"/>
              </w:rPr>
              <w:t>3.4</w:t>
            </w:r>
          </w:p>
        </w:tc>
        <w:tc>
          <w:tcPr>
            <w:tcW w:w="425" w:type="pct"/>
            <w:shd w:val="clear" w:color="auto" w:fill="auto"/>
            <w:noWrap/>
            <w:vAlign w:val="bottom"/>
            <w:hideMark/>
          </w:tcPr>
          <w:p w14:paraId="36B2CA1C" w14:textId="77777777" w:rsidR="00117F4D" w:rsidRDefault="00117F4D" w:rsidP="00117F4D">
            <w:pPr>
              <w:pStyle w:val="table1"/>
              <w:rPr>
                <w:sz w:val="14"/>
                <w:szCs w:val="14"/>
              </w:rPr>
            </w:pPr>
            <w:r>
              <w:rPr>
                <w:sz w:val="14"/>
                <w:szCs w:val="14"/>
              </w:rPr>
              <w:t>0.25</w:t>
            </w:r>
          </w:p>
        </w:tc>
        <w:tc>
          <w:tcPr>
            <w:tcW w:w="353" w:type="pct"/>
            <w:shd w:val="clear" w:color="auto" w:fill="auto"/>
            <w:noWrap/>
            <w:vAlign w:val="bottom"/>
            <w:hideMark/>
          </w:tcPr>
          <w:p w14:paraId="36B2CA1D" w14:textId="77777777" w:rsidR="00117F4D" w:rsidRDefault="00117F4D" w:rsidP="00117F4D">
            <w:pPr>
              <w:pStyle w:val="table1"/>
              <w:rPr>
                <w:sz w:val="14"/>
                <w:szCs w:val="14"/>
              </w:rPr>
            </w:pPr>
            <w:r>
              <w:rPr>
                <w:sz w:val="14"/>
                <w:szCs w:val="14"/>
              </w:rPr>
              <w:t>0.62</w:t>
            </w:r>
          </w:p>
        </w:tc>
        <w:tc>
          <w:tcPr>
            <w:tcW w:w="425" w:type="pct"/>
            <w:vAlign w:val="bottom"/>
          </w:tcPr>
          <w:p w14:paraId="36B2CA1E" w14:textId="77777777" w:rsidR="00117F4D" w:rsidRDefault="00117F4D" w:rsidP="00117F4D">
            <w:pPr>
              <w:pStyle w:val="table1"/>
              <w:rPr>
                <w:sz w:val="14"/>
                <w:szCs w:val="14"/>
              </w:rPr>
            </w:pPr>
            <w:r>
              <w:rPr>
                <w:sz w:val="14"/>
                <w:szCs w:val="14"/>
              </w:rPr>
              <w:t>0.81</w:t>
            </w:r>
          </w:p>
        </w:tc>
        <w:tc>
          <w:tcPr>
            <w:tcW w:w="432" w:type="pct"/>
            <w:vAlign w:val="bottom"/>
          </w:tcPr>
          <w:p w14:paraId="36B2CA1F" w14:textId="77777777" w:rsidR="00117F4D" w:rsidRDefault="00117F4D" w:rsidP="00117F4D">
            <w:pPr>
              <w:pStyle w:val="table1"/>
              <w:rPr>
                <w:sz w:val="14"/>
                <w:szCs w:val="14"/>
              </w:rPr>
            </w:pPr>
            <w:r>
              <w:rPr>
                <w:sz w:val="14"/>
                <w:szCs w:val="14"/>
              </w:rPr>
              <w:t>50.8</w:t>
            </w:r>
          </w:p>
        </w:tc>
        <w:tc>
          <w:tcPr>
            <w:tcW w:w="445" w:type="pct"/>
            <w:shd w:val="clear" w:color="auto" w:fill="auto"/>
            <w:noWrap/>
            <w:vAlign w:val="bottom"/>
            <w:hideMark/>
          </w:tcPr>
          <w:p w14:paraId="36B2CA20" w14:textId="77777777" w:rsidR="00117F4D" w:rsidRDefault="00117F4D" w:rsidP="00117F4D">
            <w:pPr>
              <w:pStyle w:val="table1"/>
              <w:rPr>
                <w:sz w:val="14"/>
                <w:szCs w:val="14"/>
              </w:rPr>
            </w:pPr>
            <w:r>
              <w:rPr>
                <w:sz w:val="14"/>
                <w:szCs w:val="14"/>
              </w:rPr>
              <w:t>0.04</w:t>
            </w:r>
          </w:p>
        </w:tc>
        <w:tc>
          <w:tcPr>
            <w:tcW w:w="425" w:type="pct"/>
            <w:shd w:val="clear" w:color="auto" w:fill="auto"/>
            <w:noWrap/>
            <w:vAlign w:val="bottom"/>
            <w:hideMark/>
          </w:tcPr>
          <w:p w14:paraId="36B2CA21" w14:textId="77777777" w:rsidR="00117F4D" w:rsidRDefault="00117F4D" w:rsidP="00117F4D">
            <w:pPr>
              <w:pStyle w:val="table1"/>
              <w:rPr>
                <w:sz w:val="14"/>
                <w:szCs w:val="14"/>
              </w:rPr>
            </w:pPr>
            <w:r>
              <w:rPr>
                <w:sz w:val="14"/>
                <w:szCs w:val="14"/>
              </w:rPr>
              <w:t>0.07</w:t>
            </w:r>
          </w:p>
        </w:tc>
        <w:tc>
          <w:tcPr>
            <w:tcW w:w="397" w:type="pct"/>
            <w:shd w:val="clear" w:color="auto" w:fill="auto"/>
            <w:noWrap/>
            <w:vAlign w:val="bottom"/>
            <w:hideMark/>
          </w:tcPr>
          <w:p w14:paraId="36B2CA22" w14:textId="77777777" w:rsidR="00117F4D" w:rsidRDefault="00117F4D" w:rsidP="00117F4D">
            <w:pPr>
              <w:pStyle w:val="table1"/>
              <w:rPr>
                <w:sz w:val="14"/>
                <w:szCs w:val="14"/>
              </w:rPr>
            </w:pPr>
            <w:r>
              <w:rPr>
                <w:sz w:val="14"/>
                <w:szCs w:val="14"/>
              </w:rPr>
              <w:t>0.06</w:t>
            </w:r>
          </w:p>
        </w:tc>
      </w:tr>
      <w:tr w:rsidR="00117F4D" w14:paraId="36B2CA2F" w14:textId="77777777" w:rsidTr="00117F4D">
        <w:trPr>
          <w:trHeight w:val="255"/>
          <w:jc w:val="center"/>
        </w:trPr>
        <w:tc>
          <w:tcPr>
            <w:tcW w:w="889" w:type="pct"/>
            <w:shd w:val="clear" w:color="auto" w:fill="auto"/>
            <w:noWrap/>
            <w:vAlign w:val="bottom"/>
            <w:hideMark/>
          </w:tcPr>
          <w:p w14:paraId="36B2CA24" w14:textId="77777777" w:rsidR="00117F4D" w:rsidRDefault="00117F4D" w:rsidP="00117F4D">
            <w:pPr>
              <w:pStyle w:val="table1"/>
              <w:rPr>
                <w:sz w:val="14"/>
                <w:szCs w:val="14"/>
              </w:rPr>
            </w:pPr>
            <w:r>
              <w:rPr>
                <w:sz w:val="14"/>
                <w:szCs w:val="14"/>
              </w:rPr>
              <w:t>Rb_T</w:t>
            </w:r>
          </w:p>
        </w:tc>
        <w:tc>
          <w:tcPr>
            <w:tcW w:w="396" w:type="pct"/>
          </w:tcPr>
          <w:p w14:paraId="36B2CA25" w14:textId="4040AE7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26" w14:textId="77777777" w:rsidR="00117F4D" w:rsidRDefault="00117F4D" w:rsidP="00117F4D">
            <w:pPr>
              <w:pStyle w:val="table1"/>
              <w:rPr>
                <w:sz w:val="14"/>
                <w:szCs w:val="14"/>
              </w:rPr>
            </w:pPr>
            <w:r>
              <w:rPr>
                <w:sz w:val="14"/>
                <w:szCs w:val="14"/>
              </w:rPr>
              <w:t>1.81</w:t>
            </w:r>
          </w:p>
        </w:tc>
        <w:tc>
          <w:tcPr>
            <w:tcW w:w="384" w:type="pct"/>
            <w:shd w:val="clear" w:color="auto" w:fill="auto"/>
            <w:noWrap/>
            <w:vAlign w:val="bottom"/>
            <w:hideMark/>
          </w:tcPr>
          <w:p w14:paraId="36B2CA27" w14:textId="77777777" w:rsidR="00117F4D" w:rsidRDefault="00117F4D" w:rsidP="00117F4D">
            <w:pPr>
              <w:pStyle w:val="table1"/>
              <w:rPr>
                <w:sz w:val="14"/>
                <w:szCs w:val="14"/>
              </w:rPr>
            </w:pPr>
            <w:r>
              <w:rPr>
                <w:sz w:val="14"/>
                <w:szCs w:val="14"/>
              </w:rPr>
              <w:t>10.3</w:t>
            </w:r>
          </w:p>
        </w:tc>
        <w:tc>
          <w:tcPr>
            <w:tcW w:w="425" w:type="pct"/>
            <w:shd w:val="clear" w:color="auto" w:fill="auto"/>
            <w:noWrap/>
            <w:vAlign w:val="bottom"/>
            <w:hideMark/>
          </w:tcPr>
          <w:p w14:paraId="36B2CA28" w14:textId="77777777" w:rsidR="00117F4D" w:rsidRDefault="00117F4D" w:rsidP="00117F4D">
            <w:pPr>
              <w:pStyle w:val="table1"/>
              <w:rPr>
                <w:sz w:val="14"/>
                <w:szCs w:val="14"/>
              </w:rPr>
            </w:pPr>
            <w:r>
              <w:rPr>
                <w:sz w:val="14"/>
                <w:szCs w:val="14"/>
              </w:rPr>
              <w:t>3.37</w:t>
            </w:r>
          </w:p>
        </w:tc>
        <w:tc>
          <w:tcPr>
            <w:tcW w:w="353" w:type="pct"/>
            <w:shd w:val="clear" w:color="auto" w:fill="auto"/>
            <w:noWrap/>
            <w:vAlign w:val="bottom"/>
            <w:hideMark/>
          </w:tcPr>
          <w:p w14:paraId="36B2CA29" w14:textId="77777777" w:rsidR="00117F4D" w:rsidRDefault="00117F4D" w:rsidP="00117F4D">
            <w:pPr>
              <w:pStyle w:val="table1"/>
              <w:rPr>
                <w:sz w:val="14"/>
                <w:szCs w:val="14"/>
              </w:rPr>
            </w:pPr>
            <w:r>
              <w:rPr>
                <w:sz w:val="14"/>
                <w:szCs w:val="14"/>
              </w:rPr>
              <w:t>4.03</w:t>
            </w:r>
          </w:p>
        </w:tc>
        <w:tc>
          <w:tcPr>
            <w:tcW w:w="425" w:type="pct"/>
            <w:vAlign w:val="bottom"/>
          </w:tcPr>
          <w:p w14:paraId="36B2CA2A" w14:textId="77777777" w:rsidR="00117F4D" w:rsidRDefault="00117F4D" w:rsidP="00117F4D">
            <w:pPr>
              <w:pStyle w:val="table1"/>
              <w:rPr>
                <w:sz w:val="14"/>
                <w:szCs w:val="14"/>
              </w:rPr>
            </w:pPr>
            <w:r>
              <w:rPr>
                <w:sz w:val="14"/>
                <w:szCs w:val="14"/>
              </w:rPr>
              <w:t>2.92</w:t>
            </w:r>
          </w:p>
        </w:tc>
        <w:tc>
          <w:tcPr>
            <w:tcW w:w="432" w:type="pct"/>
            <w:vAlign w:val="bottom"/>
          </w:tcPr>
          <w:p w14:paraId="36B2CA2B" w14:textId="77777777" w:rsidR="00117F4D" w:rsidRDefault="00117F4D" w:rsidP="00117F4D">
            <w:pPr>
              <w:pStyle w:val="table1"/>
              <w:rPr>
                <w:sz w:val="14"/>
                <w:szCs w:val="14"/>
              </w:rPr>
            </w:pPr>
            <w:r>
              <w:rPr>
                <w:sz w:val="14"/>
                <w:szCs w:val="14"/>
              </w:rPr>
              <w:t>76.7</w:t>
            </w:r>
          </w:p>
        </w:tc>
        <w:tc>
          <w:tcPr>
            <w:tcW w:w="445" w:type="pct"/>
            <w:shd w:val="clear" w:color="auto" w:fill="auto"/>
            <w:noWrap/>
            <w:vAlign w:val="bottom"/>
            <w:hideMark/>
          </w:tcPr>
          <w:p w14:paraId="36B2CA2C" w14:textId="77777777" w:rsidR="00117F4D" w:rsidRDefault="00117F4D" w:rsidP="00117F4D">
            <w:pPr>
              <w:pStyle w:val="table1"/>
              <w:rPr>
                <w:sz w:val="14"/>
                <w:szCs w:val="14"/>
              </w:rPr>
            </w:pPr>
            <w:r>
              <w:rPr>
                <w:sz w:val="14"/>
                <w:szCs w:val="14"/>
              </w:rPr>
              <w:t>1.09</w:t>
            </w:r>
          </w:p>
        </w:tc>
        <w:tc>
          <w:tcPr>
            <w:tcW w:w="425" w:type="pct"/>
            <w:shd w:val="clear" w:color="auto" w:fill="auto"/>
            <w:noWrap/>
            <w:vAlign w:val="bottom"/>
            <w:hideMark/>
          </w:tcPr>
          <w:p w14:paraId="36B2CA2D" w14:textId="77777777" w:rsidR="00117F4D" w:rsidRDefault="00117F4D" w:rsidP="00117F4D">
            <w:pPr>
              <w:pStyle w:val="table1"/>
              <w:rPr>
                <w:sz w:val="14"/>
                <w:szCs w:val="14"/>
              </w:rPr>
            </w:pPr>
            <w:r>
              <w:rPr>
                <w:sz w:val="14"/>
                <w:szCs w:val="14"/>
              </w:rPr>
              <w:t>3.37</w:t>
            </w:r>
          </w:p>
        </w:tc>
        <w:tc>
          <w:tcPr>
            <w:tcW w:w="397" w:type="pct"/>
            <w:shd w:val="clear" w:color="auto" w:fill="auto"/>
            <w:noWrap/>
            <w:vAlign w:val="bottom"/>
            <w:hideMark/>
          </w:tcPr>
          <w:p w14:paraId="36B2CA2E" w14:textId="77777777" w:rsidR="00117F4D" w:rsidRDefault="00117F4D" w:rsidP="00117F4D">
            <w:pPr>
              <w:pStyle w:val="table1"/>
              <w:rPr>
                <w:sz w:val="14"/>
                <w:szCs w:val="14"/>
              </w:rPr>
            </w:pPr>
            <w:r>
              <w:rPr>
                <w:sz w:val="14"/>
                <w:szCs w:val="14"/>
              </w:rPr>
              <w:t>2.72</w:t>
            </w:r>
          </w:p>
        </w:tc>
      </w:tr>
      <w:tr w:rsidR="00117F4D" w14:paraId="36B2CA3B" w14:textId="77777777" w:rsidTr="00117F4D">
        <w:trPr>
          <w:trHeight w:val="255"/>
          <w:jc w:val="center"/>
        </w:trPr>
        <w:tc>
          <w:tcPr>
            <w:tcW w:w="889" w:type="pct"/>
            <w:shd w:val="clear" w:color="auto" w:fill="auto"/>
            <w:noWrap/>
            <w:vAlign w:val="bottom"/>
            <w:hideMark/>
          </w:tcPr>
          <w:p w14:paraId="36B2CA30" w14:textId="77777777" w:rsidR="00117F4D" w:rsidRDefault="00117F4D" w:rsidP="00117F4D">
            <w:pPr>
              <w:pStyle w:val="table1"/>
              <w:rPr>
                <w:sz w:val="14"/>
                <w:szCs w:val="14"/>
              </w:rPr>
            </w:pPr>
            <w:r>
              <w:rPr>
                <w:sz w:val="14"/>
                <w:szCs w:val="14"/>
              </w:rPr>
              <w:t>Re_T</w:t>
            </w:r>
          </w:p>
        </w:tc>
        <w:tc>
          <w:tcPr>
            <w:tcW w:w="396" w:type="pct"/>
          </w:tcPr>
          <w:p w14:paraId="36B2CA31" w14:textId="52BEAAC2"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3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A33"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A34"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A35" w14:textId="77777777" w:rsidR="00117F4D" w:rsidRDefault="00117F4D" w:rsidP="00117F4D">
            <w:pPr>
              <w:pStyle w:val="table1"/>
              <w:rPr>
                <w:sz w:val="14"/>
                <w:szCs w:val="14"/>
              </w:rPr>
            </w:pPr>
            <w:r>
              <w:rPr>
                <w:sz w:val="14"/>
                <w:szCs w:val="14"/>
              </w:rPr>
              <w:t>0.02</w:t>
            </w:r>
          </w:p>
        </w:tc>
        <w:tc>
          <w:tcPr>
            <w:tcW w:w="425" w:type="pct"/>
            <w:vAlign w:val="bottom"/>
          </w:tcPr>
          <w:p w14:paraId="36B2CA36" w14:textId="77777777" w:rsidR="00117F4D" w:rsidRDefault="00117F4D" w:rsidP="00117F4D">
            <w:pPr>
              <w:pStyle w:val="table1"/>
              <w:rPr>
                <w:sz w:val="14"/>
                <w:szCs w:val="14"/>
              </w:rPr>
            </w:pPr>
            <w:r>
              <w:rPr>
                <w:sz w:val="14"/>
                <w:szCs w:val="14"/>
              </w:rPr>
              <w:t>0.1</w:t>
            </w:r>
          </w:p>
        </w:tc>
        <w:tc>
          <w:tcPr>
            <w:tcW w:w="432" w:type="pct"/>
            <w:vAlign w:val="bottom"/>
          </w:tcPr>
          <w:p w14:paraId="36B2CA37" w14:textId="77777777" w:rsidR="00117F4D" w:rsidRDefault="00117F4D" w:rsidP="00117F4D">
            <w:pPr>
              <w:pStyle w:val="table1"/>
              <w:rPr>
                <w:sz w:val="14"/>
                <w:szCs w:val="14"/>
              </w:rPr>
            </w:pPr>
            <w:r>
              <w:rPr>
                <w:sz w:val="14"/>
                <w:szCs w:val="14"/>
              </w:rPr>
              <w:t>0.88</w:t>
            </w:r>
          </w:p>
        </w:tc>
        <w:tc>
          <w:tcPr>
            <w:tcW w:w="445" w:type="pct"/>
            <w:shd w:val="clear" w:color="auto" w:fill="auto"/>
            <w:noWrap/>
            <w:vAlign w:val="bottom"/>
            <w:hideMark/>
          </w:tcPr>
          <w:p w14:paraId="36B2CA3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A3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A3A" w14:textId="77777777" w:rsidR="00117F4D" w:rsidRDefault="00117F4D" w:rsidP="00117F4D">
            <w:pPr>
              <w:pStyle w:val="table1"/>
              <w:rPr>
                <w:sz w:val="14"/>
                <w:szCs w:val="14"/>
              </w:rPr>
            </w:pPr>
            <w:r>
              <w:rPr>
                <w:sz w:val="14"/>
                <w:szCs w:val="14"/>
              </w:rPr>
              <w:t>0.02</w:t>
            </w:r>
          </w:p>
        </w:tc>
      </w:tr>
      <w:tr w:rsidR="00117F4D" w14:paraId="36B2CA47" w14:textId="77777777" w:rsidTr="00117F4D">
        <w:trPr>
          <w:trHeight w:val="255"/>
          <w:jc w:val="center"/>
        </w:trPr>
        <w:tc>
          <w:tcPr>
            <w:tcW w:w="889" w:type="pct"/>
            <w:shd w:val="clear" w:color="auto" w:fill="auto"/>
            <w:noWrap/>
            <w:vAlign w:val="bottom"/>
            <w:hideMark/>
          </w:tcPr>
          <w:p w14:paraId="36B2CA3C" w14:textId="77777777" w:rsidR="00117F4D" w:rsidRDefault="00117F4D" w:rsidP="00117F4D">
            <w:pPr>
              <w:pStyle w:val="table1"/>
              <w:rPr>
                <w:sz w:val="14"/>
                <w:szCs w:val="14"/>
              </w:rPr>
            </w:pPr>
            <w:r>
              <w:rPr>
                <w:sz w:val="14"/>
                <w:szCs w:val="14"/>
              </w:rPr>
              <w:t>Sb_T</w:t>
            </w:r>
          </w:p>
        </w:tc>
        <w:tc>
          <w:tcPr>
            <w:tcW w:w="396" w:type="pct"/>
          </w:tcPr>
          <w:p w14:paraId="36B2CA3D" w14:textId="7B5E1AB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3E" w14:textId="77777777" w:rsidR="00117F4D" w:rsidRDefault="00117F4D" w:rsidP="00117F4D">
            <w:pPr>
              <w:pStyle w:val="table1"/>
              <w:rPr>
                <w:sz w:val="14"/>
                <w:szCs w:val="14"/>
              </w:rPr>
            </w:pPr>
            <w:r>
              <w:rPr>
                <w:sz w:val="14"/>
                <w:szCs w:val="14"/>
              </w:rPr>
              <w:t>0.35</w:t>
            </w:r>
          </w:p>
        </w:tc>
        <w:tc>
          <w:tcPr>
            <w:tcW w:w="384" w:type="pct"/>
            <w:shd w:val="clear" w:color="auto" w:fill="auto"/>
            <w:noWrap/>
            <w:vAlign w:val="bottom"/>
            <w:hideMark/>
          </w:tcPr>
          <w:p w14:paraId="36B2CA3F" w14:textId="77777777" w:rsidR="00117F4D" w:rsidRDefault="00117F4D" w:rsidP="00117F4D">
            <w:pPr>
              <w:pStyle w:val="table1"/>
              <w:rPr>
                <w:sz w:val="14"/>
                <w:szCs w:val="14"/>
              </w:rPr>
            </w:pPr>
            <w:r>
              <w:rPr>
                <w:sz w:val="14"/>
                <w:szCs w:val="14"/>
              </w:rPr>
              <w:t>0.5</w:t>
            </w:r>
          </w:p>
        </w:tc>
        <w:tc>
          <w:tcPr>
            <w:tcW w:w="425" w:type="pct"/>
            <w:shd w:val="clear" w:color="auto" w:fill="auto"/>
            <w:noWrap/>
            <w:vAlign w:val="bottom"/>
            <w:hideMark/>
          </w:tcPr>
          <w:p w14:paraId="36B2CA40" w14:textId="77777777" w:rsidR="00117F4D" w:rsidRDefault="00117F4D" w:rsidP="00117F4D">
            <w:pPr>
              <w:pStyle w:val="table1"/>
              <w:rPr>
                <w:sz w:val="14"/>
                <w:szCs w:val="14"/>
              </w:rPr>
            </w:pPr>
            <w:r>
              <w:rPr>
                <w:sz w:val="14"/>
                <w:szCs w:val="14"/>
              </w:rPr>
              <w:t>0.3</w:t>
            </w:r>
          </w:p>
        </w:tc>
        <w:tc>
          <w:tcPr>
            <w:tcW w:w="353" w:type="pct"/>
            <w:shd w:val="clear" w:color="auto" w:fill="auto"/>
            <w:noWrap/>
            <w:vAlign w:val="bottom"/>
            <w:hideMark/>
          </w:tcPr>
          <w:p w14:paraId="36B2CA41" w14:textId="77777777" w:rsidR="00117F4D" w:rsidRDefault="00117F4D" w:rsidP="00117F4D">
            <w:pPr>
              <w:pStyle w:val="table1"/>
              <w:rPr>
                <w:sz w:val="14"/>
                <w:szCs w:val="14"/>
              </w:rPr>
            </w:pPr>
            <w:r>
              <w:rPr>
                <w:sz w:val="14"/>
                <w:szCs w:val="14"/>
              </w:rPr>
              <w:t>0.15</w:t>
            </w:r>
          </w:p>
        </w:tc>
        <w:tc>
          <w:tcPr>
            <w:tcW w:w="425" w:type="pct"/>
            <w:vAlign w:val="bottom"/>
          </w:tcPr>
          <w:p w14:paraId="36B2CA42" w14:textId="77777777" w:rsidR="00117F4D" w:rsidRDefault="00117F4D" w:rsidP="00117F4D">
            <w:pPr>
              <w:pStyle w:val="table1"/>
              <w:rPr>
                <w:sz w:val="14"/>
                <w:szCs w:val="14"/>
              </w:rPr>
            </w:pPr>
            <w:r>
              <w:rPr>
                <w:sz w:val="14"/>
                <w:szCs w:val="14"/>
              </w:rPr>
              <w:t>&lt;0.05</w:t>
            </w:r>
          </w:p>
        </w:tc>
        <w:tc>
          <w:tcPr>
            <w:tcW w:w="432" w:type="pct"/>
            <w:vAlign w:val="bottom"/>
          </w:tcPr>
          <w:p w14:paraId="36B2CA43" w14:textId="77777777" w:rsidR="00117F4D" w:rsidRDefault="00117F4D" w:rsidP="00117F4D">
            <w:pPr>
              <w:pStyle w:val="table1"/>
              <w:rPr>
                <w:sz w:val="14"/>
                <w:szCs w:val="14"/>
              </w:rPr>
            </w:pPr>
            <w:r>
              <w:rPr>
                <w:sz w:val="14"/>
                <w:szCs w:val="14"/>
              </w:rPr>
              <w:t>0.05</w:t>
            </w:r>
          </w:p>
        </w:tc>
        <w:tc>
          <w:tcPr>
            <w:tcW w:w="445" w:type="pct"/>
            <w:shd w:val="clear" w:color="auto" w:fill="auto"/>
            <w:noWrap/>
            <w:vAlign w:val="bottom"/>
            <w:hideMark/>
          </w:tcPr>
          <w:p w14:paraId="36B2CA44"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A45" w14:textId="77777777" w:rsidR="00117F4D" w:rsidRDefault="00117F4D" w:rsidP="00117F4D">
            <w:pPr>
              <w:pStyle w:val="table1"/>
              <w:rPr>
                <w:sz w:val="14"/>
                <w:szCs w:val="14"/>
              </w:rPr>
            </w:pPr>
            <w:r>
              <w:rPr>
                <w:sz w:val="14"/>
                <w:szCs w:val="14"/>
              </w:rPr>
              <w:t>0.4</w:t>
            </w:r>
          </w:p>
        </w:tc>
        <w:tc>
          <w:tcPr>
            <w:tcW w:w="397" w:type="pct"/>
            <w:shd w:val="clear" w:color="auto" w:fill="auto"/>
            <w:noWrap/>
            <w:vAlign w:val="bottom"/>
            <w:hideMark/>
          </w:tcPr>
          <w:p w14:paraId="36B2CA46" w14:textId="77777777" w:rsidR="00117F4D" w:rsidRDefault="00117F4D" w:rsidP="00117F4D">
            <w:pPr>
              <w:pStyle w:val="table1"/>
              <w:rPr>
                <w:sz w:val="14"/>
                <w:szCs w:val="14"/>
              </w:rPr>
            </w:pPr>
            <w:r>
              <w:rPr>
                <w:sz w:val="14"/>
                <w:szCs w:val="14"/>
              </w:rPr>
              <w:t>&lt;0.05</w:t>
            </w:r>
          </w:p>
        </w:tc>
      </w:tr>
      <w:tr w:rsidR="00117F4D" w14:paraId="36B2CA53" w14:textId="77777777" w:rsidTr="00117F4D">
        <w:trPr>
          <w:trHeight w:val="255"/>
          <w:jc w:val="center"/>
        </w:trPr>
        <w:tc>
          <w:tcPr>
            <w:tcW w:w="889" w:type="pct"/>
            <w:shd w:val="clear" w:color="auto" w:fill="auto"/>
            <w:noWrap/>
            <w:vAlign w:val="bottom"/>
            <w:hideMark/>
          </w:tcPr>
          <w:p w14:paraId="36B2CA48" w14:textId="77777777" w:rsidR="00117F4D" w:rsidRDefault="00117F4D" w:rsidP="00117F4D">
            <w:pPr>
              <w:pStyle w:val="table1"/>
              <w:rPr>
                <w:sz w:val="14"/>
                <w:szCs w:val="14"/>
              </w:rPr>
            </w:pPr>
            <w:r>
              <w:rPr>
                <w:sz w:val="14"/>
                <w:szCs w:val="14"/>
              </w:rPr>
              <w:t>Sc_T</w:t>
            </w:r>
          </w:p>
        </w:tc>
        <w:tc>
          <w:tcPr>
            <w:tcW w:w="396" w:type="pct"/>
          </w:tcPr>
          <w:p w14:paraId="36B2CA49" w14:textId="2B0B2E1A"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4A" w14:textId="77777777" w:rsidR="00117F4D" w:rsidRDefault="00117F4D" w:rsidP="00117F4D">
            <w:pPr>
              <w:pStyle w:val="table1"/>
              <w:rPr>
                <w:sz w:val="14"/>
                <w:szCs w:val="14"/>
              </w:rPr>
            </w:pPr>
            <w:r>
              <w:rPr>
                <w:sz w:val="14"/>
                <w:szCs w:val="14"/>
              </w:rPr>
              <w:t>0.45</w:t>
            </w:r>
          </w:p>
        </w:tc>
        <w:tc>
          <w:tcPr>
            <w:tcW w:w="384" w:type="pct"/>
            <w:shd w:val="clear" w:color="auto" w:fill="auto"/>
            <w:noWrap/>
            <w:vAlign w:val="bottom"/>
            <w:hideMark/>
          </w:tcPr>
          <w:p w14:paraId="36B2CA4B" w14:textId="77777777" w:rsidR="00117F4D" w:rsidRDefault="00117F4D" w:rsidP="00117F4D">
            <w:pPr>
              <w:pStyle w:val="table1"/>
              <w:rPr>
                <w:sz w:val="14"/>
                <w:szCs w:val="14"/>
              </w:rPr>
            </w:pPr>
            <w:r>
              <w:rPr>
                <w:sz w:val="14"/>
                <w:szCs w:val="14"/>
              </w:rPr>
              <w:t>4.75</w:t>
            </w:r>
          </w:p>
        </w:tc>
        <w:tc>
          <w:tcPr>
            <w:tcW w:w="425" w:type="pct"/>
            <w:shd w:val="clear" w:color="auto" w:fill="auto"/>
            <w:noWrap/>
            <w:vAlign w:val="bottom"/>
            <w:hideMark/>
          </w:tcPr>
          <w:p w14:paraId="36B2CA4C" w14:textId="77777777" w:rsidR="00117F4D" w:rsidRDefault="00117F4D" w:rsidP="00117F4D">
            <w:pPr>
              <w:pStyle w:val="table1"/>
              <w:rPr>
                <w:sz w:val="14"/>
                <w:szCs w:val="14"/>
              </w:rPr>
            </w:pPr>
            <w:r>
              <w:rPr>
                <w:sz w:val="14"/>
                <w:szCs w:val="14"/>
              </w:rPr>
              <w:t>0.5</w:t>
            </w:r>
          </w:p>
        </w:tc>
        <w:tc>
          <w:tcPr>
            <w:tcW w:w="353" w:type="pct"/>
            <w:shd w:val="clear" w:color="auto" w:fill="auto"/>
            <w:noWrap/>
            <w:vAlign w:val="bottom"/>
            <w:hideMark/>
          </w:tcPr>
          <w:p w14:paraId="36B2CA4D" w14:textId="77777777" w:rsidR="00117F4D" w:rsidRDefault="00117F4D" w:rsidP="00117F4D">
            <w:pPr>
              <w:pStyle w:val="table1"/>
              <w:rPr>
                <w:sz w:val="14"/>
                <w:szCs w:val="14"/>
              </w:rPr>
            </w:pPr>
            <w:r>
              <w:rPr>
                <w:sz w:val="14"/>
                <w:szCs w:val="14"/>
              </w:rPr>
              <w:t>1.15</w:t>
            </w:r>
          </w:p>
        </w:tc>
        <w:tc>
          <w:tcPr>
            <w:tcW w:w="425" w:type="pct"/>
            <w:vAlign w:val="bottom"/>
          </w:tcPr>
          <w:p w14:paraId="36B2CA4E" w14:textId="77777777" w:rsidR="00117F4D" w:rsidRDefault="00117F4D" w:rsidP="00117F4D">
            <w:pPr>
              <w:pStyle w:val="table1"/>
              <w:rPr>
                <w:sz w:val="14"/>
                <w:szCs w:val="14"/>
              </w:rPr>
            </w:pPr>
            <w:r>
              <w:rPr>
                <w:sz w:val="14"/>
                <w:szCs w:val="14"/>
              </w:rPr>
              <w:t>1.15</w:t>
            </w:r>
          </w:p>
        </w:tc>
        <w:tc>
          <w:tcPr>
            <w:tcW w:w="432" w:type="pct"/>
            <w:vAlign w:val="bottom"/>
          </w:tcPr>
          <w:p w14:paraId="36B2CA4F" w14:textId="77777777" w:rsidR="00117F4D" w:rsidRDefault="00117F4D" w:rsidP="00117F4D">
            <w:pPr>
              <w:pStyle w:val="table1"/>
              <w:rPr>
                <w:sz w:val="14"/>
                <w:szCs w:val="14"/>
              </w:rPr>
            </w:pPr>
            <w:r>
              <w:rPr>
                <w:sz w:val="14"/>
                <w:szCs w:val="14"/>
              </w:rPr>
              <w:t>73</w:t>
            </w:r>
          </w:p>
        </w:tc>
        <w:tc>
          <w:tcPr>
            <w:tcW w:w="445" w:type="pct"/>
            <w:shd w:val="clear" w:color="auto" w:fill="auto"/>
            <w:noWrap/>
            <w:vAlign w:val="bottom"/>
            <w:hideMark/>
          </w:tcPr>
          <w:p w14:paraId="36B2CA50" w14:textId="77777777" w:rsidR="00117F4D" w:rsidRDefault="00117F4D" w:rsidP="00117F4D">
            <w:pPr>
              <w:pStyle w:val="table1"/>
              <w:rPr>
                <w:sz w:val="14"/>
                <w:szCs w:val="14"/>
              </w:rPr>
            </w:pPr>
            <w:r>
              <w:rPr>
                <w:sz w:val="14"/>
                <w:szCs w:val="14"/>
              </w:rPr>
              <w:t>0.1</w:t>
            </w:r>
          </w:p>
        </w:tc>
        <w:tc>
          <w:tcPr>
            <w:tcW w:w="425" w:type="pct"/>
            <w:shd w:val="clear" w:color="auto" w:fill="auto"/>
            <w:noWrap/>
            <w:vAlign w:val="bottom"/>
            <w:hideMark/>
          </w:tcPr>
          <w:p w14:paraId="36B2CA51" w14:textId="77777777" w:rsidR="00117F4D" w:rsidRDefault="00117F4D" w:rsidP="00117F4D">
            <w:pPr>
              <w:pStyle w:val="table1"/>
              <w:rPr>
                <w:sz w:val="14"/>
                <w:szCs w:val="14"/>
              </w:rPr>
            </w:pPr>
            <w:r>
              <w:rPr>
                <w:sz w:val="14"/>
                <w:szCs w:val="14"/>
              </w:rPr>
              <w:t>0.15</w:t>
            </w:r>
          </w:p>
        </w:tc>
        <w:tc>
          <w:tcPr>
            <w:tcW w:w="397" w:type="pct"/>
            <w:shd w:val="clear" w:color="auto" w:fill="auto"/>
            <w:noWrap/>
            <w:vAlign w:val="bottom"/>
            <w:hideMark/>
          </w:tcPr>
          <w:p w14:paraId="36B2CA52" w14:textId="77777777" w:rsidR="00117F4D" w:rsidRDefault="00117F4D" w:rsidP="00117F4D">
            <w:pPr>
              <w:pStyle w:val="table1"/>
              <w:rPr>
                <w:sz w:val="14"/>
                <w:szCs w:val="14"/>
              </w:rPr>
            </w:pPr>
            <w:r>
              <w:rPr>
                <w:sz w:val="14"/>
                <w:szCs w:val="14"/>
              </w:rPr>
              <w:t>0.15</w:t>
            </w:r>
          </w:p>
        </w:tc>
      </w:tr>
      <w:tr w:rsidR="00117F4D" w14:paraId="36B2CA5F" w14:textId="77777777" w:rsidTr="00117F4D">
        <w:trPr>
          <w:trHeight w:val="255"/>
          <w:jc w:val="center"/>
        </w:trPr>
        <w:tc>
          <w:tcPr>
            <w:tcW w:w="889" w:type="pct"/>
            <w:shd w:val="clear" w:color="auto" w:fill="auto"/>
            <w:noWrap/>
            <w:vAlign w:val="bottom"/>
            <w:hideMark/>
          </w:tcPr>
          <w:p w14:paraId="36B2CA54" w14:textId="77777777" w:rsidR="00117F4D" w:rsidRDefault="00117F4D" w:rsidP="00117F4D">
            <w:pPr>
              <w:pStyle w:val="table1"/>
              <w:rPr>
                <w:sz w:val="14"/>
                <w:szCs w:val="14"/>
              </w:rPr>
            </w:pPr>
            <w:r>
              <w:rPr>
                <w:sz w:val="14"/>
                <w:szCs w:val="14"/>
              </w:rPr>
              <w:t>Se_T</w:t>
            </w:r>
          </w:p>
        </w:tc>
        <w:tc>
          <w:tcPr>
            <w:tcW w:w="396" w:type="pct"/>
          </w:tcPr>
          <w:p w14:paraId="36B2CA55" w14:textId="2AD92321"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56" w14:textId="77777777" w:rsidR="00117F4D" w:rsidRDefault="00117F4D" w:rsidP="00117F4D">
            <w:pPr>
              <w:pStyle w:val="table1"/>
              <w:rPr>
                <w:sz w:val="14"/>
                <w:szCs w:val="14"/>
              </w:rPr>
            </w:pPr>
            <w:r>
              <w:rPr>
                <w:sz w:val="14"/>
                <w:szCs w:val="14"/>
              </w:rPr>
              <w:t>&lt;0.2</w:t>
            </w:r>
          </w:p>
        </w:tc>
        <w:tc>
          <w:tcPr>
            <w:tcW w:w="384" w:type="pct"/>
            <w:shd w:val="clear" w:color="auto" w:fill="auto"/>
            <w:noWrap/>
            <w:vAlign w:val="bottom"/>
            <w:hideMark/>
          </w:tcPr>
          <w:p w14:paraId="36B2CA57" w14:textId="77777777" w:rsidR="00117F4D" w:rsidRDefault="00117F4D" w:rsidP="00117F4D">
            <w:pPr>
              <w:pStyle w:val="table1"/>
              <w:rPr>
                <w:sz w:val="14"/>
                <w:szCs w:val="14"/>
              </w:rPr>
            </w:pPr>
            <w:r>
              <w:rPr>
                <w:sz w:val="14"/>
                <w:szCs w:val="14"/>
              </w:rPr>
              <w:t>1</w:t>
            </w:r>
          </w:p>
        </w:tc>
        <w:tc>
          <w:tcPr>
            <w:tcW w:w="425" w:type="pct"/>
            <w:shd w:val="clear" w:color="auto" w:fill="auto"/>
            <w:noWrap/>
            <w:vAlign w:val="bottom"/>
            <w:hideMark/>
          </w:tcPr>
          <w:p w14:paraId="36B2CA58" w14:textId="77777777" w:rsidR="00117F4D" w:rsidRDefault="00117F4D" w:rsidP="00117F4D">
            <w:pPr>
              <w:pStyle w:val="table1"/>
              <w:rPr>
                <w:sz w:val="14"/>
                <w:szCs w:val="14"/>
              </w:rPr>
            </w:pPr>
            <w:r>
              <w:rPr>
                <w:sz w:val="14"/>
                <w:szCs w:val="14"/>
              </w:rPr>
              <w:t>&lt;0.2</w:t>
            </w:r>
          </w:p>
        </w:tc>
        <w:tc>
          <w:tcPr>
            <w:tcW w:w="353" w:type="pct"/>
            <w:shd w:val="clear" w:color="auto" w:fill="auto"/>
            <w:noWrap/>
            <w:vAlign w:val="bottom"/>
            <w:hideMark/>
          </w:tcPr>
          <w:p w14:paraId="36B2CA59" w14:textId="77777777" w:rsidR="00117F4D" w:rsidRDefault="00117F4D" w:rsidP="00117F4D">
            <w:pPr>
              <w:pStyle w:val="table1"/>
              <w:rPr>
                <w:sz w:val="14"/>
                <w:szCs w:val="14"/>
              </w:rPr>
            </w:pPr>
            <w:r>
              <w:rPr>
                <w:sz w:val="14"/>
                <w:szCs w:val="14"/>
              </w:rPr>
              <w:t>&lt;0.2</w:t>
            </w:r>
          </w:p>
        </w:tc>
        <w:tc>
          <w:tcPr>
            <w:tcW w:w="425" w:type="pct"/>
            <w:vAlign w:val="bottom"/>
          </w:tcPr>
          <w:p w14:paraId="36B2CA5A" w14:textId="77777777" w:rsidR="00117F4D" w:rsidRDefault="00117F4D" w:rsidP="00117F4D">
            <w:pPr>
              <w:pStyle w:val="table1"/>
              <w:rPr>
                <w:sz w:val="14"/>
                <w:szCs w:val="14"/>
              </w:rPr>
            </w:pPr>
            <w:r>
              <w:rPr>
                <w:sz w:val="14"/>
                <w:szCs w:val="14"/>
              </w:rPr>
              <w:t>0.4</w:t>
            </w:r>
          </w:p>
        </w:tc>
        <w:tc>
          <w:tcPr>
            <w:tcW w:w="432" w:type="pct"/>
            <w:vAlign w:val="bottom"/>
          </w:tcPr>
          <w:p w14:paraId="36B2CA5B" w14:textId="77777777" w:rsidR="00117F4D" w:rsidRDefault="00117F4D" w:rsidP="00117F4D">
            <w:pPr>
              <w:pStyle w:val="table1"/>
              <w:rPr>
                <w:sz w:val="14"/>
                <w:szCs w:val="14"/>
              </w:rPr>
            </w:pPr>
            <w:r>
              <w:rPr>
                <w:sz w:val="14"/>
                <w:szCs w:val="14"/>
              </w:rPr>
              <w:t>18.2</w:t>
            </w:r>
          </w:p>
        </w:tc>
        <w:tc>
          <w:tcPr>
            <w:tcW w:w="445" w:type="pct"/>
            <w:shd w:val="clear" w:color="auto" w:fill="auto"/>
            <w:noWrap/>
            <w:vAlign w:val="bottom"/>
            <w:hideMark/>
          </w:tcPr>
          <w:p w14:paraId="36B2CA5C" w14:textId="77777777" w:rsidR="00117F4D" w:rsidRDefault="00117F4D" w:rsidP="00117F4D">
            <w:pPr>
              <w:pStyle w:val="table1"/>
              <w:rPr>
                <w:sz w:val="14"/>
                <w:szCs w:val="14"/>
              </w:rPr>
            </w:pPr>
            <w:r>
              <w:rPr>
                <w:sz w:val="14"/>
                <w:szCs w:val="14"/>
              </w:rPr>
              <w:t>&lt;0.2</w:t>
            </w:r>
          </w:p>
        </w:tc>
        <w:tc>
          <w:tcPr>
            <w:tcW w:w="425" w:type="pct"/>
            <w:shd w:val="clear" w:color="auto" w:fill="auto"/>
            <w:noWrap/>
            <w:vAlign w:val="bottom"/>
            <w:hideMark/>
          </w:tcPr>
          <w:p w14:paraId="36B2CA5D" w14:textId="77777777" w:rsidR="00117F4D" w:rsidRDefault="00117F4D" w:rsidP="00117F4D">
            <w:pPr>
              <w:pStyle w:val="table1"/>
              <w:rPr>
                <w:sz w:val="14"/>
                <w:szCs w:val="14"/>
              </w:rPr>
            </w:pPr>
            <w:r>
              <w:rPr>
                <w:sz w:val="14"/>
                <w:szCs w:val="14"/>
              </w:rPr>
              <w:t>&lt;0.2</w:t>
            </w:r>
          </w:p>
        </w:tc>
        <w:tc>
          <w:tcPr>
            <w:tcW w:w="397" w:type="pct"/>
            <w:shd w:val="clear" w:color="auto" w:fill="auto"/>
            <w:noWrap/>
            <w:vAlign w:val="bottom"/>
            <w:hideMark/>
          </w:tcPr>
          <w:p w14:paraId="36B2CA5E" w14:textId="77777777" w:rsidR="00117F4D" w:rsidRDefault="00117F4D" w:rsidP="00117F4D">
            <w:pPr>
              <w:pStyle w:val="table1"/>
              <w:rPr>
                <w:sz w:val="14"/>
                <w:szCs w:val="14"/>
              </w:rPr>
            </w:pPr>
            <w:r>
              <w:rPr>
                <w:sz w:val="14"/>
                <w:szCs w:val="14"/>
              </w:rPr>
              <w:t>&lt;0.2</w:t>
            </w:r>
          </w:p>
        </w:tc>
      </w:tr>
      <w:tr w:rsidR="00117F4D" w14:paraId="36B2CA6B" w14:textId="77777777" w:rsidTr="00117F4D">
        <w:trPr>
          <w:trHeight w:val="255"/>
          <w:jc w:val="center"/>
        </w:trPr>
        <w:tc>
          <w:tcPr>
            <w:tcW w:w="889" w:type="pct"/>
            <w:shd w:val="clear" w:color="auto" w:fill="auto"/>
            <w:noWrap/>
            <w:vAlign w:val="bottom"/>
            <w:hideMark/>
          </w:tcPr>
          <w:p w14:paraId="36B2CA60" w14:textId="77777777" w:rsidR="00117F4D" w:rsidRDefault="00117F4D" w:rsidP="00117F4D">
            <w:pPr>
              <w:pStyle w:val="table1"/>
              <w:rPr>
                <w:sz w:val="14"/>
                <w:szCs w:val="14"/>
              </w:rPr>
            </w:pPr>
            <w:r>
              <w:rPr>
                <w:sz w:val="14"/>
                <w:szCs w:val="14"/>
              </w:rPr>
              <w:t>Sm_T</w:t>
            </w:r>
          </w:p>
        </w:tc>
        <w:tc>
          <w:tcPr>
            <w:tcW w:w="396" w:type="pct"/>
          </w:tcPr>
          <w:p w14:paraId="36B2CA61" w14:textId="42FFF7A4"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62" w14:textId="77777777" w:rsidR="00117F4D" w:rsidRDefault="00117F4D" w:rsidP="00117F4D">
            <w:pPr>
              <w:pStyle w:val="table1"/>
              <w:rPr>
                <w:sz w:val="14"/>
                <w:szCs w:val="14"/>
              </w:rPr>
            </w:pPr>
            <w:r>
              <w:rPr>
                <w:sz w:val="14"/>
                <w:szCs w:val="14"/>
              </w:rPr>
              <w:t>0.28</w:t>
            </w:r>
          </w:p>
        </w:tc>
        <w:tc>
          <w:tcPr>
            <w:tcW w:w="384" w:type="pct"/>
            <w:shd w:val="clear" w:color="auto" w:fill="auto"/>
            <w:noWrap/>
            <w:vAlign w:val="bottom"/>
            <w:hideMark/>
          </w:tcPr>
          <w:p w14:paraId="36B2CA63" w14:textId="77777777" w:rsidR="00117F4D" w:rsidRDefault="00117F4D" w:rsidP="00117F4D">
            <w:pPr>
              <w:pStyle w:val="table1"/>
              <w:rPr>
                <w:sz w:val="14"/>
                <w:szCs w:val="14"/>
              </w:rPr>
            </w:pPr>
            <w:r>
              <w:rPr>
                <w:sz w:val="14"/>
                <w:szCs w:val="14"/>
              </w:rPr>
              <w:t>2.61</w:t>
            </w:r>
          </w:p>
        </w:tc>
        <w:tc>
          <w:tcPr>
            <w:tcW w:w="425" w:type="pct"/>
            <w:shd w:val="clear" w:color="auto" w:fill="auto"/>
            <w:noWrap/>
            <w:vAlign w:val="bottom"/>
            <w:hideMark/>
          </w:tcPr>
          <w:p w14:paraId="36B2CA64" w14:textId="77777777" w:rsidR="00117F4D" w:rsidRDefault="00117F4D" w:rsidP="00117F4D">
            <w:pPr>
              <w:pStyle w:val="table1"/>
              <w:rPr>
                <w:sz w:val="14"/>
                <w:szCs w:val="14"/>
              </w:rPr>
            </w:pPr>
            <w:r>
              <w:rPr>
                <w:sz w:val="14"/>
                <w:szCs w:val="14"/>
              </w:rPr>
              <w:t>0.18</w:t>
            </w:r>
          </w:p>
        </w:tc>
        <w:tc>
          <w:tcPr>
            <w:tcW w:w="353" w:type="pct"/>
            <w:shd w:val="clear" w:color="auto" w:fill="auto"/>
            <w:noWrap/>
            <w:vAlign w:val="bottom"/>
            <w:hideMark/>
          </w:tcPr>
          <w:p w14:paraId="36B2CA65" w14:textId="77777777" w:rsidR="00117F4D" w:rsidRDefault="00117F4D" w:rsidP="00117F4D">
            <w:pPr>
              <w:pStyle w:val="table1"/>
              <w:rPr>
                <w:sz w:val="14"/>
                <w:szCs w:val="14"/>
              </w:rPr>
            </w:pPr>
            <w:r>
              <w:rPr>
                <w:sz w:val="14"/>
                <w:szCs w:val="14"/>
              </w:rPr>
              <w:t>0.48</w:t>
            </w:r>
          </w:p>
        </w:tc>
        <w:tc>
          <w:tcPr>
            <w:tcW w:w="425" w:type="pct"/>
            <w:vAlign w:val="bottom"/>
          </w:tcPr>
          <w:p w14:paraId="36B2CA66" w14:textId="77777777" w:rsidR="00117F4D" w:rsidRDefault="00117F4D" w:rsidP="00117F4D">
            <w:pPr>
              <w:pStyle w:val="table1"/>
              <w:rPr>
                <w:sz w:val="14"/>
                <w:szCs w:val="14"/>
              </w:rPr>
            </w:pPr>
            <w:r>
              <w:rPr>
                <w:sz w:val="14"/>
                <w:szCs w:val="14"/>
              </w:rPr>
              <w:t>0.61</w:t>
            </w:r>
          </w:p>
        </w:tc>
        <w:tc>
          <w:tcPr>
            <w:tcW w:w="432" w:type="pct"/>
            <w:vAlign w:val="bottom"/>
          </w:tcPr>
          <w:p w14:paraId="36B2CA67" w14:textId="77777777" w:rsidR="00117F4D" w:rsidRDefault="00117F4D" w:rsidP="00117F4D">
            <w:pPr>
              <w:pStyle w:val="table1"/>
              <w:rPr>
                <w:sz w:val="14"/>
                <w:szCs w:val="14"/>
              </w:rPr>
            </w:pPr>
            <w:r>
              <w:rPr>
                <w:sz w:val="14"/>
                <w:szCs w:val="14"/>
              </w:rPr>
              <w:t>40.8</w:t>
            </w:r>
          </w:p>
        </w:tc>
        <w:tc>
          <w:tcPr>
            <w:tcW w:w="445" w:type="pct"/>
            <w:shd w:val="clear" w:color="auto" w:fill="auto"/>
            <w:noWrap/>
            <w:vAlign w:val="bottom"/>
            <w:hideMark/>
          </w:tcPr>
          <w:p w14:paraId="36B2CA68"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A69" w14:textId="77777777" w:rsidR="00117F4D" w:rsidRDefault="00117F4D" w:rsidP="00117F4D">
            <w:pPr>
              <w:pStyle w:val="table1"/>
              <w:rPr>
                <w:sz w:val="14"/>
                <w:szCs w:val="14"/>
              </w:rPr>
            </w:pPr>
            <w:r>
              <w:rPr>
                <w:sz w:val="14"/>
                <w:szCs w:val="14"/>
              </w:rPr>
              <w:t>0.06</w:t>
            </w:r>
          </w:p>
        </w:tc>
        <w:tc>
          <w:tcPr>
            <w:tcW w:w="397" w:type="pct"/>
            <w:shd w:val="clear" w:color="auto" w:fill="auto"/>
            <w:noWrap/>
            <w:vAlign w:val="bottom"/>
            <w:hideMark/>
          </w:tcPr>
          <w:p w14:paraId="36B2CA6A" w14:textId="77777777" w:rsidR="00117F4D" w:rsidRDefault="00117F4D" w:rsidP="00117F4D">
            <w:pPr>
              <w:pStyle w:val="table1"/>
              <w:rPr>
                <w:sz w:val="14"/>
                <w:szCs w:val="14"/>
              </w:rPr>
            </w:pPr>
            <w:r>
              <w:rPr>
                <w:sz w:val="14"/>
                <w:szCs w:val="14"/>
              </w:rPr>
              <w:t>0.06</w:t>
            </w:r>
          </w:p>
        </w:tc>
      </w:tr>
      <w:tr w:rsidR="00117F4D" w14:paraId="36B2CA77" w14:textId="77777777" w:rsidTr="00117F4D">
        <w:trPr>
          <w:trHeight w:val="255"/>
          <w:jc w:val="center"/>
        </w:trPr>
        <w:tc>
          <w:tcPr>
            <w:tcW w:w="889" w:type="pct"/>
            <w:shd w:val="clear" w:color="auto" w:fill="auto"/>
            <w:noWrap/>
            <w:vAlign w:val="bottom"/>
            <w:hideMark/>
          </w:tcPr>
          <w:p w14:paraId="36B2CA6C" w14:textId="77777777" w:rsidR="00117F4D" w:rsidRDefault="00117F4D" w:rsidP="00117F4D">
            <w:pPr>
              <w:pStyle w:val="table1"/>
              <w:rPr>
                <w:sz w:val="14"/>
                <w:szCs w:val="14"/>
              </w:rPr>
            </w:pPr>
            <w:r>
              <w:rPr>
                <w:sz w:val="14"/>
                <w:szCs w:val="14"/>
              </w:rPr>
              <w:t>Sn_T</w:t>
            </w:r>
          </w:p>
        </w:tc>
        <w:tc>
          <w:tcPr>
            <w:tcW w:w="396" w:type="pct"/>
          </w:tcPr>
          <w:p w14:paraId="36B2CA6D" w14:textId="69A95C20"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6E" w14:textId="77777777" w:rsidR="00117F4D" w:rsidRDefault="00117F4D" w:rsidP="00117F4D">
            <w:pPr>
              <w:pStyle w:val="table1"/>
              <w:rPr>
                <w:sz w:val="14"/>
                <w:szCs w:val="14"/>
              </w:rPr>
            </w:pPr>
            <w:r>
              <w:rPr>
                <w:sz w:val="14"/>
                <w:szCs w:val="14"/>
              </w:rPr>
              <w:t>0.1</w:t>
            </w:r>
          </w:p>
        </w:tc>
        <w:tc>
          <w:tcPr>
            <w:tcW w:w="384" w:type="pct"/>
            <w:shd w:val="clear" w:color="auto" w:fill="auto"/>
            <w:noWrap/>
            <w:vAlign w:val="bottom"/>
            <w:hideMark/>
          </w:tcPr>
          <w:p w14:paraId="36B2CA6F" w14:textId="77777777" w:rsidR="00117F4D" w:rsidRDefault="00117F4D" w:rsidP="00117F4D">
            <w:pPr>
              <w:pStyle w:val="table1"/>
              <w:rPr>
                <w:sz w:val="14"/>
                <w:szCs w:val="14"/>
              </w:rPr>
            </w:pPr>
            <w:r>
              <w:rPr>
                <w:sz w:val="14"/>
                <w:szCs w:val="14"/>
              </w:rPr>
              <w:t>0.2</w:t>
            </w:r>
          </w:p>
        </w:tc>
        <w:tc>
          <w:tcPr>
            <w:tcW w:w="425" w:type="pct"/>
            <w:shd w:val="clear" w:color="auto" w:fill="auto"/>
            <w:noWrap/>
            <w:vAlign w:val="bottom"/>
            <w:hideMark/>
          </w:tcPr>
          <w:p w14:paraId="36B2CA70" w14:textId="77777777" w:rsidR="00117F4D" w:rsidRDefault="00117F4D" w:rsidP="00117F4D">
            <w:pPr>
              <w:pStyle w:val="table1"/>
              <w:rPr>
                <w:sz w:val="14"/>
                <w:szCs w:val="14"/>
              </w:rPr>
            </w:pPr>
            <w:r>
              <w:rPr>
                <w:sz w:val="14"/>
                <w:szCs w:val="14"/>
              </w:rPr>
              <w:t>&lt;0.1</w:t>
            </w:r>
          </w:p>
        </w:tc>
        <w:tc>
          <w:tcPr>
            <w:tcW w:w="353" w:type="pct"/>
            <w:shd w:val="clear" w:color="auto" w:fill="auto"/>
            <w:noWrap/>
            <w:vAlign w:val="bottom"/>
            <w:hideMark/>
          </w:tcPr>
          <w:p w14:paraId="36B2CA71" w14:textId="77777777" w:rsidR="00117F4D" w:rsidRDefault="00117F4D" w:rsidP="00117F4D">
            <w:pPr>
              <w:pStyle w:val="table1"/>
              <w:rPr>
                <w:sz w:val="14"/>
                <w:szCs w:val="14"/>
              </w:rPr>
            </w:pPr>
            <w:r>
              <w:rPr>
                <w:sz w:val="14"/>
                <w:szCs w:val="14"/>
              </w:rPr>
              <w:t>0.1</w:t>
            </w:r>
          </w:p>
        </w:tc>
        <w:tc>
          <w:tcPr>
            <w:tcW w:w="425" w:type="pct"/>
            <w:vAlign w:val="bottom"/>
          </w:tcPr>
          <w:p w14:paraId="36B2CA72" w14:textId="77777777" w:rsidR="00117F4D" w:rsidRDefault="00117F4D" w:rsidP="00117F4D">
            <w:pPr>
              <w:pStyle w:val="table1"/>
              <w:rPr>
                <w:sz w:val="14"/>
                <w:szCs w:val="14"/>
              </w:rPr>
            </w:pPr>
            <w:r>
              <w:rPr>
                <w:sz w:val="14"/>
                <w:szCs w:val="14"/>
              </w:rPr>
              <w:t>&lt;0.1</w:t>
            </w:r>
          </w:p>
        </w:tc>
        <w:tc>
          <w:tcPr>
            <w:tcW w:w="432" w:type="pct"/>
            <w:vAlign w:val="bottom"/>
          </w:tcPr>
          <w:p w14:paraId="36B2CA73" w14:textId="77777777" w:rsidR="00117F4D" w:rsidRDefault="00117F4D" w:rsidP="00117F4D">
            <w:pPr>
              <w:pStyle w:val="table1"/>
              <w:rPr>
                <w:sz w:val="14"/>
                <w:szCs w:val="14"/>
              </w:rPr>
            </w:pPr>
            <w:r>
              <w:rPr>
                <w:sz w:val="14"/>
                <w:szCs w:val="14"/>
              </w:rPr>
              <w:t>0.2</w:t>
            </w:r>
          </w:p>
        </w:tc>
        <w:tc>
          <w:tcPr>
            <w:tcW w:w="445" w:type="pct"/>
            <w:shd w:val="clear" w:color="auto" w:fill="auto"/>
            <w:noWrap/>
            <w:vAlign w:val="bottom"/>
            <w:hideMark/>
          </w:tcPr>
          <w:p w14:paraId="36B2CA74"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A75" w14:textId="77777777" w:rsidR="00117F4D" w:rsidRDefault="00117F4D" w:rsidP="00117F4D">
            <w:pPr>
              <w:pStyle w:val="table1"/>
              <w:rPr>
                <w:sz w:val="14"/>
                <w:szCs w:val="14"/>
              </w:rPr>
            </w:pPr>
            <w:r>
              <w:rPr>
                <w:sz w:val="14"/>
                <w:szCs w:val="14"/>
              </w:rPr>
              <w:t>&lt;0.1</w:t>
            </w:r>
          </w:p>
        </w:tc>
        <w:tc>
          <w:tcPr>
            <w:tcW w:w="397" w:type="pct"/>
            <w:shd w:val="clear" w:color="auto" w:fill="auto"/>
            <w:noWrap/>
            <w:vAlign w:val="bottom"/>
            <w:hideMark/>
          </w:tcPr>
          <w:p w14:paraId="36B2CA76" w14:textId="77777777" w:rsidR="00117F4D" w:rsidRDefault="00117F4D" w:rsidP="00117F4D">
            <w:pPr>
              <w:pStyle w:val="table1"/>
              <w:rPr>
                <w:sz w:val="14"/>
                <w:szCs w:val="14"/>
              </w:rPr>
            </w:pPr>
            <w:r>
              <w:rPr>
                <w:sz w:val="14"/>
                <w:szCs w:val="14"/>
              </w:rPr>
              <w:t>&lt;0.1</w:t>
            </w:r>
          </w:p>
        </w:tc>
      </w:tr>
      <w:tr w:rsidR="00117F4D" w14:paraId="36B2CA83" w14:textId="77777777" w:rsidTr="00117F4D">
        <w:trPr>
          <w:trHeight w:val="255"/>
          <w:jc w:val="center"/>
        </w:trPr>
        <w:tc>
          <w:tcPr>
            <w:tcW w:w="889" w:type="pct"/>
            <w:shd w:val="clear" w:color="auto" w:fill="auto"/>
            <w:noWrap/>
            <w:vAlign w:val="bottom"/>
            <w:hideMark/>
          </w:tcPr>
          <w:p w14:paraId="36B2CA78" w14:textId="77777777" w:rsidR="00117F4D" w:rsidRDefault="00117F4D" w:rsidP="00117F4D">
            <w:pPr>
              <w:pStyle w:val="table1"/>
              <w:rPr>
                <w:sz w:val="14"/>
                <w:szCs w:val="14"/>
              </w:rPr>
            </w:pPr>
            <w:r>
              <w:rPr>
                <w:sz w:val="14"/>
                <w:szCs w:val="14"/>
              </w:rPr>
              <w:t>Sr_T</w:t>
            </w:r>
          </w:p>
        </w:tc>
        <w:tc>
          <w:tcPr>
            <w:tcW w:w="396" w:type="pct"/>
          </w:tcPr>
          <w:p w14:paraId="36B2CA79" w14:textId="7B2C5547"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7A" w14:textId="77777777" w:rsidR="00117F4D" w:rsidRDefault="00117F4D" w:rsidP="00117F4D">
            <w:pPr>
              <w:pStyle w:val="table1"/>
              <w:rPr>
                <w:sz w:val="14"/>
                <w:szCs w:val="14"/>
              </w:rPr>
            </w:pPr>
            <w:r>
              <w:rPr>
                <w:sz w:val="14"/>
                <w:szCs w:val="14"/>
              </w:rPr>
              <w:t>12.5</w:t>
            </w:r>
          </w:p>
        </w:tc>
        <w:tc>
          <w:tcPr>
            <w:tcW w:w="384" w:type="pct"/>
            <w:shd w:val="clear" w:color="auto" w:fill="auto"/>
            <w:noWrap/>
            <w:vAlign w:val="bottom"/>
            <w:hideMark/>
          </w:tcPr>
          <w:p w14:paraId="36B2CA7B" w14:textId="77777777" w:rsidR="00117F4D" w:rsidRDefault="00117F4D" w:rsidP="00117F4D">
            <w:pPr>
              <w:pStyle w:val="table1"/>
              <w:rPr>
                <w:sz w:val="14"/>
                <w:szCs w:val="14"/>
              </w:rPr>
            </w:pPr>
            <w:r>
              <w:rPr>
                <w:sz w:val="14"/>
                <w:szCs w:val="14"/>
              </w:rPr>
              <w:t>19.2</w:t>
            </w:r>
          </w:p>
        </w:tc>
        <w:tc>
          <w:tcPr>
            <w:tcW w:w="425" w:type="pct"/>
            <w:shd w:val="clear" w:color="auto" w:fill="auto"/>
            <w:noWrap/>
            <w:vAlign w:val="bottom"/>
            <w:hideMark/>
          </w:tcPr>
          <w:p w14:paraId="36B2CA7C" w14:textId="77777777" w:rsidR="00117F4D" w:rsidRDefault="00117F4D" w:rsidP="00117F4D">
            <w:pPr>
              <w:pStyle w:val="table1"/>
              <w:rPr>
                <w:sz w:val="14"/>
                <w:szCs w:val="14"/>
              </w:rPr>
            </w:pPr>
            <w:r>
              <w:rPr>
                <w:sz w:val="14"/>
                <w:szCs w:val="14"/>
              </w:rPr>
              <w:t>9.02</w:t>
            </w:r>
          </w:p>
        </w:tc>
        <w:tc>
          <w:tcPr>
            <w:tcW w:w="353" w:type="pct"/>
            <w:shd w:val="clear" w:color="auto" w:fill="auto"/>
            <w:noWrap/>
            <w:vAlign w:val="bottom"/>
            <w:hideMark/>
          </w:tcPr>
          <w:p w14:paraId="36B2CA7D" w14:textId="77777777" w:rsidR="00117F4D" w:rsidRDefault="00117F4D" w:rsidP="00117F4D">
            <w:pPr>
              <w:pStyle w:val="table1"/>
              <w:rPr>
                <w:sz w:val="14"/>
                <w:szCs w:val="14"/>
              </w:rPr>
            </w:pPr>
            <w:r>
              <w:rPr>
                <w:sz w:val="14"/>
                <w:szCs w:val="14"/>
              </w:rPr>
              <w:t>9.49</w:t>
            </w:r>
          </w:p>
        </w:tc>
        <w:tc>
          <w:tcPr>
            <w:tcW w:w="425" w:type="pct"/>
            <w:vAlign w:val="bottom"/>
          </w:tcPr>
          <w:p w14:paraId="36B2CA7E" w14:textId="77777777" w:rsidR="00117F4D" w:rsidRDefault="00117F4D" w:rsidP="00117F4D">
            <w:pPr>
              <w:pStyle w:val="table1"/>
              <w:rPr>
                <w:sz w:val="14"/>
                <w:szCs w:val="14"/>
              </w:rPr>
            </w:pPr>
            <w:r>
              <w:rPr>
                <w:sz w:val="14"/>
                <w:szCs w:val="14"/>
              </w:rPr>
              <w:t>8.86</w:t>
            </w:r>
          </w:p>
        </w:tc>
        <w:tc>
          <w:tcPr>
            <w:tcW w:w="432" w:type="pct"/>
            <w:vAlign w:val="bottom"/>
          </w:tcPr>
          <w:p w14:paraId="36B2CA7F" w14:textId="77777777" w:rsidR="00117F4D" w:rsidRDefault="00117F4D" w:rsidP="00117F4D">
            <w:pPr>
              <w:pStyle w:val="table1"/>
              <w:rPr>
                <w:sz w:val="14"/>
                <w:szCs w:val="14"/>
              </w:rPr>
            </w:pPr>
            <w:r>
              <w:rPr>
                <w:sz w:val="14"/>
                <w:szCs w:val="14"/>
              </w:rPr>
              <w:t>55.9</w:t>
            </w:r>
          </w:p>
        </w:tc>
        <w:tc>
          <w:tcPr>
            <w:tcW w:w="445" w:type="pct"/>
            <w:shd w:val="clear" w:color="auto" w:fill="auto"/>
            <w:noWrap/>
            <w:vAlign w:val="bottom"/>
            <w:hideMark/>
          </w:tcPr>
          <w:p w14:paraId="36B2CA80" w14:textId="77777777" w:rsidR="00117F4D" w:rsidRDefault="00117F4D" w:rsidP="00117F4D">
            <w:pPr>
              <w:pStyle w:val="table1"/>
              <w:rPr>
                <w:sz w:val="14"/>
                <w:szCs w:val="14"/>
              </w:rPr>
            </w:pPr>
            <w:r>
              <w:rPr>
                <w:sz w:val="14"/>
                <w:szCs w:val="14"/>
              </w:rPr>
              <w:t>4.54</w:t>
            </w:r>
          </w:p>
        </w:tc>
        <w:tc>
          <w:tcPr>
            <w:tcW w:w="425" w:type="pct"/>
            <w:shd w:val="clear" w:color="auto" w:fill="auto"/>
            <w:noWrap/>
            <w:vAlign w:val="bottom"/>
            <w:hideMark/>
          </w:tcPr>
          <w:p w14:paraId="36B2CA81" w14:textId="77777777" w:rsidR="00117F4D" w:rsidRDefault="00117F4D" w:rsidP="00117F4D">
            <w:pPr>
              <w:pStyle w:val="table1"/>
              <w:rPr>
                <w:sz w:val="14"/>
                <w:szCs w:val="14"/>
              </w:rPr>
            </w:pPr>
            <w:r>
              <w:rPr>
                <w:sz w:val="14"/>
                <w:szCs w:val="14"/>
              </w:rPr>
              <w:t>10.5</w:t>
            </w:r>
          </w:p>
        </w:tc>
        <w:tc>
          <w:tcPr>
            <w:tcW w:w="397" w:type="pct"/>
            <w:shd w:val="clear" w:color="auto" w:fill="auto"/>
            <w:noWrap/>
            <w:vAlign w:val="bottom"/>
            <w:hideMark/>
          </w:tcPr>
          <w:p w14:paraId="36B2CA82" w14:textId="77777777" w:rsidR="00117F4D" w:rsidRDefault="00117F4D" w:rsidP="00117F4D">
            <w:pPr>
              <w:pStyle w:val="table1"/>
              <w:rPr>
                <w:sz w:val="14"/>
                <w:szCs w:val="14"/>
              </w:rPr>
            </w:pPr>
            <w:r>
              <w:rPr>
                <w:sz w:val="14"/>
                <w:szCs w:val="14"/>
              </w:rPr>
              <w:t>9.8</w:t>
            </w:r>
          </w:p>
        </w:tc>
      </w:tr>
      <w:tr w:rsidR="00117F4D" w14:paraId="36B2CA8F" w14:textId="77777777" w:rsidTr="00117F4D">
        <w:trPr>
          <w:trHeight w:val="255"/>
          <w:jc w:val="center"/>
        </w:trPr>
        <w:tc>
          <w:tcPr>
            <w:tcW w:w="889" w:type="pct"/>
            <w:shd w:val="clear" w:color="auto" w:fill="auto"/>
            <w:noWrap/>
            <w:vAlign w:val="bottom"/>
            <w:hideMark/>
          </w:tcPr>
          <w:p w14:paraId="36B2CA84" w14:textId="77777777" w:rsidR="00117F4D" w:rsidRDefault="00117F4D" w:rsidP="00117F4D">
            <w:pPr>
              <w:pStyle w:val="table1"/>
              <w:rPr>
                <w:sz w:val="14"/>
                <w:szCs w:val="14"/>
              </w:rPr>
            </w:pPr>
            <w:r>
              <w:rPr>
                <w:sz w:val="14"/>
                <w:szCs w:val="14"/>
              </w:rPr>
              <w:t>Ta_T</w:t>
            </w:r>
          </w:p>
        </w:tc>
        <w:tc>
          <w:tcPr>
            <w:tcW w:w="396" w:type="pct"/>
          </w:tcPr>
          <w:p w14:paraId="36B2CA85" w14:textId="7B8547A1"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86" w14:textId="77777777" w:rsidR="00117F4D" w:rsidRDefault="00117F4D" w:rsidP="00117F4D">
            <w:pPr>
              <w:pStyle w:val="table1"/>
              <w:rPr>
                <w:sz w:val="14"/>
                <w:szCs w:val="14"/>
              </w:rPr>
            </w:pPr>
            <w:r>
              <w:rPr>
                <w:sz w:val="14"/>
                <w:szCs w:val="14"/>
              </w:rPr>
              <w:t>&lt;0.05</w:t>
            </w:r>
          </w:p>
        </w:tc>
        <w:tc>
          <w:tcPr>
            <w:tcW w:w="384" w:type="pct"/>
            <w:shd w:val="clear" w:color="auto" w:fill="auto"/>
            <w:noWrap/>
            <w:vAlign w:val="bottom"/>
            <w:hideMark/>
          </w:tcPr>
          <w:p w14:paraId="36B2CA87"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A88"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A89" w14:textId="77777777" w:rsidR="00117F4D" w:rsidRDefault="00117F4D" w:rsidP="00117F4D">
            <w:pPr>
              <w:pStyle w:val="table1"/>
              <w:rPr>
                <w:sz w:val="14"/>
                <w:szCs w:val="14"/>
              </w:rPr>
            </w:pPr>
            <w:r>
              <w:rPr>
                <w:sz w:val="14"/>
                <w:szCs w:val="14"/>
              </w:rPr>
              <w:t>&lt;0.05</w:t>
            </w:r>
          </w:p>
        </w:tc>
        <w:tc>
          <w:tcPr>
            <w:tcW w:w="425" w:type="pct"/>
            <w:vAlign w:val="bottom"/>
          </w:tcPr>
          <w:p w14:paraId="36B2CA8A" w14:textId="77777777" w:rsidR="00117F4D" w:rsidRDefault="00117F4D" w:rsidP="00117F4D">
            <w:pPr>
              <w:pStyle w:val="table1"/>
              <w:rPr>
                <w:sz w:val="14"/>
                <w:szCs w:val="14"/>
              </w:rPr>
            </w:pPr>
            <w:r>
              <w:rPr>
                <w:sz w:val="14"/>
                <w:szCs w:val="14"/>
              </w:rPr>
              <w:t>&lt;0.05</w:t>
            </w:r>
          </w:p>
        </w:tc>
        <w:tc>
          <w:tcPr>
            <w:tcW w:w="432" w:type="pct"/>
            <w:vAlign w:val="bottom"/>
          </w:tcPr>
          <w:p w14:paraId="36B2CA8B" w14:textId="77777777" w:rsidR="00117F4D" w:rsidRDefault="00117F4D" w:rsidP="00117F4D">
            <w:pPr>
              <w:pStyle w:val="table1"/>
              <w:rPr>
                <w:sz w:val="14"/>
                <w:szCs w:val="14"/>
              </w:rPr>
            </w:pPr>
            <w:r>
              <w:rPr>
                <w:sz w:val="14"/>
                <w:szCs w:val="14"/>
              </w:rPr>
              <w:t>0.05</w:t>
            </w:r>
          </w:p>
        </w:tc>
        <w:tc>
          <w:tcPr>
            <w:tcW w:w="445" w:type="pct"/>
            <w:shd w:val="clear" w:color="auto" w:fill="auto"/>
            <w:noWrap/>
            <w:vAlign w:val="bottom"/>
            <w:hideMark/>
          </w:tcPr>
          <w:p w14:paraId="36B2CA8C"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A8D"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A8E" w14:textId="77777777" w:rsidR="00117F4D" w:rsidRDefault="00117F4D" w:rsidP="00117F4D">
            <w:pPr>
              <w:pStyle w:val="table1"/>
              <w:rPr>
                <w:sz w:val="14"/>
                <w:szCs w:val="14"/>
              </w:rPr>
            </w:pPr>
            <w:r>
              <w:rPr>
                <w:sz w:val="14"/>
                <w:szCs w:val="14"/>
              </w:rPr>
              <w:t>&lt;0.05</w:t>
            </w:r>
          </w:p>
        </w:tc>
      </w:tr>
      <w:tr w:rsidR="00117F4D" w14:paraId="36B2CA9B" w14:textId="77777777" w:rsidTr="00117F4D">
        <w:trPr>
          <w:trHeight w:val="255"/>
          <w:jc w:val="center"/>
        </w:trPr>
        <w:tc>
          <w:tcPr>
            <w:tcW w:w="889" w:type="pct"/>
            <w:shd w:val="clear" w:color="auto" w:fill="auto"/>
            <w:noWrap/>
            <w:vAlign w:val="bottom"/>
            <w:hideMark/>
          </w:tcPr>
          <w:p w14:paraId="36B2CA90" w14:textId="77777777" w:rsidR="00117F4D" w:rsidRDefault="00117F4D" w:rsidP="00117F4D">
            <w:pPr>
              <w:pStyle w:val="table1"/>
              <w:rPr>
                <w:sz w:val="14"/>
                <w:szCs w:val="14"/>
              </w:rPr>
            </w:pPr>
            <w:r>
              <w:rPr>
                <w:sz w:val="14"/>
                <w:szCs w:val="14"/>
              </w:rPr>
              <w:t>Tb_T</w:t>
            </w:r>
          </w:p>
        </w:tc>
        <w:tc>
          <w:tcPr>
            <w:tcW w:w="396" w:type="pct"/>
          </w:tcPr>
          <w:p w14:paraId="36B2CA91" w14:textId="5F19D3B4"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92" w14:textId="77777777" w:rsidR="00117F4D" w:rsidRDefault="00117F4D" w:rsidP="00117F4D">
            <w:pPr>
              <w:pStyle w:val="table1"/>
              <w:rPr>
                <w:sz w:val="14"/>
                <w:szCs w:val="14"/>
              </w:rPr>
            </w:pPr>
            <w:r>
              <w:rPr>
                <w:sz w:val="14"/>
                <w:szCs w:val="14"/>
              </w:rPr>
              <w:t>0.03</w:t>
            </w:r>
          </w:p>
        </w:tc>
        <w:tc>
          <w:tcPr>
            <w:tcW w:w="384" w:type="pct"/>
            <w:shd w:val="clear" w:color="auto" w:fill="auto"/>
            <w:noWrap/>
            <w:vAlign w:val="bottom"/>
            <w:hideMark/>
          </w:tcPr>
          <w:p w14:paraId="36B2CA93" w14:textId="77777777" w:rsidR="00117F4D" w:rsidRDefault="00117F4D" w:rsidP="00117F4D">
            <w:pPr>
              <w:pStyle w:val="table1"/>
              <w:rPr>
                <w:sz w:val="14"/>
                <w:szCs w:val="14"/>
              </w:rPr>
            </w:pPr>
            <w:r>
              <w:rPr>
                <w:sz w:val="14"/>
                <w:szCs w:val="14"/>
              </w:rPr>
              <w:t>0.27</w:t>
            </w:r>
          </w:p>
        </w:tc>
        <w:tc>
          <w:tcPr>
            <w:tcW w:w="425" w:type="pct"/>
            <w:shd w:val="clear" w:color="auto" w:fill="auto"/>
            <w:noWrap/>
            <w:vAlign w:val="bottom"/>
            <w:hideMark/>
          </w:tcPr>
          <w:p w14:paraId="36B2CA94" w14:textId="77777777" w:rsidR="00117F4D" w:rsidRDefault="00117F4D" w:rsidP="00117F4D">
            <w:pPr>
              <w:pStyle w:val="table1"/>
              <w:rPr>
                <w:sz w:val="14"/>
                <w:szCs w:val="14"/>
              </w:rPr>
            </w:pPr>
            <w:r>
              <w:rPr>
                <w:sz w:val="14"/>
                <w:szCs w:val="14"/>
              </w:rPr>
              <w:t>0.02</w:t>
            </w:r>
          </w:p>
        </w:tc>
        <w:tc>
          <w:tcPr>
            <w:tcW w:w="353" w:type="pct"/>
            <w:shd w:val="clear" w:color="auto" w:fill="auto"/>
            <w:noWrap/>
            <w:vAlign w:val="bottom"/>
            <w:hideMark/>
          </w:tcPr>
          <w:p w14:paraId="36B2CA95" w14:textId="77777777" w:rsidR="00117F4D" w:rsidRDefault="00117F4D" w:rsidP="00117F4D">
            <w:pPr>
              <w:pStyle w:val="table1"/>
              <w:rPr>
                <w:sz w:val="14"/>
                <w:szCs w:val="14"/>
              </w:rPr>
            </w:pPr>
            <w:r>
              <w:rPr>
                <w:sz w:val="14"/>
                <w:szCs w:val="14"/>
              </w:rPr>
              <w:t>0.05</w:t>
            </w:r>
          </w:p>
        </w:tc>
        <w:tc>
          <w:tcPr>
            <w:tcW w:w="425" w:type="pct"/>
            <w:vAlign w:val="bottom"/>
          </w:tcPr>
          <w:p w14:paraId="36B2CA96" w14:textId="77777777" w:rsidR="00117F4D" w:rsidRDefault="00117F4D" w:rsidP="00117F4D">
            <w:pPr>
              <w:pStyle w:val="table1"/>
              <w:rPr>
                <w:sz w:val="14"/>
                <w:szCs w:val="14"/>
              </w:rPr>
            </w:pPr>
            <w:r>
              <w:rPr>
                <w:sz w:val="14"/>
                <w:szCs w:val="14"/>
              </w:rPr>
              <w:t>0.07</w:t>
            </w:r>
          </w:p>
        </w:tc>
        <w:tc>
          <w:tcPr>
            <w:tcW w:w="432" w:type="pct"/>
            <w:vAlign w:val="bottom"/>
          </w:tcPr>
          <w:p w14:paraId="36B2CA97" w14:textId="77777777" w:rsidR="00117F4D" w:rsidRDefault="00117F4D" w:rsidP="00117F4D">
            <w:pPr>
              <w:pStyle w:val="table1"/>
              <w:rPr>
                <w:sz w:val="14"/>
                <w:szCs w:val="14"/>
              </w:rPr>
            </w:pPr>
            <w:r>
              <w:rPr>
                <w:sz w:val="14"/>
                <w:szCs w:val="14"/>
              </w:rPr>
              <w:t>4.43</w:t>
            </w:r>
          </w:p>
        </w:tc>
        <w:tc>
          <w:tcPr>
            <w:tcW w:w="445" w:type="pct"/>
            <w:shd w:val="clear" w:color="auto" w:fill="auto"/>
            <w:noWrap/>
            <w:vAlign w:val="bottom"/>
            <w:hideMark/>
          </w:tcPr>
          <w:p w14:paraId="36B2CA9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A9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A9A" w14:textId="77777777" w:rsidR="00117F4D" w:rsidRDefault="00117F4D" w:rsidP="00117F4D">
            <w:pPr>
              <w:pStyle w:val="table1"/>
              <w:rPr>
                <w:sz w:val="14"/>
                <w:szCs w:val="14"/>
              </w:rPr>
            </w:pPr>
            <w:r>
              <w:rPr>
                <w:sz w:val="14"/>
                <w:szCs w:val="14"/>
              </w:rPr>
              <w:t>&lt;0.01</w:t>
            </w:r>
          </w:p>
        </w:tc>
      </w:tr>
      <w:tr w:rsidR="00117F4D" w14:paraId="36B2CAA7" w14:textId="77777777" w:rsidTr="00117F4D">
        <w:trPr>
          <w:trHeight w:val="255"/>
          <w:jc w:val="center"/>
        </w:trPr>
        <w:tc>
          <w:tcPr>
            <w:tcW w:w="889" w:type="pct"/>
            <w:shd w:val="clear" w:color="auto" w:fill="auto"/>
            <w:noWrap/>
            <w:vAlign w:val="bottom"/>
            <w:hideMark/>
          </w:tcPr>
          <w:p w14:paraId="36B2CA9C" w14:textId="77777777" w:rsidR="00117F4D" w:rsidRDefault="00117F4D" w:rsidP="00117F4D">
            <w:pPr>
              <w:pStyle w:val="table1"/>
              <w:rPr>
                <w:sz w:val="14"/>
                <w:szCs w:val="14"/>
              </w:rPr>
            </w:pPr>
            <w:r>
              <w:rPr>
                <w:sz w:val="14"/>
                <w:szCs w:val="14"/>
              </w:rPr>
              <w:t>Te_T</w:t>
            </w:r>
          </w:p>
        </w:tc>
        <w:tc>
          <w:tcPr>
            <w:tcW w:w="396" w:type="pct"/>
          </w:tcPr>
          <w:p w14:paraId="36B2CA9D" w14:textId="7E21FD73"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9E" w14:textId="77777777" w:rsidR="00117F4D" w:rsidRDefault="00117F4D" w:rsidP="00117F4D">
            <w:pPr>
              <w:pStyle w:val="table1"/>
              <w:rPr>
                <w:sz w:val="14"/>
                <w:szCs w:val="14"/>
              </w:rPr>
            </w:pPr>
            <w:r>
              <w:rPr>
                <w:sz w:val="14"/>
                <w:szCs w:val="14"/>
              </w:rPr>
              <w:t>&lt;0.1</w:t>
            </w:r>
          </w:p>
        </w:tc>
        <w:tc>
          <w:tcPr>
            <w:tcW w:w="384" w:type="pct"/>
            <w:shd w:val="clear" w:color="auto" w:fill="auto"/>
            <w:noWrap/>
            <w:vAlign w:val="bottom"/>
            <w:hideMark/>
          </w:tcPr>
          <w:p w14:paraId="36B2CA9F"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AA0" w14:textId="77777777" w:rsidR="00117F4D" w:rsidRDefault="00117F4D" w:rsidP="00117F4D">
            <w:pPr>
              <w:pStyle w:val="table1"/>
              <w:rPr>
                <w:sz w:val="14"/>
                <w:szCs w:val="14"/>
              </w:rPr>
            </w:pPr>
            <w:r>
              <w:rPr>
                <w:sz w:val="14"/>
                <w:szCs w:val="14"/>
              </w:rPr>
              <w:t>&lt;0.1</w:t>
            </w:r>
          </w:p>
        </w:tc>
        <w:tc>
          <w:tcPr>
            <w:tcW w:w="353" w:type="pct"/>
            <w:shd w:val="clear" w:color="auto" w:fill="auto"/>
            <w:noWrap/>
            <w:vAlign w:val="bottom"/>
            <w:hideMark/>
          </w:tcPr>
          <w:p w14:paraId="36B2CAA1" w14:textId="77777777" w:rsidR="00117F4D" w:rsidRDefault="00117F4D" w:rsidP="00117F4D">
            <w:pPr>
              <w:pStyle w:val="table1"/>
              <w:rPr>
                <w:sz w:val="14"/>
                <w:szCs w:val="14"/>
              </w:rPr>
            </w:pPr>
            <w:r>
              <w:rPr>
                <w:sz w:val="14"/>
                <w:szCs w:val="14"/>
              </w:rPr>
              <w:t>&lt;0.1</w:t>
            </w:r>
          </w:p>
        </w:tc>
        <w:tc>
          <w:tcPr>
            <w:tcW w:w="425" w:type="pct"/>
            <w:vAlign w:val="bottom"/>
          </w:tcPr>
          <w:p w14:paraId="36B2CAA2" w14:textId="77777777" w:rsidR="00117F4D" w:rsidRDefault="00117F4D" w:rsidP="00117F4D">
            <w:pPr>
              <w:pStyle w:val="table1"/>
              <w:rPr>
                <w:sz w:val="14"/>
                <w:szCs w:val="14"/>
              </w:rPr>
            </w:pPr>
            <w:r>
              <w:rPr>
                <w:sz w:val="14"/>
                <w:szCs w:val="14"/>
              </w:rPr>
              <w:t>&lt;0.1</w:t>
            </w:r>
          </w:p>
        </w:tc>
        <w:tc>
          <w:tcPr>
            <w:tcW w:w="432" w:type="pct"/>
            <w:vAlign w:val="bottom"/>
          </w:tcPr>
          <w:p w14:paraId="36B2CAA3" w14:textId="77777777" w:rsidR="00117F4D" w:rsidRDefault="00117F4D" w:rsidP="00117F4D">
            <w:pPr>
              <w:pStyle w:val="table1"/>
              <w:rPr>
                <w:sz w:val="14"/>
                <w:szCs w:val="14"/>
              </w:rPr>
            </w:pPr>
            <w:r>
              <w:rPr>
                <w:sz w:val="14"/>
                <w:szCs w:val="14"/>
              </w:rPr>
              <w:t>0.1</w:t>
            </w:r>
          </w:p>
        </w:tc>
        <w:tc>
          <w:tcPr>
            <w:tcW w:w="445" w:type="pct"/>
            <w:shd w:val="clear" w:color="auto" w:fill="auto"/>
            <w:noWrap/>
            <w:vAlign w:val="bottom"/>
            <w:hideMark/>
          </w:tcPr>
          <w:p w14:paraId="36B2CAA4" w14:textId="77777777" w:rsidR="00117F4D" w:rsidRDefault="00117F4D" w:rsidP="00117F4D">
            <w:pPr>
              <w:pStyle w:val="table1"/>
              <w:rPr>
                <w:sz w:val="14"/>
                <w:szCs w:val="14"/>
              </w:rPr>
            </w:pPr>
            <w:r>
              <w:rPr>
                <w:sz w:val="14"/>
                <w:szCs w:val="14"/>
              </w:rPr>
              <w:t>&lt;0.1</w:t>
            </w:r>
          </w:p>
        </w:tc>
        <w:tc>
          <w:tcPr>
            <w:tcW w:w="425" w:type="pct"/>
            <w:shd w:val="clear" w:color="auto" w:fill="auto"/>
            <w:noWrap/>
            <w:vAlign w:val="bottom"/>
            <w:hideMark/>
          </w:tcPr>
          <w:p w14:paraId="36B2CAA5" w14:textId="77777777" w:rsidR="00117F4D" w:rsidRDefault="00117F4D" w:rsidP="00117F4D">
            <w:pPr>
              <w:pStyle w:val="table1"/>
              <w:rPr>
                <w:sz w:val="14"/>
                <w:szCs w:val="14"/>
              </w:rPr>
            </w:pPr>
            <w:r>
              <w:rPr>
                <w:sz w:val="14"/>
                <w:szCs w:val="14"/>
              </w:rPr>
              <w:t>&lt;0.1</w:t>
            </w:r>
          </w:p>
        </w:tc>
        <w:tc>
          <w:tcPr>
            <w:tcW w:w="397" w:type="pct"/>
            <w:shd w:val="clear" w:color="auto" w:fill="auto"/>
            <w:noWrap/>
            <w:vAlign w:val="bottom"/>
            <w:hideMark/>
          </w:tcPr>
          <w:p w14:paraId="36B2CAA6" w14:textId="77777777" w:rsidR="00117F4D" w:rsidRDefault="00117F4D" w:rsidP="00117F4D">
            <w:pPr>
              <w:pStyle w:val="table1"/>
              <w:rPr>
                <w:sz w:val="14"/>
                <w:szCs w:val="14"/>
              </w:rPr>
            </w:pPr>
            <w:r>
              <w:rPr>
                <w:sz w:val="14"/>
                <w:szCs w:val="14"/>
              </w:rPr>
              <w:t>&lt;0.1</w:t>
            </w:r>
          </w:p>
        </w:tc>
      </w:tr>
      <w:tr w:rsidR="00117F4D" w14:paraId="36B2CAB3" w14:textId="77777777" w:rsidTr="00117F4D">
        <w:trPr>
          <w:trHeight w:val="255"/>
          <w:jc w:val="center"/>
        </w:trPr>
        <w:tc>
          <w:tcPr>
            <w:tcW w:w="889" w:type="pct"/>
            <w:shd w:val="clear" w:color="auto" w:fill="auto"/>
            <w:noWrap/>
            <w:vAlign w:val="bottom"/>
            <w:hideMark/>
          </w:tcPr>
          <w:p w14:paraId="36B2CAA8" w14:textId="77777777" w:rsidR="00117F4D" w:rsidRDefault="00117F4D" w:rsidP="00117F4D">
            <w:pPr>
              <w:pStyle w:val="table1"/>
              <w:rPr>
                <w:sz w:val="14"/>
                <w:szCs w:val="14"/>
              </w:rPr>
            </w:pPr>
            <w:r>
              <w:rPr>
                <w:sz w:val="14"/>
                <w:szCs w:val="14"/>
              </w:rPr>
              <w:t>Th_T</w:t>
            </w:r>
          </w:p>
        </w:tc>
        <w:tc>
          <w:tcPr>
            <w:tcW w:w="396" w:type="pct"/>
          </w:tcPr>
          <w:p w14:paraId="36B2CAA9" w14:textId="3CC40F6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AA" w14:textId="77777777" w:rsidR="00117F4D" w:rsidRDefault="00117F4D" w:rsidP="00117F4D">
            <w:pPr>
              <w:pStyle w:val="table1"/>
              <w:rPr>
                <w:sz w:val="14"/>
                <w:szCs w:val="14"/>
              </w:rPr>
            </w:pPr>
            <w:r>
              <w:rPr>
                <w:sz w:val="14"/>
                <w:szCs w:val="14"/>
              </w:rPr>
              <w:t>0.15</w:t>
            </w:r>
          </w:p>
        </w:tc>
        <w:tc>
          <w:tcPr>
            <w:tcW w:w="384" w:type="pct"/>
            <w:shd w:val="clear" w:color="auto" w:fill="auto"/>
            <w:noWrap/>
            <w:vAlign w:val="bottom"/>
            <w:hideMark/>
          </w:tcPr>
          <w:p w14:paraId="36B2CAAB" w14:textId="77777777" w:rsidR="00117F4D" w:rsidRDefault="00117F4D" w:rsidP="00117F4D">
            <w:pPr>
              <w:pStyle w:val="table1"/>
              <w:rPr>
                <w:sz w:val="14"/>
                <w:szCs w:val="14"/>
              </w:rPr>
            </w:pPr>
            <w:r>
              <w:rPr>
                <w:sz w:val="14"/>
                <w:szCs w:val="14"/>
              </w:rPr>
              <w:t>1.55</w:t>
            </w:r>
          </w:p>
        </w:tc>
        <w:tc>
          <w:tcPr>
            <w:tcW w:w="425" w:type="pct"/>
            <w:shd w:val="clear" w:color="auto" w:fill="auto"/>
            <w:noWrap/>
            <w:vAlign w:val="bottom"/>
            <w:hideMark/>
          </w:tcPr>
          <w:p w14:paraId="36B2CAAC" w14:textId="77777777" w:rsidR="00117F4D" w:rsidRDefault="00117F4D" w:rsidP="00117F4D">
            <w:pPr>
              <w:pStyle w:val="table1"/>
              <w:rPr>
                <w:sz w:val="14"/>
                <w:szCs w:val="14"/>
              </w:rPr>
            </w:pPr>
            <w:r>
              <w:rPr>
                <w:sz w:val="14"/>
                <w:szCs w:val="14"/>
              </w:rPr>
              <w:t>0.33</w:t>
            </w:r>
          </w:p>
        </w:tc>
        <w:tc>
          <w:tcPr>
            <w:tcW w:w="353" w:type="pct"/>
            <w:shd w:val="clear" w:color="auto" w:fill="auto"/>
            <w:noWrap/>
            <w:vAlign w:val="bottom"/>
            <w:hideMark/>
          </w:tcPr>
          <w:p w14:paraId="36B2CAAD" w14:textId="77777777" w:rsidR="00117F4D" w:rsidRDefault="00117F4D" w:rsidP="00117F4D">
            <w:pPr>
              <w:pStyle w:val="table1"/>
              <w:rPr>
                <w:sz w:val="14"/>
                <w:szCs w:val="14"/>
              </w:rPr>
            </w:pPr>
            <w:r>
              <w:rPr>
                <w:sz w:val="14"/>
                <w:szCs w:val="14"/>
              </w:rPr>
              <w:t>0.71</w:t>
            </w:r>
          </w:p>
        </w:tc>
        <w:tc>
          <w:tcPr>
            <w:tcW w:w="425" w:type="pct"/>
            <w:vAlign w:val="bottom"/>
          </w:tcPr>
          <w:p w14:paraId="36B2CAAE" w14:textId="77777777" w:rsidR="00117F4D" w:rsidRDefault="00117F4D" w:rsidP="00117F4D">
            <w:pPr>
              <w:pStyle w:val="table1"/>
              <w:rPr>
                <w:sz w:val="14"/>
                <w:szCs w:val="14"/>
              </w:rPr>
            </w:pPr>
            <w:r>
              <w:rPr>
                <w:sz w:val="14"/>
                <w:szCs w:val="14"/>
              </w:rPr>
              <w:t>0.51</w:t>
            </w:r>
          </w:p>
        </w:tc>
        <w:tc>
          <w:tcPr>
            <w:tcW w:w="432" w:type="pct"/>
            <w:vAlign w:val="bottom"/>
          </w:tcPr>
          <w:p w14:paraId="36B2CAAF" w14:textId="77777777" w:rsidR="00117F4D" w:rsidRDefault="00117F4D" w:rsidP="00117F4D">
            <w:pPr>
              <w:pStyle w:val="table1"/>
              <w:rPr>
                <w:sz w:val="14"/>
                <w:szCs w:val="14"/>
              </w:rPr>
            </w:pPr>
            <w:r>
              <w:rPr>
                <w:sz w:val="14"/>
                <w:szCs w:val="14"/>
              </w:rPr>
              <w:t>22.6</w:t>
            </w:r>
          </w:p>
        </w:tc>
        <w:tc>
          <w:tcPr>
            <w:tcW w:w="445" w:type="pct"/>
            <w:shd w:val="clear" w:color="auto" w:fill="auto"/>
            <w:noWrap/>
            <w:vAlign w:val="bottom"/>
            <w:hideMark/>
          </w:tcPr>
          <w:p w14:paraId="36B2CAB0"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AB1" w14:textId="77777777" w:rsidR="00117F4D" w:rsidRDefault="00117F4D" w:rsidP="00117F4D">
            <w:pPr>
              <w:pStyle w:val="table1"/>
              <w:rPr>
                <w:sz w:val="14"/>
                <w:szCs w:val="14"/>
              </w:rPr>
            </w:pPr>
            <w:r>
              <w:rPr>
                <w:sz w:val="14"/>
                <w:szCs w:val="14"/>
              </w:rPr>
              <w:t>0.05</w:t>
            </w:r>
          </w:p>
        </w:tc>
        <w:tc>
          <w:tcPr>
            <w:tcW w:w="397" w:type="pct"/>
            <w:shd w:val="clear" w:color="auto" w:fill="auto"/>
            <w:noWrap/>
            <w:vAlign w:val="bottom"/>
            <w:hideMark/>
          </w:tcPr>
          <w:p w14:paraId="36B2CAB2" w14:textId="77777777" w:rsidR="00117F4D" w:rsidRDefault="00117F4D" w:rsidP="00117F4D">
            <w:pPr>
              <w:pStyle w:val="table1"/>
              <w:rPr>
                <w:sz w:val="14"/>
                <w:szCs w:val="14"/>
              </w:rPr>
            </w:pPr>
            <w:r>
              <w:rPr>
                <w:sz w:val="14"/>
                <w:szCs w:val="14"/>
              </w:rPr>
              <w:t>0.1</w:t>
            </w:r>
          </w:p>
        </w:tc>
      </w:tr>
      <w:tr w:rsidR="00117F4D" w14:paraId="36B2CABF" w14:textId="77777777" w:rsidTr="00117F4D">
        <w:trPr>
          <w:trHeight w:val="255"/>
          <w:jc w:val="center"/>
        </w:trPr>
        <w:tc>
          <w:tcPr>
            <w:tcW w:w="889" w:type="pct"/>
            <w:shd w:val="clear" w:color="auto" w:fill="auto"/>
            <w:noWrap/>
            <w:vAlign w:val="bottom"/>
            <w:hideMark/>
          </w:tcPr>
          <w:p w14:paraId="36B2CAB4" w14:textId="77777777" w:rsidR="00117F4D" w:rsidRDefault="00117F4D" w:rsidP="00117F4D">
            <w:pPr>
              <w:pStyle w:val="table1"/>
              <w:rPr>
                <w:sz w:val="14"/>
                <w:szCs w:val="14"/>
              </w:rPr>
            </w:pPr>
            <w:r>
              <w:rPr>
                <w:sz w:val="14"/>
                <w:szCs w:val="14"/>
              </w:rPr>
              <w:t>Ti_T</w:t>
            </w:r>
          </w:p>
        </w:tc>
        <w:tc>
          <w:tcPr>
            <w:tcW w:w="396" w:type="pct"/>
          </w:tcPr>
          <w:p w14:paraId="36B2CAB5" w14:textId="4431ADA4"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B6" w14:textId="77777777" w:rsidR="00117F4D" w:rsidRDefault="00117F4D" w:rsidP="00117F4D">
            <w:pPr>
              <w:pStyle w:val="table1"/>
              <w:rPr>
                <w:sz w:val="14"/>
                <w:szCs w:val="14"/>
              </w:rPr>
            </w:pPr>
            <w:r>
              <w:rPr>
                <w:sz w:val="14"/>
                <w:szCs w:val="14"/>
              </w:rPr>
              <w:t>8</w:t>
            </w:r>
          </w:p>
        </w:tc>
        <w:tc>
          <w:tcPr>
            <w:tcW w:w="384" w:type="pct"/>
            <w:shd w:val="clear" w:color="auto" w:fill="auto"/>
            <w:noWrap/>
            <w:vAlign w:val="bottom"/>
            <w:hideMark/>
          </w:tcPr>
          <w:p w14:paraId="36B2CAB7" w14:textId="77777777" w:rsidR="00117F4D" w:rsidRDefault="00117F4D" w:rsidP="00117F4D">
            <w:pPr>
              <w:pStyle w:val="table1"/>
              <w:rPr>
                <w:sz w:val="14"/>
                <w:szCs w:val="14"/>
              </w:rPr>
            </w:pPr>
            <w:r>
              <w:rPr>
                <w:sz w:val="14"/>
                <w:szCs w:val="14"/>
              </w:rPr>
              <w:t>36</w:t>
            </w:r>
          </w:p>
        </w:tc>
        <w:tc>
          <w:tcPr>
            <w:tcW w:w="425" w:type="pct"/>
            <w:shd w:val="clear" w:color="auto" w:fill="auto"/>
            <w:noWrap/>
            <w:vAlign w:val="bottom"/>
            <w:hideMark/>
          </w:tcPr>
          <w:p w14:paraId="36B2CAB8" w14:textId="77777777" w:rsidR="00117F4D" w:rsidRDefault="00117F4D" w:rsidP="00117F4D">
            <w:pPr>
              <w:pStyle w:val="table1"/>
              <w:rPr>
                <w:sz w:val="14"/>
                <w:szCs w:val="14"/>
              </w:rPr>
            </w:pPr>
            <w:r>
              <w:rPr>
                <w:sz w:val="14"/>
                <w:szCs w:val="14"/>
              </w:rPr>
              <w:t>10</w:t>
            </w:r>
          </w:p>
        </w:tc>
        <w:tc>
          <w:tcPr>
            <w:tcW w:w="353" w:type="pct"/>
            <w:shd w:val="clear" w:color="auto" w:fill="auto"/>
            <w:noWrap/>
            <w:vAlign w:val="bottom"/>
            <w:hideMark/>
          </w:tcPr>
          <w:p w14:paraId="36B2CAB9" w14:textId="77777777" w:rsidR="00117F4D" w:rsidRDefault="00117F4D" w:rsidP="00117F4D">
            <w:pPr>
              <w:pStyle w:val="table1"/>
              <w:rPr>
                <w:sz w:val="14"/>
                <w:szCs w:val="14"/>
              </w:rPr>
            </w:pPr>
            <w:r>
              <w:rPr>
                <w:sz w:val="14"/>
                <w:szCs w:val="14"/>
              </w:rPr>
              <w:t>16</w:t>
            </w:r>
          </w:p>
        </w:tc>
        <w:tc>
          <w:tcPr>
            <w:tcW w:w="425" w:type="pct"/>
            <w:vAlign w:val="bottom"/>
          </w:tcPr>
          <w:p w14:paraId="36B2CABA" w14:textId="77777777" w:rsidR="00117F4D" w:rsidRDefault="00117F4D" w:rsidP="00117F4D">
            <w:pPr>
              <w:pStyle w:val="table1"/>
              <w:rPr>
                <w:sz w:val="14"/>
                <w:szCs w:val="14"/>
              </w:rPr>
            </w:pPr>
            <w:r>
              <w:rPr>
                <w:sz w:val="14"/>
                <w:szCs w:val="14"/>
              </w:rPr>
              <w:t>14</w:t>
            </w:r>
          </w:p>
        </w:tc>
        <w:tc>
          <w:tcPr>
            <w:tcW w:w="432" w:type="pct"/>
            <w:vAlign w:val="bottom"/>
          </w:tcPr>
          <w:p w14:paraId="36B2CABB" w14:textId="77777777" w:rsidR="00117F4D" w:rsidRDefault="00117F4D" w:rsidP="00117F4D">
            <w:pPr>
              <w:pStyle w:val="table1"/>
              <w:rPr>
                <w:sz w:val="14"/>
                <w:szCs w:val="14"/>
              </w:rPr>
            </w:pPr>
            <w:r>
              <w:rPr>
                <w:sz w:val="14"/>
                <w:szCs w:val="14"/>
              </w:rPr>
              <w:t>102</w:t>
            </w:r>
          </w:p>
        </w:tc>
        <w:tc>
          <w:tcPr>
            <w:tcW w:w="445" w:type="pct"/>
            <w:shd w:val="clear" w:color="auto" w:fill="auto"/>
            <w:noWrap/>
            <w:vAlign w:val="bottom"/>
            <w:hideMark/>
          </w:tcPr>
          <w:p w14:paraId="36B2CABC" w14:textId="77777777" w:rsidR="00117F4D" w:rsidRDefault="00117F4D" w:rsidP="00117F4D">
            <w:pPr>
              <w:pStyle w:val="table1"/>
              <w:rPr>
                <w:sz w:val="14"/>
                <w:szCs w:val="14"/>
              </w:rPr>
            </w:pPr>
            <w:r>
              <w:rPr>
                <w:sz w:val="14"/>
                <w:szCs w:val="14"/>
              </w:rPr>
              <w:t>&lt;2</w:t>
            </w:r>
          </w:p>
        </w:tc>
        <w:tc>
          <w:tcPr>
            <w:tcW w:w="425" w:type="pct"/>
            <w:shd w:val="clear" w:color="auto" w:fill="auto"/>
            <w:noWrap/>
            <w:vAlign w:val="bottom"/>
            <w:hideMark/>
          </w:tcPr>
          <w:p w14:paraId="36B2CABD" w14:textId="77777777" w:rsidR="00117F4D" w:rsidRDefault="00117F4D" w:rsidP="00117F4D">
            <w:pPr>
              <w:pStyle w:val="table1"/>
              <w:rPr>
                <w:sz w:val="14"/>
                <w:szCs w:val="14"/>
              </w:rPr>
            </w:pPr>
            <w:r>
              <w:rPr>
                <w:sz w:val="14"/>
                <w:szCs w:val="14"/>
              </w:rPr>
              <w:t>&lt;2</w:t>
            </w:r>
          </w:p>
        </w:tc>
        <w:tc>
          <w:tcPr>
            <w:tcW w:w="397" w:type="pct"/>
            <w:shd w:val="clear" w:color="auto" w:fill="auto"/>
            <w:noWrap/>
            <w:vAlign w:val="bottom"/>
            <w:hideMark/>
          </w:tcPr>
          <w:p w14:paraId="36B2CABE" w14:textId="77777777" w:rsidR="00117F4D" w:rsidRDefault="00117F4D" w:rsidP="00117F4D">
            <w:pPr>
              <w:pStyle w:val="table1"/>
              <w:rPr>
                <w:sz w:val="14"/>
                <w:szCs w:val="14"/>
              </w:rPr>
            </w:pPr>
            <w:r>
              <w:rPr>
                <w:sz w:val="14"/>
                <w:szCs w:val="14"/>
              </w:rPr>
              <w:t>2</w:t>
            </w:r>
          </w:p>
        </w:tc>
      </w:tr>
      <w:tr w:rsidR="00117F4D" w14:paraId="36B2CACB" w14:textId="77777777" w:rsidTr="00117F4D">
        <w:trPr>
          <w:trHeight w:val="255"/>
          <w:jc w:val="center"/>
        </w:trPr>
        <w:tc>
          <w:tcPr>
            <w:tcW w:w="889" w:type="pct"/>
            <w:shd w:val="clear" w:color="auto" w:fill="auto"/>
            <w:noWrap/>
            <w:vAlign w:val="bottom"/>
            <w:hideMark/>
          </w:tcPr>
          <w:p w14:paraId="36B2CAC0" w14:textId="77777777" w:rsidR="00117F4D" w:rsidRDefault="00117F4D" w:rsidP="00117F4D">
            <w:pPr>
              <w:pStyle w:val="table1"/>
              <w:rPr>
                <w:sz w:val="14"/>
                <w:szCs w:val="14"/>
              </w:rPr>
            </w:pPr>
            <w:r>
              <w:rPr>
                <w:sz w:val="14"/>
                <w:szCs w:val="14"/>
              </w:rPr>
              <w:t>Tl_T</w:t>
            </w:r>
          </w:p>
        </w:tc>
        <w:tc>
          <w:tcPr>
            <w:tcW w:w="396" w:type="pct"/>
          </w:tcPr>
          <w:p w14:paraId="36B2CAC1" w14:textId="33BBC521"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C2"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AC3" w14:textId="77777777" w:rsidR="00117F4D" w:rsidRDefault="00117F4D" w:rsidP="00117F4D">
            <w:pPr>
              <w:pStyle w:val="table1"/>
              <w:rPr>
                <w:sz w:val="14"/>
                <w:szCs w:val="14"/>
              </w:rPr>
            </w:pPr>
            <w:r>
              <w:rPr>
                <w:sz w:val="14"/>
                <w:szCs w:val="14"/>
              </w:rPr>
              <w:t>0.06</w:t>
            </w:r>
          </w:p>
        </w:tc>
        <w:tc>
          <w:tcPr>
            <w:tcW w:w="425" w:type="pct"/>
            <w:shd w:val="clear" w:color="auto" w:fill="auto"/>
            <w:noWrap/>
            <w:vAlign w:val="bottom"/>
            <w:hideMark/>
          </w:tcPr>
          <w:p w14:paraId="36B2CAC4" w14:textId="77777777" w:rsidR="00117F4D" w:rsidRDefault="00117F4D" w:rsidP="00117F4D">
            <w:pPr>
              <w:pStyle w:val="table1"/>
              <w:rPr>
                <w:sz w:val="14"/>
                <w:szCs w:val="14"/>
              </w:rPr>
            </w:pPr>
            <w:r>
              <w:rPr>
                <w:sz w:val="14"/>
                <w:szCs w:val="14"/>
              </w:rPr>
              <w:t>0.01</w:t>
            </w:r>
          </w:p>
        </w:tc>
        <w:tc>
          <w:tcPr>
            <w:tcW w:w="353" w:type="pct"/>
            <w:shd w:val="clear" w:color="auto" w:fill="auto"/>
            <w:noWrap/>
            <w:vAlign w:val="bottom"/>
            <w:hideMark/>
          </w:tcPr>
          <w:p w14:paraId="36B2CAC5" w14:textId="77777777" w:rsidR="00117F4D" w:rsidRDefault="00117F4D" w:rsidP="00117F4D">
            <w:pPr>
              <w:pStyle w:val="table1"/>
              <w:rPr>
                <w:sz w:val="14"/>
                <w:szCs w:val="14"/>
              </w:rPr>
            </w:pPr>
            <w:r>
              <w:rPr>
                <w:sz w:val="14"/>
                <w:szCs w:val="14"/>
              </w:rPr>
              <w:t>0.02</w:t>
            </w:r>
          </w:p>
        </w:tc>
        <w:tc>
          <w:tcPr>
            <w:tcW w:w="425" w:type="pct"/>
            <w:vAlign w:val="bottom"/>
          </w:tcPr>
          <w:p w14:paraId="36B2CAC6" w14:textId="77777777" w:rsidR="00117F4D" w:rsidRDefault="00117F4D" w:rsidP="00117F4D">
            <w:pPr>
              <w:pStyle w:val="table1"/>
              <w:rPr>
                <w:sz w:val="14"/>
                <w:szCs w:val="14"/>
              </w:rPr>
            </w:pPr>
            <w:r>
              <w:rPr>
                <w:sz w:val="14"/>
                <w:szCs w:val="14"/>
              </w:rPr>
              <w:t>0.01</w:t>
            </w:r>
          </w:p>
        </w:tc>
        <w:tc>
          <w:tcPr>
            <w:tcW w:w="432" w:type="pct"/>
            <w:vAlign w:val="bottom"/>
          </w:tcPr>
          <w:p w14:paraId="36B2CAC7" w14:textId="77777777" w:rsidR="00117F4D" w:rsidRDefault="00117F4D" w:rsidP="00117F4D">
            <w:pPr>
              <w:pStyle w:val="table1"/>
              <w:rPr>
                <w:sz w:val="14"/>
                <w:szCs w:val="14"/>
              </w:rPr>
            </w:pPr>
            <w:r>
              <w:rPr>
                <w:sz w:val="14"/>
                <w:szCs w:val="14"/>
              </w:rPr>
              <w:t>0.6</w:t>
            </w:r>
          </w:p>
        </w:tc>
        <w:tc>
          <w:tcPr>
            <w:tcW w:w="445" w:type="pct"/>
            <w:shd w:val="clear" w:color="auto" w:fill="auto"/>
            <w:noWrap/>
            <w:vAlign w:val="bottom"/>
            <w:hideMark/>
          </w:tcPr>
          <w:p w14:paraId="36B2CAC8"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AC9"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ACA" w14:textId="77777777" w:rsidR="00117F4D" w:rsidRDefault="00117F4D" w:rsidP="00117F4D">
            <w:pPr>
              <w:pStyle w:val="table1"/>
              <w:rPr>
                <w:sz w:val="14"/>
                <w:szCs w:val="14"/>
              </w:rPr>
            </w:pPr>
            <w:r>
              <w:rPr>
                <w:sz w:val="14"/>
                <w:szCs w:val="14"/>
              </w:rPr>
              <w:t>&lt;0.01</w:t>
            </w:r>
          </w:p>
        </w:tc>
      </w:tr>
      <w:tr w:rsidR="00117F4D" w14:paraId="36B2CAD7" w14:textId="77777777" w:rsidTr="00117F4D">
        <w:trPr>
          <w:trHeight w:val="255"/>
          <w:jc w:val="center"/>
        </w:trPr>
        <w:tc>
          <w:tcPr>
            <w:tcW w:w="889" w:type="pct"/>
            <w:shd w:val="clear" w:color="auto" w:fill="auto"/>
            <w:noWrap/>
            <w:vAlign w:val="bottom"/>
            <w:hideMark/>
          </w:tcPr>
          <w:p w14:paraId="36B2CACC" w14:textId="77777777" w:rsidR="00117F4D" w:rsidRDefault="00117F4D" w:rsidP="00117F4D">
            <w:pPr>
              <w:pStyle w:val="table1"/>
              <w:rPr>
                <w:sz w:val="14"/>
                <w:szCs w:val="14"/>
              </w:rPr>
            </w:pPr>
            <w:r>
              <w:rPr>
                <w:sz w:val="14"/>
                <w:szCs w:val="14"/>
              </w:rPr>
              <w:t>Tm_T</w:t>
            </w:r>
          </w:p>
        </w:tc>
        <w:tc>
          <w:tcPr>
            <w:tcW w:w="396" w:type="pct"/>
          </w:tcPr>
          <w:p w14:paraId="36B2CACD" w14:textId="51D78B27"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CE" w14:textId="77777777" w:rsidR="00117F4D" w:rsidRDefault="00117F4D" w:rsidP="00117F4D">
            <w:pPr>
              <w:pStyle w:val="table1"/>
              <w:rPr>
                <w:sz w:val="14"/>
                <w:szCs w:val="14"/>
              </w:rPr>
            </w:pPr>
            <w:r>
              <w:rPr>
                <w:sz w:val="14"/>
                <w:szCs w:val="14"/>
              </w:rPr>
              <w:t>&lt;0.01</w:t>
            </w:r>
          </w:p>
        </w:tc>
        <w:tc>
          <w:tcPr>
            <w:tcW w:w="384" w:type="pct"/>
            <w:shd w:val="clear" w:color="auto" w:fill="auto"/>
            <w:noWrap/>
            <w:vAlign w:val="bottom"/>
            <w:hideMark/>
          </w:tcPr>
          <w:p w14:paraId="36B2CACF" w14:textId="77777777" w:rsidR="00117F4D" w:rsidRDefault="00117F4D" w:rsidP="00117F4D">
            <w:pPr>
              <w:pStyle w:val="table1"/>
              <w:rPr>
                <w:sz w:val="14"/>
                <w:szCs w:val="14"/>
              </w:rPr>
            </w:pPr>
            <w:r>
              <w:rPr>
                <w:sz w:val="14"/>
                <w:szCs w:val="14"/>
              </w:rPr>
              <w:t>0.08</w:t>
            </w:r>
          </w:p>
        </w:tc>
        <w:tc>
          <w:tcPr>
            <w:tcW w:w="425" w:type="pct"/>
            <w:shd w:val="clear" w:color="auto" w:fill="auto"/>
            <w:noWrap/>
            <w:vAlign w:val="bottom"/>
            <w:hideMark/>
          </w:tcPr>
          <w:p w14:paraId="36B2CAD0" w14:textId="77777777" w:rsidR="00117F4D" w:rsidRDefault="00117F4D" w:rsidP="00117F4D">
            <w:pPr>
              <w:pStyle w:val="table1"/>
              <w:rPr>
                <w:sz w:val="14"/>
                <w:szCs w:val="14"/>
              </w:rPr>
            </w:pPr>
            <w:r>
              <w:rPr>
                <w:sz w:val="14"/>
                <w:szCs w:val="14"/>
              </w:rPr>
              <w:t>&lt;0.01</w:t>
            </w:r>
          </w:p>
        </w:tc>
        <w:tc>
          <w:tcPr>
            <w:tcW w:w="353" w:type="pct"/>
            <w:shd w:val="clear" w:color="auto" w:fill="auto"/>
            <w:noWrap/>
            <w:vAlign w:val="bottom"/>
            <w:hideMark/>
          </w:tcPr>
          <w:p w14:paraId="36B2CAD1" w14:textId="77777777" w:rsidR="00117F4D" w:rsidRDefault="00117F4D" w:rsidP="00117F4D">
            <w:pPr>
              <w:pStyle w:val="table1"/>
              <w:rPr>
                <w:sz w:val="14"/>
                <w:szCs w:val="14"/>
              </w:rPr>
            </w:pPr>
            <w:r>
              <w:rPr>
                <w:sz w:val="14"/>
                <w:szCs w:val="14"/>
              </w:rPr>
              <w:t>0.01</w:t>
            </w:r>
          </w:p>
        </w:tc>
        <w:tc>
          <w:tcPr>
            <w:tcW w:w="425" w:type="pct"/>
            <w:vAlign w:val="bottom"/>
          </w:tcPr>
          <w:p w14:paraId="36B2CAD2" w14:textId="77777777" w:rsidR="00117F4D" w:rsidRDefault="00117F4D" w:rsidP="00117F4D">
            <w:pPr>
              <w:pStyle w:val="table1"/>
              <w:rPr>
                <w:sz w:val="14"/>
                <w:szCs w:val="14"/>
              </w:rPr>
            </w:pPr>
            <w:r>
              <w:rPr>
                <w:sz w:val="14"/>
                <w:szCs w:val="14"/>
              </w:rPr>
              <w:t>0.02</w:t>
            </w:r>
          </w:p>
        </w:tc>
        <w:tc>
          <w:tcPr>
            <w:tcW w:w="432" w:type="pct"/>
            <w:vAlign w:val="bottom"/>
          </w:tcPr>
          <w:p w14:paraId="36B2CAD3" w14:textId="77777777" w:rsidR="00117F4D" w:rsidRDefault="00117F4D" w:rsidP="00117F4D">
            <w:pPr>
              <w:pStyle w:val="table1"/>
              <w:rPr>
                <w:sz w:val="14"/>
                <w:szCs w:val="14"/>
              </w:rPr>
            </w:pPr>
            <w:r>
              <w:rPr>
                <w:sz w:val="14"/>
                <w:szCs w:val="14"/>
              </w:rPr>
              <w:t>1.29</w:t>
            </w:r>
          </w:p>
        </w:tc>
        <w:tc>
          <w:tcPr>
            <w:tcW w:w="445" w:type="pct"/>
            <w:shd w:val="clear" w:color="auto" w:fill="auto"/>
            <w:noWrap/>
            <w:vAlign w:val="bottom"/>
            <w:hideMark/>
          </w:tcPr>
          <w:p w14:paraId="36B2CAD4" w14:textId="77777777" w:rsidR="00117F4D" w:rsidRDefault="00117F4D" w:rsidP="00117F4D">
            <w:pPr>
              <w:pStyle w:val="table1"/>
              <w:rPr>
                <w:sz w:val="14"/>
                <w:szCs w:val="14"/>
              </w:rPr>
            </w:pPr>
            <w:r>
              <w:rPr>
                <w:sz w:val="14"/>
                <w:szCs w:val="14"/>
              </w:rPr>
              <w:t>&lt;0.01</w:t>
            </w:r>
          </w:p>
        </w:tc>
        <w:tc>
          <w:tcPr>
            <w:tcW w:w="425" w:type="pct"/>
            <w:shd w:val="clear" w:color="auto" w:fill="auto"/>
            <w:noWrap/>
            <w:vAlign w:val="bottom"/>
            <w:hideMark/>
          </w:tcPr>
          <w:p w14:paraId="36B2CAD5" w14:textId="77777777" w:rsidR="00117F4D" w:rsidRDefault="00117F4D" w:rsidP="00117F4D">
            <w:pPr>
              <w:pStyle w:val="table1"/>
              <w:rPr>
                <w:sz w:val="14"/>
                <w:szCs w:val="14"/>
              </w:rPr>
            </w:pPr>
            <w:r>
              <w:rPr>
                <w:sz w:val="14"/>
                <w:szCs w:val="14"/>
              </w:rPr>
              <w:t>&lt;0.01</w:t>
            </w:r>
          </w:p>
        </w:tc>
        <w:tc>
          <w:tcPr>
            <w:tcW w:w="397" w:type="pct"/>
            <w:shd w:val="clear" w:color="auto" w:fill="auto"/>
            <w:noWrap/>
            <w:vAlign w:val="bottom"/>
            <w:hideMark/>
          </w:tcPr>
          <w:p w14:paraId="36B2CAD6" w14:textId="77777777" w:rsidR="00117F4D" w:rsidRDefault="00117F4D" w:rsidP="00117F4D">
            <w:pPr>
              <w:pStyle w:val="table1"/>
              <w:rPr>
                <w:sz w:val="14"/>
                <w:szCs w:val="14"/>
              </w:rPr>
            </w:pPr>
            <w:r>
              <w:rPr>
                <w:sz w:val="14"/>
                <w:szCs w:val="14"/>
              </w:rPr>
              <w:t>&lt;0.01</w:t>
            </w:r>
          </w:p>
        </w:tc>
      </w:tr>
      <w:tr w:rsidR="00117F4D" w14:paraId="36B2CAE3" w14:textId="77777777" w:rsidTr="00117F4D">
        <w:trPr>
          <w:trHeight w:val="255"/>
          <w:jc w:val="center"/>
        </w:trPr>
        <w:tc>
          <w:tcPr>
            <w:tcW w:w="889" w:type="pct"/>
            <w:shd w:val="clear" w:color="auto" w:fill="auto"/>
            <w:noWrap/>
            <w:vAlign w:val="bottom"/>
            <w:hideMark/>
          </w:tcPr>
          <w:p w14:paraId="36B2CAD8" w14:textId="77777777" w:rsidR="00117F4D" w:rsidRDefault="00117F4D" w:rsidP="00117F4D">
            <w:pPr>
              <w:pStyle w:val="table1"/>
              <w:rPr>
                <w:sz w:val="14"/>
                <w:szCs w:val="14"/>
              </w:rPr>
            </w:pPr>
            <w:r>
              <w:rPr>
                <w:sz w:val="14"/>
                <w:szCs w:val="14"/>
              </w:rPr>
              <w:t>U_T</w:t>
            </w:r>
          </w:p>
        </w:tc>
        <w:tc>
          <w:tcPr>
            <w:tcW w:w="396" w:type="pct"/>
          </w:tcPr>
          <w:p w14:paraId="36B2CAD9" w14:textId="41193C9F"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DA" w14:textId="77777777" w:rsidR="00117F4D" w:rsidRDefault="00117F4D" w:rsidP="00117F4D">
            <w:pPr>
              <w:pStyle w:val="table1"/>
              <w:rPr>
                <w:sz w:val="14"/>
                <w:szCs w:val="14"/>
              </w:rPr>
            </w:pPr>
            <w:r>
              <w:rPr>
                <w:sz w:val="14"/>
                <w:szCs w:val="14"/>
              </w:rPr>
              <w:t>0.187</w:t>
            </w:r>
          </w:p>
        </w:tc>
        <w:tc>
          <w:tcPr>
            <w:tcW w:w="384" w:type="pct"/>
            <w:shd w:val="clear" w:color="auto" w:fill="auto"/>
            <w:noWrap/>
            <w:vAlign w:val="bottom"/>
            <w:hideMark/>
          </w:tcPr>
          <w:p w14:paraId="36B2CADB" w14:textId="77777777" w:rsidR="00117F4D" w:rsidRDefault="00117F4D" w:rsidP="00117F4D">
            <w:pPr>
              <w:pStyle w:val="table1"/>
              <w:rPr>
                <w:sz w:val="14"/>
                <w:szCs w:val="14"/>
              </w:rPr>
            </w:pPr>
            <w:r>
              <w:rPr>
                <w:sz w:val="14"/>
                <w:szCs w:val="14"/>
              </w:rPr>
              <w:t>1.42</w:t>
            </w:r>
          </w:p>
        </w:tc>
        <w:tc>
          <w:tcPr>
            <w:tcW w:w="425" w:type="pct"/>
            <w:shd w:val="clear" w:color="auto" w:fill="auto"/>
            <w:noWrap/>
            <w:vAlign w:val="bottom"/>
            <w:hideMark/>
          </w:tcPr>
          <w:p w14:paraId="36B2CADC" w14:textId="77777777" w:rsidR="00117F4D" w:rsidRDefault="00117F4D" w:rsidP="00117F4D">
            <w:pPr>
              <w:pStyle w:val="table1"/>
              <w:rPr>
                <w:sz w:val="14"/>
                <w:szCs w:val="14"/>
              </w:rPr>
            </w:pPr>
            <w:r>
              <w:rPr>
                <w:sz w:val="14"/>
                <w:szCs w:val="14"/>
              </w:rPr>
              <w:t>0.237</w:t>
            </w:r>
          </w:p>
        </w:tc>
        <w:tc>
          <w:tcPr>
            <w:tcW w:w="353" w:type="pct"/>
            <w:shd w:val="clear" w:color="auto" w:fill="auto"/>
            <w:noWrap/>
            <w:vAlign w:val="bottom"/>
            <w:hideMark/>
          </w:tcPr>
          <w:p w14:paraId="36B2CADD" w14:textId="77777777" w:rsidR="00117F4D" w:rsidRDefault="00117F4D" w:rsidP="00117F4D">
            <w:pPr>
              <w:pStyle w:val="table1"/>
              <w:rPr>
                <w:sz w:val="14"/>
                <w:szCs w:val="14"/>
              </w:rPr>
            </w:pPr>
            <w:r>
              <w:rPr>
                <w:sz w:val="14"/>
                <w:szCs w:val="14"/>
              </w:rPr>
              <w:t>0.502</w:t>
            </w:r>
          </w:p>
        </w:tc>
        <w:tc>
          <w:tcPr>
            <w:tcW w:w="425" w:type="pct"/>
            <w:vAlign w:val="bottom"/>
          </w:tcPr>
          <w:p w14:paraId="36B2CADE" w14:textId="77777777" w:rsidR="00117F4D" w:rsidRDefault="00117F4D" w:rsidP="00117F4D">
            <w:pPr>
              <w:pStyle w:val="table1"/>
              <w:rPr>
                <w:sz w:val="14"/>
                <w:szCs w:val="14"/>
              </w:rPr>
            </w:pPr>
            <w:r>
              <w:rPr>
                <w:sz w:val="14"/>
                <w:szCs w:val="14"/>
              </w:rPr>
              <w:t>0.643</w:t>
            </w:r>
          </w:p>
        </w:tc>
        <w:tc>
          <w:tcPr>
            <w:tcW w:w="432" w:type="pct"/>
            <w:vAlign w:val="bottom"/>
          </w:tcPr>
          <w:p w14:paraId="36B2CADF" w14:textId="77777777" w:rsidR="00117F4D" w:rsidRDefault="00117F4D" w:rsidP="00117F4D">
            <w:pPr>
              <w:pStyle w:val="table1"/>
              <w:rPr>
                <w:sz w:val="14"/>
                <w:szCs w:val="14"/>
              </w:rPr>
            </w:pPr>
            <w:r>
              <w:rPr>
                <w:sz w:val="14"/>
                <w:szCs w:val="14"/>
              </w:rPr>
              <w:t>39.5</w:t>
            </w:r>
          </w:p>
        </w:tc>
        <w:tc>
          <w:tcPr>
            <w:tcW w:w="445" w:type="pct"/>
            <w:shd w:val="clear" w:color="auto" w:fill="auto"/>
            <w:noWrap/>
            <w:vAlign w:val="bottom"/>
            <w:hideMark/>
          </w:tcPr>
          <w:p w14:paraId="36B2CAE0" w14:textId="77777777" w:rsidR="00117F4D" w:rsidRDefault="00117F4D" w:rsidP="00117F4D">
            <w:pPr>
              <w:pStyle w:val="table1"/>
              <w:rPr>
                <w:sz w:val="14"/>
                <w:szCs w:val="14"/>
              </w:rPr>
            </w:pPr>
            <w:r>
              <w:rPr>
                <w:sz w:val="14"/>
                <w:szCs w:val="14"/>
              </w:rPr>
              <w:t>0.227</w:t>
            </w:r>
          </w:p>
        </w:tc>
        <w:tc>
          <w:tcPr>
            <w:tcW w:w="425" w:type="pct"/>
            <w:shd w:val="clear" w:color="auto" w:fill="auto"/>
            <w:noWrap/>
            <w:vAlign w:val="bottom"/>
            <w:hideMark/>
          </w:tcPr>
          <w:p w14:paraId="36B2CAE1" w14:textId="77777777" w:rsidR="00117F4D" w:rsidRDefault="00117F4D" w:rsidP="00117F4D">
            <w:pPr>
              <w:pStyle w:val="table1"/>
              <w:rPr>
                <w:sz w:val="14"/>
                <w:szCs w:val="14"/>
              </w:rPr>
            </w:pPr>
            <w:r>
              <w:rPr>
                <w:sz w:val="14"/>
                <w:szCs w:val="14"/>
              </w:rPr>
              <w:t>0.116</w:t>
            </w:r>
          </w:p>
        </w:tc>
        <w:tc>
          <w:tcPr>
            <w:tcW w:w="397" w:type="pct"/>
            <w:shd w:val="clear" w:color="auto" w:fill="auto"/>
            <w:noWrap/>
            <w:vAlign w:val="bottom"/>
            <w:hideMark/>
          </w:tcPr>
          <w:p w14:paraId="36B2CAE2" w14:textId="77777777" w:rsidR="00117F4D" w:rsidRDefault="00117F4D" w:rsidP="00117F4D">
            <w:pPr>
              <w:pStyle w:val="table1"/>
              <w:rPr>
                <w:sz w:val="14"/>
                <w:szCs w:val="14"/>
              </w:rPr>
            </w:pPr>
            <w:r>
              <w:rPr>
                <w:sz w:val="14"/>
                <w:szCs w:val="14"/>
              </w:rPr>
              <w:t>0.14</w:t>
            </w:r>
          </w:p>
        </w:tc>
      </w:tr>
      <w:tr w:rsidR="00117F4D" w14:paraId="36B2CAEF" w14:textId="77777777" w:rsidTr="00117F4D">
        <w:trPr>
          <w:trHeight w:val="255"/>
          <w:jc w:val="center"/>
        </w:trPr>
        <w:tc>
          <w:tcPr>
            <w:tcW w:w="889" w:type="pct"/>
            <w:shd w:val="clear" w:color="auto" w:fill="auto"/>
            <w:noWrap/>
            <w:vAlign w:val="bottom"/>
            <w:hideMark/>
          </w:tcPr>
          <w:p w14:paraId="36B2CAE4" w14:textId="77777777" w:rsidR="00117F4D" w:rsidRDefault="00117F4D" w:rsidP="00117F4D">
            <w:pPr>
              <w:pStyle w:val="table1"/>
              <w:rPr>
                <w:sz w:val="14"/>
                <w:szCs w:val="14"/>
              </w:rPr>
            </w:pPr>
            <w:r>
              <w:rPr>
                <w:sz w:val="14"/>
                <w:szCs w:val="14"/>
              </w:rPr>
              <w:t>V_T</w:t>
            </w:r>
          </w:p>
        </w:tc>
        <w:tc>
          <w:tcPr>
            <w:tcW w:w="396" w:type="pct"/>
          </w:tcPr>
          <w:p w14:paraId="36B2CAE5" w14:textId="33E5A47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E6" w14:textId="77777777" w:rsidR="00117F4D" w:rsidRDefault="00117F4D" w:rsidP="00117F4D">
            <w:pPr>
              <w:pStyle w:val="table1"/>
              <w:rPr>
                <w:sz w:val="14"/>
                <w:szCs w:val="14"/>
              </w:rPr>
            </w:pPr>
            <w:r>
              <w:rPr>
                <w:sz w:val="14"/>
                <w:szCs w:val="14"/>
              </w:rPr>
              <w:t>4.25</w:t>
            </w:r>
          </w:p>
        </w:tc>
        <w:tc>
          <w:tcPr>
            <w:tcW w:w="384" w:type="pct"/>
            <w:shd w:val="clear" w:color="auto" w:fill="auto"/>
            <w:noWrap/>
            <w:vAlign w:val="bottom"/>
            <w:hideMark/>
          </w:tcPr>
          <w:p w14:paraId="36B2CAE7" w14:textId="77777777" w:rsidR="00117F4D" w:rsidRDefault="00117F4D" w:rsidP="00117F4D">
            <w:pPr>
              <w:pStyle w:val="table1"/>
              <w:rPr>
                <w:sz w:val="14"/>
                <w:szCs w:val="14"/>
              </w:rPr>
            </w:pPr>
            <w:r>
              <w:rPr>
                <w:sz w:val="14"/>
                <w:szCs w:val="14"/>
              </w:rPr>
              <w:t>48.5</w:t>
            </w:r>
          </w:p>
        </w:tc>
        <w:tc>
          <w:tcPr>
            <w:tcW w:w="425" w:type="pct"/>
            <w:shd w:val="clear" w:color="auto" w:fill="auto"/>
            <w:noWrap/>
            <w:vAlign w:val="bottom"/>
            <w:hideMark/>
          </w:tcPr>
          <w:p w14:paraId="36B2CAE8" w14:textId="77777777" w:rsidR="00117F4D" w:rsidRDefault="00117F4D" w:rsidP="00117F4D">
            <w:pPr>
              <w:pStyle w:val="table1"/>
              <w:rPr>
                <w:sz w:val="14"/>
                <w:szCs w:val="14"/>
              </w:rPr>
            </w:pPr>
            <w:r>
              <w:rPr>
                <w:sz w:val="14"/>
                <w:szCs w:val="14"/>
              </w:rPr>
              <w:t>4.8</w:t>
            </w:r>
          </w:p>
        </w:tc>
        <w:tc>
          <w:tcPr>
            <w:tcW w:w="353" w:type="pct"/>
            <w:shd w:val="clear" w:color="auto" w:fill="auto"/>
            <w:noWrap/>
            <w:vAlign w:val="bottom"/>
            <w:hideMark/>
          </w:tcPr>
          <w:p w14:paraId="36B2CAE9" w14:textId="77777777" w:rsidR="00117F4D" w:rsidRDefault="00117F4D" w:rsidP="00117F4D">
            <w:pPr>
              <w:pStyle w:val="table1"/>
              <w:rPr>
                <w:sz w:val="14"/>
                <w:szCs w:val="14"/>
              </w:rPr>
            </w:pPr>
            <w:r>
              <w:rPr>
                <w:sz w:val="14"/>
                <w:szCs w:val="14"/>
              </w:rPr>
              <w:t>8.6</w:t>
            </w:r>
          </w:p>
        </w:tc>
        <w:tc>
          <w:tcPr>
            <w:tcW w:w="425" w:type="pct"/>
            <w:vAlign w:val="bottom"/>
          </w:tcPr>
          <w:p w14:paraId="36B2CAEA" w14:textId="77777777" w:rsidR="00117F4D" w:rsidRDefault="00117F4D" w:rsidP="00117F4D">
            <w:pPr>
              <w:pStyle w:val="table1"/>
              <w:rPr>
                <w:sz w:val="14"/>
                <w:szCs w:val="14"/>
              </w:rPr>
            </w:pPr>
            <w:r>
              <w:rPr>
                <w:sz w:val="14"/>
                <w:szCs w:val="14"/>
              </w:rPr>
              <w:t>14.5</w:t>
            </w:r>
          </w:p>
        </w:tc>
        <w:tc>
          <w:tcPr>
            <w:tcW w:w="432" w:type="pct"/>
            <w:vAlign w:val="bottom"/>
          </w:tcPr>
          <w:p w14:paraId="36B2CAEB" w14:textId="77777777" w:rsidR="00117F4D" w:rsidRDefault="00117F4D" w:rsidP="00117F4D">
            <w:pPr>
              <w:pStyle w:val="table1"/>
              <w:rPr>
                <w:sz w:val="14"/>
                <w:szCs w:val="14"/>
              </w:rPr>
            </w:pPr>
            <w:r>
              <w:rPr>
                <w:sz w:val="14"/>
                <w:szCs w:val="14"/>
              </w:rPr>
              <w:t>787</w:t>
            </w:r>
          </w:p>
        </w:tc>
        <w:tc>
          <w:tcPr>
            <w:tcW w:w="445" w:type="pct"/>
            <w:shd w:val="clear" w:color="auto" w:fill="auto"/>
            <w:noWrap/>
            <w:vAlign w:val="bottom"/>
            <w:hideMark/>
          </w:tcPr>
          <w:p w14:paraId="36B2CAEC" w14:textId="77777777" w:rsidR="00117F4D" w:rsidRDefault="00117F4D" w:rsidP="00117F4D">
            <w:pPr>
              <w:pStyle w:val="table1"/>
              <w:rPr>
                <w:sz w:val="14"/>
                <w:szCs w:val="14"/>
              </w:rPr>
            </w:pPr>
            <w:r>
              <w:rPr>
                <w:sz w:val="14"/>
                <w:szCs w:val="14"/>
              </w:rPr>
              <w:t>0.65</w:t>
            </w:r>
          </w:p>
        </w:tc>
        <w:tc>
          <w:tcPr>
            <w:tcW w:w="425" w:type="pct"/>
            <w:shd w:val="clear" w:color="auto" w:fill="auto"/>
            <w:noWrap/>
            <w:vAlign w:val="bottom"/>
            <w:hideMark/>
          </w:tcPr>
          <w:p w14:paraId="36B2CAED" w14:textId="77777777" w:rsidR="00117F4D" w:rsidRDefault="00117F4D" w:rsidP="00117F4D">
            <w:pPr>
              <w:pStyle w:val="table1"/>
              <w:rPr>
                <w:sz w:val="14"/>
                <w:szCs w:val="14"/>
              </w:rPr>
            </w:pPr>
            <w:r>
              <w:rPr>
                <w:sz w:val="14"/>
                <w:szCs w:val="14"/>
              </w:rPr>
              <w:t>1.95</w:t>
            </w:r>
          </w:p>
        </w:tc>
        <w:tc>
          <w:tcPr>
            <w:tcW w:w="397" w:type="pct"/>
            <w:shd w:val="clear" w:color="auto" w:fill="auto"/>
            <w:noWrap/>
            <w:vAlign w:val="bottom"/>
            <w:hideMark/>
          </w:tcPr>
          <w:p w14:paraId="36B2CAEE" w14:textId="77777777" w:rsidR="00117F4D" w:rsidRDefault="00117F4D" w:rsidP="00117F4D">
            <w:pPr>
              <w:pStyle w:val="table1"/>
              <w:rPr>
                <w:sz w:val="14"/>
                <w:szCs w:val="14"/>
              </w:rPr>
            </w:pPr>
            <w:r>
              <w:rPr>
                <w:sz w:val="14"/>
                <w:szCs w:val="14"/>
              </w:rPr>
              <w:t>2.2</w:t>
            </w:r>
          </w:p>
        </w:tc>
      </w:tr>
      <w:tr w:rsidR="00117F4D" w14:paraId="36B2CAFB" w14:textId="77777777" w:rsidTr="00117F4D">
        <w:trPr>
          <w:trHeight w:val="255"/>
          <w:jc w:val="center"/>
        </w:trPr>
        <w:tc>
          <w:tcPr>
            <w:tcW w:w="889" w:type="pct"/>
            <w:shd w:val="clear" w:color="auto" w:fill="auto"/>
            <w:noWrap/>
            <w:vAlign w:val="bottom"/>
            <w:hideMark/>
          </w:tcPr>
          <w:p w14:paraId="36B2CAF0" w14:textId="77777777" w:rsidR="00117F4D" w:rsidRDefault="00117F4D" w:rsidP="00117F4D">
            <w:pPr>
              <w:pStyle w:val="table1"/>
              <w:rPr>
                <w:sz w:val="14"/>
                <w:szCs w:val="14"/>
              </w:rPr>
            </w:pPr>
            <w:r>
              <w:rPr>
                <w:sz w:val="14"/>
                <w:szCs w:val="14"/>
              </w:rPr>
              <w:t>W_T</w:t>
            </w:r>
          </w:p>
        </w:tc>
        <w:tc>
          <w:tcPr>
            <w:tcW w:w="396" w:type="pct"/>
          </w:tcPr>
          <w:p w14:paraId="36B2CAF1" w14:textId="60D273B5"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F2" w14:textId="77777777" w:rsidR="00117F4D" w:rsidRDefault="00117F4D" w:rsidP="00117F4D">
            <w:pPr>
              <w:pStyle w:val="table1"/>
              <w:rPr>
                <w:sz w:val="14"/>
                <w:szCs w:val="14"/>
              </w:rPr>
            </w:pPr>
            <w:r>
              <w:rPr>
                <w:sz w:val="14"/>
                <w:szCs w:val="14"/>
              </w:rPr>
              <w:t>0.05</w:t>
            </w:r>
          </w:p>
        </w:tc>
        <w:tc>
          <w:tcPr>
            <w:tcW w:w="384" w:type="pct"/>
            <w:shd w:val="clear" w:color="auto" w:fill="auto"/>
            <w:noWrap/>
            <w:vAlign w:val="bottom"/>
            <w:hideMark/>
          </w:tcPr>
          <w:p w14:paraId="36B2CAF3" w14:textId="77777777" w:rsidR="00117F4D" w:rsidRDefault="00117F4D" w:rsidP="00117F4D">
            <w:pPr>
              <w:pStyle w:val="table1"/>
              <w:rPr>
                <w:sz w:val="14"/>
                <w:szCs w:val="14"/>
              </w:rPr>
            </w:pPr>
            <w:r>
              <w:rPr>
                <w:sz w:val="14"/>
                <w:szCs w:val="14"/>
              </w:rPr>
              <w:t>0.2</w:t>
            </w:r>
          </w:p>
        </w:tc>
        <w:tc>
          <w:tcPr>
            <w:tcW w:w="425" w:type="pct"/>
            <w:shd w:val="clear" w:color="auto" w:fill="auto"/>
            <w:noWrap/>
            <w:vAlign w:val="bottom"/>
            <w:hideMark/>
          </w:tcPr>
          <w:p w14:paraId="36B2CAF4" w14:textId="77777777" w:rsidR="00117F4D" w:rsidRDefault="00117F4D" w:rsidP="00117F4D">
            <w:pPr>
              <w:pStyle w:val="table1"/>
              <w:rPr>
                <w:sz w:val="14"/>
                <w:szCs w:val="14"/>
              </w:rPr>
            </w:pPr>
            <w:r>
              <w:rPr>
                <w:sz w:val="14"/>
                <w:szCs w:val="14"/>
              </w:rPr>
              <w:t>&lt;0.05</w:t>
            </w:r>
          </w:p>
        </w:tc>
        <w:tc>
          <w:tcPr>
            <w:tcW w:w="353" w:type="pct"/>
            <w:shd w:val="clear" w:color="auto" w:fill="auto"/>
            <w:noWrap/>
            <w:vAlign w:val="bottom"/>
            <w:hideMark/>
          </w:tcPr>
          <w:p w14:paraId="36B2CAF5" w14:textId="77777777" w:rsidR="00117F4D" w:rsidRDefault="00117F4D" w:rsidP="00117F4D">
            <w:pPr>
              <w:pStyle w:val="table1"/>
              <w:rPr>
                <w:sz w:val="14"/>
                <w:szCs w:val="14"/>
              </w:rPr>
            </w:pPr>
            <w:r>
              <w:rPr>
                <w:sz w:val="14"/>
                <w:szCs w:val="14"/>
              </w:rPr>
              <w:t>&lt;0.05</w:t>
            </w:r>
          </w:p>
        </w:tc>
        <w:tc>
          <w:tcPr>
            <w:tcW w:w="425" w:type="pct"/>
            <w:vAlign w:val="bottom"/>
          </w:tcPr>
          <w:p w14:paraId="36B2CAF6" w14:textId="77777777" w:rsidR="00117F4D" w:rsidRDefault="00117F4D" w:rsidP="00117F4D">
            <w:pPr>
              <w:pStyle w:val="table1"/>
              <w:rPr>
                <w:sz w:val="14"/>
                <w:szCs w:val="14"/>
              </w:rPr>
            </w:pPr>
            <w:r>
              <w:rPr>
                <w:sz w:val="14"/>
                <w:szCs w:val="14"/>
              </w:rPr>
              <w:t>0.8</w:t>
            </w:r>
          </w:p>
        </w:tc>
        <w:tc>
          <w:tcPr>
            <w:tcW w:w="432" w:type="pct"/>
            <w:vAlign w:val="bottom"/>
          </w:tcPr>
          <w:p w14:paraId="36B2CAF7" w14:textId="77777777" w:rsidR="00117F4D" w:rsidRDefault="00117F4D" w:rsidP="00117F4D">
            <w:pPr>
              <w:pStyle w:val="table1"/>
              <w:rPr>
                <w:sz w:val="14"/>
                <w:szCs w:val="14"/>
              </w:rPr>
            </w:pPr>
            <w:r>
              <w:rPr>
                <w:sz w:val="14"/>
                <w:szCs w:val="14"/>
              </w:rPr>
              <w:t>0.45</w:t>
            </w:r>
          </w:p>
        </w:tc>
        <w:tc>
          <w:tcPr>
            <w:tcW w:w="445" w:type="pct"/>
            <w:shd w:val="clear" w:color="auto" w:fill="auto"/>
            <w:noWrap/>
            <w:vAlign w:val="bottom"/>
            <w:hideMark/>
          </w:tcPr>
          <w:p w14:paraId="36B2CAF8"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AF9" w14:textId="77777777" w:rsidR="00117F4D" w:rsidRDefault="00117F4D" w:rsidP="00117F4D">
            <w:pPr>
              <w:pStyle w:val="table1"/>
              <w:rPr>
                <w:sz w:val="14"/>
                <w:szCs w:val="14"/>
              </w:rPr>
            </w:pPr>
            <w:r>
              <w:rPr>
                <w:sz w:val="14"/>
                <w:szCs w:val="14"/>
              </w:rPr>
              <w:t>&lt;0.05</w:t>
            </w:r>
          </w:p>
        </w:tc>
        <w:tc>
          <w:tcPr>
            <w:tcW w:w="397" w:type="pct"/>
            <w:shd w:val="clear" w:color="auto" w:fill="auto"/>
            <w:noWrap/>
            <w:vAlign w:val="bottom"/>
            <w:hideMark/>
          </w:tcPr>
          <w:p w14:paraId="36B2CAFA" w14:textId="77777777" w:rsidR="00117F4D" w:rsidRDefault="00117F4D" w:rsidP="00117F4D">
            <w:pPr>
              <w:pStyle w:val="table1"/>
              <w:rPr>
                <w:sz w:val="14"/>
                <w:szCs w:val="14"/>
              </w:rPr>
            </w:pPr>
            <w:r>
              <w:rPr>
                <w:sz w:val="14"/>
                <w:szCs w:val="14"/>
              </w:rPr>
              <w:t>&lt;0.05</w:t>
            </w:r>
          </w:p>
        </w:tc>
      </w:tr>
      <w:tr w:rsidR="00117F4D" w14:paraId="36B2CB07" w14:textId="77777777" w:rsidTr="00117F4D">
        <w:trPr>
          <w:trHeight w:val="255"/>
          <w:jc w:val="center"/>
        </w:trPr>
        <w:tc>
          <w:tcPr>
            <w:tcW w:w="889" w:type="pct"/>
            <w:shd w:val="clear" w:color="auto" w:fill="auto"/>
            <w:noWrap/>
            <w:vAlign w:val="bottom"/>
            <w:hideMark/>
          </w:tcPr>
          <w:p w14:paraId="36B2CAFC" w14:textId="77777777" w:rsidR="00117F4D" w:rsidRDefault="00117F4D" w:rsidP="00117F4D">
            <w:pPr>
              <w:pStyle w:val="table1"/>
              <w:rPr>
                <w:sz w:val="14"/>
                <w:szCs w:val="14"/>
              </w:rPr>
            </w:pPr>
            <w:r>
              <w:rPr>
                <w:sz w:val="14"/>
                <w:szCs w:val="14"/>
              </w:rPr>
              <w:t>Y_T</w:t>
            </w:r>
          </w:p>
        </w:tc>
        <w:tc>
          <w:tcPr>
            <w:tcW w:w="396" w:type="pct"/>
          </w:tcPr>
          <w:p w14:paraId="36B2CAFD" w14:textId="2444D7FD"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AFE" w14:textId="77777777" w:rsidR="00117F4D" w:rsidRDefault="00117F4D" w:rsidP="00117F4D">
            <w:pPr>
              <w:pStyle w:val="table1"/>
              <w:rPr>
                <w:sz w:val="14"/>
                <w:szCs w:val="14"/>
              </w:rPr>
            </w:pPr>
            <w:r>
              <w:rPr>
                <w:sz w:val="14"/>
                <w:szCs w:val="14"/>
              </w:rPr>
              <w:t>0.73</w:t>
            </w:r>
          </w:p>
        </w:tc>
        <w:tc>
          <w:tcPr>
            <w:tcW w:w="384" w:type="pct"/>
            <w:shd w:val="clear" w:color="auto" w:fill="auto"/>
            <w:noWrap/>
            <w:vAlign w:val="bottom"/>
            <w:hideMark/>
          </w:tcPr>
          <w:p w14:paraId="36B2CAFF" w14:textId="77777777" w:rsidR="00117F4D" w:rsidRDefault="00117F4D" w:rsidP="00117F4D">
            <w:pPr>
              <w:pStyle w:val="table1"/>
              <w:rPr>
                <w:sz w:val="14"/>
                <w:szCs w:val="14"/>
              </w:rPr>
            </w:pPr>
            <w:r>
              <w:rPr>
                <w:sz w:val="14"/>
                <w:szCs w:val="14"/>
              </w:rPr>
              <w:t>6.66</w:t>
            </w:r>
          </w:p>
        </w:tc>
        <w:tc>
          <w:tcPr>
            <w:tcW w:w="425" w:type="pct"/>
            <w:shd w:val="clear" w:color="auto" w:fill="auto"/>
            <w:noWrap/>
            <w:vAlign w:val="bottom"/>
            <w:hideMark/>
          </w:tcPr>
          <w:p w14:paraId="36B2CB00" w14:textId="77777777" w:rsidR="00117F4D" w:rsidRDefault="00117F4D" w:rsidP="00117F4D">
            <w:pPr>
              <w:pStyle w:val="table1"/>
              <w:rPr>
                <w:sz w:val="14"/>
                <w:szCs w:val="14"/>
              </w:rPr>
            </w:pPr>
            <w:r>
              <w:rPr>
                <w:sz w:val="14"/>
                <w:szCs w:val="14"/>
              </w:rPr>
              <w:t>0.45</w:t>
            </w:r>
          </w:p>
        </w:tc>
        <w:tc>
          <w:tcPr>
            <w:tcW w:w="353" w:type="pct"/>
            <w:shd w:val="clear" w:color="auto" w:fill="auto"/>
            <w:noWrap/>
            <w:vAlign w:val="bottom"/>
            <w:hideMark/>
          </w:tcPr>
          <w:p w14:paraId="36B2CB01" w14:textId="77777777" w:rsidR="00117F4D" w:rsidRDefault="00117F4D" w:rsidP="00117F4D">
            <w:pPr>
              <w:pStyle w:val="table1"/>
              <w:rPr>
                <w:sz w:val="14"/>
                <w:szCs w:val="14"/>
              </w:rPr>
            </w:pPr>
            <w:r>
              <w:rPr>
                <w:sz w:val="14"/>
                <w:szCs w:val="14"/>
              </w:rPr>
              <w:t>1.11</w:t>
            </w:r>
          </w:p>
        </w:tc>
        <w:tc>
          <w:tcPr>
            <w:tcW w:w="425" w:type="pct"/>
            <w:vAlign w:val="bottom"/>
          </w:tcPr>
          <w:p w14:paraId="36B2CB02" w14:textId="77777777" w:rsidR="00117F4D" w:rsidRDefault="00117F4D" w:rsidP="00117F4D">
            <w:pPr>
              <w:pStyle w:val="table1"/>
              <w:rPr>
                <w:sz w:val="14"/>
                <w:szCs w:val="14"/>
              </w:rPr>
            </w:pPr>
            <w:r>
              <w:rPr>
                <w:sz w:val="14"/>
                <w:szCs w:val="14"/>
              </w:rPr>
              <w:t>1.65</w:t>
            </w:r>
          </w:p>
        </w:tc>
        <w:tc>
          <w:tcPr>
            <w:tcW w:w="432" w:type="pct"/>
            <w:vAlign w:val="bottom"/>
          </w:tcPr>
          <w:p w14:paraId="36B2CB03" w14:textId="77777777" w:rsidR="00117F4D" w:rsidRDefault="00117F4D" w:rsidP="00117F4D">
            <w:pPr>
              <w:pStyle w:val="table1"/>
              <w:rPr>
                <w:sz w:val="14"/>
                <w:szCs w:val="14"/>
              </w:rPr>
            </w:pPr>
            <w:r>
              <w:rPr>
                <w:sz w:val="14"/>
                <w:szCs w:val="14"/>
              </w:rPr>
              <w:t>110</w:t>
            </w:r>
          </w:p>
        </w:tc>
        <w:tc>
          <w:tcPr>
            <w:tcW w:w="445" w:type="pct"/>
            <w:shd w:val="clear" w:color="auto" w:fill="auto"/>
            <w:noWrap/>
            <w:vAlign w:val="bottom"/>
            <w:hideMark/>
          </w:tcPr>
          <w:p w14:paraId="36B2CB04" w14:textId="77777777" w:rsidR="00117F4D" w:rsidRDefault="00117F4D" w:rsidP="00117F4D">
            <w:pPr>
              <w:pStyle w:val="table1"/>
              <w:rPr>
                <w:sz w:val="14"/>
                <w:szCs w:val="14"/>
              </w:rPr>
            </w:pPr>
            <w:r>
              <w:rPr>
                <w:sz w:val="14"/>
                <w:szCs w:val="14"/>
              </w:rPr>
              <w:t>0.1</w:t>
            </w:r>
          </w:p>
        </w:tc>
        <w:tc>
          <w:tcPr>
            <w:tcW w:w="425" w:type="pct"/>
            <w:shd w:val="clear" w:color="auto" w:fill="auto"/>
            <w:noWrap/>
            <w:vAlign w:val="bottom"/>
            <w:hideMark/>
          </w:tcPr>
          <w:p w14:paraId="36B2CB05" w14:textId="77777777" w:rsidR="00117F4D" w:rsidRDefault="00117F4D" w:rsidP="00117F4D">
            <w:pPr>
              <w:pStyle w:val="table1"/>
              <w:rPr>
                <w:sz w:val="14"/>
                <w:szCs w:val="14"/>
              </w:rPr>
            </w:pPr>
            <w:r>
              <w:rPr>
                <w:sz w:val="14"/>
                <w:szCs w:val="14"/>
              </w:rPr>
              <w:t>0.17</w:t>
            </w:r>
          </w:p>
        </w:tc>
        <w:tc>
          <w:tcPr>
            <w:tcW w:w="397" w:type="pct"/>
            <w:shd w:val="clear" w:color="auto" w:fill="auto"/>
            <w:noWrap/>
            <w:vAlign w:val="bottom"/>
            <w:hideMark/>
          </w:tcPr>
          <w:p w14:paraId="36B2CB06" w14:textId="77777777" w:rsidR="00117F4D" w:rsidRDefault="00117F4D" w:rsidP="00117F4D">
            <w:pPr>
              <w:pStyle w:val="table1"/>
              <w:rPr>
                <w:sz w:val="14"/>
                <w:szCs w:val="14"/>
              </w:rPr>
            </w:pPr>
            <w:r>
              <w:rPr>
                <w:sz w:val="14"/>
                <w:szCs w:val="14"/>
              </w:rPr>
              <w:t>0.17</w:t>
            </w:r>
          </w:p>
        </w:tc>
      </w:tr>
      <w:tr w:rsidR="00117F4D" w14:paraId="36B2CB13" w14:textId="77777777" w:rsidTr="00117F4D">
        <w:trPr>
          <w:trHeight w:val="255"/>
          <w:jc w:val="center"/>
        </w:trPr>
        <w:tc>
          <w:tcPr>
            <w:tcW w:w="889" w:type="pct"/>
            <w:shd w:val="clear" w:color="auto" w:fill="auto"/>
            <w:noWrap/>
            <w:vAlign w:val="bottom"/>
            <w:hideMark/>
          </w:tcPr>
          <w:p w14:paraId="36B2CB08" w14:textId="77777777" w:rsidR="00117F4D" w:rsidRDefault="00117F4D" w:rsidP="00117F4D">
            <w:pPr>
              <w:pStyle w:val="table1"/>
              <w:rPr>
                <w:sz w:val="14"/>
                <w:szCs w:val="14"/>
              </w:rPr>
            </w:pPr>
            <w:r>
              <w:rPr>
                <w:sz w:val="14"/>
                <w:szCs w:val="14"/>
              </w:rPr>
              <w:t>Yb_T</w:t>
            </w:r>
          </w:p>
        </w:tc>
        <w:tc>
          <w:tcPr>
            <w:tcW w:w="396" w:type="pct"/>
          </w:tcPr>
          <w:p w14:paraId="36B2CB09" w14:textId="0746DF08"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B0A" w14:textId="77777777" w:rsidR="00117F4D" w:rsidRDefault="00117F4D" w:rsidP="00117F4D">
            <w:pPr>
              <w:pStyle w:val="table1"/>
              <w:rPr>
                <w:sz w:val="14"/>
                <w:szCs w:val="14"/>
              </w:rPr>
            </w:pPr>
            <w:r>
              <w:rPr>
                <w:sz w:val="14"/>
                <w:szCs w:val="14"/>
              </w:rPr>
              <w:t>0.05</w:t>
            </w:r>
          </w:p>
        </w:tc>
        <w:tc>
          <w:tcPr>
            <w:tcW w:w="384" w:type="pct"/>
            <w:shd w:val="clear" w:color="auto" w:fill="auto"/>
            <w:noWrap/>
            <w:vAlign w:val="bottom"/>
            <w:hideMark/>
          </w:tcPr>
          <w:p w14:paraId="36B2CB0B" w14:textId="77777777" w:rsidR="00117F4D" w:rsidRDefault="00117F4D" w:rsidP="00117F4D">
            <w:pPr>
              <w:pStyle w:val="table1"/>
              <w:rPr>
                <w:sz w:val="14"/>
                <w:szCs w:val="14"/>
              </w:rPr>
            </w:pPr>
            <w:r>
              <w:rPr>
                <w:sz w:val="14"/>
                <w:szCs w:val="14"/>
              </w:rPr>
              <w:t>0.48</w:t>
            </w:r>
          </w:p>
        </w:tc>
        <w:tc>
          <w:tcPr>
            <w:tcW w:w="425" w:type="pct"/>
            <w:shd w:val="clear" w:color="auto" w:fill="auto"/>
            <w:noWrap/>
            <w:vAlign w:val="bottom"/>
            <w:hideMark/>
          </w:tcPr>
          <w:p w14:paraId="36B2CB0C" w14:textId="77777777" w:rsidR="00117F4D" w:rsidRDefault="00117F4D" w:rsidP="00117F4D">
            <w:pPr>
              <w:pStyle w:val="table1"/>
              <w:rPr>
                <w:sz w:val="14"/>
                <w:szCs w:val="14"/>
              </w:rPr>
            </w:pPr>
            <w:r>
              <w:rPr>
                <w:sz w:val="14"/>
                <w:szCs w:val="14"/>
              </w:rPr>
              <w:t>0.04</w:t>
            </w:r>
          </w:p>
        </w:tc>
        <w:tc>
          <w:tcPr>
            <w:tcW w:w="353" w:type="pct"/>
            <w:shd w:val="clear" w:color="auto" w:fill="auto"/>
            <w:noWrap/>
            <w:vAlign w:val="bottom"/>
            <w:hideMark/>
          </w:tcPr>
          <w:p w14:paraId="36B2CB0D" w14:textId="77777777" w:rsidR="00117F4D" w:rsidRDefault="00117F4D" w:rsidP="00117F4D">
            <w:pPr>
              <w:pStyle w:val="table1"/>
              <w:rPr>
                <w:sz w:val="14"/>
                <w:szCs w:val="14"/>
              </w:rPr>
            </w:pPr>
            <w:r>
              <w:rPr>
                <w:sz w:val="14"/>
                <w:szCs w:val="14"/>
              </w:rPr>
              <w:t>0.07</w:t>
            </w:r>
          </w:p>
        </w:tc>
        <w:tc>
          <w:tcPr>
            <w:tcW w:w="425" w:type="pct"/>
            <w:vAlign w:val="bottom"/>
          </w:tcPr>
          <w:p w14:paraId="36B2CB0E" w14:textId="77777777" w:rsidR="00117F4D" w:rsidRDefault="00117F4D" w:rsidP="00117F4D">
            <w:pPr>
              <w:pStyle w:val="table1"/>
              <w:rPr>
                <w:sz w:val="14"/>
                <w:szCs w:val="14"/>
              </w:rPr>
            </w:pPr>
            <w:r>
              <w:rPr>
                <w:sz w:val="14"/>
                <w:szCs w:val="14"/>
              </w:rPr>
              <w:t>0.11</w:t>
            </w:r>
          </w:p>
        </w:tc>
        <w:tc>
          <w:tcPr>
            <w:tcW w:w="432" w:type="pct"/>
            <w:vAlign w:val="bottom"/>
          </w:tcPr>
          <w:p w14:paraId="36B2CB0F" w14:textId="77777777" w:rsidR="00117F4D" w:rsidRDefault="00117F4D" w:rsidP="00117F4D">
            <w:pPr>
              <w:pStyle w:val="table1"/>
              <w:rPr>
                <w:sz w:val="14"/>
                <w:szCs w:val="14"/>
              </w:rPr>
            </w:pPr>
            <w:r>
              <w:rPr>
                <w:sz w:val="14"/>
                <w:szCs w:val="14"/>
              </w:rPr>
              <w:t>7.39</w:t>
            </w:r>
          </w:p>
        </w:tc>
        <w:tc>
          <w:tcPr>
            <w:tcW w:w="445" w:type="pct"/>
            <w:shd w:val="clear" w:color="auto" w:fill="auto"/>
            <w:noWrap/>
            <w:vAlign w:val="bottom"/>
            <w:hideMark/>
          </w:tcPr>
          <w:p w14:paraId="36B2CB10" w14:textId="77777777" w:rsidR="00117F4D" w:rsidRDefault="00117F4D" w:rsidP="00117F4D">
            <w:pPr>
              <w:pStyle w:val="table1"/>
              <w:rPr>
                <w:sz w:val="14"/>
                <w:szCs w:val="14"/>
              </w:rPr>
            </w:pPr>
            <w:r>
              <w:rPr>
                <w:sz w:val="14"/>
                <w:szCs w:val="14"/>
              </w:rPr>
              <w:t>0.01</w:t>
            </w:r>
          </w:p>
        </w:tc>
        <w:tc>
          <w:tcPr>
            <w:tcW w:w="425" w:type="pct"/>
            <w:shd w:val="clear" w:color="auto" w:fill="auto"/>
            <w:noWrap/>
            <w:vAlign w:val="bottom"/>
            <w:hideMark/>
          </w:tcPr>
          <w:p w14:paraId="36B2CB11" w14:textId="77777777" w:rsidR="00117F4D" w:rsidRDefault="00117F4D" w:rsidP="00117F4D">
            <w:pPr>
              <w:pStyle w:val="table1"/>
              <w:rPr>
                <w:sz w:val="14"/>
                <w:szCs w:val="14"/>
              </w:rPr>
            </w:pPr>
            <w:r>
              <w:rPr>
                <w:sz w:val="14"/>
                <w:szCs w:val="14"/>
              </w:rPr>
              <w:t>0.02</w:t>
            </w:r>
          </w:p>
        </w:tc>
        <w:tc>
          <w:tcPr>
            <w:tcW w:w="397" w:type="pct"/>
            <w:shd w:val="clear" w:color="auto" w:fill="auto"/>
            <w:noWrap/>
            <w:vAlign w:val="bottom"/>
            <w:hideMark/>
          </w:tcPr>
          <w:p w14:paraId="36B2CB12" w14:textId="77777777" w:rsidR="00117F4D" w:rsidRDefault="00117F4D" w:rsidP="00117F4D">
            <w:pPr>
              <w:pStyle w:val="table1"/>
              <w:rPr>
                <w:sz w:val="14"/>
                <w:szCs w:val="14"/>
              </w:rPr>
            </w:pPr>
            <w:r>
              <w:rPr>
                <w:sz w:val="14"/>
                <w:szCs w:val="14"/>
              </w:rPr>
              <w:t>0.01</w:t>
            </w:r>
          </w:p>
        </w:tc>
      </w:tr>
      <w:tr w:rsidR="00117F4D" w14:paraId="36B2CB1F" w14:textId="77777777" w:rsidTr="00117F4D">
        <w:trPr>
          <w:trHeight w:val="255"/>
          <w:jc w:val="center"/>
        </w:trPr>
        <w:tc>
          <w:tcPr>
            <w:tcW w:w="889" w:type="pct"/>
            <w:shd w:val="clear" w:color="auto" w:fill="auto"/>
            <w:noWrap/>
            <w:vAlign w:val="bottom"/>
            <w:hideMark/>
          </w:tcPr>
          <w:p w14:paraId="36B2CB14" w14:textId="77777777" w:rsidR="00117F4D" w:rsidRDefault="00117F4D" w:rsidP="00117F4D">
            <w:pPr>
              <w:pStyle w:val="table1"/>
              <w:rPr>
                <w:sz w:val="14"/>
                <w:szCs w:val="14"/>
              </w:rPr>
            </w:pPr>
            <w:r>
              <w:rPr>
                <w:sz w:val="14"/>
                <w:szCs w:val="14"/>
              </w:rPr>
              <w:t>Zn_T</w:t>
            </w:r>
          </w:p>
        </w:tc>
        <w:tc>
          <w:tcPr>
            <w:tcW w:w="396" w:type="pct"/>
          </w:tcPr>
          <w:p w14:paraId="36B2CB15" w14:textId="0E260B2B"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B16" w14:textId="77777777" w:rsidR="00117F4D" w:rsidRDefault="00117F4D" w:rsidP="00117F4D">
            <w:pPr>
              <w:pStyle w:val="table1"/>
              <w:rPr>
                <w:sz w:val="14"/>
                <w:szCs w:val="14"/>
              </w:rPr>
            </w:pPr>
            <w:r>
              <w:rPr>
                <w:sz w:val="14"/>
                <w:szCs w:val="14"/>
              </w:rPr>
              <w:t>334</w:t>
            </w:r>
          </w:p>
        </w:tc>
        <w:tc>
          <w:tcPr>
            <w:tcW w:w="384" w:type="pct"/>
            <w:shd w:val="clear" w:color="auto" w:fill="auto"/>
            <w:noWrap/>
            <w:vAlign w:val="bottom"/>
            <w:hideMark/>
          </w:tcPr>
          <w:p w14:paraId="36B2CB17" w14:textId="77777777" w:rsidR="00117F4D" w:rsidRDefault="00117F4D" w:rsidP="00117F4D">
            <w:pPr>
              <w:pStyle w:val="table1"/>
              <w:rPr>
                <w:sz w:val="14"/>
                <w:szCs w:val="14"/>
              </w:rPr>
            </w:pPr>
            <w:r>
              <w:rPr>
                <w:sz w:val="14"/>
                <w:szCs w:val="14"/>
              </w:rPr>
              <w:t>328</w:t>
            </w:r>
          </w:p>
        </w:tc>
        <w:tc>
          <w:tcPr>
            <w:tcW w:w="425" w:type="pct"/>
            <w:shd w:val="clear" w:color="auto" w:fill="auto"/>
            <w:noWrap/>
            <w:vAlign w:val="bottom"/>
            <w:hideMark/>
          </w:tcPr>
          <w:p w14:paraId="36B2CB18" w14:textId="77777777" w:rsidR="00117F4D" w:rsidRDefault="00117F4D" w:rsidP="00117F4D">
            <w:pPr>
              <w:pStyle w:val="table1"/>
              <w:rPr>
                <w:sz w:val="14"/>
                <w:szCs w:val="14"/>
              </w:rPr>
            </w:pPr>
            <w:r>
              <w:rPr>
                <w:sz w:val="14"/>
                <w:szCs w:val="14"/>
              </w:rPr>
              <w:t>10.4</w:t>
            </w:r>
          </w:p>
        </w:tc>
        <w:tc>
          <w:tcPr>
            <w:tcW w:w="353" w:type="pct"/>
            <w:shd w:val="clear" w:color="auto" w:fill="auto"/>
            <w:noWrap/>
            <w:vAlign w:val="bottom"/>
            <w:hideMark/>
          </w:tcPr>
          <w:p w14:paraId="36B2CB19" w14:textId="77777777" w:rsidR="00117F4D" w:rsidRDefault="00117F4D" w:rsidP="00117F4D">
            <w:pPr>
              <w:pStyle w:val="table1"/>
              <w:rPr>
                <w:sz w:val="14"/>
                <w:szCs w:val="14"/>
              </w:rPr>
            </w:pPr>
            <w:r>
              <w:rPr>
                <w:sz w:val="14"/>
                <w:szCs w:val="14"/>
              </w:rPr>
              <w:t>6.3</w:t>
            </w:r>
          </w:p>
        </w:tc>
        <w:tc>
          <w:tcPr>
            <w:tcW w:w="425" w:type="pct"/>
            <w:vAlign w:val="bottom"/>
          </w:tcPr>
          <w:p w14:paraId="36B2CB1A" w14:textId="77777777" w:rsidR="00117F4D" w:rsidRDefault="00117F4D" w:rsidP="00117F4D">
            <w:pPr>
              <w:pStyle w:val="table1"/>
              <w:rPr>
                <w:sz w:val="14"/>
                <w:szCs w:val="14"/>
              </w:rPr>
            </w:pPr>
            <w:r>
              <w:rPr>
                <w:sz w:val="14"/>
                <w:szCs w:val="14"/>
              </w:rPr>
              <w:t>9.4</w:t>
            </w:r>
          </w:p>
        </w:tc>
        <w:tc>
          <w:tcPr>
            <w:tcW w:w="432" w:type="pct"/>
            <w:vAlign w:val="bottom"/>
          </w:tcPr>
          <w:p w14:paraId="36B2CB1B" w14:textId="77777777" w:rsidR="00117F4D" w:rsidRDefault="00117F4D" w:rsidP="00117F4D">
            <w:pPr>
              <w:pStyle w:val="table1"/>
              <w:rPr>
                <w:sz w:val="14"/>
                <w:szCs w:val="14"/>
              </w:rPr>
            </w:pPr>
            <w:r>
              <w:rPr>
                <w:sz w:val="14"/>
                <w:szCs w:val="14"/>
              </w:rPr>
              <w:t>118</w:t>
            </w:r>
          </w:p>
        </w:tc>
        <w:tc>
          <w:tcPr>
            <w:tcW w:w="445" w:type="pct"/>
            <w:shd w:val="clear" w:color="auto" w:fill="auto"/>
            <w:noWrap/>
            <w:vAlign w:val="bottom"/>
            <w:hideMark/>
          </w:tcPr>
          <w:p w14:paraId="36B2CB1C" w14:textId="77777777" w:rsidR="00117F4D" w:rsidRDefault="00117F4D" w:rsidP="00117F4D">
            <w:pPr>
              <w:pStyle w:val="table1"/>
              <w:rPr>
                <w:sz w:val="14"/>
                <w:szCs w:val="14"/>
              </w:rPr>
            </w:pPr>
            <w:r>
              <w:rPr>
                <w:sz w:val="14"/>
                <w:szCs w:val="14"/>
              </w:rPr>
              <w:t>23.7</w:t>
            </w:r>
          </w:p>
        </w:tc>
        <w:tc>
          <w:tcPr>
            <w:tcW w:w="425" w:type="pct"/>
            <w:shd w:val="clear" w:color="auto" w:fill="auto"/>
            <w:noWrap/>
            <w:vAlign w:val="bottom"/>
            <w:hideMark/>
          </w:tcPr>
          <w:p w14:paraId="36B2CB1D" w14:textId="77777777" w:rsidR="00117F4D" w:rsidRDefault="00117F4D" w:rsidP="00117F4D">
            <w:pPr>
              <w:pStyle w:val="table1"/>
              <w:rPr>
                <w:sz w:val="14"/>
                <w:szCs w:val="14"/>
              </w:rPr>
            </w:pPr>
            <w:r>
              <w:rPr>
                <w:sz w:val="14"/>
                <w:szCs w:val="14"/>
              </w:rPr>
              <w:t>7.2</w:t>
            </w:r>
          </w:p>
        </w:tc>
        <w:tc>
          <w:tcPr>
            <w:tcW w:w="397" w:type="pct"/>
            <w:shd w:val="clear" w:color="auto" w:fill="auto"/>
            <w:noWrap/>
            <w:vAlign w:val="bottom"/>
            <w:hideMark/>
          </w:tcPr>
          <w:p w14:paraId="36B2CB1E" w14:textId="77777777" w:rsidR="00117F4D" w:rsidRDefault="00117F4D" w:rsidP="00117F4D">
            <w:pPr>
              <w:pStyle w:val="table1"/>
              <w:rPr>
                <w:sz w:val="14"/>
                <w:szCs w:val="14"/>
              </w:rPr>
            </w:pPr>
            <w:r>
              <w:rPr>
                <w:sz w:val="14"/>
                <w:szCs w:val="14"/>
              </w:rPr>
              <w:t>22.9</w:t>
            </w:r>
          </w:p>
        </w:tc>
      </w:tr>
      <w:tr w:rsidR="00117F4D" w14:paraId="36B2CB2B" w14:textId="77777777" w:rsidTr="00117F4D">
        <w:trPr>
          <w:trHeight w:val="255"/>
          <w:jc w:val="center"/>
        </w:trPr>
        <w:tc>
          <w:tcPr>
            <w:tcW w:w="889" w:type="pct"/>
            <w:shd w:val="clear" w:color="auto" w:fill="auto"/>
            <w:noWrap/>
            <w:vAlign w:val="bottom"/>
            <w:hideMark/>
          </w:tcPr>
          <w:p w14:paraId="36B2CB20" w14:textId="77777777" w:rsidR="00117F4D" w:rsidRDefault="00117F4D" w:rsidP="00117F4D">
            <w:pPr>
              <w:pStyle w:val="table1"/>
              <w:rPr>
                <w:sz w:val="14"/>
                <w:szCs w:val="14"/>
              </w:rPr>
            </w:pPr>
            <w:r>
              <w:rPr>
                <w:sz w:val="14"/>
                <w:szCs w:val="14"/>
              </w:rPr>
              <w:t>Zr_T</w:t>
            </w:r>
          </w:p>
        </w:tc>
        <w:tc>
          <w:tcPr>
            <w:tcW w:w="396" w:type="pct"/>
          </w:tcPr>
          <w:p w14:paraId="36B2CB21" w14:textId="444BE01D" w:rsidR="00117F4D" w:rsidRDefault="00117F4D" w:rsidP="00117F4D">
            <w:pPr>
              <w:pStyle w:val="table1"/>
              <w:rPr>
                <w:sz w:val="14"/>
                <w:szCs w:val="14"/>
              </w:rPr>
            </w:pPr>
            <w:r w:rsidRPr="00543B55">
              <w:rPr>
                <w:sz w:val="14"/>
                <w:szCs w:val="14"/>
              </w:rPr>
              <w:t>µg L</w:t>
            </w:r>
            <w:r w:rsidRPr="00543B55">
              <w:rPr>
                <w:sz w:val="14"/>
                <w:szCs w:val="14"/>
                <w:vertAlign w:val="superscript"/>
              </w:rPr>
              <w:t>-1</w:t>
            </w:r>
          </w:p>
        </w:tc>
        <w:tc>
          <w:tcPr>
            <w:tcW w:w="429" w:type="pct"/>
            <w:shd w:val="clear" w:color="auto" w:fill="auto"/>
            <w:noWrap/>
            <w:vAlign w:val="bottom"/>
            <w:hideMark/>
          </w:tcPr>
          <w:p w14:paraId="36B2CB22" w14:textId="77777777" w:rsidR="00117F4D" w:rsidRDefault="00117F4D" w:rsidP="00117F4D">
            <w:pPr>
              <w:pStyle w:val="table1"/>
              <w:rPr>
                <w:sz w:val="14"/>
                <w:szCs w:val="14"/>
              </w:rPr>
            </w:pPr>
            <w:r>
              <w:rPr>
                <w:sz w:val="14"/>
                <w:szCs w:val="14"/>
              </w:rPr>
              <w:t>0.15</w:t>
            </w:r>
          </w:p>
        </w:tc>
        <w:tc>
          <w:tcPr>
            <w:tcW w:w="384" w:type="pct"/>
            <w:shd w:val="clear" w:color="auto" w:fill="auto"/>
            <w:noWrap/>
            <w:vAlign w:val="bottom"/>
            <w:hideMark/>
          </w:tcPr>
          <w:p w14:paraId="36B2CB23" w14:textId="77777777" w:rsidR="00117F4D" w:rsidRDefault="00117F4D" w:rsidP="00117F4D">
            <w:pPr>
              <w:pStyle w:val="table1"/>
              <w:rPr>
                <w:sz w:val="14"/>
                <w:szCs w:val="14"/>
              </w:rPr>
            </w:pPr>
            <w:r>
              <w:rPr>
                <w:sz w:val="14"/>
                <w:szCs w:val="14"/>
              </w:rPr>
              <w:t>0.65</w:t>
            </w:r>
          </w:p>
        </w:tc>
        <w:tc>
          <w:tcPr>
            <w:tcW w:w="425" w:type="pct"/>
            <w:shd w:val="clear" w:color="auto" w:fill="auto"/>
            <w:noWrap/>
            <w:vAlign w:val="bottom"/>
            <w:hideMark/>
          </w:tcPr>
          <w:p w14:paraId="36B2CB24" w14:textId="77777777" w:rsidR="00117F4D" w:rsidRDefault="00117F4D" w:rsidP="00117F4D">
            <w:pPr>
              <w:pStyle w:val="table1"/>
              <w:rPr>
                <w:sz w:val="14"/>
                <w:szCs w:val="14"/>
              </w:rPr>
            </w:pPr>
            <w:r>
              <w:rPr>
                <w:sz w:val="14"/>
                <w:szCs w:val="14"/>
              </w:rPr>
              <w:t>0.15</w:t>
            </w:r>
          </w:p>
        </w:tc>
        <w:tc>
          <w:tcPr>
            <w:tcW w:w="353" w:type="pct"/>
            <w:shd w:val="clear" w:color="auto" w:fill="auto"/>
            <w:noWrap/>
            <w:vAlign w:val="bottom"/>
            <w:hideMark/>
          </w:tcPr>
          <w:p w14:paraId="36B2CB25" w14:textId="77777777" w:rsidR="00117F4D" w:rsidRDefault="00117F4D" w:rsidP="00117F4D">
            <w:pPr>
              <w:pStyle w:val="table1"/>
              <w:rPr>
                <w:sz w:val="14"/>
                <w:szCs w:val="14"/>
              </w:rPr>
            </w:pPr>
            <w:r>
              <w:rPr>
                <w:sz w:val="14"/>
                <w:szCs w:val="14"/>
              </w:rPr>
              <w:t>0.25</w:t>
            </w:r>
          </w:p>
        </w:tc>
        <w:tc>
          <w:tcPr>
            <w:tcW w:w="425" w:type="pct"/>
            <w:vAlign w:val="bottom"/>
          </w:tcPr>
          <w:p w14:paraId="36B2CB26" w14:textId="77777777" w:rsidR="00117F4D" w:rsidRDefault="00117F4D" w:rsidP="00117F4D">
            <w:pPr>
              <w:pStyle w:val="table1"/>
              <w:rPr>
                <w:sz w:val="14"/>
                <w:szCs w:val="14"/>
              </w:rPr>
            </w:pPr>
            <w:r>
              <w:rPr>
                <w:sz w:val="14"/>
                <w:szCs w:val="14"/>
              </w:rPr>
              <w:t>0.15</w:t>
            </w:r>
          </w:p>
        </w:tc>
        <w:tc>
          <w:tcPr>
            <w:tcW w:w="432" w:type="pct"/>
            <w:vAlign w:val="bottom"/>
          </w:tcPr>
          <w:p w14:paraId="36B2CB27" w14:textId="77777777" w:rsidR="00117F4D" w:rsidRDefault="00117F4D" w:rsidP="00117F4D">
            <w:pPr>
              <w:pStyle w:val="table1"/>
              <w:rPr>
                <w:sz w:val="14"/>
                <w:szCs w:val="14"/>
              </w:rPr>
            </w:pPr>
            <w:r>
              <w:rPr>
                <w:sz w:val="14"/>
                <w:szCs w:val="14"/>
              </w:rPr>
              <w:t>13.5</w:t>
            </w:r>
          </w:p>
        </w:tc>
        <w:tc>
          <w:tcPr>
            <w:tcW w:w="445" w:type="pct"/>
            <w:shd w:val="clear" w:color="auto" w:fill="auto"/>
            <w:noWrap/>
            <w:vAlign w:val="bottom"/>
            <w:hideMark/>
          </w:tcPr>
          <w:p w14:paraId="36B2CB28" w14:textId="77777777" w:rsidR="00117F4D" w:rsidRDefault="00117F4D" w:rsidP="00117F4D">
            <w:pPr>
              <w:pStyle w:val="table1"/>
              <w:rPr>
                <w:sz w:val="14"/>
                <w:szCs w:val="14"/>
              </w:rPr>
            </w:pPr>
            <w:r>
              <w:rPr>
                <w:sz w:val="14"/>
                <w:szCs w:val="14"/>
              </w:rPr>
              <w:t>&lt;0.05</w:t>
            </w:r>
          </w:p>
        </w:tc>
        <w:tc>
          <w:tcPr>
            <w:tcW w:w="425" w:type="pct"/>
            <w:shd w:val="clear" w:color="auto" w:fill="auto"/>
            <w:noWrap/>
            <w:vAlign w:val="bottom"/>
            <w:hideMark/>
          </w:tcPr>
          <w:p w14:paraId="36B2CB29" w14:textId="77777777" w:rsidR="00117F4D" w:rsidRDefault="00117F4D" w:rsidP="00117F4D">
            <w:pPr>
              <w:pStyle w:val="table1"/>
              <w:rPr>
                <w:sz w:val="14"/>
                <w:szCs w:val="14"/>
              </w:rPr>
            </w:pPr>
            <w:r>
              <w:rPr>
                <w:sz w:val="14"/>
                <w:szCs w:val="14"/>
              </w:rPr>
              <w:t>0.05</w:t>
            </w:r>
          </w:p>
        </w:tc>
        <w:tc>
          <w:tcPr>
            <w:tcW w:w="397" w:type="pct"/>
            <w:shd w:val="clear" w:color="auto" w:fill="auto"/>
            <w:noWrap/>
            <w:vAlign w:val="bottom"/>
            <w:hideMark/>
          </w:tcPr>
          <w:p w14:paraId="36B2CB2A" w14:textId="77777777" w:rsidR="00117F4D" w:rsidRDefault="00117F4D" w:rsidP="00117F4D">
            <w:pPr>
              <w:pStyle w:val="table1"/>
              <w:rPr>
                <w:sz w:val="14"/>
                <w:szCs w:val="14"/>
              </w:rPr>
            </w:pPr>
            <w:r>
              <w:rPr>
                <w:sz w:val="14"/>
                <w:szCs w:val="14"/>
              </w:rPr>
              <w:t>0.15</w:t>
            </w:r>
          </w:p>
        </w:tc>
      </w:tr>
      <w:tr w:rsidR="00266975" w14:paraId="36B2CB37" w14:textId="77777777">
        <w:trPr>
          <w:trHeight w:val="255"/>
          <w:jc w:val="center"/>
        </w:trPr>
        <w:tc>
          <w:tcPr>
            <w:tcW w:w="889" w:type="pct"/>
            <w:shd w:val="clear" w:color="auto" w:fill="D9D9D9" w:themeFill="background1" w:themeFillShade="D9"/>
            <w:noWrap/>
            <w:vAlign w:val="bottom"/>
            <w:hideMark/>
          </w:tcPr>
          <w:p w14:paraId="36B2CB2C" w14:textId="77777777" w:rsidR="00266975" w:rsidRDefault="008851B6">
            <w:pPr>
              <w:pStyle w:val="table1"/>
              <w:rPr>
                <w:b/>
                <w:i/>
                <w:sz w:val="14"/>
                <w:szCs w:val="14"/>
              </w:rPr>
            </w:pPr>
            <w:r>
              <w:rPr>
                <w:b/>
                <w:i/>
                <w:sz w:val="14"/>
                <w:szCs w:val="14"/>
              </w:rPr>
              <w:t>Total cations</w:t>
            </w:r>
          </w:p>
        </w:tc>
        <w:tc>
          <w:tcPr>
            <w:tcW w:w="396" w:type="pct"/>
            <w:shd w:val="clear" w:color="auto" w:fill="D9D9D9" w:themeFill="background1" w:themeFillShade="D9"/>
            <w:vAlign w:val="center"/>
          </w:tcPr>
          <w:p w14:paraId="36B2CB2D" w14:textId="77777777" w:rsidR="00266975" w:rsidRDefault="00266975">
            <w:pPr>
              <w:pStyle w:val="table1"/>
              <w:rPr>
                <w:b/>
                <w:i/>
                <w:sz w:val="14"/>
                <w:szCs w:val="14"/>
              </w:rPr>
            </w:pPr>
          </w:p>
        </w:tc>
        <w:tc>
          <w:tcPr>
            <w:tcW w:w="429" w:type="pct"/>
            <w:shd w:val="clear" w:color="auto" w:fill="D9D9D9" w:themeFill="background1" w:themeFillShade="D9"/>
            <w:noWrap/>
            <w:vAlign w:val="bottom"/>
            <w:hideMark/>
          </w:tcPr>
          <w:p w14:paraId="36B2CB2E" w14:textId="77777777" w:rsidR="00266975" w:rsidRDefault="00266975">
            <w:pPr>
              <w:pStyle w:val="table1"/>
              <w:rPr>
                <w:b/>
                <w:i/>
                <w:sz w:val="14"/>
                <w:szCs w:val="14"/>
              </w:rPr>
            </w:pPr>
          </w:p>
        </w:tc>
        <w:tc>
          <w:tcPr>
            <w:tcW w:w="384" w:type="pct"/>
            <w:shd w:val="clear" w:color="auto" w:fill="D9D9D9" w:themeFill="background1" w:themeFillShade="D9"/>
            <w:noWrap/>
            <w:vAlign w:val="bottom"/>
            <w:hideMark/>
          </w:tcPr>
          <w:p w14:paraId="36B2CB2F"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B30" w14:textId="77777777" w:rsidR="00266975" w:rsidRDefault="00266975">
            <w:pPr>
              <w:pStyle w:val="table1"/>
              <w:rPr>
                <w:b/>
                <w:i/>
                <w:sz w:val="14"/>
                <w:szCs w:val="14"/>
              </w:rPr>
            </w:pPr>
          </w:p>
        </w:tc>
        <w:tc>
          <w:tcPr>
            <w:tcW w:w="353" w:type="pct"/>
            <w:shd w:val="clear" w:color="auto" w:fill="D9D9D9" w:themeFill="background1" w:themeFillShade="D9"/>
            <w:noWrap/>
            <w:vAlign w:val="bottom"/>
            <w:hideMark/>
          </w:tcPr>
          <w:p w14:paraId="36B2CB31" w14:textId="77777777" w:rsidR="00266975" w:rsidRDefault="00266975">
            <w:pPr>
              <w:pStyle w:val="table1"/>
              <w:rPr>
                <w:b/>
                <w:i/>
                <w:sz w:val="14"/>
                <w:szCs w:val="14"/>
              </w:rPr>
            </w:pPr>
          </w:p>
        </w:tc>
        <w:tc>
          <w:tcPr>
            <w:tcW w:w="425" w:type="pct"/>
            <w:shd w:val="clear" w:color="auto" w:fill="D9D9D9" w:themeFill="background1" w:themeFillShade="D9"/>
            <w:vAlign w:val="bottom"/>
          </w:tcPr>
          <w:p w14:paraId="36B2CB32" w14:textId="77777777" w:rsidR="00266975" w:rsidRDefault="00266975">
            <w:pPr>
              <w:pStyle w:val="table1"/>
              <w:rPr>
                <w:b/>
                <w:i/>
                <w:sz w:val="14"/>
                <w:szCs w:val="14"/>
              </w:rPr>
            </w:pPr>
          </w:p>
        </w:tc>
        <w:tc>
          <w:tcPr>
            <w:tcW w:w="432" w:type="pct"/>
            <w:shd w:val="clear" w:color="auto" w:fill="D9D9D9" w:themeFill="background1" w:themeFillShade="D9"/>
            <w:vAlign w:val="bottom"/>
          </w:tcPr>
          <w:p w14:paraId="36B2CB33" w14:textId="77777777" w:rsidR="00266975" w:rsidRDefault="00266975">
            <w:pPr>
              <w:pStyle w:val="table1"/>
              <w:rPr>
                <w:b/>
                <w:i/>
                <w:sz w:val="14"/>
                <w:szCs w:val="14"/>
              </w:rPr>
            </w:pPr>
          </w:p>
        </w:tc>
        <w:tc>
          <w:tcPr>
            <w:tcW w:w="445" w:type="pct"/>
            <w:shd w:val="clear" w:color="auto" w:fill="D9D9D9" w:themeFill="background1" w:themeFillShade="D9"/>
            <w:noWrap/>
            <w:vAlign w:val="bottom"/>
            <w:hideMark/>
          </w:tcPr>
          <w:p w14:paraId="36B2CB34" w14:textId="77777777" w:rsidR="00266975" w:rsidRDefault="00266975">
            <w:pPr>
              <w:pStyle w:val="table1"/>
              <w:rPr>
                <w:b/>
                <w:i/>
                <w:sz w:val="14"/>
                <w:szCs w:val="14"/>
              </w:rPr>
            </w:pPr>
          </w:p>
        </w:tc>
        <w:tc>
          <w:tcPr>
            <w:tcW w:w="425" w:type="pct"/>
            <w:shd w:val="clear" w:color="auto" w:fill="D9D9D9" w:themeFill="background1" w:themeFillShade="D9"/>
            <w:noWrap/>
            <w:vAlign w:val="bottom"/>
            <w:hideMark/>
          </w:tcPr>
          <w:p w14:paraId="36B2CB35" w14:textId="77777777" w:rsidR="00266975" w:rsidRDefault="00266975">
            <w:pPr>
              <w:pStyle w:val="table1"/>
              <w:rPr>
                <w:b/>
                <w:i/>
                <w:sz w:val="14"/>
                <w:szCs w:val="14"/>
              </w:rPr>
            </w:pPr>
          </w:p>
        </w:tc>
        <w:tc>
          <w:tcPr>
            <w:tcW w:w="397" w:type="pct"/>
            <w:shd w:val="clear" w:color="auto" w:fill="D9D9D9" w:themeFill="background1" w:themeFillShade="D9"/>
            <w:noWrap/>
            <w:vAlign w:val="bottom"/>
            <w:hideMark/>
          </w:tcPr>
          <w:p w14:paraId="36B2CB36" w14:textId="77777777" w:rsidR="00266975" w:rsidRDefault="00266975">
            <w:pPr>
              <w:pStyle w:val="table1"/>
              <w:rPr>
                <w:b/>
                <w:i/>
                <w:sz w:val="14"/>
                <w:szCs w:val="14"/>
              </w:rPr>
            </w:pPr>
          </w:p>
        </w:tc>
      </w:tr>
      <w:tr w:rsidR="00266975" w14:paraId="36B2CB43" w14:textId="77777777">
        <w:trPr>
          <w:trHeight w:val="255"/>
          <w:jc w:val="center"/>
        </w:trPr>
        <w:tc>
          <w:tcPr>
            <w:tcW w:w="889" w:type="pct"/>
            <w:shd w:val="clear" w:color="auto" w:fill="auto"/>
            <w:noWrap/>
            <w:vAlign w:val="bottom"/>
            <w:hideMark/>
          </w:tcPr>
          <w:p w14:paraId="36B2CB38" w14:textId="77777777" w:rsidR="00266975" w:rsidRDefault="008851B6">
            <w:pPr>
              <w:pStyle w:val="table1"/>
              <w:rPr>
                <w:sz w:val="14"/>
                <w:szCs w:val="14"/>
              </w:rPr>
            </w:pPr>
            <w:r>
              <w:rPr>
                <w:sz w:val="14"/>
                <w:szCs w:val="14"/>
              </w:rPr>
              <w:t>Ca_T</w:t>
            </w:r>
          </w:p>
        </w:tc>
        <w:tc>
          <w:tcPr>
            <w:tcW w:w="396" w:type="pct"/>
            <w:vAlign w:val="center"/>
          </w:tcPr>
          <w:p w14:paraId="36B2CB39" w14:textId="03DA2E6B" w:rsidR="00266975" w:rsidRDefault="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B3A" w14:textId="77777777" w:rsidR="00266975" w:rsidRDefault="008851B6">
            <w:pPr>
              <w:pStyle w:val="table1"/>
              <w:rPr>
                <w:sz w:val="14"/>
                <w:szCs w:val="14"/>
              </w:rPr>
            </w:pPr>
            <w:r>
              <w:rPr>
                <w:sz w:val="14"/>
                <w:szCs w:val="14"/>
              </w:rPr>
              <w:t>1.4</w:t>
            </w:r>
          </w:p>
        </w:tc>
        <w:tc>
          <w:tcPr>
            <w:tcW w:w="384" w:type="pct"/>
            <w:shd w:val="clear" w:color="auto" w:fill="auto"/>
            <w:noWrap/>
            <w:vAlign w:val="bottom"/>
            <w:hideMark/>
          </w:tcPr>
          <w:p w14:paraId="36B2CB3B" w14:textId="77777777" w:rsidR="00266975" w:rsidRDefault="008851B6">
            <w:pPr>
              <w:pStyle w:val="table1"/>
              <w:rPr>
                <w:sz w:val="14"/>
                <w:szCs w:val="14"/>
              </w:rPr>
            </w:pPr>
            <w:r>
              <w:rPr>
                <w:sz w:val="14"/>
                <w:szCs w:val="14"/>
              </w:rPr>
              <w:t>1.5</w:t>
            </w:r>
          </w:p>
        </w:tc>
        <w:tc>
          <w:tcPr>
            <w:tcW w:w="425" w:type="pct"/>
            <w:shd w:val="clear" w:color="auto" w:fill="auto"/>
            <w:noWrap/>
            <w:vAlign w:val="bottom"/>
            <w:hideMark/>
          </w:tcPr>
          <w:p w14:paraId="36B2CB3C" w14:textId="77777777" w:rsidR="00266975" w:rsidRDefault="008851B6">
            <w:pPr>
              <w:pStyle w:val="table1"/>
              <w:rPr>
                <w:sz w:val="14"/>
                <w:szCs w:val="14"/>
              </w:rPr>
            </w:pPr>
            <w:r>
              <w:rPr>
                <w:sz w:val="14"/>
                <w:szCs w:val="14"/>
              </w:rPr>
              <w:t>0.8</w:t>
            </w:r>
          </w:p>
        </w:tc>
        <w:tc>
          <w:tcPr>
            <w:tcW w:w="353" w:type="pct"/>
            <w:shd w:val="clear" w:color="auto" w:fill="auto"/>
            <w:noWrap/>
            <w:vAlign w:val="bottom"/>
            <w:hideMark/>
          </w:tcPr>
          <w:p w14:paraId="36B2CB3D" w14:textId="77777777" w:rsidR="00266975" w:rsidRDefault="008851B6">
            <w:pPr>
              <w:pStyle w:val="table1"/>
              <w:rPr>
                <w:sz w:val="14"/>
                <w:szCs w:val="14"/>
              </w:rPr>
            </w:pPr>
            <w:r>
              <w:rPr>
                <w:sz w:val="14"/>
                <w:szCs w:val="14"/>
              </w:rPr>
              <w:t>1.1</w:t>
            </w:r>
          </w:p>
        </w:tc>
        <w:tc>
          <w:tcPr>
            <w:tcW w:w="425" w:type="pct"/>
            <w:vAlign w:val="bottom"/>
          </w:tcPr>
          <w:p w14:paraId="36B2CB3E" w14:textId="77777777" w:rsidR="00266975" w:rsidRDefault="008851B6">
            <w:pPr>
              <w:pStyle w:val="table1"/>
              <w:rPr>
                <w:sz w:val="14"/>
                <w:szCs w:val="14"/>
              </w:rPr>
            </w:pPr>
            <w:r>
              <w:rPr>
                <w:sz w:val="14"/>
                <w:szCs w:val="14"/>
              </w:rPr>
              <w:t>0.7</w:t>
            </w:r>
          </w:p>
        </w:tc>
        <w:tc>
          <w:tcPr>
            <w:tcW w:w="432" w:type="pct"/>
            <w:vAlign w:val="bottom"/>
          </w:tcPr>
          <w:p w14:paraId="36B2CB3F" w14:textId="77777777" w:rsidR="00266975" w:rsidRDefault="008851B6">
            <w:pPr>
              <w:pStyle w:val="table1"/>
              <w:rPr>
                <w:sz w:val="14"/>
                <w:szCs w:val="14"/>
              </w:rPr>
            </w:pPr>
            <w:r>
              <w:rPr>
                <w:sz w:val="14"/>
                <w:szCs w:val="14"/>
              </w:rPr>
              <w:t>2.8</w:t>
            </w:r>
          </w:p>
        </w:tc>
        <w:tc>
          <w:tcPr>
            <w:tcW w:w="445" w:type="pct"/>
            <w:shd w:val="clear" w:color="auto" w:fill="auto"/>
            <w:noWrap/>
            <w:vAlign w:val="bottom"/>
            <w:hideMark/>
          </w:tcPr>
          <w:p w14:paraId="36B2CB40" w14:textId="77777777" w:rsidR="00266975" w:rsidRDefault="008851B6">
            <w:pPr>
              <w:pStyle w:val="table1"/>
              <w:rPr>
                <w:sz w:val="14"/>
                <w:szCs w:val="14"/>
              </w:rPr>
            </w:pPr>
            <w:r>
              <w:rPr>
                <w:sz w:val="14"/>
                <w:szCs w:val="14"/>
              </w:rPr>
              <w:t>1.4</w:t>
            </w:r>
          </w:p>
        </w:tc>
        <w:tc>
          <w:tcPr>
            <w:tcW w:w="425" w:type="pct"/>
            <w:shd w:val="clear" w:color="auto" w:fill="auto"/>
            <w:noWrap/>
            <w:vAlign w:val="bottom"/>
            <w:hideMark/>
          </w:tcPr>
          <w:p w14:paraId="36B2CB41" w14:textId="77777777" w:rsidR="00266975" w:rsidRDefault="008851B6">
            <w:pPr>
              <w:pStyle w:val="table1"/>
              <w:rPr>
                <w:sz w:val="14"/>
                <w:szCs w:val="14"/>
              </w:rPr>
            </w:pPr>
            <w:r>
              <w:rPr>
                <w:sz w:val="14"/>
                <w:szCs w:val="14"/>
              </w:rPr>
              <w:t>1.6</w:t>
            </w:r>
          </w:p>
        </w:tc>
        <w:tc>
          <w:tcPr>
            <w:tcW w:w="397" w:type="pct"/>
            <w:shd w:val="clear" w:color="auto" w:fill="auto"/>
            <w:noWrap/>
            <w:vAlign w:val="bottom"/>
            <w:hideMark/>
          </w:tcPr>
          <w:p w14:paraId="36B2CB42" w14:textId="77777777" w:rsidR="00266975" w:rsidRDefault="008851B6">
            <w:pPr>
              <w:pStyle w:val="table1"/>
              <w:rPr>
                <w:sz w:val="14"/>
                <w:szCs w:val="14"/>
              </w:rPr>
            </w:pPr>
            <w:r>
              <w:rPr>
                <w:sz w:val="14"/>
                <w:szCs w:val="14"/>
              </w:rPr>
              <w:t>1.8</w:t>
            </w:r>
          </w:p>
        </w:tc>
      </w:tr>
      <w:tr w:rsidR="00266975" w14:paraId="36B2CB4F" w14:textId="77777777">
        <w:trPr>
          <w:trHeight w:val="255"/>
          <w:jc w:val="center"/>
        </w:trPr>
        <w:tc>
          <w:tcPr>
            <w:tcW w:w="889" w:type="pct"/>
            <w:shd w:val="clear" w:color="auto" w:fill="auto"/>
            <w:noWrap/>
            <w:vAlign w:val="bottom"/>
            <w:hideMark/>
          </w:tcPr>
          <w:p w14:paraId="36B2CB44" w14:textId="77777777" w:rsidR="00266975" w:rsidRDefault="008851B6">
            <w:pPr>
              <w:pStyle w:val="table1"/>
              <w:rPr>
                <w:sz w:val="14"/>
                <w:szCs w:val="14"/>
              </w:rPr>
            </w:pPr>
            <w:r>
              <w:rPr>
                <w:sz w:val="14"/>
                <w:szCs w:val="14"/>
              </w:rPr>
              <w:t>Mg_T</w:t>
            </w:r>
          </w:p>
        </w:tc>
        <w:tc>
          <w:tcPr>
            <w:tcW w:w="396" w:type="pct"/>
            <w:vAlign w:val="center"/>
          </w:tcPr>
          <w:p w14:paraId="36B2CB45" w14:textId="353E4BEC" w:rsidR="00266975" w:rsidRDefault="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B46" w14:textId="77777777" w:rsidR="00266975" w:rsidRDefault="008851B6">
            <w:pPr>
              <w:pStyle w:val="table1"/>
              <w:rPr>
                <w:sz w:val="14"/>
                <w:szCs w:val="14"/>
              </w:rPr>
            </w:pPr>
            <w:r>
              <w:rPr>
                <w:sz w:val="14"/>
                <w:szCs w:val="14"/>
              </w:rPr>
              <w:t>0.4</w:t>
            </w:r>
          </w:p>
        </w:tc>
        <w:tc>
          <w:tcPr>
            <w:tcW w:w="384" w:type="pct"/>
            <w:shd w:val="clear" w:color="auto" w:fill="auto"/>
            <w:noWrap/>
            <w:vAlign w:val="bottom"/>
            <w:hideMark/>
          </w:tcPr>
          <w:p w14:paraId="36B2CB47" w14:textId="77777777" w:rsidR="00266975" w:rsidRDefault="008851B6">
            <w:pPr>
              <w:pStyle w:val="table1"/>
              <w:rPr>
                <w:sz w:val="14"/>
                <w:szCs w:val="14"/>
              </w:rPr>
            </w:pPr>
            <w:r>
              <w:rPr>
                <w:sz w:val="14"/>
                <w:szCs w:val="14"/>
              </w:rPr>
              <w:t>1</w:t>
            </w:r>
          </w:p>
        </w:tc>
        <w:tc>
          <w:tcPr>
            <w:tcW w:w="425" w:type="pct"/>
            <w:shd w:val="clear" w:color="auto" w:fill="auto"/>
            <w:noWrap/>
            <w:vAlign w:val="bottom"/>
            <w:hideMark/>
          </w:tcPr>
          <w:p w14:paraId="36B2CB48" w14:textId="77777777" w:rsidR="00266975" w:rsidRDefault="008851B6">
            <w:pPr>
              <w:pStyle w:val="table1"/>
              <w:rPr>
                <w:sz w:val="14"/>
                <w:szCs w:val="14"/>
              </w:rPr>
            </w:pPr>
            <w:r>
              <w:rPr>
                <w:sz w:val="14"/>
                <w:szCs w:val="14"/>
              </w:rPr>
              <w:t>0.4</w:t>
            </w:r>
          </w:p>
        </w:tc>
        <w:tc>
          <w:tcPr>
            <w:tcW w:w="353" w:type="pct"/>
            <w:shd w:val="clear" w:color="auto" w:fill="auto"/>
            <w:noWrap/>
            <w:vAlign w:val="bottom"/>
            <w:hideMark/>
          </w:tcPr>
          <w:p w14:paraId="36B2CB49" w14:textId="77777777" w:rsidR="00266975" w:rsidRDefault="008851B6">
            <w:pPr>
              <w:pStyle w:val="table1"/>
              <w:rPr>
                <w:sz w:val="14"/>
                <w:szCs w:val="14"/>
              </w:rPr>
            </w:pPr>
            <w:r>
              <w:rPr>
                <w:sz w:val="14"/>
                <w:szCs w:val="14"/>
              </w:rPr>
              <w:t>0.5</w:t>
            </w:r>
          </w:p>
        </w:tc>
        <w:tc>
          <w:tcPr>
            <w:tcW w:w="425" w:type="pct"/>
            <w:vAlign w:val="bottom"/>
          </w:tcPr>
          <w:p w14:paraId="36B2CB4A" w14:textId="77777777" w:rsidR="00266975" w:rsidRDefault="008851B6">
            <w:pPr>
              <w:pStyle w:val="table1"/>
              <w:rPr>
                <w:sz w:val="14"/>
                <w:szCs w:val="14"/>
              </w:rPr>
            </w:pPr>
            <w:r>
              <w:rPr>
                <w:sz w:val="14"/>
                <w:szCs w:val="14"/>
              </w:rPr>
              <w:t>0.5</w:t>
            </w:r>
          </w:p>
        </w:tc>
        <w:tc>
          <w:tcPr>
            <w:tcW w:w="432" w:type="pct"/>
            <w:vAlign w:val="bottom"/>
          </w:tcPr>
          <w:p w14:paraId="36B2CB4B" w14:textId="77777777" w:rsidR="00266975" w:rsidRDefault="008851B6">
            <w:pPr>
              <w:pStyle w:val="table1"/>
              <w:rPr>
                <w:sz w:val="14"/>
                <w:szCs w:val="14"/>
              </w:rPr>
            </w:pPr>
            <w:r>
              <w:rPr>
                <w:sz w:val="14"/>
                <w:szCs w:val="14"/>
              </w:rPr>
              <w:t>4.4</w:t>
            </w:r>
          </w:p>
        </w:tc>
        <w:tc>
          <w:tcPr>
            <w:tcW w:w="445" w:type="pct"/>
            <w:shd w:val="clear" w:color="auto" w:fill="auto"/>
            <w:noWrap/>
            <w:vAlign w:val="bottom"/>
            <w:hideMark/>
          </w:tcPr>
          <w:p w14:paraId="36B2CB4C" w14:textId="77777777" w:rsidR="00266975" w:rsidRDefault="008851B6">
            <w:pPr>
              <w:pStyle w:val="table1"/>
              <w:rPr>
                <w:sz w:val="14"/>
                <w:szCs w:val="14"/>
              </w:rPr>
            </w:pPr>
            <w:r>
              <w:rPr>
                <w:sz w:val="14"/>
                <w:szCs w:val="14"/>
              </w:rPr>
              <w:t>0.3</w:t>
            </w:r>
          </w:p>
        </w:tc>
        <w:tc>
          <w:tcPr>
            <w:tcW w:w="425" w:type="pct"/>
            <w:shd w:val="clear" w:color="auto" w:fill="auto"/>
            <w:noWrap/>
            <w:vAlign w:val="bottom"/>
            <w:hideMark/>
          </w:tcPr>
          <w:p w14:paraId="36B2CB4D" w14:textId="77777777" w:rsidR="00266975" w:rsidRDefault="008851B6">
            <w:pPr>
              <w:pStyle w:val="table1"/>
              <w:rPr>
                <w:sz w:val="14"/>
                <w:szCs w:val="14"/>
              </w:rPr>
            </w:pPr>
            <w:r>
              <w:rPr>
                <w:sz w:val="14"/>
                <w:szCs w:val="14"/>
              </w:rPr>
              <w:t>0.6</w:t>
            </w:r>
          </w:p>
        </w:tc>
        <w:tc>
          <w:tcPr>
            <w:tcW w:w="397" w:type="pct"/>
            <w:shd w:val="clear" w:color="auto" w:fill="auto"/>
            <w:noWrap/>
            <w:vAlign w:val="bottom"/>
            <w:hideMark/>
          </w:tcPr>
          <w:p w14:paraId="36B2CB4E" w14:textId="77777777" w:rsidR="00266975" w:rsidRDefault="008851B6">
            <w:pPr>
              <w:pStyle w:val="table1"/>
              <w:rPr>
                <w:sz w:val="14"/>
                <w:szCs w:val="14"/>
              </w:rPr>
            </w:pPr>
            <w:r>
              <w:rPr>
                <w:sz w:val="14"/>
                <w:szCs w:val="14"/>
              </w:rPr>
              <w:t>0.4</w:t>
            </w:r>
          </w:p>
        </w:tc>
      </w:tr>
      <w:tr w:rsidR="00266975" w14:paraId="36B2CB5B" w14:textId="77777777">
        <w:trPr>
          <w:trHeight w:val="255"/>
          <w:jc w:val="center"/>
        </w:trPr>
        <w:tc>
          <w:tcPr>
            <w:tcW w:w="889" w:type="pct"/>
            <w:shd w:val="clear" w:color="auto" w:fill="auto"/>
            <w:noWrap/>
            <w:vAlign w:val="bottom"/>
            <w:hideMark/>
          </w:tcPr>
          <w:p w14:paraId="36B2CB50" w14:textId="77777777" w:rsidR="00266975" w:rsidRDefault="008851B6">
            <w:pPr>
              <w:pStyle w:val="table1"/>
              <w:rPr>
                <w:sz w:val="14"/>
                <w:szCs w:val="14"/>
              </w:rPr>
            </w:pPr>
            <w:r>
              <w:rPr>
                <w:sz w:val="14"/>
                <w:szCs w:val="14"/>
              </w:rPr>
              <w:t>Na_T</w:t>
            </w:r>
          </w:p>
        </w:tc>
        <w:tc>
          <w:tcPr>
            <w:tcW w:w="396" w:type="pct"/>
            <w:vAlign w:val="center"/>
          </w:tcPr>
          <w:p w14:paraId="36B2CB51" w14:textId="080D837C" w:rsidR="00266975" w:rsidRDefault="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B52" w14:textId="77777777" w:rsidR="00266975" w:rsidRDefault="008851B6">
            <w:pPr>
              <w:pStyle w:val="table1"/>
              <w:rPr>
                <w:sz w:val="14"/>
                <w:szCs w:val="14"/>
              </w:rPr>
            </w:pPr>
            <w:r>
              <w:rPr>
                <w:sz w:val="14"/>
                <w:szCs w:val="14"/>
              </w:rPr>
              <w:t>2</w:t>
            </w:r>
          </w:p>
        </w:tc>
        <w:tc>
          <w:tcPr>
            <w:tcW w:w="384" w:type="pct"/>
            <w:shd w:val="clear" w:color="auto" w:fill="auto"/>
            <w:noWrap/>
            <w:vAlign w:val="bottom"/>
            <w:hideMark/>
          </w:tcPr>
          <w:p w14:paraId="36B2CB53" w14:textId="77777777" w:rsidR="00266975" w:rsidRDefault="008851B6">
            <w:pPr>
              <w:pStyle w:val="table1"/>
              <w:rPr>
                <w:sz w:val="14"/>
                <w:szCs w:val="14"/>
              </w:rPr>
            </w:pPr>
            <w:r>
              <w:rPr>
                <w:sz w:val="14"/>
                <w:szCs w:val="14"/>
              </w:rPr>
              <w:t>2.3</w:t>
            </w:r>
          </w:p>
        </w:tc>
        <w:tc>
          <w:tcPr>
            <w:tcW w:w="425" w:type="pct"/>
            <w:shd w:val="clear" w:color="auto" w:fill="auto"/>
            <w:noWrap/>
            <w:vAlign w:val="bottom"/>
            <w:hideMark/>
          </w:tcPr>
          <w:p w14:paraId="36B2CB54" w14:textId="77777777" w:rsidR="00266975" w:rsidRDefault="008851B6">
            <w:pPr>
              <w:pStyle w:val="table1"/>
              <w:rPr>
                <w:sz w:val="14"/>
                <w:szCs w:val="14"/>
              </w:rPr>
            </w:pPr>
            <w:r>
              <w:rPr>
                <w:sz w:val="14"/>
                <w:szCs w:val="14"/>
              </w:rPr>
              <w:t>1.4</w:t>
            </w:r>
          </w:p>
        </w:tc>
        <w:tc>
          <w:tcPr>
            <w:tcW w:w="353" w:type="pct"/>
            <w:shd w:val="clear" w:color="auto" w:fill="auto"/>
            <w:noWrap/>
            <w:vAlign w:val="bottom"/>
            <w:hideMark/>
          </w:tcPr>
          <w:p w14:paraId="36B2CB55" w14:textId="77777777" w:rsidR="00266975" w:rsidRDefault="008851B6">
            <w:pPr>
              <w:pStyle w:val="table1"/>
              <w:rPr>
                <w:sz w:val="14"/>
                <w:szCs w:val="14"/>
              </w:rPr>
            </w:pPr>
            <w:r>
              <w:rPr>
                <w:sz w:val="14"/>
                <w:szCs w:val="14"/>
              </w:rPr>
              <w:t>1.8</w:t>
            </w:r>
          </w:p>
        </w:tc>
        <w:tc>
          <w:tcPr>
            <w:tcW w:w="425" w:type="pct"/>
            <w:vAlign w:val="bottom"/>
          </w:tcPr>
          <w:p w14:paraId="36B2CB56" w14:textId="77777777" w:rsidR="00266975" w:rsidRDefault="008851B6">
            <w:pPr>
              <w:pStyle w:val="table1"/>
              <w:rPr>
                <w:sz w:val="14"/>
                <w:szCs w:val="14"/>
              </w:rPr>
            </w:pPr>
            <w:r>
              <w:rPr>
                <w:sz w:val="14"/>
                <w:szCs w:val="14"/>
              </w:rPr>
              <w:t>13.2</w:t>
            </w:r>
          </w:p>
        </w:tc>
        <w:tc>
          <w:tcPr>
            <w:tcW w:w="432" w:type="pct"/>
            <w:vAlign w:val="bottom"/>
          </w:tcPr>
          <w:p w14:paraId="36B2CB57" w14:textId="77777777" w:rsidR="00266975" w:rsidRDefault="008851B6">
            <w:pPr>
              <w:pStyle w:val="table1"/>
              <w:rPr>
                <w:sz w:val="14"/>
                <w:szCs w:val="14"/>
              </w:rPr>
            </w:pPr>
            <w:r>
              <w:rPr>
                <w:sz w:val="14"/>
                <w:szCs w:val="14"/>
              </w:rPr>
              <w:t>24.7</w:t>
            </w:r>
          </w:p>
        </w:tc>
        <w:tc>
          <w:tcPr>
            <w:tcW w:w="445" w:type="pct"/>
            <w:shd w:val="clear" w:color="auto" w:fill="auto"/>
            <w:noWrap/>
            <w:vAlign w:val="bottom"/>
            <w:hideMark/>
          </w:tcPr>
          <w:p w14:paraId="36B2CB58" w14:textId="77777777" w:rsidR="00266975" w:rsidRDefault="008851B6">
            <w:pPr>
              <w:pStyle w:val="table1"/>
              <w:rPr>
                <w:sz w:val="14"/>
                <w:szCs w:val="14"/>
              </w:rPr>
            </w:pPr>
            <w:r>
              <w:rPr>
                <w:sz w:val="14"/>
                <w:szCs w:val="14"/>
              </w:rPr>
              <w:t>2</w:t>
            </w:r>
          </w:p>
        </w:tc>
        <w:tc>
          <w:tcPr>
            <w:tcW w:w="425" w:type="pct"/>
            <w:shd w:val="clear" w:color="auto" w:fill="auto"/>
            <w:noWrap/>
            <w:vAlign w:val="bottom"/>
            <w:hideMark/>
          </w:tcPr>
          <w:p w14:paraId="36B2CB59" w14:textId="77777777" w:rsidR="00266975" w:rsidRDefault="008851B6">
            <w:pPr>
              <w:pStyle w:val="table1"/>
              <w:rPr>
                <w:sz w:val="14"/>
                <w:szCs w:val="14"/>
              </w:rPr>
            </w:pPr>
            <w:r>
              <w:rPr>
                <w:sz w:val="14"/>
                <w:szCs w:val="14"/>
              </w:rPr>
              <w:t>1.6</w:t>
            </w:r>
          </w:p>
        </w:tc>
        <w:tc>
          <w:tcPr>
            <w:tcW w:w="397" w:type="pct"/>
            <w:shd w:val="clear" w:color="auto" w:fill="auto"/>
            <w:noWrap/>
            <w:vAlign w:val="bottom"/>
            <w:hideMark/>
          </w:tcPr>
          <w:p w14:paraId="36B2CB5A" w14:textId="77777777" w:rsidR="00266975" w:rsidRDefault="008851B6">
            <w:pPr>
              <w:pStyle w:val="table1"/>
              <w:rPr>
                <w:sz w:val="14"/>
                <w:szCs w:val="14"/>
              </w:rPr>
            </w:pPr>
            <w:r>
              <w:rPr>
                <w:sz w:val="14"/>
                <w:szCs w:val="14"/>
              </w:rPr>
              <w:t>2.4</w:t>
            </w:r>
          </w:p>
        </w:tc>
      </w:tr>
      <w:tr w:rsidR="00266975" w14:paraId="36B2CB67" w14:textId="77777777">
        <w:trPr>
          <w:trHeight w:val="255"/>
          <w:jc w:val="center"/>
        </w:trPr>
        <w:tc>
          <w:tcPr>
            <w:tcW w:w="889" w:type="pct"/>
            <w:shd w:val="clear" w:color="auto" w:fill="auto"/>
            <w:noWrap/>
            <w:vAlign w:val="bottom"/>
            <w:hideMark/>
          </w:tcPr>
          <w:p w14:paraId="36B2CB5C" w14:textId="77777777" w:rsidR="00266975" w:rsidRDefault="008851B6">
            <w:pPr>
              <w:pStyle w:val="table1"/>
              <w:rPr>
                <w:sz w:val="14"/>
                <w:szCs w:val="14"/>
              </w:rPr>
            </w:pPr>
            <w:r>
              <w:rPr>
                <w:sz w:val="14"/>
                <w:szCs w:val="14"/>
              </w:rPr>
              <w:t>K_T</w:t>
            </w:r>
          </w:p>
        </w:tc>
        <w:tc>
          <w:tcPr>
            <w:tcW w:w="396" w:type="pct"/>
            <w:vAlign w:val="center"/>
          </w:tcPr>
          <w:p w14:paraId="36B2CB5D" w14:textId="5FE8F77E" w:rsidR="00266975" w:rsidRDefault="00117F4D">
            <w:pPr>
              <w:pStyle w:val="table1"/>
              <w:rPr>
                <w:sz w:val="14"/>
                <w:szCs w:val="14"/>
              </w:rPr>
            </w:pPr>
            <w:r>
              <w:rPr>
                <w:sz w:val="14"/>
                <w:szCs w:val="14"/>
              </w:rPr>
              <w:t>mg L</w:t>
            </w:r>
            <w:r w:rsidRPr="00117F4D">
              <w:rPr>
                <w:sz w:val="14"/>
                <w:szCs w:val="14"/>
                <w:vertAlign w:val="superscript"/>
              </w:rPr>
              <w:t>-1</w:t>
            </w:r>
          </w:p>
        </w:tc>
        <w:tc>
          <w:tcPr>
            <w:tcW w:w="429" w:type="pct"/>
            <w:shd w:val="clear" w:color="auto" w:fill="auto"/>
            <w:noWrap/>
            <w:vAlign w:val="bottom"/>
            <w:hideMark/>
          </w:tcPr>
          <w:p w14:paraId="36B2CB5E" w14:textId="77777777" w:rsidR="00266975" w:rsidRDefault="008851B6">
            <w:pPr>
              <w:pStyle w:val="table1"/>
              <w:rPr>
                <w:sz w:val="14"/>
                <w:szCs w:val="14"/>
              </w:rPr>
            </w:pPr>
            <w:r>
              <w:rPr>
                <w:sz w:val="14"/>
                <w:szCs w:val="14"/>
              </w:rPr>
              <w:t>1.5</w:t>
            </w:r>
          </w:p>
        </w:tc>
        <w:tc>
          <w:tcPr>
            <w:tcW w:w="384" w:type="pct"/>
            <w:shd w:val="clear" w:color="auto" w:fill="auto"/>
            <w:noWrap/>
            <w:vAlign w:val="bottom"/>
            <w:hideMark/>
          </w:tcPr>
          <w:p w14:paraId="36B2CB5F" w14:textId="77777777" w:rsidR="00266975" w:rsidRDefault="008851B6">
            <w:pPr>
              <w:pStyle w:val="table1"/>
              <w:rPr>
                <w:sz w:val="14"/>
                <w:szCs w:val="14"/>
              </w:rPr>
            </w:pPr>
            <w:r>
              <w:rPr>
                <w:sz w:val="14"/>
                <w:szCs w:val="14"/>
              </w:rPr>
              <w:t>1.6</w:t>
            </w:r>
          </w:p>
        </w:tc>
        <w:tc>
          <w:tcPr>
            <w:tcW w:w="425" w:type="pct"/>
            <w:shd w:val="clear" w:color="auto" w:fill="auto"/>
            <w:noWrap/>
            <w:vAlign w:val="bottom"/>
            <w:hideMark/>
          </w:tcPr>
          <w:p w14:paraId="36B2CB60" w14:textId="77777777" w:rsidR="00266975" w:rsidRDefault="008851B6">
            <w:pPr>
              <w:pStyle w:val="table1"/>
              <w:rPr>
                <w:sz w:val="14"/>
                <w:szCs w:val="14"/>
              </w:rPr>
            </w:pPr>
            <w:r>
              <w:rPr>
                <w:sz w:val="14"/>
                <w:szCs w:val="14"/>
              </w:rPr>
              <w:t>1.5</w:t>
            </w:r>
          </w:p>
        </w:tc>
        <w:tc>
          <w:tcPr>
            <w:tcW w:w="353" w:type="pct"/>
            <w:shd w:val="clear" w:color="auto" w:fill="auto"/>
            <w:noWrap/>
            <w:vAlign w:val="bottom"/>
            <w:hideMark/>
          </w:tcPr>
          <w:p w14:paraId="36B2CB61" w14:textId="77777777" w:rsidR="00266975" w:rsidRDefault="008851B6">
            <w:pPr>
              <w:pStyle w:val="table1"/>
              <w:rPr>
                <w:sz w:val="14"/>
                <w:szCs w:val="14"/>
              </w:rPr>
            </w:pPr>
            <w:r>
              <w:rPr>
                <w:sz w:val="14"/>
                <w:szCs w:val="14"/>
              </w:rPr>
              <w:t>1.3</w:t>
            </w:r>
          </w:p>
        </w:tc>
        <w:tc>
          <w:tcPr>
            <w:tcW w:w="425" w:type="pct"/>
            <w:vAlign w:val="bottom"/>
          </w:tcPr>
          <w:p w14:paraId="36B2CB62" w14:textId="77777777" w:rsidR="00266975" w:rsidRDefault="008851B6">
            <w:pPr>
              <w:pStyle w:val="table1"/>
              <w:rPr>
                <w:sz w:val="14"/>
                <w:szCs w:val="14"/>
              </w:rPr>
            </w:pPr>
            <w:r>
              <w:rPr>
                <w:sz w:val="14"/>
                <w:szCs w:val="14"/>
              </w:rPr>
              <w:t>13.6</w:t>
            </w:r>
          </w:p>
        </w:tc>
        <w:tc>
          <w:tcPr>
            <w:tcW w:w="432" w:type="pct"/>
            <w:vAlign w:val="bottom"/>
          </w:tcPr>
          <w:p w14:paraId="36B2CB63" w14:textId="77777777" w:rsidR="00266975" w:rsidRDefault="008851B6">
            <w:pPr>
              <w:pStyle w:val="table1"/>
              <w:rPr>
                <w:sz w:val="14"/>
                <w:szCs w:val="14"/>
              </w:rPr>
            </w:pPr>
            <w:r>
              <w:rPr>
                <w:sz w:val="14"/>
                <w:szCs w:val="14"/>
              </w:rPr>
              <w:t>14.5</w:t>
            </w:r>
          </w:p>
        </w:tc>
        <w:tc>
          <w:tcPr>
            <w:tcW w:w="445" w:type="pct"/>
            <w:shd w:val="clear" w:color="auto" w:fill="auto"/>
            <w:noWrap/>
            <w:vAlign w:val="bottom"/>
            <w:hideMark/>
          </w:tcPr>
          <w:p w14:paraId="36B2CB64" w14:textId="77777777" w:rsidR="00266975" w:rsidRDefault="008851B6">
            <w:pPr>
              <w:pStyle w:val="table1"/>
              <w:rPr>
                <w:sz w:val="14"/>
                <w:szCs w:val="14"/>
              </w:rPr>
            </w:pPr>
            <w:r>
              <w:rPr>
                <w:sz w:val="14"/>
                <w:szCs w:val="14"/>
              </w:rPr>
              <w:t>2.9</w:t>
            </w:r>
          </w:p>
        </w:tc>
        <w:tc>
          <w:tcPr>
            <w:tcW w:w="425" w:type="pct"/>
            <w:shd w:val="clear" w:color="auto" w:fill="auto"/>
            <w:noWrap/>
            <w:vAlign w:val="bottom"/>
            <w:hideMark/>
          </w:tcPr>
          <w:p w14:paraId="36B2CB65" w14:textId="77777777" w:rsidR="00266975" w:rsidRDefault="008851B6">
            <w:pPr>
              <w:pStyle w:val="table1"/>
              <w:rPr>
                <w:sz w:val="14"/>
                <w:szCs w:val="14"/>
              </w:rPr>
            </w:pPr>
            <w:r>
              <w:rPr>
                <w:sz w:val="14"/>
                <w:szCs w:val="14"/>
              </w:rPr>
              <w:t>1.4</w:t>
            </w:r>
          </w:p>
        </w:tc>
        <w:tc>
          <w:tcPr>
            <w:tcW w:w="397" w:type="pct"/>
            <w:shd w:val="clear" w:color="auto" w:fill="auto"/>
            <w:noWrap/>
            <w:vAlign w:val="bottom"/>
            <w:hideMark/>
          </w:tcPr>
          <w:p w14:paraId="36B2CB66" w14:textId="77777777" w:rsidR="00266975" w:rsidRDefault="008851B6">
            <w:pPr>
              <w:pStyle w:val="table1"/>
              <w:rPr>
                <w:sz w:val="14"/>
                <w:szCs w:val="14"/>
              </w:rPr>
            </w:pPr>
            <w:r>
              <w:rPr>
                <w:sz w:val="14"/>
                <w:szCs w:val="14"/>
              </w:rPr>
              <w:t>1.5</w:t>
            </w:r>
          </w:p>
        </w:tc>
      </w:tr>
      <w:tr w:rsidR="00266975" w14:paraId="36B2CB69" w14:textId="77777777">
        <w:trPr>
          <w:trHeight w:val="255"/>
          <w:jc w:val="center"/>
        </w:trPr>
        <w:tc>
          <w:tcPr>
            <w:tcW w:w="5000" w:type="pct"/>
            <w:gridSpan w:val="11"/>
            <w:shd w:val="clear" w:color="auto" w:fill="D9D9D9" w:themeFill="background1" w:themeFillShade="D9"/>
            <w:noWrap/>
            <w:vAlign w:val="center"/>
            <w:hideMark/>
          </w:tcPr>
          <w:p w14:paraId="36B2CB68" w14:textId="77777777" w:rsidR="00266975" w:rsidRDefault="008851B6">
            <w:pPr>
              <w:pStyle w:val="table1"/>
              <w:rPr>
                <w:b/>
                <w:i/>
                <w:sz w:val="14"/>
                <w:szCs w:val="14"/>
              </w:rPr>
            </w:pPr>
            <w:r>
              <w:rPr>
                <w:b/>
                <w:i/>
                <w:sz w:val="14"/>
                <w:szCs w:val="14"/>
              </w:rPr>
              <w:t>Anions and Alkalinity</w:t>
            </w:r>
          </w:p>
        </w:tc>
      </w:tr>
      <w:tr w:rsidR="00117F4D" w14:paraId="36B2CB75" w14:textId="77777777" w:rsidTr="00117F4D">
        <w:trPr>
          <w:trHeight w:val="255"/>
          <w:jc w:val="center"/>
        </w:trPr>
        <w:tc>
          <w:tcPr>
            <w:tcW w:w="889" w:type="pct"/>
            <w:shd w:val="clear" w:color="auto" w:fill="auto"/>
            <w:noWrap/>
            <w:vAlign w:val="center"/>
            <w:hideMark/>
          </w:tcPr>
          <w:p w14:paraId="36B2CB6A" w14:textId="77777777" w:rsidR="00117F4D" w:rsidRDefault="00117F4D" w:rsidP="00117F4D">
            <w:pPr>
              <w:pStyle w:val="table1"/>
              <w:rPr>
                <w:sz w:val="14"/>
                <w:szCs w:val="14"/>
              </w:rPr>
            </w:pPr>
            <w:r>
              <w:rPr>
                <w:sz w:val="14"/>
                <w:szCs w:val="14"/>
              </w:rPr>
              <w:t>Cl</w:t>
            </w:r>
          </w:p>
        </w:tc>
        <w:tc>
          <w:tcPr>
            <w:tcW w:w="396" w:type="pct"/>
          </w:tcPr>
          <w:p w14:paraId="36B2CB6B" w14:textId="34D698D3"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6C" w14:textId="77777777" w:rsidR="00117F4D" w:rsidRDefault="00117F4D" w:rsidP="00117F4D">
            <w:pPr>
              <w:pStyle w:val="table1"/>
              <w:rPr>
                <w:sz w:val="14"/>
                <w:szCs w:val="14"/>
              </w:rPr>
            </w:pPr>
            <w:r>
              <w:rPr>
                <w:sz w:val="14"/>
                <w:szCs w:val="14"/>
              </w:rPr>
              <w:t>2.2</w:t>
            </w:r>
          </w:p>
        </w:tc>
        <w:tc>
          <w:tcPr>
            <w:tcW w:w="384" w:type="pct"/>
            <w:shd w:val="clear" w:color="auto" w:fill="auto"/>
            <w:noWrap/>
            <w:vAlign w:val="bottom"/>
            <w:hideMark/>
          </w:tcPr>
          <w:p w14:paraId="36B2CB6D" w14:textId="77777777" w:rsidR="00117F4D" w:rsidRDefault="00117F4D" w:rsidP="00117F4D">
            <w:pPr>
              <w:pStyle w:val="table1"/>
              <w:rPr>
                <w:sz w:val="14"/>
                <w:szCs w:val="14"/>
              </w:rPr>
            </w:pPr>
            <w:r>
              <w:rPr>
                <w:sz w:val="14"/>
                <w:szCs w:val="14"/>
              </w:rPr>
              <w:t>2.5</w:t>
            </w:r>
          </w:p>
        </w:tc>
        <w:tc>
          <w:tcPr>
            <w:tcW w:w="425" w:type="pct"/>
            <w:shd w:val="clear" w:color="auto" w:fill="auto"/>
            <w:noWrap/>
            <w:vAlign w:val="bottom"/>
            <w:hideMark/>
          </w:tcPr>
          <w:p w14:paraId="36B2CB6E" w14:textId="77777777" w:rsidR="00117F4D" w:rsidRDefault="00117F4D" w:rsidP="00117F4D">
            <w:pPr>
              <w:pStyle w:val="table1"/>
              <w:rPr>
                <w:sz w:val="14"/>
                <w:szCs w:val="14"/>
              </w:rPr>
            </w:pPr>
            <w:r>
              <w:rPr>
                <w:sz w:val="14"/>
                <w:szCs w:val="14"/>
              </w:rPr>
              <w:t>2.4</w:t>
            </w:r>
          </w:p>
        </w:tc>
        <w:tc>
          <w:tcPr>
            <w:tcW w:w="353" w:type="pct"/>
            <w:shd w:val="clear" w:color="auto" w:fill="auto"/>
            <w:noWrap/>
            <w:vAlign w:val="bottom"/>
            <w:hideMark/>
          </w:tcPr>
          <w:p w14:paraId="36B2CB6F" w14:textId="77777777" w:rsidR="00117F4D" w:rsidRDefault="00117F4D" w:rsidP="00117F4D">
            <w:pPr>
              <w:pStyle w:val="table1"/>
              <w:rPr>
                <w:sz w:val="14"/>
                <w:szCs w:val="14"/>
              </w:rPr>
            </w:pPr>
            <w:r>
              <w:rPr>
                <w:sz w:val="14"/>
                <w:szCs w:val="14"/>
              </w:rPr>
              <w:t>1.9</w:t>
            </w:r>
          </w:p>
        </w:tc>
        <w:tc>
          <w:tcPr>
            <w:tcW w:w="425" w:type="pct"/>
            <w:vAlign w:val="bottom"/>
          </w:tcPr>
          <w:p w14:paraId="36B2CB70" w14:textId="77777777" w:rsidR="00117F4D" w:rsidRDefault="00117F4D" w:rsidP="00117F4D">
            <w:pPr>
              <w:pStyle w:val="table1"/>
              <w:rPr>
                <w:sz w:val="14"/>
                <w:szCs w:val="14"/>
              </w:rPr>
            </w:pPr>
            <w:r>
              <w:rPr>
                <w:sz w:val="14"/>
                <w:szCs w:val="14"/>
              </w:rPr>
              <w:t>6.8</w:t>
            </w:r>
          </w:p>
        </w:tc>
        <w:tc>
          <w:tcPr>
            <w:tcW w:w="432" w:type="pct"/>
            <w:vAlign w:val="bottom"/>
          </w:tcPr>
          <w:p w14:paraId="36B2CB71" w14:textId="77777777" w:rsidR="00117F4D" w:rsidRDefault="00117F4D" w:rsidP="00117F4D">
            <w:pPr>
              <w:pStyle w:val="table1"/>
              <w:rPr>
                <w:sz w:val="14"/>
                <w:szCs w:val="14"/>
              </w:rPr>
            </w:pPr>
            <w:r>
              <w:rPr>
                <w:sz w:val="14"/>
                <w:szCs w:val="14"/>
              </w:rPr>
              <w:t>7.1</w:t>
            </w:r>
          </w:p>
        </w:tc>
        <w:tc>
          <w:tcPr>
            <w:tcW w:w="445" w:type="pct"/>
            <w:shd w:val="clear" w:color="auto" w:fill="auto"/>
            <w:noWrap/>
            <w:vAlign w:val="bottom"/>
            <w:hideMark/>
          </w:tcPr>
          <w:p w14:paraId="36B2CB72" w14:textId="77777777" w:rsidR="00117F4D" w:rsidRDefault="00117F4D" w:rsidP="00117F4D">
            <w:pPr>
              <w:pStyle w:val="table1"/>
              <w:rPr>
                <w:sz w:val="14"/>
                <w:szCs w:val="14"/>
              </w:rPr>
            </w:pPr>
            <w:r>
              <w:rPr>
                <w:sz w:val="14"/>
                <w:szCs w:val="14"/>
              </w:rPr>
              <w:t>3.2</w:t>
            </w:r>
          </w:p>
        </w:tc>
        <w:tc>
          <w:tcPr>
            <w:tcW w:w="425" w:type="pct"/>
            <w:shd w:val="clear" w:color="auto" w:fill="auto"/>
            <w:noWrap/>
            <w:vAlign w:val="bottom"/>
            <w:hideMark/>
          </w:tcPr>
          <w:p w14:paraId="36B2CB73" w14:textId="77777777" w:rsidR="00117F4D" w:rsidRDefault="00117F4D" w:rsidP="00117F4D">
            <w:pPr>
              <w:pStyle w:val="table1"/>
              <w:rPr>
                <w:sz w:val="14"/>
                <w:szCs w:val="14"/>
              </w:rPr>
            </w:pPr>
            <w:r>
              <w:rPr>
                <w:sz w:val="14"/>
                <w:szCs w:val="14"/>
              </w:rPr>
              <w:t>2.4</w:t>
            </w:r>
          </w:p>
        </w:tc>
        <w:tc>
          <w:tcPr>
            <w:tcW w:w="397" w:type="pct"/>
            <w:shd w:val="clear" w:color="auto" w:fill="auto"/>
            <w:noWrap/>
            <w:vAlign w:val="bottom"/>
            <w:hideMark/>
          </w:tcPr>
          <w:p w14:paraId="36B2CB74" w14:textId="77777777" w:rsidR="00117F4D" w:rsidRDefault="00117F4D" w:rsidP="00117F4D">
            <w:pPr>
              <w:pStyle w:val="table1"/>
              <w:rPr>
                <w:sz w:val="14"/>
                <w:szCs w:val="14"/>
              </w:rPr>
            </w:pPr>
            <w:r>
              <w:rPr>
                <w:sz w:val="14"/>
                <w:szCs w:val="14"/>
              </w:rPr>
              <w:t>3</w:t>
            </w:r>
          </w:p>
        </w:tc>
      </w:tr>
      <w:tr w:rsidR="00117F4D" w14:paraId="36B2CB81" w14:textId="77777777" w:rsidTr="00117F4D">
        <w:trPr>
          <w:trHeight w:val="255"/>
          <w:jc w:val="center"/>
        </w:trPr>
        <w:tc>
          <w:tcPr>
            <w:tcW w:w="889" w:type="pct"/>
            <w:shd w:val="clear" w:color="auto" w:fill="auto"/>
            <w:noWrap/>
            <w:vAlign w:val="center"/>
            <w:hideMark/>
          </w:tcPr>
          <w:p w14:paraId="36B2CB76" w14:textId="77777777" w:rsidR="00117F4D" w:rsidRDefault="00117F4D" w:rsidP="00117F4D">
            <w:pPr>
              <w:pStyle w:val="table1"/>
              <w:rPr>
                <w:sz w:val="14"/>
                <w:szCs w:val="14"/>
              </w:rPr>
            </w:pPr>
            <w:r>
              <w:rPr>
                <w:sz w:val="14"/>
                <w:szCs w:val="14"/>
              </w:rPr>
              <w:t>S_F</w:t>
            </w:r>
            <w:r>
              <w:rPr>
                <w:rStyle w:val="FootnoteReference"/>
                <w:sz w:val="14"/>
                <w:szCs w:val="14"/>
              </w:rPr>
              <w:footnoteReference w:id="3"/>
            </w:r>
          </w:p>
        </w:tc>
        <w:tc>
          <w:tcPr>
            <w:tcW w:w="396" w:type="pct"/>
          </w:tcPr>
          <w:p w14:paraId="36B2CB77" w14:textId="114234E7"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78" w14:textId="77777777" w:rsidR="00117F4D" w:rsidRDefault="00117F4D" w:rsidP="00117F4D">
            <w:pPr>
              <w:pStyle w:val="table1"/>
              <w:rPr>
                <w:sz w:val="14"/>
                <w:szCs w:val="14"/>
              </w:rPr>
            </w:pPr>
            <w:r>
              <w:rPr>
                <w:sz w:val="14"/>
                <w:szCs w:val="14"/>
              </w:rPr>
              <w:t>0.02</w:t>
            </w:r>
          </w:p>
        </w:tc>
        <w:tc>
          <w:tcPr>
            <w:tcW w:w="384" w:type="pct"/>
            <w:shd w:val="clear" w:color="auto" w:fill="auto"/>
            <w:noWrap/>
            <w:vAlign w:val="bottom"/>
            <w:hideMark/>
          </w:tcPr>
          <w:p w14:paraId="36B2CB79" w14:textId="77777777" w:rsidR="00117F4D" w:rsidRDefault="00117F4D" w:rsidP="00117F4D">
            <w:pPr>
              <w:pStyle w:val="table1"/>
              <w:rPr>
                <w:sz w:val="14"/>
                <w:szCs w:val="14"/>
              </w:rPr>
            </w:pPr>
            <w:r>
              <w:rPr>
                <w:sz w:val="14"/>
                <w:szCs w:val="14"/>
              </w:rPr>
              <w:t>0.07</w:t>
            </w:r>
          </w:p>
        </w:tc>
        <w:tc>
          <w:tcPr>
            <w:tcW w:w="425" w:type="pct"/>
            <w:shd w:val="clear" w:color="auto" w:fill="auto"/>
            <w:noWrap/>
            <w:vAlign w:val="bottom"/>
            <w:hideMark/>
          </w:tcPr>
          <w:p w14:paraId="36B2CB7A" w14:textId="77777777" w:rsidR="00117F4D" w:rsidRDefault="00117F4D" w:rsidP="00117F4D">
            <w:pPr>
              <w:pStyle w:val="table1"/>
              <w:rPr>
                <w:sz w:val="14"/>
                <w:szCs w:val="14"/>
              </w:rPr>
            </w:pPr>
            <w:r>
              <w:rPr>
                <w:sz w:val="14"/>
                <w:szCs w:val="14"/>
              </w:rPr>
              <w:t>0.07</w:t>
            </w:r>
          </w:p>
        </w:tc>
        <w:tc>
          <w:tcPr>
            <w:tcW w:w="353" w:type="pct"/>
            <w:shd w:val="clear" w:color="auto" w:fill="auto"/>
            <w:noWrap/>
            <w:vAlign w:val="bottom"/>
            <w:hideMark/>
          </w:tcPr>
          <w:p w14:paraId="36B2CB7B" w14:textId="77777777" w:rsidR="00117F4D" w:rsidRDefault="00117F4D" w:rsidP="00117F4D">
            <w:pPr>
              <w:pStyle w:val="table1"/>
              <w:rPr>
                <w:sz w:val="14"/>
                <w:szCs w:val="14"/>
              </w:rPr>
            </w:pPr>
            <w:r>
              <w:rPr>
                <w:sz w:val="14"/>
                <w:szCs w:val="14"/>
              </w:rPr>
              <w:t>0.1</w:t>
            </w:r>
          </w:p>
        </w:tc>
        <w:tc>
          <w:tcPr>
            <w:tcW w:w="425" w:type="pct"/>
            <w:vAlign w:val="bottom"/>
          </w:tcPr>
          <w:p w14:paraId="36B2CB7C" w14:textId="77777777" w:rsidR="00117F4D" w:rsidRDefault="00117F4D" w:rsidP="00117F4D">
            <w:pPr>
              <w:pStyle w:val="table1"/>
              <w:rPr>
                <w:sz w:val="14"/>
                <w:szCs w:val="14"/>
              </w:rPr>
            </w:pPr>
            <w:r>
              <w:rPr>
                <w:sz w:val="14"/>
                <w:szCs w:val="14"/>
              </w:rPr>
              <w:t>27.84</w:t>
            </w:r>
          </w:p>
        </w:tc>
        <w:tc>
          <w:tcPr>
            <w:tcW w:w="432" w:type="pct"/>
            <w:vAlign w:val="bottom"/>
          </w:tcPr>
          <w:p w14:paraId="36B2CB7D" w14:textId="77777777" w:rsidR="00117F4D" w:rsidRDefault="00117F4D" w:rsidP="00117F4D">
            <w:pPr>
              <w:pStyle w:val="table1"/>
              <w:rPr>
                <w:sz w:val="14"/>
                <w:szCs w:val="14"/>
              </w:rPr>
            </w:pPr>
            <w:r>
              <w:rPr>
                <w:sz w:val="14"/>
                <w:szCs w:val="14"/>
              </w:rPr>
              <w:t>29.44</w:t>
            </w:r>
          </w:p>
        </w:tc>
        <w:tc>
          <w:tcPr>
            <w:tcW w:w="445" w:type="pct"/>
            <w:shd w:val="clear" w:color="auto" w:fill="auto"/>
            <w:noWrap/>
            <w:vAlign w:val="bottom"/>
            <w:hideMark/>
          </w:tcPr>
          <w:p w14:paraId="36B2CB7E" w14:textId="77777777" w:rsidR="00117F4D" w:rsidRDefault="00117F4D" w:rsidP="00117F4D">
            <w:pPr>
              <w:pStyle w:val="table1"/>
              <w:rPr>
                <w:sz w:val="14"/>
                <w:szCs w:val="14"/>
              </w:rPr>
            </w:pPr>
            <w:r>
              <w:rPr>
                <w:sz w:val="14"/>
                <w:szCs w:val="14"/>
              </w:rPr>
              <w:t>0.03</w:t>
            </w:r>
          </w:p>
        </w:tc>
        <w:tc>
          <w:tcPr>
            <w:tcW w:w="425" w:type="pct"/>
            <w:shd w:val="clear" w:color="auto" w:fill="auto"/>
            <w:noWrap/>
            <w:vAlign w:val="bottom"/>
            <w:hideMark/>
          </w:tcPr>
          <w:p w14:paraId="36B2CB7F" w14:textId="77777777" w:rsidR="00117F4D" w:rsidRDefault="00117F4D" w:rsidP="00117F4D">
            <w:pPr>
              <w:pStyle w:val="table1"/>
              <w:rPr>
                <w:sz w:val="14"/>
                <w:szCs w:val="14"/>
              </w:rPr>
            </w:pPr>
            <w:r>
              <w:rPr>
                <w:sz w:val="14"/>
                <w:szCs w:val="14"/>
              </w:rPr>
              <w:t>0.13</w:t>
            </w:r>
          </w:p>
        </w:tc>
        <w:tc>
          <w:tcPr>
            <w:tcW w:w="397" w:type="pct"/>
            <w:shd w:val="clear" w:color="auto" w:fill="auto"/>
            <w:noWrap/>
            <w:vAlign w:val="bottom"/>
            <w:hideMark/>
          </w:tcPr>
          <w:p w14:paraId="36B2CB80" w14:textId="77777777" w:rsidR="00117F4D" w:rsidRDefault="00117F4D" w:rsidP="00117F4D">
            <w:pPr>
              <w:pStyle w:val="table1"/>
              <w:rPr>
                <w:sz w:val="14"/>
                <w:szCs w:val="14"/>
              </w:rPr>
            </w:pPr>
            <w:r>
              <w:rPr>
                <w:sz w:val="14"/>
                <w:szCs w:val="14"/>
              </w:rPr>
              <w:t>0.1</w:t>
            </w:r>
          </w:p>
        </w:tc>
      </w:tr>
      <w:tr w:rsidR="00117F4D" w14:paraId="36B2CB8D" w14:textId="77777777" w:rsidTr="00117F4D">
        <w:trPr>
          <w:trHeight w:val="255"/>
          <w:jc w:val="center"/>
        </w:trPr>
        <w:tc>
          <w:tcPr>
            <w:tcW w:w="889" w:type="pct"/>
            <w:shd w:val="clear" w:color="auto" w:fill="auto"/>
            <w:noWrap/>
            <w:vAlign w:val="center"/>
            <w:hideMark/>
          </w:tcPr>
          <w:p w14:paraId="36B2CB82" w14:textId="77777777" w:rsidR="00117F4D" w:rsidRDefault="00117F4D" w:rsidP="00117F4D">
            <w:pPr>
              <w:pStyle w:val="table1"/>
              <w:rPr>
                <w:sz w:val="14"/>
                <w:szCs w:val="14"/>
              </w:rPr>
            </w:pPr>
            <w:r>
              <w:rPr>
                <w:sz w:val="14"/>
                <w:szCs w:val="14"/>
              </w:rPr>
              <w:t>S_T</w:t>
            </w:r>
          </w:p>
        </w:tc>
        <w:tc>
          <w:tcPr>
            <w:tcW w:w="396" w:type="pct"/>
          </w:tcPr>
          <w:p w14:paraId="36B2CB83" w14:textId="5CE54697"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84" w14:textId="77777777" w:rsidR="00117F4D" w:rsidRDefault="00117F4D" w:rsidP="00117F4D">
            <w:pPr>
              <w:pStyle w:val="table1"/>
              <w:rPr>
                <w:sz w:val="14"/>
                <w:szCs w:val="14"/>
              </w:rPr>
            </w:pPr>
            <w:r>
              <w:rPr>
                <w:sz w:val="14"/>
                <w:szCs w:val="14"/>
              </w:rPr>
              <w:t>0.17</w:t>
            </w:r>
          </w:p>
        </w:tc>
        <w:tc>
          <w:tcPr>
            <w:tcW w:w="384" w:type="pct"/>
            <w:shd w:val="clear" w:color="auto" w:fill="auto"/>
            <w:noWrap/>
            <w:vAlign w:val="bottom"/>
            <w:hideMark/>
          </w:tcPr>
          <w:p w14:paraId="36B2CB85" w14:textId="77777777" w:rsidR="00117F4D" w:rsidRDefault="00117F4D" w:rsidP="00117F4D">
            <w:pPr>
              <w:pStyle w:val="table1"/>
              <w:rPr>
                <w:sz w:val="14"/>
                <w:szCs w:val="14"/>
              </w:rPr>
            </w:pPr>
            <w:r>
              <w:rPr>
                <w:sz w:val="14"/>
                <w:szCs w:val="14"/>
              </w:rPr>
              <w:t>0.63</w:t>
            </w:r>
          </w:p>
        </w:tc>
        <w:tc>
          <w:tcPr>
            <w:tcW w:w="425" w:type="pct"/>
            <w:shd w:val="clear" w:color="auto" w:fill="auto"/>
            <w:noWrap/>
            <w:vAlign w:val="bottom"/>
            <w:hideMark/>
          </w:tcPr>
          <w:p w14:paraId="36B2CB86" w14:textId="77777777" w:rsidR="00117F4D" w:rsidRDefault="00117F4D" w:rsidP="00117F4D">
            <w:pPr>
              <w:pStyle w:val="table1"/>
              <w:rPr>
                <w:sz w:val="14"/>
                <w:szCs w:val="14"/>
              </w:rPr>
            </w:pPr>
            <w:r>
              <w:rPr>
                <w:sz w:val="14"/>
                <w:szCs w:val="14"/>
              </w:rPr>
              <w:t>0.1</w:t>
            </w:r>
          </w:p>
        </w:tc>
        <w:tc>
          <w:tcPr>
            <w:tcW w:w="353" w:type="pct"/>
            <w:shd w:val="clear" w:color="auto" w:fill="auto"/>
            <w:noWrap/>
            <w:vAlign w:val="bottom"/>
            <w:hideMark/>
          </w:tcPr>
          <w:p w14:paraId="36B2CB87" w14:textId="77777777" w:rsidR="00117F4D" w:rsidRDefault="00117F4D" w:rsidP="00117F4D">
            <w:pPr>
              <w:pStyle w:val="table1"/>
              <w:rPr>
                <w:sz w:val="14"/>
                <w:szCs w:val="14"/>
              </w:rPr>
            </w:pPr>
            <w:r>
              <w:rPr>
                <w:sz w:val="14"/>
                <w:szCs w:val="14"/>
              </w:rPr>
              <w:t>0.17</w:t>
            </w:r>
          </w:p>
        </w:tc>
        <w:tc>
          <w:tcPr>
            <w:tcW w:w="425" w:type="pct"/>
            <w:vAlign w:val="bottom"/>
          </w:tcPr>
          <w:p w14:paraId="36B2CB88" w14:textId="77777777" w:rsidR="00117F4D" w:rsidRDefault="00117F4D" w:rsidP="00117F4D">
            <w:pPr>
              <w:pStyle w:val="table1"/>
              <w:rPr>
                <w:sz w:val="14"/>
                <w:szCs w:val="14"/>
              </w:rPr>
            </w:pPr>
            <w:r>
              <w:rPr>
                <w:sz w:val="14"/>
                <w:szCs w:val="14"/>
              </w:rPr>
              <w:t>29.94</w:t>
            </w:r>
          </w:p>
        </w:tc>
        <w:tc>
          <w:tcPr>
            <w:tcW w:w="432" w:type="pct"/>
            <w:vAlign w:val="bottom"/>
          </w:tcPr>
          <w:p w14:paraId="36B2CB89" w14:textId="77777777" w:rsidR="00117F4D" w:rsidRDefault="00117F4D" w:rsidP="00117F4D">
            <w:pPr>
              <w:pStyle w:val="table1"/>
              <w:rPr>
                <w:sz w:val="14"/>
                <w:szCs w:val="14"/>
              </w:rPr>
            </w:pPr>
            <w:r>
              <w:rPr>
                <w:sz w:val="14"/>
                <w:szCs w:val="14"/>
              </w:rPr>
              <w:t>41.05</w:t>
            </w:r>
          </w:p>
        </w:tc>
        <w:tc>
          <w:tcPr>
            <w:tcW w:w="445" w:type="pct"/>
            <w:shd w:val="clear" w:color="auto" w:fill="auto"/>
            <w:noWrap/>
            <w:vAlign w:val="bottom"/>
            <w:hideMark/>
          </w:tcPr>
          <w:p w14:paraId="36B2CB8A" w14:textId="77777777" w:rsidR="00117F4D" w:rsidRDefault="00117F4D" w:rsidP="00117F4D">
            <w:pPr>
              <w:pStyle w:val="table1"/>
              <w:rPr>
                <w:sz w:val="14"/>
                <w:szCs w:val="14"/>
              </w:rPr>
            </w:pPr>
            <w:r>
              <w:rPr>
                <w:sz w:val="14"/>
                <w:szCs w:val="14"/>
              </w:rPr>
              <w:t>0.1</w:t>
            </w:r>
          </w:p>
        </w:tc>
        <w:tc>
          <w:tcPr>
            <w:tcW w:w="425" w:type="pct"/>
            <w:shd w:val="clear" w:color="auto" w:fill="auto"/>
            <w:noWrap/>
            <w:vAlign w:val="bottom"/>
            <w:hideMark/>
          </w:tcPr>
          <w:p w14:paraId="36B2CB8B" w14:textId="77777777" w:rsidR="00117F4D" w:rsidRDefault="00117F4D" w:rsidP="00117F4D">
            <w:pPr>
              <w:pStyle w:val="table1"/>
              <w:rPr>
                <w:sz w:val="14"/>
                <w:szCs w:val="14"/>
              </w:rPr>
            </w:pPr>
            <w:r>
              <w:rPr>
                <w:sz w:val="14"/>
                <w:szCs w:val="14"/>
              </w:rPr>
              <w:t>0.13</w:t>
            </w:r>
          </w:p>
        </w:tc>
        <w:tc>
          <w:tcPr>
            <w:tcW w:w="397" w:type="pct"/>
            <w:shd w:val="clear" w:color="auto" w:fill="auto"/>
            <w:noWrap/>
            <w:vAlign w:val="bottom"/>
            <w:hideMark/>
          </w:tcPr>
          <w:p w14:paraId="36B2CB8C" w14:textId="77777777" w:rsidR="00117F4D" w:rsidRDefault="00117F4D" w:rsidP="00117F4D">
            <w:pPr>
              <w:pStyle w:val="table1"/>
              <w:rPr>
                <w:sz w:val="14"/>
                <w:szCs w:val="14"/>
              </w:rPr>
            </w:pPr>
            <w:r>
              <w:rPr>
                <w:sz w:val="14"/>
                <w:szCs w:val="14"/>
              </w:rPr>
              <w:t>0.07</w:t>
            </w:r>
          </w:p>
        </w:tc>
      </w:tr>
      <w:tr w:rsidR="00117F4D" w14:paraId="36B2CB99" w14:textId="77777777" w:rsidTr="00117F4D">
        <w:trPr>
          <w:trHeight w:val="255"/>
          <w:jc w:val="center"/>
        </w:trPr>
        <w:tc>
          <w:tcPr>
            <w:tcW w:w="889" w:type="pct"/>
            <w:shd w:val="clear" w:color="auto" w:fill="auto"/>
            <w:noWrap/>
            <w:vAlign w:val="center"/>
            <w:hideMark/>
          </w:tcPr>
          <w:p w14:paraId="36B2CB8E" w14:textId="77777777" w:rsidR="00117F4D" w:rsidRDefault="00117F4D" w:rsidP="00117F4D">
            <w:pPr>
              <w:pStyle w:val="table1"/>
              <w:rPr>
                <w:sz w:val="14"/>
                <w:szCs w:val="14"/>
              </w:rPr>
            </w:pPr>
            <w:r>
              <w:rPr>
                <w:sz w:val="14"/>
                <w:szCs w:val="14"/>
              </w:rPr>
              <w:t>Hydroxide (OH)</w:t>
            </w:r>
          </w:p>
        </w:tc>
        <w:tc>
          <w:tcPr>
            <w:tcW w:w="396" w:type="pct"/>
          </w:tcPr>
          <w:p w14:paraId="36B2CB8F" w14:textId="06D309EC"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90" w14:textId="77777777" w:rsidR="00117F4D" w:rsidRDefault="00117F4D" w:rsidP="00117F4D">
            <w:pPr>
              <w:pStyle w:val="table1"/>
              <w:rPr>
                <w:sz w:val="14"/>
                <w:szCs w:val="14"/>
              </w:rPr>
            </w:pPr>
            <w:r>
              <w:rPr>
                <w:sz w:val="14"/>
                <w:szCs w:val="14"/>
              </w:rPr>
              <w:t>&lt;1</w:t>
            </w:r>
          </w:p>
        </w:tc>
        <w:tc>
          <w:tcPr>
            <w:tcW w:w="384" w:type="pct"/>
            <w:shd w:val="clear" w:color="auto" w:fill="auto"/>
            <w:noWrap/>
            <w:vAlign w:val="bottom"/>
            <w:hideMark/>
          </w:tcPr>
          <w:p w14:paraId="36B2CB91" w14:textId="77777777" w:rsidR="00117F4D" w:rsidRDefault="00117F4D" w:rsidP="00117F4D">
            <w:pPr>
              <w:pStyle w:val="table1"/>
              <w:rPr>
                <w:sz w:val="14"/>
                <w:szCs w:val="14"/>
              </w:rPr>
            </w:pPr>
            <w:r>
              <w:rPr>
                <w:sz w:val="14"/>
                <w:szCs w:val="14"/>
              </w:rPr>
              <w:t>&lt;1</w:t>
            </w:r>
          </w:p>
        </w:tc>
        <w:tc>
          <w:tcPr>
            <w:tcW w:w="425" w:type="pct"/>
            <w:shd w:val="clear" w:color="auto" w:fill="auto"/>
            <w:noWrap/>
            <w:vAlign w:val="bottom"/>
            <w:hideMark/>
          </w:tcPr>
          <w:p w14:paraId="36B2CB92" w14:textId="77777777" w:rsidR="00117F4D" w:rsidRDefault="00117F4D" w:rsidP="00117F4D">
            <w:pPr>
              <w:pStyle w:val="table1"/>
              <w:rPr>
                <w:sz w:val="14"/>
                <w:szCs w:val="14"/>
              </w:rPr>
            </w:pPr>
            <w:r>
              <w:rPr>
                <w:sz w:val="14"/>
                <w:szCs w:val="14"/>
              </w:rPr>
              <w:t>&lt;1</w:t>
            </w:r>
          </w:p>
        </w:tc>
        <w:tc>
          <w:tcPr>
            <w:tcW w:w="353" w:type="pct"/>
            <w:shd w:val="clear" w:color="auto" w:fill="auto"/>
            <w:noWrap/>
            <w:vAlign w:val="bottom"/>
            <w:hideMark/>
          </w:tcPr>
          <w:p w14:paraId="36B2CB93" w14:textId="77777777" w:rsidR="00117F4D" w:rsidRDefault="00117F4D" w:rsidP="00117F4D">
            <w:pPr>
              <w:pStyle w:val="table1"/>
              <w:rPr>
                <w:sz w:val="14"/>
                <w:szCs w:val="14"/>
              </w:rPr>
            </w:pPr>
            <w:r>
              <w:rPr>
                <w:sz w:val="14"/>
                <w:szCs w:val="14"/>
              </w:rPr>
              <w:t>&lt;1</w:t>
            </w:r>
          </w:p>
        </w:tc>
        <w:tc>
          <w:tcPr>
            <w:tcW w:w="425" w:type="pct"/>
            <w:vAlign w:val="bottom"/>
          </w:tcPr>
          <w:p w14:paraId="36B2CB94" w14:textId="77777777" w:rsidR="00117F4D" w:rsidRDefault="00117F4D" w:rsidP="00117F4D">
            <w:pPr>
              <w:pStyle w:val="table1"/>
              <w:rPr>
                <w:sz w:val="14"/>
                <w:szCs w:val="14"/>
              </w:rPr>
            </w:pPr>
            <w:r>
              <w:rPr>
                <w:sz w:val="14"/>
                <w:szCs w:val="14"/>
              </w:rPr>
              <w:t>&lt;1</w:t>
            </w:r>
          </w:p>
        </w:tc>
        <w:tc>
          <w:tcPr>
            <w:tcW w:w="432" w:type="pct"/>
            <w:vAlign w:val="bottom"/>
          </w:tcPr>
          <w:p w14:paraId="36B2CB95" w14:textId="77777777" w:rsidR="00117F4D" w:rsidRDefault="00117F4D" w:rsidP="00117F4D">
            <w:pPr>
              <w:pStyle w:val="table1"/>
              <w:rPr>
                <w:sz w:val="14"/>
                <w:szCs w:val="14"/>
              </w:rPr>
            </w:pPr>
            <w:r>
              <w:rPr>
                <w:sz w:val="14"/>
                <w:szCs w:val="14"/>
              </w:rPr>
              <w:t>&lt;1</w:t>
            </w:r>
          </w:p>
        </w:tc>
        <w:tc>
          <w:tcPr>
            <w:tcW w:w="445" w:type="pct"/>
            <w:shd w:val="clear" w:color="auto" w:fill="auto"/>
            <w:noWrap/>
            <w:vAlign w:val="bottom"/>
            <w:hideMark/>
          </w:tcPr>
          <w:p w14:paraId="36B2CB96" w14:textId="77777777" w:rsidR="00117F4D" w:rsidRDefault="00117F4D" w:rsidP="00117F4D">
            <w:pPr>
              <w:pStyle w:val="table1"/>
              <w:rPr>
                <w:sz w:val="14"/>
                <w:szCs w:val="14"/>
              </w:rPr>
            </w:pPr>
            <w:r>
              <w:rPr>
                <w:sz w:val="14"/>
                <w:szCs w:val="14"/>
              </w:rPr>
              <w:t>&lt;1</w:t>
            </w:r>
          </w:p>
        </w:tc>
        <w:tc>
          <w:tcPr>
            <w:tcW w:w="425" w:type="pct"/>
            <w:shd w:val="clear" w:color="auto" w:fill="auto"/>
            <w:noWrap/>
            <w:vAlign w:val="bottom"/>
            <w:hideMark/>
          </w:tcPr>
          <w:p w14:paraId="36B2CB97" w14:textId="77777777" w:rsidR="00117F4D" w:rsidRDefault="00117F4D" w:rsidP="00117F4D">
            <w:pPr>
              <w:pStyle w:val="table1"/>
              <w:rPr>
                <w:sz w:val="14"/>
                <w:szCs w:val="14"/>
              </w:rPr>
            </w:pPr>
            <w:r>
              <w:rPr>
                <w:sz w:val="14"/>
                <w:szCs w:val="14"/>
              </w:rPr>
              <w:t>&lt;1</w:t>
            </w:r>
          </w:p>
        </w:tc>
        <w:tc>
          <w:tcPr>
            <w:tcW w:w="397" w:type="pct"/>
            <w:shd w:val="clear" w:color="auto" w:fill="auto"/>
            <w:noWrap/>
            <w:vAlign w:val="bottom"/>
            <w:hideMark/>
          </w:tcPr>
          <w:p w14:paraId="36B2CB98" w14:textId="77777777" w:rsidR="00117F4D" w:rsidRDefault="00117F4D" w:rsidP="00117F4D">
            <w:pPr>
              <w:pStyle w:val="table1"/>
              <w:rPr>
                <w:sz w:val="14"/>
                <w:szCs w:val="14"/>
              </w:rPr>
            </w:pPr>
            <w:r>
              <w:rPr>
                <w:sz w:val="14"/>
                <w:szCs w:val="14"/>
              </w:rPr>
              <w:t>&lt;1</w:t>
            </w:r>
          </w:p>
        </w:tc>
      </w:tr>
      <w:tr w:rsidR="00117F4D" w14:paraId="36B2CBA5" w14:textId="77777777" w:rsidTr="00117F4D">
        <w:trPr>
          <w:trHeight w:val="255"/>
          <w:jc w:val="center"/>
        </w:trPr>
        <w:tc>
          <w:tcPr>
            <w:tcW w:w="889" w:type="pct"/>
            <w:shd w:val="clear" w:color="auto" w:fill="auto"/>
            <w:noWrap/>
            <w:vAlign w:val="center"/>
            <w:hideMark/>
          </w:tcPr>
          <w:p w14:paraId="36B2CB9A" w14:textId="77777777" w:rsidR="00117F4D" w:rsidRDefault="00117F4D" w:rsidP="00117F4D">
            <w:pPr>
              <w:pStyle w:val="table1"/>
              <w:rPr>
                <w:sz w:val="14"/>
                <w:szCs w:val="14"/>
              </w:rPr>
            </w:pPr>
            <w:r>
              <w:rPr>
                <w:sz w:val="14"/>
                <w:szCs w:val="14"/>
              </w:rPr>
              <w:t>Bicarbonate (HCO3)</w:t>
            </w:r>
          </w:p>
        </w:tc>
        <w:tc>
          <w:tcPr>
            <w:tcW w:w="396" w:type="pct"/>
          </w:tcPr>
          <w:p w14:paraId="36B2CB9B" w14:textId="1E66C24D"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9C" w14:textId="77777777" w:rsidR="00117F4D" w:rsidRDefault="00117F4D" w:rsidP="00117F4D">
            <w:pPr>
              <w:pStyle w:val="table1"/>
              <w:rPr>
                <w:sz w:val="14"/>
                <w:szCs w:val="14"/>
              </w:rPr>
            </w:pPr>
            <w:r>
              <w:rPr>
                <w:sz w:val="14"/>
                <w:szCs w:val="14"/>
              </w:rPr>
              <w:t>10</w:t>
            </w:r>
          </w:p>
        </w:tc>
        <w:tc>
          <w:tcPr>
            <w:tcW w:w="384" w:type="pct"/>
            <w:shd w:val="clear" w:color="auto" w:fill="auto"/>
            <w:noWrap/>
            <w:vAlign w:val="bottom"/>
            <w:hideMark/>
          </w:tcPr>
          <w:p w14:paraId="36B2CB9D" w14:textId="77777777" w:rsidR="00117F4D" w:rsidRDefault="00117F4D" w:rsidP="00117F4D">
            <w:pPr>
              <w:pStyle w:val="table1"/>
              <w:rPr>
                <w:sz w:val="14"/>
                <w:szCs w:val="14"/>
              </w:rPr>
            </w:pPr>
            <w:r>
              <w:rPr>
                <w:sz w:val="14"/>
                <w:szCs w:val="14"/>
              </w:rPr>
              <w:t>5</w:t>
            </w:r>
          </w:p>
        </w:tc>
        <w:tc>
          <w:tcPr>
            <w:tcW w:w="425" w:type="pct"/>
            <w:shd w:val="clear" w:color="auto" w:fill="auto"/>
            <w:noWrap/>
            <w:vAlign w:val="bottom"/>
            <w:hideMark/>
          </w:tcPr>
          <w:p w14:paraId="36B2CB9E" w14:textId="77777777" w:rsidR="00117F4D" w:rsidRDefault="00117F4D" w:rsidP="00117F4D">
            <w:pPr>
              <w:pStyle w:val="table1"/>
              <w:rPr>
                <w:sz w:val="14"/>
                <w:szCs w:val="14"/>
              </w:rPr>
            </w:pPr>
            <w:r>
              <w:rPr>
                <w:sz w:val="14"/>
                <w:szCs w:val="14"/>
              </w:rPr>
              <w:t>7</w:t>
            </w:r>
          </w:p>
        </w:tc>
        <w:tc>
          <w:tcPr>
            <w:tcW w:w="353" w:type="pct"/>
            <w:shd w:val="clear" w:color="auto" w:fill="auto"/>
            <w:noWrap/>
            <w:vAlign w:val="bottom"/>
            <w:hideMark/>
          </w:tcPr>
          <w:p w14:paraId="36B2CB9F" w14:textId="77777777" w:rsidR="00117F4D" w:rsidRDefault="00117F4D" w:rsidP="00117F4D">
            <w:pPr>
              <w:pStyle w:val="table1"/>
              <w:rPr>
                <w:sz w:val="14"/>
                <w:szCs w:val="14"/>
              </w:rPr>
            </w:pPr>
            <w:r>
              <w:rPr>
                <w:sz w:val="14"/>
                <w:szCs w:val="14"/>
              </w:rPr>
              <w:t>7</w:t>
            </w:r>
          </w:p>
        </w:tc>
        <w:tc>
          <w:tcPr>
            <w:tcW w:w="425" w:type="pct"/>
            <w:vAlign w:val="bottom"/>
          </w:tcPr>
          <w:p w14:paraId="36B2CBA0" w14:textId="77777777" w:rsidR="00117F4D" w:rsidRDefault="00117F4D" w:rsidP="00117F4D">
            <w:pPr>
              <w:pStyle w:val="table1"/>
              <w:rPr>
                <w:sz w:val="14"/>
                <w:szCs w:val="14"/>
              </w:rPr>
            </w:pPr>
            <w:r>
              <w:rPr>
                <w:sz w:val="14"/>
                <w:szCs w:val="14"/>
              </w:rPr>
              <w:t>2</w:t>
            </w:r>
          </w:p>
        </w:tc>
        <w:tc>
          <w:tcPr>
            <w:tcW w:w="432" w:type="pct"/>
            <w:vAlign w:val="bottom"/>
          </w:tcPr>
          <w:p w14:paraId="36B2CBA1" w14:textId="77777777" w:rsidR="00117F4D" w:rsidRDefault="00117F4D" w:rsidP="00117F4D">
            <w:pPr>
              <w:pStyle w:val="table1"/>
              <w:rPr>
                <w:sz w:val="14"/>
                <w:szCs w:val="14"/>
              </w:rPr>
            </w:pPr>
            <w:r>
              <w:rPr>
                <w:sz w:val="14"/>
                <w:szCs w:val="14"/>
              </w:rPr>
              <w:t>5</w:t>
            </w:r>
          </w:p>
        </w:tc>
        <w:tc>
          <w:tcPr>
            <w:tcW w:w="445" w:type="pct"/>
            <w:shd w:val="clear" w:color="auto" w:fill="auto"/>
            <w:noWrap/>
            <w:vAlign w:val="bottom"/>
            <w:hideMark/>
          </w:tcPr>
          <w:p w14:paraId="36B2CBA2" w14:textId="77777777" w:rsidR="00117F4D" w:rsidRDefault="00117F4D" w:rsidP="00117F4D">
            <w:pPr>
              <w:pStyle w:val="table1"/>
              <w:rPr>
                <w:sz w:val="14"/>
                <w:szCs w:val="14"/>
              </w:rPr>
            </w:pPr>
            <w:r>
              <w:rPr>
                <w:sz w:val="14"/>
                <w:szCs w:val="14"/>
              </w:rPr>
              <w:t>14</w:t>
            </w:r>
          </w:p>
        </w:tc>
        <w:tc>
          <w:tcPr>
            <w:tcW w:w="425" w:type="pct"/>
            <w:shd w:val="clear" w:color="auto" w:fill="auto"/>
            <w:noWrap/>
            <w:vAlign w:val="bottom"/>
            <w:hideMark/>
          </w:tcPr>
          <w:p w14:paraId="36B2CBA3" w14:textId="77777777" w:rsidR="00117F4D" w:rsidRDefault="00117F4D" w:rsidP="00117F4D">
            <w:pPr>
              <w:pStyle w:val="table1"/>
              <w:rPr>
                <w:sz w:val="14"/>
                <w:szCs w:val="14"/>
              </w:rPr>
            </w:pPr>
            <w:r>
              <w:rPr>
                <w:sz w:val="14"/>
                <w:szCs w:val="14"/>
              </w:rPr>
              <w:t>13</w:t>
            </w:r>
          </w:p>
        </w:tc>
        <w:tc>
          <w:tcPr>
            <w:tcW w:w="397" w:type="pct"/>
            <w:shd w:val="clear" w:color="auto" w:fill="auto"/>
            <w:noWrap/>
            <w:vAlign w:val="bottom"/>
            <w:hideMark/>
          </w:tcPr>
          <w:p w14:paraId="36B2CBA4" w14:textId="77777777" w:rsidR="00117F4D" w:rsidRDefault="00117F4D" w:rsidP="00117F4D">
            <w:pPr>
              <w:pStyle w:val="table1"/>
              <w:rPr>
                <w:sz w:val="14"/>
                <w:szCs w:val="14"/>
              </w:rPr>
            </w:pPr>
            <w:r>
              <w:rPr>
                <w:sz w:val="14"/>
                <w:szCs w:val="14"/>
              </w:rPr>
              <w:t>13</w:t>
            </w:r>
          </w:p>
        </w:tc>
      </w:tr>
      <w:tr w:rsidR="00117F4D" w14:paraId="36B2CBB1" w14:textId="77777777" w:rsidTr="00117F4D">
        <w:trPr>
          <w:trHeight w:val="255"/>
          <w:jc w:val="center"/>
        </w:trPr>
        <w:tc>
          <w:tcPr>
            <w:tcW w:w="889" w:type="pct"/>
            <w:shd w:val="clear" w:color="auto" w:fill="auto"/>
            <w:noWrap/>
            <w:vAlign w:val="center"/>
            <w:hideMark/>
          </w:tcPr>
          <w:p w14:paraId="36B2CBA6" w14:textId="77777777" w:rsidR="00117F4D" w:rsidRDefault="00117F4D" w:rsidP="00117F4D">
            <w:pPr>
              <w:pStyle w:val="table1"/>
              <w:rPr>
                <w:sz w:val="14"/>
                <w:szCs w:val="14"/>
              </w:rPr>
            </w:pPr>
            <w:r>
              <w:rPr>
                <w:sz w:val="14"/>
                <w:szCs w:val="14"/>
              </w:rPr>
              <w:t>Carbonate (CO3)</w:t>
            </w:r>
          </w:p>
        </w:tc>
        <w:tc>
          <w:tcPr>
            <w:tcW w:w="396" w:type="pct"/>
          </w:tcPr>
          <w:p w14:paraId="36B2CBA7" w14:textId="1DB3036D"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A8" w14:textId="77777777" w:rsidR="00117F4D" w:rsidRDefault="00117F4D" w:rsidP="00117F4D">
            <w:pPr>
              <w:pStyle w:val="table1"/>
              <w:rPr>
                <w:sz w:val="14"/>
                <w:szCs w:val="14"/>
              </w:rPr>
            </w:pPr>
            <w:r>
              <w:rPr>
                <w:sz w:val="14"/>
                <w:szCs w:val="14"/>
              </w:rPr>
              <w:t>&lt;1</w:t>
            </w:r>
          </w:p>
        </w:tc>
        <w:tc>
          <w:tcPr>
            <w:tcW w:w="384" w:type="pct"/>
            <w:shd w:val="clear" w:color="auto" w:fill="auto"/>
            <w:noWrap/>
            <w:vAlign w:val="bottom"/>
            <w:hideMark/>
          </w:tcPr>
          <w:p w14:paraId="36B2CBA9" w14:textId="77777777" w:rsidR="00117F4D" w:rsidRDefault="00117F4D" w:rsidP="00117F4D">
            <w:pPr>
              <w:pStyle w:val="table1"/>
              <w:rPr>
                <w:sz w:val="14"/>
                <w:szCs w:val="14"/>
              </w:rPr>
            </w:pPr>
            <w:r>
              <w:rPr>
                <w:sz w:val="14"/>
                <w:szCs w:val="14"/>
              </w:rPr>
              <w:t>&lt;1</w:t>
            </w:r>
          </w:p>
        </w:tc>
        <w:tc>
          <w:tcPr>
            <w:tcW w:w="425" w:type="pct"/>
            <w:shd w:val="clear" w:color="auto" w:fill="auto"/>
            <w:noWrap/>
            <w:vAlign w:val="bottom"/>
            <w:hideMark/>
          </w:tcPr>
          <w:p w14:paraId="36B2CBAA" w14:textId="77777777" w:rsidR="00117F4D" w:rsidRDefault="00117F4D" w:rsidP="00117F4D">
            <w:pPr>
              <w:pStyle w:val="table1"/>
              <w:rPr>
                <w:sz w:val="14"/>
                <w:szCs w:val="14"/>
              </w:rPr>
            </w:pPr>
            <w:r>
              <w:rPr>
                <w:sz w:val="14"/>
                <w:szCs w:val="14"/>
              </w:rPr>
              <w:t>&lt;1</w:t>
            </w:r>
          </w:p>
        </w:tc>
        <w:tc>
          <w:tcPr>
            <w:tcW w:w="353" w:type="pct"/>
            <w:shd w:val="clear" w:color="auto" w:fill="auto"/>
            <w:noWrap/>
            <w:vAlign w:val="bottom"/>
            <w:hideMark/>
          </w:tcPr>
          <w:p w14:paraId="36B2CBAB" w14:textId="77777777" w:rsidR="00117F4D" w:rsidRDefault="00117F4D" w:rsidP="00117F4D">
            <w:pPr>
              <w:pStyle w:val="table1"/>
              <w:rPr>
                <w:sz w:val="14"/>
                <w:szCs w:val="14"/>
              </w:rPr>
            </w:pPr>
            <w:r>
              <w:rPr>
                <w:sz w:val="14"/>
                <w:szCs w:val="14"/>
              </w:rPr>
              <w:t>&lt;1</w:t>
            </w:r>
          </w:p>
        </w:tc>
        <w:tc>
          <w:tcPr>
            <w:tcW w:w="425" w:type="pct"/>
            <w:vAlign w:val="bottom"/>
          </w:tcPr>
          <w:p w14:paraId="36B2CBAC" w14:textId="77777777" w:rsidR="00117F4D" w:rsidRDefault="00117F4D" w:rsidP="00117F4D">
            <w:pPr>
              <w:pStyle w:val="table1"/>
              <w:rPr>
                <w:sz w:val="14"/>
                <w:szCs w:val="14"/>
              </w:rPr>
            </w:pPr>
            <w:r>
              <w:rPr>
                <w:sz w:val="14"/>
                <w:szCs w:val="14"/>
              </w:rPr>
              <w:t>&lt;1</w:t>
            </w:r>
          </w:p>
        </w:tc>
        <w:tc>
          <w:tcPr>
            <w:tcW w:w="432" w:type="pct"/>
            <w:vAlign w:val="bottom"/>
          </w:tcPr>
          <w:p w14:paraId="36B2CBAD" w14:textId="77777777" w:rsidR="00117F4D" w:rsidRDefault="00117F4D" w:rsidP="00117F4D">
            <w:pPr>
              <w:pStyle w:val="table1"/>
              <w:rPr>
                <w:sz w:val="14"/>
                <w:szCs w:val="14"/>
              </w:rPr>
            </w:pPr>
            <w:r>
              <w:rPr>
                <w:sz w:val="14"/>
                <w:szCs w:val="14"/>
              </w:rPr>
              <w:t>&lt;1</w:t>
            </w:r>
          </w:p>
        </w:tc>
        <w:tc>
          <w:tcPr>
            <w:tcW w:w="445" w:type="pct"/>
            <w:shd w:val="clear" w:color="auto" w:fill="auto"/>
            <w:noWrap/>
            <w:vAlign w:val="bottom"/>
            <w:hideMark/>
          </w:tcPr>
          <w:p w14:paraId="36B2CBAE" w14:textId="77777777" w:rsidR="00117F4D" w:rsidRDefault="00117F4D" w:rsidP="00117F4D">
            <w:pPr>
              <w:pStyle w:val="table1"/>
              <w:rPr>
                <w:sz w:val="14"/>
                <w:szCs w:val="14"/>
              </w:rPr>
            </w:pPr>
            <w:r>
              <w:rPr>
                <w:sz w:val="14"/>
                <w:szCs w:val="14"/>
              </w:rPr>
              <w:t>&lt;1</w:t>
            </w:r>
          </w:p>
        </w:tc>
        <w:tc>
          <w:tcPr>
            <w:tcW w:w="425" w:type="pct"/>
            <w:shd w:val="clear" w:color="auto" w:fill="auto"/>
            <w:noWrap/>
            <w:vAlign w:val="bottom"/>
            <w:hideMark/>
          </w:tcPr>
          <w:p w14:paraId="36B2CBAF" w14:textId="77777777" w:rsidR="00117F4D" w:rsidRDefault="00117F4D" w:rsidP="00117F4D">
            <w:pPr>
              <w:pStyle w:val="table1"/>
              <w:rPr>
                <w:sz w:val="14"/>
                <w:szCs w:val="14"/>
              </w:rPr>
            </w:pPr>
            <w:r>
              <w:rPr>
                <w:sz w:val="14"/>
                <w:szCs w:val="14"/>
              </w:rPr>
              <w:t>&lt;1</w:t>
            </w:r>
          </w:p>
        </w:tc>
        <w:tc>
          <w:tcPr>
            <w:tcW w:w="397" w:type="pct"/>
            <w:shd w:val="clear" w:color="auto" w:fill="auto"/>
            <w:noWrap/>
            <w:vAlign w:val="bottom"/>
            <w:hideMark/>
          </w:tcPr>
          <w:p w14:paraId="36B2CBB0" w14:textId="77777777" w:rsidR="00117F4D" w:rsidRDefault="00117F4D" w:rsidP="00117F4D">
            <w:pPr>
              <w:pStyle w:val="table1"/>
              <w:rPr>
                <w:sz w:val="14"/>
                <w:szCs w:val="14"/>
              </w:rPr>
            </w:pPr>
            <w:r>
              <w:rPr>
                <w:sz w:val="14"/>
                <w:szCs w:val="14"/>
              </w:rPr>
              <w:t>&lt;1</w:t>
            </w:r>
          </w:p>
        </w:tc>
      </w:tr>
      <w:tr w:rsidR="00117F4D" w14:paraId="36B2CBBD" w14:textId="77777777" w:rsidTr="00117F4D">
        <w:trPr>
          <w:trHeight w:val="255"/>
          <w:jc w:val="center"/>
        </w:trPr>
        <w:tc>
          <w:tcPr>
            <w:tcW w:w="889" w:type="pct"/>
            <w:shd w:val="clear" w:color="auto" w:fill="auto"/>
            <w:noWrap/>
            <w:vAlign w:val="center"/>
            <w:hideMark/>
          </w:tcPr>
          <w:p w14:paraId="36B2CBB2" w14:textId="77777777" w:rsidR="00117F4D" w:rsidRDefault="00117F4D" w:rsidP="00117F4D">
            <w:pPr>
              <w:pStyle w:val="table1"/>
              <w:rPr>
                <w:sz w:val="14"/>
                <w:szCs w:val="14"/>
              </w:rPr>
            </w:pPr>
            <w:r>
              <w:rPr>
                <w:sz w:val="14"/>
                <w:szCs w:val="14"/>
              </w:rPr>
              <w:t>Total Alkalinity</w:t>
            </w:r>
          </w:p>
        </w:tc>
        <w:tc>
          <w:tcPr>
            <w:tcW w:w="396" w:type="pct"/>
          </w:tcPr>
          <w:p w14:paraId="36B2CBB3" w14:textId="33890BE3" w:rsidR="00117F4D" w:rsidRDefault="00117F4D" w:rsidP="00117F4D">
            <w:pPr>
              <w:pStyle w:val="table1"/>
              <w:rPr>
                <w:sz w:val="14"/>
                <w:szCs w:val="14"/>
              </w:rPr>
            </w:pPr>
            <w:r w:rsidRPr="002C1D1B">
              <w:rPr>
                <w:sz w:val="14"/>
                <w:szCs w:val="14"/>
              </w:rPr>
              <w:t>mg L</w:t>
            </w:r>
            <w:r w:rsidRPr="002C1D1B">
              <w:rPr>
                <w:sz w:val="14"/>
                <w:szCs w:val="14"/>
                <w:vertAlign w:val="superscript"/>
              </w:rPr>
              <w:t>-1</w:t>
            </w:r>
          </w:p>
        </w:tc>
        <w:tc>
          <w:tcPr>
            <w:tcW w:w="429" w:type="pct"/>
            <w:shd w:val="clear" w:color="auto" w:fill="auto"/>
            <w:noWrap/>
            <w:vAlign w:val="bottom"/>
            <w:hideMark/>
          </w:tcPr>
          <w:p w14:paraId="36B2CBB4" w14:textId="77777777" w:rsidR="00117F4D" w:rsidRDefault="00117F4D" w:rsidP="00117F4D">
            <w:pPr>
              <w:pStyle w:val="table1"/>
              <w:rPr>
                <w:sz w:val="14"/>
                <w:szCs w:val="14"/>
              </w:rPr>
            </w:pPr>
            <w:r>
              <w:rPr>
                <w:sz w:val="14"/>
                <w:szCs w:val="14"/>
              </w:rPr>
              <w:t>10</w:t>
            </w:r>
          </w:p>
        </w:tc>
        <w:tc>
          <w:tcPr>
            <w:tcW w:w="384" w:type="pct"/>
            <w:shd w:val="clear" w:color="auto" w:fill="auto"/>
            <w:noWrap/>
            <w:vAlign w:val="bottom"/>
            <w:hideMark/>
          </w:tcPr>
          <w:p w14:paraId="36B2CBB5" w14:textId="77777777" w:rsidR="00117F4D" w:rsidRDefault="00117F4D" w:rsidP="00117F4D">
            <w:pPr>
              <w:pStyle w:val="table1"/>
              <w:rPr>
                <w:sz w:val="14"/>
                <w:szCs w:val="14"/>
              </w:rPr>
            </w:pPr>
            <w:r>
              <w:rPr>
                <w:sz w:val="14"/>
                <w:szCs w:val="14"/>
              </w:rPr>
              <w:t>5</w:t>
            </w:r>
          </w:p>
        </w:tc>
        <w:tc>
          <w:tcPr>
            <w:tcW w:w="425" w:type="pct"/>
            <w:shd w:val="clear" w:color="auto" w:fill="auto"/>
            <w:noWrap/>
            <w:vAlign w:val="bottom"/>
            <w:hideMark/>
          </w:tcPr>
          <w:p w14:paraId="36B2CBB6" w14:textId="77777777" w:rsidR="00117F4D" w:rsidRDefault="00117F4D" w:rsidP="00117F4D">
            <w:pPr>
              <w:pStyle w:val="table1"/>
              <w:rPr>
                <w:sz w:val="14"/>
                <w:szCs w:val="14"/>
              </w:rPr>
            </w:pPr>
            <w:r>
              <w:rPr>
                <w:sz w:val="14"/>
                <w:szCs w:val="14"/>
              </w:rPr>
              <w:t>7</w:t>
            </w:r>
          </w:p>
        </w:tc>
        <w:tc>
          <w:tcPr>
            <w:tcW w:w="353" w:type="pct"/>
            <w:shd w:val="clear" w:color="auto" w:fill="auto"/>
            <w:noWrap/>
            <w:vAlign w:val="bottom"/>
            <w:hideMark/>
          </w:tcPr>
          <w:p w14:paraId="36B2CBB7" w14:textId="77777777" w:rsidR="00117F4D" w:rsidRDefault="00117F4D" w:rsidP="00117F4D">
            <w:pPr>
              <w:pStyle w:val="table1"/>
              <w:rPr>
                <w:sz w:val="14"/>
                <w:szCs w:val="14"/>
              </w:rPr>
            </w:pPr>
            <w:r>
              <w:rPr>
                <w:sz w:val="14"/>
                <w:szCs w:val="14"/>
              </w:rPr>
              <w:t>7</w:t>
            </w:r>
          </w:p>
        </w:tc>
        <w:tc>
          <w:tcPr>
            <w:tcW w:w="425" w:type="pct"/>
            <w:vAlign w:val="bottom"/>
          </w:tcPr>
          <w:p w14:paraId="36B2CBB8" w14:textId="77777777" w:rsidR="00117F4D" w:rsidRDefault="00117F4D" w:rsidP="00117F4D">
            <w:pPr>
              <w:pStyle w:val="table1"/>
              <w:rPr>
                <w:sz w:val="14"/>
                <w:szCs w:val="14"/>
              </w:rPr>
            </w:pPr>
            <w:r>
              <w:rPr>
                <w:sz w:val="14"/>
                <w:szCs w:val="14"/>
              </w:rPr>
              <w:t>2</w:t>
            </w:r>
          </w:p>
        </w:tc>
        <w:tc>
          <w:tcPr>
            <w:tcW w:w="432" w:type="pct"/>
            <w:vAlign w:val="bottom"/>
          </w:tcPr>
          <w:p w14:paraId="36B2CBB9" w14:textId="77777777" w:rsidR="00117F4D" w:rsidRDefault="00117F4D" w:rsidP="00117F4D">
            <w:pPr>
              <w:pStyle w:val="table1"/>
              <w:rPr>
                <w:sz w:val="14"/>
                <w:szCs w:val="14"/>
              </w:rPr>
            </w:pPr>
            <w:r>
              <w:rPr>
                <w:sz w:val="14"/>
                <w:szCs w:val="14"/>
              </w:rPr>
              <w:t>5</w:t>
            </w:r>
          </w:p>
        </w:tc>
        <w:tc>
          <w:tcPr>
            <w:tcW w:w="445" w:type="pct"/>
            <w:shd w:val="clear" w:color="auto" w:fill="auto"/>
            <w:noWrap/>
            <w:vAlign w:val="bottom"/>
            <w:hideMark/>
          </w:tcPr>
          <w:p w14:paraId="36B2CBBA" w14:textId="77777777" w:rsidR="00117F4D" w:rsidRDefault="00117F4D" w:rsidP="00117F4D">
            <w:pPr>
              <w:pStyle w:val="table1"/>
              <w:rPr>
                <w:sz w:val="14"/>
                <w:szCs w:val="14"/>
              </w:rPr>
            </w:pPr>
            <w:r>
              <w:rPr>
                <w:sz w:val="14"/>
                <w:szCs w:val="14"/>
              </w:rPr>
              <w:t>14</w:t>
            </w:r>
          </w:p>
        </w:tc>
        <w:tc>
          <w:tcPr>
            <w:tcW w:w="425" w:type="pct"/>
            <w:shd w:val="clear" w:color="auto" w:fill="auto"/>
            <w:noWrap/>
            <w:vAlign w:val="bottom"/>
            <w:hideMark/>
          </w:tcPr>
          <w:p w14:paraId="36B2CBBB" w14:textId="77777777" w:rsidR="00117F4D" w:rsidRDefault="00117F4D" w:rsidP="00117F4D">
            <w:pPr>
              <w:pStyle w:val="table1"/>
              <w:rPr>
                <w:sz w:val="14"/>
                <w:szCs w:val="14"/>
              </w:rPr>
            </w:pPr>
            <w:r>
              <w:rPr>
                <w:sz w:val="14"/>
                <w:szCs w:val="14"/>
              </w:rPr>
              <w:t>13</w:t>
            </w:r>
          </w:p>
        </w:tc>
        <w:tc>
          <w:tcPr>
            <w:tcW w:w="397" w:type="pct"/>
            <w:shd w:val="clear" w:color="auto" w:fill="auto"/>
            <w:noWrap/>
            <w:vAlign w:val="bottom"/>
            <w:hideMark/>
          </w:tcPr>
          <w:p w14:paraId="36B2CBBC" w14:textId="77777777" w:rsidR="00117F4D" w:rsidRDefault="00117F4D" w:rsidP="00117F4D">
            <w:pPr>
              <w:pStyle w:val="table1"/>
              <w:rPr>
                <w:sz w:val="14"/>
                <w:szCs w:val="14"/>
              </w:rPr>
            </w:pPr>
            <w:r>
              <w:rPr>
                <w:sz w:val="14"/>
                <w:szCs w:val="14"/>
              </w:rPr>
              <w:t>13</w:t>
            </w:r>
          </w:p>
        </w:tc>
      </w:tr>
      <w:tr w:rsidR="00266975" w14:paraId="36B2CBC9" w14:textId="77777777">
        <w:trPr>
          <w:trHeight w:val="255"/>
          <w:jc w:val="center"/>
        </w:trPr>
        <w:tc>
          <w:tcPr>
            <w:tcW w:w="889" w:type="pct"/>
            <w:shd w:val="clear" w:color="auto" w:fill="auto"/>
            <w:noWrap/>
            <w:vAlign w:val="center"/>
            <w:hideMark/>
          </w:tcPr>
          <w:p w14:paraId="36B2CBBE" w14:textId="77777777" w:rsidR="00266975" w:rsidRDefault="008851B6">
            <w:pPr>
              <w:pStyle w:val="table1"/>
              <w:rPr>
                <w:sz w:val="14"/>
                <w:szCs w:val="14"/>
              </w:rPr>
            </w:pPr>
            <w:r>
              <w:rPr>
                <w:sz w:val="14"/>
                <w:szCs w:val="14"/>
              </w:rPr>
              <w:t>EC</w:t>
            </w:r>
          </w:p>
        </w:tc>
        <w:tc>
          <w:tcPr>
            <w:tcW w:w="396" w:type="pct"/>
            <w:vAlign w:val="center"/>
          </w:tcPr>
          <w:p w14:paraId="36B2CBBF" w14:textId="113AEC76" w:rsidR="00266975" w:rsidRDefault="00874151" w:rsidP="00117F4D">
            <w:pPr>
              <w:pStyle w:val="table1"/>
              <w:rPr>
                <w:sz w:val="14"/>
                <w:szCs w:val="14"/>
              </w:rPr>
            </w:pPr>
            <w:r>
              <w:rPr>
                <w:sz w:val="14"/>
                <w:szCs w:val="14"/>
              </w:rPr>
              <w:t>µS</w:t>
            </w:r>
            <w:r w:rsidR="00117F4D">
              <w:rPr>
                <w:sz w:val="14"/>
                <w:szCs w:val="14"/>
              </w:rPr>
              <w:t> </w:t>
            </w:r>
            <w:r>
              <w:rPr>
                <w:sz w:val="14"/>
                <w:szCs w:val="14"/>
              </w:rPr>
              <w:t>cm</w:t>
            </w:r>
            <w:r w:rsidRPr="00117F4D">
              <w:rPr>
                <w:sz w:val="14"/>
                <w:szCs w:val="14"/>
                <w:vertAlign w:val="superscript"/>
              </w:rPr>
              <w:t>-1</w:t>
            </w:r>
          </w:p>
        </w:tc>
        <w:tc>
          <w:tcPr>
            <w:tcW w:w="429" w:type="pct"/>
            <w:shd w:val="clear" w:color="auto" w:fill="auto"/>
            <w:noWrap/>
            <w:vAlign w:val="bottom"/>
            <w:hideMark/>
          </w:tcPr>
          <w:p w14:paraId="36B2CBC0" w14:textId="77777777" w:rsidR="00266975" w:rsidRDefault="008851B6">
            <w:pPr>
              <w:pStyle w:val="table1"/>
              <w:rPr>
                <w:sz w:val="14"/>
                <w:szCs w:val="14"/>
              </w:rPr>
            </w:pPr>
            <w:r>
              <w:rPr>
                <w:sz w:val="14"/>
                <w:szCs w:val="14"/>
              </w:rPr>
              <w:t>31</w:t>
            </w:r>
          </w:p>
        </w:tc>
        <w:tc>
          <w:tcPr>
            <w:tcW w:w="384" w:type="pct"/>
            <w:shd w:val="clear" w:color="auto" w:fill="auto"/>
            <w:noWrap/>
            <w:vAlign w:val="bottom"/>
            <w:hideMark/>
          </w:tcPr>
          <w:p w14:paraId="36B2CBC1" w14:textId="77777777" w:rsidR="00266975" w:rsidRDefault="008851B6">
            <w:pPr>
              <w:pStyle w:val="table1"/>
              <w:rPr>
                <w:sz w:val="14"/>
                <w:szCs w:val="14"/>
              </w:rPr>
            </w:pPr>
            <w:r>
              <w:rPr>
                <w:sz w:val="14"/>
                <w:szCs w:val="14"/>
              </w:rPr>
              <w:t>20</w:t>
            </w:r>
          </w:p>
        </w:tc>
        <w:tc>
          <w:tcPr>
            <w:tcW w:w="425" w:type="pct"/>
            <w:shd w:val="clear" w:color="auto" w:fill="auto"/>
            <w:noWrap/>
            <w:vAlign w:val="bottom"/>
            <w:hideMark/>
          </w:tcPr>
          <w:p w14:paraId="36B2CBC2" w14:textId="77777777" w:rsidR="00266975" w:rsidRDefault="008851B6">
            <w:pPr>
              <w:pStyle w:val="table1"/>
              <w:rPr>
                <w:sz w:val="14"/>
                <w:szCs w:val="14"/>
              </w:rPr>
            </w:pPr>
            <w:r>
              <w:rPr>
                <w:sz w:val="14"/>
                <w:szCs w:val="14"/>
              </w:rPr>
              <w:t>26</w:t>
            </w:r>
          </w:p>
        </w:tc>
        <w:tc>
          <w:tcPr>
            <w:tcW w:w="353" w:type="pct"/>
            <w:shd w:val="clear" w:color="auto" w:fill="auto"/>
            <w:noWrap/>
            <w:vAlign w:val="bottom"/>
            <w:hideMark/>
          </w:tcPr>
          <w:p w14:paraId="36B2CBC3" w14:textId="77777777" w:rsidR="00266975" w:rsidRDefault="008851B6">
            <w:pPr>
              <w:pStyle w:val="table1"/>
              <w:rPr>
                <w:sz w:val="14"/>
                <w:szCs w:val="14"/>
              </w:rPr>
            </w:pPr>
            <w:r>
              <w:rPr>
                <w:sz w:val="14"/>
                <w:szCs w:val="14"/>
              </w:rPr>
              <w:t>26</w:t>
            </w:r>
          </w:p>
        </w:tc>
        <w:tc>
          <w:tcPr>
            <w:tcW w:w="425" w:type="pct"/>
            <w:vAlign w:val="bottom"/>
          </w:tcPr>
          <w:p w14:paraId="36B2CBC4" w14:textId="77777777" w:rsidR="00266975" w:rsidRDefault="008851B6">
            <w:pPr>
              <w:pStyle w:val="table1"/>
              <w:rPr>
                <w:sz w:val="14"/>
                <w:szCs w:val="14"/>
              </w:rPr>
            </w:pPr>
            <w:r>
              <w:rPr>
                <w:sz w:val="14"/>
                <w:szCs w:val="14"/>
              </w:rPr>
              <w:t>224</w:t>
            </w:r>
          </w:p>
        </w:tc>
        <w:tc>
          <w:tcPr>
            <w:tcW w:w="432" w:type="pct"/>
            <w:vAlign w:val="bottom"/>
          </w:tcPr>
          <w:p w14:paraId="36B2CBC5" w14:textId="77777777" w:rsidR="00266975" w:rsidRDefault="008851B6">
            <w:pPr>
              <w:pStyle w:val="table1"/>
              <w:rPr>
                <w:sz w:val="14"/>
                <w:szCs w:val="14"/>
              </w:rPr>
            </w:pPr>
            <w:r>
              <w:rPr>
                <w:sz w:val="14"/>
                <w:szCs w:val="14"/>
              </w:rPr>
              <w:t>237</w:t>
            </w:r>
          </w:p>
        </w:tc>
        <w:tc>
          <w:tcPr>
            <w:tcW w:w="445" w:type="pct"/>
            <w:shd w:val="clear" w:color="auto" w:fill="auto"/>
            <w:noWrap/>
            <w:vAlign w:val="bottom"/>
            <w:hideMark/>
          </w:tcPr>
          <w:p w14:paraId="36B2CBC6" w14:textId="77777777" w:rsidR="00266975" w:rsidRDefault="008851B6">
            <w:pPr>
              <w:pStyle w:val="table1"/>
              <w:rPr>
                <w:sz w:val="14"/>
                <w:szCs w:val="14"/>
              </w:rPr>
            </w:pPr>
            <w:r>
              <w:rPr>
                <w:sz w:val="14"/>
                <w:szCs w:val="14"/>
              </w:rPr>
              <w:t>42</w:t>
            </w:r>
          </w:p>
        </w:tc>
        <w:tc>
          <w:tcPr>
            <w:tcW w:w="425" w:type="pct"/>
            <w:shd w:val="clear" w:color="auto" w:fill="auto"/>
            <w:noWrap/>
            <w:vAlign w:val="bottom"/>
            <w:hideMark/>
          </w:tcPr>
          <w:p w14:paraId="36B2CBC7" w14:textId="77777777" w:rsidR="00266975" w:rsidRDefault="008851B6">
            <w:pPr>
              <w:pStyle w:val="table1"/>
              <w:rPr>
                <w:sz w:val="14"/>
                <w:szCs w:val="14"/>
              </w:rPr>
            </w:pPr>
            <w:r>
              <w:rPr>
                <w:sz w:val="14"/>
                <w:szCs w:val="14"/>
              </w:rPr>
              <w:t>40</w:t>
            </w:r>
          </w:p>
        </w:tc>
        <w:tc>
          <w:tcPr>
            <w:tcW w:w="397" w:type="pct"/>
            <w:shd w:val="clear" w:color="auto" w:fill="auto"/>
            <w:noWrap/>
            <w:vAlign w:val="bottom"/>
            <w:hideMark/>
          </w:tcPr>
          <w:p w14:paraId="36B2CBC8" w14:textId="77777777" w:rsidR="00266975" w:rsidRDefault="008851B6">
            <w:pPr>
              <w:pStyle w:val="table1"/>
              <w:rPr>
                <w:sz w:val="14"/>
                <w:szCs w:val="14"/>
              </w:rPr>
            </w:pPr>
            <w:r>
              <w:rPr>
                <w:sz w:val="14"/>
                <w:szCs w:val="14"/>
              </w:rPr>
              <w:t>42</w:t>
            </w:r>
          </w:p>
        </w:tc>
      </w:tr>
      <w:tr w:rsidR="00266975" w14:paraId="36B2CBD5" w14:textId="77777777">
        <w:trPr>
          <w:trHeight w:val="255"/>
          <w:jc w:val="center"/>
        </w:trPr>
        <w:tc>
          <w:tcPr>
            <w:tcW w:w="889" w:type="pct"/>
            <w:shd w:val="clear" w:color="auto" w:fill="auto"/>
            <w:noWrap/>
            <w:vAlign w:val="center"/>
            <w:hideMark/>
          </w:tcPr>
          <w:p w14:paraId="36B2CBCA" w14:textId="77777777" w:rsidR="00266975" w:rsidRDefault="008851B6">
            <w:pPr>
              <w:pStyle w:val="table1"/>
              <w:rPr>
                <w:sz w:val="14"/>
                <w:szCs w:val="14"/>
              </w:rPr>
            </w:pPr>
            <w:r>
              <w:rPr>
                <w:sz w:val="14"/>
                <w:szCs w:val="14"/>
              </w:rPr>
              <w:t>pH</w:t>
            </w:r>
          </w:p>
        </w:tc>
        <w:tc>
          <w:tcPr>
            <w:tcW w:w="396" w:type="pct"/>
            <w:vAlign w:val="center"/>
          </w:tcPr>
          <w:p w14:paraId="36B2CBCB" w14:textId="77777777" w:rsidR="00266975" w:rsidRDefault="008851B6">
            <w:pPr>
              <w:pStyle w:val="table1"/>
              <w:rPr>
                <w:sz w:val="14"/>
                <w:szCs w:val="14"/>
              </w:rPr>
            </w:pPr>
            <w:r>
              <w:rPr>
                <w:sz w:val="14"/>
                <w:szCs w:val="14"/>
              </w:rPr>
              <w:t>units</w:t>
            </w:r>
          </w:p>
        </w:tc>
        <w:tc>
          <w:tcPr>
            <w:tcW w:w="429" w:type="pct"/>
            <w:shd w:val="clear" w:color="auto" w:fill="auto"/>
            <w:noWrap/>
            <w:vAlign w:val="bottom"/>
            <w:hideMark/>
          </w:tcPr>
          <w:p w14:paraId="36B2CBCC" w14:textId="77777777" w:rsidR="00266975" w:rsidRDefault="008851B6">
            <w:pPr>
              <w:pStyle w:val="table1"/>
              <w:rPr>
                <w:sz w:val="14"/>
                <w:szCs w:val="14"/>
              </w:rPr>
            </w:pPr>
            <w:r>
              <w:rPr>
                <w:sz w:val="14"/>
                <w:szCs w:val="14"/>
              </w:rPr>
              <w:t>6.6</w:t>
            </w:r>
          </w:p>
        </w:tc>
        <w:tc>
          <w:tcPr>
            <w:tcW w:w="384" w:type="pct"/>
            <w:shd w:val="clear" w:color="auto" w:fill="auto"/>
            <w:noWrap/>
            <w:vAlign w:val="bottom"/>
            <w:hideMark/>
          </w:tcPr>
          <w:p w14:paraId="36B2CBCD" w14:textId="77777777" w:rsidR="00266975" w:rsidRDefault="008851B6">
            <w:pPr>
              <w:pStyle w:val="table1"/>
              <w:rPr>
                <w:sz w:val="14"/>
                <w:szCs w:val="14"/>
              </w:rPr>
            </w:pPr>
            <w:r>
              <w:rPr>
                <w:sz w:val="14"/>
                <w:szCs w:val="14"/>
              </w:rPr>
              <w:t>6.1</w:t>
            </w:r>
          </w:p>
        </w:tc>
        <w:tc>
          <w:tcPr>
            <w:tcW w:w="425" w:type="pct"/>
            <w:shd w:val="clear" w:color="auto" w:fill="auto"/>
            <w:noWrap/>
            <w:vAlign w:val="bottom"/>
            <w:hideMark/>
          </w:tcPr>
          <w:p w14:paraId="36B2CBCE" w14:textId="77777777" w:rsidR="00266975" w:rsidRDefault="008851B6">
            <w:pPr>
              <w:pStyle w:val="table1"/>
              <w:rPr>
                <w:sz w:val="14"/>
                <w:szCs w:val="14"/>
              </w:rPr>
            </w:pPr>
            <w:r>
              <w:rPr>
                <w:sz w:val="14"/>
                <w:szCs w:val="14"/>
              </w:rPr>
              <w:t>6.6</w:t>
            </w:r>
          </w:p>
        </w:tc>
        <w:tc>
          <w:tcPr>
            <w:tcW w:w="353" w:type="pct"/>
            <w:shd w:val="clear" w:color="auto" w:fill="auto"/>
            <w:noWrap/>
            <w:vAlign w:val="bottom"/>
            <w:hideMark/>
          </w:tcPr>
          <w:p w14:paraId="36B2CBCF" w14:textId="77777777" w:rsidR="00266975" w:rsidRDefault="008851B6">
            <w:pPr>
              <w:pStyle w:val="table1"/>
              <w:rPr>
                <w:sz w:val="14"/>
                <w:szCs w:val="14"/>
              </w:rPr>
            </w:pPr>
            <w:r>
              <w:rPr>
                <w:sz w:val="14"/>
                <w:szCs w:val="14"/>
              </w:rPr>
              <w:t>6.5</w:t>
            </w:r>
          </w:p>
        </w:tc>
        <w:tc>
          <w:tcPr>
            <w:tcW w:w="425" w:type="pct"/>
            <w:vAlign w:val="bottom"/>
          </w:tcPr>
          <w:p w14:paraId="36B2CBD0" w14:textId="77777777" w:rsidR="00266975" w:rsidRDefault="008851B6">
            <w:pPr>
              <w:pStyle w:val="table1"/>
              <w:rPr>
                <w:sz w:val="14"/>
                <w:szCs w:val="14"/>
              </w:rPr>
            </w:pPr>
            <w:r>
              <w:rPr>
                <w:sz w:val="14"/>
                <w:szCs w:val="14"/>
              </w:rPr>
              <w:t>5.5</w:t>
            </w:r>
          </w:p>
        </w:tc>
        <w:tc>
          <w:tcPr>
            <w:tcW w:w="432" w:type="pct"/>
            <w:vAlign w:val="bottom"/>
          </w:tcPr>
          <w:p w14:paraId="36B2CBD1" w14:textId="77777777" w:rsidR="00266975" w:rsidRDefault="008851B6">
            <w:pPr>
              <w:pStyle w:val="table1"/>
              <w:rPr>
                <w:sz w:val="14"/>
                <w:szCs w:val="14"/>
              </w:rPr>
            </w:pPr>
            <w:r>
              <w:rPr>
                <w:sz w:val="14"/>
                <w:szCs w:val="14"/>
              </w:rPr>
              <w:t>4.8</w:t>
            </w:r>
          </w:p>
        </w:tc>
        <w:tc>
          <w:tcPr>
            <w:tcW w:w="445" w:type="pct"/>
            <w:shd w:val="clear" w:color="auto" w:fill="auto"/>
            <w:noWrap/>
            <w:vAlign w:val="bottom"/>
            <w:hideMark/>
          </w:tcPr>
          <w:p w14:paraId="36B2CBD2" w14:textId="77777777" w:rsidR="00266975" w:rsidRDefault="008851B6">
            <w:pPr>
              <w:pStyle w:val="table1"/>
              <w:rPr>
                <w:sz w:val="14"/>
                <w:szCs w:val="14"/>
              </w:rPr>
            </w:pPr>
            <w:r>
              <w:rPr>
                <w:sz w:val="14"/>
                <w:szCs w:val="14"/>
              </w:rPr>
              <w:t>6.9</w:t>
            </w:r>
          </w:p>
        </w:tc>
        <w:tc>
          <w:tcPr>
            <w:tcW w:w="425" w:type="pct"/>
            <w:shd w:val="clear" w:color="auto" w:fill="auto"/>
            <w:noWrap/>
            <w:vAlign w:val="bottom"/>
            <w:hideMark/>
          </w:tcPr>
          <w:p w14:paraId="36B2CBD3" w14:textId="77777777" w:rsidR="00266975" w:rsidRDefault="008851B6">
            <w:pPr>
              <w:pStyle w:val="table1"/>
              <w:rPr>
                <w:sz w:val="14"/>
                <w:szCs w:val="14"/>
              </w:rPr>
            </w:pPr>
            <w:r>
              <w:rPr>
                <w:sz w:val="14"/>
                <w:szCs w:val="14"/>
              </w:rPr>
              <w:t>6.5</w:t>
            </w:r>
          </w:p>
        </w:tc>
        <w:tc>
          <w:tcPr>
            <w:tcW w:w="397" w:type="pct"/>
            <w:shd w:val="clear" w:color="auto" w:fill="auto"/>
            <w:noWrap/>
            <w:vAlign w:val="bottom"/>
            <w:hideMark/>
          </w:tcPr>
          <w:p w14:paraId="36B2CBD4" w14:textId="77777777" w:rsidR="00266975" w:rsidRDefault="008851B6">
            <w:pPr>
              <w:pStyle w:val="table1"/>
              <w:rPr>
                <w:sz w:val="14"/>
                <w:szCs w:val="14"/>
              </w:rPr>
            </w:pPr>
            <w:r>
              <w:rPr>
                <w:sz w:val="14"/>
                <w:szCs w:val="14"/>
              </w:rPr>
              <w:t>7</w:t>
            </w:r>
          </w:p>
        </w:tc>
      </w:tr>
    </w:tbl>
    <w:p w14:paraId="36B2CBD6" w14:textId="77777777" w:rsidR="00266975" w:rsidRDefault="008851B6">
      <w:r>
        <w:br w:type="page"/>
      </w:r>
    </w:p>
    <w:p w14:paraId="36B2CBD7" w14:textId="77777777" w:rsidR="00266975" w:rsidRDefault="008851B6">
      <w:pPr>
        <w:pStyle w:val="tablecaption"/>
      </w:pPr>
      <w:r>
        <w:rPr>
          <w:b/>
        </w:rPr>
        <w:t>Table A1.2</w:t>
      </w:r>
      <w:r>
        <w:t xml:space="preserve">  August water chemistry data. Blank cells indicate variable was not recorded for that site</w:t>
      </w:r>
    </w:p>
    <w:tbl>
      <w:tblPr>
        <w:tblW w:w="5000" w:type="pct"/>
        <w:tblBorders>
          <w:top w:val="single" w:sz="12" w:space="0" w:color="auto"/>
          <w:bottom w:val="single" w:sz="12" w:space="0" w:color="auto"/>
        </w:tblBorders>
        <w:tblLook w:val="04A0" w:firstRow="1" w:lastRow="0" w:firstColumn="1" w:lastColumn="0" w:noHBand="0" w:noVBand="1"/>
      </w:tblPr>
      <w:tblGrid>
        <w:gridCol w:w="1554"/>
        <w:gridCol w:w="852"/>
        <w:gridCol w:w="946"/>
        <w:gridCol w:w="946"/>
        <w:gridCol w:w="946"/>
        <w:gridCol w:w="946"/>
        <w:gridCol w:w="948"/>
        <w:gridCol w:w="948"/>
        <w:gridCol w:w="941"/>
      </w:tblGrid>
      <w:tr w:rsidR="00266975" w14:paraId="36B2CBDB" w14:textId="77777777" w:rsidTr="00117F4D">
        <w:trPr>
          <w:trHeight w:val="320"/>
          <w:tblHeader/>
        </w:trPr>
        <w:tc>
          <w:tcPr>
            <w:tcW w:w="861" w:type="pct"/>
            <w:tcBorders>
              <w:top w:val="single" w:sz="12" w:space="0" w:color="auto"/>
              <w:bottom w:val="nil"/>
            </w:tcBorders>
            <w:shd w:val="clear" w:color="auto" w:fill="auto"/>
            <w:noWrap/>
            <w:vAlign w:val="center"/>
            <w:hideMark/>
          </w:tcPr>
          <w:p w14:paraId="36B2CBD8" w14:textId="77777777" w:rsidR="00266975" w:rsidRDefault="008851B6">
            <w:pPr>
              <w:pStyle w:val="table1"/>
              <w:rPr>
                <w:b/>
                <w:sz w:val="14"/>
                <w:szCs w:val="14"/>
              </w:rPr>
            </w:pPr>
            <w:r>
              <w:rPr>
                <w:b/>
                <w:sz w:val="14"/>
                <w:szCs w:val="14"/>
              </w:rPr>
              <w:t>Variable</w:t>
            </w:r>
          </w:p>
        </w:tc>
        <w:tc>
          <w:tcPr>
            <w:tcW w:w="472" w:type="pct"/>
            <w:tcBorders>
              <w:top w:val="single" w:sz="12" w:space="0" w:color="auto"/>
              <w:bottom w:val="nil"/>
            </w:tcBorders>
            <w:vAlign w:val="center"/>
          </w:tcPr>
          <w:p w14:paraId="36B2CBD9" w14:textId="77777777" w:rsidR="00266975" w:rsidRDefault="008851B6">
            <w:pPr>
              <w:pStyle w:val="table1"/>
              <w:rPr>
                <w:b/>
                <w:lang w:eastAsia="en-AU"/>
              </w:rPr>
            </w:pPr>
            <w:r>
              <w:rPr>
                <w:b/>
                <w:lang w:eastAsia="en-AU"/>
              </w:rPr>
              <w:t>Unit</w:t>
            </w:r>
          </w:p>
        </w:tc>
        <w:tc>
          <w:tcPr>
            <w:tcW w:w="3668" w:type="pct"/>
            <w:gridSpan w:val="7"/>
            <w:tcBorders>
              <w:top w:val="single" w:sz="12" w:space="0" w:color="auto"/>
              <w:bottom w:val="nil"/>
            </w:tcBorders>
            <w:shd w:val="clear" w:color="auto" w:fill="auto"/>
            <w:noWrap/>
            <w:vAlign w:val="center"/>
            <w:hideMark/>
          </w:tcPr>
          <w:p w14:paraId="36B2CBDA" w14:textId="77777777" w:rsidR="00266975" w:rsidRDefault="008851B6">
            <w:pPr>
              <w:pStyle w:val="table1"/>
              <w:jc w:val="center"/>
              <w:rPr>
                <w:b/>
                <w:lang w:eastAsia="en-AU"/>
              </w:rPr>
            </w:pPr>
            <w:r>
              <w:rPr>
                <w:b/>
                <w:lang w:eastAsia="en-AU"/>
              </w:rPr>
              <w:t>Site</w:t>
            </w:r>
          </w:p>
        </w:tc>
      </w:tr>
      <w:tr w:rsidR="00266975" w14:paraId="36B2CBE5" w14:textId="77777777" w:rsidTr="00117F4D">
        <w:trPr>
          <w:trHeight w:val="320"/>
          <w:tblHeader/>
        </w:trPr>
        <w:tc>
          <w:tcPr>
            <w:tcW w:w="861" w:type="pct"/>
            <w:tcBorders>
              <w:top w:val="nil"/>
              <w:bottom w:val="nil"/>
            </w:tcBorders>
            <w:shd w:val="clear" w:color="auto" w:fill="auto"/>
            <w:noWrap/>
            <w:vAlign w:val="center"/>
            <w:hideMark/>
          </w:tcPr>
          <w:p w14:paraId="36B2CBDC" w14:textId="77777777" w:rsidR="00266975" w:rsidRDefault="00266975">
            <w:pPr>
              <w:pStyle w:val="table1"/>
              <w:rPr>
                <w:b/>
                <w:sz w:val="14"/>
                <w:szCs w:val="14"/>
              </w:rPr>
            </w:pPr>
          </w:p>
        </w:tc>
        <w:tc>
          <w:tcPr>
            <w:tcW w:w="472" w:type="pct"/>
            <w:tcBorders>
              <w:top w:val="nil"/>
              <w:bottom w:val="nil"/>
            </w:tcBorders>
            <w:vAlign w:val="center"/>
          </w:tcPr>
          <w:p w14:paraId="36B2CBDD" w14:textId="77777777" w:rsidR="00266975" w:rsidRDefault="00266975">
            <w:pPr>
              <w:pStyle w:val="table1"/>
              <w:rPr>
                <w:b/>
                <w:lang w:eastAsia="en-AU"/>
              </w:rPr>
            </w:pPr>
          </w:p>
        </w:tc>
        <w:tc>
          <w:tcPr>
            <w:tcW w:w="524" w:type="pct"/>
            <w:tcBorders>
              <w:top w:val="nil"/>
              <w:bottom w:val="nil"/>
            </w:tcBorders>
            <w:shd w:val="clear" w:color="auto" w:fill="auto"/>
            <w:noWrap/>
            <w:vAlign w:val="center"/>
            <w:hideMark/>
          </w:tcPr>
          <w:p w14:paraId="36B2CBDE" w14:textId="77777777" w:rsidR="00266975" w:rsidRDefault="008851B6">
            <w:pPr>
              <w:pStyle w:val="table1"/>
              <w:rPr>
                <w:b/>
                <w:lang w:eastAsia="en-AU"/>
              </w:rPr>
            </w:pPr>
            <w:r>
              <w:rPr>
                <w:b/>
                <w:lang w:eastAsia="en-AU"/>
              </w:rPr>
              <w:t>MB1</w:t>
            </w:r>
          </w:p>
        </w:tc>
        <w:tc>
          <w:tcPr>
            <w:tcW w:w="524" w:type="pct"/>
            <w:tcBorders>
              <w:top w:val="nil"/>
              <w:bottom w:val="nil"/>
            </w:tcBorders>
            <w:shd w:val="clear" w:color="auto" w:fill="auto"/>
            <w:noWrap/>
            <w:vAlign w:val="center"/>
            <w:hideMark/>
          </w:tcPr>
          <w:p w14:paraId="36B2CBDF" w14:textId="77777777" w:rsidR="00266975" w:rsidRDefault="008851B6">
            <w:pPr>
              <w:pStyle w:val="table1"/>
              <w:rPr>
                <w:b/>
                <w:lang w:eastAsia="en-AU"/>
              </w:rPr>
            </w:pPr>
            <w:r>
              <w:rPr>
                <w:b/>
                <w:lang w:eastAsia="en-AU"/>
              </w:rPr>
              <w:t>MB2</w:t>
            </w:r>
          </w:p>
        </w:tc>
        <w:tc>
          <w:tcPr>
            <w:tcW w:w="524" w:type="pct"/>
            <w:tcBorders>
              <w:top w:val="nil"/>
              <w:bottom w:val="nil"/>
            </w:tcBorders>
            <w:shd w:val="clear" w:color="auto" w:fill="auto"/>
            <w:noWrap/>
            <w:vAlign w:val="center"/>
            <w:hideMark/>
          </w:tcPr>
          <w:p w14:paraId="36B2CBE0" w14:textId="77777777" w:rsidR="00266975" w:rsidRDefault="008851B6">
            <w:pPr>
              <w:pStyle w:val="table1"/>
              <w:rPr>
                <w:b/>
                <w:lang w:eastAsia="en-AU"/>
              </w:rPr>
            </w:pPr>
            <w:r>
              <w:rPr>
                <w:b/>
                <w:lang w:eastAsia="en-AU"/>
              </w:rPr>
              <w:t>MB3</w:t>
            </w:r>
          </w:p>
        </w:tc>
        <w:tc>
          <w:tcPr>
            <w:tcW w:w="524" w:type="pct"/>
            <w:tcBorders>
              <w:top w:val="nil"/>
              <w:bottom w:val="nil"/>
            </w:tcBorders>
            <w:shd w:val="clear" w:color="auto" w:fill="auto"/>
            <w:noWrap/>
            <w:vAlign w:val="center"/>
            <w:hideMark/>
          </w:tcPr>
          <w:p w14:paraId="36B2CBE1" w14:textId="77777777" w:rsidR="00266975" w:rsidRDefault="008851B6">
            <w:pPr>
              <w:pStyle w:val="table1"/>
              <w:rPr>
                <w:b/>
                <w:lang w:eastAsia="en-AU"/>
              </w:rPr>
            </w:pPr>
            <w:r>
              <w:rPr>
                <w:b/>
                <w:lang w:eastAsia="en-AU"/>
              </w:rPr>
              <w:t>MB4</w:t>
            </w:r>
          </w:p>
        </w:tc>
        <w:tc>
          <w:tcPr>
            <w:tcW w:w="525" w:type="pct"/>
            <w:tcBorders>
              <w:top w:val="nil"/>
              <w:bottom w:val="nil"/>
            </w:tcBorders>
            <w:shd w:val="clear" w:color="auto" w:fill="auto"/>
            <w:noWrap/>
            <w:vAlign w:val="center"/>
            <w:hideMark/>
          </w:tcPr>
          <w:p w14:paraId="36B2CBE2" w14:textId="77777777" w:rsidR="00266975" w:rsidRDefault="008851B6">
            <w:pPr>
              <w:pStyle w:val="table1"/>
              <w:rPr>
                <w:b/>
                <w:lang w:eastAsia="en-AU"/>
              </w:rPr>
            </w:pPr>
            <w:r>
              <w:rPr>
                <w:b/>
                <w:lang w:eastAsia="en-AU"/>
              </w:rPr>
              <w:t>MB6</w:t>
            </w:r>
          </w:p>
        </w:tc>
        <w:tc>
          <w:tcPr>
            <w:tcW w:w="525" w:type="pct"/>
            <w:tcBorders>
              <w:top w:val="nil"/>
              <w:bottom w:val="nil"/>
            </w:tcBorders>
            <w:shd w:val="clear" w:color="auto" w:fill="auto"/>
            <w:noWrap/>
            <w:vAlign w:val="center"/>
            <w:hideMark/>
          </w:tcPr>
          <w:p w14:paraId="36B2CBE3" w14:textId="77777777" w:rsidR="00266975" w:rsidRDefault="008851B6">
            <w:pPr>
              <w:pStyle w:val="table1"/>
              <w:rPr>
                <w:b/>
                <w:lang w:eastAsia="en-AU"/>
              </w:rPr>
            </w:pPr>
            <w:r>
              <w:rPr>
                <w:b/>
                <w:lang w:eastAsia="en-AU"/>
              </w:rPr>
              <w:t>MB7</w:t>
            </w:r>
          </w:p>
        </w:tc>
        <w:tc>
          <w:tcPr>
            <w:tcW w:w="521" w:type="pct"/>
            <w:tcBorders>
              <w:top w:val="nil"/>
              <w:bottom w:val="nil"/>
            </w:tcBorders>
            <w:shd w:val="clear" w:color="auto" w:fill="auto"/>
            <w:noWrap/>
            <w:vAlign w:val="center"/>
            <w:hideMark/>
          </w:tcPr>
          <w:p w14:paraId="36B2CBE4" w14:textId="77777777" w:rsidR="00266975" w:rsidRDefault="008851B6">
            <w:pPr>
              <w:pStyle w:val="table1"/>
              <w:rPr>
                <w:b/>
                <w:lang w:eastAsia="en-AU"/>
              </w:rPr>
            </w:pPr>
            <w:r>
              <w:rPr>
                <w:b/>
                <w:lang w:eastAsia="en-AU"/>
              </w:rPr>
              <w:t>MB12</w:t>
            </w:r>
          </w:p>
        </w:tc>
      </w:tr>
      <w:tr w:rsidR="00266975" w14:paraId="36B2CBEF" w14:textId="77777777" w:rsidTr="00117F4D">
        <w:trPr>
          <w:trHeight w:val="320"/>
          <w:tblHeader/>
        </w:trPr>
        <w:tc>
          <w:tcPr>
            <w:tcW w:w="861" w:type="pct"/>
            <w:tcBorders>
              <w:top w:val="nil"/>
              <w:bottom w:val="single" w:sz="12" w:space="0" w:color="auto"/>
            </w:tcBorders>
            <w:shd w:val="clear" w:color="auto" w:fill="auto"/>
            <w:noWrap/>
            <w:vAlign w:val="center"/>
            <w:hideMark/>
          </w:tcPr>
          <w:p w14:paraId="36B2CBE6" w14:textId="77777777" w:rsidR="00266975" w:rsidRDefault="00266975">
            <w:pPr>
              <w:pStyle w:val="table1"/>
              <w:rPr>
                <w:b/>
                <w:sz w:val="14"/>
                <w:szCs w:val="14"/>
              </w:rPr>
            </w:pPr>
          </w:p>
        </w:tc>
        <w:tc>
          <w:tcPr>
            <w:tcW w:w="472" w:type="pct"/>
            <w:tcBorders>
              <w:top w:val="nil"/>
              <w:bottom w:val="single" w:sz="12" w:space="0" w:color="auto"/>
            </w:tcBorders>
            <w:vAlign w:val="center"/>
          </w:tcPr>
          <w:p w14:paraId="36B2CBE7" w14:textId="77777777" w:rsidR="00266975" w:rsidRDefault="00266975">
            <w:pPr>
              <w:pStyle w:val="table1"/>
              <w:rPr>
                <w:b/>
                <w:lang w:eastAsia="en-AU"/>
              </w:rPr>
            </w:pPr>
          </w:p>
        </w:tc>
        <w:tc>
          <w:tcPr>
            <w:tcW w:w="524" w:type="pct"/>
            <w:tcBorders>
              <w:top w:val="nil"/>
              <w:bottom w:val="single" w:sz="12" w:space="0" w:color="auto"/>
            </w:tcBorders>
            <w:shd w:val="clear" w:color="auto" w:fill="auto"/>
            <w:noWrap/>
            <w:vAlign w:val="center"/>
            <w:hideMark/>
          </w:tcPr>
          <w:p w14:paraId="36B2CBE8" w14:textId="77777777" w:rsidR="00266975" w:rsidRDefault="008851B6">
            <w:pPr>
              <w:pStyle w:val="table1"/>
              <w:rPr>
                <w:b/>
                <w:lang w:eastAsia="en-AU"/>
              </w:rPr>
            </w:pPr>
            <w:r>
              <w:rPr>
                <w:b/>
                <w:lang w:eastAsia="en-AU"/>
              </w:rPr>
              <w:t>16-Aug</w:t>
            </w:r>
          </w:p>
        </w:tc>
        <w:tc>
          <w:tcPr>
            <w:tcW w:w="524" w:type="pct"/>
            <w:tcBorders>
              <w:top w:val="nil"/>
              <w:bottom w:val="single" w:sz="12" w:space="0" w:color="auto"/>
            </w:tcBorders>
            <w:shd w:val="clear" w:color="auto" w:fill="auto"/>
            <w:noWrap/>
            <w:vAlign w:val="center"/>
            <w:hideMark/>
          </w:tcPr>
          <w:p w14:paraId="36B2CBE9" w14:textId="77777777" w:rsidR="00266975" w:rsidRDefault="008851B6">
            <w:pPr>
              <w:pStyle w:val="table1"/>
              <w:rPr>
                <w:b/>
                <w:lang w:eastAsia="en-AU"/>
              </w:rPr>
            </w:pPr>
            <w:r>
              <w:rPr>
                <w:b/>
                <w:lang w:eastAsia="en-AU"/>
              </w:rPr>
              <w:t>16-Aug</w:t>
            </w:r>
          </w:p>
        </w:tc>
        <w:tc>
          <w:tcPr>
            <w:tcW w:w="524" w:type="pct"/>
            <w:tcBorders>
              <w:top w:val="nil"/>
              <w:bottom w:val="single" w:sz="12" w:space="0" w:color="auto"/>
            </w:tcBorders>
            <w:shd w:val="clear" w:color="auto" w:fill="auto"/>
            <w:noWrap/>
            <w:vAlign w:val="center"/>
            <w:hideMark/>
          </w:tcPr>
          <w:p w14:paraId="36B2CBEA" w14:textId="77777777" w:rsidR="00266975" w:rsidRDefault="008851B6">
            <w:pPr>
              <w:pStyle w:val="table1"/>
              <w:rPr>
                <w:b/>
                <w:lang w:eastAsia="en-AU"/>
              </w:rPr>
            </w:pPr>
            <w:r>
              <w:rPr>
                <w:b/>
                <w:lang w:eastAsia="en-AU"/>
              </w:rPr>
              <w:t>16-Aug</w:t>
            </w:r>
          </w:p>
        </w:tc>
        <w:tc>
          <w:tcPr>
            <w:tcW w:w="524" w:type="pct"/>
            <w:tcBorders>
              <w:top w:val="nil"/>
              <w:bottom w:val="single" w:sz="12" w:space="0" w:color="auto"/>
            </w:tcBorders>
            <w:shd w:val="clear" w:color="auto" w:fill="auto"/>
            <w:noWrap/>
            <w:vAlign w:val="center"/>
            <w:hideMark/>
          </w:tcPr>
          <w:p w14:paraId="36B2CBEB" w14:textId="77777777" w:rsidR="00266975" w:rsidRDefault="008851B6">
            <w:pPr>
              <w:pStyle w:val="table1"/>
              <w:rPr>
                <w:b/>
                <w:lang w:eastAsia="en-AU"/>
              </w:rPr>
            </w:pPr>
            <w:r>
              <w:rPr>
                <w:b/>
                <w:lang w:eastAsia="en-AU"/>
              </w:rPr>
              <w:t>16-Aug</w:t>
            </w:r>
          </w:p>
        </w:tc>
        <w:tc>
          <w:tcPr>
            <w:tcW w:w="525" w:type="pct"/>
            <w:tcBorders>
              <w:top w:val="nil"/>
              <w:bottom w:val="single" w:sz="12" w:space="0" w:color="auto"/>
            </w:tcBorders>
            <w:shd w:val="clear" w:color="auto" w:fill="auto"/>
            <w:noWrap/>
            <w:vAlign w:val="center"/>
            <w:hideMark/>
          </w:tcPr>
          <w:p w14:paraId="36B2CBEC" w14:textId="77777777" w:rsidR="00266975" w:rsidRDefault="008851B6">
            <w:pPr>
              <w:pStyle w:val="table1"/>
              <w:rPr>
                <w:b/>
                <w:lang w:eastAsia="en-AU"/>
              </w:rPr>
            </w:pPr>
            <w:r>
              <w:rPr>
                <w:b/>
                <w:lang w:eastAsia="en-AU"/>
              </w:rPr>
              <w:t>17-Aug</w:t>
            </w:r>
          </w:p>
        </w:tc>
        <w:tc>
          <w:tcPr>
            <w:tcW w:w="525" w:type="pct"/>
            <w:tcBorders>
              <w:top w:val="nil"/>
              <w:bottom w:val="single" w:sz="12" w:space="0" w:color="auto"/>
            </w:tcBorders>
            <w:shd w:val="clear" w:color="auto" w:fill="auto"/>
            <w:noWrap/>
            <w:vAlign w:val="center"/>
            <w:hideMark/>
          </w:tcPr>
          <w:p w14:paraId="36B2CBED" w14:textId="77777777" w:rsidR="00266975" w:rsidRDefault="008851B6">
            <w:pPr>
              <w:pStyle w:val="table1"/>
              <w:rPr>
                <w:b/>
                <w:lang w:eastAsia="en-AU"/>
              </w:rPr>
            </w:pPr>
            <w:r>
              <w:rPr>
                <w:b/>
                <w:lang w:eastAsia="en-AU"/>
              </w:rPr>
              <w:t>17-Aug</w:t>
            </w:r>
          </w:p>
        </w:tc>
        <w:tc>
          <w:tcPr>
            <w:tcW w:w="521" w:type="pct"/>
            <w:tcBorders>
              <w:top w:val="nil"/>
              <w:bottom w:val="single" w:sz="12" w:space="0" w:color="auto"/>
            </w:tcBorders>
            <w:shd w:val="clear" w:color="auto" w:fill="auto"/>
            <w:noWrap/>
            <w:vAlign w:val="center"/>
            <w:hideMark/>
          </w:tcPr>
          <w:p w14:paraId="36B2CBEE" w14:textId="77777777" w:rsidR="00266975" w:rsidRDefault="008851B6">
            <w:pPr>
              <w:pStyle w:val="table1"/>
              <w:rPr>
                <w:b/>
                <w:lang w:eastAsia="en-AU"/>
              </w:rPr>
            </w:pPr>
            <w:r>
              <w:rPr>
                <w:b/>
                <w:lang w:eastAsia="en-AU"/>
              </w:rPr>
              <w:t>17-Aug</w:t>
            </w:r>
          </w:p>
        </w:tc>
      </w:tr>
      <w:tr w:rsidR="00266975" w14:paraId="36B2CBF9" w14:textId="77777777" w:rsidTr="00117F4D">
        <w:trPr>
          <w:trHeight w:val="320"/>
        </w:trPr>
        <w:tc>
          <w:tcPr>
            <w:tcW w:w="861" w:type="pct"/>
            <w:tcBorders>
              <w:top w:val="single" w:sz="12" w:space="0" w:color="auto"/>
            </w:tcBorders>
            <w:shd w:val="clear" w:color="auto" w:fill="auto"/>
            <w:noWrap/>
            <w:vAlign w:val="center"/>
            <w:hideMark/>
          </w:tcPr>
          <w:p w14:paraId="36B2CBF0" w14:textId="77777777" w:rsidR="00266975" w:rsidRDefault="008851B6">
            <w:pPr>
              <w:pStyle w:val="table1"/>
              <w:rPr>
                <w:sz w:val="14"/>
                <w:szCs w:val="14"/>
              </w:rPr>
            </w:pPr>
            <w:r>
              <w:rPr>
                <w:sz w:val="14"/>
                <w:szCs w:val="14"/>
              </w:rPr>
              <w:t>Field EC</w:t>
            </w:r>
          </w:p>
        </w:tc>
        <w:tc>
          <w:tcPr>
            <w:tcW w:w="472" w:type="pct"/>
            <w:tcBorders>
              <w:top w:val="single" w:sz="12" w:space="0" w:color="auto"/>
            </w:tcBorders>
            <w:vAlign w:val="center"/>
          </w:tcPr>
          <w:p w14:paraId="36B2CBF1" w14:textId="7A7A50E3" w:rsidR="00266975" w:rsidRDefault="00874151" w:rsidP="00117F4D">
            <w:pPr>
              <w:pStyle w:val="table1"/>
              <w:rPr>
                <w:lang w:eastAsia="en-AU"/>
              </w:rPr>
            </w:pPr>
            <w:r>
              <w:rPr>
                <w:lang w:eastAsia="en-AU"/>
              </w:rPr>
              <w:t>µS</w:t>
            </w:r>
            <w:r w:rsidR="00117F4D">
              <w:rPr>
                <w:lang w:eastAsia="en-AU"/>
              </w:rPr>
              <w:t> </w:t>
            </w:r>
            <w:r>
              <w:rPr>
                <w:lang w:eastAsia="en-AU"/>
              </w:rPr>
              <w:t>cm</w:t>
            </w:r>
            <w:r w:rsidRPr="00117F4D">
              <w:rPr>
                <w:vertAlign w:val="superscript"/>
                <w:lang w:eastAsia="en-AU"/>
              </w:rPr>
              <w:t>-1</w:t>
            </w:r>
          </w:p>
        </w:tc>
        <w:tc>
          <w:tcPr>
            <w:tcW w:w="524" w:type="pct"/>
            <w:tcBorders>
              <w:top w:val="single" w:sz="12" w:space="0" w:color="auto"/>
            </w:tcBorders>
            <w:shd w:val="clear" w:color="auto" w:fill="auto"/>
            <w:noWrap/>
            <w:vAlign w:val="bottom"/>
            <w:hideMark/>
          </w:tcPr>
          <w:p w14:paraId="36B2CBF2" w14:textId="77777777" w:rsidR="00266975" w:rsidRDefault="008851B6">
            <w:pPr>
              <w:pStyle w:val="table1"/>
              <w:rPr>
                <w:sz w:val="14"/>
                <w:szCs w:val="14"/>
              </w:rPr>
            </w:pPr>
            <w:r>
              <w:rPr>
                <w:sz w:val="14"/>
                <w:szCs w:val="14"/>
              </w:rPr>
              <w:t>52.7</w:t>
            </w:r>
          </w:p>
        </w:tc>
        <w:tc>
          <w:tcPr>
            <w:tcW w:w="524" w:type="pct"/>
            <w:tcBorders>
              <w:top w:val="single" w:sz="12" w:space="0" w:color="auto"/>
            </w:tcBorders>
            <w:shd w:val="clear" w:color="auto" w:fill="auto"/>
            <w:noWrap/>
            <w:vAlign w:val="bottom"/>
            <w:hideMark/>
          </w:tcPr>
          <w:p w14:paraId="36B2CBF3" w14:textId="77777777" w:rsidR="00266975" w:rsidRDefault="008851B6">
            <w:pPr>
              <w:pStyle w:val="table1"/>
              <w:rPr>
                <w:sz w:val="14"/>
                <w:szCs w:val="14"/>
              </w:rPr>
            </w:pPr>
            <w:r>
              <w:rPr>
                <w:sz w:val="14"/>
                <w:szCs w:val="14"/>
              </w:rPr>
              <w:t>56.5</w:t>
            </w:r>
          </w:p>
        </w:tc>
        <w:tc>
          <w:tcPr>
            <w:tcW w:w="524" w:type="pct"/>
            <w:tcBorders>
              <w:top w:val="single" w:sz="12" w:space="0" w:color="auto"/>
            </w:tcBorders>
            <w:shd w:val="clear" w:color="auto" w:fill="auto"/>
            <w:noWrap/>
            <w:vAlign w:val="bottom"/>
            <w:hideMark/>
          </w:tcPr>
          <w:p w14:paraId="36B2CBF4" w14:textId="77777777" w:rsidR="00266975" w:rsidRDefault="008851B6">
            <w:pPr>
              <w:pStyle w:val="table1"/>
              <w:rPr>
                <w:sz w:val="14"/>
                <w:szCs w:val="14"/>
              </w:rPr>
            </w:pPr>
            <w:r>
              <w:rPr>
                <w:sz w:val="14"/>
                <w:szCs w:val="14"/>
              </w:rPr>
              <w:t>372.2</w:t>
            </w:r>
          </w:p>
        </w:tc>
        <w:tc>
          <w:tcPr>
            <w:tcW w:w="524" w:type="pct"/>
            <w:tcBorders>
              <w:top w:val="single" w:sz="12" w:space="0" w:color="auto"/>
            </w:tcBorders>
            <w:shd w:val="clear" w:color="auto" w:fill="auto"/>
            <w:noWrap/>
            <w:vAlign w:val="bottom"/>
            <w:hideMark/>
          </w:tcPr>
          <w:p w14:paraId="36B2CBF5" w14:textId="77777777" w:rsidR="00266975" w:rsidRDefault="008851B6">
            <w:pPr>
              <w:pStyle w:val="table1"/>
              <w:rPr>
                <w:sz w:val="14"/>
                <w:szCs w:val="14"/>
              </w:rPr>
            </w:pPr>
            <w:r>
              <w:rPr>
                <w:sz w:val="14"/>
                <w:szCs w:val="14"/>
              </w:rPr>
              <w:t>201.5</w:t>
            </w:r>
          </w:p>
        </w:tc>
        <w:tc>
          <w:tcPr>
            <w:tcW w:w="525" w:type="pct"/>
            <w:tcBorders>
              <w:top w:val="single" w:sz="12" w:space="0" w:color="auto"/>
            </w:tcBorders>
            <w:shd w:val="clear" w:color="auto" w:fill="auto"/>
            <w:noWrap/>
            <w:vAlign w:val="bottom"/>
            <w:hideMark/>
          </w:tcPr>
          <w:p w14:paraId="36B2CBF6" w14:textId="77777777" w:rsidR="00266975" w:rsidRDefault="008851B6">
            <w:pPr>
              <w:pStyle w:val="table1"/>
              <w:rPr>
                <w:sz w:val="14"/>
                <w:szCs w:val="14"/>
              </w:rPr>
            </w:pPr>
            <w:r>
              <w:rPr>
                <w:sz w:val="14"/>
                <w:szCs w:val="14"/>
              </w:rPr>
              <w:t>116.1</w:t>
            </w:r>
          </w:p>
        </w:tc>
        <w:tc>
          <w:tcPr>
            <w:tcW w:w="525" w:type="pct"/>
            <w:tcBorders>
              <w:top w:val="single" w:sz="12" w:space="0" w:color="auto"/>
            </w:tcBorders>
            <w:shd w:val="clear" w:color="auto" w:fill="auto"/>
            <w:noWrap/>
            <w:vAlign w:val="bottom"/>
            <w:hideMark/>
          </w:tcPr>
          <w:p w14:paraId="36B2CBF7" w14:textId="77777777" w:rsidR="00266975" w:rsidRDefault="008851B6">
            <w:pPr>
              <w:pStyle w:val="table1"/>
              <w:rPr>
                <w:sz w:val="14"/>
                <w:szCs w:val="14"/>
              </w:rPr>
            </w:pPr>
            <w:r>
              <w:rPr>
                <w:sz w:val="14"/>
                <w:szCs w:val="14"/>
              </w:rPr>
              <w:t>308.5</w:t>
            </w:r>
          </w:p>
        </w:tc>
        <w:tc>
          <w:tcPr>
            <w:tcW w:w="521" w:type="pct"/>
            <w:tcBorders>
              <w:top w:val="single" w:sz="12" w:space="0" w:color="auto"/>
            </w:tcBorders>
            <w:shd w:val="clear" w:color="auto" w:fill="auto"/>
            <w:noWrap/>
            <w:vAlign w:val="bottom"/>
            <w:hideMark/>
          </w:tcPr>
          <w:p w14:paraId="36B2CBF8" w14:textId="77777777" w:rsidR="00266975" w:rsidRDefault="008851B6">
            <w:pPr>
              <w:pStyle w:val="table1"/>
              <w:rPr>
                <w:sz w:val="14"/>
                <w:szCs w:val="14"/>
              </w:rPr>
            </w:pPr>
            <w:r>
              <w:rPr>
                <w:sz w:val="14"/>
                <w:szCs w:val="14"/>
              </w:rPr>
              <w:t>53.4</w:t>
            </w:r>
          </w:p>
        </w:tc>
      </w:tr>
      <w:tr w:rsidR="00266975" w14:paraId="36B2CC03" w14:textId="77777777" w:rsidTr="00117F4D">
        <w:trPr>
          <w:trHeight w:val="320"/>
        </w:trPr>
        <w:tc>
          <w:tcPr>
            <w:tcW w:w="861" w:type="pct"/>
            <w:shd w:val="clear" w:color="auto" w:fill="auto"/>
            <w:noWrap/>
            <w:vAlign w:val="center"/>
            <w:hideMark/>
          </w:tcPr>
          <w:p w14:paraId="36B2CBFA" w14:textId="77777777" w:rsidR="00266975" w:rsidRDefault="008851B6">
            <w:pPr>
              <w:pStyle w:val="table1"/>
              <w:rPr>
                <w:sz w:val="14"/>
                <w:szCs w:val="14"/>
              </w:rPr>
            </w:pPr>
            <w:r>
              <w:rPr>
                <w:sz w:val="14"/>
                <w:szCs w:val="14"/>
              </w:rPr>
              <w:t>Field pH</w:t>
            </w:r>
          </w:p>
        </w:tc>
        <w:tc>
          <w:tcPr>
            <w:tcW w:w="472" w:type="pct"/>
            <w:vAlign w:val="center"/>
          </w:tcPr>
          <w:p w14:paraId="36B2CBFB" w14:textId="77777777" w:rsidR="00266975" w:rsidRDefault="008851B6">
            <w:pPr>
              <w:pStyle w:val="table1"/>
              <w:rPr>
                <w:lang w:eastAsia="en-AU"/>
              </w:rPr>
            </w:pPr>
            <w:r>
              <w:rPr>
                <w:lang w:eastAsia="en-AU"/>
              </w:rPr>
              <w:t>units</w:t>
            </w:r>
          </w:p>
        </w:tc>
        <w:tc>
          <w:tcPr>
            <w:tcW w:w="524" w:type="pct"/>
            <w:shd w:val="clear" w:color="auto" w:fill="auto"/>
            <w:noWrap/>
            <w:vAlign w:val="bottom"/>
            <w:hideMark/>
          </w:tcPr>
          <w:p w14:paraId="36B2CBFC" w14:textId="77777777" w:rsidR="00266975" w:rsidRDefault="008851B6">
            <w:pPr>
              <w:pStyle w:val="table1"/>
              <w:rPr>
                <w:sz w:val="14"/>
                <w:szCs w:val="14"/>
              </w:rPr>
            </w:pPr>
            <w:r>
              <w:rPr>
                <w:sz w:val="14"/>
                <w:szCs w:val="14"/>
              </w:rPr>
              <w:t>5.85</w:t>
            </w:r>
          </w:p>
        </w:tc>
        <w:tc>
          <w:tcPr>
            <w:tcW w:w="524" w:type="pct"/>
            <w:shd w:val="clear" w:color="auto" w:fill="auto"/>
            <w:noWrap/>
            <w:vAlign w:val="bottom"/>
            <w:hideMark/>
          </w:tcPr>
          <w:p w14:paraId="36B2CBFD" w14:textId="77777777" w:rsidR="00266975" w:rsidRDefault="008851B6">
            <w:pPr>
              <w:pStyle w:val="table1"/>
              <w:rPr>
                <w:sz w:val="14"/>
                <w:szCs w:val="14"/>
              </w:rPr>
            </w:pPr>
            <w:r>
              <w:rPr>
                <w:sz w:val="14"/>
                <w:szCs w:val="14"/>
              </w:rPr>
              <w:t>6.17</w:t>
            </w:r>
          </w:p>
        </w:tc>
        <w:tc>
          <w:tcPr>
            <w:tcW w:w="524" w:type="pct"/>
            <w:shd w:val="clear" w:color="auto" w:fill="auto"/>
            <w:noWrap/>
            <w:vAlign w:val="bottom"/>
            <w:hideMark/>
          </w:tcPr>
          <w:p w14:paraId="36B2CBFE" w14:textId="77777777" w:rsidR="00266975" w:rsidRDefault="008851B6">
            <w:pPr>
              <w:pStyle w:val="table1"/>
              <w:rPr>
                <w:sz w:val="14"/>
                <w:szCs w:val="14"/>
              </w:rPr>
            </w:pPr>
            <w:r>
              <w:rPr>
                <w:sz w:val="14"/>
                <w:szCs w:val="14"/>
              </w:rPr>
              <w:t>5.56</w:t>
            </w:r>
          </w:p>
        </w:tc>
        <w:tc>
          <w:tcPr>
            <w:tcW w:w="524" w:type="pct"/>
            <w:shd w:val="clear" w:color="auto" w:fill="auto"/>
            <w:noWrap/>
            <w:vAlign w:val="bottom"/>
            <w:hideMark/>
          </w:tcPr>
          <w:p w14:paraId="36B2CBFF" w14:textId="77777777" w:rsidR="00266975" w:rsidRDefault="008851B6">
            <w:pPr>
              <w:pStyle w:val="table1"/>
              <w:rPr>
                <w:sz w:val="14"/>
                <w:szCs w:val="14"/>
              </w:rPr>
            </w:pPr>
            <w:r>
              <w:rPr>
                <w:sz w:val="14"/>
                <w:szCs w:val="14"/>
              </w:rPr>
              <w:t>5.12</w:t>
            </w:r>
          </w:p>
        </w:tc>
        <w:tc>
          <w:tcPr>
            <w:tcW w:w="525" w:type="pct"/>
            <w:shd w:val="clear" w:color="auto" w:fill="auto"/>
            <w:noWrap/>
            <w:vAlign w:val="bottom"/>
            <w:hideMark/>
          </w:tcPr>
          <w:p w14:paraId="36B2CC00" w14:textId="77777777" w:rsidR="00266975" w:rsidRDefault="008851B6">
            <w:pPr>
              <w:pStyle w:val="table1"/>
              <w:rPr>
                <w:sz w:val="14"/>
                <w:szCs w:val="14"/>
              </w:rPr>
            </w:pPr>
            <w:r>
              <w:rPr>
                <w:sz w:val="14"/>
                <w:szCs w:val="14"/>
              </w:rPr>
              <w:t>5.85</w:t>
            </w:r>
          </w:p>
        </w:tc>
        <w:tc>
          <w:tcPr>
            <w:tcW w:w="525" w:type="pct"/>
            <w:shd w:val="clear" w:color="auto" w:fill="auto"/>
            <w:noWrap/>
            <w:vAlign w:val="bottom"/>
            <w:hideMark/>
          </w:tcPr>
          <w:p w14:paraId="36B2CC01" w14:textId="77777777" w:rsidR="00266975" w:rsidRDefault="008851B6">
            <w:pPr>
              <w:pStyle w:val="table1"/>
              <w:rPr>
                <w:sz w:val="14"/>
                <w:szCs w:val="14"/>
              </w:rPr>
            </w:pPr>
            <w:r>
              <w:rPr>
                <w:sz w:val="14"/>
                <w:szCs w:val="14"/>
              </w:rPr>
              <w:t>5.28</w:t>
            </w:r>
          </w:p>
        </w:tc>
        <w:tc>
          <w:tcPr>
            <w:tcW w:w="521" w:type="pct"/>
            <w:shd w:val="clear" w:color="auto" w:fill="auto"/>
            <w:noWrap/>
            <w:vAlign w:val="bottom"/>
            <w:hideMark/>
          </w:tcPr>
          <w:p w14:paraId="36B2CC02" w14:textId="77777777" w:rsidR="00266975" w:rsidRDefault="008851B6">
            <w:pPr>
              <w:pStyle w:val="table1"/>
              <w:rPr>
                <w:sz w:val="14"/>
                <w:szCs w:val="14"/>
              </w:rPr>
            </w:pPr>
            <w:r>
              <w:rPr>
                <w:sz w:val="14"/>
                <w:szCs w:val="14"/>
              </w:rPr>
              <w:t>6.39</w:t>
            </w:r>
          </w:p>
        </w:tc>
      </w:tr>
      <w:tr w:rsidR="00266975" w14:paraId="36B2CC0D" w14:textId="77777777" w:rsidTr="00117F4D">
        <w:trPr>
          <w:trHeight w:val="320"/>
        </w:trPr>
        <w:tc>
          <w:tcPr>
            <w:tcW w:w="861" w:type="pct"/>
            <w:shd w:val="clear" w:color="auto" w:fill="auto"/>
            <w:noWrap/>
            <w:vAlign w:val="center"/>
            <w:hideMark/>
          </w:tcPr>
          <w:p w14:paraId="36B2CC04" w14:textId="77777777" w:rsidR="00266975" w:rsidRDefault="008851B6">
            <w:pPr>
              <w:pStyle w:val="table1"/>
              <w:rPr>
                <w:sz w:val="14"/>
                <w:szCs w:val="14"/>
              </w:rPr>
            </w:pPr>
            <w:r>
              <w:rPr>
                <w:sz w:val="14"/>
                <w:szCs w:val="14"/>
              </w:rPr>
              <w:t>Field Temperature</w:t>
            </w:r>
          </w:p>
        </w:tc>
        <w:tc>
          <w:tcPr>
            <w:tcW w:w="472" w:type="pct"/>
            <w:vAlign w:val="center"/>
          </w:tcPr>
          <w:p w14:paraId="36B2CC05" w14:textId="77777777" w:rsidR="00266975" w:rsidRDefault="008851B6">
            <w:pPr>
              <w:pStyle w:val="table1"/>
              <w:rPr>
                <w:lang w:eastAsia="en-AU"/>
              </w:rPr>
            </w:pPr>
            <w:r>
              <w:rPr>
                <w:rFonts w:cs="Arial"/>
                <w:lang w:eastAsia="en-AU"/>
              </w:rPr>
              <w:t>º</w:t>
            </w:r>
            <w:r>
              <w:rPr>
                <w:lang w:eastAsia="en-AU"/>
              </w:rPr>
              <w:t>C</w:t>
            </w:r>
          </w:p>
        </w:tc>
        <w:tc>
          <w:tcPr>
            <w:tcW w:w="524" w:type="pct"/>
            <w:shd w:val="clear" w:color="auto" w:fill="auto"/>
            <w:noWrap/>
            <w:vAlign w:val="bottom"/>
            <w:hideMark/>
          </w:tcPr>
          <w:p w14:paraId="36B2CC06" w14:textId="77777777" w:rsidR="00266975" w:rsidRDefault="008851B6">
            <w:pPr>
              <w:pStyle w:val="table1"/>
              <w:rPr>
                <w:sz w:val="14"/>
                <w:szCs w:val="14"/>
              </w:rPr>
            </w:pPr>
            <w:r>
              <w:rPr>
                <w:sz w:val="14"/>
                <w:szCs w:val="14"/>
              </w:rPr>
              <w:t>27.65</w:t>
            </w:r>
          </w:p>
        </w:tc>
        <w:tc>
          <w:tcPr>
            <w:tcW w:w="524" w:type="pct"/>
            <w:shd w:val="clear" w:color="auto" w:fill="auto"/>
            <w:noWrap/>
            <w:vAlign w:val="bottom"/>
            <w:hideMark/>
          </w:tcPr>
          <w:p w14:paraId="36B2CC07" w14:textId="77777777" w:rsidR="00266975" w:rsidRDefault="008851B6">
            <w:pPr>
              <w:pStyle w:val="table1"/>
              <w:rPr>
                <w:sz w:val="14"/>
                <w:szCs w:val="14"/>
              </w:rPr>
            </w:pPr>
            <w:r>
              <w:rPr>
                <w:sz w:val="14"/>
                <w:szCs w:val="14"/>
              </w:rPr>
              <w:t>29.52</w:t>
            </w:r>
          </w:p>
        </w:tc>
        <w:tc>
          <w:tcPr>
            <w:tcW w:w="524" w:type="pct"/>
            <w:shd w:val="clear" w:color="auto" w:fill="auto"/>
            <w:noWrap/>
            <w:vAlign w:val="bottom"/>
            <w:hideMark/>
          </w:tcPr>
          <w:p w14:paraId="36B2CC08" w14:textId="77777777" w:rsidR="00266975" w:rsidRDefault="008851B6">
            <w:pPr>
              <w:pStyle w:val="table1"/>
              <w:rPr>
                <w:sz w:val="14"/>
                <w:szCs w:val="14"/>
              </w:rPr>
            </w:pPr>
            <w:r>
              <w:rPr>
                <w:sz w:val="14"/>
                <w:szCs w:val="14"/>
              </w:rPr>
              <w:t>28.09</w:t>
            </w:r>
          </w:p>
        </w:tc>
        <w:tc>
          <w:tcPr>
            <w:tcW w:w="524" w:type="pct"/>
            <w:shd w:val="clear" w:color="auto" w:fill="auto"/>
            <w:noWrap/>
            <w:vAlign w:val="bottom"/>
            <w:hideMark/>
          </w:tcPr>
          <w:p w14:paraId="36B2CC09" w14:textId="77777777" w:rsidR="00266975" w:rsidRDefault="008851B6">
            <w:pPr>
              <w:pStyle w:val="table1"/>
              <w:rPr>
                <w:sz w:val="14"/>
                <w:szCs w:val="14"/>
              </w:rPr>
            </w:pPr>
            <w:r>
              <w:rPr>
                <w:sz w:val="14"/>
                <w:szCs w:val="14"/>
              </w:rPr>
              <w:t>26.81</w:t>
            </w:r>
          </w:p>
        </w:tc>
        <w:tc>
          <w:tcPr>
            <w:tcW w:w="525" w:type="pct"/>
            <w:shd w:val="clear" w:color="auto" w:fill="auto"/>
            <w:noWrap/>
            <w:vAlign w:val="bottom"/>
            <w:hideMark/>
          </w:tcPr>
          <w:p w14:paraId="36B2CC0A" w14:textId="77777777" w:rsidR="00266975" w:rsidRDefault="008851B6">
            <w:pPr>
              <w:pStyle w:val="table1"/>
              <w:rPr>
                <w:sz w:val="14"/>
                <w:szCs w:val="14"/>
              </w:rPr>
            </w:pPr>
            <w:r>
              <w:rPr>
                <w:sz w:val="14"/>
                <w:szCs w:val="14"/>
              </w:rPr>
              <w:t>27.07</w:t>
            </w:r>
          </w:p>
        </w:tc>
        <w:tc>
          <w:tcPr>
            <w:tcW w:w="525" w:type="pct"/>
            <w:shd w:val="clear" w:color="auto" w:fill="auto"/>
            <w:noWrap/>
            <w:vAlign w:val="bottom"/>
            <w:hideMark/>
          </w:tcPr>
          <w:p w14:paraId="36B2CC0B" w14:textId="77777777" w:rsidR="00266975" w:rsidRDefault="008851B6">
            <w:pPr>
              <w:pStyle w:val="table1"/>
              <w:rPr>
                <w:sz w:val="14"/>
                <w:szCs w:val="14"/>
              </w:rPr>
            </w:pPr>
            <w:r>
              <w:rPr>
                <w:sz w:val="14"/>
                <w:szCs w:val="14"/>
              </w:rPr>
              <w:t>28.33</w:t>
            </w:r>
          </w:p>
        </w:tc>
        <w:tc>
          <w:tcPr>
            <w:tcW w:w="521" w:type="pct"/>
            <w:shd w:val="clear" w:color="auto" w:fill="auto"/>
            <w:noWrap/>
            <w:vAlign w:val="bottom"/>
            <w:hideMark/>
          </w:tcPr>
          <w:p w14:paraId="36B2CC0C" w14:textId="77777777" w:rsidR="00266975" w:rsidRDefault="008851B6">
            <w:pPr>
              <w:pStyle w:val="table1"/>
              <w:rPr>
                <w:sz w:val="14"/>
                <w:szCs w:val="14"/>
              </w:rPr>
            </w:pPr>
            <w:r>
              <w:rPr>
                <w:sz w:val="14"/>
                <w:szCs w:val="14"/>
              </w:rPr>
              <w:t>26.65</w:t>
            </w:r>
          </w:p>
        </w:tc>
      </w:tr>
      <w:tr w:rsidR="00266975" w14:paraId="36B2CC17" w14:textId="77777777" w:rsidTr="00117F4D">
        <w:trPr>
          <w:trHeight w:val="320"/>
        </w:trPr>
        <w:tc>
          <w:tcPr>
            <w:tcW w:w="861" w:type="pct"/>
            <w:shd w:val="clear" w:color="auto" w:fill="D9D9D9" w:themeFill="background1" w:themeFillShade="D9"/>
            <w:noWrap/>
            <w:vAlign w:val="center"/>
            <w:hideMark/>
          </w:tcPr>
          <w:p w14:paraId="36B2CC0E" w14:textId="77777777" w:rsidR="00266975" w:rsidRDefault="008851B6">
            <w:pPr>
              <w:pStyle w:val="table1"/>
              <w:rPr>
                <w:b/>
                <w:i/>
                <w:sz w:val="14"/>
                <w:szCs w:val="14"/>
              </w:rPr>
            </w:pPr>
            <w:r>
              <w:rPr>
                <w:b/>
                <w:i/>
                <w:sz w:val="14"/>
                <w:szCs w:val="14"/>
              </w:rPr>
              <w:t>Filtered Metals</w:t>
            </w:r>
          </w:p>
        </w:tc>
        <w:tc>
          <w:tcPr>
            <w:tcW w:w="472" w:type="pct"/>
            <w:shd w:val="clear" w:color="auto" w:fill="D9D9D9" w:themeFill="background1" w:themeFillShade="D9"/>
            <w:vAlign w:val="center"/>
          </w:tcPr>
          <w:p w14:paraId="36B2CC0F" w14:textId="77777777" w:rsidR="00266975" w:rsidRDefault="00266975">
            <w:pPr>
              <w:pStyle w:val="table1"/>
              <w:rPr>
                <w:b/>
                <w:i/>
                <w:lang w:eastAsia="en-AU"/>
              </w:rPr>
            </w:pPr>
          </w:p>
        </w:tc>
        <w:tc>
          <w:tcPr>
            <w:tcW w:w="524" w:type="pct"/>
            <w:shd w:val="clear" w:color="auto" w:fill="D9D9D9" w:themeFill="background1" w:themeFillShade="D9"/>
            <w:noWrap/>
            <w:vAlign w:val="bottom"/>
            <w:hideMark/>
          </w:tcPr>
          <w:p w14:paraId="36B2CC10"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C11"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C12"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C13"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CC14"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CC15" w14:textId="77777777" w:rsidR="00266975" w:rsidRDefault="00266975">
            <w:pPr>
              <w:pStyle w:val="table1"/>
              <w:rPr>
                <w:b/>
                <w:i/>
                <w:sz w:val="14"/>
                <w:szCs w:val="14"/>
              </w:rPr>
            </w:pPr>
          </w:p>
        </w:tc>
        <w:tc>
          <w:tcPr>
            <w:tcW w:w="521" w:type="pct"/>
            <w:shd w:val="clear" w:color="auto" w:fill="D9D9D9" w:themeFill="background1" w:themeFillShade="D9"/>
            <w:noWrap/>
            <w:vAlign w:val="bottom"/>
            <w:hideMark/>
          </w:tcPr>
          <w:p w14:paraId="36B2CC16" w14:textId="77777777" w:rsidR="00266975" w:rsidRDefault="00266975">
            <w:pPr>
              <w:pStyle w:val="table1"/>
              <w:rPr>
                <w:b/>
                <w:i/>
                <w:sz w:val="14"/>
                <w:szCs w:val="14"/>
              </w:rPr>
            </w:pPr>
          </w:p>
        </w:tc>
      </w:tr>
      <w:tr w:rsidR="00266975" w14:paraId="36B2CC21" w14:textId="77777777" w:rsidTr="00117F4D">
        <w:trPr>
          <w:trHeight w:val="320"/>
        </w:trPr>
        <w:tc>
          <w:tcPr>
            <w:tcW w:w="861" w:type="pct"/>
            <w:shd w:val="clear" w:color="auto" w:fill="auto"/>
            <w:noWrap/>
            <w:vAlign w:val="center"/>
            <w:hideMark/>
          </w:tcPr>
          <w:p w14:paraId="36B2CC18" w14:textId="77777777" w:rsidR="00266975" w:rsidRDefault="008851B6">
            <w:pPr>
              <w:pStyle w:val="table1"/>
              <w:rPr>
                <w:sz w:val="14"/>
                <w:szCs w:val="14"/>
              </w:rPr>
            </w:pPr>
            <w:r>
              <w:rPr>
                <w:sz w:val="14"/>
                <w:szCs w:val="14"/>
              </w:rPr>
              <w:t>Ag_F</w:t>
            </w:r>
          </w:p>
        </w:tc>
        <w:tc>
          <w:tcPr>
            <w:tcW w:w="472" w:type="pct"/>
            <w:vAlign w:val="center"/>
          </w:tcPr>
          <w:p w14:paraId="36B2CC19" w14:textId="7D4FB208" w:rsidR="00266975" w:rsidRDefault="00117F4D" w:rsidP="00117F4D">
            <w:pPr>
              <w:pStyle w:val="table1"/>
              <w:rPr>
                <w:lang w:eastAsia="en-AU"/>
              </w:rPr>
            </w:pPr>
            <w:r>
              <w:rPr>
                <w:lang w:eastAsia="en-AU"/>
              </w:rPr>
              <w:t>µg L</w:t>
            </w:r>
            <w:r w:rsidRPr="00117F4D">
              <w:rPr>
                <w:vertAlign w:val="superscript"/>
                <w:lang w:eastAsia="en-AU"/>
              </w:rPr>
              <w:t>-1</w:t>
            </w:r>
          </w:p>
        </w:tc>
        <w:tc>
          <w:tcPr>
            <w:tcW w:w="524" w:type="pct"/>
            <w:shd w:val="clear" w:color="auto" w:fill="auto"/>
            <w:noWrap/>
            <w:vAlign w:val="bottom"/>
            <w:hideMark/>
          </w:tcPr>
          <w:p w14:paraId="36B2CC1A" w14:textId="77777777" w:rsidR="00266975" w:rsidRDefault="008851B6">
            <w:pPr>
              <w:pStyle w:val="table1"/>
              <w:rPr>
                <w:sz w:val="14"/>
                <w:szCs w:val="14"/>
              </w:rPr>
            </w:pPr>
            <w:r>
              <w:rPr>
                <w:sz w:val="14"/>
                <w:szCs w:val="14"/>
              </w:rPr>
              <w:t>&lt;0.05</w:t>
            </w:r>
          </w:p>
        </w:tc>
        <w:tc>
          <w:tcPr>
            <w:tcW w:w="524" w:type="pct"/>
            <w:shd w:val="clear" w:color="auto" w:fill="auto"/>
            <w:noWrap/>
            <w:vAlign w:val="bottom"/>
            <w:hideMark/>
          </w:tcPr>
          <w:p w14:paraId="36B2CC1B" w14:textId="77777777" w:rsidR="00266975" w:rsidRDefault="008851B6">
            <w:pPr>
              <w:pStyle w:val="table1"/>
              <w:rPr>
                <w:sz w:val="14"/>
                <w:szCs w:val="14"/>
              </w:rPr>
            </w:pPr>
            <w:r>
              <w:rPr>
                <w:sz w:val="14"/>
                <w:szCs w:val="14"/>
              </w:rPr>
              <w:t>&lt;0.05</w:t>
            </w:r>
          </w:p>
        </w:tc>
        <w:tc>
          <w:tcPr>
            <w:tcW w:w="524" w:type="pct"/>
            <w:shd w:val="clear" w:color="auto" w:fill="auto"/>
            <w:noWrap/>
            <w:vAlign w:val="bottom"/>
            <w:hideMark/>
          </w:tcPr>
          <w:p w14:paraId="36B2CC1C" w14:textId="77777777" w:rsidR="00266975" w:rsidRDefault="008851B6">
            <w:pPr>
              <w:pStyle w:val="table1"/>
              <w:rPr>
                <w:sz w:val="14"/>
                <w:szCs w:val="14"/>
              </w:rPr>
            </w:pPr>
            <w:r>
              <w:rPr>
                <w:sz w:val="14"/>
                <w:szCs w:val="14"/>
              </w:rPr>
              <w:t>&lt;0.05</w:t>
            </w:r>
          </w:p>
        </w:tc>
        <w:tc>
          <w:tcPr>
            <w:tcW w:w="524" w:type="pct"/>
            <w:shd w:val="clear" w:color="auto" w:fill="auto"/>
            <w:noWrap/>
            <w:vAlign w:val="bottom"/>
            <w:hideMark/>
          </w:tcPr>
          <w:p w14:paraId="36B2CC1D" w14:textId="77777777" w:rsidR="00266975" w:rsidRDefault="008851B6">
            <w:pPr>
              <w:pStyle w:val="table1"/>
              <w:rPr>
                <w:sz w:val="14"/>
                <w:szCs w:val="14"/>
              </w:rPr>
            </w:pPr>
            <w:r>
              <w:rPr>
                <w:sz w:val="14"/>
                <w:szCs w:val="14"/>
              </w:rPr>
              <w:t>&lt;0.05</w:t>
            </w:r>
          </w:p>
        </w:tc>
        <w:tc>
          <w:tcPr>
            <w:tcW w:w="525" w:type="pct"/>
            <w:shd w:val="clear" w:color="auto" w:fill="auto"/>
            <w:noWrap/>
            <w:vAlign w:val="bottom"/>
            <w:hideMark/>
          </w:tcPr>
          <w:p w14:paraId="36B2CC1E" w14:textId="77777777" w:rsidR="00266975" w:rsidRDefault="008851B6">
            <w:pPr>
              <w:pStyle w:val="table1"/>
              <w:rPr>
                <w:sz w:val="14"/>
                <w:szCs w:val="14"/>
              </w:rPr>
            </w:pPr>
            <w:r>
              <w:rPr>
                <w:sz w:val="14"/>
                <w:szCs w:val="14"/>
              </w:rPr>
              <w:t>&lt;0.05</w:t>
            </w:r>
          </w:p>
        </w:tc>
        <w:tc>
          <w:tcPr>
            <w:tcW w:w="525" w:type="pct"/>
            <w:shd w:val="clear" w:color="auto" w:fill="auto"/>
            <w:noWrap/>
            <w:vAlign w:val="bottom"/>
            <w:hideMark/>
          </w:tcPr>
          <w:p w14:paraId="36B2CC1F" w14:textId="77777777" w:rsidR="00266975" w:rsidRDefault="008851B6">
            <w:pPr>
              <w:pStyle w:val="table1"/>
              <w:rPr>
                <w:sz w:val="14"/>
                <w:szCs w:val="14"/>
              </w:rPr>
            </w:pPr>
            <w:r>
              <w:rPr>
                <w:sz w:val="14"/>
                <w:szCs w:val="14"/>
              </w:rPr>
              <w:t>&lt;0.05</w:t>
            </w:r>
          </w:p>
        </w:tc>
        <w:tc>
          <w:tcPr>
            <w:tcW w:w="521" w:type="pct"/>
            <w:shd w:val="clear" w:color="auto" w:fill="auto"/>
            <w:noWrap/>
            <w:vAlign w:val="bottom"/>
            <w:hideMark/>
          </w:tcPr>
          <w:p w14:paraId="36B2CC20" w14:textId="77777777" w:rsidR="00266975" w:rsidRDefault="008851B6">
            <w:pPr>
              <w:pStyle w:val="table1"/>
              <w:rPr>
                <w:sz w:val="14"/>
                <w:szCs w:val="14"/>
              </w:rPr>
            </w:pPr>
            <w:r>
              <w:rPr>
                <w:sz w:val="14"/>
                <w:szCs w:val="14"/>
              </w:rPr>
              <w:t>&lt;0.05</w:t>
            </w:r>
          </w:p>
        </w:tc>
      </w:tr>
      <w:tr w:rsidR="00266975" w14:paraId="36B2CC2B" w14:textId="77777777" w:rsidTr="00117F4D">
        <w:trPr>
          <w:trHeight w:val="320"/>
        </w:trPr>
        <w:tc>
          <w:tcPr>
            <w:tcW w:w="861" w:type="pct"/>
            <w:shd w:val="clear" w:color="auto" w:fill="auto"/>
            <w:noWrap/>
            <w:vAlign w:val="center"/>
            <w:hideMark/>
          </w:tcPr>
          <w:p w14:paraId="36B2CC22" w14:textId="77777777" w:rsidR="00266975" w:rsidRDefault="008851B6">
            <w:pPr>
              <w:pStyle w:val="table1"/>
              <w:rPr>
                <w:sz w:val="14"/>
                <w:szCs w:val="14"/>
              </w:rPr>
            </w:pPr>
            <w:r>
              <w:rPr>
                <w:sz w:val="14"/>
                <w:szCs w:val="14"/>
              </w:rPr>
              <w:t>Al_F</w:t>
            </w:r>
          </w:p>
        </w:tc>
        <w:tc>
          <w:tcPr>
            <w:tcW w:w="472" w:type="pct"/>
            <w:vAlign w:val="center"/>
          </w:tcPr>
          <w:p w14:paraId="36B2CC23" w14:textId="40B0ACCD" w:rsidR="00266975" w:rsidRDefault="00117F4D">
            <w:pPr>
              <w:pStyle w:val="table1"/>
            </w:pPr>
            <w:r>
              <w:rPr>
                <w:lang w:eastAsia="en-AU"/>
              </w:rPr>
              <w:t>µg L</w:t>
            </w:r>
            <w:r w:rsidRPr="00117F4D">
              <w:rPr>
                <w:vertAlign w:val="superscript"/>
                <w:lang w:eastAsia="en-AU"/>
              </w:rPr>
              <w:t>-1</w:t>
            </w:r>
          </w:p>
        </w:tc>
        <w:tc>
          <w:tcPr>
            <w:tcW w:w="524" w:type="pct"/>
            <w:shd w:val="clear" w:color="auto" w:fill="auto"/>
            <w:noWrap/>
            <w:vAlign w:val="bottom"/>
            <w:hideMark/>
          </w:tcPr>
          <w:p w14:paraId="36B2CC24" w14:textId="77777777" w:rsidR="00266975" w:rsidRDefault="008851B6">
            <w:pPr>
              <w:pStyle w:val="table1"/>
              <w:rPr>
                <w:sz w:val="14"/>
                <w:szCs w:val="14"/>
              </w:rPr>
            </w:pPr>
            <w:r>
              <w:rPr>
                <w:sz w:val="14"/>
                <w:szCs w:val="14"/>
              </w:rPr>
              <w:t>29</w:t>
            </w:r>
          </w:p>
        </w:tc>
        <w:tc>
          <w:tcPr>
            <w:tcW w:w="524" w:type="pct"/>
            <w:shd w:val="clear" w:color="auto" w:fill="auto"/>
            <w:noWrap/>
            <w:vAlign w:val="bottom"/>
            <w:hideMark/>
          </w:tcPr>
          <w:p w14:paraId="36B2CC25" w14:textId="77777777" w:rsidR="00266975" w:rsidRDefault="008851B6">
            <w:pPr>
              <w:pStyle w:val="table1"/>
              <w:rPr>
                <w:sz w:val="14"/>
                <w:szCs w:val="14"/>
              </w:rPr>
            </w:pPr>
            <w:r>
              <w:rPr>
                <w:sz w:val="14"/>
                <w:szCs w:val="14"/>
              </w:rPr>
              <w:t>23.6</w:t>
            </w:r>
          </w:p>
        </w:tc>
        <w:tc>
          <w:tcPr>
            <w:tcW w:w="524" w:type="pct"/>
            <w:shd w:val="clear" w:color="auto" w:fill="auto"/>
            <w:noWrap/>
            <w:vAlign w:val="bottom"/>
            <w:hideMark/>
          </w:tcPr>
          <w:p w14:paraId="36B2CC26" w14:textId="77777777" w:rsidR="00266975" w:rsidRDefault="008851B6">
            <w:pPr>
              <w:pStyle w:val="table1"/>
              <w:rPr>
                <w:sz w:val="14"/>
                <w:szCs w:val="14"/>
              </w:rPr>
            </w:pPr>
            <w:r>
              <w:rPr>
                <w:sz w:val="14"/>
                <w:szCs w:val="14"/>
              </w:rPr>
              <w:t>59.3</w:t>
            </w:r>
          </w:p>
        </w:tc>
        <w:tc>
          <w:tcPr>
            <w:tcW w:w="524" w:type="pct"/>
            <w:shd w:val="clear" w:color="auto" w:fill="auto"/>
            <w:noWrap/>
            <w:vAlign w:val="bottom"/>
            <w:hideMark/>
          </w:tcPr>
          <w:p w14:paraId="36B2CC27" w14:textId="77777777" w:rsidR="00266975" w:rsidRDefault="008851B6">
            <w:pPr>
              <w:pStyle w:val="table1"/>
              <w:rPr>
                <w:sz w:val="14"/>
                <w:szCs w:val="14"/>
              </w:rPr>
            </w:pPr>
            <w:r>
              <w:rPr>
                <w:sz w:val="14"/>
                <w:szCs w:val="14"/>
              </w:rPr>
              <w:t>87.7</w:t>
            </w:r>
          </w:p>
        </w:tc>
        <w:tc>
          <w:tcPr>
            <w:tcW w:w="525" w:type="pct"/>
            <w:shd w:val="clear" w:color="auto" w:fill="auto"/>
            <w:noWrap/>
            <w:vAlign w:val="bottom"/>
            <w:hideMark/>
          </w:tcPr>
          <w:p w14:paraId="36B2CC28" w14:textId="77777777" w:rsidR="00266975" w:rsidRDefault="008851B6">
            <w:pPr>
              <w:pStyle w:val="table1"/>
              <w:rPr>
                <w:sz w:val="14"/>
                <w:szCs w:val="14"/>
              </w:rPr>
            </w:pPr>
            <w:r>
              <w:rPr>
                <w:sz w:val="14"/>
                <w:szCs w:val="14"/>
              </w:rPr>
              <w:t>119</w:t>
            </w:r>
          </w:p>
        </w:tc>
        <w:tc>
          <w:tcPr>
            <w:tcW w:w="525" w:type="pct"/>
            <w:shd w:val="clear" w:color="auto" w:fill="auto"/>
            <w:noWrap/>
            <w:vAlign w:val="bottom"/>
            <w:hideMark/>
          </w:tcPr>
          <w:p w14:paraId="36B2CC29" w14:textId="77777777" w:rsidR="00266975" w:rsidRDefault="008851B6">
            <w:pPr>
              <w:pStyle w:val="table1"/>
              <w:rPr>
                <w:sz w:val="14"/>
                <w:szCs w:val="14"/>
              </w:rPr>
            </w:pPr>
            <w:r>
              <w:rPr>
                <w:sz w:val="14"/>
                <w:szCs w:val="14"/>
              </w:rPr>
              <w:t>25.4</w:t>
            </w:r>
          </w:p>
        </w:tc>
        <w:tc>
          <w:tcPr>
            <w:tcW w:w="521" w:type="pct"/>
            <w:shd w:val="clear" w:color="auto" w:fill="auto"/>
            <w:noWrap/>
            <w:vAlign w:val="bottom"/>
            <w:hideMark/>
          </w:tcPr>
          <w:p w14:paraId="36B2CC2A" w14:textId="77777777" w:rsidR="00266975" w:rsidRDefault="008851B6">
            <w:pPr>
              <w:pStyle w:val="table1"/>
              <w:rPr>
                <w:sz w:val="14"/>
                <w:szCs w:val="14"/>
              </w:rPr>
            </w:pPr>
            <w:r>
              <w:rPr>
                <w:sz w:val="14"/>
                <w:szCs w:val="14"/>
              </w:rPr>
              <w:t>31.8</w:t>
            </w:r>
          </w:p>
        </w:tc>
      </w:tr>
      <w:tr w:rsidR="00117F4D" w14:paraId="36B2CC35" w14:textId="77777777" w:rsidTr="00117F4D">
        <w:trPr>
          <w:trHeight w:val="320"/>
        </w:trPr>
        <w:tc>
          <w:tcPr>
            <w:tcW w:w="861" w:type="pct"/>
            <w:shd w:val="clear" w:color="auto" w:fill="auto"/>
            <w:noWrap/>
            <w:vAlign w:val="center"/>
            <w:hideMark/>
          </w:tcPr>
          <w:p w14:paraId="36B2CC2C" w14:textId="77777777" w:rsidR="00117F4D" w:rsidRDefault="00117F4D" w:rsidP="00117F4D">
            <w:pPr>
              <w:pStyle w:val="table1"/>
              <w:rPr>
                <w:sz w:val="14"/>
                <w:szCs w:val="14"/>
              </w:rPr>
            </w:pPr>
            <w:r>
              <w:rPr>
                <w:sz w:val="14"/>
                <w:szCs w:val="14"/>
              </w:rPr>
              <w:t>As_F</w:t>
            </w:r>
          </w:p>
        </w:tc>
        <w:tc>
          <w:tcPr>
            <w:tcW w:w="472" w:type="pct"/>
          </w:tcPr>
          <w:p w14:paraId="36B2CC2D" w14:textId="4F0F07E5"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2E" w14:textId="77777777" w:rsidR="00117F4D" w:rsidRDefault="00117F4D" w:rsidP="00117F4D">
            <w:pPr>
              <w:pStyle w:val="table1"/>
              <w:rPr>
                <w:sz w:val="14"/>
                <w:szCs w:val="14"/>
              </w:rPr>
            </w:pPr>
            <w:r>
              <w:rPr>
                <w:sz w:val="14"/>
                <w:szCs w:val="14"/>
              </w:rPr>
              <w:t>0.15</w:t>
            </w:r>
          </w:p>
        </w:tc>
        <w:tc>
          <w:tcPr>
            <w:tcW w:w="524" w:type="pct"/>
            <w:shd w:val="clear" w:color="auto" w:fill="auto"/>
            <w:noWrap/>
            <w:vAlign w:val="bottom"/>
            <w:hideMark/>
          </w:tcPr>
          <w:p w14:paraId="36B2CC2F" w14:textId="77777777" w:rsidR="00117F4D" w:rsidRDefault="00117F4D" w:rsidP="00117F4D">
            <w:pPr>
              <w:pStyle w:val="table1"/>
              <w:rPr>
                <w:sz w:val="14"/>
                <w:szCs w:val="14"/>
              </w:rPr>
            </w:pPr>
            <w:r>
              <w:rPr>
                <w:sz w:val="14"/>
                <w:szCs w:val="14"/>
              </w:rPr>
              <w:t>0.35</w:t>
            </w:r>
          </w:p>
        </w:tc>
        <w:tc>
          <w:tcPr>
            <w:tcW w:w="524" w:type="pct"/>
            <w:shd w:val="clear" w:color="auto" w:fill="auto"/>
            <w:noWrap/>
            <w:vAlign w:val="bottom"/>
            <w:hideMark/>
          </w:tcPr>
          <w:p w14:paraId="36B2CC30"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C31"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C32"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C33" w14:textId="77777777" w:rsidR="00117F4D" w:rsidRDefault="00117F4D" w:rsidP="00117F4D">
            <w:pPr>
              <w:pStyle w:val="table1"/>
              <w:rPr>
                <w:sz w:val="14"/>
                <w:szCs w:val="14"/>
              </w:rPr>
            </w:pPr>
            <w:r>
              <w:rPr>
                <w:sz w:val="14"/>
                <w:szCs w:val="14"/>
              </w:rPr>
              <w:t>0.125</w:t>
            </w:r>
          </w:p>
        </w:tc>
        <w:tc>
          <w:tcPr>
            <w:tcW w:w="521" w:type="pct"/>
            <w:shd w:val="clear" w:color="auto" w:fill="auto"/>
            <w:noWrap/>
            <w:vAlign w:val="bottom"/>
            <w:hideMark/>
          </w:tcPr>
          <w:p w14:paraId="36B2CC34" w14:textId="77777777" w:rsidR="00117F4D" w:rsidRDefault="00117F4D" w:rsidP="00117F4D">
            <w:pPr>
              <w:pStyle w:val="table1"/>
              <w:rPr>
                <w:sz w:val="14"/>
                <w:szCs w:val="14"/>
              </w:rPr>
            </w:pPr>
            <w:r>
              <w:rPr>
                <w:sz w:val="14"/>
                <w:szCs w:val="14"/>
              </w:rPr>
              <w:t>0.5</w:t>
            </w:r>
          </w:p>
        </w:tc>
      </w:tr>
      <w:tr w:rsidR="00117F4D" w14:paraId="36B2CC3F" w14:textId="77777777" w:rsidTr="00117F4D">
        <w:trPr>
          <w:trHeight w:val="320"/>
        </w:trPr>
        <w:tc>
          <w:tcPr>
            <w:tcW w:w="861" w:type="pct"/>
            <w:shd w:val="clear" w:color="auto" w:fill="auto"/>
            <w:noWrap/>
            <w:vAlign w:val="center"/>
            <w:hideMark/>
          </w:tcPr>
          <w:p w14:paraId="36B2CC36" w14:textId="77777777" w:rsidR="00117F4D" w:rsidRDefault="00117F4D" w:rsidP="00117F4D">
            <w:pPr>
              <w:pStyle w:val="table1"/>
              <w:rPr>
                <w:sz w:val="14"/>
                <w:szCs w:val="14"/>
              </w:rPr>
            </w:pPr>
            <w:r>
              <w:rPr>
                <w:sz w:val="14"/>
                <w:szCs w:val="14"/>
              </w:rPr>
              <w:t>Au_F</w:t>
            </w:r>
          </w:p>
        </w:tc>
        <w:tc>
          <w:tcPr>
            <w:tcW w:w="472" w:type="pct"/>
          </w:tcPr>
          <w:p w14:paraId="36B2CC37" w14:textId="76913B41"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38"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39"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3A"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3B"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3C"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3D"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C3E" w14:textId="77777777" w:rsidR="00117F4D" w:rsidRDefault="00117F4D" w:rsidP="00117F4D">
            <w:pPr>
              <w:pStyle w:val="table1"/>
              <w:rPr>
                <w:sz w:val="14"/>
                <w:szCs w:val="14"/>
              </w:rPr>
            </w:pPr>
            <w:r>
              <w:rPr>
                <w:sz w:val="14"/>
                <w:szCs w:val="14"/>
              </w:rPr>
              <w:t>&lt;0.01</w:t>
            </w:r>
          </w:p>
        </w:tc>
      </w:tr>
      <w:tr w:rsidR="00117F4D" w14:paraId="36B2CC49" w14:textId="77777777" w:rsidTr="00117F4D">
        <w:trPr>
          <w:trHeight w:val="320"/>
        </w:trPr>
        <w:tc>
          <w:tcPr>
            <w:tcW w:w="861" w:type="pct"/>
            <w:shd w:val="clear" w:color="auto" w:fill="auto"/>
            <w:noWrap/>
            <w:vAlign w:val="center"/>
            <w:hideMark/>
          </w:tcPr>
          <w:p w14:paraId="36B2CC40" w14:textId="77777777" w:rsidR="00117F4D" w:rsidRDefault="00117F4D" w:rsidP="00117F4D">
            <w:pPr>
              <w:pStyle w:val="table1"/>
              <w:rPr>
                <w:sz w:val="14"/>
                <w:szCs w:val="14"/>
              </w:rPr>
            </w:pPr>
            <w:r>
              <w:rPr>
                <w:sz w:val="14"/>
                <w:szCs w:val="14"/>
              </w:rPr>
              <w:t>B_F</w:t>
            </w:r>
          </w:p>
        </w:tc>
        <w:tc>
          <w:tcPr>
            <w:tcW w:w="472" w:type="pct"/>
          </w:tcPr>
          <w:p w14:paraId="36B2CC41" w14:textId="52D7D9FE"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42" w14:textId="77777777" w:rsidR="00117F4D" w:rsidRDefault="00117F4D" w:rsidP="00117F4D">
            <w:pPr>
              <w:pStyle w:val="table1"/>
              <w:rPr>
                <w:sz w:val="14"/>
                <w:szCs w:val="14"/>
              </w:rPr>
            </w:pPr>
            <w:r>
              <w:rPr>
                <w:sz w:val="14"/>
                <w:szCs w:val="14"/>
              </w:rPr>
              <w:t>12</w:t>
            </w:r>
          </w:p>
        </w:tc>
        <w:tc>
          <w:tcPr>
            <w:tcW w:w="524" w:type="pct"/>
            <w:shd w:val="clear" w:color="auto" w:fill="auto"/>
            <w:noWrap/>
            <w:vAlign w:val="bottom"/>
            <w:hideMark/>
          </w:tcPr>
          <w:p w14:paraId="36B2CC43"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CC44" w14:textId="77777777" w:rsidR="00117F4D" w:rsidRDefault="00117F4D" w:rsidP="00117F4D">
            <w:pPr>
              <w:pStyle w:val="table1"/>
              <w:rPr>
                <w:sz w:val="14"/>
                <w:szCs w:val="14"/>
              </w:rPr>
            </w:pPr>
            <w:r>
              <w:rPr>
                <w:sz w:val="14"/>
                <w:szCs w:val="14"/>
              </w:rPr>
              <w:t>15.5</w:t>
            </w:r>
          </w:p>
        </w:tc>
        <w:tc>
          <w:tcPr>
            <w:tcW w:w="524" w:type="pct"/>
            <w:shd w:val="clear" w:color="auto" w:fill="auto"/>
            <w:noWrap/>
            <w:vAlign w:val="bottom"/>
            <w:hideMark/>
          </w:tcPr>
          <w:p w14:paraId="36B2CC45" w14:textId="77777777" w:rsidR="00117F4D" w:rsidRDefault="00117F4D" w:rsidP="00117F4D">
            <w:pPr>
              <w:pStyle w:val="table1"/>
              <w:rPr>
                <w:sz w:val="14"/>
                <w:szCs w:val="14"/>
              </w:rPr>
            </w:pPr>
            <w:r>
              <w:rPr>
                <w:sz w:val="14"/>
                <w:szCs w:val="14"/>
              </w:rPr>
              <w:t>19.5</w:t>
            </w:r>
          </w:p>
        </w:tc>
        <w:tc>
          <w:tcPr>
            <w:tcW w:w="525" w:type="pct"/>
            <w:shd w:val="clear" w:color="auto" w:fill="auto"/>
            <w:noWrap/>
            <w:vAlign w:val="bottom"/>
            <w:hideMark/>
          </w:tcPr>
          <w:p w14:paraId="36B2CC46" w14:textId="77777777" w:rsidR="00117F4D" w:rsidRDefault="00117F4D" w:rsidP="00117F4D">
            <w:pPr>
              <w:pStyle w:val="table1"/>
              <w:rPr>
                <w:sz w:val="14"/>
                <w:szCs w:val="14"/>
              </w:rPr>
            </w:pPr>
            <w:r>
              <w:rPr>
                <w:sz w:val="14"/>
                <w:szCs w:val="14"/>
              </w:rPr>
              <w:t>29</w:t>
            </w:r>
          </w:p>
        </w:tc>
        <w:tc>
          <w:tcPr>
            <w:tcW w:w="525" w:type="pct"/>
            <w:shd w:val="clear" w:color="auto" w:fill="auto"/>
            <w:noWrap/>
            <w:vAlign w:val="bottom"/>
            <w:hideMark/>
          </w:tcPr>
          <w:p w14:paraId="36B2CC47" w14:textId="77777777" w:rsidR="00117F4D" w:rsidRDefault="00117F4D" w:rsidP="00117F4D">
            <w:pPr>
              <w:pStyle w:val="table1"/>
              <w:rPr>
                <w:sz w:val="14"/>
                <w:szCs w:val="14"/>
              </w:rPr>
            </w:pPr>
            <w:r>
              <w:rPr>
                <w:sz w:val="14"/>
                <w:szCs w:val="14"/>
              </w:rPr>
              <w:t>29</w:t>
            </w:r>
          </w:p>
        </w:tc>
        <w:tc>
          <w:tcPr>
            <w:tcW w:w="521" w:type="pct"/>
            <w:shd w:val="clear" w:color="auto" w:fill="auto"/>
            <w:noWrap/>
            <w:vAlign w:val="bottom"/>
            <w:hideMark/>
          </w:tcPr>
          <w:p w14:paraId="36B2CC48" w14:textId="77777777" w:rsidR="00117F4D" w:rsidRDefault="00117F4D" w:rsidP="00117F4D">
            <w:pPr>
              <w:pStyle w:val="table1"/>
              <w:rPr>
                <w:sz w:val="14"/>
                <w:szCs w:val="14"/>
              </w:rPr>
            </w:pPr>
            <w:r>
              <w:rPr>
                <w:sz w:val="14"/>
                <w:szCs w:val="14"/>
              </w:rPr>
              <w:t>9.5</w:t>
            </w:r>
          </w:p>
        </w:tc>
      </w:tr>
      <w:tr w:rsidR="00117F4D" w14:paraId="36B2CC53" w14:textId="77777777" w:rsidTr="00117F4D">
        <w:trPr>
          <w:trHeight w:val="320"/>
        </w:trPr>
        <w:tc>
          <w:tcPr>
            <w:tcW w:w="861" w:type="pct"/>
            <w:shd w:val="clear" w:color="auto" w:fill="auto"/>
            <w:noWrap/>
            <w:vAlign w:val="center"/>
            <w:hideMark/>
          </w:tcPr>
          <w:p w14:paraId="36B2CC4A" w14:textId="77777777" w:rsidR="00117F4D" w:rsidRDefault="00117F4D" w:rsidP="00117F4D">
            <w:pPr>
              <w:pStyle w:val="table1"/>
              <w:rPr>
                <w:sz w:val="14"/>
                <w:szCs w:val="14"/>
              </w:rPr>
            </w:pPr>
            <w:r>
              <w:rPr>
                <w:sz w:val="14"/>
                <w:szCs w:val="14"/>
              </w:rPr>
              <w:t>Ba_F</w:t>
            </w:r>
          </w:p>
        </w:tc>
        <w:tc>
          <w:tcPr>
            <w:tcW w:w="472" w:type="pct"/>
          </w:tcPr>
          <w:p w14:paraId="36B2CC4B" w14:textId="178EA033"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4C" w14:textId="77777777" w:rsidR="00117F4D" w:rsidRDefault="00117F4D" w:rsidP="00117F4D">
            <w:pPr>
              <w:pStyle w:val="table1"/>
              <w:rPr>
                <w:sz w:val="14"/>
                <w:szCs w:val="14"/>
              </w:rPr>
            </w:pPr>
            <w:r>
              <w:rPr>
                <w:sz w:val="14"/>
                <w:szCs w:val="14"/>
              </w:rPr>
              <w:t>7.9</w:t>
            </w:r>
          </w:p>
        </w:tc>
        <w:tc>
          <w:tcPr>
            <w:tcW w:w="524" w:type="pct"/>
            <w:shd w:val="clear" w:color="auto" w:fill="auto"/>
            <w:noWrap/>
            <w:vAlign w:val="bottom"/>
            <w:hideMark/>
          </w:tcPr>
          <w:p w14:paraId="36B2CC4D" w14:textId="77777777" w:rsidR="00117F4D" w:rsidRDefault="00117F4D" w:rsidP="00117F4D">
            <w:pPr>
              <w:pStyle w:val="table1"/>
              <w:rPr>
                <w:sz w:val="14"/>
                <w:szCs w:val="14"/>
              </w:rPr>
            </w:pPr>
            <w:r>
              <w:rPr>
                <w:sz w:val="14"/>
                <w:szCs w:val="14"/>
              </w:rPr>
              <w:t>9.88</w:t>
            </w:r>
          </w:p>
        </w:tc>
        <w:tc>
          <w:tcPr>
            <w:tcW w:w="524" w:type="pct"/>
            <w:shd w:val="clear" w:color="auto" w:fill="auto"/>
            <w:noWrap/>
            <w:vAlign w:val="bottom"/>
            <w:hideMark/>
          </w:tcPr>
          <w:p w14:paraId="36B2CC4E" w14:textId="77777777" w:rsidR="00117F4D" w:rsidRDefault="00117F4D" w:rsidP="00117F4D">
            <w:pPr>
              <w:pStyle w:val="table1"/>
              <w:rPr>
                <w:sz w:val="14"/>
                <w:szCs w:val="14"/>
              </w:rPr>
            </w:pPr>
            <w:r>
              <w:rPr>
                <w:sz w:val="14"/>
                <w:szCs w:val="14"/>
              </w:rPr>
              <w:t>109</w:t>
            </w:r>
          </w:p>
        </w:tc>
        <w:tc>
          <w:tcPr>
            <w:tcW w:w="524" w:type="pct"/>
            <w:shd w:val="clear" w:color="auto" w:fill="auto"/>
            <w:noWrap/>
            <w:vAlign w:val="bottom"/>
            <w:hideMark/>
          </w:tcPr>
          <w:p w14:paraId="36B2CC4F" w14:textId="77777777" w:rsidR="00117F4D" w:rsidRDefault="00117F4D" w:rsidP="00117F4D">
            <w:pPr>
              <w:pStyle w:val="table1"/>
              <w:rPr>
                <w:sz w:val="14"/>
                <w:szCs w:val="14"/>
              </w:rPr>
            </w:pPr>
            <w:r>
              <w:rPr>
                <w:sz w:val="14"/>
                <w:szCs w:val="14"/>
              </w:rPr>
              <w:t>35.8</w:t>
            </w:r>
          </w:p>
        </w:tc>
        <w:tc>
          <w:tcPr>
            <w:tcW w:w="525" w:type="pct"/>
            <w:shd w:val="clear" w:color="auto" w:fill="auto"/>
            <w:noWrap/>
            <w:vAlign w:val="bottom"/>
            <w:hideMark/>
          </w:tcPr>
          <w:p w14:paraId="36B2CC50" w14:textId="77777777" w:rsidR="00117F4D" w:rsidRDefault="00117F4D" w:rsidP="00117F4D">
            <w:pPr>
              <w:pStyle w:val="table1"/>
              <w:rPr>
                <w:sz w:val="14"/>
                <w:szCs w:val="14"/>
              </w:rPr>
            </w:pPr>
            <w:r>
              <w:rPr>
                <w:sz w:val="14"/>
                <w:szCs w:val="14"/>
              </w:rPr>
              <w:t>14.8</w:t>
            </w:r>
          </w:p>
        </w:tc>
        <w:tc>
          <w:tcPr>
            <w:tcW w:w="525" w:type="pct"/>
            <w:shd w:val="clear" w:color="auto" w:fill="auto"/>
            <w:noWrap/>
            <w:vAlign w:val="bottom"/>
            <w:hideMark/>
          </w:tcPr>
          <w:p w14:paraId="36B2CC51" w14:textId="77777777" w:rsidR="00117F4D" w:rsidRDefault="00117F4D" w:rsidP="00117F4D">
            <w:pPr>
              <w:pStyle w:val="table1"/>
              <w:rPr>
                <w:sz w:val="14"/>
                <w:szCs w:val="14"/>
              </w:rPr>
            </w:pPr>
            <w:r>
              <w:rPr>
                <w:sz w:val="14"/>
                <w:szCs w:val="14"/>
              </w:rPr>
              <w:t>52.2</w:t>
            </w:r>
          </w:p>
        </w:tc>
        <w:tc>
          <w:tcPr>
            <w:tcW w:w="521" w:type="pct"/>
            <w:shd w:val="clear" w:color="auto" w:fill="auto"/>
            <w:noWrap/>
            <w:vAlign w:val="bottom"/>
            <w:hideMark/>
          </w:tcPr>
          <w:p w14:paraId="36B2CC52" w14:textId="77777777" w:rsidR="00117F4D" w:rsidRDefault="00117F4D" w:rsidP="00117F4D">
            <w:pPr>
              <w:pStyle w:val="table1"/>
              <w:rPr>
                <w:sz w:val="14"/>
                <w:szCs w:val="14"/>
              </w:rPr>
            </w:pPr>
            <w:r>
              <w:rPr>
                <w:sz w:val="14"/>
                <w:szCs w:val="14"/>
              </w:rPr>
              <w:t>13.4</w:t>
            </w:r>
          </w:p>
        </w:tc>
      </w:tr>
      <w:tr w:rsidR="00117F4D" w14:paraId="36B2CC5D" w14:textId="77777777" w:rsidTr="00117F4D">
        <w:trPr>
          <w:trHeight w:val="320"/>
        </w:trPr>
        <w:tc>
          <w:tcPr>
            <w:tcW w:w="861" w:type="pct"/>
            <w:shd w:val="clear" w:color="auto" w:fill="auto"/>
            <w:noWrap/>
            <w:vAlign w:val="center"/>
            <w:hideMark/>
          </w:tcPr>
          <w:p w14:paraId="36B2CC54" w14:textId="77777777" w:rsidR="00117F4D" w:rsidRDefault="00117F4D" w:rsidP="00117F4D">
            <w:pPr>
              <w:pStyle w:val="table1"/>
              <w:rPr>
                <w:sz w:val="14"/>
                <w:szCs w:val="14"/>
              </w:rPr>
            </w:pPr>
            <w:r>
              <w:rPr>
                <w:sz w:val="14"/>
                <w:szCs w:val="14"/>
              </w:rPr>
              <w:t>Be_F</w:t>
            </w:r>
          </w:p>
        </w:tc>
        <w:tc>
          <w:tcPr>
            <w:tcW w:w="472" w:type="pct"/>
          </w:tcPr>
          <w:p w14:paraId="36B2CC55" w14:textId="45D2ACC3"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56"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C57"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C58"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C59"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C5A"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C5B" w14:textId="77777777" w:rsidR="00117F4D" w:rsidRDefault="00117F4D" w:rsidP="00117F4D">
            <w:pPr>
              <w:pStyle w:val="table1"/>
              <w:rPr>
                <w:sz w:val="14"/>
                <w:szCs w:val="14"/>
              </w:rPr>
            </w:pPr>
            <w:r>
              <w:rPr>
                <w:sz w:val="14"/>
                <w:szCs w:val="14"/>
              </w:rPr>
              <w:t>0.1</w:t>
            </w:r>
          </w:p>
        </w:tc>
        <w:tc>
          <w:tcPr>
            <w:tcW w:w="521" w:type="pct"/>
            <w:shd w:val="clear" w:color="auto" w:fill="auto"/>
            <w:noWrap/>
            <w:vAlign w:val="bottom"/>
            <w:hideMark/>
          </w:tcPr>
          <w:p w14:paraId="36B2CC5C" w14:textId="77777777" w:rsidR="00117F4D" w:rsidRDefault="00117F4D" w:rsidP="00117F4D">
            <w:pPr>
              <w:pStyle w:val="table1"/>
              <w:rPr>
                <w:sz w:val="14"/>
                <w:szCs w:val="14"/>
              </w:rPr>
            </w:pPr>
            <w:r>
              <w:rPr>
                <w:sz w:val="14"/>
                <w:szCs w:val="14"/>
              </w:rPr>
              <w:t>&lt;0.05</w:t>
            </w:r>
          </w:p>
        </w:tc>
      </w:tr>
      <w:tr w:rsidR="00117F4D" w14:paraId="36B2CC67" w14:textId="77777777" w:rsidTr="00117F4D">
        <w:trPr>
          <w:trHeight w:val="320"/>
        </w:trPr>
        <w:tc>
          <w:tcPr>
            <w:tcW w:w="861" w:type="pct"/>
            <w:shd w:val="clear" w:color="auto" w:fill="auto"/>
            <w:noWrap/>
            <w:vAlign w:val="center"/>
            <w:hideMark/>
          </w:tcPr>
          <w:p w14:paraId="36B2CC5E" w14:textId="77777777" w:rsidR="00117F4D" w:rsidRDefault="00117F4D" w:rsidP="00117F4D">
            <w:pPr>
              <w:pStyle w:val="table1"/>
              <w:rPr>
                <w:sz w:val="14"/>
                <w:szCs w:val="14"/>
              </w:rPr>
            </w:pPr>
            <w:r>
              <w:rPr>
                <w:sz w:val="14"/>
                <w:szCs w:val="14"/>
              </w:rPr>
              <w:t>Bi_F</w:t>
            </w:r>
          </w:p>
        </w:tc>
        <w:tc>
          <w:tcPr>
            <w:tcW w:w="472" w:type="pct"/>
          </w:tcPr>
          <w:p w14:paraId="36B2CC5F" w14:textId="17CF3786"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60"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61"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62"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63"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64"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65"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C66" w14:textId="77777777" w:rsidR="00117F4D" w:rsidRDefault="00117F4D" w:rsidP="00117F4D">
            <w:pPr>
              <w:pStyle w:val="table1"/>
              <w:rPr>
                <w:sz w:val="14"/>
                <w:szCs w:val="14"/>
              </w:rPr>
            </w:pPr>
            <w:r>
              <w:rPr>
                <w:sz w:val="14"/>
                <w:szCs w:val="14"/>
              </w:rPr>
              <w:t>&lt;0.01</w:t>
            </w:r>
          </w:p>
        </w:tc>
      </w:tr>
      <w:tr w:rsidR="00117F4D" w14:paraId="36B2CC71" w14:textId="77777777" w:rsidTr="00117F4D">
        <w:trPr>
          <w:trHeight w:val="320"/>
        </w:trPr>
        <w:tc>
          <w:tcPr>
            <w:tcW w:w="861" w:type="pct"/>
            <w:shd w:val="clear" w:color="auto" w:fill="auto"/>
            <w:noWrap/>
            <w:vAlign w:val="center"/>
            <w:hideMark/>
          </w:tcPr>
          <w:p w14:paraId="36B2CC68" w14:textId="77777777" w:rsidR="00117F4D" w:rsidRDefault="00117F4D" w:rsidP="00117F4D">
            <w:pPr>
              <w:pStyle w:val="table1"/>
              <w:rPr>
                <w:sz w:val="14"/>
                <w:szCs w:val="14"/>
              </w:rPr>
            </w:pPr>
            <w:r>
              <w:rPr>
                <w:sz w:val="14"/>
                <w:szCs w:val="14"/>
              </w:rPr>
              <w:t>Br_F</w:t>
            </w:r>
          </w:p>
        </w:tc>
        <w:tc>
          <w:tcPr>
            <w:tcW w:w="472" w:type="pct"/>
          </w:tcPr>
          <w:p w14:paraId="36B2CC69" w14:textId="3B32E5AF"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6A" w14:textId="77777777" w:rsidR="00117F4D" w:rsidRDefault="00117F4D" w:rsidP="00117F4D">
            <w:pPr>
              <w:pStyle w:val="table1"/>
              <w:rPr>
                <w:sz w:val="14"/>
                <w:szCs w:val="14"/>
              </w:rPr>
            </w:pPr>
            <w:r>
              <w:rPr>
                <w:sz w:val="14"/>
                <w:szCs w:val="14"/>
              </w:rPr>
              <w:t>19</w:t>
            </w:r>
          </w:p>
        </w:tc>
        <w:tc>
          <w:tcPr>
            <w:tcW w:w="524" w:type="pct"/>
            <w:shd w:val="clear" w:color="auto" w:fill="auto"/>
            <w:noWrap/>
            <w:vAlign w:val="bottom"/>
            <w:hideMark/>
          </w:tcPr>
          <w:p w14:paraId="36B2CC6B" w14:textId="77777777" w:rsidR="00117F4D" w:rsidRDefault="00117F4D" w:rsidP="00117F4D">
            <w:pPr>
              <w:pStyle w:val="table1"/>
              <w:rPr>
                <w:sz w:val="14"/>
                <w:szCs w:val="14"/>
              </w:rPr>
            </w:pPr>
            <w:r>
              <w:rPr>
                <w:sz w:val="14"/>
                <w:szCs w:val="14"/>
              </w:rPr>
              <w:t>37</w:t>
            </w:r>
          </w:p>
        </w:tc>
        <w:tc>
          <w:tcPr>
            <w:tcW w:w="524" w:type="pct"/>
            <w:shd w:val="clear" w:color="auto" w:fill="auto"/>
            <w:noWrap/>
            <w:vAlign w:val="bottom"/>
            <w:hideMark/>
          </w:tcPr>
          <w:p w14:paraId="36B2CC6C" w14:textId="77777777" w:rsidR="00117F4D" w:rsidRDefault="00117F4D" w:rsidP="00117F4D">
            <w:pPr>
              <w:pStyle w:val="table1"/>
              <w:rPr>
                <w:sz w:val="14"/>
                <w:szCs w:val="14"/>
              </w:rPr>
            </w:pPr>
            <w:r>
              <w:rPr>
                <w:sz w:val="14"/>
                <w:szCs w:val="14"/>
              </w:rPr>
              <w:t>155</w:t>
            </w:r>
          </w:p>
        </w:tc>
        <w:tc>
          <w:tcPr>
            <w:tcW w:w="524" w:type="pct"/>
            <w:shd w:val="clear" w:color="auto" w:fill="auto"/>
            <w:noWrap/>
            <w:vAlign w:val="bottom"/>
            <w:hideMark/>
          </w:tcPr>
          <w:p w14:paraId="36B2CC6D" w14:textId="77777777" w:rsidR="00117F4D" w:rsidRDefault="00117F4D" w:rsidP="00117F4D">
            <w:pPr>
              <w:pStyle w:val="table1"/>
              <w:rPr>
                <w:sz w:val="14"/>
                <w:szCs w:val="14"/>
              </w:rPr>
            </w:pPr>
            <w:r>
              <w:rPr>
                <w:sz w:val="14"/>
                <w:szCs w:val="14"/>
              </w:rPr>
              <w:t>167</w:t>
            </w:r>
          </w:p>
        </w:tc>
        <w:tc>
          <w:tcPr>
            <w:tcW w:w="525" w:type="pct"/>
            <w:shd w:val="clear" w:color="auto" w:fill="auto"/>
            <w:noWrap/>
            <w:vAlign w:val="bottom"/>
            <w:hideMark/>
          </w:tcPr>
          <w:p w14:paraId="36B2CC6E" w14:textId="77777777" w:rsidR="00117F4D" w:rsidRDefault="00117F4D" w:rsidP="00117F4D">
            <w:pPr>
              <w:pStyle w:val="table1"/>
              <w:rPr>
                <w:sz w:val="14"/>
                <w:szCs w:val="14"/>
              </w:rPr>
            </w:pPr>
            <w:r>
              <w:rPr>
                <w:sz w:val="14"/>
                <w:szCs w:val="14"/>
              </w:rPr>
              <w:t>136</w:t>
            </w:r>
          </w:p>
        </w:tc>
        <w:tc>
          <w:tcPr>
            <w:tcW w:w="525" w:type="pct"/>
            <w:shd w:val="clear" w:color="auto" w:fill="auto"/>
            <w:noWrap/>
            <w:vAlign w:val="bottom"/>
            <w:hideMark/>
          </w:tcPr>
          <w:p w14:paraId="36B2CC6F" w14:textId="77777777" w:rsidR="00117F4D" w:rsidRDefault="00117F4D" w:rsidP="00117F4D">
            <w:pPr>
              <w:pStyle w:val="table1"/>
              <w:rPr>
                <w:sz w:val="14"/>
                <w:szCs w:val="14"/>
              </w:rPr>
            </w:pPr>
            <w:r>
              <w:rPr>
                <w:sz w:val="14"/>
                <w:szCs w:val="14"/>
              </w:rPr>
              <w:t>120.5</w:t>
            </w:r>
          </w:p>
        </w:tc>
        <w:tc>
          <w:tcPr>
            <w:tcW w:w="521" w:type="pct"/>
            <w:shd w:val="clear" w:color="auto" w:fill="auto"/>
            <w:noWrap/>
            <w:vAlign w:val="bottom"/>
            <w:hideMark/>
          </w:tcPr>
          <w:p w14:paraId="36B2CC70" w14:textId="77777777" w:rsidR="00117F4D" w:rsidRDefault="00117F4D" w:rsidP="00117F4D">
            <w:pPr>
              <w:pStyle w:val="table1"/>
              <w:rPr>
                <w:sz w:val="14"/>
                <w:szCs w:val="14"/>
              </w:rPr>
            </w:pPr>
            <w:r>
              <w:rPr>
                <w:sz w:val="14"/>
                <w:szCs w:val="14"/>
              </w:rPr>
              <w:t>13</w:t>
            </w:r>
          </w:p>
        </w:tc>
      </w:tr>
      <w:tr w:rsidR="00117F4D" w14:paraId="36B2CC7B" w14:textId="77777777" w:rsidTr="00117F4D">
        <w:trPr>
          <w:trHeight w:val="320"/>
        </w:trPr>
        <w:tc>
          <w:tcPr>
            <w:tcW w:w="861" w:type="pct"/>
            <w:shd w:val="clear" w:color="auto" w:fill="auto"/>
            <w:noWrap/>
            <w:vAlign w:val="center"/>
            <w:hideMark/>
          </w:tcPr>
          <w:p w14:paraId="36B2CC72" w14:textId="77777777" w:rsidR="00117F4D" w:rsidRDefault="00117F4D" w:rsidP="00117F4D">
            <w:pPr>
              <w:pStyle w:val="table1"/>
              <w:rPr>
                <w:sz w:val="14"/>
                <w:szCs w:val="14"/>
              </w:rPr>
            </w:pPr>
            <w:r>
              <w:rPr>
                <w:sz w:val="14"/>
                <w:szCs w:val="14"/>
              </w:rPr>
              <w:t>Cd_F</w:t>
            </w:r>
          </w:p>
        </w:tc>
        <w:tc>
          <w:tcPr>
            <w:tcW w:w="472" w:type="pct"/>
          </w:tcPr>
          <w:p w14:paraId="36B2CC73" w14:textId="2C48D7DE" w:rsidR="00117F4D" w:rsidRDefault="00117F4D" w:rsidP="00117F4D">
            <w:pPr>
              <w:pStyle w:val="table1"/>
            </w:pPr>
            <w:r w:rsidRPr="00AF5802">
              <w:rPr>
                <w:lang w:eastAsia="en-AU"/>
              </w:rPr>
              <w:t>µg L</w:t>
            </w:r>
            <w:r w:rsidRPr="00AF5802">
              <w:rPr>
                <w:vertAlign w:val="superscript"/>
                <w:lang w:eastAsia="en-AU"/>
              </w:rPr>
              <w:t>-1</w:t>
            </w:r>
          </w:p>
        </w:tc>
        <w:tc>
          <w:tcPr>
            <w:tcW w:w="524" w:type="pct"/>
            <w:shd w:val="clear" w:color="auto" w:fill="auto"/>
            <w:noWrap/>
            <w:vAlign w:val="bottom"/>
            <w:hideMark/>
          </w:tcPr>
          <w:p w14:paraId="36B2CC74" w14:textId="77777777" w:rsidR="00117F4D" w:rsidRDefault="00117F4D" w:rsidP="00117F4D">
            <w:pPr>
              <w:pStyle w:val="table1"/>
              <w:rPr>
                <w:sz w:val="14"/>
                <w:szCs w:val="14"/>
              </w:rPr>
            </w:pPr>
            <w:r>
              <w:rPr>
                <w:sz w:val="14"/>
                <w:szCs w:val="14"/>
              </w:rPr>
              <w:t>0.3</w:t>
            </w:r>
          </w:p>
        </w:tc>
        <w:tc>
          <w:tcPr>
            <w:tcW w:w="524" w:type="pct"/>
            <w:shd w:val="clear" w:color="auto" w:fill="auto"/>
            <w:noWrap/>
            <w:vAlign w:val="bottom"/>
            <w:hideMark/>
          </w:tcPr>
          <w:p w14:paraId="36B2CC75"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C76"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C77"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C78"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C79" w14:textId="77777777" w:rsidR="00117F4D" w:rsidRDefault="00117F4D" w:rsidP="00117F4D">
            <w:pPr>
              <w:pStyle w:val="table1"/>
              <w:rPr>
                <w:sz w:val="14"/>
                <w:szCs w:val="14"/>
              </w:rPr>
            </w:pPr>
            <w:r>
              <w:rPr>
                <w:sz w:val="14"/>
                <w:szCs w:val="14"/>
              </w:rPr>
              <w:t>&lt;0.02</w:t>
            </w:r>
          </w:p>
        </w:tc>
        <w:tc>
          <w:tcPr>
            <w:tcW w:w="521" w:type="pct"/>
            <w:shd w:val="clear" w:color="auto" w:fill="auto"/>
            <w:noWrap/>
            <w:vAlign w:val="bottom"/>
            <w:hideMark/>
          </w:tcPr>
          <w:p w14:paraId="36B2CC7A" w14:textId="77777777" w:rsidR="00117F4D" w:rsidRDefault="00117F4D" w:rsidP="00117F4D">
            <w:pPr>
              <w:pStyle w:val="table1"/>
              <w:rPr>
                <w:sz w:val="14"/>
                <w:szCs w:val="14"/>
              </w:rPr>
            </w:pPr>
            <w:r>
              <w:rPr>
                <w:sz w:val="14"/>
                <w:szCs w:val="14"/>
              </w:rPr>
              <w:t>&lt;0.02</w:t>
            </w:r>
          </w:p>
        </w:tc>
      </w:tr>
      <w:tr w:rsidR="00117F4D" w14:paraId="36B2CC85" w14:textId="77777777" w:rsidTr="00117F4D">
        <w:trPr>
          <w:trHeight w:val="320"/>
        </w:trPr>
        <w:tc>
          <w:tcPr>
            <w:tcW w:w="861" w:type="pct"/>
            <w:shd w:val="clear" w:color="auto" w:fill="auto"/>
            <w:noWrap/>
            <w:vAlign w:val="center"/>
            <w:hideMark/>
          </w:tcPr>
          <w:p w14:paraId="36B2CC7C" w14:textId="77777777" w:rsidR="00117F4D" w:rsidRDefault="00117F4D" w:rsidP="00117F4D">
            <w:pPr>
              <w:pStyle w:val="table1"/>
              <w:rPr>
                <w:sz w:val="14"/>
                <w:szCs w:val="14"/>
              </w:rPr>
            </w:pPr>
            <w:r>
              <w:rPr>
                <w:sz w:val="14"/>
                <w:szCs w:val="14"/>
              </w:rPr>
              <w:t>Ce_F</w:t>
            </w:r>
          </w:p>
        </w:tc>
        <w:tc>
          <w:tcPr>
            <w:tcW w:w="472" w:type="pct"/>
          </w:tcPr>
          <w:p w14:paraId="36B2CC7D" w14:textId="17020185"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7E" w14:textId="77777777" w:rsidR="00117F4D" w:rsidRDefault="00117F4D" w:rsidP="00117F4D">
            <w:pPr>
              <w:pStyle w:val="table1"/>
              <w:rPr>
                <w:sz w:val="14"/>
                <w:szCs w:val="14"/>
              </w:rPr>
            </w:pPr>
            <w:r>
              <w:rPr>
                <w:sz w:val="14"/>
                <w:szCs w:val="14"/>
              </w:rPr>
              <w:t>0.15</w:t>
            </w:r>
          </w:p>
        </w:tc>
        <w:tc>
          <w:tcPr>
            <w:tcW w:w="524" w:type="pct"/>
            <w:shd w:val="clear" w:color="auto" w:fill="auto"/>
            <w:noWrap/>
            <w:vAlign w:val="bottom"/>
            <w:hideMark/>
          </w:tcPr>
          <w:p w14:paraId="36B2CC7F" w14:textId="77777777" w:rsidR="00117F4D" w:rsidRDefault="00117F4D" w:rsidP="00117F4D">
            <w:pPr>
              <w:pStyle w:val="table1"/>
              <w:rPr>
                <w:sz w:val="14"/>
                <w:szCs w:val="14"/>
              </w:rPr>
            </w:pPr>
            <w:r>
              <w:rPr>
                <w:sz w:val="14"/>
                <w:szCs w:val="14"/>
              </w:rPr>
              <w:t>0.43</w:t>
            </w:r>
          </w:p>
        </w:tc>
        <w:tc>
          <w:tcPr>
            <w:tcW w:w="524" w:type="pct"/>
            <w:shd w:val="clear" w:color="auto" w:fill="auto"/>
            <w:noWrap/>
            <w:vAlign w:val="bottom"/>
            <w:hideMark/>
          </w:tcPr>
          <w:p w14:paraId="36B2CC80" w14:textId="77777777" w:rsidR="00117F4D" w:rsidRDefault="00117F4D" w:rsidP="00117F4D">
            <w:pPr>
              <w:pStyle w:val="table1"/>
              <w:rPr>
                <w:sz w:val="14"/>
                <w:szCs w:val="14"/>
              </w:rPr>
            </w:pPr>
            <w:r>
              <w:rPr>
                <w:sz w:val="14"/>
                <w:szCs w:val="14"/>
              </w:rPr>
              <w:t>0.52</w:t>
            </w:r>
          </w:p>
        </w:tc>
        <w:tc>
          <w:tcPr>
            <w:tcW w:w="524" w:type="pct"/>
            <w:shd w:val="clear" w:color="auto" w:fill="auto"/>
            <w:noWrap/>
            <w:vAlign w:val="bottom"/>
            <w:hideMark/>
          </w:tcPr>
          <w:p w14:paraId="36B2CC81" w14:textId="77777777" w:rsidR="00117F4D" w:rsidRDefault="00117F4D" w:rsidP="00117F4D">
            <w:pPr>
              <w:pStyle w:val="table1"/>
              <w:rPr>
                <w:sz w:val="14"/>
                <w:szCs w:val="14"/>
              </w:rPr>
            </w:pPr>
            <w:r>
              <w:rPr>
                <w:sz w:val="14"/>
                <w:szCs w:val="14"/>
              </w:rPr>
              <w:t>0.5</w:t>
            </w:r>
          </w:p>
        </w:tc>
        <w:tc>
          <w:tcPr>
            <w:tcW w:w="525" w:type="pct"/>
            <w:shd w:val="clear" w:color="auto" w:fill="auto"/>
            <w:noWrap/>
            <w:vAlign w:val="bottom"/>
            <w:hideMark/>
          </w:tcPr>
          <w:p w14:paraId="36B2CC82" w14:textId="77777777" w:rsidR="00117F4D" w:rsidRDefault="00117F4D" w:rsidP="00117F4D">
            <w:pPr>
              <w:pStyle w:val="table1"/>
              <w:rPr>
                <w:sz w:val="14"/>
                <w:szCs w:val="14"/>
              </w:rPr>
            </w:pPr>
            <w:r>
              <w:rPr>
                <w:sz w:val="14"/>
                <w:szCs w:val="14"/>
              </w:rPr>
              <w:t>1.24</w:t>
            </w:r>
          </w:p>
        </w:tc>
        <w:tc>
          <w:tcPr>
            <w:tcW w:w="525" w:type="pct"/>
            <w:shd w:val="clear" w:color="auto" w:fill="auto"/>
            <w:noWrap/>
            <w:vAlign w:val="bottom"/>
            <w:hideMark/>
          </w:tcPr>
          <w:p w14:paraId="36B2CC83" w14:textId="77777777" w:rsidR="00117F4D" w:rsidRDefault="00117F4D" w:rsidP="00117F4D">
            <w:pPr>
              <w:pStyle w:val="table1"/>
              <w:rPr>
                <w:sz w:val="14"/>
                <w:szCs w:val="14"/>
              </w:rPr>
            </w:pPr>
            <w:r>
              <w:rPr>
                <w:sz w:val="14"/>
                <w:szCs w:val="14"/>
              </w:rPr>
              <w:t>1.64</w:t>
            </w:r>
          </w:p>
        </w:tc>
        <w:tc>
          <w:tcPr>
            <w:tcW w:w="521" w:type="pct"/>
            <w:shd w:val="clear" w:color="auto" w:fill="auto"/>
            <w:noWrap/>
            <w:vAlign w:val="bottom"/>
            <w:hideMark/>
          </w:tcPr>
          <w:p w14:paraId="36B2CC84" w14:textId="77777777" w:rsidR="00117F4D" w:rsidRDefault="00117F4D" w:rsidP="00117F4D">
            <w:pPr>
              <w:pStyle w:val="table1"/>
              <w:rPr>
                <w:sz w:val="14"/>
                <w:szCs w:val="14"/>
              </w:rPr>
            </w:pPr>
            <w:r>
              <w:rPr>
                <w:sz w:val="14"/>
                <w:szCs w:val="14"/>
              </w:rPr>
              <w:t>0.21</w:t>
            </w:r>
          </w:p>
        </w:tc>
      </w:tr>
      <w:tr w:rsidR="00117F4D" w14:paraId="36B2CC8F" w14:textId="77777777" w:rsidTr="00117F4D">
        <w:trPr>
          <w:trHeight w:val="320"/>
        </w:trPr>
        <w:tc>
          <w:tcPr>
            <w:tcW w:w="861" w:type="pct"/>
            <w:shd w:val="clear" w:color="auto" w:fill="auto"/>
            <w:noWrap/>
            <w:vAlign w:val="center"/>
            <w:hideMark/>
          </w:tcPr>
          <w:p w14:paraId="36B2CC86" w14:textId="77777777" w:rsidR="00117F4D" w:rsidRDefault="00117F4D" w:rsidP="00117F4D">
            <w:pPr>
              <w:pStyle w:val="table1"/>
              <w:rPr>
                <w:sz w:val="14"/>
                <w:szCs w:val="14"/>
              </w:rPr>
            </w:pPr>
            <w:r>
              <w:rPr>
                <w:sz w:val="14"/>
                <w:szCs w:val="14"/>
              </w:rPr>
              <w:t>Co_F</w:t>
            </w:r>
          </w:p>
        </w:tc>
        <w:tc>
          <w:tcPr>
            <w:tcW w:w="472" w:type="pct"/>
          </w:tcPr>
          <w:p w14:paraId="36B2CC87" w14:textId="637A2A16"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88" w14:textId="77777777" w:rsidR="00117F4D" w:rsidRDefault="00117F4D" w:rsidP="00117F4D">
            <w:pPr>
              <w:pStyle w:val="table1"/>
              <w:rPr>
                <w:sz w:val="14"/>
                <w:szCs w:val="14"/>
              </w:rPr>
            </w:pPr>
            <w:r>
              <w:rPr>
                <w:sz w:val="14"/>
                <w:szCs w:val="14"/>
              </w:rPr>
              <w:t>1.51</w:t>
            </w:r>
          </w:p>
        </w:tc>
        <w:tc>
          <w:tcPr>
            <w:tcW w:w="524" w:type="pct"/>
            <w:shd w:val="clear" w:color="auto" w:fill="auto"/>
            <w:noWrap/>
            <w:vAlign w:val="bottom"/>
            <w:hideMark/>
          </w:tcPr>
          <w:p w14:paraId="36B2CC89" w14:textId="77777777" w:rsidR="00117F4D" w:rsidRDefault="00117F4D" w:rsidP="00117F4D">
            <w:pPr>
              <w:pStyle w:val="table1"/>
              <w:rPr>
                <w:sz w:val="14"/>
                <w:szCs w:val="14"/>
              </w:rPr>
            </w:pPr>
            <w:r>
              <w:rPr>
                <w:sz w:val="14"/>
                <w:szCs w:val="14"/>
              </w:rPr>
              <w:t>2.7</w:t>
            </w:r>
          </w:p>
        </w:tc>
        <w:tc>
          <w:tcPr>
            <w:tcW w:w="524" w:type="pct"/>
            <w:shd w:val="clear" w:color="auto" w:fill="auto"/>
            <w:noWrap/>
            <w:vAlign w:val="bottom"/>
            <w:hideMark/>
          </w:tcPr>
          <w:p w14:paraId="36B2CC8A" w14:textId="77777777" w:rsidR="00117F4D" w:rsidRDefault="00117F4D" w:rsidP="00117F4D">
            <w:pPr>
              <w:pStyle w:val="table1"/>
              <w:rPr>
                <w:sz w:val="14"/>
                <w:szCs w:val="14"/>
              </w:rPr>
            </w:pPr>
            <w:r>
              <w:rPr>
                <w:sz w:val="14"/>
                <w:szCs w:val="14"/>
              </w:rPr>
              <w:t>0.66</w:t>
            </w:r>
          </w:p>
        </w:tc>
        <w:tc>
          <w:tcPr>
            <w:tcW w:w="524" w:type="pct"/>
            <w:shd w:val="clear" w:color="auto" w:fill="auto"/>
            <w:noWrap/>
            <w:vAlign w:val="bottom"/>
            <w:hideMark/>
          </w:tcPr>
          <w:p w14:paraId="36B2CC8B" w14:textId="77777777" w:rsidR="00117F4D" w:rsidRDefault="00117F4D" w:rsidP="00117F4D">
            <w:pPr>
              <w:pStyle w:val="table1"/>
              <w:rPr>
                <w:sz w:val="14"/>
                <w:szCs w:val="14"/>
              </w:rPr>
            </w:pPr>
            <w:r>
              <w:rPr>
                <w:sz w:val="14"/>
                <w:szCs w:val="14"/>
              </w:rPr>
              <w:t>3.06</w:t>
            </w:r>
          </w:p>
        </w:tc>
        <w:tc>
          <w:tcPr>
            <w:tcW w:w="525" w:type="pct"/>
            <w:shd w:val="clear" w:color="auto" w:fill="auto"/>
            <w:noWrap/>
            <w:vAlign w:val="bottom"/>
            <w:hideMark/>
          </w:tcPr>
          <w:p w14:paraId="36B2CC8C" w14:textId="77777777" w:rsidR="00117F4D" w:rsidRDefault="00117F4D" w:rsidP="00117F4D">
            <w:pPr>
              <w:pStyle w:val="table1"/>
              <w:rPr>
                <w:sz w:val="14"/>
                <w:szCs w:val="14"/>
              </w:rPr>
            </w:pPr>
            <w:r>
              <w:rPr>
                <w:sz w:val="14"/>
                <w:szCs w:val="14"/>
              </w:rPr>
              <w:t>0.46</w:t>
            </w:r>
          </w:p>
        </w:tc>
        <w:tc>
          <w:tcPr>
            <w:tcW w:w="525" w:type="pct"/>
            <w:shd w:val="clear" w:color="auto" w:fill="auto"/>
            <w:noWrap/>
            <w:vAlign w:val="bottom"/>
            <w:hideMark/>
          </w:tcPr>
          <w:p w14:paraId="36B2CC8D" w14:textId="77777777" w:rsidR="00117F4D" w:rsidRDefault="00117F4D" w:rsidP="00117F4D">
            <w:pPr>
              <w:pStyle w:val="table1"/>
              <w:rPr>
                <w:sz w:val="14"/>
                <w:szCs w:val="14"/>
              </w:rPr>
            </w:pPr>
            <w:r>
              <w:rPr>
                <w:sz w:val="14"/>
                <w:szCs w:val="14"/>
              </w:rPr>
              <w:t>12.25</w:t>
            </w:r>
          </w:p>
        </w:tc>
        <w:tc>
          <w:tcPr>
            <w:tcW w:w="521" w:type="pct"/>
            <w:shd w:val="clear" w:color="auto" w:fill="auto"/>
            <w:noWrap/>
            <w:vAlign w:val="bottom"/>
            <w:hideMark/>
          </w:tcPr>
          <w:p w14:paraId="36B2CC8E" w14:textId="77777777" w:rsidR="00117F4D" w:rsidRDefault="00117F4D" w:rsidP="00117F4D">
            <w:pPr>
              <w:pStyle w:val="table1"/>
              <w:rPr>
                <w:sz w:val="14"/>
                <w:szCs w:val="14"/>
              </w:rPr>
            </w:pPr>
            <w:r>
              <w:rPr>
                <w:sz w:val="14"/>
                <w:szCs w:val="14"/>
              </w:rPr>
              <w:t>0.84</w:t>
            </w:r>
          </w:p>
        </w:tc>
      </w:tr>
      <w:tr w:rsidR="00117F4D" w14:paraId="36B2CC99" w14:textId="77777777" w:rsidTr="00117F4D">
        <w:trPr>
          <w:trHeight w:val="320"/>
        </w:trPr>
        <w:tc>
          <w:tcPr>
            <w:tcW w:w="861" w:type="pct"/>
            <w:shd w:val="clear" w:color="auto" w:fill="auto"/>
            <w:noWrap/>
            <w:vAlign w:val="center"/>
            <w:hideMark/>
          </w:tcPr>
          <w:p w14:paraId="36B2CC90" w14:textId="77777777" w:rsidR="00117F4D" w:rsidRDefault="00117F4D" w:rsidP="00117F4D">
            <w:pPr>
              <w:pStyle w:val="table1"/>
              <w:rPr>
                <w:sz w:val="14"/>
                <w:szCs w:val="14"/>
              </w:rPr>
            </w:pPr>
            <w:r>
              <w:rPr>
                <w:sz w:val="14"/>
                <w:szCs w:val="14"/>
              </w:rPr>
              <w:t>Cr_F</w:t>
            </w:r>
          </w:p>
        </w:tc>
        <w:tc>
          <w:tcPr>
            <w:tcW w:w="472" w:type="pct"/>
          </w:tcPr>
          <w:p w14:paraId="36B2CC91" w14:textId="2366778C"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92" w14:textId="77777777" w:rsidR="00117F4D" w:rsidRDefault="00117F4D" w:rsidP="00117F4D">
            <w:pPr>
              <w:pStyle w:val="table1"/>
              <w:rPr>
                <w:sz w:val="14"/>
                <w:szCs w:val="14"/>
              </w:rPr>
            </w:pPr>
            <w:r>
              <w:rPr>
                <w:sz w:val="14"/>
                <w:szCs w:val="14"/>
              </w:rPr>
              <w:t>0.2</w:t>
            </w:r>
          </w:p>
        </w:tc>
        <w:tc>
          <w:tcPr>
            <w:tcW w:w="524" w:type="pct"/>
            <w:shd w:val="clear" w:color="auto" w:fill="auto"/>
            <w:noWrap/>
            <w:vAlign w:val="bottom"/>
            <w:hideMark/>
          </w:tcPr>
          <w:p w14:paraId="36B2CC93" w14:textId="77777777" w:rsidR="00117F4D" w:rsidRDefault="00117F4D" w:rsidP="00117F4D">
            <w:pPr>
              <w:pStyle w:val="table1"/>
              <w:rPr>
                <w:sz w:val="14"/>
                <w:szCs w:val="14"/>
              </w:rPr>
            </w:pPr>
            <w:r>
              <w:rPr>
                <w:sz w:val="14"/>
                <w:szCs w:val="14"/>
              </w:rPr>
              <w:t>0.3</w:t>
            </w:r>
          </w:p>
        </w:tc>
        <w:tc>
          <w:tcPr>
            <w:tcW w:w="524" w:type="pct"/>
            <w:shd w:val="clear" w:color="auto" w:fill="auto"/>
            <w:noWrap/>
            <w:vAlign w:val="bottom"/>
            <w:hideMark/>
          </w:tcPr>
          <w:p w14:paraId="36B2CC94" w14:textId="77777777" w:rsidR="00117F4D" w:rsidRDefault="00117F4D" w:rsidP="00117F4D">
            <w:pPr>
              <w:pStyle w:val="table1"/>
              <w:rPr>
                <w:sz w:val="14"/>
                <w:szCs w:val="14"/>
              </w:rPr>
            </w:pPr>
            <w:r>
              <w:rPr>
                <w:sz w:val="14"/>
                <w:szCs w:val="14"/>
              </w:rPr>
              <w:t>0.4</w:t>
            </w:r>
          </w:p>
        </w:tc>
        <w:tc>
          <w:tcPr>
            <w:tcW w:w="524" w:type="pct"/>
            <w:shd w:val="clear" w:color="auto" w:fill="auto"/>
            <w:noWrap/>
            <w:vAlign w:val="bottom"/>
            <w:hideMark/>
          </w:tcPr>
          <w:p w14:paraId="36B2CC95" w14:textId="77777777" w:rsidR="00117F4D" w:rsidRDefault="00117F4D" w:rsidP="00117F4D">
            <w:pPr>
              <w:pStyle w:val="table1"/>
              <w:rPr>
                <w:sz w:val="14"/>
                <w:szCs w:val="14"/>
              </w:rPr>
            </w:pPr>
            <w:r>
              <w:rPr>
                <w:sz w:val="14"/>
                <w:szCs w:val="14"/>
              </w:rPr>
              <w:t>0.4</w:t>
            </w:r>
          </w:p>
        </w:tc>
        <w:tc>
          <w:tcPr>
            <w:tcW w:w="525" w:type="pct"/>
            <w:shd w:val="clear" w:color="auto" w:fill="auto"/>
            <w:noWrap/>
            <w:vAlign w:val="bottom"/>
            <w:hideMark/>
          </w:tcPr>
          <w:p w14:paraId="36B2CC96" w14:textId="77777777" w:rsidR="00117F4D" w:rsidRDefault="00117F4D" w:rsidP="00117F4D">
            <w:pPr>
              <w:pStyle w:val="table1"/>
              <w:rPr>
                <w:sz w:val="14"/>
                <w:szCs w:val="14"/>
              </w:rPr>
            </w:pPr>
            <w:r>
              <w:rPr>
                <w:sz w:val="14"/>
                <w:szCs w:val="14"/>
              </w:rPr>
              <w:t>0.5</w:t>
            </w:r>
          </w:p>
        </w:tc>
        <w:tc>
          <w:tcPr>
            <w:tcW w:w="525" w:type="pct"/>
            <w:shd w:val="clear" w:color="auto" w:fill="auto"/>
            <w:noWrap/>
            <w:vAlign w:val="bottom"/>
            <w:hideMark/>
          </w:tcPr>
          <w:p w14:paraId="36B2CC97" w14:textId="77777777" w:rsidR="00117F4D" w:rsidRDefault="00117F4D" w:rsidP="00117F4D">
            <w:pPr>
              <w:pStyle w:val="table1"/>
              <w:rPr>
                <w:sz w:val="14"/>
                <w:szCs w:val="14"/>
              </w:rPr>
            </w:pPr>
            <w:r>
              <w:rPr>
                <w:sz w:val="14"/>
                <w:szCs w:val="14"/>
              </w:rPr>
              <w:t>0.1</w:t>
            </w:r>
          </w:p>
        </w:tc>
        <w:tc>
          <w:tcPr>
            <w:tcW w:w="521" w:type="pct"/>
            <w:shd w:val="clear" w:color="auto" w:fill="auto"/>
            <w:noWrap/>
            <w:vAlign w:val="bottom"/>
            <w:hideMark/>
          </w:tcPr>
          <w:p w14:paraId="36B2CC98" w14:textId="77777777" w:rsidR="00117F4D" w:rsidRDefault="00117F4D" w:rsidP="00117F4D">
            <w:pPr>
              <w:pStyle w:val="table1"/>
              <w:rPr>
                <w:sz w:val="14"/>
                <w:szCs w:val="14"/>
              </w:rPr>
            </w:pPr>
            <w:r>
              <w:rPr>
                <w:sz w:val="14"/>
                <w:szCs w:val="14"/>
              </w:rPr>
              <w:t>0.4</w:t>
            </w:r>
          </w:p>
        </w:tc>
      </w:tr>
      <w:tr w:rsidR="00117F4D" w14:paraId="36B2CCA3" w14:textId="77777777" w:rsidTr="00117F4D">
        <w:trPr>
          <w:trHeight w:val="320"/>
        </w:trPr>
        <w:tc>
          <w:tcPr>
            <w:tcW w:w="861" w:type="pct"/>
            <w:shd w:val="clear" w:color="auto" w:fill="auto"/>
            <w:noWrap/>
            <w:vAlign w:val="center"/>
            <w:hideMark/>
          </w:tcPr>
          <w:p w14:paraId="36B2CC9A" w14:textId="77777777" w:rsidR="00117F4D" w:rsidRDefault="00117F4D" w:rsidP="00117F4D">
            <w:pPr>
              <w:pStyle w:val="table1"/>
              <w:rPr>
                <w:sz w:val="14"/>
                <w:szCs w:val="14"/>
              </w:rPr>
            </w:pPr>
            <w:r>
              <w:rPr>
                <w:sz w:val="14"/>
                <w:szCs w:val="14"/>
              </w:rPr>
              <w:t>Cs_F</w:t>
            </w:r>
          </w:p>
        </w:tc>
        <w:tc>
          <w:tcPr>
            <w:tcW w:w="472" w:type="pct"/>
          </w:tcPr>
          <w:p w14:paraId="36B2CC9B" w14:textId="0AF1FED7"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9C"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C9D"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C9E"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C9F"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CCA0"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A1" w14:textId="77777777" w:rsidR="00117F4D" w:rsidRDefault="00117F4D" w:rsidP="00117F4D">
            <w:pPr>
              <w:pStyle w:val="table1"/>
              <w:rPr>
                <w:sz w:val="14"/>
                <w:szCs w:val="14"/>
              </w:rPr>
            </w:pPr>
            <w:r>
              <w:rPr>
                <w:sz w:val="14"/>
                <w:szCs w:val="14"/>
              </w:rPr>
              <w:t>0.035</w:t>
            </w:r>
          </w:p>
        </w:tc>
        <w:tc>
          <w:tcPr>
            <w:tcW w:w="521" w:type="pct"/>
            <w:shd w:val="clear" w:color="auto" w:fill="auto"/>
            <w:noWrap/>
            <w:vAlign w:val="bottom"/>
            <w:hideMark/>
          </w:tcPr>
          <w:p w14:paraId="36B2CCA2" w14:textId="77777777" w:rsidR="00117F4D" w:rsidRDefault="00117F4D" w:rsidP="00117F4D">
            <w:pPr>
              <w:pStyle w:val="table1"/>
              <w:rPr>
                <w:sz w:val="14"/>
                <w:szCs w:val="14"/>
              </w:rPr>
            </w:pPr>
            <w:r>
              <w:rPr>
                <w:sz w:val="14"/>
                <w:szCs w:val="14"/>
              </w:rPr>
              <w:t>0.04</w:t>
            </w:r>
          </w:p>
        </w:tc>
      </w:tr>
      <w:tr w:rsidR="00117F4D" w14:paraId="36B2CCAD" w14:textId="77777777" w:rsidTr="00117F4D">
        <w:trPr>
          <w:trHeight w:val="320"/>
        </w:trPr>
        <w:tc>
          <w:tcPr>
            <w:tcW w:w="861" w:type="pct"/>
            <w:shd w:val="clear" w:color="auto" w:fill="auto"/>
            <w:noWrap/>
            <w:vAlign w:val="center"/>
            <w:hideMark/>
          </w:tcPr>
          <w:p w14:paraId="36B2CCA4" w14:textId="77777777" w:rsidR="00117F4D" w:rsidRDefault="00117F4D" w:rsidP="00117F4D">
            <w:pPr>
              <w:pStyle w:val="table1"/>
              <w:rPr>
                <w:sz w:val="14"/>
                <w:szCs w:val="14"/>
              </w:rPr>
            </w:pPr>
            <w:r>
              <w:rPr>
                <w:sz w:val="14"/>
                <w:szCs w:val="14"/>
              </w:rPr>
              <w:t>Cu_F</w:t>
            </w:r>
          </w:p>
        </w:tc>
        <w:tc>
          <w:tcPr>
            <w:tcW w:w="472" w:type="pct"/>
          </w:tcPr>
          <w:p w14:paraId="36B2CCA5" w14:textId="18F745AC"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A6" w14:textId="77777777" w:rsidR="00117F4D" w:rsidRDefault="00117F4D" w:rsidP="00117F4D">
            <w:pPr>
              <w:pStyle w:val="table1"/>
              <w:rPr>
                <w:sz w:val="14"/>
                <w:szCs w:val="14"/>
              </w:rPr>
            </w:pPr>
            <w:r>
              <w:rPr>
                <w:sz w:val="14"/>
                <w:szCs w:val="14"/>
              </w:rPr>
              <w:t>4.26</w:t>
            </w:r>
          </w:p>
        </w:tc>
        <w:tc>
          <w:tcPr>
            <w:tcW w:w="524" w:type="pct"/>
            <w:shd w:val="clear" w:color="auto" w:fill="auto"/>
            <w:noWrap/>
            <w:vAlign w:val="bottom"/>
            <w:hideMark/>
          </w:tcPr>
          <w:p w14:paraId="36B2CCA7" w14:textId="77777777" w:rsidR="00117F4D" w:rsidRDefault="00117F4D" w:rsidP="00117F4D">
            <w:pPr>
              <w:pStyle w:val="table1"/>
              <w:rPr>
                <w:sz w:val="14"/>
                <w:szCs w:val="14"/>
              </w:rPr>
            </w:pPr>
            <w:r>
              <w:rPr>
                <w:sz w:val="14"/>
                <w:szCs w:val="14"/>
              </w:rPr>
              <w:t>0.26</w:t>
            </w:r>
          </w:p>
        </w:tc>
        <w:tc>
          <w:tcPr>
            <w:tcW w:w="524" w:type="pct"/>
            <w:shd w:val="clear" w:color="auto" w:fill="auto"/>
            <w:noWrap/>
            <w:vAlign w:val="bottom"/>
            <w:hideMark/>
          </w:tcPr>
          <w:p w14:paraId="36B2CCA8" w14:textId="77777777" w:rsidR="00117F4D" w:rsidRDefault="00117F4D" w:rsidP="00117F4D">
            <w:pPr>
              <w:pStyle w:val="table1"/>
              <w:rPr>
                <w:sz w:val="14"/>
                <w:szCs w:val="14"/>
              </w:rPr>
            </w:pPr>
            <w:r>
              <w:rPr>
                <w:sz w:val="14"/>
                <w:szCs w:val="14"/>
              </w:rPr>
              <w:t>0.15</w:t>
            </w:r>
          </w:p>
        </w:tc>
        <w:tc>
          <w:tcPr>
            <w:tcW w:w="524" w:type="pct"/>
            <w:shd w:val="clear" w:color="auto" w:fill="auto"/>
            <w:noWrap/>
            <w:vAlign w:val="bottom"/>
            <w:hideMark/>
          </w:tcPr>
          <w:p w14:paraId="36B2CCA9" w14:textId="77777777" w:rsidR="00117F4D" w:rsidRDefault="00117F4D" w:rsidP="00117F4D">
            <w:pPr>
              <w:pStyle w:val="table1"/>
              <w:rPr>
                <w:sz w:val="14"/>
                <w:szCs w:val="14"/>
              </w:rPr>
            </w:pPr>
            <w:r>
              <w:rPr>
                <w:sz w:val="14"/>
                <w:szCs w:val="14"/>
              </w:rPr>
              <w:t>0.07</w:t>
            </w:r>
          </w:p>
        </w:tc>
        <w:tc>
          <w:tcPr>
            <w:tcW w:w="525" w:type="pct"/>
            <w:shd w:val="clear" w:color="auto" w:fill="auto"/>
            <w:noWrap/>
            <w:vAlign w:val="bottom"/>
            <w:hideMark/>
          </w:tcPr>
          <w:p w14:paraId="36B2CCAA" w14:textId="77777777" w:rsidR="00117F4D" w:rsidRDefault="00117F4D" w:rsidP="00117F4D">
            <w:pPr>
              <w:pStyle w:val="table1"/>
              <w:rPr>
                <w:sz w:val="14"/>
                <w:szCs w:val="14"/>
              </w:rPr>
            </w:pPr>
            <w:r>
              <w:rPr>
                <w:sz w:val="14"/>
                <w:szCs w:val="14"/>
              </w:rPr>
              <w:t>0.16</w:t>
            </w:r>
          </w:p>
        </w:tc>
        <w:tc>
          <w:tcPr>
            <w:tcW w:w="525" w:type="pct"/>
            <w:shd w:val="clear" w:color="auto" w:fill="auto"/>
            <w:noWrap/>
            <w:vAlign w:val="bottom"/>
            <w:hideMark/>
          </w:tcPr>
          <w:p w14:paraId="36B2CCAB" w14:textId="77777777" w:rsidR="00117F4D" w:rsidRDefault="00117F4D" w:rsidP="00117F4D">
            <w:pPr>
              <w:pStyle w:val="table1"/>
              <w:rPr>
                <w:sz w:val="14"/>
                <w:szCs w:val="14"/>
              </w:rPr>
            </w:pPr>
            <w:r>
              <w:rPr>
                <w:sz w:val="14"/>
                <w:szCs w:val="14"/>
              </w:rPr>
              <w:t>0.1</w:t>
            </w:r>
          </w:p>
        </w:tc>
        <w:tc>
          <w:tcPr>
            <w:tcW w:w="521" w:type="pct"/>
            <w:shd w:val="clear" w:color="auto" w:fill="auto"/>
            <w:noWrap/>
            <w:vAlign w:val="bottom"/>
            <w:hideMark/>
          </w:tcPr>
          <w:p w14:paraId="36B2CCAC" w14:textId="77777777" w:rsidR="00117F4D" w:rsidRDefault="00117F4D" w:rsidP="00117F4D">
            <w:pPr>
              <w:pStyle w:val="table1"/>
              <w:rPr>
                <w:sz w:val="14"/>
                <w:szCs w:val="14"/>
              </w:rPr>
            </w:pPr>
            <w:r>
              <w:rPr>
                <w:sz w:val="14"/>
                <w:szCs w:val="14"/>
              </w:rPr>
              <w:t>0.11</w:t>
            </w:r>
          </w:p>
        </w:tc>
      </w:tr>
      <w:tr w:rsidR="00117F4D" w14:paraId="36B2CCB7" w14:textId="77777777" w:rsidTr="00117F4D">
        <w:trPr>
          <w:trHeight w:val="320"/>
        </w:trPr>
        <w:tc>
          <w:tcPr>
            <w:tcW w:w="861" w:type="pct"/>
            <w:shd w:val="clear" w:color="auto" w:fill="auto"/>
            <w:noWrap/>
            <w:vAlign w:val="center"/>
            <w:hideMark/>
          </w:tcPr>
          <w:p w14:paraId="36B2CCAE" w14:textId="77777777" w:rsidR="00117F4D" w:rsidRDefault="00117F4D" w:rsidP="00117F4D">
            <w:pPr>
              <w:pStyle w:val="table1"/>
              <w:rPr>
                <w:sz w:val="14"/>
                <w:szCs w:val="14"/>
              </w:rPr>
            </w:pPr>
            <w:r>
              <w:rPr>
                <w:sz w:val="14"/>
                <w:szCs w:val="14"/>
              </w:rPr>
              <w:t>Dy_F</w:t>
            </w:r>
          </w:p>
        </w:tc>
        <w:tc>
          <w:tcPr>
            <w:tcW w:w="472" w:type="pct"/>
          </w:tcPr>
          <w:p w14:paraId="36B2CCAF" w14:textId="74FE9FD4"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B0"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CB1"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CB2" w14:textId="77777777" w:rsidR="00117F4D" w:rsidRDefault="00117F4D" w:rsidP="00117F4D">
            <w:pPr>
              <w:pStyle w:val="table1"/>
              <w:rPr>
                <w:sz w:val="14"/>
                <w:szCs w:val="14"/>
              </w:rPr>
            </w:pPr>
            <w:r>
              <w:rPr>
                <w:sz w:val="14"/>
                <w:szCs w:val="14"/>
              </w:rPr>
              <w:t>0.03</w:t>
            </w:r>
          </w:p>
        </w:tc>
        <w:tc>
          <w:tcPr>
            <w:tcW w:w="524" w:type="pct"/>
            <w:shd w:val="clear" w:color="auto" w:fill="auto"/>
            <w:noWrap/>
            <w:vAlign w:val="bottom"/>
            <w:hideMark/>
          </w:tcPr>
          <w:p w14:paraId="36B2CCB3" w14:textId="77777777" w:rsidR="00117F4D" w:rsidRDefault="00117F4D" w:rsidP="00117F4D">
            <w:pPr>
              <w:pStyle w:val="table1"/>
              <w:rPr>
                <w:sz w:val="14"/>
                <w:szCs w:val="14"/>
              </w:rPr>
            </w:pPr>
            <w:r>
              <w:rPr>
                <w:sz w:val="14"/>
                <w:szCs w:val="14"/>
              </w:rPr>
              <w:t>0.03</w:t>
            </w:r>
          </w:p>
        </w:tc>
        <w:tc>
          <w:tcPr>
            <w:tcW w:w="525" w:type="pct"/>
            <w:shd w:val="clear" w:color="auto" w:fill="auto"/>
            <w:noWrap/>
            <w:vAlign w:val="bottom"/>
            <w:hideMark/>
          </w:tcPr>
          <w:p w14:paraId="36B2CCB4" w14:textId="77777777" w:rsidR="00117F4D" w:rsidRDefault="00117F4D" w:rsidP="00117F4D">
            <w:pPr>
              <w:pStyle w:val="table1"/>
              <w:rPr>
                <w:sz w:val="14"/>
                <w:szCs w:val="14"/>
              </w:rPr>
            </w:pPr>
            <w:r>
              <w:rPr>
                <w:sz w:val="14"/>
                <w:szCs w:val="14"/>
              </w:rPr>
              <w:t>0.06</w:t>
            </w:r>
          </w:p>
        </w:tc>
        <w:tc>
          <w:tcPr>
            <w:tcW w:w="525" w:type="pct"/>
            <w:shd w:val="clear" w:color="auto" w:fill="auto"/>
            <w:noWrap/>
            <w:vAlign w:val="bottom"/>
            <w:hideMark/>
          </w:tcPr>
          <w:p w14:paraId="36B2CCB5" w14:textId="77777777" w:rsidR="00117F4D" w:rsidRDefault="00117F4D" w:rsidP="00117F4D">
            <w:pPr>
              <w:pStyle w:val="table1"/>
              <w:rPr>
                <w:sz w:val="14"/>
                <w:szCs w:val="14"/>
              </w:rPr>
            </w:pPr>
            <w:r>
              <w:rPr>
                <w:sz w:val="14"/>
                <w:szCs w:val="14"/>
              </w:rPr>
              <w:t>0.065</w:t>
            </w:r>
          </w:p>
        </w:tc>
        <w:tc>
          <w:tcPr>
            <w:tcW w:w="521" w:type="pct"/>
            <w:shd w:val="clear" w:color="auto" w:fill="auto"/>
            <w:noWrap/>
            <w:vAlign w:val="bottom"/>
            <w:hideMark/>
          </w:tcPr>
          <w:p w14:paraId="36B2CCB6" w14:textId="77777777" w:rsidR="00117F4D" w:rsidRDefault="00117F4D" w:rsidP="00117F4D">
            <w:pPr>
              <w:pStyle w:val="table1"/>
              <w:rPr>
                <w:sz w:val="14"/>
                <w:szCs w:val="14"/>
              </w:rPr>
            </w:pPr>
            <w:r>
              <w:rPr>
                <w:sz w:val="14"/>
                <w:szCs w:val="14"/>
              </w:rPr>
              <w:t>0.01</w:t>
            </w:r>
          </w:p>
        </w:tc>
      </w:tr>
      <w:tr w:rsidR="00117F4D" w14:paraId="36B2CCC1" w14:textId="77777777" w:rsidTr="00117F4D">
        <w:trPr>
          <w:trHeight w:val="320"/>
        </w:trPr>
        <w:tc>
          <w:tcPr>
            <w:tcW w:w="861" w:type="pct"/>
            <w:shd w:val="clear" w:color="auto" w:fill="auto"/>
            <w:noWrap/>
            <w:vAlign w:val="center"/>
            <w:hideMark/>
          </w:tcPr>
          <w:p w14:paraId="36B2CCB8" w14:textId="77777777" w:rsidR="00117F4D" w:rsidRDefault="00117F4D" w:rsidP="00117F4D">
            <w:pPr>
              <w:pStyle w:val="table1"/>
              <w:rPr>
                <w:sz w:val="14"/>
                <w:szCs w:val="14"/>
              </w:rPr>
            </w:pPr>
            <w:r>
              <w:rPr>
                <w:sz w:val="14"/>
                <w:szCs w:val="14"/>
              </w:rPr>
              <w:t>Er_F</w:t>
            </w:r>
          </w:p>
        </w:tc>
        <w:tc>
          <w:tcPr>
            <w:tcW w:w="472" w:type="pct"/>
          </w:tcPr>
          <w:p w14:paraId="36B2CCB9" w14:textId="3FA95FAC"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BA"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BB"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CBC" w14:textId="77777777" w:rsidR="00117F4D" w:rsidRDefault="00117F4D" w:rsidP="00117F4D">
            <w:pPr>
              <w:pStyle w:val="table1"/>
              <w:rPr>
                <w:sz w:val="14"/>
                <w:szCs w:val="14"/>
              </w:rPr>
            </w:pPr>
            <w:r>
              <w:rPr>
                <w:sz w:val="14"/>
                <w:szCs w:val="14"/>
              </w:rPr>
              <w:t>0.03</w:t>
            </w:r>
          </w:p>
        </w:tc>
        <w:tc>
          <w:tcPr>
            <w:tcW w:w="524" w:type="pct"/>
            <w:shd w:val="clear" w:color="auto" w:fill="auto"/>
            <w:noWrap/>
            <w:vAlign w:val="bottom"/>
            <w:hideMark/>
          </w:tcPr>
          <w:p w14:paraId="36B2CCBD"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CCBE" w14:textId="77777777" w:rsidR="00117F4D" w:rsidRDefault="00117F4D" w:rsidP="00117F4D">
            <w:pPr>
              <w:pStyle w:val="table1"/>
              <w:rPr>
                <w:sz w:val="14"/>
                <w:szCs w:val="14"/>
              </w:rPr>
            </w:pPr>
            <w:r>
              <w:rPr>
                <w:sz w:val="14"/>
                <w:szCs w:val="14"/>
              </w:rPr>
              <w:t>0.03</w:t>
            </w:r>
          </w:p>
        </w:tc>
        <w:tc>
          <w:tcPr>
            <w:tcW w:w="525" w:type="pct"/>
            <w:shd w:val="clear" w:color="auto" w:fill="auto"/>
            <w:noWrap/>
            <w:vAlign w:val="bottom"/>
            <w:hideMark/>
          </w:tcPr>
          <w:p w14:paraId="36B2CCBF" w14:textId="77777777" w:rsidR="00117F4D" w:rsidRDefault="00117F4D" w:rsidP="00117F4D">
            <w:pPr>
              <w:pStyle w:val="table1"/>
              <w:rPr>
                <w:sz w:val="14"/>
                <w:szCs w:val="14"/>
              </w:rPr>
            </w:pPr>
            <w:r>
              <w:rPr>
                <w:sz w:val="14"/>
                <w:szCs w:val="14"/>
              </w:rPr>
              <w:t>0.045</w:t>
            </w:r>
          </w:p>
        </w:tc>
        <w:tc>
          <w:tcPr>
            <w:tcW w:w="521" w:type="pct"/>
            <w:shd w:val="clear" w:color="auto" w:fill="auto"/>
            <w:noWrap/>
            <w:vAlign w:val="bottom"/>
            <w:hideMark/>
          </w:tcPr>
          <w:p w14:paraId="36B2CCC0" w14:textId="77777777" w:rsidR="00117F4D" w:rsidRDefault="00117F4D" w:rsidP="00117F4D">
            <w:pPr>
              <w:pStyle w:val="table1"/>
              <w:rPr>
                <w:sz w:val="14"/>
                <w:szCs w:val="14"/>
              </w:rPr>
            </w:pPr>
            <w:r>
              <w:rPr>
                <w:sz w:val="14"/>
                <w:szCs w:val="14"/>
              </w:rPr>
              <w:t>&lt;0.01</w:t>
            </w:r>
          </w:p>
        </w:tc>
      </w:tr>
      <w:tr w:rsidR="00117F4D" w14:paraId="36B2CCCB" w14:textId="77777777" w:rsidTr="00117F4D">
        <w:trPr>
          <w:trHeight w:val="320"/>
        </w:trPr>
        <w:tc>
          <w:tcPr>
            <w:tcW w:w="861" w:type="pct"/>
            <w:shd w:val="clear" w:color="auto" w:fill="auto"/>
            <w:noWrap/>
            <w:vAlign w:val="center"/>
            <w:hideMark/>
          </w:tcPr>
          <w:p w14:paraId="36B2CCC2" w14:textId="77777777" w:rsidR="00117F4D" w:rsidRDefault="00117F4D" w:rsidP="00117F4D">
            <w:pPr>
              <w:pStyle w:val="table1"/>
              <w:rPr>
                <w:sz w:val="14"/>
                <w:szCs w:val="14"/>
              </w:rPr>
            </w:pPr>
            <w:r>
              <w:rPr>
                <w:sz w:val="14"/>
                <w:szCs w:val="14"/>
              </w:rPr>
              <w:t>Eu_F</w:t>
            </w:r>
          </w:p>
        </w:tc>
        <w:tc>
          <w:tcPr>
            <w:tcW w:w="472" w:type="pct"/>
          </w:tcPr>
          <w:p w14:paraId="36B2CCC3" w14:textId="261CC1BE"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C4"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C5"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C6"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CC7"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CCC8"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CCC9" w14:textId="77777777" w:rsidR="00117F4D" w:rsidRDefault="00117F4D" w:rsidP="00117F4D">
            <w:pPr>
              <w:pStyle w:val="table1"/>
              <w:rPr>
                <w:sz w:val="14"/>
                <w:szCs w:val="14"/>
              </w:rPr>
            </w:pPr>
            <w:r>
              <w:rPr>
                <w:sz w:val="14"/>
                <w:szCs w:val="14"/>
              </w:rPr>
              <w:t>0.035</w:t>
            </w:r>
          </w:p>
        </w:tc>
        <w:tc>
          <w:tcPr>
            <w:tcW w:w="521" w:type="pct"/>
            <w:shd w:val="clear" w:color="auto" w:fill="auto"/>
            <w:noWrap/>
            <w:vAlign w:val="bottom"/>
            <w:hideMark/>
          </w:tcPr>
          <w:p w14:paraId="36B2CCCA" w14:textId="77777777" w:rsidR="00117F4D" w:rsidRDefault="00117F4D" w:rsidP="00117F4D">
            <w:pPr>
              <w:pStyle w:val="table1"/>
              <w:rPr>
                <w:sz w:val="14"/>
                <w:szCs w:val="14"/>
              </w:rPr>
            </w:pPr>
            <w:r>
              <w:rPr>
                <w:sz w:val="14"/>
                <w:szCs w:val="14"/>
              </w:rPr>
              <w:t>&lt;0.01</w:t>
            </w:r>
          </w:p>
        </w:tc>
      </w:tr>
      <w:tr w:rsidR="00117F4D" w14:paraId="36B2CCD5" w14:textId="77777777" w:rsidTr="00117F4D">
        <w:trPr>
          <w:trHeight w:val="320"/>
        </w:trPr>
        <w:tc>
          <w:tcPr>
            <w:tcW w:w="861" w:type="pct"/>
            <w:shd w:val="clear" w:color="auto" w:fill="auto"/>
            <w:noWrap/>
            <w:vAlign w:val="center"/>
            <w:hideMark/>
          </w:tcPr>
          <w:p w14:paraId="36B2CCCC" w14:textId="77777777" w:rsidR="00117F4D" w:rsidRDefault="00117F4D" w:rsidP="00117F4D">
            <w:pPr>
              <w:pStyle w:val="table1"/>
              <w:rPr>
                <w:sz w:val="14"/>
                <w:szCs w:val="14"/>
              </w:rPr>
            </w:pPr>
            <w:r>
              <w:rPr>
                <w:sz w:val="14"/>
                <w:szCs w:val="14"/>
              </w:rPr>
              <w:t>Fe_F</w:t>
            </w:r>
          </w:p>
        </w:tc>
        <w:tc>
          <w:tcPr>
            <w:tcW w:w="472" w:type="pct"/>
          </w:tcPr>
          <w:p w14:paraId="36B2CCCD" w14:textId="674D587F"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CE" w14:textId="77777777" w:rsidR="00117F4D" w:rsidRDefault="00117F4D" w:rsidP="00117F4D">
            <w:pPr>
              <w:pStyle w:val="table1"/>
              <w:rPr>
                <w:sz w:val="14"/>
                <w:szCs w:val="14"/>
              </w:rPr>
            </w:pPr>
            <w:r>
              <w:rPr>
                <w:sz w:val="14"/>
                <w:szCs w:val="14"/>
              </w:rPr>
              <w:t>1400</w:t>
            </w:r>
          </w:p>
        </w:tc>
        <w:tc>
          <w:tcPr>
            <w:tcW w:w="524" w:type="pct"/>
            <w:shd w:val="clear" w:color="auto" w:fill="auto"/>
            <w:noWrap/>
            <w:vAlign w:val="bottom"/>
            <w:hideMark/>
          </w:tcPr>
          <w:p w14:paraId="36B2CCCF" w14:textId="77777777" w:rsidR="00117F4D" w:rsidRDefault="00117F4D" w:rsidP="00117F4D">
            <w:pPr>
              <w:pStyle w:val="table1"/>
              <w:rPr>
                <w:sz w:val="14"/>
                <w:szCs w:val="14"/>
              </w:rPr>
            </w:pPr>
            <w:r>
              <w:rPr>
                <w:sz w:val="14"/>
                <w:szCs w:val="14"/>
              </w:rPr>
              <w:t>5550</w:t>
            </w:r>
          </w:p>
        </w:tc>
        <w:tc>
          <w:tcPr>
            <w:tcW w:w="524" w:type="pct"/>
            <w:shd w:val="clear" w:color="auto" w:fill="auto"/>
            <w:noWrap/>
            <w:vAlign w:val="bottom"/>
            <w:hideMark/>
          </w:tcPr>
          <w:p w14:paraId="36B2CCD0" w14:textId="77777777" w:rsidR="00117F4D" w:rsidRDefault="00117F4D" w:rsidP="00117F4D">
            <w:pPr>
              <w:pStyle w:val="table1"/>
              <w:rPr>
                <w:sz w:val="14"/>
                <w:szCs w:val="14"/>
              </w:rPr>
            </w:pPr>
            <w:r>
              <w:rPr>
                <w:sz w:val="14"/>
                <w:szCs w:val="14"/>
              </w:rPr>
              <w:t>8950</w:t>
            </w:r>
          </w:p>
        </w:tc>
        <w:tc>
          <w:tcPr>
            <w:tcW w:w="524" w:type="pct"/>
            <w:shd w:val="clear" w:color="auto" w:fill="auto"/>
            <w:noWrap/>
            <w:vAlign w:val="bottom"/>
            <w:hideMark/>
          </w:tcPr>
          <w:p w14:paraId="36B2CCD1" w14:textId="77777777" w:rsidR="00117F4D" w:rsidRDefault="00117F4D" w:rsidP="00117F4D">
            <w:pPr>
              <w:pStyle w:val="table1"/>
              <w:rPr>
                <w:sz w:val="14"/>
                <w:szCs w:val="14"/>
              </w:rPr>
            </w:pPr>
            <w:r>
              <w:rPr>
                <w:sz w:val="14"/>
                <w:szCs w:val="14"/>
              </w:rPr>
              <w:t>7800</w:t>
            </w:r>
          </w:p>
        </w:tc>
        <w:tc>
          <w:tcPr>
            <w:tcW w:w="525" w:type="pct"/>
            <w:shd w:val="clear" w:color="auto" w:fill="auto"/>
            <w:noWrap/>
            <w:vAlign w:val="bottom"/>
            <w:hideMark/>
          </w:tcPr>
          <w:p w14:paraId="36B2CCD2" w14:textId="77777777" w:rsidR="00117F4D" w:rsidRDefault="00117F4D" w:rsidP="00117F4D">
            <w:pPr>
              <w:pStyle w:val="table1"/>
              <w:rPr>
                <w:sz w:val="14"/>
                <w:szCs w:val="14"/>
              </w:rPr>
            </w:pPr>
            <w:r>
              <w:rPr>
                <w:sz w:val="14"/>
                <w:szCs w:val="14"/>
              </w:rPr>
              <w:t>862</w:t>
            </w:r>
          </w:p>
        </w:tc>
        <w:tc>
          <w:tcPr>
            <w:tcW w:w="525" w:type="pct"/>
            <w:shd w:val="clear" w:color="auto" w:fill="auto"/>
            <w:noWrap/>
            <w:vAlign w:val="bottom"/>
            <w:hideMark/>
          </w:tcPr>
          <w:p w14:paraId="36B2CCD3" w14:textId="77777777" w:rsidR="00117F4D" w:rsidRDefault="00117F4D" w:rsidP="00117F4D">
            <w:pPr>
              <w:pStyle w:val="table1"/>
              <w:rPr>
                <w:sz w:val="14"/>
                <w:szCs w:val="14"/>
              </w:rPr>
            </w:pPr>
            <w:r>
              <w:rPr>
                <w:sz w:val="14"/>
                <w:szCs w:val="14"/>
              </w:rPr>
              <w:t>156500</w:t>
            </w:r>
          </w:p>
        </w:tc>
        <w:tc>
          <w:tcPr>
            <w:tcW w:w="521" w:type="pct"/>
            <w:shd w:val="clear" w:color="auto" w:fill="auto"/>
            <w:noWrap/>
            <w:vAlign w:val="bottom"/>
            <w:hideMark/>
          </w:tcPr>
          <w:p w14:paraId="36B2CCD4" w14:textId="77777777" w:rsidR="00117F4D" w:rsidRDefault="00117F4D" w:rsidP="00117F4D">
            <w:pPr>
              <w:pStyle w:val="table1"/>
              <w:rPr>
                <w:sz w:val="14"/>
                <w:szCs w:val="14"/>
              </w:rPr>
            </w:pPr>
            <w:r>
              <w:rPr>
                <w:sz w:val="14"/>
                <w:szCs w:val="14"/>
              </w:rPr>
              <w:t>4400</w:t>
            </w:r>
          </w:p>
        </w:tc>
      </w:tr>
      <w:tr w:rsidR="00117F4D" w14:paraId="36B2CCDF" w14:textId="77777777" w:rsidTr="00117F4D">
        <w:trPr>
          <w:trHeight w:val="320"/>
        </w:trPr>
        <w:tc>
          <w:tcPr>
            <w:tcW w:w="861" w:type="pct"/>
            <w:shd w:val="clear" w:color="auto" w:fill="auto"/>
            <w:noWrap/>
            <w:vAlign w:val="center"/>
            <w:hideMark/>
          </w:tcPr>
          <w:p w14:paraId="36B2CCD6" w14:textId="77777777" w:rsidR="00117F4D" w:rsidRDefault="00117F4D" w:rsidP="00117F4D">
            <w:pPr>
              <w:pStyle w:val="table1"/>
              <w:rPr>
                <w:sz w:val="14"/>
                <w:szCs w:val="14"/>
              </w:rPr>
            </w:pPr>
            <w:r>
              <w:rPr>
                <w:sz w:val="14"/>
                <w:szCs w:val="14"/>
              </w:rPr>
              <w:t>Ga_F</w:t>
            </w:r>
          </w:p>
        </w:tc>
        <w:tc>
          <w:tcPr>
            <w:tcW w:w="472" w:type="pct"/>
          </w:tcPr>
          <w:p w14:paraId="36B2CCD7" w14:textId="7AD768EB"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D8"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D9"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DA"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CDB"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DC"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CCDD"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CDE" w14:textId="77777777" w:rsidR="00117F4D" w:rsidRDefault="00117F4D" w:rsidP="00117F4D">
            <w:pPr>
              <w:pStyle w:val="table1"/>
              <w:rPr>
                <w:sz w:val="14"/>
                <w:szCs w:val="14"/>
              </w:rPr>
            </w:pPr>
            <w:r>
              <w:rPr>
                <w:sz w:val="14"/>
                <w:szCs w:val="14"/>
              </w:rPr>
              <w:t>0.02</w:t>
            </w:r>
          </w:p>
        </w:tc>
      </w:tr>
      <w:tr w:rsidR="00117F4D" w14:paraId="36B2CCE9" w14:textId="77777777" w:rsidTr="00117F4D">
        <w:trPr>
          <w:trHeight w:val="320"/>
        </w:trPr>
        <w:tc>
          <w:tcPr>
            <w:tcW w:w="861" w:type="pct"/>
            <w:shd w:val="clear" w:color="auto" w:fill="auto"/>
            <w:noWrap/>
            <w:vAlign w:val="center"/>
            <w:hideMark/>
          </w:tcPr>
          <w:p w14:paraId="36B2CCE0" w14:textId="77777777" w:rsidR="00117F4D" w:rsidRDefault="00117F4D" w:rsidP="00117F4D">
            <w:pPr>
              <w:pStyle w:val="table1"/>
              <w:rPr>
                <w:sz w:val="14"/>
                <w:szCs w:val="14"/>
              </w:rPr>
            </w:pPr>
            <w:r>
              <w:rPr>
                <w:sz w:val="14"/>
                <w:szCs w:val="14"/>
              </w:rPr>
              <w:t>Gd_F</w:t>
            </w:r>
          </w:p>
        </w:tc>
        <w:tc>
          <w:tcPr>
            <w:tcW w:w="472" w:type="pct"/>
          </w:tcPr>
          <w:p w14:paraId="36B2CCE1" w14:textId="098F863E"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E2"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CE3" w14:textId="77777777" w:rsidR="00117F4D" w:rsidRDefault="00117F4D" w:rsidP="00117F4D">
            <w:pPr>
              <w:pStyle w:val="table1"/>
              <w:rPr>
                <w:sz w:val="14"/>
                <w:szCs w:val="14"/>
              </w:rPr>
            </w:pPr>
            <w:r>
              <w:rPr>
                <w:sz w:val="14"/>
                <w:szCs w:val="14"/>
              </w:rPr>
              <w:t>0.03</w:t>
            </w:r>
          </w:p>
        </w:tc>
        <w:tc>
          <w:tcPr>
            <w:tcW w:w="524" w:type="pct"/>
            <w:shd w:val="clear" w:color="auto" w:fill="auto"/>
            <w:noWrap/>
            <w:vAlign w:val="bottom"/>
            <w:hideMark/>
          </w:tcPr>
          <w:p w14:paraId="36B2CCE4"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CE5" w14:textId="77777777" w:rsidR="00117F4D" w:rsidRDefault="00117F4D" w:rsidP="00117F4D">
            <w:pPr>
              <w:pStyle w:val="table1"/>
              <w:rPr>
                <w:sz w:val="14"/>
                <w:szCs w:val="14"/>
              </w:rPr>
            </w:pPr>
            <w:r>
              <w:rPr>
                <w:sz w:val="14"/>
                <w:szCs w:val="14"/>
              </w:rPr>
              <w:t>0.07</w:t>
            </w:r>
          </w:p>
        </w:tc>
        <w:tc>
          <w:tcPr>
            <w:tcW w:w="525" w:type="pct"/>
            <w:shd w:val="clear" w:color="auto" w:fill="auto"/>
            <w:noWrap/>
            <w:vAlign w:val="bottom"/>
            <w:hideMark/>
          </w:tcPr>
          <w:p w14:paraId="36B2CCE6"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CE7" w14:textId="77777777" w:rsidR="00117F4D" w:rsidRDefault="00117F4D" w:rsidP="00117F4D">
            <w:pPr>
              <w:pStyle w:val="table1"/>
              <w:rPr>
                <w:sz w:val="14"/>
                <w:szCs w:val="14"/>
              </w:rPr>
            </w:pPr>
            <w:r>
              <w:rPr>
                <w:sz w:val="14"/>
                <w:szCs w:val="14"/>
              </w:rPr>
              <w:t>0.14</w:t>
            </w:r>
          </w:p>
        </w:tc>
        <w:tc>
          <w:tcPr>
            <w:tcW w:w="521" w:type="pct"/>
            <w:shd w:val="clear" w:color="auto" w:fill="auto"/>
            <w:noWrap/>
            <w:vAlign w:val="bottom"/>
            <w:hideMark/>
          </w:tcPr>
          <w:p w14:paraId="36B2CCE8" w14:textId="77777777" w:rsidR="00117F4D" w:rsidRDefault="00117F4D" w:rsidP="00117F4D">
            <w:pPr>
              <w:pStyle w:val="table1"/>
              <w:rPr>
                <w:sz w:val="14"/>
                <w:szCs w:val="14"/>
              </w:rPr>
            </w:pPr>
            <w:r>
              <w:rPr>
                <w:sz w:val="14"/>
                <w:szCs w:val="14"/>
              </w:rPr>
              <w:t>0.03</w:t>
            </w:r>
          </w:p>
        </w:tc>
      </w:tr>
      <w:tr w:rsidR="00117F4D" w14:paraId="36B2CCF3" w14:textId="77777777" w:rsidTr="00117F4D">
        <w:trPr>
          <w:trHeight w:val="320"/>
        </w:trPr>
        <w:tc>
          <w:tcPr>
            <w:tcW w:w="861" w:type="pct"/>
            <w:shd w:val="clear" w:color="auto" w:fill="auto"/>
            <w:noWrap/>
            <w:vAlign w:val="center"/>
            <w:hideMark/>
          </w:tcPr>
          <w:p w14:paraId="36B2CCEA" w14:textId="77777777" w:rsidR="00117F4D" w:rsidRDefault="00117F4D" w:rsidP="00117F4D">
            <w:pPr>
              <w:pStyle w:val="table1"/>
              <w:rPr>
                <w:sz w:val="14"/>
                <w:szCs w:val="14"/>
              </w:rPr>
            </w:pPr>
            <w:r>
              <w:rPr>
                <w:sz w:val="14"/>
                <w:szCs w:val="14"/>
              </w:rPr>
              <w:t>Hf_F</w:t>
            </w:r>
          </w:p>
        </w:tc>
        <w:tc>
          <w:tcPr>
            <w:tcW w:w="472" w:type="pct"/>
          </w:tcPr>
          <w:p w14:paraId="36B2CCEB" w14:textId="22D59A81"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EC"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ED"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EE"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CEF"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F0"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CF1"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CF2" w14:textId="77777777" w:rsidR="00117F4D" w:rsidRDefault="00117F4D" w:rsidP="00117F4D">
            <w:pPr>
              <w:pStyle w:val="table1"/>
              <w:rPr>
                <w:sz w:val="14"/>
                <w:szCs w:val="14"/>
              </w:rPr>
            </w:pPr>
            <w:r>
              <w:rPr>
                <w:sz w:val="14"/>
                <w:szCs w:val="14"/>
              </w:rPr>
              <w:t>&lt;0.01</w:t>
            </w:r>
          </w:p>
        </w:tc>
      </w:tr>
      <w:tr w:rsidR="00117F4D" w14:paraId="36B2CCFD" w14:textId="77777777" w:rsidTr="00117F4D">
        <w:trPr>
          <w:trHeight w:val="320"/>
        </w:trPr>
        <w:tc>
          <w:tcPr>
            <w:tcW w:w="861" w:type="pct"/>
            <w:shd w:val="clear" w:color="auto" w:fill="auto"/>
            <w:noWrap/>
            <w:vAlign w:val="center"/>
            <w:hideMark/>
          </w:tcPr>
          <w:p w14:paraId="36B2CCF4" w14:textId="77777777" w:rsidR="00117F4D" w:rsidRDefault="00117F4D" w:rsidP="00117F4D">
            <w:pPr>
              <w:pStyle w:val="table1"/>
              <w:rPr>
                <w:sz w:val="14"/>
                <w:szCs w:val="14"/>
              </w:rPr>
            </w:pPr>
            <w:r>
              <w:rPr>
                <w:sz w:val="14"/>
                <w:szCs w:val="14"/>
              </w:rPr>
              <w:t>Hg_F</w:t>
            </w:r>
          </w:p>
        </w:tc>
        <w:tc>
          <w:tcPr>
            <w:tcW w:w="472" w:type="pct"/>
          </w:tcPr>
          <w:p w14:paraId="36B2CCF5" w14:textId="230F36E1"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CF6"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CF7"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CF8"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CF9"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CFA"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CFB" w14:textId="77777777" w:rsidR="00117F4D" w:rsidRDefault="00117F4D" w:rsidP="00117F4D">
            <w:pPr>
              <w:pStyle w:val="table1"/>
              <w:rPr>
                <w:sz w:val="14"/>
                <w:szCs w:val="14"/>
              </w:rPr>
            </w:pPr>
            <w:r>
              <w:rPr>
                <w:sz w:val="14"/>
                <w:szCs w:val="14"/>
              </w:rPr>
              <w:t>&lt;0.02</w:t>
            </w:r>
          </w:p>
        </w:tc>
        <w:tc>
          <w:tcPr>
            <w:tcW w:w="521" w:type="pct"/>
            <w:shd w:val="clear" w:color="auto" w:fill="auto"/>
            <w:noWrap/>
            <w:vAlign w:val="bottom"/>
            <w:hideMark/>
          </w:tcPr>
          <w:p w14:paraId="36B2CCFC" w14:textId="77777777" w:rsidR="00117F4D" w:rsidRDefault="00117F4D" w:rsidP="00117F4D">
            <w:pPr>
              <w:pStyle w:val="table1"/>
              <w:rPr>
                <w:sz w:val="14"/>
                <w:szCs w:val="14"/>
              </w:rPr>
            </w:pPr>
            <w:r>
              <w:rPr>
                <w:sz w:val="14"/>
                <w:szCs w:val="14"/>
              </w:rPr>
              <w:t>&lt;0.02</w:t>
            </w:r>
          </w:p>
        </w:tc>
      </w:tr>
      <w:tr w:rsidR="00117F4D" w14:paraId="36B2CD07" w14:textId="77777777" w:rsidTr="00117F4D">
        <w:trPr>
          <w:trHeight w:val="320"/>
        </w:trPr>
        <w:tc>
          <w:tcPr>
            <w:tcW w:w="861" w:type="pct"/>
            <w:shd w:val="clear" w:color="auto" w:fill="auto"/>
            <w:noWrap/>
            <w:vAlign w:val="center"/>
            <w:hideMark/>
          </w:tcPr>
          <w:p w14:paraId="36B2CCFE" w14:textId="77777777" w:rsidR="00117F4D" w:rsidRDefault="00117F4D" w:rsidP="00117F4D">
            <w:pPr>
              <w:pStyle w:val="table1"/>
              <w:rPr>
                <w:sz w:val="14"/>
                <w:szCs w:val="14"/>
              </w:rPr>
            </w:pPr>
            <w:r>
              <w:rPr>
                <w:sz w:val="14"/>
                <w:szCs w:val="14"/>
              </w:rPr>
              <w:t>Ho_F</w:t>
            </w:r>
          </w:p>
        </w:tc>
        <w:tc>
          <w:tcPr>
            <w:tcW w:w="472" w:type="pct"/>
          </w:tcPr>
          <w:p w14:paraId="36B2CCFF" w14:textId="4B7B18E9"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D00"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01"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02"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03"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D04"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CD05" w14:textId="77777777" w:rsidR="00117F4D" w:rsidRDefault="00117F4D" w:rsidP="00117F4D">
            <w:pPr>
              <w:pStyle w:val="table1"/>
              <w:rPr>
                <w:sz w:val="14"/>
                <w:szCs w:val="14"/>
              </w:rPr>
            </w:pPr>
            <w:r>
              <w:rPr>
                <w:sz w:val="14"/>
                <w:szCs w:val="14"/>
              </w:rPr>
              <w:t>0.02</w:t>
            </w:r>
          </w:p>
        </w:tc>
        <w:tc>
          <w:tcPr>
            <w:tcW w:w="521" w:type="pct"/>
            <w:shd w:val="clear" w:color="auto" w:fill="auto"/>
            <w:noWrap/>
            <w:vAlign w:val="bottom"/>
            <w:hideMark/>
          </w:tcPr>
          <w:p w14:paraId="36B2CD06" w14:textId="77777777" w:rsidR="00117F4D" w:rsidRDefault="00117F4D" w:rsidP="00117F4D">
            <w:pPr>
              <w:pStyle w:val="table1"/>
              <w:rPr>
                <w:sz w:val="14"/>
                <w:szCs w:val="14"/>
              </w:rPr>
            </w:pPr>
            <w:r>
              <w:rPr>
                <w:sz w:val="14"/>
                <w:szCs w:val="14"/>
              </w:rPr>
              <w:t>&lt;0.01</w:t>
            </w:r>
          </w:p>
        </w:tc>
      </w:tr>
      <w:tr w:rsidR="00117F4D" w14:paraId="36B2CD11" w14:textId="77777777" w:rsidTr="00117F4D">
        <w:trPr>
          <w:trHeight w:val="320"/>
        </w:trPr>
        <w:tc>
          <w:tcPr>
            <w:tcW w:w="861" w:type="pct"/>
            <w:shd w:val="clear" w:color="auto" w:fill="auto"/>
            <w:noWrap/>
            <w:vAlign w:val="center"/>
            <w:hideMark/>
          </w:tcPr>
          <w:p w14:paraId="36B2CD08" w14:textId="77777777" w:rsidR="00117F4D" w:rsidRDefault="00117F4D" w:rsidP="00117F4D">
            <w:pPr>
              <w:pStyle w:val="table1"/>
              <w:rPr>
                <w:sz w:val="14"/>
                <w:szCs w:val="14"/>
              </w:rPr>
            </w:pPr>
            <w:r>
              <w:rPr>
                <w:sz w:val="14"/>
                <w:szCs w:val="14"/>
              </w:rPr>
              <w:t>I_F</w:t>
            </w:r>
          </w:p>
        </w:tc>
        <w:tc>
          <w:tcPr>
            <w:tcW w:w="472" w:type="pct"/>
          </w:tcPr>
          <w:p w14:paraId="36B2CD09" w14:textId="1904A801" w:rsidR="00117F4D" w:rsidRDefault="00117F4D" w:rsidP="00117F4D">
            <w:pPr>
              <w:pStyle w:val="table1"/>
            </w:pPr>
            <w:r w:rsidRPr="000B437A">
              <w:rPr>
                <w:lang w:eastAsia="en-AU"/>
              </w:rPr>
              <w:t>µg L</w:t>
            </w:r>
            <w:r w:rsidRPr="000B437A">
              <w:rPr>
                <w:vertAlign w:val="superscript"/>
                <w:lang w:eastAsia="en-AU"/>
              </w:rPr>
              <w:t>-1</w:t>
            </w:r>
          </w:p>
        </w:tc>
        <w:tc>
          <w:tcPr>
            <w:tcW w:w="524" w:type="pct"/>
            <w:shd w:val="clear" w:color="auto" w:fill="auto"/>
            <w:noWrap/>
            <w:vAlign w:val="bottom"/>
            <w:hideMark/>
          </w:tcPr>
          <w:p w14:paraId="36B2CD0A" w14:textId="77777777" w:rsidR="00117F4D" w:rsidRDefault="00117F4D" w:rsidP="00117F4D">
            <w:pPr>
              <w:pStyle w:val="table1"/>
              <w:rPr>
                <w:sz w:val="14"/>
                <w:szCs w:val="14"/>
              </w:rPr>
            </w:pPr>
            <w:r>
              <w:rPr>
                <w:sz w:val="14"/>
                <w:szCs w:val="14"/>
              </w:rPr>
              <w:t>&lt;5</w:t>
            </w:r>
          </w:p>
        </w:tc>
        <w:tc>
          <w:tcPr>
            <w:tcW w:w="524" w:type="pct"/>
            <w:shd w:val="clear" w:color="auto" w:fill="auto"/>
            <w:noWrap/>
            <w:vAlign w:val="bottom"/>
            <w:hideMark/>
          </w:tcPr>
          <w:p w14:paraId="36B2CD0B"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CD0C" w14:textId="77777777" w:rsidR="00117F4D" w:rsidRDefault="00117F4D" w:rsidP="00117F4D">
            <w:pPr>
              <w:pStyle w:val="table1"/>
              <w:rPr>
                <w:sz w:val="14"/>
                <w:szCs w:val="14"/>
              </w:rPr>
            </w:pPr>
            <w:r>
              <w:rPr>
                <w:sz w:val="14"/>
                <w:szCs w:val="14"/>
              </w:rPr>
              <w:t>30</w:t>
            </w:r>
          </w:p>
        </w:tc>
        <w:tc>
          <w:tcPr>
            <w:tcW w:w="524" w:type="pct"/>
            <w:shd w:val="clear" w:color="auto" w:fill="auto"/>
            <w:noWrap/>
            <w:vAlign w:val="bottom"/>
            <w:hideMark/>
          </w:tcPr>
          <w:p w14:paraId="36B2CD0D" w14:textId="77777777" w:rsidR="00117F4D" w:rsidRDefault="00117F4D" w:rsidP="00117F4D">
            <w:pPr>
              <w:pStyle w:val="table1"/>
              <w:rPr>
                <w:sz w:val="14"/>
                <w:szCs w:val="14"/>
              </w:rPr>
            </w:pPr>
            <w:r>
              <w:rPr>
                <w:sz w:val="14"/>
                <w:szCs w:val="14"/>
              </w:rPr>
              <w:t>20</w:t>
            </w:r>
          </w:p>
        </w:tc>
        <w:tc>
          <w:tcPr>
            <w:tcW w:w="525" w:type="pct"/>
            <w:shd w:val="clear" w:color="auto" w:fill="auto"/>
            <w:noWrap/>
            <w:vAlign w:val="bottom"/>
            <w:hideMark/>
          </w:tcPr>
          <w:p w14:paraId="36B2CD0E" w14:textId="77777777" w:rsidR="00117F4D" w:rsidRDefault="00117F4D" w:rsidP="00117F4D">
            <w:pPr>
              <w:pStyle w:val="table1"/>
              <w:rPr>
                <w:sz w:val="14"/>
                <w:szCs w:val="14"/>
              </w:rPr>
            </w:pPr>
            <w:r>
              <w:rPr>
                <w:sz w:val="14"/>
                <w:szCs w:val="14"/>
              </w:rPr>
              <w:t>25</w:t>
            </w:r>
          </w:p>
        </w:tc>
        <w:tc>
          <w:tcPr>
            <w:tcW w:w="525" w:type="pct"/>
            <w:shd w:val="clear" w:color="auto" w:fill="auto"/>
            <w:noWrap/>
            <w:vAlign w:val="bottom"/>
            <w:hideMark/>
          </w:tcPr>
          <w:p w14:paraId="36B2CD0F" w14:textId="77777777" w:rsidR="00117F4D" w:rsidRDefault="00117F4D" w:rsidP="00117F4D">
            <w:pPr>
              <w:pStyle w:val="table1"/>
              <w:rPr>
                <w:sz w:val="14"/>
                <w:szCs w:val="14"/>
              </w:rPr>
            </w:pPr>
            <w:r>
              <w:rPr>
                <w:sz w:val="14"/>
                <w:szCs w:val="14"/>
              </w:rPr>
              <w:t>37.5</w:t>
            </w:r>
          </w:p>
        </w:tc>
        <w:tc>
          <w:tcPr>
            <w:tcW w:w="521" w:type="pct"/>
            <w:shd w:val="clear" w:color="auto" w:fill="auto"/>
            <w:noWrap/>
            <w:vAlign w:val="bottom"/>
            <w:hideMark/>
          </w:tcPr>
          <w:p w14:paraId="36B2CD10" w14:textId="77777777" w:rsidR="00117F4D" w:rsidRDefault="00117F4D" w:rsidP="00117F4D">
            <w:pPr>
              <w:pStyle w:val="table1"/>
              <w:rPr>
                <w:sz w:val="14"/>
                <w:szCs w:val="14"/>
              </w:rPr>
            </w:pPr>
            <w:r>
              <w:rPr>
                <w:sz w:val="14"/>
                <w:szCs w:val="14"/>
              </w:rPr>
              <w:t>&lt;5</w:t>
            </w:r>
          </w:p>
        </w:tc>
      </w:tr>
      <w:tr w:rsidR="00117F4D" w14:paraId="36B2CD1B" w14:textId="77777777" w:rsidTr="00117F4D">
        <w:trPr>
          <w:trHeight w:val="320"/>
        </w:trPr>
        <w:tc>
          <w:tcPr>
            <w:tcW w:w="861" w:type="pct"/>
            <w:shd w:val="clear" w:color="auto" w:fill="auto"/>
            <w:noWrap/>
            <w:vAlign w:val="center"/>
            <w:hideMark/>
          </w:tcPr>
          <w:p w14:paraId="36B2CD12" w14:textId="77777777" w:rsidR="00117F4D" w:rsidRDefault="00117F4D" w:rsidP="00117F4D">
            <w:pPr>
              <w:pStyle w:val="table1"/>
              <w:rPr>
                <w:sz w:val="14"/>
                <w:szCs w:val="14"/>
              </w:rPr>
            </w:pPr>
            <w:r>
              <w:rPr>
                <w:sz w:val="14"/>
                <w:szCs w:val="14"/>
              </w:rPr>
              <w:t>In_F</w:t>
            </w:r>
          </w:p>
        </w:tc>
        <w:tc>
          <w:tcPr>
            <w:tcW w:w="472" w:type="pct"/>
          </w:tcPr>
          <w:p w14:paraId="36B2CD13" w14:textId="56A93F49" w:rsidR="00117F4D" w:rsidRDefault="00117F4D" w:rsidP="00117F4D">
            <w:pPr>
              <w:pStyle w:val="table1"/>
            </w:pPr>
            <w:r w:rsidRPr="003358B2">
              <w:rPr>
                <w:lang w:eastAsia="en-AU"/>
              </w:rPr>
              <w:t>µg L</w:t>
            </w:r>
            <w:r w:rsidRPr="003358B2">
              <w:rPr>
                <w:vertAlign w:val="superscript"/>
                <w:lang w:eastAsia="en-AU"/>
              </w:rPr>
              <w:t>-1</w:t>
            </w:r>
          </w:p>
        </w:tc>
        <w:tc>
          <w:tcPr>
            <w:tcW w:w="524" w:type="pct"/>
            <w:shd w:val="clear" w:color="auto" w:fill="auto"/>
            <w:noWrap/>
            <w:vAlign w:val="bottom"/>
            <w:hideMark/>
          </w:tcPr>
          <w:p w14:paraId="36B2CD14"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15"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16"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17"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D18"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D19"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D1A" w14:textId="77777777" w:rsidR="00117F4D" w:rsidRDefault="00117F4D" w:rsidP="00117F4D">
            <w:pPr>
              <w:pStyle w:val="table1"/>
              <w:rPr>
                <w:sz w:val="14"/>
                <w:szCs w:val="14"/>
              </w:rPr>
            </w:pPr>
            <w:r>
              <w:rPr>
                <w:sz w:val="14"/>
                <w:szCs w:val="14"/>
              </w:rPr>
              <w:t>&lt;0.01</w:t>
            </w:r>
          </w:p>
        </w:tc>
      </w:tr>
      <w:tr w:rsidR="00117F4D" w14:paraId="36B2CD25" w14:textId="77777777" w:rsidTr="00117F4D">
        <w:trPr>
          <w:trHeight w:val="320"/>
        </w:trPr>
        <w:tc>
          <w:tcPr>
            <w:tcW w:w="861" w:type="pct"/>
            <w:shd w:val="clear" w:color="auto" w:fill="auto"/>
            <w:noWrap/>
            <w:vAlign w:val="center"/>
            <w:hideMark/>
          </w:tcPr>
          <w:p w14:paraId="36B2CD1C" w14:textId="77777777" w:rsidR="00117F4D" w:rsidRDefault="00117F4D" w:rsidP="00117F4D">
            <w:pPr>
              <w:pStyle w:val="table1"/>
              <w:rPr>
                <w:sz w:val="14"/>
                <w:szCs w:val="14"/>
              </w:rPr>
            </w:pPr>
            <w:r>
              <w:rPr>
                <w:sz w:val="14"/>
                <w:szCs w:val="14"/>
              </w:rPr>
              <w:t>La_F</w:t>
            </w:r>
          </w:p>
        </w:tc>
        <w:tc>
          <w:tcPr>
            <w:tcW w:w="472" w:type="pct"/>
          </w:tcPr>
          <w:p w14:paraId="36B2CD1D" w14:textId="256830C5" w:rsidR="00117F4D" w:rsidRDefault="00117F4D" w:rsidP="00117F4D">
            <w:pPr>
              <w:pStyle w:val="table1"/>
            </w:pPr>
            <w:r w:rsidRPr="003358B2">
              <w:rPr>
                <w:lang w:eastAsia="en-AU"/>
              </w:rPr>
              <w:t>µg L</w:t>
            </w:r>
            <w:r w:rsidRPr="003358B2">
              <w:rPr>
                <w:vertAlign w:val="superscript"/>
                <w:lang w:eastAsia="en-AU"/>
              </w:rPr>
              <w:t>-1</w:t>
            </w:r>
          </w:p>
        </w:tc>
        <w:tc>
          <w:tcPr>
            <w:tcW w:w="524" w:type="pct"/>
            <w:shd w:val="clear" w:color="auto" w:fill="auto"/>
            <w:noWrap/>
            <w:vAlign w:val="bottom"/>
            <w:hideMark/>
          </w:tcPr>
          <w:p w14:paraId="36B2CD1E" w14:textId="77777777" w:rsidR="00117F4D" w:rsidRDefault="00117F4D" w:rsidP="00117F4D">
            <w:pPr>
              <w:pStyle w:val="table1"/>
              <w:rPr>
                <w:sz w:val="14"/>
                <w:szCs w:val="14"/>
              </w:rPr>
            </w:pPr>
            <w:r>
              <w:rPr>
                <w:sz w:val="14"/>
                <w:szCs w:val="14"/>
              </w:rPr>
              <w:t>0.06</w:t>
            </w:r>
          </w:p>
        </w:tc>
        <w:tc>
          <w:tcPr>
            <w:tcW w:w="524" w:type="pct"/>
            <w:shd w:val="clear" w:color="auto" w:fill="auto"/>
            <w:noWrap/>
            <w:vAlign w:val="bottom"/>
            <w:hideMark/>
          </w:tcPr>
          <w:p w14:paraId="36B2CD1F" w14:textId="77777777" w:rsidR="00117F4D" w:rsidRDefault="00117F4D" w:rsidP="00117F4D">
            <w:pPr>
              <w:pStyle w:val="table1"/>
              <w:rPr>
                <w:sz w:val="14"/>
                <w:szCs w:val="14"/>
              </w:rPr>
            </w:pPr>
            <w:r>
              <w:rPr>
                <w:sz w:val="14"/>
                <w:szCs w:val="14"/>
              </w:rPr>
              <w:t>0.32</w:t>
            </w:r>
          </w:p>
        </w:tc>
        <w:tc>
          <w:tcPr>
            <w:tcW w:w="524" w:type="pct"/>
            <w:shd w:val="clear" w:color="auto" w:fill="auto"/>
            <w:noWrap/>
            <w:vAlign w:val="bottom"/>
            <w:hideMark/>
          </w:tcPr>
          <w:p w14:paraId="36B2CD20" w14:textId="77777777" w:rsidR="00117F4D" w:rsidRDefault="00117F4D" w:rsidP="00117F4D">
            <w:pPr>
              <w:pStyle w:val="table1"/>
              <w:rPr>
                <w:sz w:val="14"/>
                <w:szCs w:val="14"/>
              </w:rPr>
            </w:pPr>
            <w:r>
              <w:rPr>
                <w:sz w:val="14"/>
                <w:szCs w:val="14"/>
              </w:rPr>
              <w:t>0.17</w:t>
            </w:r>
          </w:p>
        </w:tc>
        <w:tc>
          <w:tcPr>
            <w:tcW w:w="524" w:type="pct"/>
            <w:shd w:val="clear" w:color="auto" w:fill="auto"/>
            <w:noWrap/>
            <w:vAlign w:val="bottom"/>
            <w:hideMark/>
          </w:tcPr>
          <w:p w14:paraId="36B2CD21" w14:textId="77777777" w:rsidR="00117F4D" w:rsidRDefault="00117F4D" w:rsidP="00117F4D">
            <w:pPr>
              <w:pStyle w:val="table1"/>
              <w:rPr>
                <w:sz w:val="14"/>
                <w:szCs w:val="14"/>
              </w:rPr>
            </w:pPr>
            <w:r>
              <w:rPr>
                <w:sz w:val="14"/>
                <w:szCs w:val="14"/>
              </w:rPr>
              <w:t>0.19</w:t>
            </w:r>
          </w:p>
        </w:tc>
        <w:tc>
          <w:tcPr>
            <w:tcW w:w="525" w:type="pct"/>
            <w:shd w:val="clear" w:color="auto" w:fill="auto"/>
            <w:noWrap/>
            <w:vAlign w:val="bottom"/>
            <w:hideMark/>
          </w:tcPr>
          <w:p w14:paraId="36B2CD22" w14:textId="77777777" w:rsidR="00117F4D" w:rsidRDefault="00117F4D" w:rsidP="00117F4D">
            <w:pPr>
              <w:pStyle w:val="table1"/>
              <w:rPr>
                <w:sz w:val="14"/>
                <w:szCs w:val="14"/>
              </w:rPr>
            </w:pPr>
            <w:r>
              <w:rPr>
                <w:sz w:val="14"/>
                <w:szCs w:val="14"/>
              </w:rPr>
              <w:t>0.52</w:t>
            </w:r>
          </w:p>
        </w:tc>
        <w:tc>
          <w:tcPr>
            <w:tcW w:w="525" w:type="pct"/>
            <w:shd w:val="clear" w:color="auto" w:fill="auto"/>
            <w:noWrap/>
            <w:vAlign w:val="bottom"/>
            <w:hideMark/>
          </w:tcPr>
          <w:p w14:paraId="36B2CD23" w14:textId="77777777" w:rsidR="00117F4D" w:rsidRDefault="00117F4D" w:rsidP="00117F4D">
            <w:pPr>
              <w:pStyle w:val="table1"/>
              <w:rPr>
                <w:sz w:val="14"/>
                <w:szCs w:val="14"/>
              </w:rPr>
            </w:pPr>
            <w:r>
              <w:rPr>
                <w:sz w:val="14"/>
                <w:szCs w:val="14"/>
              </w:rPr>
              <w:t>0.7</w:t>
            </w:r>
          </w:p>
        </w:tc>
        <w:tc>
          <w:tcPr>
            <w:tcW w:w="521" w:type="pct"/>
            <w:shd w:val="clear" w:color="auto" w:fill="auto"/>
            <w:noWrap/>
            <w:vAlign w:val="bottom"/>
            <w:hideMark/>
          </w:tcPr>
          <w:p w14:paraId="36B2CD24" w14:textId="77777777" w:rsidR="00117F4D" w:rsidRDefault="00117F4D" w:rsidP="00117F4D">
            <w:pPr>
              <w:pStyle w:val="table1"/>
              <w:rPr>
                <w:sz w:val="14"/>
                <w:szCs w:val="14"/>
              </w:rPr>
            </w:pPr>
            <w:r>
              <w:rPr>
                <w:sz w:val="14"/>
                <w:szCs w:val="14"/>
              </w:rPr>
              <w:t>0.08</w:t>
            </w:r>
          </w:p>
        </w:tc>
      </w:tr>
      <w:tr w:rsidR="00117F4D" w14:paraId="36B2CD2F" w14:textId="77777777" w:rsidTr="00117F4D">
        <w:trPr>
          <w:trHeight w:val="320"/>
        </w:trPr>
        <w:tc>
          <w:tcPr>
            <w:tcW w:w="861" w:type="pct"/>
            <w:shd w:val="clear" w:color="auto" w:fill="auto"/>
            <w:noWrap/>
            <w:vAlign w:val="center"/>
            <w:hideMark/>
          </w:tcPr>
          <w:p w14:paraId="36B2CD26" w14:textId="77777777" w:rsidR="00117F4D" w:rsidRDefault="00117F4D" w:rsidP="00117F4D">
            <w:pPr>
              <w:pStyle w:val="table1"/>
              <w:rPr>
                <w:sz w:val="14"/>
                <w:szCs w:val="14"/>
              </w:rPr>
            </w:pPr>
            <w:r>
              <w:rPr>
                <w:sz w:val="14"/>
                <w:szCs w:val="14"/>
              </w:rPr>
              <w:t>Li_F</w:t>
            </w:r>
          </w:p>
        </w:tc>
        <w:tc>
          <w:tcPr>
            <w:tcW w:w="472" w:type="pct"/>
          </w:tcPr>
          <w:p w14:paraId="36B2CD27" w14:textId="55FAC1FD" w:rsidR="00117F4D" w:rsidRDefault="00117F4D" w:rsidP="00117F4D">
            <w:pPr>
              <w:pStyle w:val="table1"/>
            </w:pPr>
            <w:r w:rsidRPr="003358B2">
              <w:rPr>
                <w:lang w:eastAsia="en-AU"/>
              </w:rPr>
              <w:t>µg L</w:t>
            </w:r>
            <w:r w:rsidRPr="003358B2">
              <w:rPr>
                <w:vertAlign w:val="superscript"/>
                <w:lang w:eastAsia="en-AU"/>
              </w:rPr>
              <w:t>-1</w:t>
            </w:r>
          </w:p>
        </w:tc>
        <w:tc>
          <w:tcPr>
            <w:tcW w:w="524" w:type="pct"/>
            <w:shd w:val="clear" w:color="auto" w:fill="auto"/>
            <w:noWrap/>
            <w:vAlign w:val="bottom"/>
            <w:hideMark/>
          </w:tcPr>
          <w:p w14:paraId="36B2CD28" w14:textId="77777777" w:rsidR="00117F4D" w:rsidRDefault="00117F4D" w:rsidP="00117F4D">
            <w:pPr>
              <w:pStyle w:val="table1"/>
              <w:rPr>
                <w:sz w:val="14"/>
                <w:szCs w:val="14"/>
              </w:rPr>
            </w:pPr>
            <w:r>
              <w:rPr>
                <w:sz w:val="14"/>
                <w:szCs w:val="14"/>
              </w:rPr>
              <w:t>0.35</w:t>
            </w:r>
          </w:p>
        </w:tc>
        <w:tc>
          <w:tcPr>
            <w:tcW w:w="524" w:type="pct"/>
            <w:shd w:val="clear" w:color="auto" w:fill="auto"/>
            <w:noWrap/>
            <w:vAlign w:val="bottom"/>
            <w:hideMark/>
          </w:tcPr>
          <w:p w14:paraId="36B2CD29"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D2A" w14:textId="77777777" w:rsidR="00117F4D" w:rsidRDefault="00117F4D" w:rsidP="00117F4D">
            <w:pPr>
              <w:pStyle w:val="table1"/>
              <w:rPr>
                <w:sz w:val="14"/>
                <w:szCs w:val="14"/>
              </w:rPr>
            </w:pPr>
            <w:r>
              <w:rPr>
                <w:sz w:val="14"/>
                <w:szCs w:val="14"/>
              </w:rPr>
              <w:t>0.45</w:t>
            </w:r>
          </w:p>
        </w:tc>
        <w:tc>
          <w:tcPr>
            <w:tcW w:w="524" w:type="pct"/>
            <w:shd w:val="clear" w:color="auto" w:fill="auto"/>
            <w:noWrap/>
            <w:vAlign w:val="bottom"/>
            <w:hideMark/>
          </w:tcPr>
          <w:p w14:paraId="36B2CD2B" w14:textId="77777777" w:rsidR="00117F4D" w:rsidRDefault="00117F4D" w:rsidP="00117F4D">
            <w:pPr>
              <w:pStyle w:val="table1"/>
              <w:rPr>
                <w:sz w:val="14"/>
                <w:szCs w:val="14"/>
              </w:rPr>
            </w:pPr>
            <w:r>
              <w:rPr>
                <w:sz w:val="14"/>
                <w:szCs w:val="14"/>
              </w:rPr>
              <w:t>0.55</w:t>
            </w:r>
          </w:p>
        </w:tc>
        <w:tc>
          <w:tcPr>
            <w:tcW w:w="525" w:type="pct"/>
            <w:shd w:val="clear" w:color="auto" w:fill="auto"/>
            <w:noWrap/>
            <w:vAlign w:val="bottom"/>
            <w:hideMark/>
          </w:tcPr>
          <w:p w14:paraId="36B2CD2C"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CD2D" w14:textId="77777777" w:rsidR="00117F4D" w:rsidRDefault="00117F4D" w:rsidP="00117F4D">
            <w:pPr>
              <w:pStyle w:val="table1"/>
              <w:rPr>
                <w:sz w:val="14"/>
                <w:szCs w:val="14"/>
              </w:rPr>
            </w:pPr>
            <w:r>
              <w:rPr>
                <w:sz w:val="14"/>
                <w:szCs w:val="14"/>
              </w:rPr>
              <w:t>1.15</w:t>
            </w:r>
          </w:p>
        </w:tc>
        <w:tc>
          <w:tcPr>
            <w:tcW w:w="521" w:type="pct"/>
            <w:shd w:val="clear" w:color="auto" w:fill="auto"/>
            <w:noWrap/>
            <w:vAlign w:val="bottom"/>
            <w:hideMark/>
          </w:tcPr>
          <w:p w14:paraId="36B2CD2E" w14:textId="77777777" w:rsidR="00117F4D" w:rsidRDefault="00117F4D" w:rsidP="00117F4D">
            <w:pPr>
              <w:pStyle w:val="table1"/>
              <w:rPr>
                <w:sz w:val="14"/>
                <w:szCs w:val="14"/>
              </w:rPr>
            </w:pPr>
            <w:r>
              <w:rPr>
                <w:sz w:val="14"/>
                <w:szCs w:val="14"/>
              </w:rPr>
              <w:t>0.2</w:t>
            </w:r>
          </w:p>
        </w:tc>
      </w:tr>
      <w:tr w:rsidR="00117F4D" w14:paraId="36B2CD39" w14:textId="77777777" w:rsidTr="00117F4D">
        <w:trPr>
          <w:trHeight w:val="320"/>
        </w:trPr>
        <w:tc>
          <w:tcPr>
            <w:tcW w:w="861" w:type="pct"/>
            <w:shd w:val="clear" w:color="auto" w:fill="auto"/>
            <w:noWrap/>
            <w:vAlign w:val="center"/>
            <w:hideMark/>
          </w:tcPr>
          <w:p w14:paraId="36B2CD30" w14:textId="77777777" w:rsidR="00117F4D" w:rsidRDefault="00117F4D" w:rsidP="00117F4D">
            <w:pPr>
              <w:pStyle w:val="table1"/>
              <w:rPr>
                <w:sz w:val="14"/>
                <w:szCs w:val="14"/>
              </w:rPr>
            </w:pPr>
            <w:r>
              <w:rPr>
                <w:sz w:val="14"/>
                <w:szCs w:val="14"/>
              </w:rPr>
              <w:t>Lu_F</w:t>
            </w:r>
          </w:p>
        </w:tc>
        <w:tc>
          <w:tcPr>
            <w:tcW w:w="472" w:type="pct"/>
          </w:tcPr>
          <w:p w14:paraId="36B2CD31" w14:textId="31861C64" w:rsidR="00117F4D" w:rsidRDefault="00117F4D" w:rsidP="00117F4D">
            <w:pPr>
              <w:pStyle w:val="table1"/>
            </w:pPr>
            <w:r w:rsidRPr="003358B2">
              <w:rPr>
                <w:lang w:eastAsia="en-AU"/>
              </w:rPr>
              <w:t>µg L</w:t>
            </w:r>
            <w:r w:rsidRPr="003358B2">
              <w:rPr>
                <w:vertAlign w:val="superscript"/>
                <w:lang w:eastAsia="en-AU"/>
              </w:rPr>
              <w:t>-1</w:t>
            </w:r>
          </w:p>
        </w:tc>
        <w:tc>
          <w:tcPr>
            <w:tcW w:w="524" w:type="pct"/>
            <w:shd w:val="clear" w:color="auto" w:fill="auto"/>
            <w:noWrap/>
            <w:vAlign w:val="bottom"/>
            <w:hideMark/>
          </w:tcPr>
          <w:p w14:paraId="36B2CD32"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33"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34"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35"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D36"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D37"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D38" w14:textId="77777777" w:rsidR="00117F4D" w:rsidRDefault="00117F4D" w:rsidP="00117F4D">
            <w:pPr>
              <w:pStyle w:val="table1"/>
              <w:rPr>
                <w:sz w:val="14"/>
                <w:szCs w:val="14"/>
              </w:rPr>
            </w:pPr>
            <w:r>
              <w:rPr>
                <w:sz w:val="14"/>
                <w:szCs w:val="14"/>
              </w:rPr>
              <w:t>&lt;0.01</w:t>
            </w:r>
          </w:p>
        </w:tc>
      </w:tr>
      <w:tr w:rsidR="00117F4D" w14:paraId="36B2CD43" w14:textId="77777777" w:rsidTr="00117F4D">
        <w:trPr>
          <w:trHeight w:val="320"/>
        </w:trPr>
        <w:tc>
          <w:tcPr>
            <w:tcW w:w="861" w:type="pct"/>
            <w:shd w:val="clear" w:color="auto" w:fill="auto"/>
            <w:noWrap/>
            <w:vAlign w:val="center"/>
            <w:hideMark/>
          </w:tcPr>
          <w:p w14:paraId="36B2CD3A" w14:textId="77777777" w:rsidR="00117F4D" w:rsidRDefault="00117F4D" w:rsidP="00117F4D">
            <w:pPr>
              <w:pStyle w:val="table1"/>
              <w:rPr>
                <w:sz w:val="14"/>
                <w:szCs w:val="14"/>
              </w:rPr>
            </w:pPr>
            <w:r>
              <w:rPr>
                <w:sz w:val="14"/>
                <w:szCs w:val="14"/>
              </w:rPr>
              <w:t>Mn_F</w:t>
            </w:r>
          </w:p>
        </w:tc>
        <w:tc>
          <w:tcPr>
            <w:tcW w:w="472" w:type="pct"/>
          </w:tcPr>
          <w:p w14:paraId="36B2CD3B" w14:textId="2A4890A1" w:rsidR="00117F4D" w:rsidRDefault="00117F4D" w:rsidP="00117F4D">
            <w:pPr>
              <w:pStyle w:val="table1"/>
            </w:pPr>
            <w:r w:rsidRPr="003358B2">
              <w:rPr>
                <w:lang w:eastAsia="en-AU"/>
              </w:rPr>
              <w:t>µg L</w:t>
            </w:r>
            <w:r w:rsidRPr="003358B2">
              <w:rPr>
                <w:vertAlign w:val="superscript"/>
                <w:lang w:eastAsia="en-AU"/>
              </w:rPr>
              <w:t>-1</w:t>
            </w:r>
          </w:p>
        </w:tc>
        <w:tc>
          <w:tcPr>
            <w:tcW w:w="524" w:type="pct"/>
            <w:shd w:val="clear" w:color="auto" w:fill="auto"/>
            <w:noWrap/>
            <w:vAlign w:val="bottom"/>
            <w:hideMark/>
          </w:tcPr>
          <w:p w14:paraId="36B2CD3C" w14:textId="77777777" w:rsidR="00117F4D" w:rsidRDefault="00117F4D" w:rsidP="00117F4D">
            <w:pPr>
              <w:pStyle w:val="table1"/>
              <w:rPr>
                <w:sz w:val="14"/>
                <w:szCs w:val="14"/>
              </w:rPr>
            </w:pPr>
            <w:r>
              <w:rPr>
                <w:sz w:val="14"/>
                <w:szCs w:val="14"/>
              </w:rPr>
              <w:t>77.4</w:t>
            </w:r>
          </w:p>
        </w:tc>
        <w:tc>
          <w:tcPr>
            <w:tcW w:w="524" w:type="pct"/>
            <w:shd w:val="clear" w:color="auto" w:fill="auto"/>
            <w:noWrap/>
            <w:vAlign w:val="bottom"/>
            <w:hideMark/>
          </w:tcPr>
          <w:p w14:paraId="36B2CD3D" w14:textId="77777777" w:rsidR="00117F4D" w:rsidRDefault="00117F4D" w:rsidP="00117F4D">
            <w:pPr>
              <w:pStyle w:val="table1"/>
              <w:rPr>
                <w:sz w:val="14"/>
                <w:szCs w:val="14"/>
              </w:rPr>
            </w:pPr>
            <w:r>
              <w:rPr>
                <w:sz w:val="14"/>
                <w:szCs w:val="14"/>
              </w:rPr>
              <w:t>313</w:t>
            </w:r>
          </w:p>
        </w:tc>
        <w:tc>
          <w:tcPr>
            <w:tcW w:w="524" w:type="pct"/>
            <w:shd w:val="clear" w:color="auto" w:fill="auto"/>
            <w:noWrap/>
            <w:vAlign w:val="bottom"/>
            <w:hideMark/>
          </w:tcPr>
          <w:p w14:paraId="36B2CD3E" w14:textId="77777777" w:rsidR="00117F4D" w:rsidRDefault="00117F4D" w:rsidP="00117F4D">
            <w:pPr>
              <w:pStyle w:val="table1"/>
              <w:rPr>
                <w:sz w:val="14"/>
                <w:szCs w:val="14"/>
              </w:rPr>
            </w:pPr>
            <w:r>
              <w:rPr>
                <w:sz w:val="14"/>
                <w:szCs w:val="14"/>
              </w:rPr>
              <w:t>452</w:t>
            </w:r>
          </w:p>
        </w:tc>
        <w:tc>
          <w:tcPr>
            <w:tcW w:w="524" w:type="pct"/>
            <w:shd w:val="clear" w:color="auto" w:fill="auto"/>
            <w:noWrap/>
            <w:vAlign w:val="bottom"/>
            <w:hideMark/>
          </w:tcPr>
          <w:p w14:paraId="36B2CD3F" w14:textId="77777777" w:rsidR="00117F4D" w:rsidRDefault="00117F4D" w:rsidP="00117F4D">
            <w:pPr>
              <w:pStyle w:val="table1"/>
              <w:rPr>
                <w:sz w:val="14"/>
                <w:szCs w:val="14"/>
              </w:rPr>
            </w:pPr>
            <w:r>
              <w:rPr>
                <w:sz w:val="14"/>
                <w:szCs w:val="14"/>
              </w:rPr>
              <w:t>87.1</w:t>
            </w:r>
          </w:p>
        </w:tc>
        <w:tc>
          <w:tcPr>
            <w:tcW w:w="525" w:type="pct"/>
            <w:shd w:val="clear" w:color="auto" w:fill="auto"/>
            <w:noWrap/>
            <w:vAlign w:val="bottom"/>
            <w:hideMark/>
          </w:tcPr>
          <w:p w14:paraId="36B2CD40" w14:textId="77777777" w:rsidR="00117F4D" w:rsidRDefault="00117F4D" w:rsidP="00117F4D">
            <w:pPr>
              <w:pStyle w:val="table1"/>
              <w:rPr>
                <w:sz w:val="14"/>
                <w:szCs w:val="14"/>
              </w:rPr>
            </w:pPr>
            <w:r>
              <w:rPr>
                <w:sz w:val="14"/>
                <w:szCs w:val="14"/>
              </w:rPr>
              <w:t>58.9</w:t>
            </w:r>
          </w:p>
        </w:tc>
        <w:tc>
          <w:tcPr>
            <w:tcW w:w="525" w:type="pct"/>
            <w:shd w:val="clear" w:color="auto" w:fill="auto"/>
            <w:noWrap/>
            <w:vAlign w:val="bottom"/>
            <w:hideMark/>
          </w:tcPr>
          <w:p w14:paraId="36B2CD41" w14:textId="77777777" w:rsidR="00117F4D" w:rsidRDefault="00117F4D" w:rsidP="00117F4D">
            <w:pPr>
              <w:pStyle w:val="table1"/>
              <w:rPr>
                <w:sz w:val="14"/>
                <w:szCs w:val="14"/>
              </w:rPr>
            </w:pPr>
            <w:r>
              <w:rPr>
                <w:sz w:val="14"/>
                <w:szCs w:val="14"/>
              </w:rPr>
              <w:t>266</w:t>
            </w:r>
          </w:p>
        </w:tc>
        <w:tc>
          <w:tcPr>
            <w:tcW w:w="521" w:type="pct"/>
            <w:shd w:val="clear" w:color="auto" w:fill="auto"/>
            <w:noWrap/>
            <w:vAlign w:val="bottom"/>
            <w:hideMark/>
          </w:tcPr>
          <w:p w14:paraId="36B2CD42" w14:textId="77777777" w:rsidR="00117F4D" w:rsidRDefault="00117F4D" w:rsidP="00117F4D">
            <w:pPr>
              <w:pStyle w:val="table1"/>
              <w:rPr>
                <w:sz w:val="14"/>
                <w:szCs w:val="14"/>
              </w:rPr>
            </w:pPr>
            <w:r>
              <w:rPr>
                <w:sz w:val="14"/>
                <w:szCs w:val="14"/>
              </w:rPr>
              <w:t>91.3</w:t>
            </w:r>
          </w:p>
        </w:tc>
      </w:tr>
      <w:tr w:rsidR="00117F4D" w14:paraId="36B2CD4D" w14:textId="77777777" w:rsidTr="00117F4D">
        <w:trPr>
          <w:trHeight w:val="320"/>
        </w:trPr>
        <w:tc>
          <w:tcPr>
            <w:tcW w:w="861" w:type="pct"/>
            <w:shd w:val="clear" w:color="auto" w:fill="auto"/>
            <w:noWrap/>
            <w:vAlign w:val="center"/>
            <w:hideMark/>
          </w:tcPr>
          <w:p w14:paraId="36B2CD44" w14:textId="77777777" w:rsidR="00117F4D" w:rsidRDefault="00117F4D" w:rsidP="00117F4D">
            <w:pPr>
              <w:pStyle w:val="table1"/>
              <w:rPr>
                <w:sz w:val="14"/>
                <w:szCs w:val="14"/>
              </w:rPr>
            </w:pPr>
            <w:r>
              <w:rPr>
                <w:sz w:val="14"/>
                <w:szCs w:val="14"/>
              </w:rPr>
              <w:t>Mo_F</w:t>
            </w:r>
          </w:p>
        </w:tc>
        <w:tc>
          <w:tcPr>
            <w:tcW w:w="472" w:type="pct"/>
          </w:tcPr>
          <w:p w14:paraId="36B2CD45" w14:textId="3B459213" w:rsidR="00117F4D" w:rsidRDefault="00117F4D" w:rsidP="00117F4D">
            <w:pPr>
              <w:pStyle w:val="table1"/>
            </w:pPr>
            <w:r w:rsidRPr="003358B2">
              <w:rPr>
                <w:lang w:eastAsia="en-AU"/>
              </w:rPr>
              <w:t>µg L</w:t>
            </w:r>
            <w:r w:rsidRPr="003358B2">
              <w:rPr>
                <w:vertAlign w:val="superscript"/>
                <w:lang w:eastAsia="en-AU"/>
              </w:rPr>
              <w:t>-1</w:t>
            </w:r>
          </w:p>
        </w:tc>
        <w:tc>
          <w:tcPr>
            <w:tcW w:w="524" w:type="pct"/>
            <w:shd w:val="clear" w:color="auto" w:fill="auto"/>
            <w:noWrap/>
            <w:vAlign w:val="bottom"/>
            <w:hideMark/>
          </w:tcPr>
          <w:p w14:paraId="36B2CD46"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47"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D48"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49"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4A"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4B"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D4C" w14:textId="77777777" w:rsidR="00117F4D" w:rsidRDefault="00117F4D" w:rsidP="00117F4D">
            <w:pPr>
              <w:pStyle w:val="table1"/>
              <w:rPr>
                <w:sz w:val="14"/>
                <w:szCs w:val="14"/>
              </w:rPr>
            </w:pPr>
            <w:r>
              <w:rPr>
                <w:sz w:val="14"/>
                <w:szCs w:val="14"/>
              </w:rPr>
              <w:t>&lt;0.05</w:t>
            </w:r>
          </w:p>
        </w:tc>
      </w:tr>
      <w:tr w:rsidR="00117F4D" w14:paraId="36B2CD57" w14:textId="77777777" w:rsidTr="00117F4D">
        <w:trPr>
          <w:trHeight w:val="320"/>
        </w:trPr>
        <w:tc>
          <w:tcPr>
            <w:tcW w:w="861" w:type="pct"/>
            <w:shd w:val="clear" w:color="auto" w:fill="auto"/>
            <w:noWrap/>
            <w:vAlign w:val="center"/>
            <w:hideMark/>
          </w:tcPr>
          <w:p w14:paraId="36B2CD4E" w14:textId="77777777" w:rsidR="00117F4D" w:rsidRDefault="00117F4D" w:rsidP="00117F4D">
            <w:pPr>
              <w:pStyle w:val="table1"/>
              <w:rPr>
                <w:sz w:val="14"/>
                <w:szCs w:val="14"/>
              </w:rPr>
            </w:pPr>
            <w:r>
              <w:rPr>
                <w:sz w:val="14"/>
                <w:szCs w:val="14"/>
              </w:rPr>
              <w:t>Nb_F</w:t>
            </w:r>
          </w:p>
        </w:tc>
        <w:tc>
          <w:tcPr>
            <w:tcW w:w="472" w:type="pct"/>
          </w:tcPr>
          <w:p w14:paraId="36B2CD4F" w14:textId="5FFFC25F" w:rsidR="00117F4D" w:rsidRDefault="00117F4D" w:rsidP="00117F4D">
            <w:pPr>
              <w:pStyle w:val="table1"/>
            </w:pPr>
            <w:r w:rsidRPr="0008774A">
              <w:rPr>
                <w:lang w:eastAsia="en-AU"/>
              </w:rPr>
              <w:t>µg L</w:t>
            </w:r>
            <w:r w:rsidRPr="0008774A">
              <w:rPr>
                <w:vertAlign w:val="superscript"/>
                <w:lang w:eastAsia="en-AU"/>
              </w:rPr>
              <w:t>-1</w:t>
            </w:r>
          </w:p>
        </w:tc>
        <w:tc>
          <w:tcPr>
            <w:tcW w:w="524" w:type="pct"/>
            <w:shd w:val="clear" w:color="auto" w:fill="auto"/>
            <w:noWrap/>
            <w:vAlign w:val="bottom"/>
            <w:hideMark/>
          </w:tcPr>
          <w:p w14:paraId="36B2CD50"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D51"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D52"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D53"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D54"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D55" w14:textId="77777777" w:rsidR="00117F4D" w:rsidRDefault="00117F4D" w:rsidP="00117F4D">
            <w:pPr>
              <w:pStyle w:val="table1"/>
              <w:rPr>
                <w:sz w:val="14"/>
                <w:szCs w:val="14"/>
              </w:rPr>
            </w:pPr>
            <w:r>
              <w:rPr>
                <w:sz w:val="14"/>
                <w:szCs w:val="14"/>
              </w:rPr>
              <w:t>&lt;0.02</w:t>
            </w:r>
          </w:p>
        </w:tc>
        <w:tc>
          <w:tcPr>
            <w:tcW w:w="521" w:type="pct"/>
            <w:shd w:val="clear" w:color="auto" w:fill="auto"/>
            <w:noWrap/>
            <w:vAlign w:val="bottom"/>
            <w:hideMark/>
          </w:tcPr>
          <w:p w14:paraId="36B2CD56" w14:textId="77777777" w:rsidR="00117F4D" w:rsidRDefault="00117F4D" w:rsidP="00117F4D">
            <w:pPr>
              <w:pStyle w:val="table1"/>
              <w:rPr>
                <w:sz w:val="14"/>
                <w:szCs w:val="14"/>
              </w:rPr>
            </w:pPr>
            <w:r>
              <w:rPr>
                <w:sz w:val="14"/>
                <w:szCs w:val="14"/>
              </w:rPr>
              <w:t>&lt;0.02</w:t>
            </w:r>
          </w:p>
        </w:tc>
      </w:tr>
      <w:tr w:rsidR="00117F4D" w14:paraId="36B2CD61" w14:textId="77777777" w:rsidTr="00117F4D">
        <w:trPr>
          <w:trHeight w:val="320"/>
        </w:trPr>
        <w:tc>
          <w:tcPr>
            <w:tcW w:w="861" w:type="pct"/>
            <w:shd w:val="clear" w:color="auto" w:fill="auto"/>
            <w:noWrap/>
            <w:vAlign w:val="center"/>
            <w:hideMark/>
          </w:tcPr>
          <w:p w14:paraId="36B2CD58" w14:textId="77777777" w:rsidR="00117F4D" w:rsidRDefault="00117F4D" w:rsidP="00117F4D">
            <w:pPr>
              <w:pStyle w:val="table1"/>
              <w:rPr>
                <w:sz w:val="14"/>
                <w:szCs w:val="14"/>
              </w:rPr>
            </w:pPr>
            <w:r>
              <w:rPr>
                <w:sz w:val="14"/>
                <w:szCs w:val="14"/>
              </w:rPr>
              <w:t>Nd_F</w:t>
            </w:r>
          </w:p>
        </w:tc>
        <w:tc>
          <w:tcPr>
            <w:tcW w:w="472" w:type="pct"/>
          </w:tcPr>
          <w:p w14:paraId="36B2CD59" w14:textId="09EADFF9" w:rsidR="00117F4D" w:rsidRDefault="00117F4D" w:rsidP="00117F4D">
            <w:pPr>
              <w:pStyle w:val="table1"/>
            </w:pPr>
            <w:r w:rsidRPr="0008774A">
              <w:rPr>
                <w:lang w:eastAsia="en-AU"/>
              </w:rPr>
              <w:t>µg L</w:t>
            </w:r>
            <w:r w:rsidRPr="0008774A">
              <w:rPr>
                <w:vertAlign w:val="superscript"/>
                <w:lang w:eastAsia="en-AU"/>
              </w:rPr>
              <w:t>-1</w:t>
            </w:r>
          </w:p>
        </w:tc>
        <w:tc>
          <w:tcPr>
            <w:tcW w:w="524" w:type="pct"/>
            <w:shd w:val="clear" w:color="auto" w:fill="auto"/>
            <w:noWrap/>
            <w:vAlign w:val="bottom"/>
            <w:hideMark/>
          </w:tcPr>
          <w:p w14:paraId="36B2CD5A"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CD5B" w14:textId="77777777" w:rsidR="00117F4D" w:rsidRDefault="00117F4D" w:rsidP="00117F4D">
            <w:pPr>
              <w:pStyle w:val="table1"/>
              <w:rPr>
                <w:sz w:val="14"/>
                <w:szCs w:val="14"/>
              </w:rPr>
            </w:pPr>
            <w:r>
              <w:rPr>
                <w:sz w:val="14"/>
                <w:szCs w:val="14"/>
              </w:rPr>
              <w:t>0.17</w:t>
            </w:r>
          </w:p>
        </w:tc>
        <w:tc>
          <w:tcPr>
            <w:tcW w:w="524" w:type="pct"/>
            <w:shd w:val="clear" w:color="auto" w:fill="auto"/>
            <w:noWrap/>
            <w:vAlign w:val="bottom"/>
            <w:hideMark/>
          </w:tcPr>
          <w:p w14:paraId="36B2CD5C" w14:textId="77777777" w:rsidR="00117F4D" w:rsidRDefault="00117F4D" w:rsidP="00117F4D">
            <w:pPr>
              <w:pStyle w:val="table1"/>
              <w:rPr>
                <w:sz w:val="14"/>
                <w:szCs w:val="14"/>
              </w:rPr>
            </w:pPr>
            <w:r>
              <w:rPr>
                <w:sz w:val="14"/>
                <w:szCs w:val="14"/>
              </w:rPr>
              <w:t>0.34</w:t>
            </w:r>
          </w:p>
        </w:tc>
        <w:tc>
          <w:tcPr>
            <w:tcW w:w="524" w:type="pct"/>
            <w:shd w:val="clear" w:color="auto" w:fill="auto"/>
            <w:noWrap/>
            <w:vAlign w:val="bottom"/>
            <w:hideMark/>
          </w:tcPr>
          <w:p w14:paraId="36B2CD5D" w14:textId="77777777" w:rsidR="00117F4D" w:rsidRDefault="00117F4D" w:rsidP="00117F4D">
            <w:pPr>
              <w:pStyle w:val="table1"/>
              <w:rPr>
                <w:sz w:val="14"/>
                <w:szCs w:val="14"/>
              </w:rPr>
            </w:pPr>
            <w:r>
              <w:rPr>
                <w:sz w:val="14"/>
                <w:szCs w:val="14"/>
              </w:rPr>
              <w:t>0.28</w:t>
            </w:r>
          </w:p>
        </w:tc>
        <w:tc>
          <w:tcPr>
            <w:tcW w:w="525" w:type="pct"/>
            <w:shd w:val="clear" w:color="auto" w:fill="auto"/>
            <w:noWrap/>
            <w:vAlign w:val="bottom"/>
            <w:hideMark/>
          </w:tcPr>
          <w:p w14:paraId="36B2CD5E" w14:textId="77777777" w:rsidR="00117F4D" w:rsidRDefault="00117F4D" w:rsidP="00117F4D">
            <w:pPr>
              <w:pStyle w:val="table1"/>
              <w:rPr>
                <w:sz w:val="14"/>
                <w:szCs w:val="14"/>
              </w:rPr>
            </w:pPr>
            <w:r>
              <w:rPr>
                <w:sz w:val="14"/>
                <w:szCs w:val="14"/>
              </w:rPr>
              <w:t>0.66</w:t>
            </w:r>
          </w:p>
        </w:tc>
        <w:tc>
          <w:tcPr>
            <w:tcW w:w="525" w:type="pct"/>
            <w:shd w:val="clear" w:color="auto" w:fill="auto"/>
            <w:noWrap/>
            <w:vAlign w:val="bottom"/>
            <w:hideMark/>
          </w:tcPr>
          <w:p w14:paraId="36B2CD5F" w14:textId="77777777" w:rsidR="00117F4D" w:rsidRDefault="00117F4D" w:rsidP="00117F4D">
            <w:pPr>
              <w:pStyle w:val="table1"/>
              <w:rPr>
                <w:sz w:val="14"/>
                <w:szCs w:val="14"/>
              </w:rPr>
            </w:pPr>
            <w:r>
              <w:rPr>
                <w:sz w:val="14"/>
                <w:szCs w:val="14"/>
              </w:rPr>
              <w:t>1.035</w:t>
            </w:r>
          </w:p>
        </w:tc>
        <w:tc>
          <w:tcPr>
            <w:tcW w:w="521" w:type="pct"/>
            <w:shd w:val="clear" w:color="auto" w:fill="auto"/>
            <w:noWrap/>
            <w:vAlign w:val="bottom"/>
            <w:hideMark/>
          </w:tcPr>
          <w:p w14:paraId="36B2CD60" w14:textId="77777777" w:rsidR="00117F4D" w:rsidRDefault="00117F4D" w:rsidP="00117F4D">
            <w:pPr>
              <w:pStyle w:val="table1"/>
              <w:rPr>
                <w:sz w:val="14"/>
                <w:szCs w:val="14"/>
              </w:rPr>
            </w:pPr>
            <w:r>
              <w:rPr>
                <w:sz w:val="14"/>
                <w:szCs w:val="14"/>
              </w:rPr>
              <w:t>0.12</w:t>
            </w:r>
          </w:p>
        </w:tc>
      </w:tr>
      <w:tr w:rsidR="00266975" w14:paraId="36B2CD6B" w14:textId="77777777" w:rsidTr="00117F4D">
        <w:trPr>
          <w:trHeight w:val="320"/>
        </w:trPr>
        <w:tc>
          <w:tcPr>
            <w:tcW w:w="861" w:type="pct"/>
            <w:shd w:val="clear" w:color="auto" w:fill="auto"/>
            <w:noWrap/>
            <w:vAlign w:val="center"/>
            <w:hideMark/>
          </w:tcPr>
          <w:p w14:paraId="36B2CD62" w14:textId="77777777" w:rsidR="00266975" w:rsidRDefault="008851B6">
            <w:pPr>
              <w:pStyle w:val="table1"/>
              <w:rPr>
                <w:sz w:val="14"/>
                <w:szCs w:val="14"/>
              </w:rPr>
            </w:pPr>
            <w:r>
              <w:rPr>
                <w:sz w:val="14"/>
                <w:szCs w:val="14"/>
              </w:rPr>
              <w:t>Ni_F</w:t>
            </w:r>
          </w:p>
        </w:tc>
        <w:tc>
          <w:tcPr>
            <w:tcW w:w="472" w:type="pct"/>
            <w:vAlign w:val="center"/>
          </w:tcPr>
          <w:p w14:paraId="36B2CD63" w14:textId="6C2EEBF9" w:rsidR="00266975" w:rsidRDefault="00117F4D">
            <w:pPr>
              <w:pStyle w:val="table1"/>
            </w:pPr>
            <w:r>
              <w:rPr>
                <w:lang w:eastAsia="en-AU"/>
              </w:rPr>
              <w:t>µg L</w:t>
            </w:r>
            <w:r w:rsidRPr="00117F4D">
              <w:rPr>
                <w:vertAlign w:val="superscript"/>
                <w:lang w:eastAsia="en-AU"/>
              </w:rPr>
              <w:t>-1</w:t>
            </w:r>
          </w:p>
        </w:tc>
        <w:tc>
          <w:tcPr>
            <w:tcW w:w="524" w:type="pct"/>
            <w:shd w:val="clear" w:color="auto" w:fill="auto"/>
            <w:noWrap/>
            <w:vAlign w:val="bottom"/>
            <w:hideMark/>
          </w:tcPr>
          <w:p w14:paraId="36B2CD64" w14:textId="77777777" w:rsidR="00266975" w:rsidRDefault="008851B6">
            <w:pPr>
              <w:pStyle w:val="table1"/>
              <w:rPr>
                <w:sz w:val="14"/>
                <w:szCs w:val="14"/>
              </w:rPr>
            </w:pPr>
            <w:r>
              <w:rPr>
                <w:sz w:val="14"/>
                <w:szCs w:val="14"/>
              </w:rPr>
              <w:t>1.56</w:t>
            </w:r>
          </w:p>
        </w:tc>
        <w:tc>
          <w:tcPr>
            <w:tcW w:w="524" w:type="pct"/>
            <w:shd w:val="clear" w:color="auto" w:fill="auto"/>
            <w:noWrap/>
            <w:vAlign w:val="bottom"/>
            <w:hideMark/>
          </w:tcPr>
          <w:p w14:paraId="36B2CD65" w14:textId="77777777" w:rsidR="00266975" w:rsidRDefault="008851B6">
            <w:pPr>
              <w:pStyle w:val="table1"/>
              <w:rPr>
                <w:sz w:val="14"/>
                <w:szCs w:val="14"/>
              </w:rPr>
            </w:pPr>
            <w:r>
              <w:rPr>
                <w:sz w:val="14"/>
                <w:szCs w:val="14"/>
              </w:rPr>
              <w:t>0.97</w:t>
            </w:r>
          </w:p>
        </w:tc>
        <w:tc>
          <w:tcPr>
            <w:tcW w:w="524" w:type="pct"/>
            <w:shd w:val="clear" w:color="auto" w:fill="auto"/>
            <w:noWrap/>
            <w:vAlign w:val="bottom"/>
            <w:hideMark/>
          </w:tcPr>
          <w:p w14:paraId="36B2CD66" w14:textId="77777777" w:rsidR="00266975" w:rsidRDefault="008851B6">
            <w:pPr>
              <w:pStyle w:val="table1"/>
              <w:rPr>
                <w:sz w:val="14"/>
                <w:szCs w:val="14"/>
              </w:rPr>
            </w:pPr>
            <w:r>
              <w:rPr>
                <w:sz w:val="14"/>
                <w:szCs w:val="14"/>
              </w:rPr>
              <w:t>0.22</w:t>
            </w:r>
          </w:p>
        </w:tc>
        <w:tc>
          <w:tcPr>
            <w:tcW w:w="524" w:type="pct"/>
            <w:shd w:val="clear" w:color="auto" w:fill="auto"/>
            <w:noWrap/>
            <w:vAlign w:val="bottom"/>
            <w:hideMark/>
          </w:tcPr>
          <w:p w14:paraId="36B2CD67" w14:textId="77777777" w:rsidR="00266975" w:rsidRDefault="008851B6">
            <w:pPr>
              <w:pStyle w:val="table1"/>
              <w:rPr>
                <w:sz w:val="14"/>
                <w:szCs w:val="14"/>
              </w:rPr>
            </w:pPr>
            <w:r>
              <w:rPr>
                <w:sz w:val="14"/>
                <w:szCs w:val="14"/>
              </w:rPr>
              <w:t>0.74</w:t>
            </w:r>
          </w:p>
        </w:tc>
        <w:tc>
          <w:tcPr>
            <w:tcW w:w="525" w:type="pct"/>
            <w:shd w:val="clear" w:color="auto" w:fill="auto"/>
            <w:noWrap/>
            <w:vAlign w:val="bottom"/>
            <w:hideMark/>
          </w:tcPr>
          <w:p w14:paraId="36B2CD68" w14:textId="77777777" w:rsidR="00266975" w:rsidRDefault="008851B6">
            <w:pPr>
              <w:pStyle w:val="table1"/>
              <w:rPr>
                <w:sz w:val="14"/>
                <w:szCs w:val="14"/>
              </w:rPr>
            </w:pPr>
            <w:r>
              <w:rPr>
                <w:sz w:val="14"/>
                <w:szCs w:val="14"/>
              </w:rPr>
              <w:t>0.34</w:t>
            </w:r>
          </w:p>
        </w:tc>
        <w:tc>
          <w:tcPr>
            <w:tcW w:w="525" w:type="pct"/>
            <w:shd w:val="clear" w:color="auto" w:fill="auto"/>
            <w:noWrap/>
            <w:vAlign w:val="bottom"/>
            <w:hideMark/>
          </w:tcPr>
          <w:p w14:paraId="36B2CD69" w14:textId="77777777" w:rsidR="00266975" w:rsidRDefault="008851B6">
            <w:pPr>
              <w:pStyle w:val="table1"/>
              <w:rPr>
                <w:sz w:val="14"/>
                <w:szCs w:val="14"/>
              </w:rPr>
            </w:pPr>
            <w:r>
              <w:rPr>
                <w:sz w:val="14"/>
                <w:szCs w:val="14"/>
              </w:rPr>
              <w:t>3.565</w:t>
            </w:r>
          </w:p>
        </w:tc>
        <w:tc>
          <w:tcPr>
            <w:tcW w:w="521" w:type="pct"/>
            <w:shd w:val="clear" w:color="auto" w:fill="auto"/>
            <w:noWrap/>
            <w:vAlign w:val="bottom"/>
            <w:hideMark/>
          </w:tcPr>
          <w:p w14:paraId="36B2CD6A" w14:textId="77777777" w:rsidR="00266975" w:rsidRDefault="008851B6">
            <w:pPr>
              <w:pStyle w:val="table1"/>
              <w:rPr>
                <w:sz w:val="14"/>
                <w:szCs w:val="14"/>
              </w:rPr>
            </w:pPr>
            <w:r>
              <w:rPr>
                <w:sz w:val="14"/>
                <w:szCs w:val="14"/>
              </w:rPr>
              <w:t>0.16</w:t>
            </w:r>
          </w:p>
        </w:tc>
      </w:tr>
      <w:tr w:rsidR="00266975" w14:paraId="36B2CD75" w14:textId="77777777" w:rsidTr="00117F4D">
        <w:trPr>
          <w:trHeight w:val="320"/>
        </w:trPr>
        <w:tc>
          <w:tcPr>
            <w:tcW w:w="861" w:type="pct"/>
            <w:shd w:val="clear" w:color="auto" w:fill="auto"/>
            <w:noWrap/>
            <w:vAlign w:val="center"/>
            <w:hideMark/>
          </w:tcPr>
          <w:p w14:paraId="36B2CD6C" w14:textId="77777777" w:rsidR="00266975" w:rsidRDefault="008851B6">
            <w:pPr>
              <w:pStyle w:val="table1"/>
              <w:rPr>
                <w:sz w:val="14"/>
                <w:szCs w:val="14"/>
              </w:rPr>
            </w:pPr>
            <w:r>
              <w:rPr>
                <w:sz w:val="14"/>
                <w:szCs w:val="14"/>
              </w:rPr>
              <w:t>Os_F</w:t>
            </w:r>
          </w:p>
        </w:tc>
        <w:tc>
          <w:tcPr>
            <w:tcW w:w="472" w:type="pct"/>
            <w:vAlign w:val="center"/>
          </w:tcPr>
          <w:p w14:paraId="36B2CD6D" w14:textId="37A5865D" w:rsidR="00266975" w:rsidRDefault="00117F4D" w:rsidP="00117F4D">
            <w:pPr>
              <w:pStyle w:val="table1"/>
            </w:pPr>
            <w:r>
              <w:rPr>
                <w:lang w:eastAsia="en-AU"/>
              </w:rPr>
              <w:t>µg L</w:t>
            </w:r>
            <w:r w:rsidRPr="00117F4D">
              <w:rPr>
                <w:vertAlign w:val="superscript"/>
                <w:lang w:eastAsia="en-AU"/>
              </w:rPr>
              <w:t>-1</w:t>
            </w:r>
          </w:p>
        </w:tc>
        <w:tc>
          <w:tcPr>
            <w:tcW w:w="524" w:type="pct"/>
            <w:shd w:val="clear" w:color="auto" w:fill="auto"/>
            <w:noWrap/>
            <w:vAlign w:val="bottom"/>
            <w:hideMark/>
          </w:tcPr>
          <w:p w14:paraId="36B2CD6E" w14:textId="77777777" w:rsidR="00266975" w:rsidRDefault="008851B6">
            <w:pPr>
              <w:pStyle w:val="table1"/>
              <w:rPr>
                <w:sz w:val="14"/>
                <w:szCs w:val="14"/>
              </w:rPr>
            </w:pPr>
            <w:r>
              <w:rPr>
                <w:sz w:val="14"/>
                <w:szCs w:val="14"/>
              </w:rPr>
              <w:t>&lt;0.1</w:t>
            </w:r>
          </w:p>
        </w:tc>
        <w:tc>
          <w:tcPr>
            <w:tcW w:w="524" w:type="pct"/>
            <w:shd w:val="clear" w:color="auto" w:fill="auto"/>
            <w:noWrap/>
            <w:vAlign w:val="bottom"/>
            <w:hideMark/>
          </w:tcPr>
          <w:p w14:paraId="36B2CD6F" w14:textId="77777777" w:rsidR="00266975" w:rsidRDefault="008851B6">
            <w:pPr>
              <w:pStyle w:val="table1"/>
              <w:rPr>
                <w:sz w:val="14"/>
                <w:szCs w:val="14"/>
              </w:rPr>
            </w:pPr>
            <w:r>
              <w:rPr>
                <w:sz w:val="14"/>
                <w:szCs w:val="14"/>
              </w:rPr>
              <w:t>&lt;0.1</w:t>
            </w:r>
          </w:p>
        </w:tc>
        <w:tc>
          <w:tcPr>
            <w:tcW w:w="524" w:type="pct"/>
            <w:shd w:val="clear" w:color="auto" w:fill="auto"/>
            <w:noWrap/>
            <w:vAlign w:val="bottom"/>
            <w:hideMark/>
          </w:tcPr>
          <w:p w14:paraId="36B2CD70" w14:textId="77777777" w:rsidR="00266975" w:rsidRDefault="008851B6">
            <w:pPr>
              <w:pStyle w:val="table1"/>
              <w:rPr>
                <w:sz w:val="14"/>
                <w:szCs w:val="14"/>
              </w:rPr>
            </w:pPr>
            <w:r>
              <w:rPr>
                <w:sz w:val="14"/>
                <w:szCs w:val="14"/>
              </w:rPr>
              <w:t>&lt;0.1</w:t>
            </w:r>
          </w:p>
        </w:tc>
        <w:tc>
          <w:tcPr>
            <w:tcW w:w="524" w:type="pct"/>
            <w:shd w:val="clear" w:color="auto" w:fill="auto"/>
            <w:noWrap/>
            <w:vAlign w:val="bottom"/>
            <w:hideMark/>
          </w:tcPr>
          <w:p w14:paraId="36B2CD71" w14:textId="77777777" w:rsidR="00266975" w:rsidRDefault="008851B6">
            <w:pPr>
              <w:pStyle w:val="table1"/>
              <w:rPr>
                <w:sz w:val="14"/>
                <w:szCs w:val="14"/>
              </w:rPr>
            </w:pPr>
            <w:r>
              <w:rPr>
                <w:sz w:val="14"/>
                <w:szCs w:val="14"/>
              </w:rPr>
              <w:t>&lt;0.1</w:t>
            </w:r>
          </w:p>
        </w:tc>
        <w:tc>
          <w:tcPr>
            <w:tcW w:w="525" w:type="pct"/>
            <w:shd w:val="clear" w:color="auto" w:fill="auto"/>
            <w:noWrap/>
            <w:vAlign w:val="bottom"/>
            <w:hideMark/>
          </w:tcPr>
          <w:p w14:paraId="36B2CD72" w14:textId="77777777" w:rsidR="00266975" w:rsidRDefault="008851B6">
            <w:pPr>
              <w:pStyle w:val="table1"/>
              <w:rPr>
                <w:sz w:val="14"/>
                <w:szCs w:val="14"/>
              </w:rPr>
            </w:pPr>
            <w:r>
              <w:rPr>
                <w:sz w:val="14"/>
                <w:szCs w:val="14"/>
              </w:rPr>
              <w:t>&lt;0.1</w:t>
            </w:r>
          </w:p>
        </w:tc>
        <w:tc>
          <w:tcPr>
            <w:tcW w:w="525" w:type="pct"/>
            <w:shd w:val="clear" w:color="auto" w:fill="auto"/>
            <w:noWrap/>
            <w:vAlign w:val="bottom"/>
            <w:hideMark/>
          </w:tcPr>
          <w:p w14:paraId="36B2CD73" w14:textId="77777777" w:rsidR="00266975" w:rsidRDefault="008851B6">
            <w:pPr>
              <w:pStyle w:val="table1"/>
              <w:rPr>
                <w:sz w:val="14"/>
                <w:szCs w:val="14"/>
              </w:rPr>
            </w:pPr>
            <w:r>
              <w:rPr>
                <w:sz w:val="14"/>
                <w:szCs w:val="14"/>
              </w:rPr>
              <w:t>&lt;0.1</w:t>
            </w:r>
          </w:p>
        </w:tc>
        <w:tc>
          <w:tcPr>
            <w:tcW w:w="521" w:type="pct"/>
            <w:shd w:val="clear" w:color="auto" w:fill="auto"/>
            <w:noWrap/>
            <w:vAlign w:val="bottom"/>
            <w:hideMark/>
          </w:tcPr>
          <w:p w14:paraId="36B2CD74" w14:textId="77777777" w:rsidR="00266975" w:rsidRDefault="008851B6">
            <w:pPr>
              <w:pStyle w:val="table1"/>
              <w:rPr>
                <w:sz w:val="14"/>
                <w:szCs w:val="14"/>
              </w:rPr>
            </w:pPr>
            <w:r>
              <w:rPr>
                <w:sz w:val="14"/>
                <w:szCs w:val="14"/>
              </w:rPr>
              <w:t>&lt;0.1</w:t>
            </w:r>
          </w:p>
        </w:tc>
      </w:tr>
      <w:tr w:rsidR="00117F4D" w14:paraId="36B2CD7F" w14:textId="77777777" w:rsidTr="00117F4D">
        <w:trPr>
          <w:trHeight w:val="320"/>
        </w:trPr>
        <w:tc>
          <w:tcPr>
            <w:tcW w:w="861" w:type="pct"/>
            <w:shd w:val="clear" w:color="auto" w:fill="auto"/>
            <w:noWrap/>
            <w:vAlign w:val="center"/>
            <w:hideMark/>
          </w:tcPr>
          <w:p w14:paraId="36B2CD76" w14:textId="77777777" w:rsidR="00117F4D" w:rsidRDefault="00117F4D" w:rsidP="00117F4D">
            <w:pPr>
              <w:pStyle w:val="table1"/>
              <w:rPr>
                <w:sz w:val="14"/>
                <w:szCs w:val="14"/>
              </w:rPr>
            </w:pPr>
            <w:r>
              <w:rPr>
                <w:sz w:val="14"/>
                <w:szCs w:val="14"/>
              </w:rPr>
              <w:t>Pb_F</w:t>
            </w:r>
          </w:p>
        </w:tc>
        <w:tc>
          <w:tcPr>
            <w:tcW w:w="472" w:type="pct"/>
          </w:tcPr>
          <w:p w14:paraId="36B2CD77" w14:textId="6CA7C32D"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78" w14:textId="77777777" w:rsidR="00117F4D" w:rsidRDefault="00117F4D" w:rsidP="00117F4D">
            <w:pPr>
              <w:pStyle w:val="table1"/>
              <w:rPr>
                <w:sz w:val="14"/>
                <w:szCs w:val="14"/>
              </w:rPr>
            </w:pPr>
            <w:r>
              <w:rPr>
                <w:sz w:val="14"/>
                <w:szCs w:val="14"/>
              </w:rPr>
              <w:t>2.21</w:t>
            </w:r>
          </w:p>
        </w:tc>
        <w:tc>
          <w:tcPr>
            <w:tcW w:w="524" w:type="pct"/>
            <w:shd w:val="clear" w:color="auto" w:fill="auto"/>
            <w:noWrap/>
            <w:vAlign w:val="bottom"/>
            <w:hideMark/>
          </w:tcPr>
          <w:p w14:paraId="36B2CD79" w14:textId="77777777" w:rsidR="00117F4D" w:rsidRDefault="00117F4D" w:rsidP="00117F4D">
            <w:pPr>
              <w:pStyle w:val="table1"/>
              <w:rPr>
                <w:sz w:val="14"/>
                <w:szCs w:val="14"/>
              </w:rPr>
            </w:pPr>
            <w:r>
              <w:rPr>
                <w:sz w:val="14"/>
                <w:szCs w:val="14"/>
              </w:rPr>
              <w:t>0.96</w:t>
            </w:r>
          </w:p>
        </w:tc>
        <w:tc>
          <w:tcPr>
            <w:tcW w:w="524" w:type="pct"/>
            <w:shd w:val="clear" w:color="auto" w:fill="auto"/>
            <w:noWrap/>
            <w:vAlign w:val="bottom"/>
            <w:hideMark/>
          </w:tcPr>
          <w:p w14:paraId="36B2CD7A" w14:textId="77777777" w:rsidR="00117F4D" w:rsidRDefault="00117F4D" w:rsidP="00117F4D">
            <w:pPr>
              <w:pStyle w:val="table1"/>
              <w:rPr>
                <w:sz w:val="14"/>
                <w:szCs w:val="14"/>
              </w:rPr>
            </w:pPr>
            <w:r>
              <w:rPr>
                <w:sz w:val="14"/>
                <w:szCs w:val="14"/>
              </w:rPr>
              <w:t>0.13</w:t>
            </w:r>
          </w:p>
        </w:tc>
        <w:tc>
          <w:tcPr>
            <w:tcW w:w="524" w:type="pct"/>
            <w:shd w:val="clear" w:color="auto" w:fill="auto"/>
            <w:noWrap/>
            <w:vAlign w:val="bottom"/>
            <w:hideMark/>
          </w:tcPr>
          <w:p w14:paraId="36B2CD7B" w14:textId="77777777" w:rsidR="00117F4D" w:rsidRDefault="00117F4D" w:rsidP="00117F4D">
            <w:pPr>
              <w:pStyle w:val="table1"/>
              <w:rPr>
                <w:sz w:val="14"/>
                <w:szCs w:val="14"/>
              </w:rPr>
            </w:pPr>
            <w:r>
              <w:rPr>
                <w:sz w:val="14"/>
                <w:szCs w:val="14"/>
              </w:rPr>
              <w:t>0.19</w:t>
            </w:r>
          </w:p>
        </w:tc>
        <w:tc>
          <w:tcPr>
            <w:tcW w:w="525" w:type="pct"/>
            <w:shd w:val="clear" w:color="auto" w:fill="auto"/>
            <w:noWrap/>
            <w:vAlign w:val="bottom"/>
            <w:hideMark/>
          </w:tcPr>
          <w:p w14:paraId="36B2CD7C" w14:textId="77777777" w:rsidR="00117F4D" w:rsidRDefault="00117F4D" w:rsidP="00117F4D">
            <w:pPr>
              <w:pStyle w:val="table1"/>
              <w:rPr>
                <w:sz w:val="14"/>
                <w:szCs w:val="14"/>
              </w:rPr>
            </w:pPr>
            <w:r>
              <w:rPr>
                <w:sz w:val="14"/>
                <w:szCs w:val="14"/>
              </w:rPr>
              <w:t>0.15</w:t>
            </w:r>
          </w:p>
        </w:tc>
        <w:tc>
          <w:tcPr>
            <w:tcW w:w="525" w:type="pct"/>
            <w:shd w:val="clear" w:color="auto" w:fill="auto"/>
            <w:noWrap/>
            <w:vAlign w:val="bottom"/>
            <w:hideMark/>
          </w:tcPr>
          <w:p w14:paraId="36B2CD7D" w14:textId="77777777" w:rsidR="00117F4D" w:rsidRDefault="00117F4D" w:rsidP="00117F4D">
            <w:pPr>
              <w:pStyle w:val="table1"/>
              <w:rPr>
                <w:sz w:val="14"/>
                <w:szCs w:val="14"/>
              </w:rPr>
            </w:pPr>
            <w:r>
              <w:rPr>
                <w:sz w:val="14"/>
                <w:szCs w:val="14"/>
              </w:rPr>
              <w:t>0.09</w:t>
            </w:r>
          </w:p>
        </w:tc>
        <w:tc>
          <w:tcPr>
            <w:tcW w:w="521" w:type="pct"/>
            <w:shd w:val="clear" w:color="auto" w:fill="auto"/>
            <w:noWrap/>
            <w:vAlign w:val="bottom"/>
            <w:hideMark/>
          </w:tcPr>
          <w:p w14:paraId="36B2CD7E" w14:textId="77777777" w:rsidR="00117F4D" w:rsidRDefault="00117F4D" w:rsidP="00117F4D">
            <w:pPr>
              <w:pStyle w:val="table1"/>
              <w:rPr>
                <w:sz w:val="14"/>
                <w:szCs w:val="14"/>
              </w:rPr>
            </w:pPr>
            <w:r>
              <w:rPr>
                <w:sz w:val="14"/>
                <w:szCs w:val="14"/>
              </w:rPr>
              <w:t>0.2</w:t>
            </w:r>
          </w:p>
        </w:tc>
      </w:tr>
      <w:tr w:rsidR="00117F4D" w14:paraId="36B2CD89" w14:textId="77777777" w:rsidTr="00117F4D">
        <w:trPr>
          <w:trHeight w:val="320"/>
        </w:trPr>
        <w:tc>
          <w:tcPr>
            <w:tcW w:w="861" w:type="pct"/>
            <w:shd w:val="clear" w:color="auto" w:fill="auto"/>
            <w:noWrap/>
            <w:vAlign w:val="center"/>
            <w:hideMark/>
          </w:tcPr>
          <w:p w14:paraId="36B2CD80" w14:textId="77777777" w:rsidR="00117F4D" w:rsidRDefault="00117F4D" w:rsidP="00117F4D">
            <w:pPr>
              <w:pStyle w:val="table1"/>
              <w:rPr>
                <w:sz w:val="14"/>
                <w:szCs w:val="14"/>
              </w:rPr>
            </w:pPr>
            <w:r>
              <w:rPr>
                <w:sz w:val="14"/>
                <w:szCs w:val="14"/>
              </w:rPr>
              <w:t>Pd_F</w:t>
            </w:r>
          </w:p>
        </w:tc>
        <w:tc>
          <w:tcPr>
            <w:tcW w:w="472" w:type="pct"/>
          </w:tcPr>
          <w:p w14:paraId="36B2CD81" w14:textId="5FD0867F"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82"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83"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84"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85"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86"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87"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D88" w14:textId="77777777" w:rsidR="00117F4D" w:rsidRDefault="00117F4D" w:rsidP="00117F4D">
            <w:pPr>
              <w:pStyle w:val="table1"/>
              <w:rPr>
                <w:sz w:val="14"/>
                <w:szCs w:val="14"/>
              </w:rPr>
            </w:pPr>
            <w:r>
              <w:rPr>
                <w:sz w:val="14"/>
                <w:szCs w:val="14"/>
              </w:rPr>
              <w:t>&lt;0.05</w:t>
            </w:r>
          </w:p>
        </w:tc>
      </w:tr>
      <w:tr w:rsidR="00117F4D" w14:paraId="36B2CD93" w14:textId="77777777" w:rsidTr="00117F4D">
        <w:trPr>
          <w:trHeight w:val="320"/>
        </w:trPr>
        <w:tc>
          <w:tcPr>
            <w:tcW w:w="861" w:type="pct"/>
            <w:shd w:val="clear" w:color="auto" w:fill="auto"/>
            <w:noWrap/>
            <w:vAlign w:val="center"/>
            <w:hideMark/>
          </w:tcPr>
          <w:p w14:paraId="36B2CD8A" w14:textId="77777777" w:rsidR="00117F4D" w:rsidRDefault="00117F4D" w:rsidP="00117F4D">
            <w:pPr>
              <w:pStyle w:val="table1"/>
              <w:rPr>
                <w:sz w:val="14"/>
                <w:szCs w:val="14"/>
              </w:rPr>
            </w:pPr>
            <w:r>
              <w:rPr>
                <w:sz w:val="14"/>
                <w:szCs w:val="14"/>
              </w:rPr>
              <w:t>Pr_F</w:t>
            </w:r>
          </w:p>
        </w:tc>
        <w:tc>
          <w:tcPr>
            <w:tcW w:w="472" w:type="pct"/>
          </w:tcPr>
          <w:p w14:paraId="36B2CD8B" w14:textId="67DD3BD5"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8C"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D8D" w14:textId="77777777" w:rsidR="00117F4D" w:rsidRDefault="00117F4D" w:rsidP="00117F4D">
            <w:pPr>
              <w:pStyle w:val="table1"/>
              <w:rPr>
                <w:sz w:val="14"/>
                <w:szCs w:val="14"/>
              </w:rPr>
            </w:pPr>
            <w:r>
              <w:rPr>
                <w:sz w:val="14"/>
                <w:szCs w:val="14"/>
              </w:rPr>
              <w:t>0.04</w:t>
            </w:r>
          </w:p>
        </w:tc>
        <w:tc>
          <w:tcPr>
            <w:tcW w:w="524" w:type="pct"/>
            <w:shd w:val="clear" w:color="auto" w:fill="auto"/>
            <w:noWrap/>
            <w:vAlign w:val="bottom"/>
            <w:hideMark/>
          </w:tcPr>
          <w:p w14:paraId="36B2CD8E" w14:textId="77777777" w:rsidR="00117F4D" w:rsidRDefault="00117F4D" w:rsidP="00117F4D">
            <w:pPr>
              <w:pStyle w:val="table1"/>
              <w:rPr>
                <w:sz w:val="14"/>
                <w:szCs w:val="14"/>
              </w:rPr>
            </w:pPr>
            <w:r>
              <w:rPr>
                <w:sz w:val="14"/>
                <w:szCs w:val="14"/>
              </w:rPr>
              <w:t>0.07</w:t>
            </w:r>
          </w:p>
        </w:tc>
        <w:tc>
          <w:tcPr>
            <w:tcW w:w="524" w:type="pct"/>
            <w:shd w:val="clear" w:color="auto" w:fill="auto"/>
            <w:noWrap/>
            <w:vAlign w:val="bottom"/>
            <w:hideMark/>
          </w:tcPr>
          <w:p w14:paraId="36B2CD8F" w14:textId="77777777" w:rsidR="00117F4D" w:rsidRDefault="00117F4D" w:rsidP="00117F4D">
            <w:pPr>
              <w:pStyle w:val="table1"/>
              <w:rPr>
                <w:sz w:val="14"/>
                <w:szCs w:val="14"/>
              </w:rPr>
            </w:pPr>
            <w:r>
              <w:rPr>
                <w:sz w:val="14"/>
                <w:szCs w:val="14"/>
              </w:rPr>
              <w:t>0.06</w:t>
            </w:r>
          </w:p>
        </w:tc>
        <w:tc>
          <w:tcPr>
            <w:tcW w:w="525" w:type="pct"/>
            <w:shd w:val="clear" w:color="auto" w:fill="auto"/>
            <w:noWrap/>
            <w:vAlign w:val="bottom"/>
            <w:hideMark/>
          </w:tcPr>
          <w:p w14:paraId="36B2CD90" w14:textId="77777777" w:rsidR="00117F4D" w:rsidRDefault="00117F4D" w:rsidP="00117F4D">
            <w:pPr>
              <w:pStyle w:val="table1"/>
              <w:rPr>
                <w:sz w:val="14"/>
                <w:szCs w:val="14"/>
              </w:rPr>
            </w:pPr>
            <w:r>
              <w:rPr>
                <w:sz w:val="14"/>
                <w:szCs w:val="14"/>
              </w:rPr>
              <w:t>0.16</w:t>
            </w:r>
          </w:p>
        </w:tc>
        <w:tc>
          <w:tcPr>
            <w:tcW w:w="525" w:type="pct"/>
            <w:shd w:val="clear" w:color="auto" w:fill="auto"/>
            <w:noWrap/>
            <w:vAlign w:val="bottom"/>
            <w:hideMark/>
          </w:tcPr>
          <w:p w14:paraId="36B2CD91" w14:textId="77777777" w:rsidR="00117F4D" w:rsidRDefault="00117F4D" w:rsidP="00117F4D">
            <w:pPr>
              <w:pStyle w:val="table1"/>
              <w:rPr>
                <w:sz w:val="14"/>
                <w:szCs w:val="14"/>
              </w:rPr>
            </w:pPr>
            <w:r>
              <w:rPr>
                <w:sz w:val="14"/>
                <w:szCs w:val="14"/>
              </w:rPr>
              <w:t>0.225</w:t>
            </w:r>
          </w:p>
        </w:tc>
        <w:tc>
          <w:tcPr>
            <w:tcW w:w="521" w:type="pct"/>
            <w:shd w:val="clear" w:color="auto" w:fill="auto"/>
            <w:noWrap/>
            <w:vAlign w:val="bottom"/>
            <w:hideMark/>
          </w:tcPr>
          <w:p w14:paraId="36B2CD92" w14:textId="77777777" w:rsidR="00117F4D" w:rsidRDefault="00117F4D" w:rsidP="00117F4D">
            <w:pPr>
              <w:pStyle w:val="table1"/>
              <w:rPr>
                <w:sz w:val="14"/>
                <w:szCs w:val="14"/>
              </w:rPr>
            </w:pPr>
            <w:r>
              <w:rPr>
                <w:sz w:val="14"/>
                <w:szCs w:val="14"/>
              </w:rPr>
              <w:t>0.03</w:t>
            </w:r>
          </w:p>
        </w:tc>
      </w:tr>
      <w:tr w:rsidR="00117F4D" w14:paraId="36B2CD9D" w14:textId="77777777" w:rsidTr="00117F4D">
        <w:trPr>
          <w:trHeight w:val="320"/>
        </w:trPr>
        <w:tc>
          <w:tcPr>
            <w:tcW w:w="861" w:type="pct"/>
            <w:shd w:val="clear" w:color="auto" w:fill="auto"/>
            <w:noWrap/>
            <w:vAlign w:val="center"/>
            <w:hideMark/>
          </w:tcPr>
          <w:p w14:paraId="36B2CD94" w14:textId="77777777" w:rsidR="00117F4D" w:rsidRDefault="00117F4D" w:rsidP="00117F4D">
            <w:pPr>
              <w:pStyle w:val="table1"/>
              <w:rPr>
                <w:sz w:val="14"/>
                <w:szCs w:val="14"/>
              </w:rPr>
            </w:pPr>
            <w:r>
              <w:rPr>
                <w:sz w:val="14"/>
                <w:szCs w:val="14"/>
              </w:rPr>
              <w:t>Rb_F</w:t>
            </w:r>
          </w:p>
        </w:tc>
        <w:tc>
          <w:tcPr>
            <w:tcW w:w="472" w:type="pct"/>
          </w:tcPr>
          <w:p w14:paraId="36B2CD95" w14:textId="2DF63BA2"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96" w14:textId="77777777" w:rsidR="00117F4D" w:rsidRDefault="00117F4D" w:rsidP="00117F4D">
            <w:pPr>
              <w:pStyle w:val="table1"/>
              <w:rPr>
                <w:sz w:val="14"/>
                <w:szCs w:val="14"/>
              </w:rPr>
            </w:pPr>
            <w:r>
              <w:rPr>
                <w:sz w:val="14"/>
                <w:szCs w:val="14"/>
              </w:rPr>
              <w:t>1.73</w:t>
            </w:r>
          </w:p>
        </w:tc>
        <w:tc>
          <w:tcPr>
            <w:tcW w:w="524" w:type="pct"/>
            <w:shd w:val="clear" w:color="auto" w:fill="auto"/>
            <w:noWrap/>
            <w:vAlign w:val="bottom"/>
            <w:hideMark/>
          </w:tcPr>
          <w:p w14:paraId="36B2CD97" w14:textId="77777777" w:rsidR="00117F4D" w:rsidRDefault="00117F4D" w:rsidP="00117F4D">
            <w:pPr>
              <w:pStyle w:val="table1"/>
              <w:rPr>
                <w:sz w:val="14"/>
                <w:szCs w:val="14"/>
              </w:rPr>
            </w:pPr>
            <w:r>
              <w:rPr>
                <w:sz w:val="14"/>
                <w:szCs w:val="14"/>
              </w:rPr>
              <w:t>2.88</w:t>
            </w:r>
          </w:p>
        </w:tc>
        <w:tc>
          <w:tcPr>
            <w:tcW w:w="524" w:type="pct"/>
            <w:shd w:val="clear" w:color="auto" w:fill="auto"/>
            <w:noWrap/>
            <w:vAlign w:val="bottom"/>
            <w:hideMark/>
          </w:tcPr>
          <w:p w14:paraId="36B2CD98" w14:textId="77777777" w:rsidR="00117F4D" w:rsidRDefault="00117F4D" w:rsidP="00117F4D">
            <w:pPr>
              <w:pStyle w:val="table1"/>
              <w:rPr>
                <w:sz w:val="14"/>
                <w:szCs w:val="14"/>
              </w:rPr>
            </w:pPr>
            <w:r>
              <w:rPr>
                <w:sz w:val="14"/>
                <w:szCs w:val="14"/>
              </w:rPr>
              <w:t>1.93</w:t>
            </w:r>
          </w:p>
        </w:tc>
        <w:tc>
          <w:tcPr>
            <w:tcW w:w="524" w:type="pct"/>
            <w:shd w:val="clear" w:color="auto" w:fill="auto"/>
            <w:noWrap/>
            <w:vAlign w:val="bottom"/>
            <w:hideMark/>
          </w:tcPr>
          <w:p w14:paraId="36B2CD99" w14:textId="77777777" w:rsidR="00117F4D" w:rsidRDefault="00117F4D" w:rsidP="00117F4D">
            <w:pPr>
              <w:pStyle w:val="table1"/>
              <w:rPr>
                <w:sz w:val="14"/>
                <w:szCs w:val="14"/>
              </w:rPr>
            </w:pPr>
            <w:r>
              <w:rPr>
                <w:sz w:val="14"/>
                <w:szCs w:val="14"/>
              </w:rPr>
              <w:t>0.84</w:t>
            </w:r>
          </w:p>
        </w:tc>
        <w:tc>
          <w:tcPr>
            <w:tcW w:w="525" w:type="pct"/>
            <w:shd w:val="clear" w:color="auto" w:fill="auto"/>
            <w:noWrap/>
            <w:vAlign w:val="bottom"/>
            <w:hideMark/>
          </w:tcPr>
          <w:p w14:paraId="36B2CD9A" w14:textId="77777777" w:rsidR="00117F4D" w:rsidRDefault="00117F4D" w:rsidP="00117F4D">
            <w:pPr>
              <w:pStyle w:val="table1"/>
              <w:rPr>
                <w:sz w:val="14"/>
                <w:szCs w:val="14"/>
              </w:rPr>
            </w:pPr>
            <w:r>
              <w:rPr>
                <w:sz w:val="14"/>
                <w:szCs w:val="14"/>
              </w:rPr>
              <w:t>0.75</w:t>
            </w:r>
          </w:p>
        </w:tc>
        <w:tc>
          <w:tcPr>
            <w:tcW w:w="525" w:type="pct"/>
            <w:shd w:val="clear" w:color="auto" w:fill="auto"/>
            <w:noWrap/>
            <w:vAlign w:val="bottom"/>
            <w:hideMark/>
          </w:tcPr>
          <w:p w14:paraId="36B2CD9B" w14:textId="77777777" w:rsidR="00117F4D" w:rsidRDefault="00117F4D" w:rsidP="00117F4D">
            <w:pPr>
              <w:pStyle w:val="table1"/>
              <w:rPr>
                <w:sz w:val="14"/>
                <w:szCs w:val="14"/>
              </w:rPr>
            </w:pPr>
            <w:r>
              <w:rPr>
                <w:sz w:val="14"/>
                <w:szCs w:val="14"/>
              </w:rPr>
              <w:t>1.63</w:t>
            </w:r>
          </w:p>
        </w:tc>
        <w:tc>
          <w:tcPr>
            <w:tcW w:w="521" w:type="pct"/>
            <w:shd w:val="clear" w:color="auto" w:fill="auto"/>
            <w:noWrap/>
            <w:vAlign w:val="bottom"/>
            <w:hideMark/>
          </w:tcPr>
          <w:p w14:paraId="36B2CD9C" w14:textId="77777777" w:rsidR="00117F4D" w:rsidRDefault="00117F4D" w:rsidP="00117F4D">
            <w:pPr>
              <w:pStyle w:val="table1"/>
              <w:rPr>
                <w:sz w:val="14"/>
                <w:szCs w:val="14"/>
              </w:rPr>
            </w:pPr>
            <w:r>
              <w:rPr>
                <w:sz w:val="14"/>
                <w:szCs w:val="14"/>
              </w:rPr>
              <w:t>2.18</w:t>
            </w:r>
          </w:p>
        </w:tc>
      </w:tr>
      <w:tr w:rsidR="00117F4D" w14:paraId="36B2CDA7" w14:textId="77777777" w:rsidTr="00117F4D">
        <w:trPr>
          <w:trHeight w:val="320"/>
        </w:trPr>
        <w:tc>
          <w:tcPr>
            <w:tcW w:w="861" w:type="pct"/>
            <w:shd w:val="clear" w:color="auto" w:fill="auto"/>
            <w:noWrap/>
            <w:vAlign w:val="center"/>
            <w:hideMark/>
          </w:tcPr>
          <w:p w14:paraId="36B2CD9E" w14:textId="77777777" w:rsidR="00117F4D" w:rsidRDefault="00117F4D" w:rsidP="00117F4D">
            <w:pPr>
              <w:pStyle w:val="table1"/>
              <w:rPr>
                <w:sz w:val="14"/>
                <w:szCs w:val="14"/>
              </w:rPr>
            </w:pPr>
            <w:r>
              <w:rPr>
                <w:sz w:val="14"/>
                <w:szCs w:val="14"/>
              </w:rPr>
              <w:t>Re_F</w:t>
            </w:r>
          </w:p>
        </w:tc>
        <w:tc>
          <w:tcPr>
            <w:tcW w:w="472" w:type="pct"/>
          </w:tcPr>
          <w:p w14:paraId="36B2CD9F" w14:textId="041A5DAE"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A0"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A1"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DA2" w14:textId="77777777" w:rsidR="00117F4D" w:rsidRDefault="00117F4D" w:rsidP="00117F4D">
            <w:pPr>
              <w:pStyle w:val="table1"/>
              <w:rPr>
                <w:sz w:val="14"/>
                <w:szCs w:val="14"/>
              </w:rPr>
            </w:pPr>
            <w:r>
              <w:rPr>
                <w:sz w:val="14"/>
                <w:szCs w:val="14"/>
              </w:rPr>
              <w:t>0.07</w:t>
            </w:r>
          </w:p>
        </w:tc>
        <w:tc>
          <w:tcPr>
            <w:tcW w:w="524" w:type="pct"/>
            <w:shd w:val="clear" w:color="auto" w:fill="auto"/>
            <w:noWrap/>
            <w:vAlign w:val="bottom"/>
            <w:hideMark/>
          </w:tcPr>
          <w:p w14:paraId="36B2CDA3" w14:textId="77777777" w:rsidR="00117F4D" w:rsidRDefault="00117F4D" w:rsidP="00117F4D">
            <w:pPr>
              <w:pStyle w:val="table1"/>
              <w:rPr>
                <w:sz w:val="14"/>
                <w:szCs w:val="14"/>
              </w:rPr>
            </w:pPr>
            <w:r>
              <w:rPr>
                <w:sz w:val="14"/>
                <w:szCs w:val="14"/>
              </w:rPr>
              <w:t>0.03</w:t>
            </w:r>
          </w:p>
        </w:tc>
        <w:tc>
          <w:tcPr>
            <w:tcW w:w="525" w:type="pct"/>
            <w:shd w:val="clear" w:color="auto" w:fill="auto"/>
            <w:noWrap/>
            <w:vAlign w:val="bottom"/>
            <w:hideMark/>
          </w:tcPr>
          <w:p w14:paraId="36B2CDA4" w14:textId="77777777" w:rsidR="00117F4D" w:rsidRDefault="00117F4D" w:rsidP="00117F4D">
            <w:pPr>
              <w:pStyle w:val="table1"/>
              <w:rPr>
                <w:sz w:val="14"/>
                <w:szCs w:val="14"/>
              </w:rPr>
            </w:pPr>
            <w:r>
              <w:rPr>
                <w:sz w:val="14"/>
                <w:szCs w:val="14"/>
              </w:rPr>
              <w:t>0.05</w:t>
            </w:r>
          </w:p>
        </w:tc>
        <w:tc>
          <w:tcPr>
            <w:tcW w:w="525" w:type="pct"/>
            <w:shd w:val="clear" w:color="auto" w:fill="auto"/>
            <w:noWrap/>
            <w:vAlign w:val="bottom"/>
            <w:hideMark/>
          </w:tcPr>
          <w:p w14:paraId="36B2CDA5" w14:textId="77777777" w:rsidR="00117F4D" w:rsidRDefault="00117F4D" w:rsidP="00117F4D">
            <w:pPr>
              <w:pStyle w:val="table1"/>
              <w:rPr>
                <w:sz w:val="14"/>
                <w:szCs w:val="14"/>
              </w:rPr>
            </w:pPr>
            <w:r>
              <w:rPr>
                <w:sz w:val="14"/>
                <w:szCs w:val="14"/>
              </w:rPr>
              <w:t>0.02</w:t>
            </w:r>
          </w:p>
        </w:tc>
        <w:tc>
          <w:tcPr>
            <w:tcW w:w="521" w:type="pct"/>
            <w:shd w:val="clear" w:color="auto" w:fill="auto"/>
            <w:noWrap/>
            <w:vAlign w:val="bottom"/>
            <w:hideMark/>
          </w:tcPr>
          <w:p w14:paraId="36B2CDA6" w14:textId="77777777" w:rsidR="00117F4D" w:rsidRDefault="00117F4D" w:rsidP="00117F4D">
            <w:pPr>
              <w:pStyle w:val="table1"/>
              <w:rPr>
                <w:sz w:val="14"/>
                <w:szCs w:val="14"/>
              </w:rPr>
            </w:pPr>
            <w:r>
              <w:rPr>
                <w:sz w:val="14"/>
                <w:szCs w:val="14"/>
              </w:rPr>
              <w:t>&lt;0.01</w:t>
            </w:r>
          </w:p>
        </w:tc>
      </w:tr>
      <w:tr w:rsidR="00117F4D" w14:paraId="36B2CDB1" w14:textId="77777777" w:rsidTr="00117F4D">
        <w:trPr>
          <w:trHeight w:val="320"/>
        </w:trPr>
        <w:tc>
          <w:tcPr>
            <w:tcW w:w="861" w:type="pct"/>
            <w:shd w:val="clear" w:color="auto" w:fill="auto"/>
            <w:noWrap/>
            <w:vAlign w:val="center"/>
            <w:hideMark/>
          </w:tcPr>
          <w:p w14:paraId="36B2CDA8" w14:textId="77777777" w:rsidR="00117F4D" w:rsidRDefault="00117F4D" w:rsidP="00117F4D">
            <w:pPr>
              <w:pStyle w:val="table1"/>
              <w:rPr>
                <w:sz w:val="14"/>
                <w:szCs w:val="14"/>
              </w:rPr>
            </w:pPr>
            <w:r>
              <w:rPr>
                <w:sz w:val="14"/>
                <w:szCs w:val="14"/>
              </w:rPr>
              <w:t>Sb_F</w:t>
            </w:r>
          </w:p>
        </w:tc>
        <w:tc>
          <w:tcPr>
            <w:tcW w:w="472" w:type="pct"/>
          </w:tcPr>
          <w:p w14:paraId="36B2CDA9" w14:textId="3368F865"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AA" w14:textId="77777777" w:rsidR="00117F4D" w:rsidRDefault="00117F4D" w:rsidP="00117F4D">
            <w:pPr>
              <w:pStyle w:val="table1"/>
              <w:rPr>
                <w:sz w:val="14"/>
                <w:szCs w:val="14"/>
              </w:rPr>
            </w:pPr>
            <w:r>
              <w:rPr>
                <w:sz w:val="14"/>
                <w:szCs w:val="14"/>
              </w:rPr>
              <w:t>0.4</w:t>
            </w:r>
          </w:p>
        </w:tc>
        <w:tc>
          <w:tcPr>
            <w:tcW w:w="524" w:type="pct"/>
            <w:shd w:val="clear" w:color="auto" w:fill="auto"/>
            <w:noWrap/>
            <w:vAlign w:val="bottom"/>
            <w:hideMark/>
          </w:tcPr>
          <w:p w14:paraId="36B2CDAB"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AC"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AD"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AE"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AF"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DB0" w14:textId="77777777" w:rsidR="00117F4D" w:rsidRDefault="00117F4D" w:rsidP="00117F4D">
            <w:pPr>
              <w:pStyle w:val="table1"/>
              <w:rPr>
                <w:sz w:val="14"/>
                <w:szCs w:val="14"/>
              </w:rPr>
            </w:pPr>
            <w:r>
              <w:rPr>
                <w:sz w:val="14"/>
                <w:szCs w:val="14"/>
              </w:rPr>
              <w:t>&lt;0.05</w:t>
            </w:r>
          </w:p>
        </w:tc>
      </w:tr>
      <w:tr w:rsidR="00117F4D" w14:paraId="36B2CDBB" w14:textId="77777777" w:rsidTr="00117F4D">
        <w:trPr>
          <w:trHeight w:val="320"/>
        </w:trPr>
        <w:tc>
          <w:tcPr>
            <w:tcW w:w="861" w:type="pct"/>
            <w:shd w:val="clear" w:color="auto" w:fill="auto"/>
            <w:noWrap/>
            <w:vAlign w:val="center"/>
            <w:hideMark/>
          </w:tcPr>
          <w:p w14:paraId="36B2CDB2" w14:textId="77777777" w:rsidR="00117F4D" w:rsidRDefault="00117F4D" w:rsidP="00117F4D">
            <w:pPr>
              <w:pStyle w:val="table1"/>
              <w:rPr>
                <w:sz w:val="14"/>
                <w:szCs w:val="14"/>
              </w:rPr>
            </w:pPr>
            <w:r>
              <w:rPr>
                <w:sz w:val="14"/>
                <w:szCs w:val="14"/>
              </w:rPr>
              <w:t>Sc_F</w:t>
            </w:r>
          </w:p>
        </w:tc>
        <w:tc>
          <w:tcPr>
            <w:tcW w:w="472" w:type="pct"/>
          </w:tcPr>
          <w:p w14:paraId="36B2CDB3" w14:textId="2DFDC824"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B4"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DB5"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B6"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DB7"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DB8"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DB9" w14:textId="77777777" w:rsidR="00117F4D" w:rsidRDefault="00117F4D" w:rsidP="00117F4D">
            <w:pPr>
              <w:pStyle w:val="table1"/>
              <w:rPr>
                <w:sz w:val="14"/>
                <w:szCs w:val="14"/>
              </w:rPr>
            </w:pPr>
            <w:r>
              <w:rPr>
                <w:sz w:val="14"/>
                <w:szCs w:val="14"/>
              </w:rPr>
              <w:t>0.075</w:t>
            </w:r>
          </w:p>
        </w:tc>
        <w:tc>
          <w:tcPr>
            <w:tcW w:w="521" w:type="pct"/>
            <w:shd w:val="clear" w:color="auto" w:fill="auto"/>
            <w:noWrap/>
            <w:vAlign w:val="bottom"/>
            <w:hideMark/>
          </w:tcPr>
          <w:p w14:paraId="36B2CDBA" w14:textId="77777777" w:rsidR="00117F4D" w:rsidRDefault="00117F4D" w:rsidP="00117F4D">
            <w:pPr>
              <w:pStyle w:val="table1"/>
              <w:rPr>
                <w:sz w:val="14"/>
                <w:szCs w:val="14"/>
              </w:rPr>
            </w:pPr>
            <w:r>
              <w:rPr>
                <w:sz w:val="14"/>
                <w:szCs w:val="14"/>
              </w:rPr>
              <w:t>0.05</w:t>
            </w:r>
          </w:p>
        </w:tc>
      </w:tr>
      <w:tr w:rsidR="00117F4D" w14:paraId="36B2CDC5" w14:textId="77777777" w:rsidTr="00117F4D">
        <w:trPr>
          <w:trHeight w:val="320"/>
        </w:trPr>
        <w:tc>
          <w:tcPr>
            <w:tcW w:w="861" w:type="pct"/>
            <w:shd w:val="clear" w:color="auto" w:fill="auto"/>
            <w:noWrap/>
            <w:vAlign w:val="center"/>
            <w:hideMark/>
          </w:tcPr>
          <w:p w14:paraId="36B2CDBC" w14:textId="77777777" w:rsidR="00117F4D" w:rsidRDefault="00117F4D" w:rsidP="00117F4D">
            <w:pPr>
              <w:pStyle w:val="table1"/>
              <w:rPr>
                <w:sz w:val="14"/>
                <w:szCs w:val="14"/>
              </w:rPr>
            </w:pPr>
            <w:r>
              <w:rPr>
                <w:sz w:val="14"/>
                <w:szCs w:val="14"/>
              </w:rPr>
              <w:t>Se_F</w:t>
            </w:r>
          </w:p>
        </w:tc>
        <w:tc>
          <w:tcPr>
            <w:tcW w:w="472" w:type="pct"/>
          </w:tcPr>
          <w:p w14:paraId="36B2CDBD" w14:textId="337C1AEA"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BE" w14:textId="77777777" w:rsidR="00117F4D" w:rsidRDefault="00117F4D" w:rsidP="00117F4D">
            <w:pPr>
              <w:pStyle w:val="table1"/>
              <w:rPr>
                <w:sz w:val="14"/>
                <w:szCs w:val="14"/>
              </w:rPr>
            </w:pPr>
            <w:r>
              <w:rPr>
                <w:sz w:val="14"/>
                <w:szCs w:val="14"/>
              </w:rPr>
              <w:t>&lt;0.2</w:t>
            </w:r>
          </w:p>
        </w:tc>
        <w:tc>
          <w:tcPr>
            <w:tcW w:w="524" w:type="pct"/>
            <w:shd w:val="clear" w:color="auto" w:fill="auto"/>
            <w:noWrap/>
            <w:vAlign w:val="bottom"/>
            <w:hideMark/>
          </w:tcPr>
          <w:p w14:paraId="36B2CDBF" w14:textId="77777777" w:rsidR="00117F4D" w:rsidRDefault="00117F4D" w:rsidP="00117F4D">
            <w:pPr>
              <w:pStyle w:val="table1"/>
              <w:rPr>
                <w:sz w:val="14"/>
                <w:szCs w:val="14"/>
              </w:rPr>
            </w:pPr>
            <w:r>
              <w:rPr>
                <w:sz w:val="14"/>
                <w:szCs w:val="14"/>
              </w:rPr>
              <w:t>&lt;0.2</w:t>
            </w:r>
          </w:p>
        </w:tc>
        <w:tc>
          <w:tcPr>
            <w:tcW w:w="524" w:type="pct"/>
            <w:shd w:val="clear" w:color="auto" w:fill="auto"/>
            <w:noWrap/>
            <w:vAlign w:val="bottom"/>
            <w:hideMark/>
          </w:tcPr>
          <w:p w14:paraId="36B2CDC0" w14:textId="77777777" w:rsidR="00117F4D" w:rsidRDefault="00117F4D" w:rsidP="00117F4D">
            <w:pPr>
              <w:pStyle w:val="table1"/>
              <w:rPr>
                <w:sz w:val="14"/>
                <w:szCs w:val="14"/>
              </w:rPr>
            </w:pPr>
            <w:r>
              <w:rPr>
                <w:sz w:val="14"/>
                <w:szCs w:val="14"/>
              </w:rPr>
              <w:t>&lt;0.2</w:t>
            </w:r>
          </w:p>
        </w:tc>
        <w:tc>
          <w:tcPr>
            <w:tcW w:w="524" w:type="pct"/>
            <w:shd w:val="clear" w:color="auto" w:fill="auto"/>
            <w:noWrap/>
            <w:vAlign w:val="bottom"/>
            <w:hideMark/>
          </w:tcPr>
          <w:p w14:paraId="36B2CDC1"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CDC2" w14:textId="77777777" w:rsidR="00117F4D" w:rsidRDefault="00117F4D" w:rsidP="00117F4D">
            <w:pPr>
              <w:pStyle w:val="table1"/>
              <w:rPr>
                <w:sz w:val="14"/>
                <w:szCs w:val="14"/>
              </w:rPr>
            </w:pPr>
            <w:r>
              <w:rPr>
                <w:sz w:val="14"/>
                <w:szCs w:val="14"/>
              </w:rPr>
              <w:t>&lt;0.2</w:t>
            </w:r>
          </w:p>
        </w:tc>
        <w:tc>
          <w:tcPr>
            <w:tcW w:w="525" w:type="pct"/>
            <w:shd w:val="clear" w:color="auto" w:fill="auto"/>
            <w:noWrap/>
            <w:vAlign w:val="bottom"/>
            <w:hideMark/>
          </w:tcPr>
          <w:p w14:paraId="36B2CDC3" w14:textId="77777777" w:rsidR="00117F4D" w:rsidRDefault="00117F4D" w:rsidP="00117F4D">
            <w:pPr>
              <w:pStyle w:val="table1"/>
              <w:rPr>
                <w:sz w:val="14"/>
                <w:szCs w:val="14"/>
              </w:rPr>
            </w:pPr>
            <w:r>
              <w:rPr>
                <w:sz w:val="14"/>
                <w:szCs w:val="14"/>
              </w:rPr>
              <w:t>&lt;0.2</w:t>
            </w:r>
          </w:p>
        </w:tc>
        <w:tc>
          <w:tcPr>
            <w:tcW w:w="521" w:type="pct"/>
            <w:shd w:val="clear" w:color="auto" w:fill="auto"/>
            <w:noWrap/>
            <w:vAlign w:val="bottom"/>
            <w:hideMark/>
          </w:tcPr>
          <w:p w14:paraId="36B2CDC4" w14:textId="77777777" w:rsidR="00117F4D" w:rsidRDefault="00117F4D" w:rsidP="00117F4D">
            <w:pPr>
              <w:pStyle w:val="table1"/>
              <w:rPr>
                <w:sz w:val="14"/>
                <w:szCs w:val="14"/>
              </w:rPr>
            </w:pPr>
            <w:r>
              <w:rPr>
                <w:sz w:val="14"/>
                <w:szCs w:val="14"/>
              </w:rPr>
              <w:t>&lt;0.2</w:t>
            </w:r>
          </w:p>
        </w:tc>
      </w:tr>
      <w:tr w:rsidR="00117F4D" w14:paraId="36B2CDCF" w14:textId="77777777" w:rsidTr="00117F4D">
        <w:trPr>
          <w:trHeight w:val="320"/>
        </w:trPr>
        <w:tc>
          <w:tcPr>
            <w:tcW w:w="861" w:type="pct"/>
            <w:shd w:val="clear" w:color="auto" w:fill="auto"/>
            <w:noWrap/>
            <w:vAlign w:val="center"/>
            <w:hideMark/>
          </w:tcPr>
          <w:p w14:paraId="36B2CDC6" w14:textId="77777777" w:rsidR="00117F4D" w:rsidRDefault="00117F4D" w:rsidP="00117F4D">
            <w:pPr>
              <w:pStyle w:val="table1"/>
              <w:rPr>
                <w:sz w:val="14"/>
                <w:szCs w:val="14"/>
              </w:rPr>
            </w:pPr>
            <w:r>
              <w:rPr>
                <w:sz w:val="14"/>
                <w:szCs w:val="14"/>
              </w:rPr>
              <w:t>Sm_F</w:t>
            </w:r>
          </w:p>
        </w:tc>
        <w:tc>
          <w:tcPr>
            <w:tcW w:w="472" w:type="pct"/>
          </w:tcPr>
          <w:p w14:paraId="36B2CDC7" w14:textId="64B193BD"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C8"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DC9"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DCA" w14:textId="77777777" w:rsidR="00117F4D" w:rsidRDefault="00117F4D" w:rsidP="00117F4D">
            <w:pPr>
              <w:pStyle w:val="table1"/>
              <w:rPr>
                <w:sz w:val="14"/>
                <w:szCs w:val="14"/>
              </w:rPr>
            </w:pPr>
            <w:r>
              <w:rPr>
                <w:sz w:val="14"/>
                <w:szCs w:val="14"/>
              </w:rPr>
              <w:t>0.06</w:t>
            </w:r>
          </w:p>
        </w:tc>
        <w:tc>
          <w:tcPr>
            <w:tcW w:w="524" w:type="pct"/>
            <w:shd w:val="clear" w:color="auto" w:fill="auto"/>
            <w:noWrap/>
            <w:vAlign w:val="bottom"/>
            <w:hideMark/>
          </w:tcPr>
          <w:p w14:paraId="36B2CDCB" w14:textId="77777777" w:rsidR="00117F4D" w:rsidRDefault="00117F4D" w:rsidP="00117F4D">
            <w:pPr>
              <w:pStyle w:val="table1"/>
              <w:rPr>
                <w:sz w:val="14"/>
                <w:szCs w:val="14"/>
              </w:rPr>
            </w:pPr>
            <w:r>
              <w:rPr>
                <w:sz w:val="14"/>
                <w:szCs w:val="14"/>
              </w:rPr>
              <w:t>0.06</w:t>
            </w:r>
          </w:p>
        </w:tc>
        <w:tc>
          <w:tcPr>
            <w:tcW w:w="525" w:type="pct"/>
            <w:shd w:val="clear" w:color="auto" w:fill="auto"/>
            <w:noWrap/>
            <w:vAlign w:val="bottom"/>
            <w:hideMark/>
          </w:tcPr>
          <w:p w14:paraId="36B2CDCC" w14:textId="77777777" w:rsidR="00117F4D" w:rsidRDefault="00117F4D" w:rsidP="00117F4D">
            <w:pPr>
              <w:pStyle w:val="table1"/>
              <w:rPr>
                <w:sz w:val="14"/>
                <w:szCs w:val="14"/>
              </w:rPr>
            </w:pPr>
            <w:r>
              <w:rPr>
                <w:sz w:val="14"/>
                <w:szCs w:val="14"/>
              </w:rPr>
              <w:t>0.14</w:t>
            </w:r>
          </w:p>
        </w:tc>
        <w:tc>
          <w:tcPr>
            <w:tcW w:w="525" w:type="pct"/>
            <w:shd w:val="clear" w:color="auto" w:fill="auto"/>
            <w:noWrap/>
            <w:vAlign w:val="bottom"/>
            <w:hideMark/>
          </w:tcPr>
          <w:p w14:paraId="36B2CDCD" w14:textId="77777777" w:rsidR="00117F4D" w:rsidRDefault="00117F4D" w:rsidP="00117F4D">
            <w:pPr>
              <w:pStyle w:val="table1"/>
              <w:rPr>
                <w:sz w:val="14"/>
                <w:szCs w:val="14"/>
              </w:rPr>
            </w:pPr>
            <w:r>
              <w:rPr>
                <w:sz w:val="14"/>
                <w:szCs w:val="14"/>
              </w:rPr>
              <w:t>0.17</w:t>
            </w:r>
          </w:p>
        </w:tc>
        <w:tc>
          <w:tcPr>
            <w:tcW w:w="521" w:type="pct"/>
            <w:shd w:val="clear" w:color="auto" w:fill="auto"/>
            <w:noWrap/>
            <w:vAlign w:val="bottom"/>
            <w:hideMark/>
          </w:tcPr>
          <w:p w14:paraId="36B2CDCE" w14:textId="77777777" w:rsidR="00117F4D" w:rsidRDefault="00117F4D" w:rsidP="00117F4D">
            <w:pPr>
              <w:pStyle w:val="table1"/>
              <w:rPr>
                <w:sz w:val="14"/>
                <w:szCs w:val="14"/>
              </w:rPr>
            </w:pPr>
            <w:r>
              <w:rPr>
                <w:sz w:val="14"/>
                <w:szCs w:val="14"/>
              </w:rPr>
              <w:t>0.02</w:t>
            </w:r>
          </w:p>
        </w:tc>
      </w:tr>
      <w:tr w:rsidR="00117F4D" w14:paraId="36B2CDD9" w14:textId="77777777" w:rsidTr="00117F4D">
        <w:trPr>
          <w:trHeight w:val="320"/>
        </w:trPr>
        <w:tc>
          <w:tcPr>
            <w:tcW w:w="861" w:type="pct"/>
            <w:shd w:val="clear" w:color="auto" w:fill="auto"/>
            <w:noWrap/>
            <w:vAlign w:val="center"/>
            <w:hideMark/>
          </w:tcPr>
          <w:p w14:paraId="36B2CDD0" w14:textId="77777777" w:rsidR="00117F4D" w:rsidRDefault="00117F4D" w:rsidP="00117F4D">
            <w:pPr>
              <w:pStyle w:val="table1"/>
              <w:rPr>
                <w:sz w:val="14"/>
                <w:szCs w:val="14"/>
              </w:rPr>
            </w:pPr>
            <w:r>
              <w:rPr>
                <w:sz w:val="14"/>
                <w:szCs w:val="14"/>
              </w:rPr>
              <w:t>Sn_F</w:t>
            </w:r>
          </w:p>
        </w:tc>
        <w:tc>
          <w:tcPr>
            <w:tcW w:w="472" w:type="pct"/>
          </w:tcPr>
          <w:p w14:paraId="36B2CDD1" w14:textId="7F539003"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D2" w14:textId="77777777" w:rsidR="00117F4D" w:rsidRDefault="00117F4D" w:rsidP="00117F4D">
            <w:pPr>
              <w:pStyle w:val="table1"/>
              <w:rPr>
                <w:sz w:val="14"/>
                <w:szCs w:val="14"/>
              </w:rPr>
            </w:pPr>
            <w:r>
              <w:rPr>
                <w:sz w:val="14"/>
                <w:szCs w:val="14"/>
              </w:rPr>
              <w:t>0.2</w:t>
            </w:r>
          </w:p>
        </w:tc>
        <w:tc>
          <w:tcPr>
            <w:tcW w:w="524" w:type="pct"/>
            <w:shd w:val="clear" w:color="auto" w:fill="auto"/>
            <w:noWrap/>
            <w:vAlign w:val="bottom"/>
            <w:hideMark/>
          </w:tcPr>
          <w:p w14:paraId="36B2CDD3"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CDD4"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CDD5" w14:textId="77777777" w:rsidR="00117F4D" w:rsidRDefault="00117F4D" w:rsidP="00117F4D">
            <w:pPr>
              <w:pStyle w:val="table1"/>
              <w:rPr>
                <w:sz w:val="14"/>
                <w:szCs w:val="14"/>
              </w:rPr>
            </w:pPr>
            <w:r>
              <w:rPr>
                <w:sz w:val="14"/>
                <w:szCs w:val="14"/>
              </w:rPr>
              <w:t>&lt;0.1</w:t>
            </w:r>
          </w:p>
        </w:tc>
        <w:tc>
          <w:tcPr>
            <w:tcW w:w="525" w:type="pct"/>
            <w:shd w:val="clear" w:color="auto" w:fill="auto"/>
            <w:noWrap/>
            <w:vAlign w:val="bottom"/>
            <w:hideMark/>
          </w:tcPr>
          <w:p w14:paraId="36B2CDD6" w14:textId="77777777" w:rsidR="00117F4D" w:rsidRDefault="00117F4D" w:rsidP="00117F4D">
            <w:pPr>
              <w:pStyle w:val="table1"/>
              <w:rPr>
                <w:sz w:val="14"/>
                <w:szCs w:val="14"/>
              </w:rPr>
            </w:pPr>
            <w:r>
              <w:rPr>
                <w:sz w:val="14"/>
                <w:szCs w:val="14"/>
              </w:rPr>
              <w:t>&lt;0.1</w:t>
            </w:r>
          </w:p>
        </w:tc>
        <w:tc>
          <w:tcPr>
            <w:tcW w:w="525" w:type="pct"/>
            <w:shd w:val="clear" w:color="auto" w:fill="auto"/>
            <w:noWrap/>
            <w:vAlign w:val="bottom"/>
            <w:hideMark/>
          </w:tcPr>
          <w:p w14:paraId="36B2CDD7" w14:textId="77777777" w:rsidR="00117F4D" w:rsidRDefault="00117F4D" w:rsidP="00117F4D">
            <w:pPr>
              <w:pStyle w:val="table1"/>
              <w:rPr>
                <w:sz w:val="14"/>
                <w:szCs w:val="14"/>
              </w:rPr>
            </w:pPr>
            <w:r>
              <w:rPr>
                <w:sz w:val="14"/>
                <w:szCs w:val="14"/>
              </w:rPr>
              <w:t>&lt;0.1</w:t>
            </w:r>
          </w:p>
        </w:tc>
        <w:tc>
          <w:tcPr>
            <w:tcW w:w="521" w:type="pct"/>
            <w:shd w:val="clear" w:color="auto" w:fill="auto"/>
            <w:noWrap/>
            <w:vAlign w:val="bottom"/>
            <w:hideMark/>
          </w:tcPr>
          <w:p w14:paraId="36B2CDD8" w14:textId="77777777" w:rsidR="00117F4D" w:rsidRDefault="00117F4D" w:rsidP="00117F4D">
            <w:pPr>
              <w:pStyle w:val="table1"/>
              <w:rPr>
                <w:sz w:val="14"/>
                <w:szCs w:val="14"/>
              </w:rPr>
            </w:pPr>
            <w:r>
              <w:rPr>
                <w:sz w:val="14"/>
                <w:szCs w:val="14"/>
              </w:rPr>
              <w:t>&lt;0.1</w:t>
            </w:r>
          </w:p>
        </w:tc>
      </w:tr>
      <w:tr w:rsidR="00117F4D" w14:paraId="36B2CDE3" w14:textId="77777777" w:rsidTr="00117F4D">
        <w:trPr>
          <w:trHeight w:val="320"/>
        </w:trPr>
        <w:tc>
          <w:tcPr>
            <w:tcW w:w="861" w:type="pct"/>
            <w:shd w:val="clear" w:color="auto" w:fill="auto"/>
            <w:noWrap/>
            <w:vAlign w:val="center"/>
            <w:hideMark/>
          </w:tcPr>
          <w:p w14:paraId="36B2CDDA" w14:textId="77777777" w:rsidR="00117F4D" w:rsidRDefault="00117F4D" w:rsidP="00117F4D">
            <w:pPr>
              <w:pStyle w:val="table1"/>
              <w:rPr>
                <w:sz w:val="14"/>
                <w:szCs w:val="14"/>
              </w:rPr>
            </w:pPr>
            <w:r>
              <w:rPr>
                <w:sz w:val="14"/>
                <w:szCs w:val="14"/>
              </w:rPr>
              <w:t>Sr_F</w:t>
            </w:r>
          </w:p>
        </w:tc>
        <w:tc>
          <w:tcPr>
            <w:tcW w:w="472" w:type="pct"/>
          </w:tcPr>
          <w:p w14:paraId="36B2CDDB" w14:textId="12D30ACB"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DC" w14:textId="77777777" w:rsidR="00117F4D" w:rsidRDefault="00117F4D" w:rsidP="00117F4D">
            <w:pPr>
              <w:pStyle w:val="table1"/>
              <w:rPr>
                <w:sz w:val="14"/>
                <w:szCs w:val="14"/>
              </w:rPr>
            </w:pPr>
            <w:r>
              <w:rPr>
                <w:sz w:val="14"/>
                <w:szCs w:val="14"/>
              </w:rPr>
              <w:t>9.23</w:t>
            </w:r>
          </w:p>
        </w:tc>
        <w:tc>
          <w:tcPr>
            <w:tcW w:w="524" w:type="pct"/>
            <w:shd w:val="clear" w:color="auto" w:fill="auto"/>
            <w:noWrap/>
            <w:vAlign w:val="bottom"/>
            <w:hideMark/>
          </w:tcPr>
          <w:p w14:paraId="36B2CDDD" w14:textId="77777777" w:rsidR="00117F4D" w:rsidRDefault="00117F4D" w:rsidP="00117F4D">
            <w:pPr>
              <w:pStyle w:val="table1"/>
              <w:rPr>
                <w:sz w:val="14"/>
                <w:szCs w:val="14"/>
              </w:rPr>
            </w:pPr>
            <w:r>
              <w:rPr>
                <w:sz w:val="14"/>
                <w:szCs w:val="14"/>
              </w:rPr>
              <w:t>7.35</w:t>
            </w:r>
          </w:p>
        </w:tc>
        <w:tc>
          <w:tcPr>
            <w:tcW w:w="524" w:type="pct"/>
            <w:shd w:val="clear" w:color="auto" w:fill="auto"/>
            <w:noWrap/>
            <w:vAlign w:val="bottom"/>
            <w:hideMark/>
          </w:tcPr>
          <w:p w14:paraId="36B2CDDE" w14:textId="77777777" w:rsidR="00117F4D" w:rsidRDefault="00117F4D" w:rsidP="00117F4D">
            <w:pPr>
              <w:pStyle w:val="table1"/>
              <w:rPr>
                <w:sz w:val="14"/>
                <w:szCs w:val="14"/>
              </w:rPr>
            </w:pPr>
            <w:r>
              <w:rPr>
                <w:sz w:val="14"/>
                <w:szCs w:val="14"/>
              </w:rPr>
              <w:t>15.3</w:t>
            </w:r>
          </w:p>
        </w:tc>
        <w:tc>
          <w:tcPr>
            <w:tcW w:w="524" w:type="pct"/>
            <w:shd w:val="clear" w:color="auto" w:fill="auto"/>
            <w:noWrap/>
            <w:vAlign w:val="bottom"/>
            <w:hideMark/>
          </w:tcPr>
          <w:p w14:paraId="36B2CDDF" w14:textId="77777777" w:rsidR="00117F4D" w:rsidRDefault="00117F4D" w:rsidP="00117F4D">
            <w:pPr>
              <w:pStyle w:val="table1"/>
              <w:rPr>
                <w:sz w:val="14"/>
                <w:szCs w:val="14"/>
              </w:rPr>
            </w:pPr>
            <w:r>
              <w:rPr>
                <w:sz w:val="14"/>
                <w:szCs w:val="14"/>
              </w:rPr>
              <w:t>4.25</w:t>
            </w:r>
          </w:p>
        </w:tc>
        <w:tc>
          <w:tcPr>
            <w:tcW w:w="525" w:type="pct"/>
            <w:shd w:val="clear" w:color="auto" w:fill="auto"/>
            <w:noWrap/>
            <w:vAlign w:val="bottom"/>
            <w:hideMark/>
          </w:tcPr>
          <w:p w14:paraId="36B2CDE0" w14:textId="77777777" w:rsidR="00117F4D" w:rsidRDefault="00117F4D" w:rsidP="00117F4D">
            <w:pPr>
              <w:pStyle w:val="table1"/>
              <w:rPr>
                <w:sz w:val="14"/>
                <w:szCs w:val="14"/>
              </w:rPr>
            </w:pPr>
            <w:r>
              <w:rPr>
                <w:sz w:val="14"/>
                <w:szCs w:val="14"/>
              </w:rPr>
              <w:t>2.66</w:t>
            </w:r>
          </w:p>
        </w:tc>
        <w:tc>
          <w:tcPr>
            <w:tcW w:w="525" w:type="pct"/>
            <w:shd w:val="clear" w:color="auto" w:fill="auto"/>
            <w:noWrap/>
            <w:vAlign w:val="bottom"/>
            <w:hideMark/>
          </w:tcPr>
          <w:p w14:paraId="36B2CDE1" w14:textId="77777777" w:rsidR="00117F4D" w:rsidRDefault="00117F4D" w:rsidP="00117F4D">
            <w:pPr>
              <w:pStyle w:val="table1"/>
              <w:rPr>
                <w:sz w:val="14"/>
                <w:szCs w:val="14"/>
              </w:rPr>
            </w:pPr>
            <w:r>
              <w:rPr>
                <w:sz w:val="14"/>
                <w:szCs w:val="14"/>
              </w:rPr>
              <w:t>8.53</w:t>
            </w:r>
          </w:p>
        </w:tc>
        <w:tc>
          <w:tcPr>
            <w:tcW w:w="521" w:type="pct"/>
            <w:shd w:val="clear" w:color="auto" w:fill="auto"/>
            <w:noWrap/>
            <w:vAlign w:val="bottom"/>
            <w:hideMark/>
          </w:tcPr>
          <w:p w14:paraId="36B2CDE2" w14:textId="77777777" w:rsidR="00117F4D" w:rsidRDefault="00117F4D" w:rsidP="00117F4D">
            <w:pPr>
              <w:pStyle w:val="table1"/>
              <w:rPr>
                <w:sz w:val="14"/>
                <w:szCs w:val="14"/>
              </w:rPr>
            </w:pPr>
            <w:r>
              <w:rPr>
                <w:sz w:val="14"/>
                <w:szCs w:val="14"/>
              </w:rPr>
              <w:t>8.06</w:t>
            </w:r>
          </w:p>
        </w:tc>
      </w:tr>
      <w:tr w:rsidR="00117F4D" w14:paraId="36B2CDED" w14:textId="77777777" w:rsidTr="00117F4D">
        <w:trPr>
          <w:trHeight w:val="320"/>
        </w:trPr>
        <w:tc>
          <w:tcPr>
            <w:tcW w:w="861" w:type="pct"/>
            <w:shd w:val="clear" w:color="auto" w:fill="auto"/>
            <w:noWrap/>
            <w:vAlign w:val="center"/>
            <w:hideMark/>
          </w:tcPr>
          <w:p w14:paraId="36B2CDE4" w14:textId="77777777" w:rsidR="00117F4D" w:rsidRDefault="00117F4D" w:rsidP="00117F4D">
            <w:pPr>
              <w:pStyle w:val="table1"/>
              <w:rPr>
                <w:sz w:val="14"/>
                <w:szCs w:val="14"/>
              </w:rPr>
            </w:pPr>
            <w:r>
              <w:rPr>
                <w:sz w:val="14"/>
                <w:szCs w:val="14"/>
              </w:rPr>
              <w:t>Ta_F</w:t>
            </w:r>
          </w:p>
        </w:tc>
        <w:tc>
          <w:tcPr>
            <w:tcW w:w="472" w:type="pct"/>
          </w:tcPr>
          <w:p w14:paraId="36B2CDE5" w14:textId="03256B5C"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E6"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E7"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E8"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DE9"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EA"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DEB"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DEC" w14:textId="77777777" w:rsidR="00117F4D" w:rsidRDefault="00117F4D" w:rsidP="00117F4D">
            <w:pPr>
              <w:pStyle w:val="table1"/>
              <w:rPr>
                <w:sz w:val="14"/>
                <w:szCs w:val="14"/>
              </w:rPr>
            </w:pPr>
            <w:r>
              <w:rPr>
                <w:sz w:val="14"/>
                <w:szCs w:val="14"/>
              </w:rPr>
              <w:t>&lt;0.05</w:t>
            </w:r>
          </w:p>
        </w:tc>
      </w:tr>
      <w:tr w:rsidR="00117F4D" w14:paraId="36B2CDF7" w14:textId="77777777" w:rsidTr="00117F4D">
        <w:trPr>
          <w:trHeight w:val="320"/>
        </w:trPr>
        <w:tc>
          <w:tcPr>
            <w:tcW w:w="861" w:type="pct"/>
            <w:shd w:val="clear" w:color="auto" w:fill="auto"/>
            <w:noWrap/>
            <w:vAlign w:val="center"/>
            <w:hideMark/>
          </w:tcPr>
          <w:p w14:paraId="36B2CDEE" w14:textId="77777777" w:rsidR="00117F4D" w:rsidRDefault="00117F4D" w:rsidP="00117F4D">
            <w:pPr>
              <w:pStyle w:val="table1"/>
              <w:rPr>
                <w:sz w:val="14"/>
                <w:szCs w:val="14"/>
              </w:rPr>
            </w:pPr>
            <w:r>
              <w:rPr>
                <w:sz w:val="14"/>
                <w:szCs w:val="14"/>
              </w:rPr>
              <w:t>Tb_F</w:t>
            </w:r>
          </w:p>
        </w:tc>
        <w:tc>
          <w:tcPr>
            <w:tcW w:w="472" w:type="pct"/>
          </w:tcPr>
          <w:p w14:paraId="36B2CDEF" w14:textId="67711669"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F0"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F1"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F2"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DF3"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DF4"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CDF5" w14:textId="77777777" w:rsidR="00117F4D" w:rsidRDefault="00117F4D" w:rsidP="00117F4D">
            <w:pPr>
              <w:pStyle w:val="table1"/>
              <w:rPr>
                <w:sz w:val="14"/>
                <w:szCs w:val="14"/>
              </w:rPr>
            </w:pPr>
            <w:r>
              <w:rPr>
                <w:sz w:val="14"/>
                <w:szCs w:val="14"/>
              </w:rPr>
              <w:t>0.01</w:t>
            </w:r>
          </w:p>
        </w:tc>
        <w:tc>
          <w:tcPr>
            <w:tcW w:w="521" w:type="pct"/>
            <w:shd w:val="clear" w:color="auto" w:fill="auto"/>
            <w:noWrap/>
            <w:vAlign w:val="bottom"/>
            <w:hideMark/>
          </w:tcPr>
          <w:p w14:paraId="36B2CDF6" w14:textId="77777777" w:rsidR="00117F4D" w:rsidRDefault="00117F4D" w:rsidP="00117F4D">
            <w:pPr>
              <w:pStyle w:val="table1"/>
              <w:rPr>
                <w:sz w:val="14"/>
                <w:szCs w:val="14"/>
              </w:rPr>
            </w:pPr>
            <w:r>
              <w:rPr>
                <w:sz w:val="14"/>
                <w:szCs w:val="14"/>
              </w:rPr>
              <w:t>&lt;0.01</w:t>
            </w:r>
          </w:p>
        </w:tc>
      </w:tr>
      <w:tr w:rsidR="00117F4D" w14:paraId="36B2CE01" w14:textId="77777777" w:rsidTr="00117F4D">
        <w:trPr>
          <w:trHeight w:val="320"/>
        </w:trPr>
        <w:tc>
          <w:tcPr>
            <w:tcW w:w="861" w:type="pct"/>
            <w:shd w:val="clear" w:color="auto" w:fill="auto"/>
            <w:noWrap/>
            <w:vAlign w:val="center"/>
            <w:hideMark/>
          </w:tcPr>
          <w:p w14:paraId="36B2CDF8" w14:textId="77777777" w:rsidR="00117F4D" w:rsidRDefault="00117F4D" w:rsidP="00117F4D">
            <w:pPr>
              <w:pStyle w:val="table1"/>
              <w:rPr>
                <w:sz w:val="14"/>
                <w:szCs w:val="14"/>
              </w:rPr>
            </w:pPr>
            <w:r>
              <w:rPr>
                <w:sz w:val="14"/>
                <w:szCs w:val="14"/>
              </w:rPr>
              <w:t>Te_F</w:t>
            </w:r>
          </w:p>
        </w:tc>
        <w:tc>
          <w:tcPr>
            <w:tcW w:w="472" w:type="pct"/>
          </w:tcPr>
          <w:p w14:paraId="36B2CDF9" w14:textId="43C3FDDF"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DFA"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CDFB"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CDFC"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CDFD" w14:textId="77777777" w:rsidR="00117F4D" w:rsidRDefault="00117F4D" w:rsidP="00117F4D">
            <w:pPr>
              <w:pStyle w:val="table1"/>
              <w:rPr>
                <w:sz w:val="14"/>
                <w:szCs w:val="14"/>
              </w:rPr>
            </w:pPr>
            <w:r>
              <w:rPr>
                <w:sz w:val="14"/>
                <w:szCs w:val="14"/>
              </w:rPr>
              <w:t>&lt;0.1</w:t>
            </w:r>
          </w:p>
        </w:tc>
        <w:tc>
          <w:tcPr>
            <w:tcW w:w="525" w:type="pct"/>
            <w:shd w:val="clear" w:color="auto" w:fill="auto"/>
            <w:noWrap/>
            <w:vAlign w:val="bottom"/>
            <w:hideMark/>
          </w:tcPr>
          <w:p w14:paraId="36B2CDFE" w14:textId="77777777" w:rsidR="00117F4D" w:rsidRDefault="00117F4D" w:rsidP="00117F4D">
            <w:pPr>
              <w:pStyle w:val="table1"/>
              <w:rPr>
                <w:sz w:val="14"/>
                <w:szCs w:val="14"/>
              </w:rPr>
            </w:pPr>
            <w:r>
              <w:rPr>
                <w:sz w:val="14"/>
                <w:szCs w:val="14"/>
              </w:rPr>
              <w:t>&lt;0.1</w:t>
            </w:r>
          </w:p>
        </w:tc>
        <w:tc>
          <w:tcPr>
            <w:tcW w:w="525" w:type="pct"/>
            <w:shd w:val="clear" w:color="auto" w:fill="auto"/>
            <w:noWrap/>
            <w:vAlign w:val="bottom"/>
            <w:hideMark/>
          </w:tcPr>
          <w:p w14:paraId="36B2CDFF" w14:textId="77777777" w:rsidR="00117F4D" w:rsidRDefault="00117F4D" w:rsidP="00117F4D">
            <w:pPr>
              <w:pStyle w:val="table1"/>
              <w:rPr>
                <w:sz w:val="14"/>
                <w:szCs w:val="14"/>
              </w:rPr>
            </w:pPr>
            <w:r>
              <w:rPr>
                <w:sz w:val="14"/>
                <w:szCs w:val="14"/>
              </w:rPr>
              <w:t>&lt;0.1</w:t>
            </w:r>
          </w:p>
        </w:tc>
        <w:tc>
          <w:tcPr>
            <w:tcW w:w="521" w:type="pct"/>
            <w:shd w:val="clear" w:color="auto" w:fill="auto"/>
            <w:noWrap/>
            <w:vAlign w:val="bottom"/>
            <w:hideMark/>
          </w:tcPr>
          <w:p w14:paraId="36B2CE00" w14:textId="77777777" w:rsidR="00117F4D" w:rsidRDefault="00117F4D" w:rsidP="00117F4D">
            <w:pPr>
              <w:pStyle w:val="table1"/>
              <w:rPr>
                <w:sz w:val="14"/>
                <w:szCs w:val="14"/>
              </w:rPr>
            </w:pPr>
            <w:r>
              <w:rPr>
                <w:sz w:val="14"/>
                <w:szCs w:val="14"/>
              </w:rPr>
              <w:t>&lt;0.1</w:t>
            </w:r>
          </w:p>
        </w:tc>
      </w:tr>
      <w:tr w:rsidR="00117F4D" w14:paraId="36B2CE0B" w14:textId="77777777" w:rsidTr="00117F4D">
        <w:trPr>
          <w:trHeight w:val="320"/>
        </w:trPr>
        <w:tc>
          <w:tcPr>
            <w:tcW w:w="861" w:type="pct"/>
            <w:shd w:val="clear" w:color="auto" w:fill="auto"/>
            <w:noWrap/>
            <w:vAlign w:val="center"/>
            <w:hideMark/>
          </w:tcPr>
          <w:p w14:paraId="36B2CE02" w14:textId="77777777" w:rsidR="00117F4D" w:rsidRDefault="00117F4D" w:rsidP="00117F4D">
            <w:pPr>
              <w:pStyle w:val="table1"/>
              <w:rPr>
                <w:sz w:val="14"/>
                <w:szCs w:val="14"/>
              </w:rPr>
            </w:pPr>
            <w:r>
              <w:rPr>
                <w:sz w:val="14"/>
                <w:szCs w:val="14"/>
              </w:rPr>
              <w:t>Th_F</w:t>
            </w:r>
          </w:p>
        </w:tc>
        <w:tc>
          <w:tcPr>
            <w:tcW w:w="472" w:type="pct"/>
          </w:tcPr>
          <w:p w14:paraId="36B2CE03" w14:textId="2660EFFF"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04"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E05" w14:textId="77777777" w:rsidR="00117F4D" w:rsidRDefault="00117F4D" w:rsidP="00117F4D">
            <w:pPr>
              <w:pStyle w:val="table1"/>
              <w:rPr>
                <w:sz w:val="14"/>
                <w:szCs w:val="14"/>
              </w:rPr>
            </w:pPr>
            <w:r>
              <w:rPr>
                <w:sz w:val="14"/>
                <w:szCs w:val="14"/>
              </w:rPr>
              <w:t>0.04</w:t>
            </w:r>
          </w:p>
        </w:tc>
        <w:tc>
          <w:tcPr>
            <w:tcW w:w="524" w:type="pct"/>
            <w:shd w:val="clear" w:color="auto" w:fill="auto"/>
            <w:noWrap/>
            <w:vAlign w:val="bottom"/>
            <w:hideMark/>
          </w:tcPr>
          <w:p w14:paraId="36B2CE06"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E07" w14:textId="77777777" w:rsidR="00117F4D" w:rsidRDefault="00117F4D" w:rsidP="00117F4D">
            <w:pPr>
              <w:pStyle w:val="table1"/>
              <w:rPr>
                <w:sz w:val="14"/>
                <w:szCs w:val="14"/>
              </w:rPr>
            </w:pPr>
            <w:r>
              <w:rPr>
                <w:sz w:val="14"/>
                <w:szCs w:val="14"/>
              </w:rPr>
              <w:t>0.03</w:t>
            </w:r>
          </w:p>
        </w:tc>
        <w:tc>
          <w:tcPr>
            <w:tcW w:w="525" w:type="pct"/>
            <w:shd w:val="clear" w:color="auto" w:fill="auto"/>
            <w:noWrap/>
            <w:vAlign w:val="bottom"/>
            <w:hideMark/>
          </w:tcPr>
          <w:p w14:paraId="36B2CE08" w14:textId="77777777" w:rsidR="00117F4D" w:rsidRDefault="00117F4D" w:rsidP="00117F4D">
            <w:pPr>
              <w:pStyle w:val="table1"/>
              <w:rPr>
                <w:sz w:val="14"/>
                <w:szCs w:val="14"/>
              </w:rPr>
            </w:pPr>
            <w:r>
              <w:rPr>
                <w:sz w:val="14"/>
                <w:szCs w:val="14"/>
              </w:rPr>
              <w:t>0.05</w:t>
            </w:r>
          </w:p>
        </w:tc>
        <w:tc>
          <w:tcPr>
            <w:tcW w:w="525" w:type="pct"/>
            <w:shd w:val="clear" w:color="auto" w:fill="auto"/>
            <w:noWrap/>
            <w:vAlign w:val="bottom"/>
            <w:hideMark/>
          </w:tcPr>
          <w:p w14:paraId="36B2CE09"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E0A" w14:textId="77777777" w:rsidR="00117F4D" w:rsidRDefault="00117F4D" w:rsidP="00117F4D">
            <w:pPr>
              <w:pStyle w:val="table1"/>
              <w:rPr>
                <w:sz w:val="14"/>
                <w:szCs w:val="14"/>
              </w:rPr>
            </w:pPr>
            <w:r>
              <w:rPr>
                <w:sz w:val="14"/>
                <w:szCs w:val="14"/>
              </w:rPr>
              <w:t>0.04</w:t>
            </w:r>
          </w:p>
        </w:tc>
      </w:tr>
      <w:tr w:rsidR="00117F4D" w14:paraId="36B2CE15" w14:textId="77777777" w:rsidTr="00117F4D">
        <w:trPr>
          <w:trHeight w:val="320"/>
        </w:trPr>
        <w:tc>
          <w:tcPr>
            <w:tcW w:w="861" w:type="pct"/>
            <w:shd w:val="clear" w:color="auto" w:fill="auto"/>
            <w:noWrap/>
            <w:vAlign w:val="center"/>
            <w:hideMark/>
          </w:tcPr>
          <w:p w14:paraId="36B2CE0C" w14:textId="77777777" w:rsidR="00117F4D" w:rsidRDefault="00117F4D" w:rsidP="00117F4D">
            <w:pPr>
              <w:pStyle w:val="table1"/>
              <w:rPr>
                <w:sz w:val="14"/>
                <w:szCs w:val="14"/>
              </w:rPr>
            </w:pPr>
            <w:r>
              <w:rPr>
                <w:sz w:val="14"/>
                <w:szCs w:val="14"/>
              </w:rPr>
              <w:t>Ti_F</w:t>
            </w:r>
          </w:p>
        </w:tc>
        <w:tc>
          <w:tcPr>
            <w:tcW w:w="472" w:type="pct"/>
          </w:tcPr>
          <w:p w14:paraId="36B2CE0D" w14:textId="4C93A76A"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0E" w14:textId="77777777" w:rsidR="00117F4D" w:rsidRDefault="00117F4D" w:rsidP="00117F4D">
            <w:pPr>
              <w:pStyle w:val="table1"/>
              <w:rPr>
                <w:sz w:val="14"/>
                <w:szCs w:val="14"/>
              </w:rPr>
            </w:pPr>
            <w:r>
              <w:rPr>
                <w:sz w:val="14"/>
                <w:szCs w:val="14"/>
              </w:rPr>
              <w:t>&lt;2</w:t>
            </w:r>
          </w:p>
        </w:tc>
        <w:tc>
          <w:tcPr>
            <w:tcW w:w="524" w:type="pct"/>
            <w:shd w:val="clear" w:color="auto" w:fill="auto"/>
            <w:noWrap/>
            <w:vAlign w:val="bottom"/>
            <w:hideMark/>
          </w:tcPr>
          <w:p w14:paraId="36B2CE0F" w14:textId="77777777" w:rsidR="00117F4D" w:rsidRDefault="00117F4D" w:rsidP="00117F4D">
            <w:pPr>
              <w:pStyle w:val="table1"/>
              <w:rPr>
                <w:sz w:val="14"/>
                <w:szCs w:val="14"/>
              </w:rPr>
            </w:pPr>
            <w:r>
              <w:rPr>
                <w:sz w:val="14"/>
                <w:szCs w:val="14"/>
              </w:rPr>
              <w:t>&lt;2</w:t>
            </w:r>
          </w:p>
        </w:tc>
        <w:tc>
          <w:tcPr>
            <w:tcW w:w="524" w:type="pct"/>
            <w:shd w:val="clear" w:color="auto" w:fill="auto"/>
            <w:noWrap/>
            <w:vAlign w:val="bottom"/>
            <w:hideMark/>
          </w:tcPr>
          <w:p w14:paraId="36B2CE10" w14:textId="77777777" w:rsidR="00117F4D" w:rsidRDefault="00117F4D" w:rsidP="00117F4D">
            <w:pPr>
              <w:pStyle w:val="table1"/>
              <w:rPr>
                <w:sz w:val="14"/>
                <w:szCs w:val="14"/>
              </w:rPr>
            </w:pPr>
            <w:r>
              <w:rPr>
                <w:sz w:val="14"/>
                <w:szCs w:val="14"/>
              </w:rPr>
              <w:t>&lt;2</w:t>
            </w:r>
          </w:p>
        </w:tc>
        <w:tc>
          <w:tcPr>
            <w:tcW w:w="524" w:type="pct"/>
            <w:shd w:val="clear" w:color="auto" w:fill="auto"/>
            <w:noWrap/>
            <w:vAlign w:val="bottom"/>
            <w:hideMark/>
          </w:tcPr>
          <w:p w14:paraId="36B2CE11" w14:textId="77777777" w:rsidR="00117F4D" w:rsidRDefault="00117F4D" w:rsidP="00117F4D">
            <w:pPr>
              <w:pStyle w:val="table1"/>
              <w:rPr>
                <w:sz w:val="14"/>
                <w:szCs w:val="14"/>
              </w:rPr>
            </w:pPr>
            <w:r>
              <w:rPr>
                <w:sz w:val="14"/>
                <w:szCs w:val="14"/>
              </w:rPr>
              <w:t>&lt;2</w:t>
            </w:r>
          </w:p>
        </w:tc>
        <w:tc>
          <w:tcPr>
            <w:tcW w:w="525" w:type="pct"/>
            <w:shd w:val="clear" w:color="auto" w:fill="auto"/>
            <w:noWrap/>
            <w:vAlign w:val="bottom"/>
            <w:hideMark/>
          </w:tcPr>
          <w:p w14:paraId="36B2CE12" w14:textId="77777777" w:rsidR="00117F4D" w:rsidRDefault="00117F4D" w:rsidP="00117F4D">
            <w:pPr>
              <w:pStyle w:val="table1"/>
              <w:rPr>
                <w:sz w:val="14"/>
                <w:szCs w:val="14"/>
              </w:rPr>
            </w:pPr>
            <w:r>
              <w:rPr>
                <w:sz w:val="14"/>
                <w:szCs w:val="14"/>
              </w:rPr>
              <w:t>&lt;2</w:t>
            </w:r>
          </w:p>
        </w:tc>
        <w:tc>
          <w:tcPr>
            <w:tcW w:w="525" w:type="pct"/>
            <w:shd w:val="clear" w:color="auto" w:fill="auto"/>
            <w:noWrap/>
            <w:vAlign w:val="bottom"/>
            <w:hideMark/>
          </w:tcPr>
          <w:p w14:paraId="36B2CE13" w14:textId="77777777" w:rsidR="00117F4D" w:rsidRDefault="00117F4D" w:rsidP="00117F4D">
            <w:pPr>
              <w:pStyle w:val="table1"/>
              <w:rPr>
                <w:sz w:val="14"/>
                <w:szCs w:val="14"/>
              </w:rPr>
            </w:pPr>
            <w:r>
              <w:rPr>
                <w:sz w:val="14"/>
                <w:szCs w:val="14"/>
              </w:rPr>
              <w:t>&lt;2</w:t>
            </w:r>
          </w:p>
        </w:tc>
        <w:tc>
          <w:tcPr>
            <w:tcW w:w="521" w:type="pct"/>
            <w:shd w:val="clear" w:color="auto" w:fill="auto"/>
            <w:noWrap/>
            <w:vAlign w:val="bottom"/>
            <w:hideMark/>
          </w:tcPr>
          <w:p w14:paraId="36B2CE14" w14:textId="77777777" w:rsidR="00117F4D" w:rsidRDefault="00117F4D" w:rsidP="00117F4D">
            <w:pPr>
              <w:pStyle w:val="table1"/>
              <w:rPr>
                <w:sz w:val="14"/>
                <w:szCs w:val="14"/>
              </w:rPr>
            </w:pPr>
            <w:r>
              <w:rPr>
                <w:sz w:val="14"/>
                <w:szCs w:val="14"/>
              </w:rPr>
              <w:t>&lt;2</w:t>
            </w:r>
          </w:p>
        </w:tc>
      </w:tr>
      <w:tr w:rsidR="00117F4D" w14:paraId="36B2CE1F" w14:textId="77777777" w:rsidTr="00117F4D">
        <w:trPr>
          <w:trHeight w:val="320"/>
        </w:trPr>
        <w:tc>
          <w:tcPr>
            <w:tcW w:w="861" w:type="pct"/>
            <w:shd w:val="clear" w:color="auto" w:fill="auto"/>
            <w:noWrap/>
            <w:vAlign w:val="center"/>
            <w:hideMark/>
          </w:tcPr>
          <w:p w14:paraId="36B2CE16" w14:textId="77777777" w:rsidR="00117F4D" w:rsidRDefault="00117F4D" w:rsidP="00117F4D">
            <w:pPr>
              <w:pStyle w:val="table1"/>
              <w:rPr>
                <w:sz w:val="14"/>
                <w:szCs w:val="14"/>
              </w:rPr>
            </w:pPr>
            <w:r>
              <w:rPr>
                <w:sz w:val="14"/>
                <w:szCs w:val="14"/>
              </w:rPr>
              <w:t>Tl_F</w:t>
            </w:r>
          </w:p>
        </w:tc>
        <w:tc>
          <w:tcPr>
            <w:tcW w:w="472" w:type="pct"/>
          </w:tcPr>
          <w:p w14:paraId="36B2CE17" w14:textId="094EE872"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18"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19"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1A"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1B"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1C"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1D"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E1E" w14:textId="77777777" w:rsidR="00117F4D" w:rsidRDefault="00117F4D" w:rsidP="00117F4D">
            <w:pPr>
              <w:pStyle w:val="table1"/>
              <w:rPr>
                <w:sz w:val="14"/>
                <w:szCs w:val="14"/>
              </w:rPr>
            </w:pPr>
            <w:r>
              <w:rPr>
                <w:sz w:val="14"/>
                <w:szCs w:val="14"/>
              </w:rPr>
              <w:t>&lt;0.01</w:t>
            </w:r>
          </w:p>
        </w:tc>
      </w:tr>
      <w:tr w:rsidR="00117F4D" w14:paraId="36B2CE29" w14:textId="77777777" w:rsidTr="00117F4D">
        <w:trPr>
          <w:trHeight w:val="320"/>
        </w:trPr>
        <w:tc>
          <w:tcPr>
            <w:tcW w:w="861" w:type="pct"/>
            <w:shd w:val="clear" w:color="auto" w:fill="auto"/>
            <w:noWrap/>
            <w:vAlign w:val="center"/>
            <w:hideMark/>
          </w:tcPr>
          <w:p w14:paraId="36B2CE20" w14:textId="77777777" w:rsidR="00117F4D" w:rsidRDefault="00117F4D" w:rsidP="00117F4D">
            <w:pPr>
              <w:pStyle w:val="table1"/>
              <w:rPr>
                <w:sz w:val="14"/>
                <w:szCs w:val="14"/>
              </w:rPr>
            </w:pPr>
            <w:r>
              <w:rPr>
                <w:sz w:val="14"/>
                <w:szCs w:val="14"/>
              </w:rPr>
              <w:t>Tm_F</w:t>
            </w:r>
          </w:p>
        </w:tc>
        <w:tc>
          <w:tcPr>
            <w:tcW w:w="472" w:type="pct"/>
          </w:tcPr>
          <w:p w14:paraId="36B2CE21" w14:textId="078E080A"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22"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23"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24"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25"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26"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27"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E28" w14:textId="77777777" w:rsidR="00117F4D" w:rsidRDefault="00117F4D" w:rsidP="00117F4D">
            <w:pPr>
              <w:pStyle w:val="table1"/>
              <w:rPr>
                <w:sz w:val="14"/>
                <w:szCs w:val="14"/>
              </w:rPr>
            </w:pPr>
            <w:r>
              <w:rPr>
                <w:sz w:val="14"/>
                <w:szCs w:val="14"/>
              </w:rPr>
              <w:t>&lt;0.01</w:t>
            </w:r>
          </w:p>
        </w:tc>
      </w:tr>
      <w:tr w:rsidR="00117F4D" w14:paraId="36B2CE33" w14:textId="77777777" w:rsidTr="00117F4D">
        <w:trPr>
          <w:trHeight w:val="320"/>
        </w:trPr>
        <w:tc>
          <w:tcPr>
            <w:tcW w:w="861" w:type="pct"/>
            <w:shd w:val="clear" w:color="auto" w:fill="auto"/>
            <w:noWrap/>
            <w:vAlign w:val="center"/>
            <w:hideMark/>
          </w:tcPr>
          <w:p w14:paraId="36B2CE2A" w14:textId="77777777" w:rsidR="00117F4D" w:rsidRDefault="00117F4D" w:rsidP="00117F4D">
            <w:pPr>
              <w:pStyle w:val="table1"/>
              <w:rPr>
                <w:sz w:val="14"/>
                <w:szCs w:val="14"/>
              </w:rPr>
            </w:pPr>
            <w:r>
              <w:rPr>
                <w:sz w:val="14"/>
                <w:szCs w:val="14"/>
              </w:rPr>
              <w:t>U_F</w:t>
            </w:r>
          </w:p>
        </w:tc>
        <w:tc>
          <w:tcPr>
            <w:tcW w:w="472" w:type="pct"/>
          </w:tcPr>
          <w:p w14:paraId="36B2CE2B" w14:textId="758C9A2E"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2C" w14:textId="77777777" w:rsidR="00117F4D" w:rsidRDefault="00117F4D" w:rsidP="00117F4D">
            <w:pPr>
              <w:pStyle w:val="table1"/>
              <w:rPr>
                <w:sz w:val="14"/>
                <w:szCs w:val="14"/>
              </w:rPr>
            </w:pPr>
            <w:r>
              <w:rPr>
                <w:sz w:val="14"/>
                <w:szCs w:val="14"/>
              </w:rPr>
              <w:t>0.026</w:t>
            </w:r>
          </w:p>
        </w:tc>
        <w:tc>
          <w:tcPr>
            <w:tcW w:w="524" w:type="pct"/>
            <w:shd w:val="clear" w:color="auto" w:fill="auto"/>
            <w:noWrap/>
            <w:vAlign w:val="bottom"/>
            <w:hideMark/>
          </w:tcPr>
          <w:p w14:paraId="36B2CE2D" w14:textId="77777777" w:rsidR="00117F4D" w:rsidRDefault="00117F4D" w:rsidP="00117F4D">
            <w:pPr>
              <w:pStyle w:val="table1"/>
              <w:rPr>
                <w:sz w:val="14"/>
                <w:szCs w:val="14"/>
              </w:rPr>
            </w:pPr>
            <w:r>
              <w:rPr>
                <w:sz w:val="14"/>
                <w:szCs w:val="14"/>
              </w:rPr>
              <w:t>0.076</w:t>
            </w:r>
          </w:p>
        </w:tc>
        <w:tc>
          <w:tcPr>
            <w:tcW w:w="524" w:type="pct"/>
            <w:shd w:val="clear" w:color="auto" w:fill="auto"/>
            <w:noWrap/>
            <w:vAlign w:val="bottom"/>
            <w:hideMark/>
          </w:tcPr>
          <w:p w14:paraId="36B2CE2E" w14:textId="77777777" w:rsidR="00117F4D" w:rsidRDefault="00117F4D" w:rsidP="00117F4D">
            <w:pPr>
              <w:pStyle w:val="table1"/>
              <w:rPr>
                <w:sz w:val="14"/>
                <w:szCs w:val="14"/>
              </w:rPr>
            </w:pPr>
            <w:r>
              <w:rPr>
                <w:sz w:val="14"/>
                <w:szCs w:val="14"/>
              </w:rPr>
              <w:t>0.062</w:t>
            </w:r>
          </w:p>
        </w:tc>
        <w:tc>
          <w:tcPr>
            <w:tcW w:w="524" w:type="pct"/>
            <w:shd w:val="clear" w:color="auto" w:fill="auto"/>
            <w:noWrap/>
            <w:vAlign w:val="bottom"/>
            <w:hideMark/>
          </w:tcPr>
          <w:p w14:paraId="36B2CE2F" w14:textId="77777777" w:rsidR="00117F4D" w:rsidRDefault="00117F4D" w:rsidP="00117F4D">
            <w:pPr>
              <w:pStyle w:val="table1"/>
              <w:rPr>
                <w:sz w:val="14"/>
                <w:szCs w:val="14"/>
              </w:rPr>
            </w:pPr>
            <w:r>
              <w:rPr>
                <w:sz w:val="14"/>
                <w:szCs w:val="14"/>
              </w:rPr>
              <w:t>0.065</w:t>
            </w:r>
          </w:p>
        </w:tc>
        <w:tc>
          <w:tcPr>
            <w:tcW w:w="525" w:type="pct"/>
            <w:shd w:val="clear" w:color="auto" w:fill="auto"/>
            <w:noWrap/>
            <w:vAlign w:val="bottom"/>
            <w:hideMark/>
          </w:tcPr>
          <w:p w14:paraId="36B2CE30" w14:textId="77777777" w:rsidR="00117F4D" w:rsidRDefault="00117F4D" w:rsidP="00117F4D">
            <w:pPr>
              <w:pStyle w:val="table1"/>
              <w:rPr>
                <w:sz w:val="14"/>
                <w:szCs w:val="14"/>
              </w:rPr>
            </w:pPr>
            <w:r>
              <w:rPr>
                <w:sz w:val="14"/>
                <w:szCs w:val="14"/>
              </w:rPr>
              <w:t>0.11</w:t>
            </w:r>
          </w:p>
        </w:tc>
        <w:tc>
          <w:tcPr>
            <w:tcW w:w="525" w:type="pct"/>
            <w:shd w:val="clear" w:color="auto" w:fill="auto"/>
            <w:noWrap/>
            <w:vAlign w:val="bottom"/>
            <w:hideMark/>
          </w:tcPr>
          <w:p w14:paraId="36B2CE31" w14:textId="77777777" w:rsidR="00117F4D" w:rsidRDefault="00117F4D" w:rsidP="00117F4D">
            <w:pPr>
              <w:pStyle w:val="table1"/>
              <w:rPr>
                <w:sz w:val="14"/>
                <w:szCs w:val="14"/>
              </w:rPr>
            </w:pPr>
            <w:r>
              <w:rPr>
                <w:sz w:val="14"/>
                <w:szCs w:val="14"/>
              </w:rPr>
              <w:t>0.0375</w:t>
            </w:r>
          </w:p>
        </w:tc>
        <w:tc>
          <w:tcPr>
            <w:tcW w:w="521" w:type="pct"/>
            <w:shd w:val="clear" w:color="auto" w:fill="auto"/>
            <w:noWrap/>
            <w:vAlign w:val="bottom"/>
            <w:hideMark/>
          </w:tcPr>
          <w:p w14:paraId="36B2CE32" w14:textId="77777777" w:rsidR="00117F4D" w:rsidRDefault="00117F4D" w:rsidP="00117F4D">
            <w:pPr>
              <w:pStyle w:val="table1"/>
              <w:rPr>
                <w:sz w:val="14"/>
                <w:szCs w:val="14"/>
              </w:rPr>
            </w:pPr>
            <w:r>
              <w:rPr>
                <w:sz w:val="14"/>
                <w:szCs w:val="14"/>
              </w:rPr>
              <w:t>0.034</w:t>
            </w:r>
          </w:p>
        </w:tc>
      </w:tr>
      <w:tr w:rsidR="00117F4D" w14:paraId="36B2CE3D" w14:textId="77777777" w:rsidTr="00117F4D">
        <w:trPr>
          <w:trHeight w:val="320"/>
        </w:trPr>
        <w:tc>
          <w:tcPr>
            <w:tcW w:w="861" w:type="pct"/>
            <w:shd w:val="clear" w:color="auto" w:fill="auto"/>
            <w:noWrap/>
            <w:vAlign w:val="center"/>
            <w:hideMark/>
          </w:tcPr>
          <w:p w14:paraId="36B2CE34" w14:textId="77777777" w:rsidR="00117F4D" w:rsidRDefault="00117F4D" w:rsidP="00117F4D">
            <w:pPr>
              <w:pStyle w:val="table1"/>
              <w:rPr>
                <w:sz w:val="14"/>
                <w:szCs w:val="14"/>
              </w:rPr>
            </w:pPr>
            <w:r>
              <w:rPr>
                <w:sz w:val="14"/>
                <w:szCs w:val="14"/>
              </w:rPr>
              <w:t>V_F</w:t>
            </w:r>
          </w:p>
        </w:tc>
        <w:tc>
          <w:tcPr>
            <w:tcW w:w="472" w:type="pct"/>
          </w:tcPr>
          <w:p w14:paraId="36B2CE35" w14:textId="0F8A4D19"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36" w14:textId="77777777" w:rsidR="00117F4D" w:rsidRDefault="00117F4D" w:rsidP="00117F4D">
            <w:pPr>
              <w:pStyle w:val="table1"/>
              <w:rPr>
                <w:sz w:val="14"/>
                <w:szCs w:val="14"/>
              </w:rPr>
            </w:pPr>
            <w:r>
              <w:rPr>
                <w:sz w:val="14"/>
                <w:szCs w:val="14"/>
              </w:rPr>
              <w:t>0.5</w:t>
            </w:r>
          </w:p>
        </w:tc>
        <w:tc>
          <w:tcPr>
            <w:tcW w:w="524" w:type="pct"/>
            <w:shd w:val="clear" w:color="auto" w:fill="auto"/>
            <w:noWrap/>
            <w:vAlign w:val="bottom"/>
            <w:hideMark/>
          </w:tcPr>
          <w:p w14:paraId="36B2CE37" w14:textId="77777777" w:rsidR="00117F4D" w:rsidRDefault="00117F4D" w:rsidP="00117F4D">
            <w:pPr>
              <w:pStyle w:val="table1"/>
              <w:rPr>
                <w:sz w:val="14"/>
                <w:szCs w:val="14"/>
              </w:rPr>
            </w:pPr>
            <w:r>
              <w:rPr>
                <w:sz w:val="14"/>
                <w:szCs w:val="14"/>
              </w:rPr>
              <w:t>1</w:t>
            </w:r>
          </w:p>
        </w:tc>
        <w:tc>
          <w:tcPr>
            <w:tcW w:w="524" w:type="pct"/>
            <w:shd w:val="clear" w:color="auto" w:fill="auto"/>
            <w:noWrap/>
            <w:vAlign w:val="bottom"/>
            <w:hideMark/>
          </w:tcPr>
          <w:p w14:paraId="36B2CE38" w14:textId="77777777" w:rsidR="00117F4D" w:rsidRDefault="00117F4D" w:rsidP="00117F4D">
            <w:pPr>
              <w:pStyle w:val="table1"/>
              <w:rPr>
                <w:sz w:val="14"/>
                <w:szCs w:val="14"/>
              </w:rPr>
            </w:pPr>
            <w:r>
              <w:rPr>
                <w:sz w:val="14"/>
                <w:szCs w:val="14"/>
              </w:rPr>
              <w:t>1.4</w:t>
            </w:r>
          </w:p>
        </w:tc>
        <w:tc>
          <w:tcPr>
            <w:tcW w:w="524" w:type="pct"/>
            <w:shd w:val="clear" w:color="auto" w:fill="auto"/>
            <w:noWrap/>
            <w:vAlign w:val="bottom"/>
            <w:hideMark/>
          </w:tcPr>
          <w:p w14:paraId="36B2CE39" w14:textId="77777777" w:rsidR="00117F4D" w:rsidRDefault="00117F4D" w:rsidP="00117F4D">
            <w:pPr>
              <w:pStyle w:val="table1"/>
              <w:rPr>
                <w:sz w:val="14"/>
                <w:szCs w:val="14"/>
              </w:rPr>
            </w:pPr>
            <w:r>
              <w:rPr>
                <w:sz w:val="14"/>
                <w:szCs w:val="14"/>
              </w:rPr>
              <w:t>1.95</w:t>
            </w:r>
          </w:p>
        </w:tc>
        <w:tc>
          <w:tcPr>
            <w:tcW w:w="525" w:type="pct"/>
            <w:shd w:val="clear" w:color="auto" w:fill="auto"/>
            <w:noWrap/>
            <w:vAlign w:val="bottom"/>
            <w:hideMark/>
          </w:tcPr>
          <w:p w14:paraId="36B2CE3A" w14:textId="77777777" w:rsidR="00117F4D" w:rsidRDefault="00117F4D" w:rsidP="00117F4D">
            <w:pPr>
              <w:pStyle w:val="table1"/>
              <w:rPr>
                <w:sz w:val="14"/>
                <w:szCs w:val="14"/>
              </w:rPr>
            </w:pPr>
            <w:r>
              <w:rPr>
                <w:sz w:val="14"/>
                <w:szCs w:val="14"/>
              </w:rPr>
              <w:t>2.35</w:t>
            </w:r>
          </w:p>
        </w:tc>
        <w:tc>
          <w:tcPr>
            <w:tcW w:w="525" w:type="pct"/>
            <w:shd w:val="clear" w:color="auto" w:fill="auto"/>
            <w:noWrap/>
            <w:vAlign w:val="bottom"/>
            <w:hideMark/>
          </w:tcPr>
          <w:p w14:paraId="36B2CE3B" w14:textId="77777777" w:rsidR="00117F4D" w:rsidRDefault="00117F4D" w:rsidP="00117F4D">
            <w:pPr>
              <w:pStyle w:val="table1"/>
              <w:rPr>
                <w:sz w:val="14"/>
                <w:szCs w:val="14"/>
              </w:rPr>
            </w:pPr>
            <w:r>
              <w:rPr>
                <w:sz w:val="14"/>
                <w:szCs w:val="14"/>
              </w:rPr>
              <w:t>1.05</w:t>
            </w:r>
          </w:p>
        </w:tc>
        <w:tc>
          <w:tcPr>
            <w:tcW w:w="521" w:type="pct"/>
            <w:shd w:val="clear" w:color="auto" w:fill="auto"/>
            <w:noWrap/>
            <w:vAlign w:val="bottom"/>
            <w:hideMark/>
          </w:tcPr>
          <w:p w14:paraId="36B2CE3C" w14:textId="77777777" w:rsidR="00117F4D" w:rsidRDefault="00117F4D" w:rsidP="00117F4D">
            <w:pPr>
              <w:pStyle w:val="table1"/>
              <w:rPr>
                <w:sz w:val="14"/>
                <w:szCs w:val="14"/>
              </w:rPr>
            </w:pPr>
            <w:r>
              <w:rPr>
                <w:sz w:val="14"/>
                <w:szCs w:val="14"/>
              </w:rPr>
              <w:t>1</w:t>
            </w:r>
          </w:p>
        </w:tc>
      </w:tr>
      <w:tr w:rsidR="00117F4D" w14:paraId="36B2CE47" w14:textId="77777777" w:rsidTr="00117F4D">
        <w:trPr>
          <w:trHeight w:val="320"/>
        </w:trPr>
        <w:tc>
          <w:tcPr>
            <w:tcW w:w="861" w:type="pct"/>
            <w:shd w:val="clear" w:color="auto" w:fill="auto"/>
            <w:noWrap/>
            <w:vAlign w:val="center"/>
            <w:hideMark/>
          </w:tcPr>
          <w:p w14:paraId="36B2CE3E" w14:textId="77777777" w:rsidR="00117F4D" w:rsidRDefault="00117F4D" w:rsidP="00117F4D">
            <w:pPr>
              <w:pStyle w:val="table1"/>
              <w:rPr>
                <w:sz w:val="14"/>
                <w:szCs w:val="14"/>
              </w:rPr>
            </w:pPr>
            <w:r>
              <w:rPr>
                <w:sz w:val="14"/>
                <w:szCs w:val="14"/>
              </w:rPr>
              <w:t>W_F</w:t>
            </w:r>
          </w:p>
        </w:tc>
        <w:tc>
          <w:tcPr>
            <w:tcW w:w="472" w:type="pct"/>
          </w:tcPr>
          <w:p w14:paraId="36B2CE3F" w14:textId="50640FDD"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40"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41"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42"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43"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E44"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E45"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E46" w14:textId="77777777" w:rsidR="00117F4D" w:rsidRDefault="00117F4D" w:rsidP="00117F4D">
            <w:pPr>
              <w:pStyle w:val="table1"/>
              <w:rPr>
                <w:sz w:val="14"/>
                <w:szCs w:val="14"/>
              </w:rPr>
            </w:pPr>
            <w:r>
              <w:rPr>
                <w:sz w:val="14"/>
                <w:szCs w:val="14"/>
              </w:rPr>
              <w:t>&lt;0.05</w:t>
            </w:r>
          </w:p>
        </w:tc>
      </w:tr>
      <w:tr w:rsidR="00117F4D" w14:paraId="36B2CE51" w14:textId="77777777" w:rsidTr="00117F4D">
        <w:trPr>
          <w:trHeight w:val="320"/>
        </w:trPr>
        <w:tc>
          <w:tcPr>
            <w:tcW w:w="861" w:type="pct"/>
            <w:shd w:val="clear" w:color="auto" w:fill="auto"/>
            <w:noWrap/>
            <w:vAlign w:val="center"/>
            <w:hideMark/>
          </w:tcPr>
          <w:p w14:paraId="36B2CE48" w14:textId="77777777" w:rsidR="00117F4D" w:rsidRDefault="00117F4D" w:rsidP="00117F4D">
            <w:pPr>
              <w:pStyle w:val="table1"/>
              <w:rPr>
                <w:sz w:val="14"/>
                <w:szCs w:val="14"/>
              </w:rPr>
            </w:pPr>
            <w:r>
              <w:rPr>
                <w:sz w:val="14"/>
                <w:szCs w:val="14"/>
              </w:rPr>
              <w:t>Y_F</w:t>
            </w:r>
          </w:p>
        </w:tc>
        <w:tc>
          <w:tcPr>
            <w:tcW w:w="472" w:type="pct"/>
          </w:tcPr>
          <w:p w14:paraId="36B2CE49" w14:textId="0C83F673"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4A" w14:textId="77777777" w:rsidR="00117F4D" w:rsidRDefault="00117F4D" w:rsidP="00117F4D">
            <w:pPr>
              <w:pStyle w:val="table1"/>
              <w:rPr>
                <w:sz w:val="14"/>
                <w:szCs w:val="14"/>
              </w:rPr>
            </w:pPr>
            <w:r>
              <w:rPr>
                <w:sz w:val="14"/>
                <w:szCs w:val="14"/>
              </w:rPr>
              <w:t>0.07</w:t>
            </w:r>
          </w:p>
        </w:tc>
        <w:tc>
          <w:tcPr>
            <w:tcW w:w="524" w:type="pct"/>
            <w:shd w:val="clear" w:color="auto" w:fill="auto"/>
            <w:noWrap/>
            <w:vAlign w:val="bottom"/>
            <w:hideMark/>
          </w:tcPr>
          <w:p w14:paraId="36B2CE4B" w14:textId="77777777" w:rsidR="00117F4D" w:rsidRDefault="00117F4D" w:rsidP="00117F4D">
            <w:pPr>
              <w:pStyle w:val="table1"/>
              <w:rPr>
                <w:sz w:val="14"/>
                <w:szCs w:val="14"/>
              </w:rPr>
            </w:pPr>
            <w:r>
              <w:rPr>
                <w:sz w:val="14"/>
                <w:szCs w:val="14"/>
              </w:rPr>
              <w:t>0.11</w:t>
            </w:r>
          </w:p>
        </w:tc>
        <w:tc>
          <w:tcPr>
            <w:tcW w:w="524" w:type="pct"/>
            <w:shd w:val="clear" w:color="auto" w:fill="auto"/>
            <w:noWrap/>
            <w:vAlign w:val="bottom"/>
            <w:hideMark/>
          </w:tcPr>
          <w:p w14:paraId="36B2CE4C" w14:textId="77777777" w:rsidR="00117F4D" w:rsidRDefault="00117F4D" w:rsidP="00117F4D">
            <w:pPr>
              <w:pStyle w:val="table1"/>
              <w:rPr>
                <w:sz w:val="14"/>
                <w:szCs w:val="14"/>
              </w:rPr>
            </w:pPr>
            <w:r>
              <w:rPr>
                <w:sz w:val="14"/>
                <w:szCs w:val="14"/>
              </w:rPr>
              <w:t>0.17</w:t>
            </w:r>
          </w:p>
        </w:tc>
        <w:tc>
          <w:tcPr>
            <w:tcW w:w="524" w:type="pct"/>
            <w:shd w:val="clear" w:color="auto" w:fill="auto"/>
            <w:noWrap/>
            <w:vAlign w:val="bottom"/>
            <w:hideMark/>
          </w:tcPr>
          <w:p w14:paraId="36B2CE4D" w14:textId="77777777" w:rsidR="00117F4D" w:rsidRDefault="00117F4D" w:rsidP="00117F4D">
            <w:pPr>
              <w:pStyle w:val="table1"/>
              <w:rPr>
                <w:sz w:val="14"/>
                <w:szCs w:val="14"/>
              </w:rPr>
            </w:pPr>
            <w:r>
              <w:rPr>
                <w:sz w:val="14"/>
                <w:szCs w:val="14"/>
              </w:rPr>
              <w:t>0.17</w:t>
            </w:r>
          </w:p>
        </w:tc>
        <w:tc>
          <w:tcPr>
            <w:tcW w:w="525" w:type="pct"/>
            <w:shd w:val="clear" w:color="auto" w:fill="auto"/>
            <w:noWrap/>
            <w:vAlign w:val="bottom"/>
            <w:hideMark/>
          </w:tcPr>
          <w:p w14:paraId="36B2CE4E" w14:textId="77777777" w:rsidR="00117F4D" w:rsidRDefault="00117F4D" w:rsidP="00117F4D">
            <w:pPr>
              <w:pStyle w:val="table1"/>
              <w:rPr>
                <w:sz w:val="14"/>
                <w:szCs w:val="14"/>
              </w:rPr>
            </w:pPr>
            <w:r>
              <w:rPr>
                <w:sz w:val="14"/>
                <w:szCs w:val="14"/>
              </w:rPr>
              <w:t>0.37</w:t>
            </w:r>
          </w:p>
        </w:tc>
        <w:tc>
          <w:tcPr>
            <w:tcW w:w="525" w:type="pct"/>
            <w:shd w:val="clear" w:color="auto" w:fill="auto"/>
            <w:noWrap/>
            <w:vAlign w:val="bottom"/>
            <w:hideMark/>
          </w:tcPr>
          <w:p w14:paraId="36B2CE4F" w14:textId="77777777" w:rsidR="00117F4D" w:rsidRDefault="00117F4D" w:rsidP="00117F4D">
            <w:pPr>
              <w:pStyle w:val="table1"/>
              <w:rPr>
                <w:sz w:val="14"/>
                <w:szCs w:val="14"/>
              </w:rPr>
            </w:pPr>
            <w:r>
              <w:rPr>
                <w:sz w:val="14"/>
                <w:szCs w:val="14"/>
              </w:rPr>
              <w:t>0.46</w:t>
            </w:r>
          </w:p>
        </w:tc>
        <w:tc>
          <w:tcPr>
            <w:tcW w:w="521" w:type="pct"/>
            <w:shd w:val="clear" w:color="auto" w:fill="auto"/>
            <w:noWrap/>
            <w:vAlign w:val="bottom"/>
            <w:hideMark/>
          </w:tcPr>
          <w:p w14:paraId="36B2CE50" w14:textId="77777777" w:rsidR="00117F4D" w:rsidRDefault="00117F4D" w:rsidP="00117F4D">
            <w:pPr>
              <w:pStyle w:val="table1"/>
              <w:rPr>
                <w:sz w:val="14"/>
                <w:szCs w:val="14"/>
              </w:rPr>
            </w:pPr>
            <w:r>
              <w:rPr>
                <w:sz w:val="14"/>
                <w:szCs w:val="14"/>
              </w:rPr>
              <w:t>0.07</w:t>
            </w:r>
          </w:p>
        </w:tc>
      </w:tr>
      <w:tr w:rsidR="00117F4D" w14:paraId="36B2CE5B" w14:textId="77777777" w:rsidTr="00117F4D">
        <w:trPr>
          <w:trHeight w:val="320"/>
        </w:trPr>
        <w:tc>
          <w:tcPr>
            <w:tcW w:w="861" w:type="pct"/>
            <w:shd w:val="clear" w:color="auto" w:fill="auto"/>
            <w:noWrap/>
            <w:vAlign w:val="center"/>
            <w:hideMark/>
          </w:tcPr>
          <w:p w14:paraId="36B2CE52" w14:textId="77777777" w:rsidR="00117F4D" w:rsidRDefault="00117F4D" w:rsidP="00117F4D">
            <w:pPr>
              <w:pStyle w:val="table1"/>
              <w:rPr>
                <w:sz w:val="14"/>
                <w:szCs w:val="14"/>
              </w:rPr>
            </w:pPr>
            <w:r>
              <w:rPr>
                <w:sz w:val="14"/>
                <w:szCs w:val="14"/>
              </w:rPr>
              <w:t>Yb_F</w:t>
            </w:r>
          </w:p>
        </w:tc>
        <w:tc>
          <w:tcPr>
            <w:tcW w:w="472" w:type="pct"/>
          </w:tcPr>
          <w:p w14:paraId="36B2CE53" w14:textId="41AB9161"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54"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55"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56"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E57"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CE58" w14:textId="77777777" w:rsidR="00117F4D" w:rsidRDefault="00117F4D" w:rsidP="00117F4D">
            <w:pPr>
              <w:pStyle w:val="table1"/>
              <w:rPr>
                <w:sz w:val="14"/>
                <w:szCs w:val="14"/>
              </w:rPr>
            </w:pPr>
            <w:r>
              <w:rPr>
                <w:sz w:val="14"/>
                <w:szCs w:val="14"/>
              </w:rPr>
              <w:t>0.03</w:t>
            </w:r>
          </w:p>
        </w:tc>
        <w:tc>
          <w:tcPr>
            <w:tcW w:w="525" w:type="pct"/>
            <w:shd w:val="clear" w:color="auto" w:fill="auto"/>
            <w:noWrap/>
            <w:vAlign w:val="bottom"/>
            <w:hideMark/>
          </w:tcPr>
          <w:p w14:paraId="36B2CE59" w14:textId="77777777" w:rsidR="00117F4D" w:rsidRDefault="00117F4D" w:rsidP="00117F4D">
            <w:pPr>
              <w:pStyle w:val="table1"/>
              <w:rPr>
                <w:sz w:val="14"/>
                <w:szCs w:val="14"/>
              </w:rPr>
            </w:pPr>
            <w:r>
              <w:rPr>
                <w:sz w:val="14"/>
                <w:szCs w:val="14"/>
              </w:rPr>
              <w:t>0.045</w:t>
            </w:r>
          </w:p>
        </w:tc>
        <w:tc>
          <w:tcPr>
            <w:tcW w:w="521" w:type="pct"/>
            <w:shd w:val="clear" w:color="auto" w:fill="auto"/>
            <w:noWrap/>
            <w:vAlign w:val="bottom"/>
            <w:hideMark/>
          </w:tcPr>
          <w:p w14:paraId="36B2CE5A" w14:textId="77777777" w:rsidR="00117F4D" w:rsidRDefault="00117F4D" w:rsidP="00117F4D">
            <w:pPr>
              <w:pStyle w:val="table1"/>
              <w:rPr>
                <w:sz w:val="14"/>
                <w:szCs w:val="14"/>
              </w:rPr>
            </w:pPr>
            <w:r>
              <w:rPr>
                <w:sz w:val="14"/>
                <w:szCs w:val="14"/>
              </w:rPr>
              <w:t>&lt;0.01</w:t>
            </w:r>
          </w:p>
        </w:tc>
      </w:tr>
      <w:tr w:rsidR="00117F4D" w14:paraId="36B2CE65" w14:textId="77777777" w:rsidTr="00117F4D">
        <w:trPr>
          <w:trHeight w:val="320"/>
        </w:trPr>
        <w:tc>
          <w:tcPr>
            <w:tcW w:w="861" w:type="pct"/>
            <w:shd w:val="clear" w:color="auto" w:fill="auto"/>
            <w:noWrap/>
            <w:vAlign w:val="center"/>
            <w:hideMark/>
          </w:tcPr>
          <w:p w14:paraId="36B2CE5C" w14:textId="77777777" w:rsidR="00117F4D" w:rsidRDefault="00117F4D" w:rsidP="00117F4D">
            <w:pPr>
              <w:pStyle w:val="table1"/>
              <w:rPr>
                <w:sz w:val="14"/>
                <w:szCs w:val="14"/>
              </w:rPr>
            </w:pPr>
            <w:r>
              <w:rPr>
                <w:sz w:val="14"/>
                <w:szCs w:val="14"/>
              </w:rPr>
              <w:t>Zn_F</w:t>
            </w:r>
          </w:p>
        </w:tc>
        <w:tc>
          <w:tcPr>
            <w:tcW w:w="472" w:type="pct"/>
          </w:tcPr>
          <w:p w14:paraId="36B2CE5D" w14:textId="3DDFC14F"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5E" w14:textId="77777777" w:rsidR="00117F4D" w:rsidRDefault="00117F4D" w:rsidP="00117F4D">
            <w:pPr>
              <w:pStyle w:val="table1"/>
              <w:rPr>
                <w:sz w:val="14"/>
                <w:szCs w:val="14"/>
              </w:rPr>
            </w:pPr>
            <w:r>
              <w:rPr>
                <w:sz w:val="14"/>
                <w:szCs w:val="14"/>
              </w:rPr>
              <w:t>92.4</w:t>
            </w:r>
          </w:p>
        </w:tc>
        <w:tc>
          <w:tcPr>
            <w:tcW w:w="524" w:type="pct"/>
            <w:shd w:val="clear" w:color="auto" w:fill="auto"/>
            <w:noWrap/>
            <w:vAlign w:val="bottom"/>
            <w:hideMark/>
          </w:tcPr>
          <w:p w14:paraId="36B2CE5F" w14:textId="77777777" w:rsidR="00117F4D" w:rsidRDefault="00117F4D" w:rsidP="00117F4D">
            <w:pPr>
              <w:pStyle w:val="table1"/>
              <w:rPr>
                <w:sz w:val="14"/>
                <w:szCs w:val="14"/>
              </w:rPr>
            </w:pPr>
            <w:r>
              <w:rPr>
                <w:sz w:val="14"/>
                <w:szCs w:val="14"/>
              </w:rPr>
              <w:t>12.7</w:t>
            </w:r>
          </w:p>
        </w:tc>
        <w:tc>
          <w:tcPr>
            <w:tcW w:w="524" w:type="pct"/>
            <w:shd w:val="clear" w:color="auto" w:fill="auto"/>
            <w:noWrap/>
            <w:vAlign w:val="bottom"/>
            <w:hideMark/>
          </w:tcPr>
          <w:p w14:paraId="36B2CE60" w14:textId="77777777" w:rsidR="00117F4D" w:rsidRDefault="00117F4D" w:rsidP="00117F4D">
            <w:pPr>
              <w:pStyle w:val="table1"/>
              <w:rPr>
                <w:sz w:val="14"/>
                <w:szCs w:val="14"/>
              </w:rPr>
            </w:pPr>
            <w:r>
              <w:rPr>
                <w:sz w:val="14"/>
                <w:szCs w:val="14"/>
              </w:rPr>
              <w:t>7.1</w:t>
            </w:r>
          </w:p>
        </w:tc>
        <w:tc>
          <w:tcPr>
            <w:tcW w:w="524" w:type="pct"/>
            <w:shd w:val="clear" w:color="auto" w:fill="auto"/>
            <w:noWrap/>
            <w:vAlign w:val="bottom"/>
            <w:hideMark/>
          </w:tcPr>
          <w:p w14:paraId="36B2CE61" w14:textId="77777777" w:rsidR="00117F4D" w:rsidRDefault="00117F4D" w:rsidP="00117F4D">
            <w:pPr>
              <w:pStyle w:val="table1"/>
              <w:rPr>
                <w:sz w:val="14"/>
                <w:szCs w:val="14"/>
              </w:rPr>
            </w:pPr>
            <w:r>
              <w:rPr>
                <w:sz w:val="14"/>
                <w:szCs w:val="14"/>
              </w:rPr>
              <w:t>13.9</w:t>
            </w:r>
          </w:p>
        </w:tc>
        <w:tc>
          <w:tcPr>
            <w:tcW w:w="525" w:type="pct"/>
            <w:shd w:val="clear" w:color="auto" w:fill="auto"/>
            <w:noWrap/>
            <w:vAlign w:val="bottom"/>
            <w:hideMark/>
          </w:tcPr>
          <w:p w14:paraId="36B2CE62" w14:textId="77777777" w:rsidR="00117F4D" w:rsidRDefault="00117F4D" w:rsidP="00117F4D">
            <w:pPr>
              <w:pStyle w:val="table1"/>
              <w:rPr>
                <w:sz w:val="14"/>
                <w:szCs w:val="14"/>
              </w:rPr>
            </w:pPr>
            <w:r>
              <w:rPr>
                <w:sz w:val="14"/>
                <w:szCs w:val="14"/>
              </w:rPr>
              <w:t>1.8</w:t>
            </w:r>
          </w:p>
        </w:tc>
        <w:tc>
          <w:tcPr>
            <w:tcW w:w="525" w:type="pct"/>
            <w:shd w:val="clear" w:color="auto" w:fill="auto"/>
            <w:noWrap/>
            <w:vAlign w:val="bottom"/>
            <w:hideMark/>
          </w:tcPr>
          <w:p w14:paraId="36B2CE63" w14:textId="77777777" w:rsidR="00117F4D" w:rsidRDefault="00117F4D" w:rsidP="00117F4D">
            <w:pPr>
              <w:pStyle w:val="table1"/>
              <w:rPr>
                <w:sz w:val="14"/>
                <w:szCs w:val="14"/>
              </w:rPr>
            </w:pPr>
            <w:r>
              <w:rPr>
                <w:sz w:val="14"/>
                <w:szCs w:val="14"/>
              </w:rPr>
              <w:t>10.8</w:t>
            </w:r>
          </w:p>
        </w:tc>
        <w:tc>
          <w:tcPr>
            <w:tcW w:w="521" w:type="pct"/>
            <w:shd w:val="clear" w:color="auto" w:fill="auto"/>
            <w:noWrap/>
            <w:vAlign w:val="bottom"/>
            <w:hideMark/>
          </w:tcPr>
          <w:p w14:paraId="36B2CE64" w14:textId="77777777" w:rsidR="00117F4D" w:rsidRDefault="00117F4D" w:rsidP="00117F4D">
            <w:pPr>
              <w:pStyle w:val="table1"/>
              <w:rPr>
                <w:sz w:val="14"/>
                <w:szCs w:val="14"/>
              </w:rPr>
            </w:pPr>
            <w:r>
              <w:rPr>
                <w:sz w:val="14"/>
                <w:szCs w:val="14"/>
              </w:rPr>
              <w:t>5.7</w:t>
            </w:r>
          </w:p>
        </w:tc>
      </w:tr>
      <w:tr w:rsidR="00117F4D" w14:paraId="36B2CE6F" w14:textId="77777777" w:rsidTr="00117F4D">
        <w:trPr>
          <w:trHeight w:val="320"/>
        </w:trPr>
        <w:tc>
          <w:tcPr>
            <w:tcW w:w="861" w:type="pct"/>
            <w:shd w:val="clear" w:color="auto" w:fill="auto"/>
            <w:noWrap/>
            <w:vAlign w:val="center"/>
            <w:hideMark/>
          </w:tcPr>
          <w:p w14:paraId="36B2CE66" w14:textId="77777777" w:rsidR="00117F4D" w:rsidRDefault="00117F4D" w:rsidP="00117F4D">
            <w:pPr>
              <w:pStyle w:val="table1"/>
              <w:rPr>
                <w:sz w:val="14"/>
                <w:szCs w:val="14"/>
              </w:rPr>
            </w:pPr>
            <w:r>
              <w:rPr>
                <w:sz w:val="14"/>
                <w:szCs w:val="14"/>
              </w:rPr>
              <w:t>Zr_F</w:t>
            </w:r>
          </w:p>
        </w:tc>
        <w:tc>
          <w:tcPr>
            <w:tcW w:w="472" w:type="pct"/>
          </w:tcPr>
          <w:p w14:paraId="36B2CE67" w14:textId="06EDB665" w:rsidR="00117F4D" w:rsidRDefault="00117F4D" w:rsidP="00117F4D">
            <w:pPr>
              <w:pStyle w:val="table1"/>
            </w:pPr>
            <w:r w:rsidRPr="00B07E80">
              <w:rPr>
                <w:lang w:eastAsia="en-AU"/>
              </w:rPr>
              <w:t>µg L</w:t>
            </w:r>
            <w:r w:rsidRPr="00B07E80">
              <w:rPr>
                <w:vertAlign w:val="superscript"/>
                <w:lang w:eastAsia="en-AU"/>
              </w:rPr>
              <w:t>-1</w:t>
            </w:r>
          </w:p>
        </w:tc>
        <w:tc>
          <w:tcPr>
            <w:tcW w:w="524" w:type="pct"/>
            <w:shd w:val="clear" w:color="auto" w:fill="auto"/>
            <w:noWrap/>
            <w:vAlign w:val="bottom"/>
            <w:hideMark/>
          </w:tcPr>
          <w:p w14:paraId="36B2CE68"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CE69"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CE6A"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E6B"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E6C" w14:textId="77777777" w:rsidR="00117F4D" w:rsidRDefault="00117F4D" w:rsidP="00117F4D">
            <w:pPr>
              <w:pStyle w:val="table1"/>
              <w:rPr>
                <w:sz w:val="14"/>
                <w:szCs w:val="14"/>
              </w:rPr>
            </w:pPr>
            <w:r>
              <w:rPr>
                <w:sz w:val="14"/>
                <w:szCs w:val="14"/>
              </w:rPr>
              <w:t>0.15</w:t>
            </w:r>
          </w:p>
        </w:tc>
        <w:tc>
          <w:tcPr>
            <w:tcW w:w="525" w:type="pct"/>
            <w:shd w:val="clear" w:color="auto" w:fill="auto"/>
            <w:noWrap/>
            <w:vAlign w:val="bottom"/>
            <w:hideMark/>
          </w:tcPr>
          <w:p w14:paraId="36B2CE6D"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E6E" w14:textId="77777777" w:rsidR="00117F4D" w:rsidRDefault="00117F4D" w:rsidP="00117F4D">
            <w:pPr>
              <w:pStyle w:val="table1"/>
              <w:rPr>
                <w:sz w:val="14"/>
                <w:szCs w:val="14"/>
              </w:rPr>
            </w:pPr>
            <w:r>
              <w:rPr>
                <w:sz w:val="14"/>
                <w:szCs w:val="14"/>
              </w:rPr>
              <w:t>0.1</w:t>
            </w:r>
          </w:p>
        </w:tc>
      </w:tr>
      <w:tr w:rsidR="00266975" w14:paraId="36B2CE79" w14:textId="77777777" w:rsidTr="00117F4D">
        <w:trPr>
          <w:trHeight w:val="320"/>
        </w:trPr>
        <w:tc>
          <w:tcPr>
            <w:tcW w:w="861" w:type="pct"/>
            <w:shd w:val="clear" w:color="auto" w:fill="D9D9D9" w:themeFill="background1" w:themeFillShade="D9"/>
            <w:noWrap/>
            <w:vAlign w:val="center"/>
            <w:hideMark/>
          </w:tcPr>
          <w:p w14:paraId="36B2CE70" w14:textId="77777777" w:rsidR="00266975" w:rsidRDefault="008851B6">
            <w:pPr>
              <w:pStyle w:val="table1"/>
              <w:rPr>
                <w:b/>
                <w:i/>
                <w:sz w:val="14"/>
                <w:szCs w:val="14"/>
              </w:rPr>
            </w:pPr>
            <w:r>
              <w:rPr>
                <w:b/>
                <w:i/>
                <w:sz w:val="14"/>
                <w:szCs w:val="14"/>
              </w:rPr>
              <w:t>Filtered Cations</w:t>
            </w:r>
          </w:p>
        </w:tc>
        <w:tc>
          <w:tcPr>
            <w:tcW w:w="472" w:type="pct"/>
            <w:shd w:val="clear" w:color="auto" w:fill="D9D9D9" w:themeFill="background1" w:themeFillShade="D9"/>
            <w:vAlign w:val="center"/>
          </w:tcPr>
          <w:p w14:paraId="36B2CE71" w14:textId="77777777" w:rsidR="00266975" w:rsidRDefault="00266975">
            <w:pPr>
              <w:pStyle w:val="table1"/>
              <w:rPr>
                <w:b/>
                <w:i/>
                <w:lang w:eastAsia="en-AU"/>
              </w:rPr>
            </w:pPr>
          </w:p>
        </w:tc>
        <w:tc>
          <w:tcPr>
            <w:tcW w:w="524" w:type="pct"/>
            <w:shd w:val="clear" w:color="auto" w:fill="D9D9D9" w:themeFill="background1" w:themeFillShade="D9"/>
            <w:noWrap/>
            <w:vAlign w:val="bottom"/>
            <w:hideMark/>
          </w:tcPr>
          <w:p w14:paraId="36B2CE72"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E73"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E74"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E75"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CE76"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CE77" w14:textId="77777777" w:rsidR="00266975" w:rsidRDefault="00266975">
            <w:pPr>
              <w:pStyle w:val="table1"/>
              <w:rPr>
                <w:b/>
                <w:i/>
                <w:sz w:val="14"/>
                <w:szCs w:val="14"/>
              </w:rPr>
            </w:pPr>
          </w:p>
        </w:tc>
        <w:tc>
          <w:tcPr>
            <w:tcW w:w="521" w:type="pct"/>
            <w:shd w:val="clear" w:color="auto" w:fill="D9D9D9" w:themeFill="background1" w:themeFillShade="D9"/>
            <w:noWrap/>
            <w:vAlign w:val="bottom"/>
            <w:hideMark/>
          </w:tcPr>
          <w:p w14:paraId="36B2CE78" w14:textId="77777777" w:rsidR="00266975" w:rsidRDefault="00266975">
            <w:pPr>
              <w:pStyle w:val="table1"/>
              <w:rPr>
                <w:b/>
                <w:i/>
                <w:sz w:val="14"/>
                <w:szCs w:val="14"/>
              </w:rPr>
            </w:pPr>
          </w:p>
        </w:tc>
      </w:tr>
      <w:tr w:rsidR="00266975" w14:paraId="36B2CE83" w14:textId="77777777" w:rsidTr="00117F4D">
        <w:trPr>
          <w:trHeight w:val="320"/>
        </w:trPr>
        <w:tc>
          <w:tcPr>
            <w:tcW w:w="861" w:type="pct"/>
            <w:shd w:val="clear" w:color="auto" w:fill="auto"/>
            <w:noWrap/>
            <w:vAlign w:val="center"/>
            <w:hideMark/>
          </w:tcPr>
          <w:p w14:paraId="36B2CE7A" w14:textId="77777777" w:rsidR="00266975" w:rsidRDefault="008851B6">
            <w:pPr>
              <w:pStyle w:val="table1"/>
              <w:rPr>
                <w:sz w:val="14"/>
                <w:szCs w:val="14"/>
              </w:rPr>
            </w:pPr>
            <w:r>
              <w:rPr>
                <w:sz w:val="14"/>
                <w:szCs w:val="14"/>
              </w:rPr>
              <w:t>Ca_F</w:t>
            </w:r>
          </w:p>
        </w:tc>
        <w:tc>
          <w:tcPr>
            <w:tcW w:w="472" w:type="pct"/>
            <w:vAlign w:val="center"/>
          </w:tcPr>
          <w:p w14:paraId="36B2CE7B" w14:textId="6719D505" w:rsidR="00266975" w:rsidRDefault="00117F4D" w:rsidP="00117F4D">
            <w:pPr>
              <w:pStyle w:val="table1"/>
              <w:rPr>
                <w:lang w:eastAsia="en-AU"/>
              </w:rPr>
            </w:pPr>
            <w:r>
              <w:rPr>
                <w:lang w:eastAsia="en-AU"/>
              </w:rPr>
              <w:t>mg L</w:t>
            </w:r>
            <w:r w:rsidRPr="00117F4D">
              <w:rPr>
                <w:vertAlign w:val="superscript"/>
                <w:lang w:eastAsia="en-AU"/>
              </w:rPr>
              <w:t>-1</w:t>
            </w:r>
          </w:p>
        </w:tc>
        <w:tc>
          <w:tcPr>
            <w:tcW w:w="524" w:type="pct"/>
            <w:shd w:val="clear" w:color="auto" w:fill="auto"/>
            <w:noWrap/>
            <w:vAlign w:val="bottom"/>
            <w:hideMark/>
          </w:tcPr>
          <w:p w14:paraId="36B2CE7C" w14:textId="77777777" w:rsidR="00266975" w:rsidRDefault="008851B6">
            <w:pPr>
              <w:pStyle w:val="table1"/>
              <w:rPr>
                <w:sz w:val="14"/>
                <w:szCs w:val="14"/>
              </w:rPr>
            </w:pPr>
            <w:r>
              <w:rPr>
                <w:sz w:val="14"/>
                <w:szCs w:val="14"/>
              </w:rPr>
              <w:t>1.3</w:t>
            </w:r>
          </w:p>
        </w:tc>
        <w:tc>
          <w:tcPr>
            <w:tcW w:w="524" w:type="pct"/>
            <w:shd w:val="clear" w:color="auto" w:fill="auto"/>
            <w:noWrap/>
            <w:vAlign w:val="bottom"/>
            <w:hideMark/>
          </w:tcPr>
          <w:p w14:paraId="36B2CE7D" w14:textId="77777777" w:rsidR="00266975" w:rsidRDefault="008851B6">
            <w:pPr>
              <w:pStyle w:val="table1"/>
              <w:rPr>
                <w:sz w:val="14"/>
                <w:szCs w:val="14"/>
              </w:rPr>
            </w:pPr>
            <w:r>
              <w:rPr>
                <w:sz w:val="14"/>
                <w:szCs w:val="14"/>
              </w:rPr>
              <w:t>1.6</w:t>
            </w:r>
          </w:p>
        </w:tc>
        <w:tc>
          <w:tcPr>
            <w:tcW w:w="524" w:type="pct"/>
            <w:shd w:val="clear" w:color="auto" w:fill="auto"/>
            <w:noWrap/>
            <w:vAlign w:val="bottom"/>
            <w:hideMark/>
          </w:tcPr>
          <w:p w14:paraId="36B2CE7E" w14:textId="77777777" w:rsidR="00266975" w:rsidRDefault="008851B6">
            <w:pPr>
              <w:pStyle w:val="table1"/>
              <w:rPr>
                <w:sz w:val="14"/>
                <w:szCs w:val="14"/>
              </w:rPr>
            </w:pPr>
            <w:r>
              <w:rPr>
                <w:sz w:val="14"/>
                <w:szCs w:val="14"/>
              </w:rPr>
              <w:t>1.1</w:t>
            </w:r>
          </w:p>
        </w:tc>
        <w:tc>
          <w:tcPr>
            <w:tcW w:w="524" w:type="pct"/>
            <w:shd w:val="clear" w:color="auto" w:fill="auto"/>
            <w:noWrap/>
            <w:vAlign w:val="bottom"/>
            <w:hideMark/>
          </w:tcPr>
          <w:p w14:paraId="36B2CE7F" w14:textId="77777777" w:rsidR="00266975" w:rsidRDefault="008851B6">
            <w:pPr>
              <w:pStyle w:val="table1"/>
              <w:rPr>
                <w:sz w:val="14"/>
                <w:szCs w:val="14"/>
              </w:rPr>
            </w:pPr>
            <w:r>
              <w:rPr>
                <w:sz w:val="14"/>
                <w:szCs w:val="14"/>
              </w:rPr>
              <w:t>0.3</w:t>
            </w:r>
          </w:p>
        </w:tc>
        <w:tc>
          <w:tcPr>
            <w:tcW w:w="525" w:type="pct"/>
            <w:shd w:val="clear" w:color="auto" w:fill="auto"/>
            <w:noWrap/>
            <w:vAlign w:val="bottom"/>
            <w:hideMark/>
          </w:tcPr>
          <w:p w14:paraId="36B2CE80" w14:textId="77777777" w:rsidR="00266975" w:rsidRDefault="008851B6">
            <w:pPr>
              <w:pStyle w:val="table1"/>
              <w:rPr>
                <w:sz w:val="14"/>
                <w:szCs w:val="14"/>
              </w:rPr>
            </w:pPr>
            <w:r>
              <w:rPr>
                <w:sz w:val="14"/>
                <w:szCs w:val="14"/>
              </w:rPr>
              <w:t>0.2</w:t>
            </w:r>
          </w:p>
        </w:tc>
        <w:tc>
          <w:tcPr>
            <w:tcW w:w="525" w:type="pct"/>
            <w:shd w:val="clear" w:color="auto" w:fill="auto"/>
            <w:noWrap/>
            <w:vAlign w:val="bottom"/>
            <w:hideMark/>
          </w:tcPr>
          <w:p w14:paraId="36B2CE81" w14:textId="77777777" w:rsidR="00266975" w:rsidRDefault="008851B6">
            <w:pPr>
              <w:pStyle w:val="table1"/>
              <w:rPr>
                <w:sz w:val="14"/>
                <w:szCs w:val="14"/>
              </w:rPr>
            </w:pPr>
            <w:r>
              <w:rPr>
                <w:sz w:val="14"/>
                <w:szCs w:val="14"/>
              </w:rPr>
              <w:t>0.8</w:t>
            </w:r>
          </w:p>
        </w:tc>
        <w:tc>
          <w:tcPr>
            <w:tcW w:w="521" w:type="pct"/>
            <w:shd w:val="clear" w:color="auto" w:fill="auto"/>
            <w:noWrap/>
            <w:vAlign w:val="bottom"/>
            <w:hideMark/>
          </w:tcPr>
          <w:p w14:paraId="36B2CE82" w14:textId="77777777" w:rsidR="00266975" w:rsidRDefault="008851B6">
            <w:pPr>
              <w:pStyle w:val="table1"/>
              <w:rPr>
                <w:sz w:val="14"/>
                <w:szCs w:val="14"/>
              </w:rPr>
            </w:pPr>
            <w:r>
              <w:rPr>
                <w:sz w:val="14"/>
                <w:szCs w:val="14"/>
              </w:rPr>
              <w:t>1.3</w:t>
            </w:r>
          </w:p>
        </w:tc>
      </w:tr>
      <w:tr w:rsidR="00117F4D" w14:paraId="36B2CE8D" w14:textId="77777777" w:rsidTr="00117F4D">
        <w:trPr>
          <w:trHeight w:val="320"/>
        </w:trPr>
        <w:tc>
          <w:tcPr>
            <w:tcW w:w="861" w:type="pct"/>
            <w:shd w:val="clear" w:color="auto" w:fill="auto"/>
            <w:noWrap/>
            <w:vAlign w:val="center"/>
            <w:hideMark/>
          </w:tcPr>
          <w:p w14:paraId="36B2CE84" w14:textId="77777777" w:rsidR="00117F4D" w:rsidRDefault="00117F4D" w:rsidP="00117F4D">
            <w:pPr>
              <w:pStyle w:val="table1"/>
              <w:rPr>
                <w:sz w:val="14"/>
                <w:szCs w:val="14"/>
              </w:rPr>
            </w:pPr>
            <w:r>
              <w:rPr>
                <w:sz w:val="14"/>
                <w:szCs w:val="14"/>
              </w:rPr>
              <w:t>Mg_F</w:t>
            </w:r>
          </w:p>
        </w:tc>
        <w:tc>
          <w:tcPr>
            <w:tcW w:w="472" w:type="pct"/>
          </w:tcPr>
          <w:p w14:paraId="36B2CE85" w14:textId="356B66CE" w:rsidR="00117F4D" w:rsidRDefault="00117F4D" w:rsidP="00117F4D">
            <w:pPr>
              <w:pStyle w:val="table1"/>
              <w:rPr>
                <w:lang w:eastAsia="en-AU"/>
              </w:rPr>
            </w:pPr>
            <w:r w:rsidRPr="00FB75EC">
              <w:rPr>
                <w:lang w:eastAsia="en-AU"/>
              </w:rPr>
              <w:t>mg L</w:t>
            </w:r>
            <w:r w:rsidRPr="00FB75EC">
              <w:rPr>
                <w:vertAlign w:val="superscript"/>
                <w:lang w:eastAsia="en-AU"/>
              </w:rPr>
              <w:t>-1</w:t>
            </w:r>
          </w:p>
        </w:tc>
        <w:tc>
          <w:tcPr>
            <w:tcW w:w="524" w:type="pct"/>
            <w:shd w:val="clear" w:color="auto" w:fill="auto"/>
            <w:noWrap/>
            <w:vAlign w:val="bottom"/>
            <w:hideMark/>
          </w:tcPr>
          <w:p w14:paraId="36B2CE86" w14:textId="77777777" w:rsidR="00117F4D" w:rsidRDefault="00117F4D" w:rsidP="00117F4D">
            <w:pPr>
              <w:pStyle w:val="table1"/>
              <w:rPr>
                <w:sz w:val="14"/>
                <w:szCs w:val="14"/>
              </w:rPr>
            </w:pPr>
            <w:r>
              <w:rPr>
                <w:sz w:val="14"/>
                <w:szCs w:val="14"/>
              </w:rPr>
              <w:t>1.8</w:t>
            </w:r>
          </w:p>
        </w:tc>
        <w:tc>
          <w:tcPr>
            <w:tcW w:w="524" w:type="pct"/>
            <w:shd w:val="clear" w:color="auto" w:fill="auto"/>
            <w:noWrap/>
            <w:vAlign w:val="bottom"/>
            <w:hideMark/>
          </w:tcPr>
          <w:p w14:paraId="36B2CE87" w14:textId="77777777" w:rsidR="00117F4D" w:rsidRDefault="00117F4D" w:rsidP="00117F4D">
            <w:pPr>
              <w:pStyle w:val="table1"/>
              <w:rPr>
                <w:sz w:val="14"/>
                <w:szCs w:val="14"/>
              </w:rPr>
            </w:pPr>
            <w:r>
              <w:rPr>
                <w:sz w:val="14"/>
                <w:szCs w:val="14"/>
              </w:rPr>
              <w:t>2</w:t>
            </w:r>
          </w:p>
        </w:tc>
        <w:tc>
          <w:tcPr>
            <w:tcW w:w="524" w:type="pct"/>
            <w:shd w:val="clear" w:color="auto" w:fill="auto"/>
            <w:noWrap/>
            <w:vAlign w:val="bottom"/>
            <w:hideMark/>
          </w:tcPr>
          <w:p w14:paraId="36B2CE88" w14:textId="77777777" w:rsidR="00117F4D" w:rsidRDefault="00117F4D" w:rsidP="00117F4D">
            <w:pPr>
              <w:pStyle w:val="table1"/>
              <w:rPr>
                <w:sz w:val="14"/>
                <w:szCs w:val="14"/>
              </w:rPr>
            </w:pPr>
            <w:r>
              <w:rPr>
                <w:sz w:val="14"/>
                <w:szCs w:val="14"/>
              </w:rPr>
              <w:t>29.3</w:t>
            </w:r>
          </w:p>
        </w:tc>
        <w:tc>
          <w:tcPr>
            <w:tcW w:w="524" w:type="pct"/>
            <w:shd w:val="clear" w:color="auto" w:fill="auto"/>
            <w:noWrap/>
            <w:vAlign w:val="bottom"/>
            <w:hideMark/>
          </w:tcPr>
          <w:p w14:paraId="36B2CE89" w14:textId="77777777" w:rsidR="00117F4D" w:rsidRDefault="00117F4D" w:rsidP="00117F4D">
            <w:pPr>
              <w:pStyle w:val="table1"/>
              <w:rPr>
                <w:sz w:val="14"/>
                <w:szCs w:val="14"/>
              </w:rPr>
            </w:pPr>
            <w:r>
              <w:rPr>
                <w:sz w:val="14"/>
                <w:szCs w:val="14"/>
              </w:rPr>
              <w:t>8.9</w:t>
            </w:r>
          </w:p>
        </w:tc>
        <w:tc>
          <w:tcPr>
            <w:tcW w:w="525" w:type="pct"/>
            <w:shd w:val="clear" w:color="auto" w:fill="auto"/>
            <w:noWrap/>
            <w:vAlign w:val="bottom"/>
            <w:hideMark/>
          </w:tcPr>
          <w:p w14:paraId="36B2CE8A" w14:textId="77777777" w:rsidR="00117F4D" w:rsidRDefault="00117F4D" w:rsidP="00117F4D">
            <w:pPr>
              <w:pStyle w:val="table1"/>
              <w:rPr>
                <w:sz w:val="14"/>
                <w:szCs w:val="14"/>
              </w:rPr>
            </w:pPr>
            <w:r>
              <w:rPr>
                <w:sz w:val="14"/>
                <w:szCs w:val="14"/>
              </w:rPr>
              <w:t>7.8</w:t>
            </w:r>
          </w:p>
        </w:tc>
        <w:tc>
          <w:tcPr>
            <w:tcW w:w="525" w:type="pct"/>
            <w:shd w:val="clear" w:color="auto" w:fill="auto"/>
            <w:noWrap/>
            <w:vAlign w:val="bottom"/>
            <w:hideMark/>
          </w:tcPr>
          <w:p w14:paraId="36B2CE8B" w14:textId="77777777" w:rsidR="00117F4D" w:rsidRDefault="00117F4D" w:rsidP="00117F4D">
            <w:pPr>
              <w:pStyle w:val="table1"/>
              <w:rPr>
                <w:sz w:val="14"/>
                <w:szCs w:val="14"/>
              </w:rPr>
            </w:pPr>
            <w:r>
              <w:rPr>
                <w:sz w:val="14"/>
                <w:szCs w:val="14"/>
              </w:rPr>
              <w:t>16.45</w:t>
            </w:r>
          </w:p>
        </w:tc>
        <w:tc>
          <w:tcPr>
            <w:tcW w:w="521" w:type="pct"/>
            <w:shd w:val="clear" w:color="auto" w:fill="auto"/>
            <w:noWrap/>
            <w:vAlign w:val="bottom"/>
            <w:hideMark/>
          </w:tcPr>
          <w:p w14:paraId="36B2CE8C" w14:textId="77777777" w:rsidR="00117F4D" w:rsidRDefault="00117F4D" w:rsidP="00117F4D">
            <w:pPr>
              <w:pStyle w:val="table1"/>
              <w:rPr>
                <w:sz w:val="14"/>
                <w:szCs w:val="14"/>
              </w:rPr>
            </w:pPr>
            <w:r>
              <w:rPr>
                <w:sz w:val="14"/>
                <w:szCs w:val="14"/>
              </w:rPr>
              <w:t>1.9</w:t>
            </w:r>
          </w:p>
        </w:tc>
      </w:tr>
      <w:tr w:rsidR="00117F4D" w14:paraId="36B2CE97" w14:textId="77777777" w:rsidTr="00117F4D">
        <w:trPr>
          <w:trHeight w:val="320"/>
        </w:trPr>
        <w:tc>
          <w:tcPr>
            <w:tcW w:w="861" w:type="pct"/>
            <w:shd w:val="clear" w:color="auto" w:fill="auto"/>
            <w:noWrap/>
            <w:vAlign w:val="center"/>
            <w:hideMark/>
          </w:tcPr>
          <w:p w14:paraId="36B2CE8E" w14:textId="77777777" w:rsidR="00117F4D" w:rsidRDefault="00117F4D" w:rsidP="00117F4D">
            <w:pPr>
              <w:pStyle w:val="table1"/>
              <w:rPr>
                <w:sz w:val="14"/>
                <w:szCs w:val="14"/>
              </w:rPr>
            </w:pPr>
            <w:r>
              <w:rPr>
                <w:sz w:val="14"/>
                <w:szCs w:val="14"/>
              </w:rPr>
              <w:t>Na_F</w:t>
            </w:r>
          </w:p>
        </w:tc>
        <w:tc>
          <w:tcPr>
            <w:tcW w:w="472" w:type="pct"/>
          </w:tcPr>
          <w:p w14:paraId="36B2CE8F" w14:textId="0CBD6DE4" w:rsidR="00117F4D" w:rsidRDefault="00117F4D" w:rsidP="00117F4D">
            <w:pPr>
              <w:pStyle w:val="table1"/>
              <w:rPr>
                <w:lang w:eastAsia="en-AU"/>
              </w:rPr>
            </w:pPr>
            <w:r w:rsidRPr="00FB75EC">
              <w:rPr>
                <w:lang w:eastAsia="en-AU"/>
              </w:rPr>
              <w:t>mg L</w:t>
            </w:r>
            <w:r w:rsidRPr="00FB75EC">
              <w:rPr>
                <w:vertAlign w:val="superscript"/>
                <w:lang w:eastAsia="en-AU"/>
              </w:rPr>
              <w:t>-1</w:t>
            </w:r>
          </w:p>
        </w:tc>
        <w:tc>
          <w:tcPr>
            <w:tcW w:w="524" w:type="pct"/>
            <w:shd w:val="clear" w:color="auto" w:fill="auto"/>
            <w:noWrap/>
            <w:vAlign w:val="bottom"/>
            <w:hideMark/>
          </w:tcPr>
          <w:p w14:paraId="36B2CE90" w14:textId="77777777" w:rsidR="00117F4D" w:rsidRDefault="00117F4D" w:rsidP="00117F4D">
            <w:pPr>
              <w:pStyle w:val="table1"/>
              <w:rPr>
                <w:sz w:val="14"/>
                <w:szCs w:val="14"/>
              </w:rPr>
            </w:pPr>
            <w:r>
              <w:rPr>
                <w:sz w:val="14"/>
                <w:szCs w:val="14"/>
              </w:rPr>
              <w:t>1.8</w:t>
            </w:r>
          </w:p>
        </w:tc>
        <w:tc>
          <w:tcPr>
            <w:tcW w:w="524" w:type="pct"/>
            <w:shd w:val="clear" w:color="auto" w:fill="auto"/>
            <w:noWrap/>
            <w:vAlign w:val="bottom"/>
            <w:hideMark/>
          </w:tcPr>
          <w:p w14:paraId="36B2CE91" w14:textId="77777777" w:rsidR="00117F4D" w:rsidRDefault="00117F4D" w:rsidP="00117F4D">
            <w:pPr>
              <w:pStyle w:val="table1"/>
              <w:rPr>
                <w:sz w:val="14"/>
                <w:szCs w:val="14"/>
              </w:rPr>
            </w:pPr>
            <w:r>
              <w:rPr>
                <w:sz w:val="14"/>
                <w:szCs w:val="14"/>
              </w:rPr>
              <w:t>1.5</w:t>
            </w:r>
          </w:p>
        </w:tc>
        <w:tc>
          <w:tcPr>
            <w:tcW w:w="524" w:type="pct"/>
            <w:shd w:val="clear" w:color="auto" w:fill="auto"/>
            <w:noWrap/>
            <w:vAlign w:val="bottom"/>
            <w:hideMark/>
          </w:tcPr>
          <w:p w14:paraId="36B2CE92" w14:textId="77777777" w:rsidR="00117F4D" w:rsidRDefault="00117F4D" w:rsidP="00117F4D">
            <w:pPr>
              <w:pStyle w:val="table1"/>
              <w:rPr>
                <w:sz w:val="14"/>
                <w:szCs w:val="14"/>
              </w:rPr>
            </w:pPr>
            <w:r>
              <w:rPr>
                <w:sz w:val="14"/>
                <w:szCs w:val="14"/>
              </w:rPr>
              <w:t>18.8</w:t>
            </w:r>
          </w:p>
        </w:tc>
        <w:tc>
          <w:tcPr>
            <w:tcW w:w="524" w:type="pct"/>
            <w:shd w:val="clear" w:color="auto" w:fill="auto"/>
            <w:noWrap/>
            <w:vAlign w:val="bottom"/>
            <w:hideMark/>
          </w:tcPr>
          <w:p w14:paraId="36B2CE93" w14:textId="77777777" w:rsidR="00117F4D" w:rsidRDefault="00117F4D" w:rsidP="00117F4D">
            <w:pPr>
              <w:pStyle w:val="table1"/>
              <w:rPr>
                <w:sz w:val="14"/>
                <w:szCs w:val="14"/>
              </w:rPr>
            </w:pPr>
            <w:r>
              <w:rPr>
                <w:sz w:val="14"/>
                <w:szCs w:val="14"/>
              </w:rPr>
              <w:t>14.2</w:t>
            </w:r>
          </w:p>
        </w:tc>
        <w:tc>
          <w:tcPr>
            <w:tcW w:w="525" w:type="pct"/>
            <w:shd w:val="clear" w:color="auto" w:fill="auto"/>
            <w:noWrap/>
            <w:vAlign w:val="bottom"/>
            <w:hideMark/>
          </w:tcPr>
          <w:p w14:paraId="36B2CE94" w14:textId="77777777" w:rsidR="00117F4D" w:rsidRDefault="00117F4D" w:rsidP="00117F4D">
            <w:pPr>
              <w:pStyle w:val="table1"/>
              <w:rPr>
                <w:sz w:val="14"/>
                <w:szCs w:val="14"/>
              </w:rPr>
            </w:pPr>
            <w:r>
              <w:rPr>
                <w:sz w:val="14"/>
                <w:szCs w:val="14"/>
              </w:rPr>
              <w:t>12.1</w:t>
            </w:r>
          </w:p>
        </w:tc>
        <w:tc>
          <w:tcPr>
            <w:tcW w:w="525" w:type="pct"/>
            <w:shd w:val="clear" w:color="auto" w:fill="auto"/>
            <w:noWrap/>
            <w:vAlign w:val="bottom"/>
            <w:hideMark/>
          </w:tcPr>
          <w:p w14:paraId="36B2CE95" w14:textId="77777777" w:rsidR="00117F4D" w:rsidRDefault="00117F4D" w:rsidP="00117F4D">
            <w:pPr>
              <w:pStyle w:val="table1"/>
              <w:rPr>
                <w:sz w:val="14"/>
                <w:szCs w:val="14"/>
              </w:rPr>
            </w:pPr>
            <w:r>
              <w:rPr>
                <w:sz w:val="14"/>
                <w:szCs w:val="14"/>
              </w:rPr>
              <w:t>12.8</w:t>
            </w:r>
          </w:p>
        </w:tc>
        <w:tc>
          <w:tcPr>
            <w:tcW w:w="521" w:type="pct"/>
            <w:shd w:val="clear" w:color="auto" w:fill="auto"/>
            <w:noWrap/>
            <w:vAlign w:val="bottom"/>
            <w:hideMark/>
          </w:tcPr>
          <w:p w14:paraId="36B2CE96" w14:textId="77777777" w:rsidR="00117F4D" w:rsidRDefault="00117F4D" w:rsidP="00117F4D">
            <w:pPr>
              <w:pStyle w:val="table1"/>
              <w:rPr>
                <w:sz w:val="14"/>
                <w:szCs w:val="14"/>
              </w:rPr>
            </w:pPr>
            <w:r>
              <w:rPr>
                <w:sz w:val="14"/>
                <w:szCs w:val="14"/>
              </w:rPr>
              <w:t>1.3</w:t>
            </w:r>
          </w:p>
        </w:tc>
      </w:tr>
      <w:tr w:rsidR="00117F4D" w14:paraId="36B2CEA1" w14:textId="77777777" w:rsidTr="00117F4D">
        <w:trPr>
          <w:trHeight w:val="320"/>
        </w:trPr>
        <w:tc>
          <w:tcPr>
            <w:tcW w:w="861" w:type="pct"/>
            <w:shd w:val="clear" w:color="auto" w:fill="auto"/>
            <w:noWrap/>
            <w:vAlign w:val="center"/>
            <w:hideMark/>
          </w:tcPr>
          <w:p w14:paraId="36B2CE98" w14:textId="77777777" w:rsidR="00117F4D" w:rsidRDefault="00117F4D" w:rsidP="00117F4D">
            <w:pPr>
              <w:pStyle w:val="table1"/>
              <w:rPr>
                <w:sz w:val="14"/>
                <w:szCs w:val="14"/>
              </w:rPr>
            </w:pPr>
            <w:r>
              <w:rPr>
                <w:sz w:val="14"/>
                <w:szCs w:val="14"/>
              </w:rPr>
              <w:t>K_F</w:t>
            </w:r>
          </w:p>
        </w:tc>
        <w:tc>
          <w:tcPr>
            <w:tcW w:w="472" w:type="pct"/>
          </w:tcPr>
          <w:p w14:paraId="36B2CE99" w14:textId="1845732F" w:rsidR="00117F4D" w:rsidRDefault="00117F4D" w:rsidP="00117F4D">
            <w:pPr>
              <w:pStyle w:val="table1"/>
              <w:rPr>
                <w:lang w:eastAsia="en-AU"/>
              </w:rPr>
            </w:pPr>
            <w:r w:rsidRPr="00FB75EC">
              <w:rPr>
                <w:lang w:eastAsia="en-AU"/>
              </w:rPr>
              <w:t>mg L</w:t>
            </w:r>
            <w:r w:rsidRPr="00FB75EC">
              <w:rPr>
                <w:vertAlign w:val="superscript"/>
                <w:lang w:eastAsia="en-AU"/>
              </w:rPr>
              <w:t>-1</w:t>
            </w:r>
          </w:p>
        </w:tc>
        <w:tc>
          <w:tcPr>
            <w:tcW w:w="524" w:type="pct"/>
            <w:shd w:val="clear" w:color="auto" w:fill="auto"/>
            <w:noWrap/>
            <w:vAlign w:val="bottom"/>
            <w:hideMark/>
          </w:tcPr>
          <w:p w14:paraId="36B2CE9A" w14:textId="77777777" w:rsidR="00117F4D" w:rsidRDefault="00117F4D" w:rsidP="00117F4D">
            <w:pPr>
              <w:pStyle w:val="table1"/>
              <w:rPr>
                <w:sz w:val="14"/>
                <w:szCs w:val="14"/>
              </w:rPr>
            </w:pPr>
            <w:r>
              <w:rPr>
                <w:sz w:val="14"/>
                <w:szCs w:val="14"/>
              </w:rPr>
              <w:t>1.5</w:t>
            </w:r>
          </w:p>
        </w:tc>
        <w:tc>
          <w:tcPr>
            <w:tcW w:w="524" w:type="pct"/>
            <w:shd w:val="clear" w:color="auto" w:fill="auto"/>
            <w:noWrap/>
            <w:vAlign w:val="bottom"/>
            <w:hideMark/>
          </w:tcPr>
          <w:p w14:paraId="36B2CE9B" w14:textId="77777777" w:rsidR="00117F4D" w:rsidRDefault="00117F4D" w:rsidP="00117F4D">
            <w:pPr>
              <w:pStyle w:val="table1"/>
              <w:rPr>
                <w:sz w:val="14"/>
                <w:szCs w:val="14"/>
              </w:rPr>
            </w:pPr>
            <w:r>
              <w:rPr>
                <w:sz w:val="14"/>
                <w:szCs w:val="14"/>
              </w:rPr>
              <w:t>0.4</w:t>
            </w:r>
          </w:p>
        </w:tc>
        <w:tc>
          <w:tcPr>
            <w:tcW w:w="524" w:type="pct"/>
            <w:shd w:val="clear" w:color="auto" w:fill="auto"/>
            <w:noWrap/>
            <w:vAlign w:val="bottom"/>
            <w:hideMark/>
          </w:tcPr>
          <w:p w14:paraId="36B2CE9C" w14:textId="77777777" w:rsidR="00117F4D" w:rsidRDefault="00117F4D" w:rsidP="00117F4D">
            <w:pPr>
              <w:pStyle w:val="table1"/>
              <w:rPr>
                <w:sz w:val="14"/>
                <w:szCs w:val="14"/>
              </w:rPr>
            </w:pPr>
            <w:r>
              <w:rPr>
                <w:sz w:val="14"/>
                <w:szCs w:val="14"/>
              </w:rPr>
              <w:t>1.2</w:t>
            </w:r>
          </w:p>
        </w:tc>
        <w:tc>
          <w:tcPr>
            <w:tcW w:w="524" w:type="pct"/>
            <w:shd w:val="clear" w:color="auto" w:fill="auto"/>
            <w:noWrap/>
            <w:vAlign w:val="bottom"/>
            <w:hideMark/>
          </w:tcPr>
          <w:p w14:paraId="36B2CE9D" w14:textId="77777777" w:rsidR="00117F4D" w:rsidRDefault="00117F4D" w:rsidP="00117F4D">
            <w:pPr>
              <w:pStyle w:val="table1"/>
              <w:rPr>
                <w:sz w:val="14"/>
                <w:szCs w:val="14"/>
              </w:rPr>
            </w:pPr>
            <w:r>
              <w:rPr>
                <w:sz w:val="14"/>
                <w:szCs w:val="14"/>
              </w:rPr>
              <w:t>0.3</w:t>
            </w:r>
          </w:p>
        </w:tc>
        <w:tc>
          <w:tcPr>
            <w:tcW w:w="525" w:type="pct"/>
            <w:shd w:val="clear" w:color="auto" w:fill="auto"/>
            <w:noWrap/>
            <w:vAlign w:val="bottom"/>
            <w:hideMark/>
          </w:tcPr>
          <w:p w14:paraId="36B2CE9E"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CE9F" w14:textId="77777777" w:rsidR="00117F4D" w:rsidRDefault="00117F4D" w:rsidP="00117F4D">
            <w:pPr>
              <w:pStyle w:val="table1"/>
              <w:rPr>
                <w:sz w:val="14"/>
                <w:szCs w:val="14"/>
              </w:rPr>
            </w:pPr>
            <w:r>
              <w:rPr>
                <w:sz w:val="14"/>
                <w:szCs w:val="14"/>
              </w:rPr>
              <w:t>0.4</w:t>
            </w:r>
          </w:p>
        </w:tc>
        <w:tc>
          <w:tcPr>
            <w:tcW w:w="521" w:type="pct"/>
            <w:shd w:val="clear" w:color="auto" w:fill="auto"/>
            <w:noWrap/>
            <w:vAlign w:val="bottom"/>
            <w:hideMark/>
          </w:tcPr>
          <w:p w14:paraId="36B2CEA0" w14:textId="77777777" w:rsidR="00117F4D" w:rsidRDefault="00117F4D" w:rsidP="00117F4D">
            <w:pPr>
              <w:pStyle w:val="table1"/>
              <w:rPr>
                <w:sz w:val="14"/>
                <w:szCs w:val="14"/>
              </w:rPr>
            </w:pPr>
            <w:r>
              <w:rPr>
                <w:sz w:val="14"/>
                <w:szCs w:val="14"/>
              </w:rPr>
              <w:t>0.5</w:t>
            </w:r>
          </w:p>
        </w:tc>
      </w:tr>
      <w:tr w:rsidR="00266975" w14:paraId="36B2CEAB" w14:textId="77777777" w:rsidTr="00117F4D">
        <w:trPr>
          <w:trHeight w:val="320"/>
        </w:trPr>
        <w:tc>
          <w:tcPr>
            <w:tcW w:w="861" w:type="pct"/>
            <w:shd w:val="clear" w:color="auto" w:fill="D9D9D9" w:themeFill="background1" w:themeFillShade="D9"/>
            <w:noWrap/>
            <w:vAlign w:val="bottom"/>
            <w:hideMark/>
          </w:tcPr>
          <w:p w14:paraId="36B2CEA2" w14:textId="77777777" w:rsidR="00266975" w:rsidRDefault="008851B6">
            <w:pPr>
              <w:pStyle w:val="table1"/>
              <w:rPr>
                <w:b/>
                <w:i/>
                <w:sz w:val="14"/>
                <w:szCs w:val="14"/>
              </w:rPr>
            </w:pPr>
            <w:r>
              <w:rPr>
                <w:b/>
                <w:i/>
                <w:sz w:val="14"/>
                <w:szCs w:val="14"/>
              </w:rPr>
              <w:t>Total Metals</w:t>
            </w:r>
          </w:p>
        </w:tc>
        <w:tc>
          <w:tcPr>
            <w:tcW w:w="472" w:type="pct"/>
            <w:shd w:val="clear" w:color="auto" w:fill="D9D9D9" w:themeFill="background1" w:themeFillShade="D9"/>
            <w:vAlign w:val="center"/>
          </w:tcPr>
          <w:p w14:paraId="36B2CEA3" w14:textId="77777777" w:rsidR="00266975" w:rsidRDefault="00266975">
            <w:pPr>
              <w:pStyle w:val="table1"/>
              <w:rPr>
                <w:b/>
                <w:i/>
                <w:lang w:eastAsia="en-AU"/>
              </w:rPr>
            </w:pPr>
          </w:p>
        </w:tc>
        <w:tc>
          <w:tcPr>
            <w:tcW w:w="524" w:type="pct"/>
            <w:shd w:val="clear" w:color="auto" w:fill="D9D9D9" w:themeFill="background1" w:themeFillShade="D9"/>
            <w:noWrap/>
            <w:vAlign w:val="bottom"/>
            <w:hideMark/>
          </w:tcPr>
          <w:p w14:paraId="36B2CEA4"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EA5"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EA6"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CEA7"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CEA8"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CEA9" w14:textId="77777777" w:rsidR="00266975" w:rsidRDefault="00266975">
            <w:pPr>
              <w:pStyle w:val="table1"/>
              <w:rPr>
                <w:b/>
                <w:i/>
                <w:sz w:val="14"/>
                <w:szCs w:val="14"/>
              </w:rPr>
            </w:pPr>
          </w:p>
        </w:tc>
        <w:tc>
          <w:tcPr>
            <w:tcW w:w="521" w:type="pct"/>
            <w:shd w:val="clear" w:color="auto" w:fill="D9D9D9" w:themeFill="background1" w:themeFillShade="D9"/>
            <w:noWrap/>
            <w:vAlign w:val="bottom"/>
            <w:hideMark/>
          </w:tcPr>
          <w:p w14:paraId="36B2CEAA" w14:textId="77777777" w:rsidR="00266975" w:rsidRDefault="00266975">
            <w:pPr>
              <w:pStyle w:val="table1"/>
              <w:rPr>
                <w:b/>
                <w:i/>
                <w:sz w:val="14"/>
                <w:szCs w:val="14"/>
              </w:rPr>
            </w:pPr>
          </w:p>
        </w:tc>
      </w:tr>
      <w:tr w:rsidR="00117F4D" w14:paraId="36B2CEB5" w14:textId="77777777" w:rsidTr="00117F4D">
        <w:trPr>
          <w:trHeight w:val="320"/>
        </w:trPr>
        <w:tc>
          <w:tcPr>
            <w:tcW w:w="861" w:type="pct"/>
            <w:shd w:val="clear" w:color="auto" w:fill="auto"/>
            <w:noWrap/>
            <w:vAlign w:val="bottom"/>
            <w:hideMark/>
          </w:tcPr>
          <w:p w14:paraId="36B2CEAC" w14:textId="77777777" w:rsidR="00117F4D" w:rsidRDefault="00117F4D" w:rsidP="00117F4D">
            <w:pPr>
              <w:pStyle w:val="table1"/>
              <w:rPr>
                <w:sz w:val="14"/>
                <w:szCs w:val="14"/>
              </w:rPr>
            </w:pPr>
            <w:r>
              <w:rPr>
                <w:sz w:val="14"/>
                <w:szCs w:val="14"/>
              </w:rPr>
              <w:t>Ag_T</w:t>
            </w:r>
          </w:p>
        </w:tc>
        <w:tc>
          <w:tcPr>
            <w:tcW w:w="472" w:type="pct"/>
          </w:tcPr>
          <w:p w14:paraId="36B2CEAD" w14:textId="088DCCD6" w:rsidR="00117F4D" w:rsidRDefault="00117F4D" w:rsidP="00117F4D">
            <w:pPr>
              <w:pStyle w:val="table1"/>
              <w:rPr>
                <w:lang w:eastAsia="en-AU"/>
              </w:rPr>
            </w:pPr>
            <w:r w:rsidRPr="000163C8">
              <w:rPr>
                <w:lang w:eastAsia="en-AU"/>
              </w:rPr>
              <w:t>µg L</w:t>
            </w:r>
            <w:r w:rsidRPr="000163C8">
              <w:rPr>
                <w:vertAlign w:val="superscript"/>
                <w:lang w:eastAsia="en-AU"/>
              </w:rPr>
              <w:t>-1</w:t>
            </w:r>
          </w:p>
        </w:tc>
        <w:tc>
          <w:tcPr>
            <w:tcW w:w="524" w:type="pct"/>
            <w:shd w:val="clear" w:color="auto" w:fill="auto"/>
            <w:noWrap/>
            <w:vAlign w:val="bottom"/>
            <w:hideMark/>
          </w:tcPr>
          <w:p w14:paraId="36B2CEAE" w14:textId="77777777" w:rsidR="00117F4D" w:rsidRDefault="00117F4D" w:rsidP="00117F4D">
            <w:pPr>
              <w:pStyle w:val="table1"/>
              <w:rPr>
                <w:sz w:val="14"/>
                <w:szCs w:val="14"/>
              </w:rPr>
            </w:pPr>
            <w:r>
              <w:rPr>
                <w:sz w:val="14"/>
                <w:szCs w:val="14"/>
              </w:rPr>
              <w:t>0.15</w:t>
            </w:r>
          </w:p>
        </w:tc>
        <w:tc>
          <w:tcPr>
            <w:tcW w:w="524" w:type="pct"/>
            <w:shd w:val="clear" w:color="auto" w:fill="auto"/>
            <w:noWrap/>
            <w:vAlign w:val="bottom"/>
            <w:hideMark/>
          </w:tcPr>
          <w:p w14:paraId="36B2CEAF"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B0"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B1"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EB2"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EB3"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CEB4" w14:textId="77777777" w:rsidR="00117F4D" w:rsidRDefault="00117F4D" w:rsidP="00117F4D">
            <w:pPr>
              <w:pStyle w:val="table1"/>
              <w:rPr>
                <w:sz w:val="14"/>
                <w:szCs w:val="14"/>
              </w:rPr>
            </w:pPr>
            <w:r>
              <w:rPr>
                <w:sz w:val="14"/>
                <w:szCs w:val="14"/>
              </w:rPr>
              <w:t>&lt;0.05</w:t>
            </w:r>
          </w:p>
        </w:tc>
      </w:tr>
      <w:tr w:rsidR="00117F4D" w14:paraId="36B2CEBF" w14:textId="77777777" w:rsidTr="00117F4D">
        <w:trPr>
          <w:trHeight w:val="320"/>
        </w:trPr>
        <w:tc>
          <w:tcPr>
            <w:tcW w:w="861" w:type="pct"/>
            <w:shd w:val="clear" w:color="auto" w:fill="auto"/>
            <w:noWrap/>
            <w:vAlign w:val="bottom"/>
            <w:hideMark/>
          </w:tcPr>
          <w:p w14:paraId="36B2CEB6" w14:textId="77777777" w:rsidR="00117F4D" w:rsidRDefault="00117F4D" w:rsidP="00117F4D">
            <w:pPr>
              <w:pStyle w:val="table1"/>
              <w:rPr>
                <w:sz w:val="14"/>
                <w:szCs w:val="14"/>
              </w:rPr>
            </w:pPr>
            <w:r>
              <w:rPr>
                <w:sz w:val="14"/>
                <w:szCs w:val="14"/>
              </w:rPr>
              <w:t>Al_T</w:t>
            </w:r>
          </w:p>
        </w:tc>
        <w:tc>
          <w:tcPr>
            <w:tcW w:w="472" w:type="pct"/>
          </w:tcPr>
          <w:p w14:paraId="36B2CEB7" w14:textId="36882B55" w:rsidR="00117F4D" w:rsidRDefault="00117F4D" w:rsidP="00117F4D">
            <w:pPr>
              <w:pStyle w:val="table1"/>
              <w:rPr>
                <w:lang w:eastAsia="en-AU"/>
              </w:rPr>
            </w:pPr>
            <w:r w:rsidRPr="000163C8">
              <w:rPr>
                <w:lang w:eastAsia="en-AU"/>
              </w:rPr>
              <w:t>µg L</w:t>
            </w:r>
            <w:r w:rsidRPr="000163C8">
              <w:rPr>
                <w:vertAlign w:val="superscript"/>
                <w:lang w:eastAsia="en-AU"/>
              </w:rPr>
              <w:t>-1</w:t>
            </w:r>
          </w:p>
        </w:tc>
        <w:tc>
          <w:tcPr>
            <w:tcW w:w="524" w:type="pct"/>
            <w:shd w:val="clear" w:color="auto" w:fill="auto"/>
            <w:noWrap/>
            <w:vAlign w:val="bottom"/>
            <w:hideMark/>
          </w:tcPr>
          <w:p w14:paraId="36B2CEB8" w14:textId="77777777" w:rsidR="00117F4D" w:rsidRDefault="00117F4D" w:rsidP="00117F4D">
            <w:pPr>
              <w:pStyle w:val="table1"/>
              <w:rPr>
                <w:sz w:val="14"/>
                <w:szCs w:val="14"/>
              </w:rPr>
            </w:pPr>
            <w:r>
              <w:rPr>
                <w:sz w:val="14"/>
                <w:szCs w:val="14"/>
              </w:rPr>
              <w:t>1880</w:t>
            </w:r>
          </w:p>
        </w:tc>
        <w:tc>
          <w:tcPr>
            <w:tcW w:w="524" w:type="pct"/>
            <w:shd w:val="clear" w:color="auto" w:fill="auto"/>
            <w:noWrap/>
            <w:vAlign w:val="bottom"/>
            <w:hideMark/>
          </w:tcPr>
          <w:p w14:paraId="36B2CEB9" w14:textId="77777777" w:rsidR="00117F4D" w:rsidRDefault="00117F4D" w:rsidP="00117F4D">
            <w:pPr>
              <w:pStyle w:val="table1"/>
              <w:rPr>
                <w:sz w:val="14"/>
                <w:szCs w:val="14"/>
              </w:rPr>
            </w:pPr>
            <w:r>
              <w:rPr>
                <w:sz w:val="14"/>
                <w:szCs w:val="14"/>
              </w:rPr>
              <w:t>156</w:t>
            </w:r>
          </w:p>
        </w:tc>
        <w:tc>
          <w:tcPr>
            <w:tcW w:w="524" w:type="pct"/>
            <w:shd w:val="clear" w:color="auto" w:fill="auto"/>
            <w:noWrap/>
            <w:vAlign w:val="bottom"/>
            <w:hideMark/>
          </w:tcPr>
          <w:p w14:paraId="36B2CEBA" w14:textId="77777777" w:rsidR="00117F4D" w:rsidRDefault="00117F4D" w:rsidP="00117F4D">
            <w:pPr>
              <w:pStyle w:val="table1"/>
              <w:rPr>
                <w:sz w:val="14"/>
                <w:szCs w:val="14"/>
              </w:rPr>
            </w:pPr>
            <w:r>
              <w:rPr>
                <w:sz w:val="14"/>
                <w:szCs w:val="14"/>
              </w:rPr>
              <w:t>287</w:t>
            </w:r>
          </w:p>
        </w:tc>
        <w:tc>
          <w:tcPr>
            <w:tcW w:w="524" w:type="pct"/>
            <w:shd w:val="clear" w:color="auto" w:fill="auto"/>
            <w:noWrap/>
            <w:vAlign w:val="bottom"/>
            <w:hideMark/>
          </w:tcPr>
          <w:p w14:paraId="36B2CEBB" w14:textId="77777777" w:rsidR="00117F4D" w:rsidRDefault="00117F4D" w:rsidP="00117F4D">
            <w:pPr>
              <w:pStyle w:val="table1"/>
              <w:rPr>
                <w:sz w:val="14"/>
                <w:szCs w:val="14"/>
              </w:rPr>
            </w:pPr>
            <w:r>
              <w:rPr>
                <w:sz w:val="14"/>
                <w:szCs w:val="14"/>
              </w:rPr>
              <w:t>1920</w:t>
            </w:r>
          </w:p>
        </w:tc>
        <w:tc>
          <w:tcPr>
            <w:tcW w:w="525" w:type="pct"/>
            <w:shd w:val="clear" w:color="auto" w:fill="auto"/>
            <w:noWrap/>
            <w:vAlign w:val="bottom"/>
            <w:hideMark/>
          </w:tcPr>
          <w:p w14:paraId="36B2CEBC" w14:textId="77777777" w:rsidR="00117F4D" w:rsidRDefault="00117F4D" w:rsidP="00117F4D">
            <w:pPr>
              <w:pStyle w:val="table1"/>
              <w:rPr>
                <w:sz w:val="14"/>
                <w:szCs w:val="14"/>
              </w:rPr>
            </w:pPr>
            <w:r>
              <w:rPr>
                <w:sz w:val="14"/>
                <w:szCs w:val="14"/>
              </w:rPr>
              <w:t>525</w:t>
            </w:r>
          </w:p>
        </w:tc>
        <w:tc>
          <w:tcPr>
            <w:tcW w:w="525" w:type="pct"/>
            <w:shd w:val="clear" w:color="auto" w:fill="auto"/>
            <w:noWrap/>
            <w:vAlign w:val="bottom"/>
            <w:hideMark/>
          </w:tcPr>
          <w:p w14:paraId="36B2CEBD" w14:textId="77777777" w:rsidR="00117F4D" w:rsidRDefault="00117F4D" w:rsidP="00117F4D">
            <w:pPr>
              <w:pStyle w:val="table1"/>
              <w:rPr>
                <w:sz w:val="14"/>
                <w:szCs w:val="14"/>
              </w:rPr>
            </w:pPr>
            <w:r>
              <w:rPr>
                <w:sz w:val="14"/>
                <w:szCs w:val="14"/>
              </w:rPr>
              <w:t>174.5</w:t>
            </w:r>
          </w:p>
        </w:tc>
        <w:tc>
          <w:tcPr>
            <w:tcW w:w="521" w:type="pct"/>
            <w:shd w:val="clear" w:color="auto" w:fill="auto"/>
            <w:noWrap/>
            <w:vAlign w:val="bottom"/>
            <w:hideMark/>
          </w:tcPr>
          <w:p w14:paraId="36B2CEBE" w14:textId="77777777" w:rsidR="00117F4D" w:rsidRDefault="00117F4D" w:rsidP="00117F4D">
            <w:pPr>
              <w:pStyle w:val="table1"/>
              <w:rPr>
                <w:sz w:val="14"/>
                <w:szCs w:val="14"/>
              </w:rPr>
            </w:pPr>
            <w:r>
              <w:rPr>
                <w:sz w:val="14"/>
                <w:szCs w:val="14"/>
              </w:rPr>
              <w:t>775</w:t>
            </w:r>
          </w:p>
        </w:tc>
      </w:tr>
      <w:tr w:rsidR="00117F4D" w14:paraId="36B2CEC9" w14:textId="77777777" w:rsidTr="00117F4D">
        <w:trPr>
          <w:trHeight w:val="320"/>
        </w:trPr>
        <w:tc>
          <w:tcPr>
            <w:tcW w:w="861" w:type="pct"/>
            <w:shd w:val="clear" w:color="auto" w:fill="auto"/>
            <w:noWrap/>
            <w:vAlign w:val="bottom"/>
            <w:hideMark/>
          </w:tcPr>
          <w:p w14:paraId="36B2CEC0" w14:textId="77777777" w:rsidR="00117F4D" w:rsidRDefault="00117F4D" w:rsidP="00117F4D">
            <w:pPr>
              <w:pStyle w:val="table1"/>
              <w:rPr>
                <w:sz w:val="14"/>
                <w:szCs w:val="14"/>
              </w:rPr>
            </w:pPr>
            <w:r>
              <w:rPr>
                <w:sz w:val="14"/>
                <w:szCs w:val="14"/>
              </w:rPr>
              <w:t>As_T</w:t>
            </w:r>
          </w:p>
        </w:tc>
        <w:tc>
          <w:tcPr>
            <w:tcW w:w="472" w:type="pct"/>
          </w:tcPr>
          <w:p w14:paraId="36B2CEC1" w14:textId="3BDA2862" w:rsidR="00117F4D" w:rsidRDefault="00117F4D" w:rsidP="00117F4D">
            <w:pPr>
              <w:pStyle w:val="table1"/>
              <w:rPr>
                <w:lang w:eastAsia="en-AU"/>
              </w:rPr>
            </w:pPr>
            <w:r w:rsidRPr="000163C8">
              <w:rPr>
                <w:lang w:eastAsia="en-AU"/>
              </w:rPr>
              <w:t>µg L</w:t>
            </w:r>
            <w:r w:rsidRPr="000163C8">
              <w:rPr>
                <w:vertAlign w:val="superscript"/>
                <w:lang w:eastAsia="en-AU"/>
              </w:rPr>
              <w:t>-1</w:t>
            </w:r>
          </w:p>
        </w:tc>
        <w:tc>
          <w:tcPr>
            <w:tcW w:w="524" w:type="pct"/>
            <w:shd w:val="clear" w:color="auto" w:fill="auto"/>
            <w:noWrap/>
            <w:vAlign w:val="bottom"/>
            <w:hideMark/>
          </w:tcPr>
          <w:p w14:paraId="36B2CEC2" w14:textId="77777777" w:rsidR="00117F4D" w:rsidRDefault="00117F4D" w:rsidP="00117F4D">
            <w:pPr>
              <w:pStyle w:val="table1"/>
              <w:rPr>
                <w:sz w:val="14"/>
                <w:szCs w:val="14"/>
              </w:rPr>
            </w:pPr>
            <w:r>
              <w:rPr>
                <w:sz w:val="14"/>
                <w:szCs w:val="14"/>
              </w:rPr>
              <w:t>0.35</w:t>
            </w:r>
          </w:p>
        </w:tc>
        <w:tc>
          <w:tcPr>
            <w:tcW w:w="524" w:type="pct"/>
            <w:shd w:val="clear" w:color="auto" w:fill="auto"/>
            <w:noWrap/>
            <w:vAlign w:val="bottom"/>
            <w:hideMark/>
          </w:tcPr>
          <w:p w14:paraId="36B2CEC3" w14:textId="77777777" w:rsidR="00117F4D" w:rsidRDefault="00117F4D" w:rsidP="00117F4D">
            <w:pPr>
              <w:pStyle w:val="table1"/>
              <w:rPr>
                <w:sz w:val="14"/>
                <w:szCs w:val="14"/>
              </w:rPr>
            </w:pPr>
            <w:r>
              <w:rPr>
                <w:sz w:val="14"/>
                <w:szCs w:val="14"/>
              </w:rPr>
              <w:t>0.4</w:t>
            </w:r>
          </w:p>
        </w:tc>
        <w:tc>
          <w:tcPr>
            <w:tcW w:w="524" w:type="pct"/>
            <w:shd w:val="clear" w:color="auto" w:fill="auto"/>
            <w:noWrap/>
            <w:vAlign w:val="bottom"/>
            <w:hideMark/>
          </w:tcPr>
          <w:p w14:paraId="36B2CEC4"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CEC5"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EC6"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EC7" w14:textId="77777777" w:rsidR="00117F4D" w:rsidRDefault="00117F4D" w:rsidP="00117F4D">
            <w:pPr>
              <w:pStyle w:val="table1"/>
              <w:rPr>
                <w:sz w:val="14"/>
                <w:szCs w:val="14"/>
              </w:rPr>
            </w:pPr>
            <w:r>
              <w:rPr>
                <w:sz w:val="14"/>
                <w:szCs w:val="14"/>
              </w:rPr>
              <w:t>0.175</w:t>
            </w:r>
          </w:p>
        </w:tc>
        <w:tc>
          <w:tcPr>
            <w:tcW w:w="521" w:type="pct"/>
            <w:shd w:val="clear" w:color="auto" w:fill="auto"/>
            <w:noWrap/>
            <w:vAlign w:val="bottom"/>
            <w:hideMark/>
          </w:tcPr>
          <w:p w14:paraId="36B2CEC8" w14:textId="77777777" w:rsidR="00117F4D" w:rsidRDefault="00117F4D" w:rsidP="00117F4D">
            <w:pPr>
              <w:pStyle w:val="table1"/>
              <w:rPr>
                <w:sz w:val="14"/>
                <w:szCs w:val="14"/>
              </w:rPr>
            </w:pPr>
            <w:r>
              <w:rPr>
                <w:sz w:val="14"/>
                <w:szCs w:val="14"/>
              </w:rPr>
              <w:t>0.45</w:t>
            </w:r>
          </w:p>
        </w:tc>
      </w:tr>
      <w:tr w:rsidR="00117F4D" w14:paraId="36B2CED3" w14:textId="77777777" w:rsidTr="00117F4D">
        <w:trPr>
          <w:trHeight w:val="320"/>
        </w:trPr>
        <w:tc>
          <w:tcPr>
            <w:tcW w:w="861" w:type="pct"/>
            <w:shd w:val="clear" w:color="auto" w:fill="auto"/>
            <w:noWrap/>
            <w:vAlign w:val="bottom"/>
            <w:hideMark/>
          </w:tcPr>
          <w:p w14:paraId="36B2CECA" w14:textId="77777777" w:rsidR="00117F4D" w:rsidRDefault="00117F4D" w:rsidP="00117F4D">
            <w:pPr>
              <w:pStyle w:val="table1"/>
              <w:rPr>
                <w:sz w:val="14"/>
                <w:szCs w:val="14"/>
              </w:rPr>
            </w:pPr>
            <w:r>
              <w:rPr>
                <w:sz w:val="14"/>
                <w:szCs w:val="14"/>
              </w:rPr>
              <w:t>Au_T</w:t>
            </w:r>
          </w:p>
        </w:tc>
        <w:tc>
          <w:tcPr>
            <w:tcW w:w="472" w:type="pct"/>
          </w:tcPr>
          <w:p w14:paraId="36B2CECB" w14:textId="64CA055F" w:rsidR="00117F4D" w:rsidRDefault="00117F4D" w:rsidP="00117F4D">
            <w:pPr>
              <w:pStyle w:val="table1"/>
              <w:rPr>
                <w:lang w:eastAsia="en-AU"/>
              </w:rPr>
            </w:pPr>
            <w:r w:rsidRPr="000163C8">
              <w:rPr>
                <w:lang w:eastAsia="en-AU"/>
              </w:rPr>
              <w:t>µg L</w:t>
            </w:r>
            <w:r w:rsidRPr="000163C8">
              <w:rPr>
                <w:vertAlign w:val="superscript"/>
                <w:lang w:eastAsia="en-AU"/>
              </w:rPr>
              <w:t>-1</w:t>
            </w:r>
          </w:p>
        </w:tc>
        <w:tc>
          <w:tcPr>
            <w:tcW w:w="524" w:type="pct"/>
            <w:shd w:val="clear" w:color="auto" w:fill="auto"/>
            <w:noWrap/>
            <w:vAlign w:val="bottom"/>
            <w:hideMark/>
          </w:tcPr>
          <w:p w14:paraId="36B2CECC"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CD"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CE"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CF"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D0"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D1"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ED2" w14:textId="77777777" w:rsidR="00117F4D" w:rsidRDefault="00117F4D" w:rsidP="00117F4D">
            <w:pPr>
              <w:pStyle w:val="table1"/>
              <w:rPr>
                <w:sz w:val="14"/>
                <w:szCs w:val="14"/>
              </w:rPr>
            </w:pPr>
            <w:r>
              <w:rPr>
                <w:sz w:val="14"/>
                <w:szCs w:val="14"/>
              </w:rPr>
              <w:t>&lt;0.01</w:t>
            </w:r>
          </w:p>
        </w:tc>
      </w:tr>
      <w:tr w:rsidR="00117F4D" w14:paraId="36B2CEDD" w14:textId="77777777" w:rsidTr="00117F4D">
        <w:trPr>
          <w:trHeight w:val="320"/>
        </w:trPr>
        <w:tc>
          <w:tcPr>
            <w:tcW w:w="861" w:type="pct"/>
            <w:shd w:val="clear" w:color="auto" w:fill="auto"/>
            <w:noWrap/>
            <w:vAlign w:val="bottom"/>
            <w:hideMark/>
          </w:tcPr>
          <w:p w14:paraId="36B2CED4" w14:textId="77777777" w:rsidR="00117F4D" w:rsidRDefault="00117F4D" w:rsidP="00117F4D">
            <w:pPr>
              <w:pStyle w:val="table1"/>
              <w:rPr>
                <w:sz w:val="14"/>
                <w:szCs w:val="14"/>
              </w:rPr>
            </w:pPr>
            <w:r>
              <w:rPr>
                <w:sz w:val="14"/>
                <w:szCs w:val="14"/>
              </w:rPr>
              <w:t>B_T</w:t>
            </w:r>
          </w:p>
        </w:tc>
        <w:tc>
          <w:tcPr>
            <w:tcW w:w="472" w:type="pct"/>
          </w:tcPr>
          <w:p w14:paraId="36B2CED5" w14:textId="1799744E"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ED6" w14:textId="77777777" w:rsidR="00117F4D" w:rsidRDefault="00117F4D" w:rsidP="00117F4D">
            <w:pPr>
              <w:pStyle w:val="table1"/>
              <w:rPr>
                <w:sz w:val="14"/>
                <w:szCs w:val="14"/>
              </w:rPr>
            </w:pPr>
            <w:r>
              <w:rPr>
                <w:sz w:val="14"/>
                <w:szCs w:val="14"/>
              </w:rPr>
              <w:t>13.5</w:t>
            </w:r>
          </w:p>
        </w:tc>
        <w:tc>
          <w:tcPr>
            <w:tcW w:w="524" w:type="pct"/>
            <w:shd w:val="clear" w:color="auto" w:fill="auto"/>
            <w:noWrap/>
            <w:vAlign w:val="bottom"/>
            <w:hideMark/>
          </w:tcPr>
          <w:p w14:paraId="36B2CED7"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CED8" w14:textId="77777777" w:rsidR="00117F4D" w:rsidRDefault="00117F4D" w:rsidP="00117F4D">
            <w:pPr>
              <w:pStyle w:val="table1"/>
              <w:rPr>
                <w:sz w:val="14"/>
                <w:szCs w:val="14"/>
              </w:rPr>
            </w:pPr>
            <w:r>
              <w:rPr>
                <w:sz w:val="14"/>
                <w:szCs w:val="14"/>
              </w:rPr>
              <w:t>16.5</w:t>
            </w:r>
          </w:p>
        </w:tc>
        <w:tc>
          <w:tcPr>
            <w:tcW w:w="524" w:type="pct"/>
            <w:shd w:val="clear" w:color="auto" w:fill="auto"/>
            <w:noWrap/>
            <w:vAlign w:val="bottom"/>
            <w:hideMark/>
          </w:tcPr>
          <w:p w14:paraId="36B2CED9" w14:textId="77777777" w:rsidR="00117F4D" w:rsidRDefault="00117F4D" w:rsidP="00117F4D">
            <w:pPr>
              <w:pStyle w:val="table1"/>
              <w:rPr>
                <w:sz w:val="14"/>
                <w:szCs w:val="14"/>
              </w:rPr>
            </w:pPr>
            <w:r>
              <w:rPr>
                <w:sz w:val="14"/>
                <w:szCs w:val="14"/>
              </w:rPr>
              <w:t>20</w:t>
            </w:r>
          </w:p>
        </w:tc>
        <w:tc>
          <w:tcPr>
            <w:tcW w:w="525" w:type="pct"/>
            <w:shd w:val="clear" w:color="auto" w:fill="auto"/>
            <w:noWrap/>
            <w:vAlign w:val="bottom"/>
            <w:hideMark/>
          </w:tcPr>
          <w:p w14:paraId="36B2CEDA" w14:textId="77777777" w:rsidR="00117F4D" w:rsidRDefault="00117F4D" w:rsidP="00117F4D">
            <w:pPr>
              <w:pStyle w:val="table1"/>
              <w:rPr>
                <w:sz w:val="14"/>
                <w:szCs w:val="14"/>
              </w:rPr>
            </w:pPr>
            <w:r>
              <w:rPr>
                <w:sz w:val="14"/>
                <w:szCs w:val="14"/>
              </w:rPr>
              <w:t>30</w:t>
            </w:r>
          </w:p>
        </w:tc>
        <w:tc>
          <w:tcPr>
            <w:tcW w:w="525" w:type="pct"/>
            <w:shd w:val="clear" w:color="auto" w:fill="auto"/>
            <w:noWrap/>
            <w:vAlign w:val="bottom"/>
            <w:hideMark/>
          </w:tcPr>
          <w:p w14:paraId="36B2CEDB" w14:textId="77777777" w:rsidR="00117F4D" w:rsidRDefault="00117F4D" w:rsidP="00117F4D">
            <w:pPr>
              <w:pStyle w:val="table1"/>
              <w:rPr>
                <w:sz w:val="14"/>
                <w:szCs w:val="14"/>
              </w:rPr>
            </w:pPr>
            <w:r>
              <w:rPr>
                <w:sz w:val="14"/>
                <w:szCs w:val="14"/>
              </w:rPr>
              <w:t>29.5</w:t>
            </w:r>
          </w:p>
        </w:tc>
        <w:tc>
          <w:tcPr>
            <w:tcW w:w="521" w:type="pct"/>
            <w:shd w:val="clear" w:color="auto" w:fill="auto"/>
            <w:noWrap/>
            <w:vAlign w:val="bottom"/>
            <w:hideMark/>
          </w:tcPr>
          <w:p w14:paraId="36B2CEDC" w14:textId="77777777" w:rsidR="00117F4D" w:rsidRDefault="00117F4D" w:rsidP="00117F4D">
            <w:pPr>
              <w:pStyle w:val="table1"/>
              <w:rPr>
                <w:sz w:val="14"/>
                <w:szCs w:val="14"/>
              </w:rPr>
            </w:pPr>
            <w:r>
              <w:rPr>
                <w:sz w:val="14"/>
                <w:szCs w:val="14"/>
              </w:rPr>
              <w:t>9.5</w:t>
            </w:r>
          </w:p>
        </w:tc>
      </w:tr>
      <w:tr w:rsidR="00117F4D" w14:paraId="36B2CEE7" w14:textId="77777777" w:rsidTr="00117F4D">
        <w:trPr>
          <w:trHeight w:val="320"/>
        </w:trPr>
        <w:tc>
          <w:tcPr>
            <w:tcW w:w="861" w:type="pct"/>
            <w:shd w:val="clear" w:color="auto" w:fill="auto"/>
            <w:noWrap/>
            <w:vAlign w:val="bottom"/>
            <w:hideMark/>
          </w:tcPr>
          <w:p w14:paraId="36B2CEDE" w14:textId="77777777" w:rsidR="00117F4D" w:rsidRDefault="00117F4D" w:rsidP="00117F4D">
            <w:pPr>
              <w:pStyle w:val="table1"/>
              <w:rPr>
                <w:sz w:val="14"/>
                <w:szCs w:val="14"/>
              </w:rPr>
            </w:pPr>
            <w:r>
              <w:rPr>
                <w:sz w:val="14"/>
                <w:szCs w:val="14"/>
              </w:rPr>
              <w:t>Ba_T</w:t>
            </w:r>
          </w:p>
        </w:tc>
        <w:tc>
          <w:tcPr>
            <w:tcW w:w="472" w:type="pct"/>
          </w:tcPr>
          <w:p w14:paraId="36B2CEDF" w14:textId="5B264D7F"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EE0" w14:textId="77777777" w:rsidR="00117F4D" w:rsidRDefault="00117F4D" w:rsidP="00117F4D">
            <w:pPr>
              <w:pStyle w:val="table1"/>
              <w:rPr>
                <w:sz w:val="14"/>
                <w:szCs w:val="14"/>
              </w:rPr>
            </w:pPr>
            <w:r>
              <w:rPr>
                <w:sz w:val="14"/>
                <w:szCs w:val="14"/>
              </w:rPr>
              <w:t>15.2</w:t>
            </w:r>
          </w:p>
        </w:tc>
        <w:tc>
          <w:tcPr>
            <w:tcW w:w="524" w:type="pct"/>
            <w:shd w:val="clear" w:color="auto" w:fill="auto"/>
            <w:noWrap/>
            <w:vAlign w:val="bottom"/>
            <w:hideMark/>
          </w:tcPr>
          <w:p w14:paraId="36B2CEE1" w14:textId="77777777" w:rsidR="00117F4D" w:rsidRDefault="00117F4D" w:rsidP="00117F4D">
            <w:pPr>
              <w:pStyle w:val="table1"/>
              <w:rPr>
                <w:sz w:val="14"/>
                <w:szCs w:val="14"/>
              </w:rPr>
            </w:pPr>
            <w:r>
              <w:rPr>
                <w:sz w:val="14"/>
                <w:szCs w:val="14"/>
              </w:rPr>
              <w:t>12.4</w:t>
            </w:r>
          </w:p>
        </w:tc>
        <w:tc>
          <w:tcPr>
            <w:tcW w:w="524" w:type="pct"/>
            <w:shd w:val="clear" w:color="auto" w:fill="auto"/>
            <w:noWrap/>
            <w:vAlign w:val="bottom"/>
            <w:hideMark/>
          </w:tcPr>
          <w:p w14:paraId="36B2CEE2" w14:textId="77777777" w:rsidR="00117F4D" w:rsidRDefault="00117F4D" w:rsidP="00117F4D">
            <w:pPr>
              <w:pStyle w:val="table1"/>
              <w:rPr>
                <w:sz w:val="14"/>
                <w:szCs w:val="14"/>
              </w:rPr>
            </w:pPr>
            <w:r>
              <w:rPr>
                <w:sz w:val="14"/>
                <w:szCs w:val="14"/>
              </w:rPr>
              <w:t>113</w:t>
            </w:r>
          </w:p>
        </w:tc>
        <w:tc>
          <w:tcPr>
            <w:tcW w:w="524" w:type="pct"/>
            <w:shd w:val="clear" w:color="auto" w:fill="auto"/>
            <w:noWrap/>
            <w:vAlign w:val="bottom"/>
            <w:hideMark/>
          </w:tcPr>
          <w:p w14:paraId="36B2CEE3" w14:textId="77777777" w:rsidR="00117F4D" w:rsidRDefault="00117F4D" w:rsidP="00117F4D">
            <w:pPr>
              <w:pStyle w:val="table1"/>
              <w:rPr>
                <w:sz w:val="14"/>
                <w:szCs w:val="14"/>
              </w:rPr>
            </w:pPr>
            <w:r>
              <w:rPr>
                <w:sz w:val="14"/>
                <w:szCs w:val="14"/>
              </w:rPr>
              <w:t>40.4</w:t>
            </w:r>
          </w:p>
        </w:tc>
        <w:tc>
          <w:tcPr>
            <w:tcW w:w="525" w:type="pct"/>
            <w:shd w:val="clear" w:color="auto" w:fill="auto"/>
            <w:noWrap/>
            <w:vAlign w:val="bottom"/>
            <w:hideMark/>
          </w:tcPr>
          <w:p w14:paraId="36B2CEE4" w14:textId="77777777" w:rsidR="00117F4D" w:rsidRDefault="00117F4D" w:rsidP="00117F4D">
            <w:pPr>
              <w:pStyle w:val="table1"/>
              <w:rPr>
                <w:sz w:val="14"/>
                <w:szCs w:val="14"/>
              </w:rPr>
            </w:pPr>
            <w:r>
              <w:rPr>
                <w:sz w:val="14"/>
                <w:szCs w:val="14"/>
              </w:rPr>
              <w:t>16.4</w:t>
            </w:r>
          </w:p>
        </w:tc>
        <w:tc>
          <w:tcPr>
            <w:tcW w:w="525" w:type="pct"/>
            <w:shd w:val="clear" w:color="auto" w:fill="auto"/>
            <w:noWrap/>
            <w:vAlign w:val="bottom"/>
            <w:hideMark/>
          </w:tcPr>
          <w:p w14:paraId="36B2CEE5" w14:textId="77777777" w:rsidR="00117F4D" w:rsidRDefault="00117F4D" w:rsidP="00117F4D">
            <w:pPr>
              <w:pStyle w:val="table1"/>
              <w:rPr>
                <w:sz w:val="14"/>
                <w:szCs w:val="14"/>
              </w:rPr>
            </w:pPr>
            <w:r>
              <w:rPr>
                <w:sz w:val="14"/>
                <w:szCs w:val="14"/>
              </w:rPr>
              <w:t>52.2</w:t>
            </w:r>
          </w:p>
        </w:tc>
        <w:tc>
          <w:tcPr>
            <w:tcW w:w="521" w:type="pct"/>
            <w:shd w:val="clear" w:color="auto" w:fill="auto"/>
            <w:noWrap/>
            <w:vAlign w:val="bottom"/>
            <w:hideMark/>
          </w:tcPr>
          <w:p w14:paraId="36B2CEE6" w14:textId="77777777" w:rsidR="00117F4D" w:rsidRDefault="00117F4D" w:rsidP="00117F4D">
            <w:pPr>
              <w:pStyle w:val="table1"/>
              <w:rPr>
                <w:sz w:val="14"/>
                <w:szCs w:val="14"/>
              </w:rPr>
            </w:pPr>
            <w:r>
              <w:rPr>
                <w:sz w:val="14"/>
                <w:szCs w:val="14"/>
              </w:rPr>
              <w:t>18</w:t>
            </w:r>
          </w:p>
        </w:tc>
      </w:tr>
      <w:tr w:rsidR="00117F4D" w14:paraId="36B2CEF1" w14:textId="77777777" w:rsidTr="00117F4D">
        <w:trPr>
          <w:trHeight w:val="320"/>
        </w:trPr>
        <w:tc>
          <w:tcPr>
            <w:tcW w:w="861" w:type="pct"/>
            <w:shd w:val="clear" w:color="auto" w:fill="auto"/>
            <w:noWrap/>
            <w:vAlign w:val="bottom"/>
            <w:hideMark/>
          </w:tcPr>
          <w:p w14:paraId="36B2CEE8" w14:textId="77777777" w:rsidR="00117F4D" w:rsidRDefault="00117F4D" w:rsidP="00117F4D">
            <w:pPr>
              <w:pStyle w:val="table1"/>
              <w:rPr>
                <w:sz w:val="14"/>
                <w:szCs w:val="14"/>
              </w:rPr>
            </w:pPr>
            <w:r>
              <w:rPr>
                <w:sz w:val="14"/>
                <w:szCs w:val="14"/>
              </w:rPr>
              <w:t>Be_T</w:t>
            </w:r>
          </w:p>
        </w:tc>
        <w:tc>
          <w:tcPr>
            <w:tcW w:w="472" w:type="pct"/>
          </w:tcPr>
          <w:p w14:paraId="36B2CEE9" w14:textId="62A7D902"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EEA"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CEEB"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EC"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EED"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EEE"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EEF" w14:textId="77777777" w:rsidR="00117F4D" w:rsidRDefault="00117F4D" w:rsidP="00117F4D">
            <w:pPr>
              <w:pStyle w:val="table1"/>
              <w:rPr>
                <w:sz w:val="14"/>
                <w:szCs w:val="14"/>
              </w:rPr>
            </w:pPr>
            <w:r>
              <w:rPr>
                <w:sz w:val="14"/>
                <w:szCs w:val="14"/>
              </w:rPr>
              <w:t>0.1</w:t>
            </w:r>
          </w:p>
        </w:tc>
        <w:tc>
          <w:tcPr>
            <w:tcW w:w="521" w:type="pct"/>
            <w:shd w:val="clear" w:color="auto" w:fill="auto"/>
            <w:noWrap/>
            <w:vAlign w:val="bottom"/>
            <w:hideMark/>
          </w:tcPr>
          <w:p w14:paraId="36B2CEF0" w14:textId="77777777" w:rsidR="00117F4D" w:rsidRDefault="00117F4D" w:rsidP="00117F4D">
            <w:pPr>
              <w:pStyle w:val="table1"/>
              <w:rPr>
                <w:sz w:val="14"/>
                <w:szCs w:val="14"/>
              </w:rPr>
            </w:pPr>
            <w:r>
              <w:rPr>
                <w:sz w:val="14"/>
                <w:szCs w:val="14"/>
              </w:rPr>
              <w:t>0.05</w:t>
            </w:r>
          </w:p>
        </w:tc>
      </w:tr>
      <w:tr w:rsidR="00117F4D" w14:paraId="36B2CEFB" w14:textId="77777777" w:rsidTr="00117F4D">
        <w:trPr>
          <w:trHeight w:val="320"/>
        </w:trPr>
        <w:tc>
          <w:tcPr>
            <w:tcW w:w="861" w:type="pct"/>
            <w:shd w:val="clear" w:color="auto" w:fill="auto"/>
            <w:noWrap/>
            <w:vAlign w:val="bottom"/>
            <w:hideMark/>
          </w:tcPr>
          <w:p w14:paraId="36B2CEF2" w14:textId="77777777" w:rsidR="00117F4D" w:rsidRDefault="00117F4D" w:rsidP="00117F4D">
            <w:pPr>
              <w:pStyle w:val="table1"/>
              <w:rPr>
                <w:sz w:val="14"/>
                <w:szCs w:val="14"/>
              </w:rPr>
            </w:pPr>
            <w:r>
              <w:rPr>
                <w:sz w:val="14"/>
                <w:szCs w:val="14"/>
              </w:rPr>
              <w:t>Bi_T</w:t>
            </w:r>
          </w:p>
        </w:tc>
        <w:tc>
          <w:tcPr>
            <w:tcW w:w="472" w:type="pct"/>
          </w:tcPr>
          <w:p w14:paraId="36B2CEF3" w14:textId="34D65E61"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EF4"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EF5"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F6"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EF7"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F8"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EF9"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CEFA" w14:textId="77777777" w:rsidR="00117F4D" w:rsidRDefault="00117F4D" w:rsidP="00117F4D">
            <w:pPr>
              <w:pStyle w:val="table1"/>
              <w:rPr>
                <w:sz w:val="14"/>
                <w:szCs w:val="14"/>
              </w:rPr>
            </w:pPr>
            <w:r>
              <w:rPr>
                <w:sz w:val="14"/>
                <w:szCs w:val="14"/>
              </w:rPr>
              <w:t>&lt;0.01</w:t>
            </w:r>
          </w:p>
        </w:tc>
      </w:tr>
      <w:tr w:rsidR="00117F4D" w14:paraId="36B2CF05" w14:textId="77777777" w:rsidTr="00117F4D">
        <w:trPr>
          <w:trHeight w:val="320"/>
        </w:trPr>
        <w:tc>
          <w:tcPr>
            <w:tcW w:w="861" w:type="pct"/>
            <w:shd w:val="clear" w:color="auto" w:fill="auto"/>
            <w:noWrap/>
            <w:vAlign w:val="bottom"/>
            <w:hideMark/>
          </w:tcPr>
          <w:p w14:paraId="36B2CEFC" w14:textId="77777777" w:rsidR="00117F4D" w:rsidRDefault="00117F4D" w:rsidP="00117F4D">
            <w:pPr>
              <w:pStyle w:val="table1"/>
              <w:rPr>
                <w:sz w:val="14"/>
                <w:szCs w:val="14"/>
              </w:rPr>
            </w:pPr>
            <w:r>
              <w:rPr>
                <w:sz w:val="14"/>
                <w:szCs w:val="14"/>
              </w:rPr>
              <w:t>Br_T</w:t>
            </w:r>
          </w:p>
        </w:tc>
        <w:tc>
          <w:tcPr>
            <w:tcW w:w="472" w:type="pct"/>
          </w:tcPr>
          <w:p w14:paraId="36B2CEFD" w14:textId="69014EDA"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EFE" w14:textId="77777777" w:rsidR="00117F4D" w:rsidRDefault="00117F4D" w:rsidP="00117F4D">
            <w:pPr>
              <w:pStyle w:val="table1"/>
              <w:rPr>
                <w:sz w:val="14"/>
                <w:szCs w:val="14"/>
              </w:rPr>
            </w:pPr>
            <w:r>
              <w:rPr>
                <w:sz w:val="14"/>
                <w:szCs w:val="14"/>
              </w:rPr>
              <w:t>25</w:t>
            </w:r>
          </w:p>
        </w:tc>
        <w:tc>
          <w:tcPr>
            <w:tcW w:w="524" w:type="pct"/>
            <w:shd w:val="clear" w:color="auto" w:fill="auto"/>
            <w:noWrap/>
            <w:vAlign w:val="bottom"/>
            <w:hideMark/>
          </w:tcPr>
          <w:p w14:paraId="36B2CEFF" w14:textId="77777777" w:rsidR="00117F4D" w:rsidRDefault="00117F4D" w:rsidP="00117F4D">
            <w:pPr>
              <w:pStyle w:val="table1"/>
              <w:rPr>
                <w:sz w:val="14"/>
                <w:szCs w:val="14"/>
              </w:rPr>
            </w:pPr>
            <w:r>
              <w:rPr>
                <w:sz w:val="14"/>
                <w:szCs w:val="14"/>
              </w:rPr>
              <w:t>42</w:t>
            </w:r>
          </w:p>
        </w:tc>
        <w:tc>
          <w:tcPr>
            <w:tcW w:w="524" w:type="pct"/>
            <w:shd w:val="clear" w:color="auto" w:fill="auto"/>
            <w:noWrap/>
            <w:vAlign w:val="bottom"/>
            <w:hideMark/>
          </w:tcPr>
          <w:p w14:paraId="36B2CF00" w14:textId="77777777" w:rsidR="00117F4D" w:rsidRDefault="00117F4D" w:rsidP="00117F4D">
            <w:pPr>
              <w:pStyle w:val="table1"/>
              <w:rPr>
                <w:sz w:val="14"/>
                <w:szCs w:val="14"/>
              </w:rPr>
            </w:pPr>
            <w:r>
              <w:rPr>
                <w:sz w:val="14"/>
                <w:szCs w:val="14"/>
              </w:rPr>
              <w:t>158</w:t>
            </w:r>
          </w:p>
        </w:tc>
        <w:tc>
          <w:tcPr>
            <w:tcW w:w="524" w:type="pct"/>
            <w:shd w:val="clear" w:color="auto" w:fill="auto"/>
            <w:noWrap/>
            <w:vAlign w:val="bottom"/>
            <w:hideMark/>
          </w:tcPr>
          <w:p w14:paraId="36B2CF01" w14:textId="77777777" w:rsidR="00117F4D" w:rsidRDefault="00117F4D" w:rsidP="00117F4D">
            <w:pPr>
              <w:pStyle w:val="table1"/>
              <w:rPr>
                <w:sz w:val="14"/>
                <w:szCs w:val="14"/>
              </w:rPr>
            </w:pPr>
            <w:r>
              <w:rPr>
                <w:sz w:val="14"/>
                <w:szCs w:val="14"/>
              </w:rPr>
              <w:t>166</w:t>
            </w:r>
          </w:p>
        </w:tc>
        <w:tc>
          <w:tcPr>
            <w:tcW w:w="525" w:type="pct"/>
            <w:shd w:val="clear" w:color="auto" w:fill="auto"/>
            <w:noWrap/>
            <w:vAlign w:val="bottom"/>
            <w:hideMark/>
          </w:tcPr>
          <w:p w14:paraId="36B2CF02" w14:textId="77777777" w:rsidR="00117F4D" w:rsidRDefault="00117F4D" w:rsidP="00117F4D">
            <w:pPr>
              <w:pStyle w:val="table1"/>
              <w:rPr>
                <w:sz w:val="14"/>
                <w:szCs w:val="14"/>
              </w:rPr>
            </w:pPr>
            <w:r>
              <w:rPr>
                <w:sz w:val="14"/>
                <w:szCs w:val="14"/>
              </w:rPr>
              <w:t>145</w:t>
            </w:r>
          </w:p>
        </w:tc>
        <w:tc>
          <w:tcPr>
            <w:tcW w:w="525" w:type="pct"/>
            <w:shd w:val="clear" w:color="auto" w:fill="auto"/>
            <w:noWrap/>
            <w:vAlign w:val="bottom"/>
            <w:hideMark/>
          </w:tcPr>
          <w:p w14:paraId="36B2CF03" w14:textId="77777777" w:rsidR="00117F4D" w:rsidRDefault="00117F4D" w:rsidP="00117F4D">
            <w:pPr>
              <w:pStyle w:val="table1"/>
              <w:rPr>
                <w:sz w:val="14"/>
                <w:szCs w:val="14"/>
              </w:rPr>
            </w:pPr>
            <w:r>
              <w:rPr>
                <w:sz w:val="14"/>
                <w:szCs w:val="14"/>
              </w:rPr>
              <w:t>128</w:t>
            </w:r>
          </w:p>
        </w:tc>
        <w:tc>
          <w:tcPr>
            <w:tcW w:w="521" w:type="pct"/>
            <w:shd w:val="clear" w:color="auto" w:fill="auto"/>
            <w:noWrap/>
            <w:vAlign w:val="bottom"/>
            <w:hideMark/>
          </w:tcPr>
          <w:p w14:paraId="36B2CF04" w14:textId="77777777" w:rsidR="00117F4D" w:rsidRDefault="00117F4D" w:rsidP="00117F4D">
            <w:pPr>
              <w:pStyle w:val="table1"/>
              <w:rPr>
                <w:sz w:val="14"/>
                <w:szCs w:val="14"/>
              </w:rPr>
            </w:pPr>
            <w:r>
              <w:rPr>
                <w:sz w:val="14"/>
                <w:szCs w:val="14"/>
              </w:rPr>
              <w:t>18</w:t>
            </w:r>
          </w:p>
        </w:tc>
      </w:tr>
      <w:tr w:rsidR="00117F4D" w14:paraId="36B2CF0F" w14:textId="77777777" w:rsidTr="00117F4D">
        <w:trPr>
          <w:trHeight w:val="320"/>
        </w:trPr>
        <w:tc>
          <w:tcPr>
            <w:tcW w:w="861" w:type="pct"/>
            <w:shd w:val="clear" w:color="auto" w:fill="auto"/>
            <w:noWrap/>
            <w:vAlign w:val="bottom"/>
            <w:hideMark/>
          </w:tcPr>
          <w:p w14:paraId="36B2CF06" w14:textId="77777777" w:rsidR="00117F4D" w:rsidRDefault="00117F4D" w:rsidP="00117F4D">
            <w:pPr>
              <w:pStyle w:val="table1"/>
              <w:rPr>
                <w:sz w:val="14"/>
                <w:szCs w:val="14"/>
              </w:rPr>
            </w:pPr>
            <w:r>
              <w:rPr>
                <w:sz w:val="14"/>
                <w:szCs w:val="14"/>
              </w:rPr>
              <w:t>Cd_T</w:t>
            </w:r>
          </w:p>
        </w:tc>
        <w:tc>
          <w:tcPr>
            <w:tcW w:w="472" w:type="pct"/>
          </w:tcPr>
          <w:p w14:paraId="36B2CF07" w14:textId="173C2447"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08" w14:textId="77777777" w:rsidR="00117F4D" w:rsidRDefault="00117F4D" w:rsidP="00117F4D">
            <w:pPr>
              <w:pStyle w:val="table1"/>
              <w:rPr>
                <w:sz w:val="14"/>
                <w:szCs w:val="14"/>
              </w:rPr>
            </w:pPr>
            <w:r>
              <w:rPr>
                <w:sz w:val="14"/>
                <w:szCs w:val="14"/>
              </w:rPr>
              <w:t>0.58</w:t>
            </w:r>
          </w:p>
        </w:tc>
        <w:tc>
          <w:tcPr>
            <w:tcW w:w="524" w:type="pct"/>
            <w:shd w:val="clear" w:color="auto" w:fill="auto"/>
            <w:noWrap/>
            <w:vAlign w:val="bottom"/>
            <w:hideMark/>
          </w:tcPr>
          <w:p w14:paraId="36B2CF09"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0A"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0B"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F0C"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F0D" w14:textId="77777777" w:rsidR="00117F4D" w:rsidRDefault="00117F4D" w:rsidP="00117F4D">
            <w:pPr>
              <w:pStyle w:val="table1"/>
              <w:rPr>
                <w:sz w:val="14"/>
                <w:szCs w:val="14"/>
              </w:rPr>
            </w:pPr>
            <w:r>
              <w:rPr>
                <w:sz w:val="14"/>
                <w:szCs w:val="14"/>
              </w:rPr>
              <w:t>&lt;0.02</w:t>
            </w:r>
          </w:p>
        </w:tc>
        <w:tc>
          <w:tcPr>
            <w:tcW w:w="521" w:type="pct"/>
            <w:shd w:val="clear" w:color="auto" w:fill="auto"/>
            <w:noWrap/>
            <w:vAlign w:val="bottom"/>
            <w:hideMark/>
          </w:tcPr>
          <w:p w14:paraId="36B2CF0E" w14:textId="77777777" w:rsidR="00117F4D" w:rsidRDefault="00117F4D" w:rsidP="00117F4D">
            <w:pPr>
              <w:pStyle w:val="table1"/>
              <w:rPr>
                <w:sz w:val="14"/>
                <w:szCs w:val="14"/>
              </w:rPr>
            </w:pPr>
            <w:r>
              <w:rPr>
                <w:sz w:val="14"/>
                <w:szCs w:val="14"/>
              </w:rPr>
              <w:t>&lt;0.02</w:t>
            </w:r>
          </w:p>
        </w:tc>
      </w:tr>
      <w:tr w:rsidR="00117F4D" w14:paraId="36B2CF19" w14:textId="77777777" w:rsidTr="00117F4D">
        <w:trPr>
          <w:trHeight w:val="320"/>
        </w:trPr>
        <w:tc>
          <w:tcPr>
            <w:tcW w:w="861" w:type="pct"/>
            <w:shd w:val="clear" w:color="auto" w:fill="auto"/>
            <w:noWrap/>
            <w:vAlign w:val="bottom"/>
            <w:hideMark/>
          </w:tcPr>
          <w:p w14:paraId="36B2CF10" w14:textId="77777777" w:rsidR="00117F4D" w:rsidRDefault="00117F4D" w:rsidP="00117F4D">
            <w:pPr>
              <w:pStyle w:val="table1"/>
              <w:rPr>
                <w:sz w:val="14"/>
                <w:szCs w:val="14"/>
              </w:rPr>
            </w:pPr>
            <w:r>
              <w:rPr>
                <w:sz w:val="14"/>
                <w:szCs w:val="14"/>
              </w:rPr>
              <w:t>Ce_T</w:t>
            </w:r>
          </w:p>
        </w:tc>
        <w:tc>
          <w:tcPr>
            <w:tcW w:w="472" w:type="pct"/>
          </w:tcPr>
          <w:p w14:paraId="36B2CF11" w14:textId="5AB57831"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12" w14:textId="77777777" w:rsidR="00117F4D" w:rsidRDefault="00117F4D" w:rsidP="00117F4D">
            <w:pPr>
              <w:pStyle w:val="table1"/>
              <w:rPr>
                <w:sz w:val="14"/>
                <w:szCs w:val="14"/>
              </w:rPr>
            </w:pPr>
            <w:r>
              <w:rPr>
                <w:sz w:val="14"/>
                <w:szCs w:val="14"/>
              </w:rPr>
              <w:t>3.4</w:t>
            </w:r>
          </w:p>
        </w:tc>
        <w:tc>
          <w:tcPr>
            <w:tcW w:w="524" w:type="pct"/>
            <w:shd w:val="clear" w:color="auto" w:fill="auto"/>
            <w:noWrap/>
            <w:vAlign w:val="bottom"/>
            <w:hideMark/>
          </w:tcPr>
          <w:p w14:paraId="36B2CF13" w14:textId="77777777" w:rsidR="00117F4D" w:rsidRDefault="00117F4D" w:rsidP="00117F4D">
            <w:pPr>
              <w:pStyle w:val="table1"/>
              <w:rPr>
                <w:sz w:val="14"/>
                <w:szCs w:val="14"/>
              </w:rPr>
            </w:pPr>
            <w:r>
              <w:rPr>
                <w:sz w:val="14"/>
                <w:szCs w:val="14"/>
              </w:rPr>
              <w:t>0.63</w:t>
            </w:r>
          </w:p>
        </w:tc>
        <w:tc>
          <w:tcPr>
            <w:tcW w:w="524" w:type="pct"/>
            <w:shd w:val="clear" w:color="auto" w:fill="auto"/>
            <w:noWrap/>
            <w:vAlign w:val="bottom"/>
            <w:hideMark/>
          </w:tcPr>
          <w:p w14:paraId="36B2CF14" w14:textId="77777777" w:rsidR="00117F4D" w:rsidRDefault="00117F4D" w:rsidP="00117F4D">
            <w:pPr>
              <w:pStyle w:val="table1"/>
              <w:rPr>
                <w:sz w:val="14"/>
                <w:szCs w:val="14"/>
              </w:rPr>
            </w:pPr>
            <w:r>
              <w:rPr>
                <w:sz w:val="14"/>
                <w:szCs w:val="14"/>
              </w:rPr>
              <w:t>0.72</w:t>
            </w:r>
          </w:p>
        </w:tc>
        <w:tc>
          <w:tcPr>
            <w:tcW w:w="524" w:type="pct"/>
            <w:shd w:val="clear" w:color="auto" w:fill="auto"/>
            <w:noWrap/>
            <w:vAlign w:val="bottom"/>
            <w:hideMark/>
          </w:tcPr>
          <w:p w14:paraId="36B2CF15" w14:textId="77777777" w:rsidR="00117F4D" w:rsidRDefault="00117F4D" w:rsidP="00117F4D">
            <w:pPr>
              <w:pStyle w:val="table1"/>
              <w:rPr>
                <w:sz w:val="14"/>
                <w:szCs w:val="14"/>
              </w:rPr>
            </w:pPr>
            <w:r>
              <w:rPr>
                <w:sz w:val="14"/>
                <w:szCs w:val="14"/>
              </w:rPr>
              <w:t>1.77</w:t>
            </w:r>
          </w:p>
        </w:tc>
        <w:tc>
          <w:tcPr>
            <w:tcW w:w="525" w:type="pct"/>
            <w:shd w:val="clear" w:color="auto" w:fill="auto"/>
            <w:noWrap/>
            <w:vAlign w:val="bottom"/>
            <w:hideMark/>
          </w:tcPr>
          <w:p w14:paraId="36B2CF16" w14:textId="77777777" w:rsidR="00117F4D" w:rsidRDefault="00117F4D" w:rsidP="00117F4D">
            <w:pPr>
              <w:pStyle w:val="table1"/>
              <w:rPr>
                <w:sz w:val="14"/>
                <w:szCs w:val="14"/>
              </w:rPr>
            </w:pPr>
            <w:r>
              <w:rPr>
                <w:sz w:val="14"/>
                <w:szCs w:val="14"/>
              </w:rPr>
              <w:t>1.61</w:t>
            </w:r>
          </w:p>
        </w:tc>
        <w:tc>
          <w:tcPr>
            <w:tcW w:w="525" w:type="pct"/>
            <w:shd w:val="clear" w:color="auto" w:fill="auto"/>
            <w:noWrap/>
            <w:vAlign w:val="bottom"/>
            <w:hideMark/>
          </w:tcPr>
          <w:p w14:paraId="36B2CF17" w14:textId="77777777" w:rsidR="00117F4D" w:rsidRDefault="00117F4D" w:rsidP="00117F4D">
            <w:pPr>
              <w:pStyle w:val="table1"/>
              <w:rPr>
                <w:sz w:val="14"/>
                <w:szCs w:val="14"/>
              </w:rPr>
            </w:pPr>
            <w:r>
              <w:rPr>
                <w:sz w:val="14"/>
                <w:szCs w:val="14"/>
              </w:rPr>
              <w:t>1.88</w:t>
            </w:r>
          </w:p>
        </w:tc>
        <w:tc>
          <w:tcPr>
            <w:tcW w:w="521" w:type="pct"/>
            <w:shd w:val="clear" w:color="auto" w:fill="auto"/>
            <w:noWrap/>
            <w:vAlign w:val="bottom"/>
            <w:hideMark/>
          </w:tcPr>
          <w:p w14:paraId="36B2CF18" w14:textId="77777777" w:rsidR="00117F4D" w:rsidRDefault="00117F4D" w:rsidP="00117F4D">
            <w:pPr>
              <w:pStyle w:val="table1"/>
              <w:rPr>
                <w:sz w:val="14"/>
                <w:szCs w:val="14"/>
              </w:rPr>
            </w:pPr>
            <w:r>
              <w:rPr>
                <w:sz w:val="14"/>
                <w:szCs w:val="14"/>
              </w:rPr>
              <w:t>1.34</w:t>
            </w:r>
          </w:p>
        </w:tc>
      </w:tr>
      <w:tr w:rsidR="00117F4D" w14:paraId="36B2CF23" w14:textId="77777777" w:rsidTr="00117F4D">
        <w:trPr>
          <w:trHeight w:val="320"/>
        </w:trPr>
        <w:tc>
          <w:tcPr>
            <w:tcW w:w="861" w:type="pct"/>
            <w:shd w:val="clear" w:color="auto" w:fill="auto"/>
            <w:noWrap/>
            <w:vAlign w:val="bottom"/>
            <w:hideMark/>
          </w:tcPr>
          <w:p w14:paraId="36B2CF1A" w14:textId="77777777" w:rsidR="00117F4D" w:rsidRDefault="00117F4D" w:rsidP="00117F4D">
            <w:pPr>
              <w:pStyle w:val="table1"/>
              <w:rPr>
                <w:sz w:val="14"/>
                <w:szCs w:val="14"/>
              </w:rPr>
            </w:pPr>
            <w:r>
              <w:rPr>
                <w:sz w:val="14"/>
                <w:szCs w:val="14"/>
              </w:rPr>
              <w:t>Co_T</w:t>
            </w:r>
          </w:p>
        </w:tc>
        <w:tc>
          <w:tcPr>
            <w:tcW w:w="472" w:type="pct"/>
          </w:tcPr>
          <w:p w14:paraId="36B2CF1B" w14:textId="0A11ADD3"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1C" w14:textId="77777777" w:rsidR="00117F4D" w:rsidRDefault="00117F4D" w:rsidP="00117F4D">
            <w:pPr>
              <w:pStyle w:val="table1"/>
              <w:rPr>
                <w:sz w:val="14"/>
                <w:szCs w:val="14"/>
              </w:rPr>
            </w:pPr>
            <w:r>
              <w:rPr>
                <w:sz w:val="14"/>
                <w:szCs w:val="14"/>
              </w:rPr>
              <w:t>2.49</w:t>
            </w:r>
          </w:p>
        </w:tc>
        <w:tc>
          <w:tcPr>
            <w:tcW w:w="524" w:type="pct"/>
            <w:shd w:val="clear" w:color="auto" w:fill="auto"/>
            <w:noWrap/>
            <w:vAlign w:val="bottom"/>
            <w:hideMark/>
          </w:tcPr>
          <w:p w14:paraId="36B2CF1D" w14:textId="77777777" w:rsidR="00117F4D" w:rsidRDefault="00117F4D" w:rsidP="00117F4D">
            <w:pPr>
              <w:pStyle w:val="table1"/>
              <w:rPr>
                <w:sz w:val="14"/>
                <w:szCs w:val="14"/>
              </w:rPr>
            </w:pPr>
            <w:r>
              <w:rPr>
                <w:sz w:val="14"/>
                <w:szCs w:val="14"/>
              </w:rPr>
              <w:t>3.05</w:t>
            </w:r>
          </w:p>
        </w:tc>
        <w:tc>
          <w:tcPr>
            <w:tcW w:w="524" w:type="pct"/>
            <w:shd w:val="clear" w:color="auto" w:fill="auto"/>
            <w:noWrap/>
            <w:vAlign w:val="bottom"/>
            <w:hideMark/>
          </w:tcPr>
          <w:p w14:paraId="36B2CF1E" w14:textId="77777777" w:rsidR="00117F4D" w:rsidRDefault="00117F4D" w:rsidP="00117F4D">
            <w:pPr>
              <w:pStyle w:val="table1"/>
              <w:rPr>
                <w:sz w:val="14"/>
                <w:szCs w:val="14"/>
              </w:rPr>
            </w:pPr>
            <w:r>
              <w:rPr>
                <w:sz w:val="14"/>
                <w:szCs w:val="14"/>
              </w:rPr>
              <w:t>0.74</w:t>
            </w:r>
          </w:p>
        </w:tc>
        <w:tc>
          <w:tcPr>
            <w:tcW w:w="524" w:type="pct"/>
            <w:shd w:val="clear" w:color="auto" w:fill="auto"/>
            <w:noWrap/>
            <w:vAlign w:val="bottom"/>
            <w:hideMark/>
          </w:tcPr>
          <w:p w14:paraId="36B2CF1F" w14:textId="77777777" w:rsidR="00117F4D" w:rsidRDefault="00117F4D" w:rsidP="00117F4D">
            <w:pPr>
              <w:pStyle w:val="table1"/>
              <w:rPr>
                <w:sz w:val="14"/>
                <w:szCs w:val="14"/>
              </w:rPr>
            </w:pPr>
            <w:r>
              <w:rPr>
                <w:sz w:val="14"/>
                <w:szCs w:val="14"/>
              </w:rPr>
              <w:t>3.59</w:t>
            </w:r>
          </w:p>
        </w:tc>
        <w:tc>
          <w:tcPr>
            <w:tcW w:w="525" w:type="pct"/>
            <w:shd w:val="clear" w:color="auto" w:fill="auto"/>
            <w:noWrap/>
            <w:vAlign w:val="bottom"/>
            <w:hideMark/>
          </w:tcPr>
          <w:p w14:paraId="36B2CF20" w14:textId="77777777" w:rsidR="00117F4D" w:rsidRDefault="00117F4D" w:rsidP="00117F4D">
            <w:pPr>
              <w:pStyle w:val="table1"/>
              <w:rPr>
                <w:sz w:val="14"/>
                <w:szCs w:val="14"/>
              </w:rPr>
            </w:pPr>
            <w:r>
              <w:rPr>
                <w:sz w:val="14"/>
                <w:szCs w:val="14"/>
              </w:rPr>
              <w:t>0.58</w:t>
            </w:r>
          </w:p>
        </w:tc>
        <w:tc>
          <w:tcPr>
            <w:tcW w:w="525" w:type="pct"/>
            <w:shd w:val="clear" w:color="auto" w:fill="auto"/>
            <w:noWrap/>
            <w:vAlign w:val="bottom"/>
            <w:hideMark/>
          </w:tcPr>
          <w:p w14:paraId="36B2CF21" w14:textId="77777777" w:rsidR="00117F4D" w:rsidRDefault="00117F4D" w:rsidP="00117F4D">
            <w:pPr>
              <w:pStyle w:val="table1"/>
              <w:rPr>
                <w:sz w:val="14"/>
                <w:szCs w:val="14"/>
              </w:rPr>
            </w:pPr>
            <w:r>
              <w:rPr>
                <w:sz w:val="14"/>
                <w:szCs w:val="14"/>
              </w:rPr>
              <w:t>12.55</w:t>
            </w:r>
          </w:p>
        </w:tc>
        <w:tc>
          <w:tcPr>
            <w:tcW w:w="521" w:type="pct"/>
            <w:shd w:val="clear" w:color="auto" w:fill="auto"/>
            <w:noWrap/>
            <w:vAlign w:val="bottom"/>
            <w:hideMark/>
          </w:tcPr>
          <w:p w14:paraId="36B2CF22" w14:textId="77777777" w:rsidR="00117F4D" w:rsidRDefault="00117F4D" w:rsidP="00117F4D">
            <w:pPr>
              <w:pStyle w:val="table1"/>
              <w:rPr>
                <w:sz w:val="14"/>
                <w:szCs w:val="14"/>
              </w:rPr>
            </w:pPr>
            <w:r>
              <w:rPr>
                <w:sz w:val="14"/>
                <w:szCs w:val="14"/>
              </w:rPr>
              <w:t>1.14</w:t>
            </w:r>
          </w:p>
        </w:tc>
      </w:tr>
      <w:tr w:rsidR="00117F4D" w14:paraId="36B2CF2D" w14:textId="77777777" w:rsidTr="00117F4D">
        <w:trPr>
          <w:trHeight w:val="320"/>
        </w:trPr>
        <w:tc>
          <w:tcPr>
            <w:tcW w:w="861" w:type="pct"/>
            <w:shd w:val="clear" w:color="auto" w:fill="auto"/>
            <w:noWrap/>
            <w:vAlign w:val="bottom"/>
            <w:hideMark/>
          </w:tcPr>
          <w:p w14:paraId="36B2CF24" w14:textId="77777777" w:rsidR="00117F4D" w:rsidRDefault="00117F4D" w:rsidP="00117F4D">
            <w:pPr>
              <w:pStyle w:val="table1"/>
              <w:rPr>
                <w:sz w:val="14"/>
                <w:szCs w:val="14"/>
              </w:rPr>
            </w:pPr>
            <w:r>
              <w:rPr>
                <w:sz w:val="14"/>
                <w:szCs w:val="14"/>
              </w:rPr>
              <w:t>Cr_T</w:t>
            </w:r>
          </w:p>
        </w:tc>
        <w:tc>
          <w:tcPr>
            <w:tcW w:w="472" w:type="pct"/>
          </w:tcPr>
          <w:p w14:paraId="36B2CF25" w14:textId="14DD0E9F"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26" w14:textId="77777777" w:rsidR="00117F4D" w:rsidRDefault="00117F4D" w:rsidP="00117F4D">
            <w:pPr>
              <w:pStyle w:val="table1"/>
              <w:rPr>
                <w:sz w:val="14"/>
                <w:szCs w:val="14"/>
              </w:rPr>
            </w:pPr>
            <w:r>
              <w:rPr>
                <w:sz w:val="14"/>
                <w:szCs w:val="14"/>
              </w:rPr>
              <w:t>2.3</w:t>
            </w:r>
          </w:p>
        </w:tc>
        <w:tc>
          <w:tcPr>
            <w:tcW w:w="524" w:type="pct"/>
            <w:shd w:val="clear" w:color="auto" w:fill="auto"/>
            <w:noWrap/>
            <w:vAlign w:val="bottom"/>
            <w:hideMark/>
          </w:tcPr>
          <w:p w14:paraId="36B2CF27" w14:textId="77777777" w:rsidR="00117F4D" w:rsidRDefault="00117F4D" w:rsidP="00117F4D">
            <w:pPr>
              <w:pStyle w:val="table1"/>
              <w:rPr>
                <w:sz w:val="14"/>
                <w:szCs w:val="14"/>
              </w:rPr>
            </w:pPr>
            <w:r>
              <w:rPr>
                <w:sz w:val="14"/>
                <w:szCs w:val="14"/>
              </w:rPr>
              <w:t>0.4</w:t>
            </w:r>
          </w:p>
        </w:tc>
        <w:tc>
          <w:tcPr>
            <w:tcW w:w="524" w:type="pct"/>
            <w:shd w:val="clear" w:color="auto" w:fill="auto"/>
            <w:noWrap/>
            <w:vAlign w:val="bottom"/>
            <w:hideMark/>
          </w:tcPr>
          <w:p w14:paraId="36B2CF28" w14:textId="77777777" w:rsidR="00117F4D" w:rsidRDefault="00117F4D" w:rsidP="00117F4D">
            <w:pPr>
              <w:pStyle w:val="table1"/>
              <w:rPr>
                <w:sz w:val="14"/>
                <w:szCs w:val="14"/>
              </w:rPr>
            </w:pPr>
            <w:r>
              <w:rPr>
                <w:sz w:val="14"/>
                <w:szCs w:val="14"/>
              </w:rPr>
              <w:t>0.6</w:t>
            </w:r>
          </w:p>
        </w:tc>
        <w:tc>
          <w:tcPr>
            <w:tcW w:w="524" w:type="pct"/>
            <w:shd w:val="clear" w:color="auto" w:fill="auto"/>
            <w:noWrap/>
            <w:vAlign w:val="bottom"/>
            <w:hideMark/>
          </w:tcPr>
          <w:p w14:paraId="36B2CF29" w14:textId="77777777" w:rsidR="00117F4D" w:rsidRDefault="00117F4D" w:rsidP="00117F4D">
            <w:pPr>
              <w:pStyle w:val="table1"/>
              <w:rPr>
                <w:sz w:val="14"/>
                <w:szCs w:val="14"/>
              </w:rPr>
            </w:pPr>
            <w:r>
              <w:rPr>
                <w:sz w:val="14"/>
                <w:szCs w:val="14"/>
              </w:rPr>
              <w:t>1.3</w:t>
            </w:r>
          </w:p>
        </w:tc>
        <w:tc>
          <w:tcPr>
            <w:tcW w:w="525" w:type="pct"/>
            <w:shd w:val="clear" w:color="auto" w:fill="auto"/>
            <w:noWrap/>
            <w:vAlign w:val="bottom"/>
            <w:hideMark/>
          </w:tcPr>
          <w:p w14:paraId="36B2CF2A" w14:textId="77777777" w:rsidR="00117F4D" w:rsidRDefault="00117F4D" w:rsidP="00117F4D">
            <w:pPr>
              <w:pStyle w:val="table1"/>
              <w:rPr>
                <w:sz w:val="14"/>
                <w:szCs w:val="14"/>
              </w:rPr>
            </w:pPr>
            <w:r>
              <w:rPr>
                <w:sz w:val="14"/>
                <w:szCs w:val="14"/>
              </w:rPr>
              <w:t>0.8</w:t>
            </w:r>
          </w:p>
        </w:tc>
        <w:tc>
          <w:tcPr>
            <w:tcW w:w="525" w:type="pct"/>
            <w:shd w:val="clear" w:color="auto" w:fill="auto"/>
            <w:noWrap/>
            <w:vAlign w:val="bottom"/>
            <w:hideMark/>
          </w:tcPr>
          <w:p w14:paraId="36B2CF2B" w14:textId="77777777" w:rsidR="00117F4D" w:rsidRDefault="00117F4D" w:rsidP="00117F4D">
            <w:pPr>
              <w:pStyle w:val="table1"/>
              <w:rPr>
                <w:sz w:val="14"/>
                <w:szCs w:val="14"/>
              </w:rPr>
            </w:pPr>
            <w:r>
              <w:rPr>
                <w:sz w:val="14"/>
                <w:szCs w:val="14"/>
              </w:rPr>
              <w:t>0.25</w:t>
            </w:r>
          </w:p>
        </w:tc>
        <w:tc>
          <w:tcPr>
            <w:tcW w:w="521" w:type="pct"/>
            <w:shd w:val="clear" w:color="auto" w:fill="auto"/>
            <w:noWrap/>
            <w:vAlign w:val="bottom"/>
            <w:hideMark/>
          </w:tcPr>
          <w:p w14:paraId="36B2CF2C" w14:textId="77777777" w:rsidR="00117F4D" w:rsidRDefault="00117F4D" w:rsidP="00117F4D">
            <w:pPr>
              <w:pStyle w:val="table1"/>
              <w:rPr>
                <w:sz w:val="14"/>
                <w:szCs w:val="14"/>
              </w:rPr>
            </w:pPr>
            <w:r>
              <w:rPr>
                <w:sz w:val="14"/>
                <w:szCs w:val="14"/>
              </w:rPr>
              <w:t>1.3</w:t>
            </w:r>
          </w:p>
        </w:tc>
      </w:tr>
      <w:tr w:rsidR="00117F4D" w14:paraId="36B2CF37" w14:textId="77777777" w:rsidTr="00117F4D">
        <w:trPr>
          <w:trHeight w:val="320"/>
        </w:trPr>
        <w:tc>
          <w:tcPr>
            <w:tcW w:w="861" w:type="pct"/>
            <w:shd w:val="clear" w:color="auto" w:fill="auto"/>
            <w:noWrap/>
            <w:vAlign w:val="bottom"/>
            <w:hideMark/>
          </w:tcPr>
          <w:p w14:paraId="36B2CF2E" w14:textId="77777777" w:rsidR="00117F4D" w:rsidRDefault="00117F4D" w:rsidP="00117F4D">
            <w:pPr>
              <w:pStyle w:val="table1"/>
              <w:rPr>
                <w:sz w:val="14"/>
                <w:szCs w:val="14"/>
              </w:rPr>
            </w:pPr>
            <w:r>
              <w:rPr>
                <w:sz w:val="14"/>
                <w:szCs w:val="14"/>
              </w:rPr>
              <w:t>Cs_T</w:t>
            </w:r>
          </w:p>
        </w:tc>
        <w:tc>
          <w:tcPr>
            <w:tcW w:w="472" w:type="pct"/>
          </w:tcPr>
          <w:p w14:paraId="36B2CF2F" w14:textId="2265C3CE"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30" w14:textId="77777777" w:rsidR="00117F4D" w:rsidRDefault="00117F4D" w:rsidP="00117F4D">
            <w:pPr>
              <w:pStyle w:val="table1"/>
              <w:rPr>
                <w:sz w:val="14"/>
                <w:szCs w:val="14"/>
              </w:rPr>
            </w:pPr>
            <w:r>
              <w:rPr>
                <w:sz w:val="14"/>
                <w:szCs w:val="14"/>
              </w:rPr>
              <w:t>0.17</w:t>
            </w:r>
          </w:p>
        </w:tc>
        <w:tc>
          <w:tcPr>
            <w:tcW w:w="524" w:type="pct"/>
            <w:shd w:val="clear" w:color="auto" w:fill="auto"/>
            <w:noWrap/>
            <w:vAlign w:val="bottom"/>
            <w:hideMark/>
          </w:tcPr>
          <w:p w14:paraId="36B2CF31" w14:textId="77777777" w:rsidR="00117F4D" w:rsidRDefault="00117F4D" w:rsidP="00117F4D">
            <w:pPr>
              <w:pStyle w:val="table1"/>
              <w:rPr>
                <w:sz w:val="14"/>
                <w:szCs w:val="14"/>
              </w:rPr>
            </w:pPr>
            <w:r>
              <w:rPr>
                <w:sz w:val="14"/>
                <w:szCs w:val="14"/>
              </w:rPr>
              <w:t>0.07</w:t>
            </w:r>
          </w:p>
        </w:tc>
        <w:tc>
          <w:tcPr>
            <w:tcW w:w="524" w:type="pct"/>
            <w:shd w:val="clear" w:color="auto" w:fill="auto"/>
            <w:noWrap/>
            <w:vAlign w:val="bottom"/>
            <w:hideMark/>
          </w:tcPr>
          <w:p w14:paraId="36B2CF32"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F33" w14:textId="77777777" w:rsidR="00117F4D" w:rsidRDefault="00117F4D" w:rsidP="00117F4D">
            <w:pPr>
              <w:pStyle w:val="table1"/>
              <w:rPr>
                <w:sz w:val="14"/>
                <w:szCs w:val="14"/>
              </w:rPr>
            </w:pPr>
            <w:r>
              <w:rPr>
                <w:sz w:val="14"/>
                <w:szCs w:val="14"/>
              </w:rPr>
              <w:t>0.12</w:t>
            </w:r>
          </w:p>
        </w:tc>
        <w:tc>
          <w:tcPr>
            <w:tcW w:w="525" w:type="pct"/>
            <w:shd w:val="clear" w:color="auto" w:fill="auto"/>
            <w:noWrap/>
            <w:vAlign w:val="bottom"/>
            <w:hideMark/>
          </w:tcPr>
          <w:p w14:paraId="36B2CF34"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CF35" w14:textId="77777777" w:rsidR="00117F4D" w:rsidRDefault="00117F4D" w:rsidP="00117F4D">
            <w:pPr>
              <w:pStyle w:val="table1"/>
              <w:rPr>
                <w:sz w:val="14"/>
                <w:szCs w:val="14"/>
              </w:rPr>
            </w:pPr>
            <w:r>
              <w:rPr>
                <w:sz w:val="14"/>
                <w:szCs w:val="14"/>
              </w:rPr>
              <w:t>0.055</w:t>
            </w:r>
          </w:p>
        </w:tc>
        <w:tc>
          <w:tcPr>
            <w:tcW w:w="521" w:type="pct"/>
            <w:shd w:val="clear" w:color="auto" w:fill="auto"/>
            <w:noWrap/>
            <w:vAlign w:val="bottom"/>
            <w:hideMark/>
          </w:tcPr>
          <w:p w14:paraId="36B2CF36" w14:textId="77777777" w:rsidR="00117F4D" w:rsidRDefault="00117F4D" w:rsidP="00117F4D">
            <w:pPr>
              <w:pStyle w:val="table1"/>
              <w:rPr>
                <w:sz w:val="14"/>
                <w:szCs w:val="14"/>
              </w:rPr>
            </w:pPr>
            <w:r>
              <w:rPr>
                <w:sz w:val="14"/>
                <w:szCs w:val="14"/>
              </w:rPr>
              <w:t>0.1</w:t>
            </w:r>
          </w:p>
        </w:tc>
      </w:tr>
      <w:tr w:rsidR="00117F4D" w14:paraId="36B2CF41" w14:textId="77777777" w:rsidTr="00117F4D">
        <w:trPr>
          <w:trHeight w:val="320"/>
        </w:trPr>
        <w:tc>
          <w:tcPr>
            <w:tcW w:w="861" w:type="pct"/>
            <w:shd w:val="clear" w:color="auto" w:fill="auto"/>
            <w:noWrap/>
            <w:vAlign w:val="bottom"/>
            <w:hideMark/>
          </w:tcPr>
          <w:p w14:paraId="36B2CF38" w14:textId="77777777" w:rsidR="00117F4D" w:rsidRDefault="00117F4D" w:rsidP="00117F4D">
            <w:pPr>
              <w:pStyle w:val="table1"/>
              <w:rPr>
                <w:sz w:val="14"/>
                <w:szCs w:val="14"/>
              </w:rPr>
            </w:pPr>
            <w:r>
              <w:rPr>
                <w:sz w:val="14"/>
                <w:szCs w:val="14"/>
              </w:rPr>
              <w:t>Cu_T</w:t>
            </w:r>
          </w:p>
        </w:tc>
        <w:tc>
          <w:tcPr>
            <w:tcW w:w="472" w:type="pct"/>
          </w:tcPr>
          <w:p w14:paraId="36B2CF39" w14:textId="62615C32"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3A" w14:textId="77777777" w:rsidR="00117F4D" w:rsidRDefault="00117F4D" w:rsidP="00117F4D">
            <w:pPr>
              <w:pStyle w:val="table1"/>
              <w:rPr>
                <w:sz w:val="14"/>
                <w:szCs w:val="14"/>
              </w:rPr>
            </w:pPr>
            <w:r>
              <w:rPr>
                <w:sz w:val="14"/>
                <w:szCs w:val="14"/>
              </w:rPr>
              <w:t>11.3</w:t>
            </w:r>
          </w:p>
        </w:tc>
        <w:tc>
          <w:tcPr>
            <w:tcW w:w="524" w:type="pct"/>
            <w:shd w:val="clear" w:color="auto" w:fill="auto"/>
            <w:noWrap/>
            <w:vAlign w:val="bottom"/>
            <w:hideMark/>
          </w:tcPr>
          <w:p w14:paraId="36B2CF3B" w14:textId="77777777" w:rsidR="00117F4D" w:rsidRDefault="00117F4D" w:rsidP="00117F4D">
            <w:pPr>
              <w:pStyle w:val="table1"/>
              <w:rPr>
                <w:sz w:val="14"/>
                <w:szCs w:val="14"/>
              </w:rPr>
            </w:pPr>
            <w:r>
              <w:rPr>
                <w:sz w:val="14"/>
                <w:szCs w:val="14"/>
              </w:rPr>
              <w:t>0.27</w:t>
            </w:r>
          </w:p>
        </w:tc>
        <w:tc>
          <w:tcPr>
            <w:tcW w:w="524" w:type="pct"/>
            <w:shd w:val="clear" w:color="auto" w:fill="auto"/>
            <w:noWrap/>
            <w:vAlign w:val="bottom"/>
            <w:hideMark/>
          </w:tcPr>
          <w:p w14:paraId="36B2CF3C" w14:textId="77777777" w:rsidR="00117F4D" w:rsidRDefault="00117F4D" w:rsidP="00117F4D">
            <w:pPr>
              <w:pStyle w:val="table1"/>
              <w:rPr>
                <w:sz w:val="14"/>
                <w:szCs w:val="14"/>
              </w:rPr>
            </w:pPr>
            <w:r>
              <w:rPr>
                <w:sz w:val="14"/>
                <w:szCs w:val="14"/>
              </w:rPr>
              <w:t>0.3</w:t>
            </w:r>
          </w:p>
        </w:tc>
        <w:tc>
          <w:tcPr>
            <w:tcW w:w="524" w:type="pct"/>
            <w:shd w:val="clear" w:color="auto" w:fill="auto"/>
            <w:noWrap/>
            <w:vAlign w:val="bottom"/>
            <w:hideMark/>
          </w:tcPr>
          <w:p w14:paraId="36B2CF3D" w14:textId="77777777" w:rsidR="00117F4D" w:rsidRDefault="00117F4D" w:rsidP="00117F4D">
            <w:pPr>
              <w:pStyle w:val="table1"/>
              <w:rPr>
                <w:sz w:val="14"/>
                <w:szCs w:val="14"/>
              </w:rPr>
            </w:pPr>
            <w:r>
              <w:rPr>
                <w:sz w:val="14"/>
                <w:szCs w:val="14"/>
              </w:rPr>
              <w:t>0.86</w:t>
            </w:r>
          </w:p>
        </w:tc>
        <w:tc>
          <w:tcPr>
            <w:tcW w:w="525" w:type="pct"/>
            <w:shd w:val="clear" w:color="auto" w:fill="auto"/>
            <w:noWrap/>
            <w:vAlign w:val="bottom"/>
            <w:hideMark/>
          </w:tcPr>
          <w:p w14:paraId="36B2CF3E" w14:textId="77777777" w:rsidR="00117F4D" w:rsidRDefault="00117F4D" w:rsidP="00117F4D">
            <w:pPr>
              <w:pStyle w:val="table1"/>
              <w:rPr>
                <w:sz w:val="14"/>
                <w:szCs w:val="14"/>
              </w:rPr>
            </w:pPr>
            <w:r>
              <w:rPr>
                <w:sz w:val="14"/>
                <w:szCs w:val="14"/>
              </w:rPr>
              <w:t>0.46</w:t>
            </w:r>
          </w:p>
        </w:tc>
        <w:tc>
          <w:tcPr>
            <w:tcW w:w="525" w:type="pct"/>
            <w:shd w:val="clear" w:color="auto" w:fill="auto"/>
            <w:noWrap/>
            <w:vAlign w:val="bottom"/>
            <w:hideMark/>
          </w:tcPr>
          <w:p w14:paraId="36B2CF3F" w14:textId="77777777" w:rsidR="00117F4D" w:rsidRDefault="00117F4D" w:rsidP="00117F4D">
            <w:pPr>
              <w:pStyle w:val="table1"/>
              <w:rPr>
                <w:sz w:val="14"/>
                <w:szCs w:val="14"/>
              </w:rPr>
            </w:pPr>
            <w:r>
              <w:rPr>
                <w:sz w:val="14"/>
                <w:szCs w:val="14"/>
              </w:rPr>
              <w:t>0.145</w:t>
            </w:r>
          </w:p>
        </w:tc>
        <w:tc>
          <w:tcPr>
            <w:tcW w:w="521" w:type="pct"/>
            <w:shd w:val="clear" w:color="auto" w:fill="auto"/>
            <w:noWrap/>
            <w:vAlign w:val="bottom"/>
            <w:hideMark/>
          </w:tcPr>
          <w:p w14:paraId="36B2CF40" w14:textId="77777777" w:rsidR="00117F4D" w:rsidRDefault="00117F4D" w:rsidP="00117F4D">
            <w:pPr>
              <w:pStyle w:val="table1"/>
              <w:rPr>
                <w:sz w:val="14"/>
                <w:szCs w:val="14"/>
              </w:rPr>
            </w:pPr>
            <w:r>
              <w:rPr>
                <w:sz w:val="14"/>
                <w:szCs w:val="14"/>
              </w:rPr>
              <w:t>0.69</w:t>
            </w:r>
          </w:p>
        </w:tc>
      </w:tr>
      <w:tr w:rsidR="00117F4D" w14:paraId="36B2CF4B" w14:textId="77777777" w:rsidTr="00117F4D">
        <w:trPr>
          <w:trHeight w:val="320"/>
        </w:trPr>
        <w:tc>
          <w:tcPr>
            <w:tcW w:w="861" w:type="pct"/>
            <w:shd w:val="clear" w:color="auto" w:fill="auto"/>
            <w:noWrap/>
            <w:vAlign w:val="bottom"/>
            <w:hideMark/>
          </w:tcPr>
          <w:p w14:paraId="36B2CF42" w14:textId="77777777" w:rsidR="00117F4D" w:rsidRDefault="00117F4D" w:rsidP="00117F4D">
            <w:pPr>
              <w:pStyle w:val="table1"/>
              <w:rPr>
                <w:sz w:val="14"/>
                <w:szCs w:val="14"/>
              </w:rPr>
            </w:pPr>
            <w:r>
              <w:rPr>
                <w:sz w:val="14"/>
                <w:szCs w:val="14"/>
              </w:rPr>
              <w:t>Dy_T</w:t>
            </w:r>
          </w:p>
        </w:tc>
        <w:tc>
          <w:tcPr>
            <w:tcW w:w="472" w:type="pct"/>
          </w:tcPr>
          <w:p w14:paraId="36B2CF43" w14:textId="4102C278"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44" w14:textId="77777777" w:rsidR="00117F4D" w:rsidRDefault="00117F4D" w:rsidP="00117F4D">
            <w:pPr>
              <w:pStyle w:val="table1"/>
              <w:rPr>
                <w:sz w:val="14"/>
                <w:szCs w:val="14"/>
              </w:rPr>
            </w:pPr>
            <w:r>
              <w:rPr>
                <w:sz w:val="14"/>
                <w:szCs w:val="14"/>
              </w:rPr>
              <w:t>0.19</w:t>
            </w:r>
          </w:p>
        </w:tc>
        <w:tc>
          <w:tcPr>
            <w:tcW w:w="524" w:type="pct"/>
            <w:shd w:val="clear" w:color="auto" w:fill="auto"/>
            <w:noWrap/>
            <w:vAlign w:val="bottom"/>
            <w:hideMark/>
          </w:tcPr>
          <w:p w14:paraId="36B2CF45"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F46" w14:textId="77777777" w:rsidR="00117F4D" w:rsidRDefault="00117F4D" w:rsidP="00117F4D">
            <w:pPr>
              <w:pStyle w:val="table1"/>
              <w:rPr>
                <w:sz w:val="14"/>
                <w:szCs w:val="14"/>
              </w:rPr>
            </w:pPr>
            <w:r>
              <w:rPr>
                <w:sz w:val="14"/>
                <w:szCs w:val="14"/>
              </w:rPr>
              <w:t>0.04</w:t>
            </w:r>
          </w:p>
        </w:tc>
        <w:tc>
          <w:tcPr>
            <w:tcW w:w="524" w:type="pct"/>
            <w:shd w:val="clear" w:color="auto" w:fill="auto"/>
            <w:noWrap/>
            <w:vAlign w:val="bottom"/>
            <w:hideMark/>
          </w:tcPr>
          <w:p w14:paraId="36B2CF47" w14:textId="77777777" w:rsidR="00117F4D" w:rsidRDefault="00117F4D" w:rsidP="00117F4D">
            <w:pPr>
              <w:pStyle w:val="table1"/>
              <w:rPr>
                <w:sz w:val="14"/>
                <w:szCs w:val="14"/>
              </w:rPr>
            </w:pPr>
            <w:r>
              <w:rPr>
                <w:sz w:val="14"/>
                <w:szCs w:val="14"/>
              </w:rPr>
              <w:t>0.09</w:t>
            </w:r>
          </w:p>
        </w:tc>
        <w:tc>
          <w:tcPr>
            <w:tcW w:w="525" w:type="pct"/>
            <w:shd w:val="clear" w:color="auto" w:fill="auto"/>
            <w:noWrap/>
            <w:vAlign w:val="bottom"/>
            <w:hideMark/>
          </w:tcPr>
          <w:p w14:paraId="36B2CF48"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CF49" w14:textId="77777777" w:rsidR="00117F4D" w:rsidRDefault="00117F4D" w:rsidP="00117F4D">
            <w:pPr>
              <w:pStyle w:val="table1"/>
              <w:rPr>
                <w:sz w:val="14"/>
                <w:szCs w:val="14"/>
              </w:rPr>
            </w:pPr>
            <w:r>
              <w:rPr>
                <w:sz w:val="14"/>
                <w:szCs w:val="14"/>
              </w:rPr>
              <w:t>0.085</w:t>
            </w:r>
          </w:p>
        </w:tc>
        <w:tc>
          <w:tcPr>
            <w:tcW w:w="521" w:type="pct"/>
            <w:shd w:val="clear" w:color="auto" w:fill="auto"/>
            <w:noWrap/>
            <w:vAlign w:val="bottom"/>
            <w:hideMark/>
          </w:tcPr>
          <w:p w14:paraId="36B2CF4A" w14:textId="77777777" w:rsidR="00117F4D" w:rsidRDefault="00117F4D" w:rsidP="00117F4D">
            <w:pPr>
              <w:pStyle w:val="table1"/>
              <w:rPr>
                <w:sz w:val="14"/>
                <w:szCs w:val="14"/>
              </w:rPr>
            </w:pPr>
            <w:r>
              <w:rPr>
                <w:sz w:val="14"/>
                <w:szCs w:val="14"/>
              </w:rPr>
              <w:t>0.07</w:t>
            </w:r>
          </w:p>
        </w:tc>
      </w:tr>
      <w:tr w:rsidR="00117F4D" w14:paraId="36B2CF55" w14:textId="77777777" w:rsidTr="00117F4D">
        <w:trPr>
          <w:trHeight w:val="320"/>
        </w:trPr>
        <w:tc>
          <w:tcPr>
            <w:tcW w:w="861" w:type="pct"/>
            <w:shd w:val="clear" w:color="auto" w:fill="auto"/>
            <w:noWrap/>
            <w:vAlign w:val="bottom"/>
            <w:hideMark/>
          </w:tcPr>
          <w:p w14:paraId="36B2CF4C" w14:textId="77777777" w:rsidR="00117F4D" w:rsidRDefault="00117F4D" w:rsidP="00117F4D">
            <w:pPr>
              <w:pStyle w:val="table1"/>
              <w:rPr>
                <w:sz w:val="14"/>
                <w:szCs w:val="14"/>
              </w:rPr>
            </w:pPr>
            <w:r>
              <w:rPr>
                <w:sz w:val="14"/>
                <w:szCs w:val="14"/>
              </w:rPr>
              <w:t>Er_T</w:t>
            </w:r>
          </w:p>
        </w:tc>
        <w:tc>
          <w:tcPr>
            <w:tcW w:w="472" w:type="pct"/>
          </w:tcPr>
          <w:p w14:paraId="36B2CF4D" w14:textId="6ACE7B0B"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4E" w14:textId="77777777" w:rsidR="00117F4D" w:rsidRDefault="00117F4D" w:rsidP="00117F4D">
            <w:pPr>
              <w:pStyle w:val="table1"/>
              <w:rPr>
                <w:sz w:val="14"/>
                <w:szCs w:val="14"/>
              </w:rPr>
            </w:pPr>
            <w:r>
              <w:rPr>
                <w:sz w:val="14"/>
                <w:szCs w:val="14"/>
              </w:rPr>
              <w:t>0.09</w:t>
            </w:r>
          </w:p>
        </w:tc>
        <w:tc>
          <w:tcPr>
            <w:tcW w:w="524" w:type="pct"/>
            <w:shd w:val="clear" w:color="auto" w:fill="auto"/>
            <w:noWrap/>
            <w:vAlign w:val="bottom"/>
            <w:hideMark/>
          </w:tcPr>
          <w:p w14:paraId="36B2CF4F"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F50"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F51"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CF52"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CF53" w14:textId="77777777" w:rsidR="00117F4D" w:rsidRDefault="00117F4D" w:rsidP="00117F4D">
            <w:pPr>
              <w:pStyle w:val="table1"/>
              <w:rPr>
                <w:sz w:val="14"/>
                <w:szCs w:val="14"/>
              </w:rPr>
            </w:pPr>
            <w:r>
              <w:rPr>
                <w:sz w:val="14"/>
                <w:szCs w:val="14"/>
              </w:rPr>
              <w:t>0.055</w:t>
            </w:r>
          </w:p>
        </w:tc>
        <w:tc>
          <w:tcPr>
            <w:tcW w:w="521" w:type="pct"/>
            <w:shd w:val="clear" w:color="auto" w:fill="auto"/>
            <w:noWrap/>
            <w:vAlign w:val="bottom"/>
            <w:hideMark/>
          </w:tcPr>
          <w:p w14:paraId="36B2CF54" w14:textId="77777777" w:rsidR="00117F4D" w:rsidRDefault="00117F4D" w:rsidP="00117F4D">
            <w:pPr>
              <w:pStyle w:val="table1"/>
              <w:rPr>
                <w:sz w:val="14"/>
                <w:szCs w:val="14"/>
              </w:rPr>
            </w:pPr>
            <w:r>
              <w:rPr>
                <w:sz w:val="14"/>
                <w:szCs w:val="14"/>
              </w:rPr>
              <w:t>0.03</w:t>
            </w:r>
          </w:p>
        </w:tc>
      </w:tr>
      <w:tr w:rsidR="00117F4D" w14:paraId="36B2CF5F" w14:textId="77777777" w:rsidTr="00117F4D">
        <w:trPr>
          <w:trHeight w:val="320"/>
        </w:trPr>
        <w:tc>
          <w:tcPr>
            <w:tcW w:w="861" w:type="pct"/>
            <w:shd w:val="clear" w:color="auto" w:fill="auto"/>
            <w:noWrap/>
            <w:vAlign w:val="bottom"/>
            <w:hideMark/>
          </w:tcPr>
          <w:p w14:paraId="36B2CF56" w14:textId="77777777" w:rsidR="00117F4D" w:rsidRDefault="00117F4D" w:rsidP="00117F4D">
            <w:pPr>
              <w:pStyle w:val="table1"/>
              <w:rPr>
                <w:sz w:val="14"/>
                <w:szCs w:val="14"/>
              </w:rPr>
            </w:pPr>
            <w:r>
              <w:rPr>
                <w:sz w:val="14"/>
                <w:szCs w:val="14"/>
              </w:rPr>
              <w:t>EU_T</w:t>
            </w:r>
          </w:p>
        </w:tc>
        <w:tc>
          <w:tcPr>
            <w:tcW w:w="472" w:type="pct"/>
          </w:tcPr>
          <w:p w14:paraId="36B2CF57" w14:textId="150362D8"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58" w14:textId="77777777" w:rsidR="00117F4D" w:rsidRDefault="00117F4D" w:rsidP="00117F4D">
            <w:pPr>
              <w:pStyle w:val="table1"/>
              <w:rPr>
                <w:sz w:val="14"/>
                <w:szCs w:val="14"/>
              </w:rPr>
            </w:pPr>
            <w:r>
              <w:rPr>
                <w:sz w:val="14"/>
                <w:szCs w:val="14"/>
              </w:rPr>
              <w:t>0.06</w:t>
            </w:r>
          </w:p>
        </w:tc>
        <w:tc>
          <w:tcPr>
            <w:tcW w:w="524" w:type="pct"/>
            <w:shd w:val="clear" w:color="auto" w:fill="auto"/>
            <w:noWrap/>
            <w:vAlign w:val="bottom"/>
            <w:hideMark/>
          </w:tcPr>
          <w:p w14:paraId="36B2CF59"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F5A"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CF5B"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CF5C" w14:textId="77777777" w:rsidR="00117F4D" w:rsidRDefault="00117F4D" w:rsidP="00117F4D">
            <w:pPr>
              <w:pStyle w:val="table1"/>
              <w:rPr>
                <w:sz w:val="14"/>
                <w:szCs w:val="14"/>
              </w:rPr>
            </w:pPr>
            <w:r>
              <w:rPr>
                <w:sz w:val="14"/>
                <w:szCs w:val="14"/>
              </w:rPr>
              <w:t>0.03</w:t>
            </w:r>
          </w:p>
        </w:tc>
        <w:tc>
          <w:tcPr>
            <w:tcW w:w="525" w:type="pct"/>
            <w:shd w:val="clear" w:color="auto" w:fill="auto"/>
            <w:noWrap/>
            <w:vAlign w:val="bottom"/>
            <w:hideMark/>
          </w:tcPr>
          <w:p w14:paraId="36B2CF5D" w14:textId="77777777" w:rsidR="00117F4D" w:rsidRDefault="00117F4D" w:rsidP="00117F4D">
            <w:pPr>
              <w:pStyle w:val="table1"/>
              <w:rPr>
                <w:sz w:val="14"/>
                <w:szCs w:val="14"/>
              </w:rPr>
            </w:pPr>
            <w:r>
              <w:rPr>
                <w:sz w:val="14"/>
                <w:szCs w:val="14"/>
              </w:rPr>
              <w:t>0.04</w:t>
            </w:r>
          </w:p>
        </w:tc>
        <w:tc>
          <w:tcPr>
            <w:tcW w:w="521" w:type="pct"/>
            <w:shd w:val="clear" w:color="auto" w:fill="auto"/>
            <w:noWrap/>
            <w:vAlign w:val="bottom"/>
            <w:hideMark/>
          </w:tcPr>
          <w:p w14:paraId="36B2CF5E" w14:textId="77777777" w:rsidR="00117F4D" w:rsidRDefault="00117F4D" w:rsidP="00117F4D">
            <w:pPr>
              <w:pStyle w:val="table1"/>
              <w:rPr>
                <w:sz w:val="14"/>
                <w:szCs w:val="14"/>
              </w:rPr>
            </w:pPr>
            <w:r>
              <w:rPr>
                <w:sz w:val="14"/>
                <w:szCs w:val="14"/>
              </w:rPr>
              <w:t>0.02</w:t>
            </w:r>
          </w:p>
        </w:tc>
      </w:tr>
      <w:tr w:rsidR="00117F4D" w14:paraId="36B2CF69" w14:textId="77777777" w:rsidTr="00117F4D">
        <w:trPr>
          <w:trHeight w:val="320"/>
        </w:trPr>
        <w:tc>
          <w:tcPr>
            <w:tcW w:w="861" w:type="pct"/>
            <w:shd w:val="clear" w:color="auto" w:fill="auto"/>
            <w:noWrap/>
            <w:vAlign w:val="bottom"/>
            <w:hideMark/>
          </w:tcPr>
          <w:p w14:paraId="36B2CF60" w14:textId="77777777" w:rsidR="00117F4D" w:rsidRDefault="00117F4D" w:rsidP="00117F4D">
            <w:pPr>
              <w:pStyle w:val="table1"/>
              <w:rPr>
                <w:sz w:val="14"/>
                <w:szCs w:val="14"/>
              </w:rPr>
            </w:pPr>
            <w:r>
              <w:rPr>
                <w:sz w:val="14"/>
                <w:szCs w:val="14"/>
              </w:rPr>
              <w:t>Fe_T</w:t>
            </w:r>
          </w:p>
        </w:tc>
        <w:tc>
          <w:tcPr>
            <w:tcW w:w="472" w:type="pct"/>
          </w:tcPr>
          <w:p w14:paraId="36B2CF61" w14:textId="56FFEB28"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62" w14:textId="77777777" w:rsidR="00117F4D" w:rsidRDefault="00117F4D" w:rsidP="00117F4D">
            <w:pPr>
              <w:pStyle w:val="table1"/>
              <w:rPr>
                <w:sz w:val="14"/>
                <w:szCs w:val="14"/>
              </w:rPr>
            </w:pPr>
            <w:r>
              <w:rPr>
                <w:sz w:val="14"/>
                <w:szCs w:val="14"/>
              </w:rPr>
              <w:t>6150</w:t>
            </w:r>
          </w:p>
        </w:tc>
        <w:tc>
          <w:tcPr>
            <w:tcW w:w="524" w:type="pct"/>
            <w:shd w:val="clear" w:color="auto" w:fill="auto"/>
            <w:noWrap/>
            <w:vAlign w:val="bottom"/>
            <w:hideMark/>
          </w:tcPr>
          <w:p w14:paraId="36B2CF63" w14:textId="77777777" w:rsidR="00117F4D" w:rsidRDefault="00117F4D" w:rsidP="00117F4D">
            <w:pPr>
              <w:pStyle w:val="table1"/>
              <w:rPr>
                <w:sz w:val="14"/>
                <w:szCs w:val="14"/>
              </w:rPr>
            </w:pPr>
            <w:r>
              <w:rPr>
                <w:sz w:val="14"/>
                <w:szCs w:val="14"/>
              </w:rPr>
              <w:t>5800</w:t>
            </w:r>
          </w:p>
        </w:tc>
        <w:tc>
          <w:tcPr>
            <w:tcW w:w="524" w:type="pct"/>
            <w:shd w:val="clear" w:color="auto" w:fill="auto"/>
            <w:noWrap/>
            <w:vAlign w:val="bottom"/>
            <w:hideMark/>
          </w:tcPr>
          <w:p w14:paraId="36B2CF64" w14:textId="77777777" w:rsidR="00117F4D" w:rsidRDefault="00117F4D" w:rsidP="00117F4D">
            <w:pPr>
              <w:pStyle w:val="table1"/>
              <w:rPr>
                <w:sz w:val="14"/>
                <w:szCs w:val="14"/>
              </w:rPr>
            </w:pPr>
            <w:r>
              <w:rPr>
                <w:sz w:val="14"/>
                <w:szCs w:val="14"/>
              </w:rPr>
              <w:t>9150</w:t>
            </w:r>
          </w:p>
        </w:tc>
        <w:tc>
          <w:tcPr>
            <w:tcW w:w="524" w:type="pct"/>
            <w:shd w:val="clear" w:color="auto" w:fill="auto"/>
            <w:noWrap/>
            <w:vAlign w:val="bottom"/>
            <w:hideMark/>
          </w:tcPr>
          <w:p w14:paraId="36B2CF65" w14:textId="77777777" w:rsidR="00117F4D" w:rsidRDefault="00117F4D" w:rsidP="00117F4D">
            <w:pPr>
              <w:pStyle w:val="table1"/>
              <w:rPr>
                <w:sz w:val="14"/>
                <w:szCs w:val="14"/>
              </w:rPr>
            </w:pPr>
            <w:r>
              <w:rPr>
                <w:sz w:val="14"/>
                <w:szCs w:val="14"/>
              </w:rPr>
              <w:t>8450</w:t>
            </w:r>
          </w:p>
        </w:tc>
        <w:tc>
          <w:tcPr>
            <w:tcW w:w="525" w:type="pct"/>
            <w:shd w:val="clear" w:color="auto" w:fill="auto"/>
            <w:noWrap/>
            <w:vAlign w:val="bottom"/>
            <w:hideMark/>
          </w:tcPr>
          <w:p w14:paraId="36B2CF66" w14:textId="77777777" w:rsidR="00117F4D" w:rsidRDefault="00117F4D" w:rsidP="00117F4D">
            <w:pPr>
              <w:pStyle w:val="table1"/>
              <w:rPr>
                <w:sz w:val="14"/>
                <w:szCs w:val="14"/>
              </w:rPr>
            </w:pPr>
            <w:r>
              <w:rPr>
                <w:sz w:val="14"/>
                <w:szCs w:val="14"/>
              </w:rPr>
              <w:t>976</w:t>
            </w:r>
          </w:p>
        </w:tc>
        <w:tc>
          <w:tcPr>
            <w:tcW w:w="525" w:type="pct"/>
            <w:shd w:val="clear" w:color="auto" w:fill="auto"/>
            <w:noWrap/>
            <w:vAlign w:val="bottom"/>
            <w:hideMark/>
          </w:tcPr>
          <w:p w14:paraId="36B2CF67" w14:textId="77777777" w:rsidR="00117F4D" w:rsidRDefault="00117F4D" w:rsidP="00117F4D">
            <w:pPr>
              <w:pStyle w:val="table1"/>
              <w:rPr>
                <w:sz w:val="14"/>
                <w:szCs w:val="14"/>
              </w:rPr>
            </w:pPr>
            <w:r>
              <w:rPr>
                <w:sz w:val="14"/>
                <w:szCs w:val="14"/>
              </w:rPr>
              <w:t>16000</w:t>
            </w:r>
          </w:p>
        </w:tc>
        <w:tc>
          <w:tcPr>
            <w:tcW w:w="521" w:type="pct"/>
            <w:shd w:val="clear" w:color="auto" w:fill="auto"/>
            <w:noWrap/>
            <w:vAlign w:val="bottom"/>
            <w:hideMark/>
          </w:tcPr>
          <w:p w14:paraId="36B2CF68" w14:textId="77777777" w:rsidR="00117F4D" w:rsidRDefault="00117F4D" w:rsidP="00117F4D">
            <w:pPr>
              <w:pStyle w:val="table1"/>
              <w:rPr>
                <w:sz w:val="14"/>
                <w:szCs w:val="14"/>
              </w:rPr>
            </w:pPr>
            <w:r>
              <w:rPr>
                <w:sz w:val="14"/>
                <w:szCs w:val="14"/>
              </w:rPr>
              <w:t>4700</w:t>
            </w:r>
          </w:p>
        </w:tc>
      </w:tr>
      <w:tr w:rsidR="00117F4D" w14:paraId="36B2CF73" w14:textId="77777777" w:rsidTr="00117F4D">
        <w:trPr>
          <w:trHeight w:val="320"/>
        </w:trPr>
        <w:tc>
          <w:tcPr>
            <w:tcW w:w="861" w:type="pct"/>
            <w:shd w:val="clear" w:color="auto" w:fill="auto"/>
            <w:noWrap/>
            <w:vAlign w:val="bottom"/>
            <w:hideMark/>
          </w:tcPr>
          <w:p w14:paraId="36B2CF6A" w14:textId="77777777" w:rsidR="00117F4D" w:rsidRDefault="00117F4D" w:rsidP="00117F4D">
            <w:pPr>
              <w:pStyle w:val="table1"/>
              <w:rPr>
                <w:sz w:val="14"/>
                <w:szCs w:val="14"/>
              </w:rPr>
            </w:pPr>
            <w:r>
              <w:rPr>
                <w:sz w:val="14"/>
                <w:szCs w:val="14"/>
              </w:rPr>
              <w:t>Ga_T</w:t>
            </w:r>
          </w:p>
        </w:tc>
        <w:tc>
          <w:tcPr>
            <w:tcW w:w="472" w:type="pct"/>
          </w:tcPr>
          <w:p w14:paraId="36B2CF6B" w14:textId="377E9148"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6C" w14:textId="77777777" w:rsidR="00117F4D" w:rsidRDefault="00117F4D" w:rsidP="00117F4D">
            <w:pPr>
              <w:pStyle w:val="table1"/>
              <w:rPr>
                <w:sz w:val="14"/>
                <w:szCs w:val="14"/>
              </w:rPr>
            </w:pPr>
            <w:r>
              <w:rPr>
                <w:sz w:val="14"/>
                <w:szCs w:val="14"/>
              </w:rPr>
              <w:t>0.69</w:t>
            </w:r>
          </w:p>
        </w:tc>
        <w:tc>
          <w:tcPr>
            <w:tcW w:w="524" w:type="pct"/>
            <w:shd w:val="clear" w:color="auto" w:fill="auto"/>
            <w:noWrap/>
            <w:vAlign w:val="bottom"/>
            <w:hideMark/>
          </w:tcPr>
          <w:p w14:paraId="36B2CF6D"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F6E" w14:textId="77777777" w:rsidR="00117F4D" w:rsidRDefault="00117F4D" w:rsidP="00117F4D">
            <w:pPr>
              <w:pStyle w:val="table1"/>
              <w:rPr>
                <w:sz w:val="14"/>
                <w:szCs w:val="14"/>
              </w:rPr>
            </w:pPr>
            <w:r>
              <w:rPr>
                <w:sz w:val="14"/>
                <w:szCs w:val="14"/>
              </w:rPr>
              <w:t>0.11</w:t>
            </w:r>
          </w:p>
        </w:tc>
        <w:tc>
          <w:tcPr>
            <w:tcW w:w="524" w:type="pct"/>
            <w:shd w:val="clear" w:color="auto" w:fill="auto"/>
            <w:noWrap/>
            <w:vAlign w:val="bottom"/>
            <w:hideMark/>
          </w:tcPr>
          <w:p w14:paraId="36B2CF6F" w14:textId="77777777" w:rsidR="00117F4D" w:rsidRDefault="00117F4D" w:rsidP="00117F4D">
            <w:pPr>
              <w:pStyle w:val="table1"/>
              <w:rPr>
                <w:sz w:val="14"/>
                <w:szCs w:val="14"/>
              </w:rPr>
            </w:pPr>
            <w:r>
              <w:rPr>
                <w:sz w:val="14"/>
                <w:szCs w:val="14"/>
              </w:rPr>
              <w:t>0.44</w:t>
            </w:r>
          </w:p>
        </w:tc>
        <w:tc>
          <w:tcPr>
            <w:tcW w:w="525" w:type="pct"/>
            <w:shd w:val="clear" w:color="auto" w:fill="auto"/>
            <w:noWrap/>
            <w:vAlign w:val="bottom"/>
            <w:hideMark/>
          </w:tcPr>
          <w:p w14:paraId="36B2CF70" w14:textId="77777777" w:rsidR="00117F4D" w:rsidRDefault="00117F4D" w:rsidP="00117F4D">
            <w:pPr>
              <w:pStyle w:val="table1"/>
              <w:rPr>
                <w:sz w:val="14"/>
                <w:szCs w:val="14"/>
              </w:rPr>
            </w:pPr>
            <w:r>
              <w:rPr>
                <w:sz w:val="14"/>
                <w:szCs w:val="14"/>
              </w:rPr>
              <w:t>0.21</w:t>
            </w:r>
          </w:p>
        </w:tc>
        <w:tc>
          <w:tcPr>
            <w:tcW w:w="525" w:type="pct"/>
            <w:shd w:val="clear" w:color="auto" w:fill="auto"/>
            <w:noWrap/>
            <w:vAlign w:val="bottom"/>
            <w:hideMark/>
          </w:tcPr>
          <w:p w14:paraId="36B2CF71" w14:textId="77777777" w:rsidR="00117F4D" w:rsidRDefault="00117F4D" w:rsidP="00117F4D">
            <w:pPr>
              <w:pStyle w:val="table1"/>
              <w:rPr>
                <w:sz w:val="14"/>
                <w:szCs w:val="14"/>
              </w:rPr>
            </w:pPr>
            <w:r>
              <w:rPr>
                <w:sz w:val="14"/>
                <w:szCs w:val="14"/>
              </w:rPr>
              <w:t>0.05</w:t>
            </w:r>
          </w:p>
        </w:tc>
        <w:tc>
          <w:tcPr>
            <w:tcW w:w="521" w:type="pct"/>
            <w:shd w:val="clear" w:color="auto" w:fill="auto"/>
            <w:noWrap/>
            <w:vAlign w:val="bottom"/>
            <w:hideMark/>
          </w:tcPr>
          <w:p w14:paraId="36B2CF72" w14:textId="77777777" w:rsidR="00117F4D" w:rsidRDefault="00117F4D" w:rsidP="00117F4D">
            <w:pPr>
              <w:pStyle w:val="table1"/>
              <w:rPr>
                <w:sz w:val="14"/>
                <w:szCs w:val="14"/>
              </w:rPr>
            </w:pPr>
            <w:r>
              <w:rPr>
                <w:sz w:val="14"/>
                <w:szCs w:val="14"/>
              </w:rPr>
              <w:t>0.28</w:t>
            </w:r>
          </w:p>
        </w:tc>
      </w:tr>
      <w:tr w:rsidR="00117F4D" w14:paraId="36B2CF7D" w14:textId="77777777" w:rsidTr="00117F4D">
        <w:trPr>
          <w:trHeight w:val="320"/>
        </w:trPr>
        <w:tc>
          <w:tcPr>
            <w:tcW w:w="861" w:type="pct"/>
            <w:shd w:val="clear" w:color="auto" w:fill="auto"/>
            <w:noWrap/>
            <w:vAlign w:val="bottom"/>
            <w:hideMark/>
          </w:tcPr>
          <w:p w14:paraId="36B2CF74" w14:textId="77777777" w:rsidR="00117F4D" w:rsidRDefault="00117F4D" w:rsidP="00117F4D">
            <w:pPr>
              <w:pStyle w:val="table1"/>
              <w:rPr>
                <w:sz w:val="14"/>
                <w:szCs w:val="14"/>
              </w:rPr>
            </w:pPr>
            <w:r>
              <w:rPr>
                <w:sz w:val="14"/>
                <w:szCs w:val="14"/>
              </w:rPr>
              <w:t>Gd_T</w:t>
            </w:r>
          </w:p>
        </w:tc>
        <w:tc>
          <w:tcPr>
            <w:tcW w:w="472" w:type="pct"/>
          </w:tcPr>
          <w:p w14:paraId="36B2CF75" w14:textId="3F856215"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76" w14:textId="77777777" w:rsidR="00117F4D" w:rsidRDefault="00117F4D" w:rsidP="00117F4D">
            <w:pPr>
              <w:pStyle w:val="table1"/>
              <w:rPr>
                <w:sz w:val="14"/>
                <w:szCs w:val="14"/>
              </w:rPr>
            </w:pPr>
            <w:r>
              <w:rPr>
                <w:sz w:val="14"/>
                <w:szCs w:val="14"/>
              </w:rPr>
              <w:t>0.25</w:t>
            </w:r>
          </w:p>
        </w:tc>
        <w:tc>
          <w:tcPr>
            <w:tcW w:w="524" w:type="pct"/>
            <w:shd w:val="clear" w:color="auto" w:fill="auto"/>
            <w:noWrap/>
            <w:vAlign w:val="bottom"/>
            <w:hideMark/>
          </w:tcPr>
          <w:p w14:paraId="36B2CF77" w14:textId="77777777" w:rsidR="00117F4D" w:rsidRDefault="00117F4D" w:rsidP="00117F4D">
            <w:pPr>
              <w:pStyle w:val="table1"/>
              <w:rPr>
                <w:sz w:val="14"/>
                <w:szCs w:val="14"/>
              </w:rPr>
            </w:pPr>
            <w:r>
              <w:rPr>
                <w:sz w:val="14"/>
                <w:szCs w:val="14"/>
              </w:rPr>
              <w:t>0.04</w:t>
            </w:r>
          </w:p>
        </w:tc>
        <w:tc>
          <w:tcPr>
            <w:tcW w:w="524" w:type="pct"/>
            <w:shd w:val="clear" w:color="auto" w:fill="auto"/>
            <w:noWrap/>
            <w:vAlign w:val="bottom"/>
            <w:hideMark/>
          </w:tcPr>
          <w:p w14:paraId="36B2CF78" w14:textId="77777777" w:rsidR="00117F4D" w:rsidRDefault="00117F4D" w:rsidP="00117F4D">
            <w:pPr>
              <w:pStyle w:val="table1"/>
              <w:rPr>
                <w:sz w:val="14"/>
                <w:szCs w:val="14"/>
              </w:rPr>
            </w:pPr>
            <w:r>
              <w:rPr>
                <w:sz w:val="14"/>
                <w:szCs w:val="14"/>
              </w:rPr>
              <w:t>0.07</w:t>
            </w:r>
          </w:p>
        </w:tc>
        <w:tc>
          <w:tcPr>
            <w:tcW w:w="524" w:type="pct"/>
            <w:shd w:val="clear" w:color="auto" w:fill="auto"/>
            <w:noWrap/>
            <w:vAlign w:val="bottom"/>
            <w:hideMark/>
          </w:tcPr>
          <w:p w14:paraId="36B2CF79" w14:textId="77777777" w:rsidR="00117F4D" w:rsidRDefault="00117F4D" w:rsidP="00117F4D">
            <w:pPr>
              <w:pStyle w:val="table1"/>
              <w:rPr>
                <w:sz w:val="14"/>
                <w:szCs w:val="14"/>
              </w:rPr>
            </w:pPr>
            <w:r>
              <w:rPr>
                <w:sz w:val="14"/>
                <w:szCs w:val="14"/>
              </w:rPr>
              <w:t>0.15</w:t>
            </w:r>
          </w:p>
        </w:tc>
        <w:tc>
          <w:tcPr>
            <w:tcW w:w="525" w:type="pct"/>
            <w:shd w:val="clear" w:color="auto" w:fill="auto"/>
            <w:noWrap/>
            <w:vAlign w:val="bottom"/>
            <w:hideMark/>
          </w:tcPr>
          <w:p w14:paraId="36B2CF7A" w14:textId="77777777" w:rsidR="00117F4D" w:rsidRDefault="00117F4D" w:rsidP="00117F4D">
            <w:pPr>
              <w:pStyle w:val="table1"/>
              <w:rPr>
                <w:sz w:val="14"/>
                <w:szCs w:val="14"/>
              </w:rPr>
            </w:pPr>
            <w:r>
              <w:rPr>
                <w:sz w:val="14"/>
                <w:szCs w:val="14"/>
              </w:rPr>
              <w:t>0.13</w:t>
            </w:r>
          </w:p>
        </w:tc>
        <w:tc>
          <w:tcPr>
            <w:tcW w:w="525" w:type="pct"/>
            <w:shd w:val="clear" w:color="auto" w:fill="auto"/>
            <w:noWrap/>
            <w:vAlign w:val="bottom"/>
            <w:hideMark/>
          </w:tcPr>
          <w:p w14:paraId="36B2CF7B" w14:textId="77777777" w:rsidR="00117F4D" w:rsidRDefault="00117F4D" w:rsidP="00117F4D">
            <w:pPr>
              <w:pStyle w:val="table1"/>
              <w:rPr>
                <w:sz w:val="14"/>
                <w:szCs w:val="14"/>
              </w:rPr>
            </w:pPr>
            <w:r>
              <w:rPr>
                <w:sz w:val="14"/>
                <w:szCs w:val="14"/>
              </w:rPr>
              <w:t>0.15</w:t>
            </w:r>
          </w:p>
        </w:tc>
        <w:tc>
          <w:tcPr>
            <w:tcW w:w="521" w:type="pct"/>
            <w:shd w:val="clear" w:color="auto" w:fill="auto"/>
            <w:noWrap/>
            <w:vAlign w:val="bottom"/>
            <w:hideMark/>
          </w:tcPr>
          <w:p w14:paraId="36B2CF7C" w14:textId="77777777" w:rsidR="00117F4D" w:rsidRDefault="00117F4D" w:rsidP="00117F4D">
            <w:pPr>
              <w:pStyle w:val="table1"/>
              <w:rPr>
                <w:sz w:val="14"/>
                <w:szCs w:val="14"/>
              </w:rPr>
            </w:pPr>
            <w:r>
              <w:rPr>
                <w:sz w:val="14"/>
                <w:szCs w:val="14"/>
              </w:rPr>
              <w:t>0.1</w:t>
            </w:r>
          </w:p>
        </w:tc>
      </w:tr>
      <w:tr w:rsidR="00117F4D" w14:paraId="36B2CF87" w14:textId="77777777" w:rsidTr="00117F4D">
        <w:trPr>
          <w:trHeight w:val="320"/>
        </w:trPr>
        <w:tc>
          <w:tcPr>
            <w:tcW w:w="861" w:type="pct"/>
            <w:shd w:val="clear" w:color="auto" w:fill="auto"/>
            <w:noWrap/>
            <w:vAlign w:val="bottom"/>
            <w:hideMark/>
          </w:tcPr>
          <w:p w14:paraId="36B2CF7E" w14:textId="77777777" w:rsidR="00117F4D" w:rsidRDefault="00117F4D" w:rsidP="00117F4D">
            <w:pPr>
              <w:pStyle w:val="table1"/>
              <w:rPr>
                <w:sz w:val="14"/>
                <w:szCs w:val="14"/>
              </w:rPr>
            </w:pPr>
            <w:r>
              <w:rPr>
                <w:sz w:val="14"/>
                <w:szCs w:val="14"/>
              </w:rPr>
              <w:t>Hf_T</w:t>
            </w:r>
          </w:p>
        </w:tc>
        <w:tc>
          <w:tcPr>
            <w:tcW w:w="472" w:type="pct"/>
          </w:tcPr>
          <w:p w14:paraId="36B2CF7F" w14:textId="16624BCD"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80" w14:textId="77777777" w:rsidR="00117F4D" w:rsidRDefault="00117F4D" w:rsidP="00117F4D">
            <w:pPr>
              <w:pStyle w:val="table1"/>
              <w:rPr>
                <w:sz w:val="14"/>
                <w:szCs w:val="14"/>
              </w:rPr>
            </w:pPr>
            <w:r>
              <w:rPr>
                <w:sz w:val="14"/>
                <w:szCs w:val="14"/>
              </w:rPr>
              <w:t>0.01</w:t>
            </w:r>
          </w:p>
        </w:tc>
        <w:tc>
          <w:tcPr>
            <w:tcW w:w="524" w:type="pct"/>
            <w:shd w:val="clear" w:color="auto" w:fill="auto"/>
            <w:noWrap/>
            <w:vAlign w:val="bottom"/>
            <w:hideMark/>
          </w:tcPr>
          <w:p w14:paraId="36B2CF81"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82"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83"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CF84"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F85" w14:textId="77777777" w:rsidR="00117F4D" w:rsidRDefault="00117F4D" w:rsidP="00117F4D">
            <w:pPr>
              <w:pStyle w:val="table1"/>
              <w:rPr>
                <w:sz w:val="14"/>
                <w:szCs w:val="14"/>
              </w:rPr>
            </w:pPr>
            <w:r>
              <w:rPr>
                <w:sz w:val="14"/>
                <w:szCs w:val="14"/>
              </w:rPr>
              <w:t>0.005</w:t>
            </w:r>
          </w:p>
        </w:tc>
        <w:tc>
          <w:tcPr>
            <w:tcW w:w="521" w:type="pct"/>
            <w:shd w:val="clear" w:color="auto" w:fill="auto"/>
            <w:noWrap/>
            <w:vAlign w:val="bottom"/>
            <w:hideMark/>
          </w:tcPr>
          <w:p w14:paraId="36B2CF86" w14:textId="77777777" w:rsidR="00117F4D" w:rsidRDefault="00117F4D" w:rsidP="00117F4D">
            <w:pPr>
              <w:pStyle w:val="table1"/>
              <w:rPr>
                <w:sz w:val="14"/>
                <w:szCs w:val="14"/>
              </w:rPr>
            </w:pPr>
            <w:r>
              <w:rPr>
                <w:sz w:val="14"/>
                <w:szCs w:val="14"/>
              </w:rPr>
              <w:t>&lt;0.01</w:t>
            </w:r>
          </w:p>
        </w:tc>
      </w:tr>
      <w:tr w:rsidR="00117F4D" w14:paraId="36B2CF91" w14:textId="77777777" w:rsidTr="00117F4D">
        <w:trPr>
          <w:trHeight w:val="320"/>
        </w:trPr>
        <w:tc>
          <w:tcPr>
            <w:tcW w:w="861" w:type="pct"/>
            <w:shd w:val="clear" w:color="auto" w:fill="auto"/>
            <w:noWrap/>
            <w:vAlign w:val="bottom"/>
            <w:hideMark/>
          </w:tcPr>
          <w:p w14:paraId="36B2CF88" w14:textId="77777777" w:rsidR="00117F4D" w:rsidRDefault="00117F4D" w:rsidP="00117F4D">
            <w:pPr>
              <w:pStyle w:val="table1"/>
              <w:rPr>
                <w:sz w:val="14"/>
                <w:szCs w:val="14"/>
              </w:rPr>
            </w:pPr>
            <w:r>
              <w:rPr>
                <w:sz w:val="14"/>
                <w:szCs w:val="14"/>
              </w:rPr>
              <w:t>Hg_T</w:t>
            </w:r>
          </w:p>
        </w:tc>
        <w:tc>
          <w:tcPr>
            <w:tcW w:w="472" w:type="pct"/>
          </w:tcPr>
          <w:p w14:paraId="36B2CF89" w14:textId="1A33E28B"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8A"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8B"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8C"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8D"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F8E"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F8F" w14:textId="77777777" w:rsidR="00117F4D" w:rsidRDefault="00117F4D" w:rsidP="00117F4D">
            <w:pPr>
              <w:pStyle w:val="table1"/>
              <w:rPr>
                <w:sz w:val="14"/>
                <w:szCs w:val="14"/>
              </w:rPr>
            </w:pPr>
            <w:r>
              <w:rPr>
                <w:sz w:val="14"/>
                <w:szCs w:val="14"/>
              </w:rPr>
              <w:t>0.01</w:t>
            </w:r>
          </w:p>
        </w:tc>
        <w:tc>
          <w:tcPr>
            <w:tcW w:w="521" w:type="pct"/>
            <w:shd w:val="clear" w:color="auto" w:fill="auto"/>
            <w:noWrap/>
            <w:vAlign w:val="bottom"/>
            <w:hideMark/>
          </w:tcPr>
          <w:p w14:paraId="36B2CF90" w14:textId="77777777" w:rsidR="00117F4D" w:rsidRDefault="00117F4D" w:rsidP="00117F4D">
            <w:pPr>
              <w:pStyle w:val="table1"/>
              <w:rPr>
                <w:sz w:val="14"/>
                <w:szCs w:val="14"/>
              </w:rPr>
            </w:pPr>
            <w:r>
              <w:rPr>
                <w:sz w:val="14"/>
                <w:szCs w:val="14"/>
              </w:rPr>
              <w:t>&lt;0.02</w:t>
            </w:r>
          </w:p>
        </w:tc>
      </w:tr>
      <w:tr w:rsidR="00117F4D" w14:paraId="36B2CF9B" w14:textId="77777777" w:rsidTr="00117F4D">
        <w:trPr>
          <w:trHeight w:val="320"/>
        </w:trPr>
        <w:tc>
          <w:tcPr>
            <w:tcW w:w="861" w:type="pct"/>
            <w:shd w:val="clear" w:color="auto" w:fill="auto"/>
            <w:noWrap/>
            <w:vAlign w:val="bottom"/>
            <w:hideMark/>
          </w:tcPr>
          <w:p w14:paraId="36B2CF92" w14:textId="77777777" w:rsidR="00117F4D" w:rsidRDefault="00117F4D" w:rsidP="00117F4D">
            <w:pPr>
              <w:pStyle w:val="table1"/>
              <w:rPr>
                <w:sz w:val="14"/>
                <w:szCs w:val="14"/>
              </w:rPr>
            </w:pPr>
            <w:r>
              <w:rPr>
                <w:sz w:val="14"/>
                <w:szCs w:val="14"/>
              </w:rPr>
              <w:t>Ho_T</w:t>
            </w:r>
          </w:p>
        </w:tc>
        <w:tc>
          <w:tcPr>
            <w:tcW w:w="472" w:type="pct"/>
          </w:tcPr>
          <w:p w14:paraId="36B2CF93" w14:textId="2EA39F21"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94" w14:textId="77777777" w:rsidR="00117F4D" w:rsidRDefault="00117F4D" w:rsidP="00117F4D">
            <w:pPr>
              <w:pStyle w:val="table1"/>
              <w:rPr>
                <w:sz w:val="14"/>
                <w:szCs w:val="14"/>
              </w:rPr>
            </w:pPr>
            <w:r>
              <w:rPr>
                <w:sz w:val="14"/>
                <w:szCs w:val="14"/>
              </w:rPr>
              <w:t>0.03</w:t>
            </w:r>
          </w:p>
        </w:tc>
        <w:tc>
          <w:tcPr>
            <w:tcW w:w="524" w:type="pct"/>
            <w:shd w:val="clear" w:color="auto" w:fill="auto"/>
            <w:noWrap/>
            <w:vAlign w:val="bottom"/>
            <w:hideMark/>
          </w:tcPr>
          <w:p w14:paraId="36B2CF95"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96"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97"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CF98"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CF99" w14:textId="77777777" w:rsidR="00117F4D" w:rsidRDefault="00117F4D" w:rsidP="00117F4D">
            <w:pPr>
              <w:pStyle w:val="table1"/>
              <w:rPr>
                <w:sz w:val="14"/>
                <w:szCs w:val="14"/>
              </w:rPr>
            </w:pPr>
            <w:r>
              <w:rPr>
                <w:sz w:val="14"/>
                <w:szCs w:val="14"/>
              </w:rPr>
              <w:t>0.02</w:t>
            </w:r>
          </w:p>
        </w:tc>
        <w:tc>
          <w:tcPr>
            <w:tcW w:w="521" w:type="pct"/>
            <w:shd w:val="clear" w:color="auto" w:fill="auto"/>
            <w:noWrap/>
            <w:vAlign w:val="bottom"/>
            <w:hideMark/>
          </w:tcPr>
          <w:p w14:paraId="36B2CF9A" w14:textId="77777777" w:rsidR="00117F4D" w:rsidRDefault="00117F4D" w:rsidP="00117F4D">
            <w:pPr>
              <w:pStyle w:val="table1"/>
              <w:rPr>
                <w:sz w:val="14"/>
                <w:szCs w:val="14"/>
              </w:rPr>
            </w:pPr>
            <w:r>
              <w:rPr>
                <w:sz w:val="14"/>
                <w:szCs w:val="14"/>
              </w:rPr>
              <w:t>0.01</w:t>
            </w:r>
          </w:p>
        </w:tc>
      </w:tr>
      <w:tr w:rsidR="00117F4D" w14:paraId="36B2CFA5" w14:textId="77777777" w:rsidTr="00117F4D">
        <w:trPr>
          <w:trHeight w:val="320"/>
        </w:trPr>
        <w:tc>
          <w:tcPr>
            <w:tcW w:w="861" w:type="pct"/>
            <w:shd w:val="clear" w:color="auto" w:fill="auto"/>
            <w:noWrap/>
            <w:vAlign w:val="bottom"/>
            <w:hideMark/>
          </w:tcPr>
          <w:p w14:paraId="36B2CF9C" w14:textId="77777777" w:rsidR="00117F4D" w:rsidRDefault="00117F4D" w:rsidP="00117F4D">
            <w:pPr>
              <w:pStyle w:val="table1"/>
              <w:rPr>
                <w:sz w:val="14"/>
                <w:szCs w:val="14"/>
              </w:rPr>
            </w:pPr>
            <w:r>
              <w:rPr>
                <w:sz w:val="14"/>
                <w:szCs w:val="14"/>
              </w:rPr>
              <w:t>I_T</w:t>
            </w:r>
          </w:p>
        </w:tc>
        <w:tc>
          <w:tcPr>
            <w:tcW w:w="472" w:type="pct"/>
          </w:tcPr>
          <w:p w14:paraId="36B2CF9D" w14:textId="6C5F2AE2"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9E" w14:textId="77777777" w:rsidR="00117F4D" w:rsidRDefault="00117F4D" w:rsidP="00117F4D">
            <w:pPr>
              <w:pStyle w:val="table1"/>
              <w:rPr>
                <w:sz w:val="14"/>
                <w:szCs w:val="14"/>
              </w:rPr>
            </w:pPr>
            <w:r>
              <w:rPr>
                <w:sz w:val="14"/>
                <w:szCs w:val="14"/>
              </w:rPr>
              <w:t>&lt;5</w:t>
            </w:r>
          </w:p>
        </w:tc>
        <w:tc>
          <w:tcPr>
            <w:tcW w:w="524" w:type="pct"/>
            <w:shd w:val="clear" w:color="auto" w:fill="auto"/>
            <w:noWrap/>
            <w:vAlign w:val="bottom"/>
            <w:hideMark/>
          </w:tcPr>
          <w:p w14:paraId="36B2CF9F" w14:textId="77777777" w:rsidR="00117F4D" w:rsidRDefault="00117F4D" w:rsidP="00117F4D">
            <w:pPr>
              <w:pStyle w:val="table1"/>
              <w:rPr>
                <w:sz w:val="14"/>
                <w:szCs w:val="14"/>
              </w:rPr>
            </w:pPr>
            <w:r>
              <w:rPr>
                <w:sz w:val="14"/>
                <w:szCs w:val="14"/>
              </w:rPr>
              <w:t>5</w:t>
            </w:r>
          </w:p>
        </w:tc>
        <w:tc>
          <w:tcPr>
            <w:tcW w:w="524" w:type="pct"/>
            <w:shd w:val="clear" w:color="auto" w:fill="auto"/>
            <w:noWrap/>
            <w:vAlign w:val="bottom"/>
            <w:hideMark/>
          </w:tcPr>
          <w:p w14:paraId="36B2CFA0" w14:textId="77777777" w:rsidR="00117F4D" w:rsidRDefault="00117F4D" w:rsidP="00117F4D">
            <w:pPr>
              <w:pStyle w:val="table1"/>
              <w:rPr>
                <w:sz w:val="14"/>
                <w:szCs w:val="14"/>
              </w:rPr>
            </w:pPr>
            <w:r>
              <w:rPr>
                <w:sz w:val="14"/>
                <w:szCs w:val="14"/>
              </w:rPr>
              <w:t>25</w:t>
            </w:r>
          </w:p>
        </w:tc>
        <w:tc>
          <w:tcPr>
            <w:tcW w:w="524" w:type="pct"/>
            <w:shd w:val="clear" w:color="auto" w:fill="auto"/>
            <w:noWrap/>
            <w:vAlign w:val="bottom"/>
            <w:hideMark/>
          </w:tcPr>
          <w:p w14:paraId="36B2CFA1" w14:textId="77777777" w:rsidR="00117F4D" w:rsidRDefault="00117F4D" w:rsidP="00117F4D">
            <w:pPr>
              <w:pStyle w:val="table1"/>
              <w:rPr>
                <w:sz w:val="14"/>
                <w:szCs w:val="14"/>
              </w:rPr>
            </w:pPr>
            <w:r>
              <w:rPr>
                <w:sz w:val="14"/>
                <w:szCs w:val="14"/>
              </w:rPr>
              <w:t>20</w:t>
            </w:r>
          </w:p>
        </w:tc>
        <w:tc>
          <w:tcPr>
            <w:tcW w:w="525" w:type="pct"/>
            <w:shd w:val="clear" w:color="auto" w:fill="auto"/>
            <w:noWrap/>
            <w:vAlign w:val="bottom"/>
            <w:hideMark/>
          </w:tcPr>
          <w:p w14:paraId="36B2CFA2" w14:textId="77777777" w:rsidR="00117F4D" w:rsidRDefault="00117F4D" w:rsidP="00117F4D">
            <w:pPr>
              <w:pStyle w:val="table1"/>
              <w:rPr>
                <w:sz w:val="14"/>
                <w:szCs w:val="14"/>
              </w:rPr>
            </w:pPr>
            <w:r>
              <w:rPr>
                <w:sz w:val="14"/>
                <w:szCs w:val="14"/>
              </w:rPr>
              <w:t>20</w:t>
            </w:r>
          </w:p>
        </w:tc>
        <w:tc>
          <w:tcPr>
            <w:tcW w:w="525" w:type="pct"/>
            <w:shd w:val="clear" w:color="auto" w:fill="auto"/>
            <w:noWrap/>
            <w:vAlign w:val="bottom"/>
            <w:hideMark/>
          </w:tcPr>
          <w:p w14:paraId="36B2CFA3" w14:textId="77777777" w:rsidR="00117F4D" w:rsidRDefault="00117F4D" w:rsidP="00117F4D">
            <w:pPr>
              <w:pStyle w:val="table1"/>
              <w:rPr>
                <w:sz w:val="14"/>
                <w:szCs w:val="14"/>
              </w:rPr>
            </w:pPr>
            <w:r>
              <w:rPr>
                <w:sz w:val="14"/>
                <w:szCs w:val="14"/>
              </w:rPr>
              <w:t>30</w:t>
            </w:r>
          </w:p>
        </w:tc>
        <w:tc>
          <w:tcPr>
            <w:tcW w:w="521" w:type="pct"/>
            <w:shd w:val="clear" w:color="auto" w:fill="auto"/>
            <w:noWrap/>
            <w:vAlign w:val="bottom"/>
            <w:hideMark/>
          </w:tcPr>
          <w:p w14:paraId="36B2CFA4" w14:textId="77777777" w:rsidR="00117F4D" w:rsidRDefault="00117F4D" w:rsidP="00117F4D">
            <w:pPr>
              <w:pStyle w:val="table1"/>
              <w:rPr>
                <w:sz w:val="14"/>
                <w:szCs w:val="14"/>
              </w:rPr>
            </w:pPr>
            <w:r>
              <w:rPr>
                <w:sz w:val="14"/>
                <w:szCs w:val="14"/>
              </w:rPr>
              <w:t>&lt;5</w:t>
            </w:r>
          </w:p>
        </w:tc>
      </w:tr>
      <w:tr w:rsidR="00117F4D" w14:paraId="36B2CFAF" w14:textId="77777777" w:rsidTr="00117F4D">
        <w:trPr>
          <w:trHeight w:val="320"/>
        </w:trPr>
        <w:tc>
          <w:tcPr>
            <w:tcW w:w="861" w:type="pct"/>
            <w:shd w:val="clear" w:color="auto" w:fill="auto"/>
            <w:noWrap/>
            <w:vAlign w:val="bottom"/>
            <w:hideMark/>
          </w:tcPr>
          <w:p w14:paraId="36B2CFA6" w14:textId="77777777" w:rsidR="00117F4D" w:rsidRDefault="00117F4D" w:rsidP="00117F4D">
            <w:pPr>
              <w:pStyle w:val="table1"/>
              <w:rPr>
                <w:sz w:val="14"/>
                <w:szCs w:val="14"/>
              </w:rPr>
            </w:pPr>
            <w:r>
              <w:rPr>
                <w:sz w:val="14"/>
                <w:szCs w:val="14"/>
              </w:rPr>
              <w:t>In_T</w:t>
            </w:r>
          </w:p>
        </w:tc>
        <w:tc>
          <w:tcPr>
            <w:tcW w:w="472" w:type="pct"/>
          </w:tcPr>
          <w:p w14:paraId="36B2CFA7" w14:textId="4A892FE4"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A8"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A9"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AA"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AB"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FAC"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FAD" w14:textId="77777777" w:rsidR="00117F4D" w:rsidRDefault="00117F4D" w:rsidP="00117F4D">
            <w:pPr>
              <w:pStyle w:val="table1"/>
              <w:rPr>
                <w:sz w:val="14"/>
                <w:szCs w:val="14"/>
              </w:rPr>
            </w:pPr>
            <w:r>
              <w:rPr>
                <w:sz w:val="14"/>
                <w:szCs w:val="14"/>
              </w:rPr>
              <w:t>0.005</w:t>
            </w:r>
          </w:p>
        </w:tc>
        <w:tc>
          <w:tcPr>
            <w:tcW w:w="521" w:type="pct"/>
            <w:shd w:val="clear" w:color="auto" w:fill="auto"/>
            <w:noWrap/>
            <w:vAlign w:val="bottom"/>
            <w:hideMark/>
          </w:tcPr>
          <w:p w14:paraId="36B2CFAE" w14:textId="77777777" w:rsidR="00117F4D" w:rsidRDefault="00117F4D" w:rsidP="00117F4D">
            <w:pPr>
              <w:pStyle w:val="table1"/>
              <w:rPr>
                <w:sz w:val="14"/>
                <w:szCs w:val="14"/>
              </w:rPr>
            </w:pPr>
            <w:r>
              <w:rPr>
                <w:sz w:val="14"/>
                <w:szCs w:val="14"/>
              </w:rPr>
              <w:t>&lt;0.01</w:t>
            </w:r>
          </w:p>
        </w:tc>
      </w:tr>
      <w:tr w:rsidR="00117F4D" w14:paraId="36B2CFB9" w14:textId="77777777" w:rsidTr="00117F4D">
        <w:trPr>
          <w:trHeight w:val="320"/>
        </w:trPr>
        <w:tc>
          <w:tcPr>
            <w:tcW w:w="861" w:type="pct"/>
            <w:shd w:val="clear" w:color="auto" w:fill="auto"/>
            <w:noWrap/>
            <w:vAlign w:val="bottom"/>
            <w:hideMark/>
          </w:tcPr>
          <w:p w14:paraId="36B2CFB0" w14:textId="77777777" w:rsidR="00117F4D" w:rsidRDefault="00117F4D" w:rsidP="00117F4D">
            <w:pPr>
              <w:pStyle w:val="table1"/>
              <w:rPr>
                <w:sz w:val="14"/>
                <w:szCs w:val="14"/>
              </w:rPr>
            </w:pPr>
            <w:r>
              <w:rPr>
                <w:sz w:val="14"/>
                <w:szCs w:val="14"/>
              </w:rPr>
              <w:t>La_T</w:t>
            </w:r>
          </w:p>
        </w:tc>
        <w:tc>
          <w:tcPr>
            <w:tcW w:w="472" w:type="pct"/>
          </w:tcPr>
          <w:p w14:paraId="36B2CFB1" w14:textId="6F74BDBF"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B2" w14:textId="77777777" w:rsidR="00117F4D" w:rsidRDefault="00117F4D" w:rsidP="00117F4D">
            <w:pPr>
              <w:pStyle w:val="table1"/>
              <w:rPr>
                <w:sz w:val="14"/>
                <w:szCs w:val="14"/>
              </w:rPr>
            </w:pPr>
            <w:r>
              <w:rPr>
                <w:sz w:val="14"/>
                <w:szCs w:val="14"/>
              </w:rPr>
              <w:t>1.58</w:t>
            </w:r>
          </w:p>
        </w:tc>
        <w:tc>
          <w:tcPr>
            <w:tcW w:w="524" w:type="pct"/>
            <w:shd w:val="clear" w:color="auto" w:fill="auto"/>
            <w:noWrap/>
            <w:vAlign w:val="bottom"/>
            <w:hideMark/>
          </w:tcPr>
          <w:p w14:paraId="36B2CFB3" w14:textId="77777777" w:rsidR="00117F4D" w:rsidRDefault="00117F4D" w:rsidP="00117F4D">
            <w:pPr>
              <w:pStyle w:val="table1"/>
              <w:rPr>
                <w:sz w:val="14"/>
                <w:szCs w:val="14"/>
              </w:rPr>
            </w:pPr>
            <w:r>
              <w:rPr>
                <w:sz w:val="14"/>
                <w:szCs w:val="14"/>
              </w:rPr>
              <w:t>0.33</w:t>
            </w:r>
          </w:p>
        </w:tc>
        <w:tc>
          <w:tcPr>
            <w:tcW w:w="524" w:type="pct"/>
            <w:shd w:val="clear" w:color="auto" w:fill="auto"/>
            <w:noWrap/>
            <w:vAlign w:val="bottom"/>
            <w:hideMark/>
          </w:tcPr>
          <w:p w14:paraId="36B2CFB4" w14:textId="77777777" w:rsidR="00117F4D" w:rsidRDefault="00117F4D" w:rsidP="00117F4D">
            <w:pPr>
              <w:pStyle w:val="table1"/>
              <w:rPr>
                <w:sz w:val="14"/>
                <w:szCs w:val="14"/>
              </w:rPr>
            </w:pPr>
            <w:r>
              <w:rPr>
                <w:sz w:val="14"/>
                <w:szCs w:val="14"/>
              </w:rPr>
              <w:t>0.27</w:t>
            </w:r>
          </w:p>
        </w:tc>
        <w:tc>
          <w:tcPr>
            <w:tcW w:w="524" w:type="pct"/>
            <w:shd w:val="clear" w:color="auto" w:fill="auto"/>
            <w:noWrap/>
            <w:vAlign w:val="bottom"/>
            <w:hideMark/>
          </w:tcPr>
          <w:p w14:paraId="36B2CFB5" w14:textId="77777777" w:rsidR="00117F4D" w:rsidRDefault="00117F4D" w:rsidP="00117F4D">
            <w:pPr>
              <w:pStyle w:val="table1"/>
              <w:rPr>
                <w:sz w:val="14"/>
                <w:szCs w:val="14"/>
              </w:rPr>
            </w:pPr>
            <w:r>
              <w:rPr>
                <w:sz w:val="14"/>
                <w:szCs w:val="14"/>
              </w:rPr>
              <w:t>0.79</w:t>
            </w:r>
          </w:p>
        </w:tc>
        <w:tc>
          <w:tcPr>
            <w:tcW w:w="525" w:type="pct"/>
            <w:shd w:val="clear" w:color="auto" w:fill="auto"/>
            <w:noWrap/>
            <w:vAlign w:val="bottom"/>
            <w:hideMark/>
          </w:tcPr>
          <w:p w14:paraId="36B2CFB6" w14:textId="77777777" w:rsidR="00117F4D" w:rsidRDefault="00117F4D" w:rsidP="00117F4D">
            <w:pPr>
              <w:pStyle w:val="table1"/>
              <w:rPr>
                <w:sz w:val="14"/>
                <w:szCs w:val="14"/>
              </w:rPr>
            </w:pPr>
            <w:r>
              <w:rPr>
                <w:sz w:val="14"/>
                <w:szCs w:val="14"/>
              </w:rPr>
              <w:t>0.71</w:t>
            </w:r>
          </w:p>
        </w:tc>
        <w:tc>
          <w:tcPr>
            <w:tcW w:w="525" w:type="pct"/>
            <w:shd w:val="clear" w:color="auto" w:fill="auto"/>
            <w:noWrap/>
            <w:vAlign w:val="bottom"/>
            <w:hideMark/>
          </w:tcPr>
          <w:p w14:paraId="36B2CFB7" w14:textId="77777777" w:rsidR="00117F4D" w:rsidRDefault="00117F4D" w:rsidP="00117F4D">
            <w:pPr>
              <w:pStyle w:val="table1"/>
              <w:rPr>
                <w:sz w:val="14"/>
                <w:szCs w:val="14"/>
              </w:rPr>
            </w:pPr>
            <w:r>
              <w:rPr>
                <w:sz w:val="14"/>
                <w:szCs w:val="14"/>
              </w:rPr>
              <w:t>0.815</w:t>
            </w:r>
          </w:p>
        </w:tc>
        <w:tc>
          <w:tcPr>
            <w:tcW w:w="521" w:type="pct"/>
            <w:shd w:val="clear" w:color="auto" w:fill="auto"/>
            <w:noWrap/>
            <w:vAlign w:val="bottom"/>
            <w:hideMark/>
          </w:tcPr>
          <w:p w14:paraId="36B2CFB8" w14:textId="77777777" w:rsidR="00117F4D" w:rsidRDefault="00117F4D" w:rsidP="00117F4D">
            <w:pPr>
              <w:pStyle w:val="table1"/>
              <w:rPr>
                <w:sz w:val="14"/>
                <w:szCs w:val="14"/>
              </w:rPr>
            </w:pPr>
            <w:r>
              <w:rPr>
                <w:sz w:val="14"/>
                <w:szCs w:val="14"/>
              </w:rPr>
              <w:t>0.59</w:t>
            </w:r>
          </w:p>
        </w:tc>
      </w:tr>
      <w:tr w:rsidR="00117F4D" w14:paraId="36B2CFC3" w14:textId="77777777" w:rsidTr="00117F4D">
        <w:trPr>
          <w:trHeight w:val="320"/>
        </w:trPr>
        <w:tc>
          <w:tcPr>
            <w:tcW w:w="861" w:type="pct"/>
            <w:shd w:val="clear" w:color="auto" w:fill="auto"/>
            <w:noWrap/>
            <w:vAlign w:val="bottom"/>
            <w:hideMark/>
          </w:tcPr>
          <w:p w14:paraId="36B2CFBA" w14:textId="77777777" w:rsidR="00117F4D" w:rsidRDefault="00117F4D" w:rsidP="00117F4D">
            <w:pPr>
              <w:pStyle w:val="table1"/>
              <w:rPr>
                <w:sz w:val="14"/>
                <w:szCs w:val="14"/>
              </w:rPr>
            </w:pPr>
            <w:r>
              <w:rPr>
                <w:sz w:val="14"/>
                <w:szCs w:val="14"/>
              </w:rPr>
              <w:t>Li_T</w:t>
            </w:r>
          </w:p>
        </w:tc>
        <w:tc>
          <w:tcPr>
            <w:tcW w:w="472" w:type="pct"/>
          </w:tcPr>
          <w:p w14:paraId="36B2CFBB" w14:textId="1FBF5840"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BC" w14:textId="77777777" w:rsidR="00117F4D" w:rsidRDefault="00117F4D" w:rsidP="00117F4D">
            <w:pPr>
              <w:pStyle w:val="table1"/>
              <w:rPr>
                <w:sz w:val="14"/>
                <w:szCs w:val="14"/>
              </w:rPr>
            </w:pPr>
            <w:r>
              <w:rPr>
                <w:sz w:val="14"/>
                <w:szCs w:val="14"/>
              </w:rPr>
              <w:t>1.65</w:t>
            </w:r>
          </w:p>
        </w:tc>
        <w:tc>
          <w:tcPr>
            <w:tcW w:w="524" w:type="pct"/>
            <w:shd w:val="clear" w:color="auto" w:fill="auto"/>
            <w:noWrap/>
            <w:vAlign w:val="bottom"/>
            <w:hideMark/>
          </w:tcPr>
          <w:p w14:paraId="36B2CFBD" w14:textId="77777777" w:rsidR="00117F4D" w:rsidRDefault="00117F4D" w:rsidP="00117F4D">
            <w:pPr>
              <w:pStyle w:val="table1"/>
              <w:rPr>
                <w:sz w:val="14"/>
                <w:szCs w:val="14"/>
              </w:rPr>
            </w:pPr>
            <w:r>
              <w:rPr>
                <w:sz w:val="14"/>
                <w:szCs w:val="14"/>
              </w:rPr>
              <w:t>0.15</w:t>
            </w:r>
          </w:p>
        </w:tc>
        <w:tc>
          <w:tcPr>
            <w:tcW w:w="524" w:type="pct"/>
            <w:shd w:val="clear" w:color="auto" w:fill="auto"/>
            <w:noWrap/>
            <w:vAlign w:val="bottom"/>
            <w:hideMark/>
          </w:tcPr>
          <w:p w14:paraId="36B2CFBE" w14:textId="77777777" w:rsidR="00117F4D" w:rsidRDefault="00117F4D" w:rsidP="00117F4D">
            <w:pPr>
              <w:pStyle w:val="table1"/>
              <w:rPr>
                <w:sz w:val="14"/>
                <w:szCs w:val="14"/>
              </w:rPr>
            </w:pPr>
            <w:r>
              <w:rPr>
                <w:sz w:val="14"/>
                <w:szCs w:val="14"/>
              </w:rPr>
              <w:t>0.7</w:t>
            </w:r>
          </w:p>
        </w:tc>
        <w:tc>
          <w:tcPr>
            <w:tcW w:w="524" w:type="pct"/>
            <w:shd w:val="clear" w:color="auto" w:fill="auto"/>
            <w:noWrap/>
            <w:vAlign w:val="bottom"/>
            <w:hideMark/>
          </w:tcPr>
          <w:p w14:paraId="36B2CFBF" w14:textId="77777777" w:rsidR="00117F4D" w:rsidRDefault="00117F4D" w:rsidP="00117F4D">
            <w:pPr>
              <w:pStyle w:val="table1"/>
              <w:rPr>
                <w:sz w:val="14"/>
                <w:szCs w:val="14"/>
              </w:rPr>
            </w:pPr>
            <w:r>
              <w:rPr>
                <w:sz w:val="14"/>
                <w:szCs w:val="14"/>
              </w:rPr>
              <w:t>1.25</w:t>
            </w:r>
          </w:p>
        </w:tc>
        <w:tc>
          <w:tcPr>
            <w:tcW w:w="525" w:type="pct"/>
            <w:shd w:val="clear" w:color="auto" w:fill="auto"/>
            <w:noWrap/>
            <w:vAlign w:val="bottom"/>
            <w:hideMark/>
          </w:tcPr>
          <w:p w14:paraId="36B2CFC0" w14:textId="77777777" w:rsidR="00117F4D" w:rsidRDefault="00117F4D" w:rsidP="00117F4D">
            <w:pPr>
              <w:pStyle w:val="table1"/>
              <w:rPr>
                <w:sz w:val="14"/>
                <w:szCs w:val="14"/>
              </w:rPr>
            </w:pPr>
            <w:r>
              <w:rPr>
                <w:sz w:val="14"/>
                <w:szCs w:val="14"/>
              </w:rPr>
              <w:t>0.5</w:t>
            </w:r>
          </w:p>
        </w:tc>
        <w:tc>
          <w:tcPr>
            <w:tcW w:w="525" w:type="pct"/>
            <w:shd w:val="clear" w:color="auto" w:fill="auto"/>
            <w:noWrap/>
            <w:vAlign w:val="bottom"/>
            <w:hideMark/>
          </w:tcPr>
          <w:p w14:paraId="36B2CFC1" w14:textId="77777777" w:rsidR="00117F4D" w:rsidRDefault="00117F4D" w:rsidP="00117F4D">
            <w:pPr>
              <w:pStyle w:val="table1"/>
              <w:rPr>
                <w:sz w:val="14"/>
                <w:szCs w:val="14"/>
              </w:rPr>
            </w:pPr>
            <w:r>
              <w:rPr>
                <w:sz w:val="14"/>
                <w:szCs w:val="14"/>
              </w:rPr>
              <w:t>1.25</w:t>
            </w:r>
          </w:p>
        </w:tc>
        <w:tc>
          <w:tcPr>
            <w:tcW w:w="521" w:type="pct"/>
            <w:shd w:val="clear" w:color="auto" w:fill="auto"/>
            <w:noWrap/>
            <w:vAlign w:val="bottom"/>
            <w:hideMark/>
          </w:tcPr>
          <w:p w14:paraId="36B2CFC2" w14:textId="77777777" w:rsidR="00117F4D" w:rsidRDefault="00117F4D" w:rsidP="00117F4D">
            <w:pPr>
              <w:pStyle w:val="table1"/>
              <w:rPr>
                <w:sz w:val="14"/>
                <w:szCs w:val="14"/>
              </w:rPr>
            </w:pPr>
            <w:r>
              <w:rPr>
                <w:sz w:val="14"/>
                <w:szCs w:val="14"/>
              </w:rPr>
              <w:t>0.75</w:t>
            </w:r>
          </w:p>
        </w:tc>
      </w:tr>
      <w:tr w:rsidR="00117F4D" w14:paraId="36B2CFCD" w14:textId="77777777" w:rsidTr="00117F4D">
        <w:trPr>
          <w:trHeight w:val="320"/>
        </w:trPr>
        <w:tc>
          <w:tcPr>
            <w:tcW w:w="861" w:type="pct"/>
            <w:shd w:val="clear" w:color="auto" w:fill="auto"/>
            <w:noWrap/>
            <w:vAlign w:val="bottom"/>
            <w:hideMark/>
          </w:tcPr>
          <w:p w14:paraId="36B2CFC4" w14:textId="77777777" w:rsidR="00117F4D" w:rsidRDefault="00117F4D" w:rsidP="00117F4D">
            <w:pPr>
              <w:pStyle w:val="table1"/>
              <w:rPr>
                <w:sz w:val="14"/>
                <w:szCs w:val="14"/>
              </w:rPr>
            </w:pPr>
            <w:r>
              <w:rPr>
                <w:sz w:val="14"/>
                <w:szCs w:val="14"/>
              </w:rPr>
              <w:t>Lu_T</w:t>
            </w:r>
          </w:p>
        </w:tc>
        <w:tc>
          <w:tcPr>
            <w:tcW w:w="472" w:type="pct"/>
          </w:tcPr>
          <w:p w14:paraId="36B2CFC5" w14:textId="1578B0BD"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C6"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C7"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C8"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CFC9"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FCA"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CFCB" w14:textId="77777777" w:rsidR="00117F4D" w:rsidRDefault="00117F4D" w:rsidP="00117F4D">
            <w:pPr>
              <w:pStyle w:val="table1"/>
              <w:rPr>
                <w:sz w:val="14"/>
                <w:szCs w:val="14"/>
              </w:rPr>
            </w:pPr>
            <w:r>
              <w:rPr>
                <w:sz w:val="14"/>
                <w:szCs w:val="14"/>
              </w:rPr>
              <w:t>0.005</w:t>
            </w:r>
          </w:p>
        </w:tc>
        <w:tc>
          <w:tcPr>
            <w:tcW w:w="521" w:type="pct"/>
            <w:shd w:val="clear" w:color="auto" w:fill="auto"/>
            <w:noWrap/>
            <w:vAlign w:val="bottom"/>
            <w:hideMark/>
          </w:tcPr>
          <w:p w14:paraId="36B2CFCC" w14:textId="77777777" w:rsidR="00117F4D" w:rsidRDefault="00117F4D" w:rsidP="00117F4D">
            <w:pPr>
              <w:pStyle w:val="table1"/>
              <w:rPr>
                <w:sz w:val="14"/>
                <w:szCs w:val="14"/>
              </w:rPr>
            </w:pPr>
            <w:r>
              <w:rPr>
                <w:sz w:val="14"/>
                <w:szCs w:val="14"/>
              </w:rPr>
              <w:t>&lt;0.01</w:t>
            </w:r>
          </w:p>
        </w:tc>
      </w:tr>
      <w:tr w:rsidR="00117F4D" w14:paraId="36B2CFD7" w14:textId="77777777" w:rsidTr="00117F4D">
        <w:trPr>
          <w:trHeight w:val="320"/>
        </w:trPr>
        <w:tc>
          <w:tcPr>
            <w:tcW w:w="861" w:type="pct"/>
            <w:shd w:val="clear" w:color="auto" w:fill="auto"/>
            <w:noWrap/>
            <w:vAlign w:val="bottom"/>
            <w:hideMark/>
          </w:tcPr>
          <w:p w14:paraId="36B2CFCE" w14:textId="77777777" w:rsidR="00117F4D" w:rsidRDefault="00117F4D" w:rsidP="00117F4D">
            <w:pPr>
              <w:pStyle w:val="table1"/>
              <w:rPr>
                <w:sz w:val="14"/>
                <w:szCs w:val="14"/>
              </w:rPr>
            </w:pPr>
            <w:r>
              <w:rPr>
                <w:sz w:val="14"/>
                <w:szCs w:val="14"/>
              </w:rPr>
              <w:t>Mn_T</w:t>
            </w:r>
          </w:p>
        </w:tc>
        <w:tc>
          <w:tcPr>
            <w:tcW w:w="472" w:type="pct"/>
          </w:tcPr>
          <w:p w14:paraId="36B2CFCF" w14:textId="249E4270"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D0" w14:textId="77777777" w:rsidR="00117F4D" w:rsidRDefault="00117F4D" w:rsidP="00117F4D">
            <w:pPr>
              <w:pStyle w:val="table1"/>
              <w:rPr>
                <w:sz w:val="14"/>
                <w:szCs w:val="14"/>
              </w:rPr>
            </w:pPr>
            <w:r>
              <w:rPr>
                <w:sz w:val="14"/>
                <w:szCs w:val="14"/>
              </w:rPr>
              <w:t>94.1</w:t>
            </w:r>
          </w:p>
        </w:tc>
        <w:tc>
          <w:tcPr>
            <w:tcW w:w="524" w:type="pct"/>
            <w:shd w:val="clear" w:color="auto" w:fill="auto"/>
            <w:noWrap/>
            <w:vAlign w:val="bottom"/>
            <w:hideMark/>
          </w:tcPr>
          <w:p w14:paraId="36B2CFD1" w14:textId="77777777" w:rsidR="00117F4D" w:rsidRDefault="00117F4D" w:rsidP="00117F4D">
            <w:pPr>
              <w:pStyle w:val="table1"/>
              <w:rPr>
                <w:sz w:val="14"/>
                <w:szCs w:val="14"/>
              </w:rPr>
            </w:pPr>
            <w:r>
              <w:rPr>
                <w:sz w:val="14"/>
                <w:szCs w:val="14"/>
              </w:rPr>
              <w:t>332</w:t>
            </w:r>
          </w:p>
        </w:tc>
        <w:tc>
          <w:tcPr>
            <w:tcW w:w="524" w:type="pct"/>
            <w:shd w:val="clear" w:color="auto" w:fill="auto"/>
            <w:noWrap/>
            <w:vAlign w:val="bottom"/>
            <w:hideMark/>
          </w:tcPr>
          <w:p w14:paraId="36B2CFD2" w14:textId="77777777" w:rsidR="00117F4D" w:rsidRDefault="00117F4D" w:rsidP="00117F4D">
            <w:pPr>
              <w:pStyle w:val="table1"/>
              <w:rPr>
                <w:sz w:val="14"/>
                <w:szCs w:val="14"/>
              </w:rPr>
            </w:pPr>
            <w:r>
              <w:rPr>
                <w:sz w:val="14"/>
                <w:szCs w:val="14"/>
              </w:rPr>
              <w:t>453</w:t>
            </w:r>
          </w:p>
        </w:tc>
        <w:tc>
          <w:tcPr>
            <w:tcW w:w="524" w:type="pct"/>
            <w:shd w:val="clear" w:color="auto" w:fill="auto"/>
            <w:noWrap/>
            <w:vAlign w:val="bottom"/>
            <w:hideMark/>
          </w:tcPr>
          <w:p w14:paraId="36B2CFD3" w14:textId="77777777" w:rsidR="00117F4D" w:rsidRDefault="00117F4D" w:rsidP="00117F4D">
            <w:pPr>
              <w:pStyle w:val="table1"/>
              <w:rPr>
                <w:sz w:val="14"/>
                <w:szCs w:val="14"/>
              </w:rPr>
            </w:pPr>
            <w:r>
              <w:rPr>
                <w:sz w:val="14"/>
                <w:szCs w:val="14"/>
              </w:rPr>
              <w:t>88.7</w:t>
            </w:r>
          </w:p>
        </w:tc>
        <w:tc>
          <w:tcPr>
            <w:tcW w:w="525" w:type="pct"/>
            <w:shd w:val="clear" w:color="auto" w:fill="auto"/>
            <w:noWrap/>
            <w:vAlign w:val="bottom"/>
            <w:hideMark/>
          </w:tcPr>
          <w:p w14:paraId="36B2CFD4" w14:textId="77777777" w:rsidR="00117F4D" w:rsidRDefault="00117F4D" w:rsidP="00117F4D">
            <w:pPr>
              <w:pStyle w:val="table1"/>
              <w:rPr>
                <w:sz w:val="14"/>
                <w:szCs w:val="14"/>
              </w:rPr>
            </w:pPr>
            <w:r>
              <w:rPr>
                <w:sz w:val="14"/>
                <w:szCs w:val="14"/>
              </w:rPr>
              <w:t>62.6</w:t>
            </w:r>
          </w:p>
        </w:tc>
        <w:tc>
          <w:tcPr>
            <w:tcW w:w="525" w:type="pct"/>
            <w:shd w:val="clear" w:color="auto" w:fill="auto"/>
            <w:noWrap/>
            <w:vAlign w:val="bottom"/>
            <w:hideMark/>
          </w:tcPr>
          <w:p w14:paraId="36B2CFD5" w14:textId="77777777" w:rsidR="00117F4D" w:rsidRDefault="00117F4D" w:rsidP="00117F4D">
            <w:pPr>
              <w:pStyle w:val="table1"/>
              <w:rPr>
                <w:sz w:val="14"/>
                <w:szCs w:val="14"/>
              </w:rPr>
            </w:pPr>
            <w:r>
              <w:rPr>
                <w:sz w:val="14"/>
                <w:szCs w:val="14"/>
              </w:rPr>
              <w:t>269.5</w:t>
            </w:r>
          </w:p>
        </w:tc>
        <w:tc>
          <w:tcPr>
            <w:tcW w:w="521" w:type="pct"/>
            <w:shd w:val="clear" w:color="auto" w:fill="auto"/>
            <w:noWrap/>
            <w:vAlign w:val="bottom"/>
            <w:hideMark/>
          </w:tcPr>
          <w:p w14:paraId="36B2CFD6" w14:textId="77777777" w:rsidR="00117F4D" w:rsidRDefault="00117F4D" w:rsidP="00117F4D">
            <w:pPr>
              <w:pStyle w:val="table1"/>
              <w:rPr>
                <w:sz w:val="14"/>
                <w:szCs w:val="14"/>
              </w:rPr>
            </w:pPr>
            <w:r>
              <w:rPr>
                <w:sz w:val="14"/>
                <w:szCs w:val="14"/>
              </w:rPr>
              <w:t>97.5</w:t>
            </w:r>
          </w:p>
        </w:tc>
      </w:tr>
      <w:tr w:rsidR="00117F4D" w14:paraId="36B2CFE1" w14:textId="77777777" w:rsidTr="00117F4D">
        <w:trPr>
          <w:trHeight w:val="320"/>
        </w:trPr>
        <w:tc>
          <w:tcPr>
            <w:tcW w:w="861" w:type="pct"/>
            <w:shd w:val="clear" w:color="auto" w:fill="auto"/>
            <w:noWrap/>
            <w:vAlign w:val="bottom"/>
            <w:hideMark/>
          </w:tcPr>
          <w:p w14:paraId="36B2CFD8" w14:textId="77777777" w:rsidR="00117F4D" w:rsidRDefault="00117F4D" w:rsidP="00117F4D">
            <w:pPr>
              <w:pStyle w:val="table1"/>
              <w:rPr>
                <w:sz w:val="14"/>
                <w:szCs w:val="14"/>
              </w:rPr>
            </w:pPr>
            <w:r>
              <w:rPr>
                <w:sz w:val="14"/>
                <w:szCs w:val="14"/>
              </w:rPr>
              <w:t>Mo_T</w:t>
            </w:r>
          </w:p>
        </w:tc>
        <w:tc>
          <w:tcPr>
            <w:tcW w:w="472" w:type="pct"/>
          </w:tcPr>
          <w:p w14:paraId="36B2CFD9" w14:textId="05435F25"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DA"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FDB"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CFDC"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CFDD"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FDE"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CFDF" w14:textId="77777777" w:rsidR="00117F4D" w:rsidRDefault="00117F4D" w:rsidP="00117F4D">
            <w:pPr>
              <w:pStyle w:val="table1"/>
              <w:rPr>
                <w:sz w:val="14"/>
                <w:szCs w:val="14"/>
              </w:rPr>
            </w:pPr>
            <w:r>
              <w:rPr>
                <w:sz w:val="14"/>
                <w:szCs w:val="14"/>
              </w:rPr>
              <w:t>0.025</w:t>
            </w:r>
          </w:p>
        </w:tc>
        <w:tc>
          <w:tcPr>
            <w:tcW w:w="521" w:type="pct"/>
            <w:shd w:val="clear" w:color="auto" w:fill="auto"/>
            <w:noWrap/>
            <w:vAlign w:val="bottom"/>
            <w:hideMark/>
          </w:tcPr>
          <w:p w14:paraId="36B2CFE0" w14:textId="77777777" w:rsidR="00117F4D" w:rsidRDefault="00117F4D" w:rsidP="00117F4D">
            <w:pPr>
              <w:pStyle w:val="table1"/>
              <w:rPr>
                <w:sz w:val="14"/>
                <w:szCs w:val="14"/>
              </w:rPr>
            </w:pPr>
            <w:r>
              <w:rPr>
                <w:sz w:val="14"/>
                <w:szCs w:val="14"/>
              </w:rPr>
              <w:t>&lt;0.05</w:t>
            </w:r>
          </w:p>
        </w:tc>
      </w:tr>
      <w:tr w:rsidR="00117F4D" w14:paraId="36B2CFEB" w14:textId="77777777" w:rsidTr="00117F4D">
        <w:trPr>
          <w:trHeight w:val="320"/>
        </w:trPr>
        <w:tc>
          <w:tcPr>
            <w:tcW w:w="861" w:type="pct"/>
            <w:shd w:val="clear" w:color="auto" w:fill="auto"/>
            <w:noWrap/>
            <w:vAlign w:val="bottom"/>
            <w:hideMark/>
          </w:tcPr>
          <w:p w14:paraId="36B2CFE2" w14:textId="77777777" w:rsidR="00117F4D" w:rsidRDefault="00117F4D" w:rsidP="00117F4D">
            <w:pPr>
              <w:pStyle w:val="table1"/>
              <w:rPr>
                <w:sz w:val="14"/>
                <w:szCs w:val="14"/>
              </w:rPr>
            </w:pPr>
            <w:r>
              <w:rPr>
                <w:sz w:val="14"/>
                <w:szCs w:val="14"/>
              </w:rPr>
              <w:t>Nb_T</w:t>
            </w:r>
          </w:p>
        </w:tc>
        <w:tc>
          <w:tcPr>
            <w:tcW w:w="472" w:type="pct"/>
          </w:tcPr>
          <w:p w14:paraId="36B2CFE3" w14:textId="378714E3"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E4"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E5"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E6" w14:textId="77777777" w:rsidR="00117F4D" w:rsidRDefault="00117F4D" w:rsidP="00117F4D">
            <w:pPr>
              <w:pStyle w:val="table1"/>
              <w:rPr>
                <w:sz w:val="14"/>
                <w:szCs w:val="14"/>
              </w:rPr>
            </w:pPr>
            <w:r>
              <w:rPr>
                <w:sz w:val="14"/>
                <w:szCs w:val="14"/>
              </w:rPr>
              <w:t>&lt;0.02</w:t>
            </w:r>
          </w:p>
        </w:tc>
        <w:tc>
          <w:tcPr>
            <w:tcW w:w="524" w:type="pct"/>
            <w:shd w:val="clear" w:color="auto" w:fill="auto"/>
            <w:noWrap/>
            <w:vAlign w:val="bottom"/>
            <w:hideMark/>
          </w:tcPr>
          <w:p w14:paraId="36B2CFE7"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CFE8" w14:textId="77777777" w:rsidR="00117F4D" w:rsidRDefault="00117F4D" w:rsidP="00117F4D">
            <w:pPr>
              <w:pStyle w:val="table1"/>
              <w:rPr>
                <w:sz w:val="14"/>
                <w:szCs w:val="14"/>
              </w:rPr>
            </w:pPr>
            <w:r>
              <w:rPr>
                <w:sz w:val="14"/>
                <w:szCs w:val="14"/>
              </w:rPr>
              <w:t>&lt;0.02</w:t>
            </w:r>
          </w:p>
        </w:tc>
        <w:tc>
          <w:tcPr>
            <w:tcW w:w="525" w:type="pct"/>
            <w:shd w:val="clear" w:color="auto" w:fill="auto"/>
            <w:noWrap/>
            <w:vAlign w:val="bottom"/>
            <w:hideMark/>
          </w:tcPr>
          <w:p w14:paraId="36B2CFE9" w14:textId="77777777" w:rsidR="00117F4D" w:rsidRDefault="00117F4D" w:rsidP="00117F4D">
            <w:pPr>
              <w:pStyle w:val="table1"/>
              <w:rPr>
                <w:sz w:val="14"/>
                <w:szCs w:val="14"/>
              </w:rPr>
            </w:pPr>
            <w:r>
              <w:rPr>
                <w:sz w:val="14"/>
                <w:szCs w:val="14"/>
              </w:rPr>
              <w:t>0.01</w:t>
            </w:r>
          </w:p>
        </w:tc>
        <w:tc>
          <w:tcPr>
            <w:tcW w:w="521" w:type="pct"/>
            <w:shd w:val="clear" w:color="auto" w:fill="auto"/>
            <w:noWrap/>
            <w:vAlign w:val="bottom"/>
            <w:hideMark/>
          </w:tcPr>
          <w:p w14:paraId="36B2CFEA" w14:textId="77777777" w:rsidR="00117F4D" w:rsidRDefault="00117F4D" w:rsidP="00117F4D">
            <w:pPr>
              <w:pStyle w:val="table1"/>
              <w:rPr>
                <w:sz w:val="14"/>
                <w:szCs w:val="14"/>
              </w:rPr>
            </w:pPr>
            <w:r>
              <w:rPr>
                <w:sz w:val="14"/>
                <w:szCs w:val="14"/>
              </w:rPr>
              <w:t>&lt;0.02</w:t>
            </w:r>
          </w:p>
        </w:tc>
      </w:tr>
      <w:tr w:rsidR="00117F4D" w14:paraId="36B2CFF5" w14:textId="77777777" w:rsidTr="00117F4D">
        <w:trPr>
          <w:trHeight w:val="320"/>
        </w:trPr>
        <w:tc>
          <w:tcPr>
            <w:tcW w:w="861" w:type="pct"/>
            <w:shd w:val="clear" w:color="auto" w:fill="auto"/>
            <w:noWrap/>
            <w:vAlign w:val="bottom"/>
            <w:hideMark/>
          </w:tcPr>
          <w:p w14:paraId="36B2CFEC" w14:textId="77777777" w:rsidR="00117F4D" w:rsidRDefault="00117F4D" w:rsidP="00117F4D">
            <w:pPr>
              <w:pStyle w:val="table1"/>
              <w:rPr>
                <w:sz w:val="14"/>
                <w:szCs w:val="14"/>
              </w:rPr>
            </w:pPr>
            <w:r>
              <w:rPr>
                <w:sz w:val="14"/>
                <w:szCs w:val="14"/>
              </w:rPr>
              <w:t>Nd_T</w:t>
            </w:r>
          </w:p>
        </w:tc>
        <w:tc>
          <w:tcPr>
            <w:tcW w:w="472" w:type="pct"/>
          </w:tcPr>
          <w:p w14:paraId="36B2CFED" w14:textId="7D86D465"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EE" w14:textId="77777777" w:rsidR="00117F4D" w:rsidRDefault="00117F4D" w:rsidP="00117F4D">
            <w:pPr>
              <w:pStyle w:val="table1"/>
              <w:rPr>
                <w:sz w:val="14"/>
                <w:szCs w:val="14"/>
              </w:rPr>
            </w:pPr>
            <w:r>
              <w:rPr>
                <w:sz w:val="14"/>
                <w:szCs w:val="14"/>
              </w:rPr>
              <w:t>1.49</w:t>
            </w:r>
          </w:p>
        </w:tc>
        <w:tc>
          <w:tcPr>
            <w:tcW w:w="524" w:type="pct"/>
            <w:shd w:val="clear" w:color="auto" w:fill="auto"/>
            <w:noWrap/>
            <w:vAlign w:val="bottom"/>
            <w:hideMark/>
          </w:tcPr>
          <w:p w14:paraId="36B2CFEF" w14:textId="77777777" w:rsidR="00117F4D" w:rsidRDefault="00117F4D" w:rsidP="00117F4D">
            <w:pPr>
              <w:pStyle w:val="table1"/>
              <w:rPr>
                <w:sz w:val="14"/>
                <w:szCs w:val="14"/>
              </w:rPr>
            </w:pPr>
            <w:r>
              <w:rPr>
                <w:sz w:val="14"/>
                <w:szCs w:val="14"/>
              </w:rPr>
              <w:t>0.23</w:t>
            </w:r>
          </w:p>
        </w:tc>
        <w:tc>
          <w:tcPr>
            <w:tcW w:w="524" w:type="pct"/>
            <w:shd w:val="clear" w:color="auto" w:fill="auto"/>
            <w:noWrap/>
            <w:vAlign w:val="bottom"/>
            <w:hideMark/>
          </w:tcPr>
          <w:p w14:paraId="36B2CFF0" w14:textId="77777777" w:rsidR="00117F4D" w:rsidRDefault="00117F4D" w:rsidP="00117F4D">
            <w:pPr>
              <w:pStyle w:val="table1"/>
              <w:rPr>
                <w:sz w:val="14"/>
                <w:szCs w:val="14"/>
              </w:rPr>
            </w:pPr>
            <w:r>
              <w:rPr>
                <w:sz w:val="14"/>
                <w:szCs w:val="14"/>
              </w:rPr>
              <w:t>0.46</w:t>
            </w:r>
          </w:p>
        </w:tc>
        <w:tc>
          <w:tcPr>
            <w:tcW w:w="524" w:type="pct"/>
            <w:shd w:val="clear" w:color="auto" w:fill="auto"/>
            <w:noWrap/>
            <w:vAlign w:val="bottom"/>
            <w:hideMark/>
          </w:tcPr>
          <w:p w14:paraId="36B2CFF1" w14:textId="77777777" w:rsidR="00117F4D" w:rsidRDefault="00117F4D" w:rsidP="00117F4D">
            <w:pPr>
              <w:pStyle w:val="table1"/>
              <w:rPr>
                <w:sz w:val="14"/>
                <w:szCs w:val="14"/>
              </w:rPr>
            </w:pPr>
            <w:r>
              <w:rPr>
                <w:sz w:val="14"/>
                <w:szCs w:val="14"/>
              </w:rPr>
              <w:t>0.89</w:t>
            </w:r>
          </w:p>
        </w:tc>
        <w:tc>
          <w:tcPr>
            <w:tcW w:w="525" w:type="pct"/>
            <w:shd w:val="clear" w:color="auto" w:fill="auto"/>
            <w:noWrap/>
            <w:vAlign w:val="bottom"/>
            <w:hideMark/>
          </w:tcPr>
          <w:p w14:paraId="36B2CFF2" w14:textId="77777777" w:rsidR="00117F4D" w:rsidRDefault="00117F4D" w:rsidP="00117F4D">
            <w:pPr>
              <w:pStyle w:val="table1"/>
              <w:rPr>
                <w:sz w:val="14"/>
                <w:szCs w:val="14"/>
              </w:rPr>
            </w:pPr>
            <w:r>
              <w:rPr>
                <w:sz w:val="14"/>
                <w:szCs w:val="14"/>
              </w:rPr>
              <w:t>0.84</w:t>
            </w:r>
          </w:p>
        </w:tc>
        <w:tc>
          <w:tcPr>
            <w:tcW w:w="525" w:type="pct"/>
            <w:shd w:val="clear" w:color="auto" w:fill="auto"/>
            <w:noWrap/>
            <w:vAlign w:val="bottom"/>
            <w:hideMark/>
          </w:tcPr>
          <w:p w14:paraId="36B2CFF3" w14:textId="77777777" w:rsidR="00117F4D" w:rsidRDefault="00117F4D" w:rsidP="00117F4D">
            <w:pPr>
              <w:pStyle w:val="table1"/>
              <w:rPr>
                <w:sz w:val="14"/>
                <w:szCs w:val="14"/>
              </w:rPr>
            </w:pPr>
            <w:r>
              <w:rPr>
                <w:sz w:val="14"/>
                <w:szCs w:val="14"/>
              </w:rPr>
              <w:t>1.115</w:t>
            </w:r>
          </w:p>
        </w:tc>
        <w:tc>
          <w:tcPr>
            <w:tcW w:w="521" w:type="pct"/>
            <w:shd w:val="clear" w:color="auto" w:fill="auto"/>
            <w:noWrap/>
            <w:vAlign w:val="bottom"/>
            <w:hideMark/>
          </w:tcPr>
          <w:p w14:paraId="36B2CFF4" w14:textId="77777777" w:rsidR="00117F4D" w:rsidRDefault="00117F4D" w:rsidP="00117F4D">
            <w:pPr>
              <w:pStyle w:val="table1"/>
              <w:rPr>
                <w:sz w:val="14"/>
                <w:szCs w:val="14"/>
              </w:rPr>
            </w:pPr>
            <w:r>
              <w:rPr>
                <w:sz w:val="14"/>
                <w:szCs w:val="14"/>
              </w:rPr>
              <w:t>0.65</w:t>
            </w:r>
          </w:p>
        </w:tc>
      </w:tr>
      <w:tr w:rsidR="00117F4D" w14:paraId="36B2CFFF" w14:textId="77777777" w:rsidTr="00117F4D">
        <w:trPr>
          <w:trHeight w:val="320"/>
        </w:trPr>
        <w:tc>
          <w:tcPr>
            <w:tcW w:w="861" w:type="pct"/>
            <w:shd w:val="clear" w:color="auto" w:fill="auto"/>
            <w:noWrap/>
            <w:vAlign w:val="bottom"/>
            <w:hideMark/>
          </w:tcPr>
          <w:p w14:paraId="36B2CFF6" w14:textId="77777777" w:rsidR="00117F4D" w:rsidRDefault="00117F4D" w:rsidP="00117F4D">
            <w:pPr>
              <w:pStyle w:val="table1"/>
              <w:rPr>
                <w:sz w:val="14"/>
                <w:szCs w:val="14"/>
              </w:rPr>
            </w:pPr>
            <w:r>
              <w:rPr>
                <w:sz w:val="14"/>
                <w:szCs w:val="14"/>
              </w:rPr>
              <w:t>Ni_T</w:t>
            </w:r>
          </w:p>
        </w:tc>
        <w:tc>
          <w:tcPr>
            <w:tcW w:w="472" w:type="pct"/>
          </w:tcPr>
          <w:p w14:paraId="36B2CFF7" w14:textId="54619377"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CFF8" w14:textId="77777777" w:rsidR="00117F4D" w:rsidRDefault="00117F4D" w:rsidP="00117F4D">
            <w:pPr>
              <w:pStyle w:val="table1"/>
              <w:rPr>
                <w:sz w:val="14"/>
                <w:szCs w:val="14"/>
              </w:rPr>
            </w:pPr>
            <w:r>
              <w:rPr>
                <w:sz w:val="14"/>
                <w:szCs w:val="14"/>
              </w:rPr>
              <w:t>3.28</w:t>
            </w:r>
          </w:p>
        </w:tc>
        <w:tc>
          <w:tcPr>
            <w:tcW w:w="524" w:type="pct"/>
            <w:shd w:val="clear" w:color="auto" w:fill="auto"/>
            <w:noWrap/>
            <w:vAlign w:val="bottom"/>
            <w:hideMark/>
          </w:tcPr>
          <w:p w14:paraId="36B2CFF9" w14:textId="77777777" w:rsidR="00117F4D" w:rsidRDefault="00117F4D" w:rsidP="00117F4D">
            <w:pPr>
              <w:pStyle w:val="table1"/>
              <w:rPr>
                <w:sz w:val="14"/>
                <w:szCs w:val="14"/>
              </w:rPr>
            </w:pPr>
            <w:r>
              <w:rPr>
                <w:sz w:val="14"/>
                <w:szCs w:val="14"/>
              </w:rPr>
              <w:t>0.31</w:t>
            </w:r>
          </w:p>
        </w:tc>
        <w:tc>
          <w:tcPr>
            <w:tcW w:w="524" w:type="pct"/>
            <w:shd w:val="clear" w:color="auto" w:fill="auto"/>
            <w:noWrap/>
            <w:vAlign w:val="bottom"/>
            <w:hideMark/>
          </w:tcPr>
          <w:p w14:paraId="36B2CFFA" w14:textId="77777777" w:rsidR="00117F4D" w:rsidRDefault="00117F4D" w:rsidP="00117F4D">
            <w:pPr>
              <w:pStyle w:val="table1"/>
              <w:rPr>
                <w:sz w:val="14"/>
                <w:szCs w:val="14"/>
              </w:rPr>
            </w:pPr>
            <w:r>
              <w:rPr>
                <w:sz w:val="14"/>
                <w:szCs w:val="14"/>
              </w:rPr>
              <w:t>0.35</w:t>
            </w:r>
          </w:p>
        </w:tc>
        <w:tc>
          <w:tcPr>
            <w:tcW w:w="524" w:type="pct"/>
            <w:shd w:val="clear" w:color="auto" w:fill="auto"/>
            <w:noWrap/>
            <w:vAlign w:val="bottom"/>
            <w:hideMark/>
          </w:tcPr>
          <w:p w14:paraId="36B2CFFB" w14:textId="77777777" w:rsidR="00117F4D" w:rsidRDefault="00117F4D" w:rsidP="00117F4D">
            <w:pPr>
              <w:pStyle w:val="table1"/>
              <w:rPr>
                <w:sz w:val="14"/>
                <w:szCs w:val="14"/>
              </w:rPr>
            </w:pPr>
            <w:r>
              <w:rPr>
                <w:sz w:val="14"/>
                <w:szCs w:val="14"/>
              </w:rPr>
              <w:t>1.31</w:t>
            </w:r>
          </w:p>
        </w:tc>
        <w:tc>
          <w:tcPr>
            <w:tcW w:w="525" w:type="pct"/>
            <w:shd w:val="clear" w:color="auto" w:fill="auto"/>
            <w:noWrap/>
            <w:vAlign w:val="bottom"/>
            <w:hideMark/>
          </w:tcPr>
          <w:p w14:paraId="36B2CFFC" w14:textId="77777777" w:rsidR="00117F4D" w:rsidRDefault="00117F4D" w:rsidP="00117F4D">
            <w:pPr>
              <w:pStyle w:val="table1"/>
              <w:rPr>
                <w:sz w:val="14"/>
                <w:szCs w:val="14"/>
              </w:rPr>
            </w:pPr>
            <w:r>
              <w:rPr>
                <w:sz w:val="14"/>
                <w:szCs w:val="14"/>
              </w:rPr>
              <w:t>0.56</w:t>
            </w:r>
          </w:p>
        </w:tc>
        <w:tc>
          <w:tcPr>
            <w:tcW w:w="525" w:type="pct"/>
            <w:shd w:val="clear" w:color="auto" w:fill="auto"/>
            <w:noWrap/>
            <w:vAlign w:val="bottom"/>
            <w:hideMark/>
          </w:tcPr>
          <w:p w14:paraId="36B2CFFD" w14:textId="77777777" w:rsidR="00117F4D" w:rsidRDefault="00117F4D" w:rsidP="00117F4D">
            <w:pPr>
              <w:pStyle w:val="table1"/>
              <w:rPr>
                <w:sz w:val="14"/>
                <w:szCs w:val="14"/>
              </w:rPr>
            </w:pPr>
            <w:r>
              <w:rPr>
                <w:sz w:val="14"/>
                <w:szCs w:val="14"/>
              </w:rPr>
              <w:t>3.7</w:t>
            </w:r>
          </w:p>
        </w:tc>
        <w:tc>
          <w:tcPr>
            <w:tcW w:w="521" w:type="pct"/>
            <w:shd w:val="clear" w:color="auto" w:fill="auto"/>
            <w:noWrap/>
            <w:vAlign w:val="bottom"/>
            <w:hideMark/>
          </w:tcPr>
          <w:p w14:paraId="36B2CFFE" w14:textId="77777777" w:rsidR="00117F4D" w:rsidRDefault="00117F4D" w:rsidP="00117F4D">
            <w:pPr>
              <w:pStyle w:val="table1"/>
              <w:rPr>
                <w:sz w:val="14"/>
                <w:szCs w:val="14"/>
              </w:rPr>
            </w:pPr>
            <w:r>
              <w:rPr>
                <w:sz w:val="14"/>
                <w:szCs w:val="14"/>
              </w:rPr>
              <w:t>0.53</w:t>
            </w:r>
          </w:p>
        </w:tc>
      </w:tr>
      <w:tr w:rsidR="00117F4D" w14:paraId="36B2D009" w14:textId="77777777" w:rsidTr="00117F4D">
        <w:trPr>
          <w:trHeight w:val="320"/>
        </w:trPr>
        <w:tc>
          <w:tcPr>
            <w:tcW w:w="861" w:type="pct"/>
            <w:shd w:val="clear" w:color="auto" w:fill="auto"/>
            <w:noWrap/>
            <w:vAlign w:val="bottom"/>
            <w:hideMark/>
          </w:tcPr>
          <w:p w14:paraId="36B2D000" w14:textId="77777777" w:rsidR="00117F4D" w:rsidRDefault="00117F4D" w:rsidP="00117F4D">
            <w:pPr>
              <w:pStyle w:val="table1"/>
              <w:rPr>
                <w:sz w:val="14"/>
                <w:szCs w:val="14"/>
              </w:rPr>
            </w:pPr>
            <w:r>
              <w:rPr>
                <w:sz w:val="14"/>
                <w:szCs w:val="14"/>
              </w:rPr>
              <w:t>Os_T</w:t>
            </w:r>
          </w:p>
        </w:tc>
        <w:tc>
          <w:tcPr>
            <w:tcW w:w="472" w:type="pct"/>
          </w:tcPr>
          <w:p w14:paraId="36B2D001" w14:textId="7A239111"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02"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D003"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D004" w14:textId="77777777" w:rsidR="00117F4D" w:rsidRDefault="00117F4D" w:rsidP="00117F4D">
            <w:pPr>
              <w:pStyle w:val="table1"/>
              <w:rPr>
                <w:sz w:val="14"/>
                <w:szCs w:val="14"/>
              </w:rPr>
            </w:pPr>
            <w:r>
              <w:rPr>
                <w:sz w:val="14"/>
                <w:szCs w:val="14"/>
              </w:rPr>
              <w:t>&lt;0.1</w:t>
            </w:r>
          </w:p>
        </w:tc>
        <w:tc>
          <w:tcPr>
            <w:tcW w:w="524" w:type="pct"/>
            <w:shd w:val="clear" w:color="auto" w:fill="auto"/>
            <w:noWrap/>
            <w:vAlign w:val="bottom"/>
            <w:hideMark/>
          </w:tcPr>
          <w:p w14:paraId="36B2D005" w14:textId="77777777" w:rsidR="00117F4D" w:rsidRDefault="00117F4D" w:rsidP="00117F4D">
            <w:pPr>
              <w:pStyle w:val="table1"/>
              <w:rPr>
                <w:sz w:val="14"/>
                <w:szCs w:val="14"/>
              </w:rPr>
            </w:pPr>
            <w:r>
              <w:rPr>
                <w:sz w:val="14"/>
                <w:szCs w:val="14"/>
              </w:rPr>
              <w:t>&lt;0.1</w:t>
            </w:r>
          </w:p>
        </w:tc>
        <w:tc>
          <w:tcPr>
            <w:tcW w:w="525" w:type="pct"/>
            <w:shd w:val="clear" w:color="auto" w:fill="auto"/>
            <w:noWrap/>
            <w:vAlign w:val="bottom"/>
            <w:hideMark/>
          </w:tcPr>
          <w:p w14:paraId="36B2D006" w14:textId="77777777" w:rsidR="00117F4D" w:rsidRDefault="00117F4D" w:rsidP="00117F4D">
            <w:pPr>
              <w:pStyle w:val="table1"/>
              <w:rPr>
                <w:sz w:val="14"/>
                <w:szCs w:val="14"/>
              </w:rPr>
            </w:pPr>
            <w:r>
              <w:rPr>
                <w:sz w:val="14"/>
                <w:szCs w:val="14"/>
              </w:rPr>
              <w:t>&lt;0.1</w:t>
            </w:r>
          </w:p>
        </w:tc>
        <w:tc>
          <w:tcPr>
            <w:tcW w:w="525" w:type="pct"/>
            <w:shd w:val="clear" w:color="auto" w:fill="auto"/>
            <w:noWrap/>
            <w:vAlign w:val="bottom"/>
            <w:hideMark/>
          </w:tcPr>
          <w:p w14:paraId="36B2D007" w14:textId="77777777" w:rsidR="00117F4D" w:rsidRDefault="00117F4D" w:rsidP="00117F4D">
            <w:pPr>
              <w:pStyle w:val="table1"/>
              <w:rPr>
                <w:sz w:val="14"/>
                <w:szCs w:val="14"/>
              </w:rPr>
            </w:pPr>
            <w:r>
              <w:rPr>
                <w:sz w:val="14"/>
                <w:szCs w:val="14"/>
              </w:rPr>
              <w:t>0.05</w:t>
            </w:r>
          </w:p>
        </w:tc>
        <w:tc>
          <w:tcPr>
            <w:tcW w:w="521" w:type="pct"/>
            <w:shd w:val="clear" w:color="auto" w:fill="auto"/>
            <w:noWrap/>
            <w:vAlign w:val="bottom"/>
            <w:hideMark/>
          </w:tcPr>
          <w:p w14:paraId="36B2D008" w14:textId="77777777" w:rsidR="00117F4D" w:rsidRDefault="00117F4D" w:rsidP="00117F4D">
            <w:pPr>
              <w:pStyle w:val="table1"/>
              <w:rPr>
                <w:sz w:val="14"/>
                <w:szCs w:val="14"/>
              </w:rPr>
            </w:pPr>
            <w:r>
              <w:rPr>
                <w:sz w:val="14"/>
                <w:szCs w:val="14"/>
              </w:rPr>
              <w:t>&lt;0.1</w:t>
            </w:r>
          </w:p>
        </w:tc>
      </w:tr>
      <w:tr w:rsidR="00117F4D" w14:paraId="36B2D013" w14:textId="77777777" w:rsidTr="00117F4D">
        <w:trPr>
          <w:trHeight w:val="320"/>
        </w:trPr>
        <w:tc>
          <w:tcPr>
            <w:tcW w:w="861" w:type="pct"/>
            <w:shd w:val="clear" w:color="auto" w:fill="auto"/>
            <w:noWrap/>
            <w:vAlign w:val="bottom"/>
            <w:hideMark/>
          </w:tcPr>
          <w:p w14:paraId="36B2D00A" w14:textId="77777777" w:rsidR="00117F4D" w:rsidRDefault="00117F4D" w:rsidP="00117F4D">
            <w:pPr>
              <w:pStyle w:val="table1"/>
              <w:rPr>
                <w:sz w:val="14"/>
                <w:szCs w:val="14"/>
              </w:rPr>
            </w:pPr>
            <w:r>
              <w:rPr>
                <w:sz w:val="14"/>
                <w:szCs w:val="14"/>
              </w:rPr>
              <w:t>Pb_T</w:t>
            </w:r>
          </w:p>
        </w:tc>
        <w:tc>
          <w:tcPr>
            <w:tcW w:w="472" w:type="pct"/>
          </w:tcPr>
          <w:p w14:paraId="36B2D00B" w14:textId="697BA1DA"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0C" w14:textId="77777777" w:rsidR="00117F4D" w:rsidRDefault="00117F4D" w:rsidP="00117F4D">
            <w:pPr>
              <w:pStyle w:val="table1"/>
              <w:rPr>
                <w:sz w:val="14"/>
                <w:szCs w:val="14"/>
              </w:rPr>
            </w:pPr>
            <w:r>
              <w:rPr>
                <w:sz w:val="14"/>
                <w:szCs w:val="14"/>
              </w:rPr>
              <w:t>74</w:t>
            </w:r>
          </w:p>
        </w:tc>
        <w:tc>
          <w:tcPr>
            <w:tcW w:w="524" w:type="pct"/>
            <w:shd w:val="clear" w:color="auto" w:fill="auto"/>
            <w:noWrap/>
            <w:vAlign w:val="bottom"/>
            <w:hideMark/>
          </w:tcPr>
          <w:p w14:paraId="36B2D00D" w14:textId="77777777" w:rsidR="00117F4D" w:rsidRDefault="00117F4D" w:rsidP="00117F4D">
            <w:pPr>
              <w:pStyle w:val="table1"/>
              <w:rPr>
                <w:sz w:val="14"/>
                <w:szCs w:val="14"/>
              </w:rPr>
            </w:pPr>
            <w:r>
              <w:rPr>
                <w:sz w:val="14"/>
                <w:szCs w:val="14"/>
              </w:rPr>
              <w:t>1.76</w:t>
            </w:r>
          </w:p>
        </w:tc>
        <w:tc>
          <w:tcPr>
            <w:tcW w:w="524" w:type="pct"/>
            <w:shd w:val="clear" w:color="auto" w:fill="auto"/>
            <w:noWrap/>
            <w:vAlign w:val="bottom"/>
            <w:hideMark/>
          </w:tcPr>
          <w:p w14:paraId="36B2D00E" w14:textId="77777777" w:rsidR="00117F4D" w:rsidRDefault="00117F4D" w:rsidP="00117F4D">
            <w:pPr>
              <w:pStyle w:val="table1"/>
              <w:rPr>
                <w:sz w:val="14"/>
                <w:szCs w:val="14"/>
              </w:rPr>
            </w:pPr>
            <w:r>
              <w:rPr>
                <w:sz w:val="14"/>
                <w:szCs w:val="14"/>
              </w:rPr>
              <w:t>0.91</w:t>
            </w:r>
          </w:p>
        </w:tc>
        <w:tc>
          <w:tcPr>
            <w:tcW w:w="524" w:type="pct"/>
            <w:shd w:val="clear" w:color="auto" w:fill="auto"/>
            <w:noWrap/>
            <w:vAlign w:val="bottom"/>
            <w:hideMark/>
          </w:tcPr>
          <w:p w14:paraId="36B2D00F" w14:textId="77777777" w:rsidR="00117F4D" w:rsidRDefault="00117F4D" w:rsidP="00117F4D">
            <w:pPr>
              <w:pStyle w:val="table1"/>
              <w:rPr>
                <w:sz w:val="14"/>
                <w:szCs w:val="14"/>
              </w:rPr>
            </w:pPr>
            <w:r>
              <w:rPr>
                <w:sz w:val="14"/>
                <w:szCs w:val="14"/>
              </w:rPr>
              <w:t>1.41</w:t>
            </w:r>
          </w:p>
        </w:tc>
        <w:tc>
          <w:tcPr>
            <w:tcW w:w="525" w:type="pct"/>
            <w:shd w:val="clear" w:color="auto" w:fill="auto"/>
            <w:noWrap/>
            <w:vAlign w:val="bottom"/>
            <w:hideMark/>
          </w:tcPr>
          <w:p w14:paraId="36B2D010" w14:textId="77777777" w:rsidR="00117F4D" w:rsidRDefault="00117F4D" w:rsidP="00117F4D">
            <w:pPr>
              <w:pStyle w:val="table1"/>
              <w:rPr>
                <w:sz w:val="14"/>
                <w:szCs w:val="14"/>
              </w:rPr>
            </w:pPr>
            <w:r>
              <w:rPr>
                <w:sz w:val="14"/>
                <w:szCs w:val="14"/>
              </w:rPr>
              <w:t>0.55</w:t>
            </w:r>
          </w:p>
        </w:tc>
        <w:tc>
          <w:tcPr>
            <w:tcW w:w="525" w:type="pct"/>
            <w:shd w:val="clear" w:color="auto" w:fill="auto"/>
            <w:noWrap/>
            <w:vAlign w:val="bottom"/>
            <w:hideMark/>
          </w:tcPr>
          <w:p w14:paraId="36B2D011" w14:textId="77777777" w:rsidR="00117F4D" w:rsidRDefault="00117F4D" w:rsidP="00117F4D">
            <w:pPr>
              <w:pStyle w:val="table1"/>
              <w:rPr>
                <w:sz w:val="14"/>
                <w:szCs w:val="14"/>
              </w:rPr>
            </w:pPr>
            <w:r>
              <w:rPr>
                <w:sz w:val="14"/>
                <w:szCs w:val="14"/>
              </w:rPr>
              <w:t>0.2</w:t>
            </w:r>
          </w:p>
        </w:tc>
        <w:tc>
          <w:tcPr>
            <w:tcW w:w="521" w:type="pct"/>
            <w:shd w:val="clear" w:color="auto" w:fill="auto"/>
            <w:noWrap/>
            <w:vAlign w:val="bottom"/>
            <w:hideMark/>
          </w:tcPr>
          <w:p w14:paraId="36B2D012" w14:textId="77777777" w:rsidR="00117F4D" w:rsidRDefault="00117F4D" w:rsidP="00117F4D">
            <w:pPr>
              <w:pStyle w:val="table1"/>
              <w:rPr>
                <w:sz w:val="14"/>
                <w:szCs w:val="14"/>
              </w:rPr>
            </w:pPr>
            <w:r>
              <w:rPr>
                <w:sz w:val="14"/>
                <w:szCs w:val="14"/>
              </w:rPr>
              <w:t>0.96</w:t>
            </w:r>
          </w:p>
        </w:tc>
      </w:tr>
      <w:tr w:rsidR="00117F4D" w14:paraId="36B2D01D" w14:textId="77777777" w:rsidTr="00117F4D">
        <w:trPr>
          <w:trHeight w:val="320"/>
        </w:trPr>
        <w:tc>
          <w:tcPr>
            <w:tcW w:w="861" w:type="pct"/>
            <w:shd w:val="clear" w:color="auto" w:fill="auto"/>
            <w:noWrap/>
            <w:vAlign w:val="bottom"/>
            <w:hideMark/>
          </w:tcPr>
          <w:p w14:paraId="36B2D014" w14:textId="77777777" w:rsidR="00117F4D" w:rsidRDefault="00117F4D" w:rsidP="00117F4D">
            <w:pPr>
              <w:pStyle w:val="table1"/>
              <w:rPr>
                <w:sz w:val="14"/>
                <w:szCs w:val="14"/>
              </w:rPr>
            </w:pPr>
            <w:r>
              <w:rPr>
                <w:sz w:val="14"/>
                <w:szCs w:val="14"/>
              </w:rPr>
              <w:t>Pd_T</w:t>
            </w:r>
          </w:p>
        </w:tc>
        <w:tc>
          <w:tcPr>
            <w:tcW w:w="472" w:type="pct"/>
          </w:tcPr>
          <w:p w14:paraId="36B2D015" w14:textId="6B8E8F88"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16"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17"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18"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19"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1A"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1B" w14:textId="77777777" w:rsidR="00117F4D" w:rsidRDefault="00117F4D" w:rsidP="00117F4D">
            <w:pPr>
              <w:pStyle w:val="table1"/>
              <w:rPr>
                <w:sz w:val="14"/>
                <w:szCs w:val="14"/>
              </w:rPr>
            </w:pPr>
            <w:r>
              <w:rPr>
                <w:sz w:val="14"/>
                <w:szCs w:val="14"/>
              </w:rPr>
              <w:t>0.025</w:t>
            </w:r>
          </w:p>
        </w:tc>
        <w:tc>
          <w:tcPr>
            <w:tcW w:w="521" w:type="pct"/>
            <w:shd w:val="clear" w:color="auto" w:fill="auto"/>
            <w:noWrap/>
            <w:vAlign w:val="bottom"/>
            <w:hideMark/>
          </w:tcPr>
          <w:p w14:paraId="36B2D01C" w14:textId="77777777" w:rsidR="00117F4D" w:rsidRDefault="00117F4D" w:rsidP="00117F4D">
            <w:pPr>
              <w:pStyle w:val="table1"/>
              <w:rPr>
                <w:sz w:val="14"/>
                <w:szCs w:val="14"/>
              </w:rPr>
            </w:pPr>
            <w:r>
              <w:rPr>
                <w:sz w:val="14"/>
                <w:szCs w:val="14"/>
              </w:rPr>
              <w:t>&lt;0.05</w:t>
            </w:r>
          </w:p>
        </w:tc>
      </w:tr>
      <w:tr w:rsidR="00117F4D" w14:paraId="36B2D027" w14:textId="77777777" w:rsidTr="00117F4D">
        <w:trPr>
          <w:trHeight w:val="320"/>
        </w:trPr>
        <w:tc>
          <w:tcPr>
            <w:tcW w:w="861" w:type="pct"/>
            <w:shd w:val="clear" w:color="auto" w:fill="auto"/>
            <w:noWrap/>
            <w:vAlign w:val="bottom"/>
            <w:hideMark/>
          </w:tcPr>
          <w:p w14:paraId="36B2D01E" w14:textId="77777777" w:rsidR="00117F4D" w:rsidRDefault="00117F4D" w:rsidP="00117F4D">
            <w:pPr>
              <w:pStyle w:val="table1"/>
              <w:rPr>
                <w:sz w:val="14"/>
                <w:szCs w:val="14"/>
              </w:rPr>
            </w:pPr>
            <w:r>
              <w:rPr>
                <w:sz w:val="14"/>
                <w:szCs w:val="14"/>
              </w:rPr>
              <w:t>Pr_T</w:t>
            </w:r>
          </w:p>
        </w:tc>
        <w:tc>
          <w:tcPr>
            <w:tcW w:w="472" w:type="pct"/>
          </w:tcPr>
          <w:p w14:paraId="36B2D01F" w14:textId="30DEA9CC"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20" w14:textId="77777777" w:rsidR="00117F4D" w:rsidRDefault="00117F4D" w:rsidP="00117F4D">
            <w:pPr>
              <w:pStyle w:val="table1"/>
              <w:rPr>
                <w:sz w:val="14"/>
                <w:szCs w:val="14"/>
              </w:rPr>
            </w:pPr>
            <w:r>
              <w:rPr>
                <w:sz w:val="14"/>
                <w:szCs w:val="14"/>
              </w:rPr>
              <w:t>0.38</w:t>
            </w:r>
          </w:p>
        </w:tc>
        <w:tc>
          <w:tcPr>
            <w:tcW w:w="524" w:type="pct"/>
            <w:shd w:val="clear" w:color="auto" w:fill="auto"/>
            <w:noWrap/>
            <w:vAlign w:val="bottom"/>
            <w:hideMark/>
          </w:tcPr>
          <w:p w14:paraId="36B2D021" w14:textId="77777777" w:rsidR="00117F4D" w:rsidRDefault="00117F4D" w:rsidP="00117F4D">
            <w:pPr>
              <w:pStyle w:val="table1"/>
              <w:rPr>
                <w:sz w:val="14"/>
                <w:szCs w:val="14"/>
              </w:rPr>
            </w:pPr>
            <w:r>
              <w:rPr>
                <w:sz w:val="14"/>
                <w:szCs w:val="14"/>
              </w:rPr>
              <w:t>0.06</w:t>
            </w:r>
          </w:p>
        </w:tc>
        <w:tc>
          <w:tcPr>
            <w:tcW w:w="524" w:type="pct"/>
            <w:shd w:val="clear" w:color="auto" w:fill="auto"/>
            <w:noWrap/>
            <w:vAlign w:val="bottom"/>
            <w:hideMark/>
          </w:tcPr>
          <w:p w14:paraId="36B2D022"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23" w14:textId="77777777" w:rsidR="00117F4D" w:rsidRDefault="00117F4D" w:rsidP="00117F4D">
            <w:pPr>
              <w:pStyle w:val="table1"/>
              <w:rPr>
                <w:sz w:val="14"/>
                <w:szCs w:val="14"/>
              </w:rPr>
            </w:pPr>
            <w:r>
              <w:rPr>
                <w:sz w:val="14"/>
                <w:szCs w:val="14"/>
              </w:rPr>
              <w:t>0.21</w:t>
            </w:r>
          </w:p>
        </w:tc>
        <w:tc>
          <w:tcPr>
            <w:tcW w:w="525" w:type="pct"/>
            <w:shd w:val="clear" w:color="auto" w:fill="auto"/>
            <w:noWrap/>
            <w:vAlign w:val="bottom"/>
            <w:hideMark/>
          </w:tcPr>
          <w:p w14:paraId="36B2D024"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D025" w14:textId="77777777" w:rsidR="00117F4D" w:rsidRDefault="00117F4D" w:rsidP="00117F4D">
            <w:pPr>
              <w:pStyle w:val="table1"/>
              <w:rPr>
                <w:sz w:val="14"/>
                <w:szCs w:val="14"/>
              </w:rPr>
            </w:pPr>
            <w:r>
              <w:rPr>
                <w:sz w:val="14"/>
                <w:szCs w:val="14"/>
              </w:rPr>
              <w:t>0.265</w:t>
            </w:r>
          </w:p>
        </w:tc>
        <w:tc>
          <w:tcPr>
            <w:tcW w:w="521" w:type="pct"/>
            <w:shd w:val="clear" w:color="auto" w:fill="auto"/>
            <w:noWrap/>
            <w:vAlign w:val="bottom"/>
            <w:hideMark/>
          </w:tcPr>
          <w:p w14:paraId="36B2D026" w14:textId="77777777" w:rsidR="00117F4D" w:rsidRDefault="00117F4D" w:rsidP="00117F4D">
            <w:pPr>
              <w:pStyle w:val="table1"/>
              <w:rPr>
                <w:sz w:val="14"/>
                <w:szCs w:val="14"/>
              </w:rPr>
            </w:pPr>
            <w:r>
              <w:rPr>
                <w:sz w:val="14"/>
                <w:szCs w:val="14"/>
              </w:rPr>
              <w:t>0.15</w:t>
            </w:r>
          </w:p>
        </w:tc>
      </w:tr>
      <w:tr w:rsidR="00117F4D" w14:paraId="36B2D031" w14:textId="77777777" w:rsidTr="00117F4D">
        <w:trPr>
          <w:trHeight w:val="320"/>
        </w:trPr>
        <w:tc>
          <w:tcPr>
            <w:tcW w:w="861" w:type="pct"/>
            <w:shd w:val="clear" w:color="auto" w:fill="auto"/>
            <w:noWrap/>
            <w:vAlign w:val="bottom"/>
            <w:hideMark/>
          </w:tcPr>
          <w:p w14:paraId="36B2D028" w14:textId="77777777" w:rsidR="00117F4D" w:rsidRDefault="00117F4D" w:rsidP="00117F4D">
            <w:pPr>
              <w:pStyle w:val="table1"/>
              <w:rPr>
                <w:sz w:val="14"/>
                <w:szCs w:val="14"/>
              </w:rPr>
            </w:pPr>
            <w:r>
              <w:rPr>
                <w:sz w:val="14"/>
                <w:szCs w:val="14"/>
              </w:rPr>
              <w:t>Rb_T</w:t>
            </w:r>
          </w:p>
        </w:tc>
        <w:tc>
          <w:tcPr>
            <w:tcW w:w="472" w:type="pct"/>
          </w:tcPr>
          <w:p w14:paraId="36B2D029" w14:textId="1F40BF3C"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2A" w14:textId="77777777" w:rsidR="00117F4D" w:rsidRDefault="00117F4D" w:rsidP="00117F4D">
            <w:pPr>
              <w:pStyle w:val="table1"/>
              <w:rPr>
                <w:sz w:val="14"/>
                <w:szCs w:val="14"/>
              </w:rPr>
            </w:pPr>
            <w:r>
              <w:rPr>
                <w:sz w:val="14"/>
                <w:szCs w:val="14"/>
              </w:rPr>
              <w:t>2.73</w:t>
            </w:r>
          </w:p>
        </w:tc>
        <w:tc>
          <w:tcPr>
            <w:tcW w:w="524" w:type="pct"/>
            <w:shd w:val="clear" w:color="auto" w:fill="auto"/>
            <w:noWrap/>
            <w:vAlign w:val="bottom"/>
            <w:hideMark/>
          </w:tcPr>
          <w:p w14:paraId="36B2D02B" w14:textId="77777777" w:rsidR="00117F4D" w:rsidRDefault="00117F4D" w:rsidP="00117F4D">
            <w:pPr>
              <w:pStyle w:val="table1"/>
              <w:rPr>
                <w:sz w:val="14"/>
                <w:szCs w:val="14"/>
              </w:rPr>
            </w:pPr>
            <w:r>
              <w:rPr>
                <w:sz w:val="14"/>
                <w:szCs w:val="14"/>
              </w:rPr>
              <w:t>2.93</w:t>
            </w:r>
          </w:p>
        </w:tc>
        <w:tc>
          <w:tcPr>
            <w:tcW w:w="524" w:type="pct"/>
            <w:shd w:val="clear" w:color="auto" w:fill="auto"/>
            <w:noWrap/>
            <w:vAlign w:val="bottom"/>
            <w:hideMark/>
          </w:tcPr>
          <w:p w14:paraId="36B2D02C" w14:textId="77777777" w:rsidR="00117F4D" w:rsidRDefault="00117F4D" w:rsidP="00117F4D">
            <w:pPr>
              <w:pStyle w:val="table1"/>
              <w:rPr>
                <w:sz w:val="14"/>
                <w:szCs w:val="14"/>
              </w:rPr>
            </w:pPr>
            <w:r>
              <w:rPr>
                <w:sz w:val="14"/>
                <w:szCs w:val="14"/>
              </w:rPr>
              <w:t>2.08</w:t>
            </w:r>
          </w:p>
        </w:tc>
        <w:tc>
          <w:tcPr>
            <w:tcW w:w="524" w:type="pct"/>
            <w:shd w:val="clear" w:color="auto" w:fill="auto"/>
            <w:noWrap/>
            <w:vAlign w:val="bottom"/>
            <w:hideMark/>
          </w:tcPr>
          <w:p w14:paraId="36B2D02D" w14:textId="77777777" w:rsidR="00117F4D" w:rsidRDefault="00117F4D" w:rsidP="00117F4D">
            <w:pPr>
              <w:pStyle w:val="table1"/>
              <w:rPr>
                <w:sz w:val="14"/>
                <w:szCs w:val="14"/>
              </w:rPr>
            </w:pPr>
            <w:r>
              <w:rPr>
                <w:sz w:val="14"/>
                <w:szCs w:val="14"/>
              </w:rPr>
              <w:t>1.37</w:t>
            </w:r>
          </w:p>
        </w:tc>
        <w:tc>
          <w:tcPr>
            <w:tcW w:w="525" w:type="pct"/>
            <w:shd w:val="clear" w:color="auto" w:fill="auto"/>
            <w:noWrap/>
            <w:vAlign w:val="bottom"/>
            <w:hideMark/>
          </w:tcPr>
          <w:p w14:paraId="36B2D02E" w14:textId="77777777" w:rsidR="00117F4D" w:rsidRDefault="00117F4D" w:rsidP="00117F4D">
            <w:pPr>
              <w:pStyle w:val="table1"/>
              <w:rPr>
                <w:sz w:val="14"/>
                <w:szCs w:val="14"/>
              </w:rPr>
            </w:pPr>
            <w:r>
              <w:rPr>
                <w:sz w:val="14"/>
                <w:szCs w:val="14"/>
              </w:rPr>
              <w:t>1</w:t>
            </w:r>
          </w:p>
        </w:tc>
        <w:tc>
          <w:tcPr>
            <w:tcW w:w="525" w:type="pct"/>
            <w:shd w:val="clear" w:color="auto" w:fill="auto"/>
            <w:noWrap/>
            <w:vAlign w:val="bottom"/>
            <w:hideMark/>
          </w:tcPr>
          <w:p w14:paraId="36B2D02F" w14:textId="77777777" w:rsidR="00117F4D" w:rsidRDefault="00117F4D" w:rsidP="00117F4D">
            <w:pPr>
              <w:pStyle w:val="table1"/>
              <w:rPr>
                <w:sz w:val="14"/>
                <w:szCs w:val="14"/>
              </w:rPr>
            </w:pPr>
            <w:r>
              <w:rPr>
                <w:sz w:val="14"/>
                <w:szCs w:val="14"/>
              </w:rPr>
              <w:t>1.715</w:t>
            </w:r>
          </w:p>
        </w:tc>
        <w:tc>
          <w:tcPr>
            <w:tcW w:w="521" w:type="pct"/>
            <w:shd w:val="clear" w:color="auto" w:fill="auto"/>
            <w:noWrap/>
            <w:vAlign w:val="bottom"/>
            <w:hideMark/>
          </w:tcPr>
          <w:p w14:paraId="36B2D030" w14:textId="77777777" w:rsidR="00117F4D" w:rsidRDefault="00117F4D" w:rsidP="00117F4D">
            <w:pPr>
              <w:pStyle w:val="table1"/>
              <w:rPr>
                <w:sz w:val="14"/>
                <w:szCs w:val="14"/>
              </w:rPr>
            </w:pPr>
            <w:r>
              <w:rPr>
                <w:sz w:val="14"/>
                <w:szCs w:val="14"/>
              </w:rPr>
              <w:t>2.68</w:t>
            </w:r>
          </w:p>
        </w:tc>
      </w:tr>
      <w:tr w:rsidR="00117F4D" w14:paraId="36B2D03B" w14:textId="77777777" w:rsidTr="00117F4D">
        <w:trPr>
          <w:trHeight w:val="320"/>
        </w:trPr>
        <w:tc>
          <w:tcPr>
            <w:tcW w:w="861" w:type="pct"/>
            <w:shd w:val="clear" w:color="auto" w:fill="auto"/>
            <w:noWrap/>
            <w:vAlign w:val="bottom"/>
            <w:hideMark/>
          </w:tcPr>
          <w:p w14:paraId="36B2D032" w14:textId="77777777" w:rsidR="00117F4D" w:rsidRDefault="00117F4D" w:rsidP="00117F4D">
            <w:pPr>
              <w:pStyle w:val="table1"/>
              <w:rPr>
                <w:sz w:val="14"/>
                <w:szCs w:val="14"/>
              </w:rPr>
            </w:pPr>
            <w:r>
              <w:rPr>
                <w:sz w:val="14"/>
                <w:szCs w:val="14"/>
              </w:rPr>
              <w:t>Re_T</w:t>
            </w:r>
          </w:p>
        </w:tc>
        <w:tc>
          <w:tcPr>
            <w:tcW w:w="472" w:type="pct"/>
          </w:tcPr>
          <w:p w14:paraId="36B2D033" w14:textId="1A61FFBB"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34"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35"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D036" w14:textId="77777777" w:rsidR="00117F4D" w:rsidRDefault="00117F4D" w:rsidP="00117F4D">
            <w:pPr>
              <w:pStyle w:val="table1"/>
              <w:rPr>
                <w:sz w:val="14"/>
                <w:szCs w:val="14"/>
              </w:rPr>
            </w:pPr>
            <w:r>
              <w:rPr>
                <w:sz w:val="14"/>
                <w:szCs w:val="14"/>
              </w:rPr>
              <w:t>0.08</w:t>
            </w:r>
          </w:p>
        </w:tc>
        <w:tc>
          <w:tcPr>
            <w:tcW w:w="524" w:type="pct"/>
            <w:shd w:val="clear" w:color="auto" w:fill="auto"/>
            <w:noWrap/>
            <w:vAlign w:val="bottom"/>
            <w:hideMark/>
          </w:tcPr>
          <w:p w14:paraId="36B2D037"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D038" w14:textId="77777777" w:rsidR="00117F4D" w:rsidRDefault="00117F4D" w:rsidP="00117F4D">
            <w:pPr>
              <w:pStyle w:val="table1"/>
              <w:rPr>
                <w:sz w:val="14"/>
                <w:szCs w:val="14"/>
              </w:rPr>
            </w:pPr>
            <w:r>
              <w:rPr>
                <w:sz w:val="14"/>
                <w:szCs w:val="14"/>
              </w:rPr>
              <w:t>0.06</w:t>
            </w:r>
          </w:p>
        </w:tc>
        <w:tc>
          <w:tcPr>
            <w:tcW w:w="525" w:type="pct"/>
            <w:shd w:val="clear" w:color="auto" w:fill="auto"/>
            <w:noWrap/>
            <w:vAlign w:val="bottom"/>
            <w:hideMark/>
          </w:tcPr>
          <w:p w14:paraId="36B2D039" w14:textId="77777777" w:rsidR="00117F4D" w:rsidRDefault="00117F4D" w:rsidP="00117F4D">
            <w:pPr>
              <w:pStyle w:val="table1"/>
              <w:rPr>
                <w:sz w:val="14"/>
                <w:szCs w:val="14"/>
              </w:rPr>
            </w:pPr>
            <w:r>
              <w:rPr>
                <w:sz w:val="14"/>
                <w:szCs w:val="14"/>
              </w:rPr>
              <w:t>0.02</w:t>
            </w:r>
          </w:p>
        </w:tc>
        <w:tc>
          <w:tcPr>
            <w:tcW w:w="521" w:type="pct"/>
            <w:shd w:val="clear" w:color="auto" w:fill="auto"/>
            <w:noWrap/>
            <w:vAlign w:val="bottom"/>
            <w:hideMark/>
          </w:tcPr>
          <w:p w14:paraId="36B2D03A" w14:textId="77777777" w:rsidR="00117F4D" w:rsidRDefault="00117F4D" w:rsidP="00117F4D">
            <w:pPr>
              <w:pStyle w:val="table1"/>
              <w:rPr>
                <w:sz w:val="14"/>
                <w:szCs w:val="14"/>
              </w:rPr>
            </w:pPr>
            <w:r>
              <w:rPr>
                <w:sz w:val="14"/>
                <w:szCs w:val="14"/>
              </w:rPr>
              <w:t>&lt;0.01</w:t>
            </w:r>
          </w:p>
        </w:tc>
      </w:tr>
      <w:tr w:rsidR="00117F4D" w14:paraId="36B2D045" w14:textId="77777777" w:rsidTr="00117F4D">
        <w:trPr>
          <w:trHeight w:val="320"/>
        </w:trPr>
        <w:tc>
          <w:tcPr>
            <w:tcW w:w="861" w:type="pct"/>
            <w:shd w:val="clear" w:color="auto" w:fill="auto"/>
            <w:noWrap/>
            <w:vAlign w:val="bottom"/>
            <w:hideMark/>
          </w:tcPr>
          <w:p w14:paraId="36B2D03C" w14:textId="77777777" w:rsidR="00117F4D" w:rsidRDefault="00117F4D" w:rsidP="00117F4D">
            <w:pPr>
              <w:pStyle w:val="table1"/>
              <w:rPr>
                <w:sz w:val="14"/>
                <w:szCs w:val="14"/>
              </w:rPr>
            </w:pPr>
            <w:r>
              <w:rPr>
                <w:sz w:val="14"/>
                <w:szCs w:val="14"/>
              </w:rPr>
              <w:t>Sb_T</w:t>
            </w:r>
          </w:p>
        </w:tc>
        <w:tc>
          <w:tcPr>
            <w:tcW w:w="472" w:type="pct"/>
          </w:tcPr>
          <w:p w14:paraId="36B2D03D" w14:textId="6A1339D6"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3E" w14:textId="77777777" w:rsidR="00117F4D" w:rsidRDefault="00117F4D" w:rsidP="00117F4D">
            <w:pPr>
              <w:pStyle w:val="table1"/>
              <w:rPr>
                <w:sz w:val="14"/>
                <w:szCs w:val="14"/>
              </w:rPr>
            </w:pPr>
            <w:r>
              <w:rPr>
                <w:sz w:val="14"/>
                <w:szCs w:val="14"/>
              </w:rPr>
              <w:t>0.6</w:t>
            </w:r>
          </w:p>
        </w:tc>
        <w:tc>
          <w:tcPr>
            <w:tcW w:w="524" w:type="pct"/>
            <w:shd w:val="clear" w:color="auto" w:fill="auto"/>
            <w:noWrap/>
            <w:vAlign w:val="bottom"/>
            <w:hideMark/>
          </w:tcPr>
          <w:p w14:paraId="36B2D03F"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40"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41"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42"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43"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D044" w14:textId="77777777" w:rsidR="00117F4D" w:rsidRDefault="00117F4D" w:rsidP="00117F4D">
            <w:pPr>
              <w:pStyle w:val="table1"/>
              <w:rPr>
                <w:sz w:val="14"/>
                <w:szCs w:val="14"/>
              </w:rPr>
            </w:pPr>
            <w:r>
              <w:rPr>
                <w:sz w:val="14"/>
                <w:szCs w:val="14"/>
              </w:rPr>
              <w:t>&lt;0.05</w:t>
            </w:r>
          </w:p>
        </w:tc>
      </w:tr>
      <w:tr w:rsidR="00117F4D" w14:paraId="36B2D04F" w14:textId="77777777" w:rsidTr="00117F4D">
        <w:trPr>
          <w:trHeight w:val="320"/>
        </w:trPr>
        <w:tc>
          <w:tcPr>
            <w:tcW w:w="861" w:type="pct"/>
            <w:shd w:val="clear" w:color="auto" w:fill="auto"/>
            <w:noWrap/>
            <w:vAlign w:val="bottom"/>
            <w:hideMark/>
          </w:tcPr>
          <w:p w14:paraId="36B2D046" w14:textId="77777777" w:rsidR="00117F4D" w:rsidRDefault="00117F4D" w:rsidP="00117F4D">
            <w:pPr>
              <w:pStyle w:val="table1"/>
              <w:rPr>
                <w:sz w:val="14"/>
                <w:szCs w:val="14"/>
              </w:rPr>
            </w:pPr>
            <w:r>
              <w:rPr>
                <w:sz w:val="14"/>
                <w:szCs w:val="14"/>
              </w:rPr>
              <w:t>Sc_T</w:t>
            </w:r>
          </w:p>
        </w:tc>
        <w:tc>
          <w:tcPr>
            <w:tcW w:w="472" w:type="pct"/>
          </w:tcPr>
          <w:p w14:paraId="36B2D047" w14:textId="78F977E9"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48" w14:textId="77777777" w:rsidR="00117F4D" w:rsidRDefault="00117F4D" w:rsidP="00117F4D">
            <w:pPr>
              <w:pStyle w:val="table1"/>
              <w:rPr>
                <w:sz w:val="14"/>
                <w:szCs w:val="14"/>
              </w:rPr>
            </w:pPr>
            <w:r>
              <w:rPr>
                <w:sz w:val="14"/>
                <w:szCs w:val="14"/>
              </w:rPr>
              <w:t>0.6</w:t>
            </w:r>
          </w:p>
        </w:tc>
        <w:tc>
          <w:tcPr>
            <w:tcW w:w="524" w:type="pct"/>
            <w:shd w:val="clear" w:color="auto" w:fill="auto"/>
            <w:noWrap/>
            <w:vAlign w:val="bottom"/>
            <w:hideMark/>
          </w:tcPr>
          <w:p w14:paraId="36B2D049"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4A"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4B" w14:textId="77777777" w:rsidR="00117F4D" w:rsidRDefault="00117F4D" w:rsidP="00117F4D">
            <w:pPr>
              <w:pStyle w:val="table1"/>
              <w:rPr>
                <w:sz w:val="14"/>
                <w:szCs w:val="14"/>
              </w:rPr>
            </w:pPr>
            <w:r>
              <w:rPr>
                <w:sz w:val="14"/>
                <w:szCs w:val="14"/>
              </w:rPr>
              <w:t>0.3</w:t>
            </w:r>
          </w:p>
        </w:tc>
        <w:tc>
          <w:tcPr>
            <w:tcW w:w="525" w:type="pct"/>
            <w:shd w:val="clear" w:color="auto" w:fill="auto"/>
            <w:noWrap/>
            <w:vAlign w:val="bottom"/>
            <w:hideMark/>
          </w:tcPr>
          <w:p w14:paraId="36B2D04C"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D04D" w14:textId="77777777" w:rsidR="00117F4D" w:rsidRDefault="00117F4D" w:rsidP="00117F4D">
            <w:pPr>
              <w:pStyle w:val="table1"/>
              <w:rPr>
                <w:sz w:val="14"/>
                <w:szCs w:val="14"/>
              </w:rPr>
            </w:pPr>
            <w:r>
              <w:rPr>
                <w:sz w:val="14"/>
                <w:szCs w:val="14"/>
              </w:rPr>
              <w:t>0.125</w:t>
            </w:r>
          </w:p>
        </w:tc>
        <w:tc>
          <w:tcPr>
            <w:tcW w:w="521" w:type="pct"/>
            <w:shd w:val="clear" w:color="auto" w:fill="auto"/>
            <w:noWrap/>
            <w:vAlign w:val="bottom"/>
            <w:hideMark/>
          </w:tcPr>
          <w:p w14:paraId="36B2D04E" w14:textId="77777777" w:rsidR="00117F4D" w:rsidRDefault="00117F4D" w:rsidP="00117F4D">
            <w:pPr>
              <w:pStyle w:val="table1"/>
              <w:rPr>
                <w:sz w:val="14"/>
                <w:szCs w:val="14"/>
              </w:rPr>
            </w:pPr>
            <w:r>
              <w:rPr>
                <w:sz w:val="14"/>
                <w:szCs w:val="14"/>
              </w:rPr>
              <w:t>0.3</w:t>
            </w:r>
          </w:p>
        </w:tc>
      </w:tr>
      <w:tr w:rsidR="00117F4D" w14:paraId="36B2D059" w14:textId="77777777" w:rsidTr="00117F4D">
        <w:trPr>
          <w:trHeight w:val="320"/>
        </w:trPr>
        <w:tc>
          <w:tcPr>
            <w:tcW w:w="861" w:type="pct"/>
            <w:shd w:val="clear" w:color="auto" w:fill="auto"/>
            <w:noWrap/>
            <w:vAlign w:val="bottom"/>
            <w:hideMark/>
          </w:tcPr>
          <w:p w14:paraId="36B2D050" w14:textId="77777777" w:rsidR="00117F4D" w:rsidRDefault="00117F4D" w:rsidP="00117F4D">
            <w:pPr>
              <w:pStyle w:val="table1"/>
              <w:rPr>
                <w:sz w:val="14"/>
                <w:szCs w:val="14"/>
              </w:rPr>
            </w:pPr>
            <w:r>
              <w:rPr>
                <w:sz w:val="14"/>
                <w:szCs w:val="14"/>
              </w:rPr>
              <w:t>Se_T</w:t>
            </w:r>
          </w:p>
        </w:tc>
        <w:tc>
          <w:tcPr>
            <w:tcW w:w="472" w:type="pct"/>
          </w:tcPr>
          <w:p w14:paraId="36B2D051" w14:textId="4DC045EE"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52" w14:textId="77777777" w:rsidR="00117F4D" w:rsidRDefault="00117F4D" w:rsidP="00117F4D">
            <w:pPr>
              <w:pStyle w:val="table1"/>
              <w:rPr>
                <w:sz w:val="14"/>
                <w:szCs w:val="14"/>
              </w:rPr>
            </w:pPr>
            <w:r>
              <w:rPr>
                <w:sz w:val="14"/>
                <w:szCs w:val="14"/>
              </w:rPr>
              <w:t>&lt;0.2</w:t>
            </w:r>
          </w:p>
        </w:tc>
        <w:tc>
          <w:tcPr>
            <w:tcW w:w="524" w:type="pct"/>
            <w:shd w:val="clear" w:color="auto" w:fill="auto"/>
            <w:noWrap/>
            <w:vAlign w:val="bottom"/>
            <w:hideMark/>
          </w:tcPr>
          <w:p w14:paraId="36B2D053" w14:textId="77777777" w:rsidR="00117F4D" w:rsidRDefault="00117F4D" w:rsidP="00117F4D">
            <w:pPr>
              <w:pStyle w:val="table1"/>
              <w:rPr>
                <w:sz w:val="14"/>
                <w:szCs w:val="14"/>
              </w:rPr>
            </w:pPr>
            <w:r>
              <w:rPr>
                <w:sz w:val="14"/>
                <w:szCs w:val="14"/>
              </w:rPr>
              <w:t>&lt;0.2</w:t>
            </w:r>
          </w:p>
        </w:tc>
        <w:tc>
          <w:tcPr>
            <w:tcW w:w="524" w:type="pct"/>
            <w:shd w:val="clear" w:color="auto" w:fill="auto"/>
            <w:noWrap/>
            <w:vAlign w:val="bottom"/>
            <w:hideMark/>
          </w:tcPr>
          <w:p w14:paraId="36B2D054" w14:textId="77777777" w:rsidR="00117F4D" w:rsidRDefault="00117F4D" w:rsidP="00117F4D">
            <w:pPr>
              <w:pStyle w:val="table1"/>
              <w:rPr>
                <w:sz w:val="14"/>
                <w:szCs w:val="14"/>
              </w:rPr>
            </w:pPr>
            <w:r>
              <w:rPr>
                <w:sz w:val="14"/>
                <w:szCs w:val="14"/>
              </w:rPr>
              <w:t>&lt;0.2</w:t>
            </w:r>
          </w:p>
        </w:tc>
        <w:tc>
          <w:tcPr>
            <w:tcW w:w="524" w:type="pct"/>
            <w:shd w:val="clear" w:color="auto" w:fill="auto"/>
            <w:noWrap/>
            <w:vAlign w:val="bottom"/>
            <w:hideMark/>
          </w:tcPr>
          <w:p w14:paraId="36B2D055" w14:textId="77777777" w:rsidR="00117F4D" w:rsidRDefault="00117F4D" w:rsidP="00117F4D">
            <w:pPr>
              <w:pStyle w:val="table1"/>
              <w:rPr>
                <w:sz w:val="14"/>
                <w:szCs w:val="14"/>
              </w:rPr>
            </w:pPr>
            <w:r>
              <w:rPr>
                <w:sz w:val="14"/>
                <w:szCs w:val="14"/>
              </w:rPr>
              <w:t>&lt;0.2</w:t>
            </w:r>
          </w:p>
        </w:tc>
        <w:tc>
          <w:tcPr>
            <w:tcW w:w="525" w:type="pct"/>
            <w:shd w:val="clear" w:color="auto" w:fill="auto"/>
            <w:noWrap/>
            <w:vAlign w:val="bottom"/>
            <w:hideMark/>
          </w:tcPr>
          <w:p w14:paraId="36B2D056"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D057" w14:textId="77777777" w:rsidR="00117F4D" w:rsidRDefault="00117F4D" w:rsidP="00117F4D">
            <w:pPr>
              <w:pStyle w:val="table1"/>
              <w:rPr>
                <w:sz w:val="14"/>
                <w:szCs w:val="14"/>
              </w:rPr>
            </w:pPr>
            <w:r>
              <w:rPr>
                <w:sz w:val="14"/>
                <w:szCs w:val="14"/>
              </w:rPr>
              <w:t>&lt;0.2</w:t>
            </w:r>
          </w:p>
        </w:tc>
        <w:tc>
          <w:tcPr>
            <w:tcW w:w="521" w:type="pct"/>
            <w:shd w:val="clear" w:color="auto" w:fill="auto"/>
            <w:noWrap/>
            <w:vAlign w:val="bottom"/>
            <w:hideMark/>
          </w:tcPr>
          <w:p w14:paraId="36B2D058" w14:textId="77777777" w:rsidR="00117F4D" w:rsidRDefault="00117F4D" w:rsidP="00117F4D">
            <w:pPr>
              <w:pStyle w:val="table1"/>
              <w:rPr>
                <w:sz w:val="14"/>
                <w:szCs w:val="14"/>
              </w:rPr>
            </w:pPr>
            <w:r>
              <w:rPr>
                <w:sz w:val="14"/>
                <w:szCs w:val="14"/>
              </w:rPr>
              <w:t>&lt;0.2</w:t>
            </w:r>
          </w:p>
        </w:tc>
      </w:tr>
      <w:tr w:rsidR="00117F4D" w14:paraId="36B2D063" w14:textId="77777777" w:rsidTr="00117F4D">
        <w:trPr>
          <w:trHeight w:val="320"/>
        </w:trPr>
        <w:tc>
          <w:tcPr>
            <w:tcW w:w="861" w:type="pct"/>
            <w:shd w:val="clear" w:color="auto" w:fill="auto"/>
            <w:noWrap/>
            <w:vAlign w:val="bottom"/>
            <w:hideMark/>
          </w:tcPr>
          <w:p w14:paraId="36B2D05A" w14:textId="77777777" w:rsidR="00117F4D" w:rsidRDefault="00117F4D" w:rsidP="00117F4D">
            <w:pPr>
              <w:pStyle w:val="table1"/>
              <w:rPr>
                <w:sz w:val="14"/>
                <w:szCs w:val="14"/>
              </w:rPr>
            </w:pPr>
            <w:r>
              <w:rPr>
                <w:sz w:val="14"/>
                <w:szCs w:val="14"/>
              </w:rPr>
              <w:t>Sm_T</w:t>
            </w:r>
          </w:p>
        </w:tc>
        <w:tc>
          <w:tcPr>
            <w:tcW w:w="472" w:type="pct"/>
          </w:tcPr>
          <w:p w14:paraId="36B2D05B" w14:textId="20B48801"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5C" w14:textId="77777777" w:rsidR="00117F4D" w:rsidRDefault="00117F4D" w:rsidP="00117F4D">
            <w:pPr>
              <w:pStyle w:val="table1"/>
              <w:rPr>
                <w:sz w:val="14"/>
                <w:szCs w:val="14"/>
              </w:rPr>
            </w:pPr>
            <w:r>
              <w:rPr>
                <w:sz w:val="14"/>
                <w:szCs w:val="14"/>
              </w:rPr>
              <w:t>0.31</w:t>
            </w:r>
          </w:p>
        </w:tc>
        <w:tc>
          <w:tcPr>
            <w:tcW w:w="524" w:type="pct"/>
            <w:shd w:val="clear" w:color="auto" w:fill="auto"/>
            <w:noWrap/>
            <w:vAlign w:val="bottom"/>
            <w:hideMark/>
          </w:tcPr>
          <w:p w14:paraId="36B2D05D" w14:textId="77777777" w:rsidR="00117F4D" w:rsidRDefault="00117F4D" w:rsidP="00117F4D">
            <w:pPr>
              <w:pStyle w:val="table1"/>
              <w:rPr>
                <w:sz w:val="14"/>
                <w:szCs w:val="14"/>
              </w:rPr>
            </w:pPr>
            <w:r>
              <w:rPr>
                <w:sz w:val="14"/>
                <w:szCs w:val="14"/>
              </w:rPr>
              <w:t>0.05</w:t>
            </w:r>
          </w:p>
        </w:tc>
        <w:tc>
          <w:tcPr>
            <w:tcW w:w="524" w:type="pct"/>
            <w:shd w:val="clear" w:color="auto" w:fill="auto"/>
            <w:noWrap/>
            <w:vAlign w:val="bottom"/>
            <w:hideMark/>
          </w:tcPr>
          <w:p w14:paraId="36B2D05E" w14:textId="77777777" w:rsidR="00117F4D" w:rsidRDefault="00117F4D" w:rsidP="00117F4D">
            <w:pPr>
              <w:pStyle w:val="table1"/>
              <w:rPr>
                <w:sz w:val="14"/>
                <w:szCs w:val="14"/>
              </w:rPr>
            </w:pPr>
            <w:r>
              <w:rPr>
                <w:sz w:val="14"/>
                <w:szCs w:val="14"/>
              </w:rPr>
              <w:t>0.11</w:t>
            </w:r>
          </w:p>
        </w:tc>
        <w:tc>
          <w:tcPr>
            <w:tcW w:w="524" w:type="pct"/>
            <w:shd w:val="clear" w:color="auto" w:fill="auto"/>
            <w:noWrap/>
            <w:vAlign w:val="bottom"/>
            <w:hideMark/>
          </w:tcPr>
          <w:p w14:paraId="36B2D05F" w14:textId="77777777" w:rsidR="00117F4D" w:rsidRDefault="00117F4D" w:rsidP="00117F4D">
            <w:pPr>
              <w:pStyle w:val="table1"/>
              <w:rPr>
                <w:sz w:val="14"/>
                <w:szCs w:val="14"/>
              </w:rPr>
            </w:pPr>
            <w:r>
              <w:rPr>
                <w:sz w:val="14"/>
                <w:szCs w:val="14"/>
              </w:rPr>
              <w:t>0.18</w:t>
            </w:r>
          </w:p>
        </w:tc>
        <w:tc>
          <w:tcPr>
            <w:tcW w:w="525" w:type="pct"/>
            <w:shd w:val="clear" w:color="auto" w:fill="auto"/>
            <w:noWrap/>
            <w:vAlign w:val="bottom"/>
            <w:hideMark/>
          </w:tcPr>
          <w:p w14:paraId="36B2D060" w14:textId="77777777" w:rsidR="00117F4D" w:rsidRDefault="00117F4D" w:rsidP="00117F4D">
            <w:pPr>
              <w:pStyle w:val="table1"/>
              <w:rPr>
                <w:sz w:val="14"/>
                <w:szCs w:val="14"/>
              </w:rPr>
            </w:pPr>
            <w:r>
              <w:rPr>
                <w:sz w:val="14"/>
                <w:szCs w:val="14"/>
              </w:rPr>
              <w:t>0.15</w:t>
            </w:r>
          </w:p>
        </w:tc>
        <w:tc>
          <w:tcPr>
            <w:tcW w:w="525" w:type="pct"/>
            <w:shd w:val="clear" w:color="auto" w:fill="auto"/>
            <w:noWrap/>
            <w:vAlign w:val="bottom"/>
            <w:hideMark/>
          </w:tcPr>
          <w:p w14:paraId="36B2D061" w14:textId="77777777" w:rsidR="00117F4D" w:rsidRDefault="00117F4D" w:rsidP="00117F4D">
            <w:pPr>
              <w:pStyle w:val="table1"/>
              <w:rPr>
                <w:sz w:val="14"/>
                <w:szCs w:val="14"/>
              </w:rPr>
            </w:pPr>
            <w:r>
              <w:rPr>
                <w:sz w:val="14"/>
                <w:szCs w:val="14"/>
              </w:rPr>
              <w:t>0.195</w:t>
            </w:r>
          </w:p>
        </w:tc>
        <w:tc>
          <w:tcPr>
            <w:tcW w:w="521" w:type="pct"/>
            <w:shd w:val="clear" w:color="auto" w:fill="auto"/>
            <w:noWrap/>
            <w:vAlign w:val="bottom"/>
            <w:hideMark/>
          </w:tcPr>
          <w:p w14:paraId="36B2D062" w14:textId="77777777" w:rsidR="00117F4D" w:rsidRDefault="00117F4D" w:rsidP="00117F4D">
            <w:pPr>
              <w:pStyle w:val="table1"/>
              <w:rPr>
                <w:sz w:val="14"/>
                <w:szCs w:val="14"/>
              </w:rPr>
            </w:pPr>
            <w:r>
              <w:rPr>
                <w:sz w:val="14"/>
                <w:szCs w:val="14"/>
              </w:rPr>
              <w:t>0.13</w:t>
            </w:r>
          </w:p>
        </w:tc>
      </w:tr>
      <w:tr w:rsidR="00117F4D" w14:paraId="36B2D06D" w14:textId="77777777" w:rsidTr="00117F4D">
        <w:trPr>
          <w:trHeight w:val="320"/>
        </w:trPr>
        <w:tc>
          <w:tcPr>
            <w:tcW w:w="861" w:type="pct"/>
            <w:shd w:val="clear" w:color="auto" w:fill="auto"/>
            <w:noWrap/>
            <w:vAlign w:val="bottom"/>
            <w:hideMark/>
          </w:tcPr>
          <w:p w14:paraId="36B2D064" w14:textId="77777777" w:rsidR="00117F4D" w:rsidRDefault="00117F4D" w:rsidP="00117F4D">
            <w:pPr>
              <w:pStyle w:val="table1"/>
              <w:rPr>
                <w:sz w:val="14"/>
                <w:szCs w:val="14"/>
              </w:rPr>
            </w:pPr>
            <w:r>
              <w:rPr>
                <w:sz w:val="14"/>
                <w:szCs w:val="14"/>
              </w:rPr>
              <w:t>Sn_T</w:t>
            </w:r>
          </w:p>
        </w:tc>
        <w:tc>
          <w:tcPr>
            <w:tcW w:w="472" w:type="pct"/>
          </w:tcPr>
          <w:p w14:paraId="36B2D065" w14:textId="01FE1BEE"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66" w14:textId="77777777" w:rsidR="00117F4D" w:rsidRDefault="00117F4D" w:rsidP="00117F4D">
            <w:pPr>
              <w:pStyle w:val="table1"/>
              <w:rPr>
                <w:sz w:val="14"/>
                <w:szCs w:val="14"/>
              </w:rPr>
            </w:pPr>
            <w:r>
              <w:rPr>
                <w:sz w:val="14"/>
                <w:szCs w:val="14"/>
              </w:rPr>
              <w:t>1.4</w:t>
            </w:r>
          </w:p>
        </w:tc>
        <w:tc>
          <w:tcPr>
            <w:tcW w:w="524" w:type="pct"/>
            <w:shd w:val="clear" w:color="auto" w:fill="auto"/>
            <w:noWrap/>
            <w:vAlign w:val="bottom"/>
            <w:hideMark/>
          </w:tcPr>
          <w:p w14:paraId="36B2D067"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68"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69"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D06A"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D06B" w14:textId="77777777" w:rsidR="00117F4D" w:rsidRDefault="00117F4D" w:rsidP="00117F4D">
            <w:pPr>
              <w:pStyle w:val="table1"/>
              <w:rPr>
                <w:sz w:val="14"/>
                <w:szCs w:val="14"/>
              </w:rPr>
            </w:pPr>
            <w:r>
              <w:rPr>
                <w:sz w:val="14"/>
                <w:szCs w:val="14"/>
              </w:rPr>
              <w:t>0.05</w:t>
            </w:r>
          </w:p>
        </w:tc>
        <w:tc>
          <w:tcPr>
            <w:tcW w:w="521" w:type="pct"/>
            <w:shd w:val="clear" w:color="auto" w:fill="auto"/>
            <w:noWrap/>
            <w:vAlign w:val="bottom"/>
            <w:hideMark/>
          </w:tcPr>
          <w:p w14:paraId="36B2D06C" w14:textId="77777777" w:rsidR="00117F4D" w:rsidRDefault="00117F4D" w:rsidP="00117F4D">
            <w:pPr>
              <w:pStyle w:val="table1"/>
              <w:rPr>
                <w:sz w:val="14"/>
                <w:szCs w:val="14"/>
              </w:rPr>
            </w:pPr>
            <w:r>
              <w:rPr>
                <w:sz w:val="14"/>
                <w:szCs w:val="14"/>
              </w:rPr>
              <w:t>0.2</w:t>
            </w:r>
          </w:p>
        </w:tc>
      </w:tr>
      <w:tr w:rsidR="00117F4D" w14:paraId="36B2D077" w14:textId="77777777" w:rsidTr="00117F4D">
        <w:trPr>
          <w:trHeight w:val="320"/>
        </w:trPr>
        <w:tc>
          <w:tcPr>
            <w:tcW w:w="861" w:type="pct"/>
            <w:shd w:val="clear" w:color="auto" w:fill="auto"/>
            <w:noWrap/>
            <w:vAlign w:val="bottom"/>
            <w:hideMark/>
          </w:tcPr>
          <w:p w14:paraId="36B2D06E" w14:textId="77777777" w:rsidR="00117F4D" w:rsidRDefault="00117F4D" w:rsidP="00117F4D">
            <w:pPr>
              <w:pStyle w:val="table1"/>
              <w:rPr>
                <w:sz w:val="14"/>
                <w:szCs w:val="14"/>
              </w:rPr>
            </w:pPr>
            <w:r>
              <w:rPr>
                <w:sz w:val="14"/>
                <w:szCs w:val="14"/>
              </w:rPr>
              <w:t>Sr_T</w:t>
            </w:r>
          </w:p>
        </w:tc>
        <w:tc>
          <w:tcPr>
            <w:tcW w:w="472" w:type="pct"/>
          </w:tcPr>
          <w:p w14:paraId="36B2D06F" w14:textId="5642293F"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70" w14:textId="77777777" w:rsidR="00117F4D" w:rsidRDefault="00117F4D" w:rsidP="00117F4D">
            <w:pPr>
              <w:pStyle w:val="table1"/>
              <w:rPr>
                <w:sz w:val="14"/>
                <w:szCs w:val="14"/>
              </w:rPr>
            </w:pPr>
            <w:r>
              <w:rPr>
                <w:sz w:val="14"/>
                <w:szCs w:val="14"/>
              </w:rPr>
              <w:t>11.5</w:t>
            </w:r>
          </w:p>
        </w:tc>
        <w:tc>
          <w:tcPr>
            <w:tcW w:w="524" w:type="pct"/>
            <w:shd w:val="clear" w:color="auto" w:fill="auto"/>
            <w:noWrap/>
            <w:vAlign w:val="bottom"/>
            <w:hideMark/>
          </w:tcPr>
          <w:p w14:paraId="36B2D071" w14:textId="77777777" w:rsidR="00117F4D" w:rsidRDefault="00117F4D" w:rsidP="00117F4D">
            <w:pPr>
              <w:pStyle w:val="table1"/>
              <w:rPr>
                <w:sz w:val="14"/>
                <w:szCs w:val="14"/>
              </w:rPr>
            </w:pPr>
            <w:r>
              <w:rPr>
                <w:sz w:val="14"/>
                <w:szCs w:val="14"/>
              </w:rPr>
              <w:t>8.88</w:t>
            </w:r>
          </w:p>
        </w:tc>
        <w:tc>
          <w:tcPr>
            <w:tcW w:w="524" w:type="pct"/>
            <w:shd w:val="clear" w:color="auto" w:fill="auto"/>
            <w:noWrap/>
            <w:vAlign w:val="bottom"/>
            <w:hideMark/>
          </w:tcPr>
          <w:p w14:paraId="36B2D072" w14:textId="77777777" w:rsidR="00117F4D" w:rsidRDefault="00117F4D" w:rsidP="00117F4D">
            <w:pPr>
              <w:pStyle w:val="table1"/>
              <w:rPr>
                <w:sz w:val="14"/>
                <w:szCs w:val="14"/>
              </w:rPr>
            </w:pPr>
            <w:r>
              <w:rPr>
                <w:sz w:val="14"/>
                <w:szCs w:val="14"/>
              </w:rPr>
              <w:t>15.6</w:t>
            </w:r>
          </w:p>
        </w:tc>
        <w:tc>
          <w:tcPr>
            <w:tcW w:w="524" w:type="pct"/>
            <w:shd w:val="clear" w:color="auto" w:fill="auto"/>
            <w:noWrap/>
            <w:vAlign w:val="bottom"/>
            <w:hideMark/>
          </w:tcPr>
          <w:p w14:paraId="36B2D073" w14:textId="77777777" w:rsidR="00117F4D" w:rsidRDefault="00117F4D" w:rsidP="00117F4D">
            <w:pPr>
              <w:pStyle w:val="table1"/>
              <w:rPr>
                <w:sz w:val="14"/>
                <w:szCs w:val="14"/>
              </w:rPr>
            </w:pPr>
            <w:r>
              <w:rPr>
                <w:sz w:val="14"/>
                <w:szCs w:val="14"/>
              </w:rPr>
              <w:t>5.09</w:t>
            </w:r>
          </w:p>
        </w:tc>
        <w:tc>
          <w:tcPr>
            <w:tcW w:w="525" w:type="pct"/>
            <w:shd w:val="clear" w:color="auto" w:fill="auto"/>
            <w:noWrap/>
            <w:vAlign w:val="bottom"/>
            <w:hideMark/>
          </w:tcPr>
          <w:p w14:paraId="36B2D074" w14:textId="77777777" w:rsidR="00117F4D" w:rsidRDefault="00117F4D" w:rsidP="00117F4D">
            <w:pPr>
              <w:pStyle w:val="table1"/>
              <w:rPr>
                <w:sz w:val="14"/>
                <w:szCs w:val="14"/>
              </w:rPr>
            </w:pPr>
            <w:r>
              <w:rPr>
                <w:sz w:val="14"/>
                <w:szCs w:val="14"/>
              </w:rPr>
              <w:t>2.85</w:t>
            </w:r>
          </w:p>
        </w:tc>
        <w:tc>
          <w:tcPr>
            <w:tcW w:w="525" w:type="pct"/>
            <w:shd w:val="clear" w:color="auto" w:fill="auto"/>
            <w:noWrap/>
            <w:vAlign w:val="bottom"/>
            <w:hideMark/>
          </w:tcPr>
          <w:p w14:paraId="36B2D075" w14:textId="77777777" w:rsidR="00117F4D" w:rsidRDefault="00117F4D" w:rsidP="00117F4D">
            <w:pPr>
              <w:pStyle w:val="table1"/>
              <w:rPr>
                <w:sz w:val="14"/>
                <w:szCs w:val="14"/>
              </w:rPr>
            </w:pPr>
            <w:r>
              <w:rPr>
                <w:sz w:val="14"/>
                <w:szCs w:val="14"/>
              </w:rPr>
              <w:t>8.65</w:t>
            </w:r>
          </w:p>
        </w:tc>
        <w:tc>
          <w:tcPr>
            <w:tcW w:w="521" w:type="pct"/>
            <w:shd w:val="clear" w:color="auto" w:fill="auto"/>
            <w:noWrap/>
            <w:vAlign w:val="bottom"/>
            <w:hideMark/>
          </w:tcPr>
          <w:p w14:paraId="36B2D076" w14:textId="77777777" w:rsidR="00117F4D" w:rsidRDefault="00117F4D" w:rsidP="00117F4D">
            <w:pPr>
              <w:pStyle w:val="table1"/>
              <w:rPr>
                <w:sz w:val="14"/>
                <w:szCs w:val="14"/>
              </w:rPr>
            </w:pPr>
            <w:r>
              <w:rPr>
                <w:sz w:val="14"/>
                <w:szCs w:val="14"/>
              </w:rPr>
              <w:t>8.98</w:t>
            </w:r>
          </w:p>
        </w:tc>
      </w:tr>
      <w:tr w:rsidR="00117F4D" w14:paraId="36B2D081" w14:textId="77777777" w:rsidTr="00117F4D">
        <w:trPr>
          <w:trHeight w:val="320"/>
        </w:trPr>
        <w:tc>
          <w:tcPr>
            <w:tcW w:w="861" w:type="pct"/>
            <w:shd w:val="clear" w:color="auto" w:fill="auto"/>
            <w:noWrap/>
            <w:vAlign w:val="bottom"/>
            <w:hideMark/>
          </w:tcPr>
          <w:p w14:paraId="36B2D078" w14:textId="77777777" w:rsidR="00117F4D" w:rsidRDefault="00117F4D" w:rsidP="00117F4D">
            <w:pPr>
              <w:pStyle w:val="table1"/>
              <w:rPr>
                <w:sz w:val="14"/>
                <w:szCs w:val="14"/>
              </w:rPr>
            </w:pPr>
            <w:r>
              <w:rPr>
                <w:sz w:val="14"/>
                <w:szCs w:val="14"/>
              </w:rPr>
              <w:t>Ta_T</w:t>
            </w:r>
          </w:p>
        </w:tc>
        <w:tc>
          <w:tcPr>
            <w:tcW w:w="472" w:type="pct"/>
          </w:tcPr>
          <w:p w14:paraId="36B2D079" w14:textId="241D91AE"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7A"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7B"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7C"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7D"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7E"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7F"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D080" w14:textId="77777777" w:rsidR="00117F4D" w:rsidRDefault="00117F4D" w:rsidP="00117F4D">
            <w:pPr>
              <w:pStyle w:val="table1"/>
              <w:rPr>
                <w:sz w:val="14"/>
                <w:szCs w:val="14"/>
              </w:rPr>
            </w:pPr>
            <w:r>
              <w:rPr>
                <w:sz w:val="14"/>
                <w:szCs w:val="14"/>
              </w:rPr>
              <w:t>&lt;0.05</w:t>
            </w:r>
          </w:p>
        </w:tc>
      </w:tr>
      <w:tr w:rsidR="00117F4D" w14:paraId="36B2D08B" w14:textId="77777777" w:rsidTr="00117F4D">
        <w:trPr>
          <w:trHeight w:val="320"/>
        </w:trPr>
        <w:tc>
          <w:tcPr>
            <w:tcW w:w="861" w:type="pct"/>
            <w:shd w:val="clear" w:color="auto" w:fill="auto"/>
            <w:noWrap/>
            <w:vAlign w:val="bottom"/>
            <w:hideMark/>
          </w:tcPr>
          <w:p w14:paraId="36B2D082" w14:textId="77777777" w:rsidR="00117F4D" w:rsidRDefault="00117F4D" w:rsidP="00117F4D">
            <w:pPr>
              <w:pStyle w:val="table1"/>
              <w:rPr>
                <w:sz w:val="14"/>
                <w:szCs w:val="14"/>
              </w:rPr>
            </w:pPr>
            <w:r>
              <w:rPr>
                <w:sz w:val="14"/>
                <w:szCs w:val="14"/>
              </w:rPr>
              <w:t>Tb_T</w:t>
            </w:r>
          </w:p>
        </w:tc>
        <w:tc>
          <w:tcPr>
            <w:tcW w:w="472" w:type="pct"/>
          </w:tcPr>
          <w:p w14:paraId="36B2D083" w14:textId="16AB9750"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84" w14:textId="77777777" w:rsidR="00117F4D" w:rsidRDefault="00117F4D" w:rsidP="00117F4D">
            <w:pPr>
              <w:pStyle w:val="table1"/>
              <w:rPr>
                <w:sz w:val="14"/>
                <w:szCs w:val="14"/>
              </w:rPr>
            </w:pPr>
            <w:r>
              <w:rPr>
                <w:sz w:val="14"/>
                <w:szCs w:val="14"/>
              </w:rPr>
              <w:t>0.03</w:t>
            </w:r>
          </w:p>
        </w:tc>
        <w:tc>
          <w:tcPr>
            <w:tcW w:w="524" w:type="pct"/>
            <w:shd w:val="clear" w:color="auto" w:fill="auto"/>
            <w:noWrap/>
            <w:vAlign w:val="bottom"/>
            <w:hideMark/>
          </w:tcPr>
          <w:p w14:paraId="36B2D085"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86"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87"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D088" w14:textId="77777777" w:rsidR="00117F4D" w:rsidRDefault="00117F4D" w:rsidP="00117F4D">
            <w:pPr>
              <w:pStyle w:val="table1"/>
              <w:rPr>
                <w:sz w:val="14"/>
                <w:szCs w:val="14"/>
              </w:rPr>
            </w:pPr>
            <w:r>
              <w:rPr>
                <w:sz w:val="14"/>
                <w:szCs w:val="14"/>
              </w:rPr>
              <w:t>0.01</w:t>
            </w:r>
          </w:p>
        </w:tc>
        <w:tc>
          <w:tcPr>
            <w:tcW w:w="525" w:type="pct"/>
            <w:shd w:val="clear" w:color="auto" w:fill="auto"/>
            <w:noWrap/>
            <w:vAlign w:val="bottom"/>
            <w:hideMark/>
          </w:tcPr>
          <w:p w14:paraId="36B2D089" w14:textId="77777777" w:rsidR="00117F4D" w:rsidRDefault="00117F4D" w:rsidP="00117F4D">
            <w:pPr>
              <w:pStyle w:val="table1"/>
              <w:rPr>
                <w:sz w:val="14"/>
                <w:szCs w:val="14"/>
              </w:rPr>
            </w:pPr>
            <w:r>
              <w:rPr>
                <w:sz w:val="14"/>
                <w:szCs w:val="14"/>
              </w:rPr>
              <w:t>0.015</w:t>
            </w:r>
          </w:p>
        </w:tc>
        <w:tc>
          <w:tcPr>
            <w:tcW w:w="521" w:type="pct"/>
            <w:shd w:val="clear" w:color="auto" w:fill="auto"/>
            <w:noWrap/>
            <w:vAlign w:val="bottom"/>
            <w:hideMark/>
          </w:tcPr>
          <w:p w14:paraId="36B2D08A" w14:textId="77777777" w:rsidR="00117F4D" w:rsidRDefault="00117F4D" w:rsidP="00117F4D">
            <w:pPr>
              <w:pStyle w:val="table1"/>
              <w:rPr>
                <w:sz w:val="14"/>
                <w:szCs w:val="14"/>
              </w:rPr>
            </w:pPr>
            <w:r>
              <w:rPr>
                <w:sz w:val="14"/>
                <w:szCs w:val="14"/>
              </w:rPr>
              <w:t>0.01</w:t>
            </w:r>
          </w:p>
        </w:tc>
      </w:tr>
      <w:tr w:rsidR="00117F4D" w14:paraId="36B2D095" w14:textId="77777777" w:rsidTr="00117F4D">
        <w:trPr>
          <w:trHeight w:val="320"/>
        </w:trPr>
        <w:tc>
          <w:tcPr>
            <w:tcW w:w="861" w:type="pct"/>
            <w:shd w:val="clear" w:color="auto" w:fill="auto"/>
            <w:noWrap/>
            <w:vAlign w:val="bottom"/>
            <w:hideMark/>
          </w:tcPr>
          <w:p w14:paraId="36B2D08C" w14:textId="77777777" w:rsidR="00117F4D" w:rsidRDefault="00117F4D" w:rsidP="00117F4D">
            <w:pPr>
              <w:pStyle w:val="table1"/>
              <w:rPr>
                <w:sz w:val="14"/>
                <w:szCs w:val="14"/>
              </w:rPr>
            </w:pPr>
            <w:r>
              <w:rPr>
                <w:sz w:val="14"/>
                <w:szCs w:val="14"/>
              </w:rPr>
              <w:t>Te_T</w:t>
            </w:r>
          </w:p>
        </w:tc>
        <w:tc>
          <w:tcPr>
            <w:tcW w:w="472" w:type="pct"/>
          </w:tcPr>
          <w:p w14:paraId="36B2D08D" w14:textId="6EB1043E"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8E" w14:textId="77777777" w:rsidR="00117F4D" w:rsidRDefault="00117F4D" w:rsidP="00117F4D">
            <w:pPr>
              <w:pStyle w:val="table1"/>
              <w:rPr>
                <w:sz w:val="14"/>
                <w:szCs w:val="14"/>
              </w:rPr>
            </w:pPr>
            <w:r>
              <w:rPr>
                <w:sz w:val="14"/>
                <w:szCs w:val="14"/>
              </w:rPr>
              <w:t>0.2</w:t>
            </w:r>
          </w:p>
        </w:tc>
        <w:tc>
          <w:tcPr>
            <w:tcW w:w="524" w:type="pct"/>
            <w:shd w:val="clear" w:color="auto" w:fill="auto"/>
            <w:noWrap/>
            <w:vAlign w:val="bottom"/>
            <w:hideMark/>
          </w:tcPr>
          <w:p w14:paraId="36B2D08F" w14:textId="77777777" w:rsidR="00117F4D" w:rsidRDefault="00117F4D" w:rsidP="00117F4D">
            <w:pPr>
              <w:pStyle w:val="table1"/>
              <w:rPr>
                <w:sz w:val="14"/>
                <w:szCs w:val="14"/>
              </w:rPr>
            </w:pPr>
            <w:r>
              <w:rPr>
                <w:sz w:val="14"/>
                <w:szCs w:val="14"/>
              </w:rPr>
              <w:t>0.2</w:t>
            </w:r>
          </w:p>
        </w:tc>
        <w:tc>
          <w:tcPr>
            <w:tcW w:w="524" w:type="pct"/>
            <w:shd w:val="clear" w:color="auto" w:fill="auto"/>
            <w:noWrap/>
            <w:vAlign w:val="bottom"/>
            <w:hideMark/>
          </w:tcPr>
          <w:p w14:paraId="36B2D090" w14:textId="77777777" w:rsidR="00117F4D" w:rsidRDefault="00117F4D" w:rsidP="00117F4D">
            <w:pPr>
              <w:pStyle w:val="table1"/>
              <w:rPr>
                <w:sz w:val="14"/>
                <w:szCs w:val="14"/>
              </w:rPr>
            </w:pPr>
            <w:r>
              <w:rPr>
                <w:sz w:val="14"/>
                <w:szCs w:val="14"/>
              </w:rPr>
              <w:t>0.2</w:t>
            </w:r>
          </w:p>
        </w:tc>
        <w:tc>
          <w:tcPr>
            <w:tcW w:w="524" w:type="pct"/>
            <w:shd w:val="clear" w:color="auto" w:fill="auto"/>
            <w:noWrap/>
            <w:vAlign w:val="bottom"/>
            <w:hideMark/>
          </w:tcPr>
          <w:p w14:paraId="36B2D091"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D092" w14:textId="77777777" w:rsidR="00117F4D" w:rsidRDefault="00117F4D" w:rsidP="00117F4D">
            <w:pPr>
              <w:pStyle w:val="table1"/>
              <w:rPr>
                <w:sz w:val="14"/>
                <w:szCs w:val="14"/>
              </w:rPr>
            </w:pPr>
            <w:r>
              <w:rPr>
                <w:sz w:val="14"/>
                <w:szCs w:val="14"/>
              </w:rPr>
              <w:t>0.1</w:t>
            </w:r>
          </w:p>
        </w:tc>
        <w:tc>
          <w:tcPr>
            <w:tcW w:w="525" w:type="pct"/>
            <w:shd w:val="clear" w:color="auto" w:fill="auto"/>
            <w:noWrap/>
            <w:vAlign w:val="bottom"/>
            <w:hideMark/>
          </w:tcPr>
          <w:p w14:paraId="36B2D093" w14:textId="77777777" w:rsidR="00117F4D" w:rsidRDefault="00117F4D" w:rsidP="00117F4D">
            <w:pPr>
              <w:pStyle w:val="table1"/>
              <w:rPr>
                <w:sz w:val="14"/>
                <w:szCs w:val="14"/>
              </w:rPr>
            </w:pPr>
            <w:r>
              <w:rPr>
                <w:sz w:val="14"/>
                <w:szCs w:val="14"/>
              </w:rPr>
              <w:t>0.2</w:t>
            </w:r>
          </w:p>
        </w:tc>
        <w:tc>
          <w:tcPr>
            <w:tcW w:w="521" w:type="pct"/>
            <w:shd w:val="clear" w:color="auto" w:fill="auto"/>
            <w:noWrap/>
            <w:vAlign w:val="bottom"/>
            <w:hideMark/>
          </w:tcPr>
          <w:p w14:paraId="36B2D094" w14:textId="77777777" w:rsidR="00117F4D" w:rsidRDefault="00117F4D" w:rsidP="00117F4D">
            <w:pPr>
              <w:pStyle w:val="table1"/>
              <w:rPr>
                <w:sz w:val="14"/>
                <w:szCs w:val="14"/>
              </w:rPr>
            </w:pPr>
            <w:r>
              <w:rPr>
                <w:sz w:val="14"/>
                <w:szCs w:val="14"/>
              </w:rPr>
              <w:t>0.2</w:t>
            </w:r>
          </w:p>
        </w:tc>
      </w:tr>
      <w:tr w:rsidR="00117F4D" w14:paraId="36B2D09F" w14:textId="77777777" w:rsidTr="00117F4D">
        <w:trPr>
          <w:trHeight w:val="320"/>
        </w:trPr>
        <w:tc>
          <w:tcPr>
            <w:tcW w:w="861" w:type="pct"/>
            <w:shd w:val="clear" w:color="auto" w:fill="auto"/>
            <w:noWrap/>
            <w:vAlign w:val="bottom"/>
            <w:hideMark/>
          </w:tcPr>
          <w:p w14:paraId="36B2D096" w14:textId="77777777" w:rsidR="00117F4D" w:rsidRDefault="00117F4D" w:rsidP="00117F4D">
            <w:pPr>
              <w:pStyle w:val="table1"/>
              <w:rPr>
                <w:sz w:val="14"/>
                <w:szCs w:val="14"/>
              </w:rPr>
            </w:pPr>
            <w:r>
              <w:rPr>
                <w:sz w:val="14"/>
                <w:szCs w:val="14"/>
              </w:rPr>
              <w:t>Th_T</w:t>
            </w:r>
          </w:p>
        </w:tc>
        <w:tc>
          <w:tcPr>
            <w:tcW w:w="472" w:type="pct"/>
          </w:tcPr>
          <w:p w14:paraId="36B2D097" w14:textId="1B22C9D4"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98" w14:textId="77777777" w:rsidR="00117F4D" w:rsidRDefault="00117F4D" w:rsidP="00117F4D">
            <w:pPr>
              <w:pStyle w:val="table1"/>
              <w:rPr>
                <w:sz w:val="14"/>
                <w:szCs w:val="14"/>
              </w:rPr>
            </w:pPr>
            <w:r>
              <w:rPr>
                <w:sz w:val="14"/>
                <w:szCs w:val="14"/>
              </w:rPr>
              <w:t>0.34</w:t>
            </w:r>
          </w:p>
        </w:tc>
        <w:tc>
          <w:tcPr>
            <w:tcW w:w="524" w:type="pct"/>
            <w:shd w:val="clear" w:color="auto" w:fill="auto"/>
            <w:noWrap/>
            <w:vAlign w:val="bottom"/>
            <w:hideMark/>
          </w:tcPr>
          <w:p w14:paraId="36B2D099" w14:textId="77777777" w:rsidR="00117F4D" w:rsidRDefault="00117F4D" w:rsidP="00117F4D">
            <w:pPr>
              <w:pStyle w:val="table1"/>
              <w:rPr>
                <w:sz w:val="14"/>
                <w:szCs w:val="14"/>
              </w:rPr>
            </w:pPr>
            <w:r>
              <w:rPr>
                <w:sz w:val="14"/>
                <w:szCs w:val="14"/>
              </w:rPr>
              <w:t>0.06</w:t>
            </w:r>
          </w:p>
        </w:tc>
        <w:tc>
          <w:tcPr>
            <w:tcW w:w="524" w:type="pct"/>
            <w:shd w:val="clear" w:color="auto" w:fill="auto"/>
            <w:noWrap/>
            <w:vAlign w:val="bottom"/>
            <w:hideMark/>
          </w:tcPr>
          <w:p w14:paraId="36B2D09A" w14:textId="77777777" w:rsidR="00117F4D" w:rsidRDefault="00117F4D" w:rsidP="00117F4D">
            <w:pPr>
              <w:pStyle w:val="table1"/>
              <w:rPr>
                <w:sz w:val="14"/>
                <w:szCs w:val="14"/>
              </w:rPr>
            </w:pPr>
            <w:r>
              <w:rPr>
                <w:sz w:val="14"/>
                <w:szCs w:val="14"/>
              </w:rPr>
              <w:t>0.06</w:t>
            </w:r>
          </w:p>
        </w:tc>
        <w:tc>
          <w:tcPr>
            <w:tcW w:w="524" w:type="pct"/>
            <w:shd w:val="clear" w:color="auto" w:fill="auto"/>
            <w:noWrap/>
            <w:vAlign w:val="bottom"/>
            <w:hideMark/>
          </w:tcPr>
          <w:p w14:paraId="36B2D09B" w14:textId="77777777" w:rsidR="00117F4D" w:rsidRDefault="00117F4D" w:rsidP="00117F4D">
            <w:pPr>
              <w:pStyle w:val="table1"/>
              <w:rPr>
                <w:sz w:val="14"/>
                <w:szCs w:val="14"/>
              </w:rPr>
            </w:pPr>
            <w:r>
              <w:rPr>
                <w:sz w:val="14"/>
                <w:szCs w:val="14"/>
              </w:rPr>
              <w:t>0.22</w:t>
            </w:r>
          </w:p>
        </w:tc>
        <w:tc>
          <w:tcPr>
            <w:tcW w:w="525" w:type="pct"/>
            <w:shd w:val="clear" w:color="auto" w:fill="auto"/>
            <w:noWrap/>
            <w:vAlign w:val="bottom"/>
            <w:hideMark/>
          </w:tcPr>
          <w:p w14:paraId="36B2D09C" w14:textId="77777777" w:rsidR="00117F4D" w:rsidRDefault="00117F4D" w:rsidP="00117F4D">
            <w:pPr>
              <w:pStyle w:val="table1"/>
              <w:rPr>
                <w:sz w:val="14"/>
                <w:szCs w:val="14"/>
              </w:rPr>
            </w:pPr>
            <w:r>
              <w:rPr>
                <w:sz w:val="14"/>
                <w:szCs w:val="14"/>
              </w:rPr>
              <w:t>0.12</w:t>
            </w:r>
          </w:p>
        </w:tc>
        <w:tc>
          <w:tcPr>
            <w:tcW w:w="525" w:type="pct"/>
            <w:shd w:val="clear" w:color="auto" w:fill="auto"/>
            <w:noWrap/>
            <w:vAlign w:val="bottom"/>
            <w:hideMark/>
          </w:tcPr>
          <w:p w14:paraId="36B2D09D" w14:textId="77777777" w:rsidR="00117F4D" w:rsidRDefault="00117F4D" w:rsidP="00117F4D">
            <w:pPr>
              <w:pStyle w:val="table1"/>
              <w:rPr>
                <w:sz w:val="14"/>
                <w:szCs w:val="14"/>
              </w:rPr>
            </w:pPr>
            <w:r>
              <w:rPr>
                <w:sz w:val="14"/>
                <w:szCs w:val="14"/>
              </w:rPr>
              <w:t>0.035</w:t>
            </w:r>
          </w:p>
        </w:tc>
        <w:tc>
          <w:tcPr>
            <w:tcW w:w="521" w:type="pct"/>
            <w:shd w:val="clear" w:color="auto" w:fill="auto"/>
            <w:noWrap/>
            <w:vAlign w:val="bottom"/>
            <w:hideMark/>
          </w:tcPr>
          <w:p w14:paraId="36B2D09E" w14:textId="77777777" w:rsidR="00117F4D" w:rsidRDefault="00117F4D" w:rsidP="00117F4D">
            <w:pPr>
              <w:pStyle w:val="table1"/>
              <w:rPr>
                <w:sz w:val="14"/>
                <w:szCs w:val="14"/>
              </w:rPr>
            </w:pPr>
            <w:r>
              <w:rPr>
                <w:sz w:val="14"/>
                <w:szCs w:val="14"/>
              </w:rPr>
              <w:t>0.22</w:t>
            </w:r>
          </w:p>
        </w:tc>
      </w:tr>
      <w:tr w:rsidR="00117F4D" w14:paraId="36B2D0A9" w14:textId="77777777" w:rsidTr="00117F4D">
        <w:trPr>
          <w:trHeight w:val="320"/>
        </w:trPr>
        <w:tc>
          <w:tcPr>
            <w:tcW w:w="861" w:type="pct"/>
            <w:shd w:val="clear" w:color="auto" w:fill="auto"/>
            <w:noWrap/>
            <w:vAlign w:val="bottom"/>
            <w:hideMark/>
          </w:tcPr>
          <w:p w14:paraId="36B2D0A0" w14:textId="77777777" w:rsidR="00117F4D" w:rsidRDefault="00117F4D" w:rsidP="00117F4D">
            <w:pPr>
              <w:pStyle w:val="table1"/>
              <w:rPr>
                <w:sz w:val="14"/>
                <w:szCs w:val="14"/>
              </w:rPr>
            </w:pPr>
            <w:r>
              <w:rPr>
                <w:sz w:val="14"/>
                <w:szCs w:val="14"/>
              </w:rPr>
              <w:t>Ti_T</w:t>
            </w:r>
          </w:p>
        </w:tc>
        <w:tc>
          <w:tcPr>
            <w:tcW w:w="472" w:type="pct"/>
          </w:tcPr>
          <w:p w14:paraId="36B2D0A1" w14:textId="4FF852A3"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A2"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D0A3" w14:textId="77777777" w:rsidR="00117F4D" w:rsidRDefault="00117F4D" w:rsidP="00117F4D">
            <w:pPr>
              <w:pStyle w:val="table1"/>
              <w:rPr>
                <w:sz w:val="14"/>
                <w:szCs w:val="14"/>
              </w:rPr>
            </w:pPr>
            <w:r>
              <w:rPr>
                <w:sz w:val="14"/>
                <w:szCs w:val="14"/>
              </w:rPr>
              <w:t>&lt;2</w:t>
            </w:r>
          </w:p>
        </w:tc>
        <w:tc>
          <w:tcPr>
            <w:tcW w:w="524" w:type="pct"/>
            <w:shd w:val="clear" w:color="auto" w:fill="auto"/>
            <w:noWrap/>
            <w:vAlign w:val="bottom"/>
            <w:hideMark/>
          </w:tcPr>
          <w:p w14:paraId="36B2D0A4" w14:textId="77777777" w:rsidR="00117F4D" w:rsidRDefault="00117F4D" w:rsidP="00117F4D">
            <w:pPr>
              <w:pStyle w:val="table1"/>
              <w:rPr>
                <w:sz w:val="14"/>
                <w:szCs w:val="14"/>
              </w:rPr>
            </w:pPr>
            <w:r>
              <w:rPr>
                <w:sz w:val="14"/>
                <w:szCs w:val="14"/>
              </w:rPr>
              <w:t>&lt;2</w:t>
            </w:r>
          </w:p>
        </w:tc>
        <w:tc>
          <w:tcPr>
            <w:tcW w:w="524" w:type="pct"/>
            <w:shd w:val="clear" w:color="auto" w:fill="auto"/>
            <w:noWrap/>
            <w:vAlign w:val="bottom"/>
            <w:hideMark/>
          </w:tcPr>
          <w:p w14:paraId="36B2D0A5" w14:textId="77777777" w:rsidR="00117F4D" w:rsidRDefault="00117F4D" w:rsidP="00117F4D">
            <w:pPr>
              <w:pStyle w:val="table1"/>
              <w:rPr>
                <w:sz w:val="14"/>
                <w:szCs w:val="14"/>
              </w:rPr>
            </w:pPr>
            <w:r>
              <w:rPr>
                <w:sz w:val="14"/>
                <w:szCs w:val="14"/>
              </w:rPr>
              <w:t>16</w:t>
            </w:r>
          </w:p>
        </w:tc>
        <w:tc>
          <w:tcPr>
            <w:tcW w:w="525" w:type="pct"/>
            <w:shd w:val="clear" w:color="auto" w:fill="auto"/>
            <w:noWrap/>
            <w:vAlign w:val="bottom"/>
            <w:hideMark/>
          </w:tcPr>
          <w:p w14:paraId="36B2D0A6" w14:textId="77777777" w:rsidR="00117F4D" w:rsidRDefault="00117F4D" w:rsidP="00117F4D">
            <w:pPr>
              <w:pStyle w:val="table1"/>
              <w:rPr>
                <w:sz w:val="14"/>
                <w:szCs w:val="14"/>
              </w:rPr>
            </w:pPr>
            <w:r>
              <w:rPr>
                <w:sz w:val="14"/>
                <w:szCs w:val="14"/>
              </w:rPr>
              <w:t>6</w:t>
            </w:r>
          </w:p>
        </w:tc>
        <w:tc>
          <w:tcPr>
            <w:tcW w:w="525" w:type="pct"/>
            <w:shd w:val="clear" w:color="auto" w:fill="auto"/>
            <w:noWrap/>
            <w:vAlign w:val="bottom"/>
            <w:hideMark/>
          </w:tcPr>
          <w:p w14:paraId="36B2D0A7" w14:textId="77777777" w:rsidR="00117F4D" w:rsidRDefault="00117F4D" w:rsidP="00117F4D">
            <w:pPr>
              <w:pStyle w:val="table1"/>
              <w:rPr>
                <w:sz w:val="14"/>
                <w:szCs w:val="14"/>
              </w:rPr>
            </w:pPr>
            <w:r>
              <w:rPr>
                <w:sz w:val="14"/>
                <w:szCs w:val="14"/>
              </w:rPr>
              <w:t>4.5</w:t>
            </w:r>
          </w:p>
        </w:tc>
        <w:tc>
          <w:tcPr>
            <w:tcW w:w="521" w:type="pct"/>
            <w:shd w:val="clear" w:color="auto" w:fill="auto"/>
            <w:noWrap/>
            <w:vAlign w:val="bottom"/>
            <w:hideMark/>
          </w:tcPr>
          <w:p w14:paraId="36B2D0A8" w14:textId="77777777" w:rsidR="00117F4D" w:rsidRDefault="00117F4D" w:rsidP="00117F4D">
            <w:pPr>
              <w:pStyle w:val="table1"/>
              <w:rPr>
                <w:sz w:val="14"/>
                <w:szCs w:val="14"/>
              </w:rPr>
            </w:pPr>
            <w:r>
              <w:rPr>
                <w:sz w:val="14"/>
                <w:szCs w:val="14"/>
              </w:rPr>
              <w:t>2</w:t>
            </w:r>
          </w:p>
        </w:tc>
      </w:tr>
      <w:tr w:rsidR="00117F4D" w14:paraId="36B2D0B3" w14:textId="77777777" w:rsidTr="00117F4D">
        <w:trPr>
          <w:trHeight w:val="320"/>
        </w:trPr>
        <w:tc>
          <w:tcPr>
            <w:tcW w:w="861" w:type="pct"/>
            <w:shd w:val="clear" w:color="auto" w:fill="auto"/>
            <w:noWrap/>
            <w:vAlign w:val="bottom"/>
            <w:hideMark/>
          </w:tcPr>
          <w:p w14:paraId="36B2D0AA" w14:textId="77777777" w:rsidR="00117F4D" w:rsidRDefault="00117F4D" w:rsidP="00117F4D">
            <w:pPr>
              <w:pStyle w:val="table1"/>
              <w:rPr>
                <w:sz w:val="14"/>
                <w:szCs w:val="14"/>
              </w:rPr>
            </w:pPr>
            <w:r>
              <w:rPr>
                <w:sz w:val="14"/>
                <w:szCs w:val="14"/>
              </w:rPr>
              <w:t>Tl_T</w:t>
            </w:r>
          </w:p>
        </w:tc>
        <w:tc>
          <w:tcPr>
            <w:tcW w:w="472" w:type="pct"/>
          </w:tcPr>
          <w:p w14:paraId="36B2D0AB" w14:textId="1EA9408B"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AC"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AD"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AE"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AF"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D0B0"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D0B1"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D0B2" w14:textId="77777777" w:rsidR="00117F4D" w:rsidRDefault="00117F4D" w:rsidP="00117F4D">
            <w:pPr>
              <w:pStyle w:val="table1"/>
              <w:rPr>
                <w:sz w:val="14"/>
                <w:szCs w:val="14"/>
              </w:rPr>
            </w:pPr>
            <w:r>
              <w:rPr>
                <w:sz w:val="14"/>
                <w:szCs w:val="14"/>
              </w:rPr>
              <w:t>&lt;0.01</w:t>
            </w:r>
          </w:p>
        </w:tc>
      </w:tr>
      <w:tr w:rsidR="00117F4D" w14:paraId="36B2D0BD" w14:textId="77777777" w:rsidTr="00117F4D">
        <w:trPr>
          <w:trHeight w:val="320"/>
        </w:trPr>
        <w:tc>
          <w:tcPr>
            <w:tcW w:w="861" w:type="pct"/>
            <w:shd w:val="clear" w:color="auto" w:fill="auto"/>
            <w:noWrap/>
            <w:vAlign w:val="bottom"/>
            <w:hideMark/>
          </w:tcPr>
          <w:p w14:paraId="36B2D0B4" w14:textId="77777777" w:rsidR="00117F4D" w:rsidRDefault="00117F4D" w:rsidP="00117F4D">
            <w:pPr>
              <w:pStyle w:val="table1"/>
              <w:rPr>
                <w:sz w:val="14"/>
                <w:szCs w:val="14"/>
              </w:rPr>
            </w:pPr>
            <w:r>
              <w:rPr>
                <w:sz w:val="14"/>
                <w:szCs w:val="14"/>
              </w:rPr>
              <w:t>Tm_T</w:t>
            </w:r>
          </w:p>
        </w:tc>
        <w:tc>
          <w:tcPr>
            <w:tcW w:w="472" w:type="pct"/>
          </w:tcPr>
          <w:p w14:paraId="36B2D0B5" w14:textId="56EB0C0B"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B6"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B7"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B8"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B9"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D0BA" w14:textId="77777777" w:rsidR="00117F4D" w:rsidRDefault="00117F4D" w:rsidP="00117F4D">
            <w:pPr>
              <w:pStyle w:val="table1"/>
              <w:rPr>
                <w:sz w:val="14"/>
                <w:szCs w:val="14"/>
              </w:rPr>
            </w:pPr>
            <w:r>
              <w:rPr>
                <w:sz w:val="14"/>
                <w:szCs w:val="14"/>
              </w:rPr>
              <w:t>&lt;0.01</w:t>
            </w:r>
          </w:p>
        </w:tc>
        <w:tc>
          <w:tcPr>
            <w:tcW w:w="525" w:type="pct"/>
            <w:shd w:val="clear" w:color="auto" w:fill="auto"/>
            <w:noWrap/>
            <w:vAlign w:val="bottom"/>
            <w:hideMark/>
          </w:tcPr>
          <w:p w14:paraId="36B2D0BB" w14:textId="77777777" w:rsidR="00117F4D" w:rsidRDefault="00117F4D" w:rsidP="00117F4D">
            <w:pPr>
              <w:pStyle w:val="table1"/>
              <w:rPr>
                <w:sz w:val="14"/>
                <w:szCs w:val="14"/>
              </w:rPr>
            </w:pPr>
            <w:r>
              <w:rPr>
                <w:sz w:val="14"/>
                <w:szCs w:val="14"/>
              </w:rPr>
              <w:t>&lt;0.01</w:t>
            </w:r>
          </w:p>
        </w:tc>
        <w:tc>
          <w:tcPr>
            <w:tcW w:w="521" w:type="pct"/>
            <w:shd w:val="clear" w:color="auto" w:fill="auto"/>
            <w:noWrap/>
            <w:vAlign w:val="bottom"/>
            <w:hideMark/>
          </w:tcPr>
          <w:p w14:paraId="36B2D0BC" w14:textId="77777777" w:rsidR="00117F4D" w:rsidRDefault="00117F4D" w:rsidP="00117F4D">
            <w:pPr>
              <w:pStyle w:val="table1"/>
              <w:rPr>
                <w:sz w:val="14"/>
                <w:szCs w:val="14"/>
              </w:rPr>
            </w:pPr>
            <w:r>
              <w:rPr>
                <w:sz w:val="14"/>
                <w:szCs w:val="14"/>
              </w:rPr>
              <w:t>&lt;0.01</w:t>
            </w:r>
          </w:p>
        </w:tc>
      </w:tr>
      <w:tr w:rsidR="00117F4D" w14:paraId="36B2D0C7" w14:textId="77777777" w:rsidTr="00117F4D">
        <w:trPr>
          <w:trHeight w:val="320"/>
        </w:trPr>
        <w:tc>
          <w:tcPr>
            <w:tcW w:w="861" w:type="pct"/>
            <w:shd w:val="clear" w:color="auto" w:fill="auto"/>
            <w:noWrap/>
            <w:vAlign w:val="bottom"/>
            <w:hideMark/>
          </w:tcPr>
          <w:p w14:paraId="36B2D0BE" w14:textId="77777777" w:rsidR="00117F4D" w:rsidRDefault="00117F4D" w:rsidP="00117F4D">
            <w:pPr>
              <w:pStyle w:val="table1"/>
              <w:rPr>
                <w:sz w:val="14"/>
                <w:szCs w:val="14"/>
              </w:rPr>
            </w:pPr>
            <w:r>
              <w:rPr>
                <w:sz w:val="14"/>
                <w:szCs w:val="14"/>
              </w:rPr>
              <w:t>U_T</w:t>
            </w:r>
          </w:p>
        </w:tc>
        <w:tc>
          <w:tcPr>
            <w:tcW w:w="472" w:type="pct"/>
          </w:tcPr>
          <w:p w14:paraId="36B2D0BF" w14:textId="0E511597"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C0" w14:textId="77777777" w:rsidR="00117F4D" w:rsidRDefault="00117F4D" w:rsidP="00117F4D">
            <w:pPr>
              <w:pStyle w:val="table1"/>
              <w:rPr>
                <w:sz w:val="14"/>
                <w:szCs w:val="14"/>
              </w:rPr>
            </w:pPr>
            <w:r>
              <w:rPr>
                <w:sz w:val="14"/>
                <w:szCs w:val="14"/>
              </w:rPr>
              <w:t>0.22</w:t>
            </w:r>
          </w:p>
        </w:tc>
        <w:tc>
          <w:tcPr>
            <w:tcW w:w="524" w:type="pct"/>
            <w:shd w:val="clear" w:color="auto" w:fill="auto"/>
            <w:noWrap/>
            <w:vAlign w:val="bottom"/>
            <w:hideMark/>
          </w:tcPr>
          <w:p w14:paraId="36B2D0C1" w14:textId="77777777" w:rsidR="00117F4D" w:rsidRDefault="00117F4D" w:rsidP="00117F4D">
            <w:pPr>
              <w:pStyle w:val="table1"/>
              <w:rPr>
                <w:sz w:val="14"/>
                <w:szCs w:val="14"/>
              </w:rPr>
            </w:pPr>
            <w:r>
              <w:rPr>
                <w:sz w:val="14"/>
                <w:szCs w:val="14"/>
              </w:rPr>
              <w:t>0.091</w:t>
            </w:r>
          </w:p>
        </w:tc>
        <w:tc>
          <w:tcPr>
            <w:tcW w:w="524" w:type="pct"/>
            <w:shd w:val="clear" w:color="auto" w:fill="auto"/>
            <w:noWrap/>
            <w:vAlign w:val="bottom"/>
            <w:hideMark/>
          </w:tcPr>
          <w:p w14:paraId="36B2D0C2" w14:textId="77777777" w:rsidR="00117F4D" w:rsidRDefault="00117F4D" w:rsidP="00117F4D">
            <w:pPr>
              <w:pStyle w:val="table1"/>
              <w:rPr>
                <w:sz w:val="14"/>
                <w:szCs w:val="14"/>
              </w:rPr>
            </w:pPr>
            <w:r>
              <w:rPr>
                <w:sz w:val="14"/>
                <w:szCs w:val="14"/>
              </w:rPr>
              <w:t>0.092</w:t>
            </w:r>
          </w:p>
        </w:tc>
        <w:tc>
          <w:tcPr>
            <w:tcW w:w="524" w:type="pct"/>
            <w:shd w:val="clear" w:color="auto" w:fill="auto"/>
            <w:noWrap/>
            <w:vAlign w:val="bottom"/>
            <w:hideMark/>
          </w:tcPr>
          <w:p w14:paraId="36B2D0C3" w14:textId="77777777" w:rsidR="00117F4D" w:rsidRDefault="00117F4D" w:rsidP="00117F4D">
            <w:pPr>
              <w:pStyle w:val="table1"/>
              <w:rPr>
                <w:sz w:val="14"/>
                <w:szCs w:val="14"/>
              </w:rPr>
            </w:pPr>
            <w:r>
              <w:rPr>
                <w:sz w:val="14"/>
                <w:szCs w:val="14"/>
              </w:rPr>
              <w:t>0.197</w:t>
            </w:r>
          </w:p>
        </w:tc>
        <w:tc>
          <w:tcPr>
            <w:tcW w:w="525" w:type="pct"/>
            <w:shd w:val="clear" w:color="auto" w:fill="auto"/>
            <w:noWrap/>
            <w:vAlign w:val="bottom"/>
            <w:hideMark/>
          </w:tcPr>
          <w:p w14:paraId="36B2D0C4" w14:textId="77777777" w:rsidR="00117F4D" w:rsidRDefault="00117F4D" w:rsidP="00117F4D">
            <w:pPr>
              <w:pStyle w:val="table1"/>
              <w:rPr>
                <w:sz w:val="14"/>
                <w:szCs w:val="14"/>
              </w:rPr>
            </w:pPr>
            <w:r>
              <w:rPr>
                <w:sz w:val="14"/>
                <w:szCs w:val="14"/>
              </w:rPr>
              <w:t>0.163</w:t>
            </w:r>
          </w:p>
        </w:tc>
        <w:tc>
          <w:tcPr>
            <w:tcW w:w="525" w:type="pct"/>
            <w:shd w:val="clear" w:color="auto" w:fill="auto"/>
            <w:noWrap/>
            <w:vAlign w:val="bottom"/>
            <w:hideMark/>
          </w:tcPr>
          <w:p w14:paraId="36B2D0C5" w14:textId="77777777" w:rsidR="00117F4D" w:rsidRDefault="00117F4D" w:rsidP="00117F4D">
            <w:pPr>
              <w:pStyle w:val="table1"/>
              <w:rPr>
                <w:sz w:val="14"/>
                <w:szCs w:val="14"/>
              </w:rPr>
            </w:pPr>
            <w:r>
              <w:rPr>
                <w:sz w:val="14"/>
                <w:szCs w:val="14"/>
              </w:rPr>
              <w:t>0.0485</w:t>
            </w:r>
          </w:p>
        </w:tc>
        <w:tc>
          <w:tcPr>
            <w:tcW w:w="521" w:type="pct"/>
            <w:shd w:val="clear" w:color="auto" w:fill="auto"/>
            <w:noWrap/>
            <w:vAlign w:val="bottom"/>
            <w:hideMark/>
          </w:tcPr>
          <w:p w14:paraId="36B2D0C6" w14:textId="77777777" w:rsidR="00117F4D" w:rsidRDefault="00117F4D" w:rsidP="00117F4D">
            <w:pPr>
              <w:pStyle w:val="table1"/>
              <w:rPr>
                <w:sz w:val="14"/>
                <w:szCs w:val="14"/>
              </w:rPr>
            </w:pPr>
            <w:r>
              <w:rPr>
                <w:sz w:val="14"/>
                <w:szCs w:val="14"/>
              </w:rPr>
              <w:t>0.145</w:t>
            </w:r>
          </w:p>
        </w:tc>
      </w:tr>
      <w:tr w:rsidR="00117F4D" w14:paraId="36B2D0D1" w14:textId="77777777" w:rsidTr="00117F4D">
        <w:trPr>
          <w:trHeight w:val="320"/>
        </w:trPr>
        <w:tc>
          <w:tcPr>
            <w:tcW w:w="861" w:type="pct"/>
            <w:shd w:val="clear" w:color="auto" w:fill="auto"/>
            <w:noWrap/>
            <w:vAlign w:val="bottom"/>
            <w:hideMark/>
          </w:tcPr>
          <w:p w14:paraId="36B2D0C8" w14:textId="77777777" w:rsidR="00117F4D" w:rsidRDefault="00117F4D" w:rsidP="00117F4D">
            <w:pPr>
              <w:pStyle w:val="table1"/>
              <w:rPr>
                <w:sz w:val="14"/>
                <w:szCs w:val="14"/>
              </w:rPr>
            </w:pPr>
            <w:r>
              <w:rPr>
                <w:sz w:val="14"/>
                <w:szCs w:val="14"/>
              </w:rPr>
              <w:t>V_T</w:t>
            </w:r>
          </w:p>
        </w:tc>
        <w:tc>
          <w:tcPr>
            <w:tcW w:w="472" w:type="pct"/>
          </w:tcPr>
          <w:p w14:paraId="36B2D0C9" w14:textId="404651CB"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CA" w14:textId="77777777" w:rsidR="00117F4D" w:rsidRDefault="00117F4D" w:rsidP="00117F4D">
            <w:pPr>
              <w:pStyle w:val="table1"/>
              <w:rPr>
                <w:sz w:val="14"/>
                <w:szCs w:val="14"/>
              </w:rPr>
            </w:pPr>
            <w:r>
              <w:rPr>
                <w:sz w:val="14"/>
                <w:szCs w:val="14"/>
              </w:rPr>
              <w:t>6.3</w:t>
            </w:r>
          </w:p>
        </w:tc>
        <w:tc>
          <w:tcPr>
            <w:tcW w:w="524" w:type="pct"/>
            <w:shd w:val="clear" w:color="auto" w:fill="auto"/>
            <w:noWrap/>
            <w:vAlign w:val="bottom"/>
            <w:hideMark/>
          </w:tcPr>
          <w:p w14:paraId="36B2D0CB" w14:textId="77777777" w:rsidR="00117F4D" w:rsidRDefault="00117F4D" w:rsidP="00117F4D">
            <w:pPr>
              <w:pStyle w:val="table1"/>
              <w:rPr>
                <w:sz w:val="14"/>
                <w:szCs w:val="14"/>
              </w:rPr>
            </w:pPr>
            <w:r>
              <w:rPr>
                <w:sz w:val="14"/>
                <w:szCs w:val="14"/>
              </w:rPr>
              <w:t>1.25</w:t>
            </w:r>
          </w:p>
        </w:tc>
        <w:tc>
          <w:tcPr>
            <w:tcW w:w="524" w:type="pct"/>
            <w:shd w:val="clear" w:color="auto" w:fill="auto"/>
            <w:noWrap/>
            <w:vAlign w:val="bottom"/>
            <w:hideMark/>
          </w:tcPr>
          <w:p w14:paraId="36B2D0CC" w14:textId="77777777" w:rsidR="00117F4D" w:rsidRDefault="00117F4D" w:rsidP="00117F4D">
            <w:pPr>
              <w:pStyle w:val="table1"/>
              <w:rPr>
                <w:sz w:val="14"/>
                <w:szCs w:val="14"/>
              </w:rPr>
            </w:pPr>
            <w:r>
              <w:rPr>
                <w:sz w:val="14"/>
                <w:szCs w:val="14"/>
              </w:rPr>
              <w:t>1.65</w:t>
            </w:r>
          </w:p>
        </w:tc>
        <w:tc>
          <w:tcPr>
            <w:tcW w:w="524" w:type="pct"/>
            <w:shd w:val="clear" w:color="auto" w:fill="auto"/>
            <w:noWrap/>
            <w:vAlign w:val="bottom"/>
            <w:hideMark/>
          </w:tcPr>
          <w:p w14:paraId="36B2D0CD" w14:textId="77777777" w:rsidR="00117F4D" w:rsidRDefault="00117F4D" w:rsidP="00117F4D">
            <w:pPr>
              <w:pStyle w:val="table1"/>
              <w:rPr>
                <w:sz w:val="14"/>
                <w:szCs w:val="14"/>
              </w:rPr>
            </w:pPr>
            <w:r>
              <w:rPr>
                <w:sz w:val="14"/>
                <w:szCs w:val="14"/>
              </w:rPr>
              <w:t>3.8</w:t>
            </w:r>
          </w:p>
        </w:tc>
        <w:tc>
          <w:tcPr>
            <w:tcW w:w="525" w:type="pct"/>
            <w:shd w:val="clear" w:color="auto" w:fill="auto"/>
            <w:noWrap/>
            <w:vAlign w:val="bottom"/>
            <w:hideMark/>
          </w:tcPr>
          <w:p w14:paraId="36B2D0CE" w14:textId="77777777" w:rsidR="00117F4D" w:rsidRDefault="00117F4D" w:rsidP="00117F4D">
            <w:pPr>
              <w:pStyle w:val="table1"/>
              <w:rPr>
                <w:sz w:val="14"/>
                <w:szCs w:val="14"/>
              </w:rPr>
            </w:pPr>
            <w:r>
              <w:rPr>
                <w:sz w:val="14"/>
                <w:szCs w:val="14"/>
              </w:rPr>
              <w:t>2.9</w:t>
            </w:r>
          </w:p>
        </w:tc>
        <w:tc>
          <w:tcPr>
            <w:tcW w:w="525" w:type="pct"/>
            <w:shd w:val="clear" w:color="auto" w:fill="auto"/>
            <w:noWrap/>
            <w:vAlign w:val="bottom"/>
            <w:hideMark/>
          </w:tcPr>
          <w:p w14:paraId="36B2D0CF" w14:textId="77777777" w:rsidR="00117F4D" w:rsidRDefault="00117F4D" w:rsidP="00117F4D">
            <w:pPr>
              <w:pStyle w:val="table1"/>
              <w:rPr>
                <w:sz w:val="14"/>
                <w:szCs w:val="14"/>
              </w:rPr>
            </w:pPr>
            <w:r>
              <w:rPr>
                <w:sz w:val="14"/>
                <w:szCs w:val="14"/>
              </w:rPr>
              <w:t>1.675</w:t>
            </w:r>
          </w:p>
        </w:tc>
        <w:tc>
          <w:tcPr>
            <w:tcW w:w="521" w:type="pct"/>
            <w:shd w:val="clear" w:color="auto" w:fill="auto"/>
            <w:noWrap/>
            <w:vAlign w:val="bottom"/>
            <w:hideMark/>
          </w:tcPr>
          <w:p w14:paraId="36B2D0D0" w14:textId="77777777" w:rsidR="00117F4D" w:rsidRDefault="00117F4D" w:rsidP="00117F4D">
            <w:pPr>
              <w:pStyle w:val="table1"/>
              <w:rPr>
                <w:sz w:val="14"/>
                <w:szCs w:val="14"/>
              </w:rPr>
            </w:pPr>
            <w:r>
              <w:rPr>
                <w:sz w:val="14"/>
                <w:szCs w:val="14"/>
              </w:rPr>
              <w:t>2.05</w:t>
            </w:r>
          </w:p>
        </w:tc>
      </w:tr>
      <w:tr w:rsidR="00117F4D" w14:paraId="36B2D0DB" w14:textId="77777777" w:rsidTr="00117F4D">
        <w:trPr>
          <w:trHeight w:val="320"/>
        </w:trPr>
        <w:tc>
          <w:tcPr>
            <w:tcW w:w="861" w:type="pct"/>
            <w:shd w:val="clear" w:color="auto" w:fill="auto"/>
            <w:noWrap/>
            <w:vAlign w:val="bottom"/>
            <w:hideMark/>
          </w:tcPr>
          <w:p w14:paraId="36B2D0D2" w14:textId="77777777" w:rsidR="00117F4D" w:rsidRDefault="00117F4D" w:rsidP="00117F4D">
            <w:pPr>
              <w:pStyle w:val="table1"/>
              <w:rPr>
                <w:sz w:val="14"/>
                <w:szCs w:val="14"/>
              </w:rPr>
            </w:pPr>
            <w:r>
              <w:rPr>
                <w:sz w:val="14"/>
                <w:szCs w:val="14"/>
              </w:rPr>
              <w:t>W_T</w:t>
            </w:r>
          </w:p>
        </w:tc>
        <w:tc>
          <w:tcPr>
            <w:tcW w:w="472" w:type="pct"/>
          </w:tcPr>
          <w:p w14:paraId="36B2D0D3" w14:textId="13C5FD40"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D4" w14:textId="77777777" w:rsidR="00117F4D" w:rsidRDefault="00117F4D" w:rsidP="00117F4D">
            <w:pPr>
              <w:pStyle w:val="table1"/>
              <w:rPr>
                <w:sz w:val="14"/>
                <w:szCs w:val="14"/>
              </w:rPr>
            </w:pPr>
            <w:r>
              <w:rPr>
                <w:sz w:val="14"/>
                <w:szCs w:val="14"/>
              </w:rPr>
              <w:t>1.1</w:t>
            </w:r>
          </w:p>
        </w:tc>
        <w:tc>
          <w:tcPr>
            <w:tcW w:w="524" w:type="pct"/>
            <w:shd w:val="clear" w:color="auto" w:fill="auto"/>
            <w:noWrap/>
            <w:vAlign w:val="bottom"/>
            <w:hideMark/>
          </w:tcPr>
          <w:p w14:paraId="36B2D0D5"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D6" w14:textId="77777777" w:rsidR="00117F4D" w:rsidRDefault="00117F4D" w:rsidP="00117F4D">
            <w:pPr>
              <w:pStyle w:val="table1"/>
              <w:rPr>
                <w:sz w:val="14"/>
                <w:szCs w:val="14"/>
              </w:rPr>
            </w:pPr>
            <w:r>
              <w:rPr>
                <w:sz w:val="14"/>
                <w:szCs w:val="14"/>
              </w:rPr>
              <w:t>&lt;0.05</w:t>
            </w:r>
          </w:p>
        </w:tc>
        <w:tc>
          <w:tcPr>
            <w:tcW w:w="524" w:type="pct"/>
            <w:shd w:val="clear" w:color="auto" w:fill="auto"/>
            <w:noWrap/>
            <w:vAlign w:val="bottom"/>
            <w:hideMark/>
          </w:tcPr>
          <w:p w14:paraId="36B2D0D7"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D0D8" w14:textId="77777777" w:rsidR="00117F4D" w:rsidRDefault="00117F4D" w:rsidP="00117F4D">
            <w:pPr>
              <w:pStyle w:val="table1"/>
              <w:rPr>
                <w:sz w:val="14"/>
                <w:szCs w:val="14"/>
              </w:rPr>
            </w:pPr>
            <w:r>
              <w:rPr>
                <w:sz w:val="14"/>
                <w:szCs w:val="14"/>
              </w:rPr>
              <w:t>&lt;0.05</w:t>
            </w:r>
          </w:p>
        </w:tc>
        <w:tc>
          <w:tcPr>
            <w:tcW w:w="525" w:type="pct"/>
            <w:shd w:val="clear" w:color="auto" w:fill="auto"/>
            <w:noWrap/>
            <w:vAlign w:val="bottom"/>
            <w:hideMark/>
          </w:tcPr>
          <w:p w14:paraId="36B2D0D9" w14:textId="77777777" w:rsidR="00117F4D" w:rsidRDefault="00117F4D" w:rsidP="00117F4D">
            <w:pPr>
              <w:pStyle w:val="table1"/>
              <w:rPr>
                <w:sz w:val="14"/>
                <w:szCs w:val="14"/>
              </w:rPr>
            </w:pPr>
            <w:r>
              <w:rPr>
                <w:sz w:val="14"/>
                <w:szCs w:val="14"/>
              </w:rPr>
              <w:t>&lt;0.05</w:t>
            </w:r>
          </w:p>
        </w:tc>
        <w:tc>
          <w:tcPr>
            <w:tcW w:w="521" w:type="pct"/>
            <w:shd w:val="clear" w:color="auto" w:fill="auto"/>
            <w:noWrap/>
            <w:vAlign w:val="bottom"/>
            <w:hideMark/>
          </w:tcPr>
          <w:p w14:paraId="36B2D0DA" w14:textId="77777777" w:rsidR="00117F4D" w:rsidRDefault="00117F4D" w:rsidP="00117F4D">
            <w:pPr>
              <w:pStyle w:val="table1"/>
              <w:rPr>
                <w:sz w:val="14"/>
                <w:szCs w:val="14"/>
              </w:rPr>
            </w:pPr>
            <w:r>
              <w:rPr>
                <w:sz w:val="14"/>
                <w:szCs w:val="14"/>
              </w:rPr>
              <w:t>&lt;0.05</w:t>
            </w:r>
          </w:p>
        </w:tc>
      </w:tr>
      <w:tr w:rsidR="00117F4D" w14:paraId="36B2D0E5" w14:textId="77777777" w:rsidTr="00117F4D">
        <w:trPr>
          <w:trHeight w:val="320"/>
        </w:trPr>
        <w:tc>
          <w:tcPr>
            <w:tcW w:w="861" w:type="pct"/>
            <w:shd w:val="clear" w:color="auto" w:fill="auto"/>
            <w:noWrap/>
            <w:vAlign w:val="bottom"/>
            <w:hideMark/>
          </w:tcPr>
          <w:p w14:paraId="36B2D0DC" w14:textId="77777777" w:rsidR="00117F4D" w:rsidRDefault="00117F4D" w:rsidP="00117F4D">
            <w:pPr>
              <w:pStyle w:val="table1"/>
              <w:rPr>
                <w:sz w:val="14"/>
                <w:szCs w:val="14"/>
              </w:rPr>
            </w:pPr>
            <w:r>
              <w:rPr>
                <w:sz w:val="14"/>
                <w:szCs w:val="14"/>
              </w:rPr>
              <w:t>Y_T</w:t>
            </w:r>
          </w:p>
        </w:tc>
        <w:tc>
          <w:tcPr>
            <w:tcW w:w="472" w:type="pct"/>
          </w:tcPr>
          <w:p w14:paraId="36B2D0DD" w14:textId="7F79B6F3"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DE" w14:textId="77777777" w:rsidR="00117F4D" w:rsidRDefault="00117F4D" w:rsidP="00117F4D">
            <w:pPr>
              <w:pStyle w:val="table1"/>
              <w:rPr>
                <w:sz w:val="14"/>
                <w:szCs w:val="14"/>
              </w:rPr>
            </w:pPr>
            <w:r>
              <w:rPr>
                <w:sz w:val="14"/>
                <w:szCs w:val="14"/>
              </w:rPr>
              <w:t>0.86</w:t>
            </w:r>
          </w:p>
        </w:tc>
        <w:tc>
          <w:tcPr>
            <w:tcW w:w="524" w:type="pct"/>
            <w:shd w:val="clear" w:color="auto" w:fill="auto"/>
            <w:noWrap/>
            <w:vAlign w:val="bottom"/>
            <w:hideMark/>
          </w:tcPr>
          <w:p w14:paraId="36B2D0DF" w14:textId="77777777" w:rsidR="00117F4D" w:rsidRDefault="00117F4D" w:rsidP="00117F4D">
            <w:pPr>
              <w:pStyle w:val="table1"/>
              <w:rPr>
                <w:sz w:val="14"/>
                <w:szCs w:val="14"/>
              </w:rPr>
            </w:pPr>
            <w:r>
              <w:rPr>
                <w:sz w:val="14"/>
                <w:szCs w:val="14"/>
              </w:rPr>
              <w:t>0.12</w:t>
            </w:r>
          </w:p>
        </w:tc>
        <w:tc>
          <w:tcPr>
            <w:tcW w:w="524" w:type="pct"/>
            <w:shd w:val="clear" w:color="auto" w:fill="auto"/>
            <w:noWrap/>
            <w:vAlign w:val="bottom"/>
            <w:hideMark/>
          </w:tcPr>
          <w:p w14:paraId="36B2D0E0" w14:textId="77777777" w:rsidR="00117F4D" w:rsidRDefault="00117F4D" w:rsidP="00117F4D">
            <w:pPr>
              <w:pStyle w:val="table1"/>
              <w:rPr>
                <w:sz w:val="14"/>
                <w:szCs w:val="14"/>
              </w:rPr>
            </w:pPr>
            <w:r>
              <w:rPr>
                <w:sz w:val="14"/>
                <w:szCs w:val="14"/>
              </w:rPr>
              <w:t>0.2</w:t>
            </w:r>
          </w:p>
        </w:tc>
        <w:tc>
          <w:tcPr>
            <w:tcW w:w="524" w:type="pct"/>
            <w:shd w:val="clear" w:color="auto" w:fill="auto"/>
            <w:noWrap/>
            <w:vAlign w:val="bottom"/>
            <w:hideMark/>
          </w:tcPr>
          <w:p w14:paraId="36B2D0E1" w14:textId="77777777" w:rsidR="00117F4D" w:rsidRDefault="00117F4D" w:rsidP="00117F4D">
            <w:pPr>
              <w:pStyle w:val="table1"/>
              <w:rPr>
                <w:sz w:val="14"/>
                <w:szCs w:val="14"/>
              </w:rPr>
            </w:pPr>
            <w:r>
              <w:rPr>
                <w:sz w:val="14"/>
                <w:szCs w:val="14"/>
              </w:rPr>
              <w:t>0.44</w:t>
            </w:r>
          </w:p>
        </w:tc>
        <w:tc>
          <w:tcPr>
            <w:tcW w:w="525" w:type="pct"/>
            <w:shd w:val="clear" w:color="auto" w:fill="auto"/>
            <w:noWrap/>
            <w:vAlign w:val="bottom"/>
            <w:hideMark/>
          </w:tcPr>
          <w:p w14:paraId="36B2D0E2" w14:textId="77777777" w:rsidR="00117F4D" w:rsidRDefault="00117F4D" w:rsidP="00117F4D">
            <w:pPr>
              <w:pStyle w:val="table1"/>
              <w:rPr>
                <w:sz w:val="14"/>
                <w:szCs w:val="14"/>
              </w:rPr>
            </w:pPr>
            <w:r>
              <w:rPr>
                <w:sz w:val="14"/>
                <w:szCs w:val="14"/>
              </w:rPr>
              <w:t>0.43</w:t>
            </w:r>
          </w:p>
        </w:tc>
        <w:tc>
          <w:tcPr>
            <w:tcW w:w="525" w:type="pct"/>
            <w:shd w:val="clear" w:color="auto" w:fill="auto"/>
            <w:noWrap/>
            <w:vAlign w:val="bottom"/>
            <w:hideMark/>
          </w:tcPr>
          <w:p w14:paraId="36B2D0E3" w14:textId="77777777" w:rsidR="00117F4D" w:rsidRDefault="00117F4D" w:rsidP="00117F4D">
            <w:pPr>
              <w:pStyle w:val="table1"/>
              <w:rPr>
                <w:sz w:val="14"/>
                <w:szCs w:val="14"/>
              </w:rPr>
            </w:pPr>
            <w:r>
              <w:rPr>
                <w:sz w:val="14"/>
                <w:szCs w:val="14"/>
              </w:rPr>
              <w:t>0.545</w:t>
            </w:r>
          </w:p>
        </w:tc>
        <w:tc>
          <w:tcPr>
            <w:tcW w:w="521" w:type="pct"/>
            <w:shd w:val="clear" w:color="auto" w:fill="auto"/>
            <w:noWrap/>
            <w:vAlign w:val="bottom"/>
            <w:hideMark/>
          </w:tcPr>
          <w:p w14:paraId="36B2D0E4" w14:textId="77777777" w:rsidR="00117F4D" w:rsidRDefault="00117F4D" w:rsidP="00117F4D">
            <w:pPr>
              <w:pStyle w:val="table1"/>
              <w:rPr>
                <w:sz w:val="14"/>
                <w:szCs w:val="14"/>
              </w:rPr>
            </w:pPr>
            <w:r>
              <w:rPr>
                <w:sz w:val="14"/>
                <w:szCs w:val="14"/>
              </w:rPr>
              <w:t>0.32</w:t>
            </w:r>
          </w:p>
        </w:tc>
      </w:tr>
      <w:tr w:rsidR="00117F4D" w14:paraId="36B2D0EF" w14:textId="77777777" w:rsidTr="00117F4D">
        <w:trPr>
          <w:trHeight w:val="320"/>
        </w:trPr>
        <w:tc>
          <w:tcPr>
            <w:tcW w:w="861" w:type="pct"/>
            <w:shd w:val="clear" w:color="auto" w:fill="auto"/>
            <w:noWrap/>
            <w:vAlign w:val="bottom"/>
            <w:hideMark/>
          </w:tcPr>
          <w:p w14:paraId="36B2D0E6" w14:textId="77777777" w:rsidR="00117F4D" w:rsidRDefault="00117F4D" w:rsidP="00117F4D">
            <w:pPr>
              <w:pStyle w:val="table1"/>
              <w:rPr>
                <w:sz w:val="14"/>
                <w:szCs w:val="14"/>
              </w:rPr>
            </w:pPr>
            <w:r>
              <w:rPr>
                <w:sz w:val="14"/>
                <w:szCs w:val="14"/>
              </w:rPr>
              <w:t>Yb_T</w:t>
            </w:r>
          </w:p>
        </w:tc>
        <w:tc>
          <w:tcPr>
            <w:tcW w:w="472" w:type="pct"/>
          </w:tcPr>
          <w:p w14:paraId="36B2D0E7" w14:textId="1C78B2A3"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E8" w14:textId="77777777" w:rsidR="00117F4D" w:rsidRDefault="00117F4D" w:rsidP="00117F4D">
            <w:pPr>
              <w:pStyle w:val="table1"/>
              <w:rPr>
                <w:sz w:val="14"/>
                <w:szCs w:val="14"/>
              </w:rPr>
            </w:pPr>
            <w:r>
              <w:rPr>
                <w:sz w:val="14"/>
                <w:szCs w:val="14"/>
              </w:rPr>
              <w:t>0.07</w:t>
            </w:r>
          </w:p>
        </w:tc>
        <w:tc>
          <w:tcPr>
            <w:tcW w:w="524" w:type="pct"/>
            <w:shd w:val="clear" w:color="auto" w:fill="auto"/>
            <w:noWrap/>
            <w:vAlign w:val="bottom"/>
            <w:hideMark/>
          </w:tcPr>
          <w:p w14:paraId="36B2D0E9" w14:textId="77777777" w:rsidR="00117F4D" w:rsidRDefault="00117F4D" w:rsidP="00117F4D">
            <w:pPr>
              <w:pStyle w:val="table1"/>
              <w:rPr>
                <w:sz w:val="14"/>
                <w:szCs w:val="14"/>
              </w:rPr>
            </w:pPr>
            <w:r>
              <w:rPr>
                <w:sz w:val="14"/>
                <w:szCs w:val="14"/>
              </w:rPr>
              <w:t>&lt;0.01</w:t>
            </w:r>
          </w:p>
        </w:tc>
        <w:tc>
          <w:tcPr>
            <w:tcW w:w="524" w:type="pct"/>
            <w:shd w:val="clear" w:color="auto" w:fill="auto"/>
            <w:noWrap/>
            <w:vAlign w:val="bottom"/>
            <w:hideMark/>
          </w:tcPr>
          <w:p w14:paraId="36B2D0EA" w14:textId="77777777" w:rsidR="00117F4D" w:rsidRDefault="00117F4D" w:rsidP="00117F4D">
            <w:pPr>
              <w:pStyle w:val="table1"/>
              <w:rPr>
                <w:sz w:val="14"/>
                <w:szCs w:val="14"/>
              </w:rPr>
            </w:pPr>
            <w:r>
              <w:rPr>
                <w:sz w:val="14"/>
                <w:szCs w:val="14"/>
              </w:rPr>
              <w:t>0.02</w:t>
            </w:r>
          </w:p>
        </w:tc>
        <w:tc>
          <w:tcPr>
            <w:tcW w:w="524" w:type="pct"/>
            <w:shd w:val="clear" w:color="auto" w:fill="auto"/>
            <w:noWrap/>
            <w:vAlign w:val="bottom"/>
            <w:hideMark/>
          </w:tcPr>
          <w:p w14:paraId="36B2D0EB"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D0EC" w14:textId="77777777" w:rsidR="00117F4D" w:rsidRDefault="00117F4D" w:rsidP="00117F4D">
            <w:pPr>
              <w:pStyle w:val="table1"/>
              <w:rPr>
                <w:sz w:val="14"/>
                <w:szCs w:val="14"/>
              </w:rPr>
            </w:pPr>
            <w:r>
              <w:rPr>
                <w:sz w:val="14"/>
                <w:szCs w:val="14"/>
              </w:rPr>
              <w:t>0.04</w:t>
            </w:r>
          </w:p>
        </w:tc>
        <w:tc>
          <w:tcPr>
            <w:tcW w:w="525" w:type="pct"/>
            <w:shd w:val="clear" w:color="auto" w:fill="auto"/>
            <w:noWrap/>
            <w:vAlign w:val="bottom"/>
            <w:hideMark/>
          </w:tcPr>
          <w:p w14:paraId="36B2D0ED" w14:textId="77777777" w:rsidR="00117F4D" w:rsidRDefault="00117F4D" w:rsidP="00117F4D">
            <w:pPr>
              <w:pStyle w:val="table1"/>
              <w:rPr>
                <w:sz w:val="14"/>
                <w:szCs w:val="14"/>
              </w:rPr>
            </w:pPr>
            <w:r>
              <w:rPr>
                <w:sz w:val="14"/>
                <w:szCs w:val="14"/>
              </w:rPr>
              <w:t>0.045</w:t>
            </w:r>
          </w:p>
        </w:tc>
        <w:tc>
          <w:tcPr>
            <w:tcW w:w="521" w:type="pct"/>
            <w:shd w:val="clear" w:color="auto" w:fill="auto"/>
            <w:noWrap/>
            <w:vAlign w:val="bottom"/>
            <w:hideMark/>
          </w:tcPr>
          <w:p w14:paraId="36B2D0EE" w14:textId="77777777" w:rsidR="00117F4D" w:rsidRDefault="00117F4D" w:rsidP="00117F4D">
            <w:pPr>
              <w:pStyle w:val="table1"/>
              <w:rPr>
                <w:sz w:val="14"/>
                <w:szCs w:val="14"/>
              </w:rPr>
            </w:pPr>
            <w:r>
              <w:rPr>
                <w:sz w:val="14"/>
                <w:szCs w:val="14"/>
              </w:rPr>
              <w:t>0.02</w:t>
            </w:r>
          </w:p>
        </w:tc>
      </w:tr>
      <w:tr w:rsidR="00117F4D" w14:paraId="36B2D0F9" w14:textId="77777777" w:rsidTr="00117F4D">
        <w:trPr>
          <w:trHeight w:val="320"/>
        </w:trPr>
        <w:tc>
          <w:tcPr>
            <w:tcW w:w="861" w:type="pct"/>
            <w:shd w:val="clear" w:color="auto" w:fill="auto"/>
            <w:noWrap/>
            <w:vAlign w:val="bottom"/>
            <w:hideMark/>
          </w:tcPr>
          <w:p w14:paraId="36B2D0F0" w14:textId="77777777" w:rsidR="00117F4D" w:rsidRDefault="00117F4D" w:rsidP="00117F4D">
            <w:pPr>
              <w:pStyle w:val="table1"/>
              <w:rPr>
                <w:sz w:val="14"/>
                <w:szCs w:val="14"/>
              </w:rPr>
            </w:pPr>
            <w:r>
              <w:rPr>
                <w:sz w:val="14"/>
                <w:szCs w:val="14"/>
              </w:rPr>
              <w:t>Zn_T</w:t>
            </w:r>
          </w:p>
        </w:tc>
        <w:tc>
          <w:tcPr>
            <w:tcW w:w="472" w:type="pct"/>
          </w:tcPr>
          <w:p w14:paraId="36B2D0F1" w14:textId="0C8C1C38"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F2" w14:textId="77777777" w:rsidR="00117F4D" w:rsidRDefault="00117F4D" w:rsidP="00117F4D">
            <w:pPr>
              <w:pStyle w:val="table1"/>
              <w:rPr>
                <w:sz w:val="14"/>
                <w:szCs w:val="14"/>
              </w:rPr>
            </w:pPr>
            <w:r>
              <w:rPr>
                <w:sz w:val="14"/>
                <w:szCs w:val="14"/>
              </w:rPr>
              <w:t>186</w:t>
            </w:r>
          </w:p>
        </w:tc>
        <w:tc>
          <w:tcPr>
            <w:tcW w:w="524" w:type="pct"/>
            <w:shd w:val="clear" w:color="auto" w:fill="auto"/>
            <w:noWrap/>
            <w:vAlign w:val="bottom"/>
            <w:hideMark/>
          </w:tcPr>
          <w:p w14:paraId="36B2D0F3" w14:textId="77777777" w:rsidR="00117F4D" w:rsidRDefault="00117F4D" w:rsidP="00117F4D">
            <w:pPr>
              <w:pStyle w:val="table1"/>
              <w:rPr>
                <w:sz w:val="14"/>
                <w:szCs w:val="14"/>
              </w:rPr>
            </w:pPr>
            <w:r>
              <w:rPr>
                <w:sz w:val="14"/>
                <w:szCs w:val="14"/>
              </w:rPr>
              <w:t>15.2</w:t>
            </w:r>
          </w:p>
        </w:tc>
        <w:tc>
          <w:tcPr>
            <w:tcW w:w="524" w:type="pct"/>
            <w:shd w:val="clear" w:color="auto" w:fill="auto"/>
            <w:noWrap/>
            <w:vAlign w:val="bottom"/>
            <w:hideMark/>
          </w:tcPr>
          <w:p w14:paraId="36B2D0F4"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D0F5" w14:textId="77777777" w:rsidR="00117F4D" w:rsidRDefault="00117F4D" w:rsidP="00117F4D">
            <w:pPr>
              <w:pStyle w:val="table1"/>
              <w:rPr>
                <w:sz w:val="14"/>
                <w:szCs w:val="14"/>
              </w:rPr>
            </w:pPr>
            <w:r>
              <w:rPr>
                <w:sz w:val="14"/>
                <w:szCs w:val="14"/>
              </w:rPr>
              <w:t>28.8</w:t>
            </w:r>
          </w:p>
        </w:tc>
        <w:tc>
          <w:tcPr>
            <w:tcW w:w="525" w:type="pct"/>
            <w:shd w:val="clear" w:color="auto" w:fill="auto"/>
            <w:noWrap/>
            <w:vAlign w:val="bottom"/>
            <w:hideMark/>
          </w:tcPr>
          <w:p w14:paraId="36B2D0F6" w14:textId="77777777" w:rsidR="00117F4D" w:rsidRDefault="00117F4D" w:rsidP="00117F4D">
            <w:pPr>
              <w:pStyle w:val="table1"/>
              <w:rPr>
                <w:sz w:val="14"/>
                <w:szCs w:val="14"/>
              </w:rPr>
            </w:pPr>
            <w:r>
              <w:rPr>
                <w:sz w:val="14"/>
                <w:szCs w:val="14"/>
              </w:rPr>
              <w:t>3</w:t>
            </w:r>
          </w:p>
        </w:tc>
        <w:tc>
          <w:tcPr>
            <w:tcW w:w="525" w:type="pct"/>
            <w:shd w:val="clear" w:color="auto" w:fill="auto"/>
            <w:noWrap/>
            <w:vAlign w:val="bottom"/>
            <w:hideMark/>
          </w:tcPr>
          <w:p w14:paraId="36B2D0F7" w14:textId="77777777" w:rsidR="00117F4D" w:rsidRDefault="00117F4D" w:rsidP="00117F4D">
            <w:pPr>
              <w:pStyle w:val="table1"/>
              <w:rPr>
                <w:sz w:val="14"/>
                <w:szCs w:val="14"/>
              </w:rPr>
            </w:pPr>
            <w:r>
              <w:rPr>
                <w:sz w:val="14"/>
                <w:szCs w:val="14"/>
              </w:rPr>
              <w:t>11.7</w:t>
            </w:r>
          </w:p>
        </w:tc>
        <w:tc>
          <w:tcPr>
            <w:tcW w:w="521" w:type="pct"/>
            <w:shd w:val="clear" w:color="auto" w:fill="auto"/>
            <w:noWrap/>
            <w:vAlign w:val="bottom"/>
            <w:hideMark/>
          </w:tcPr>
          <w:p w14:paraId="36B2D0F8" w14:textId="77777777" w:rsidR="00117F4D" w:rsidRDefault="00117F4D" w:rsidP="00117F4D">
            <w:pPr>
              <w:pStyle w:val="table1"/>
              <w:rPr>
                <w:sz w:val="14"/>
                <w:szCs w:val="14"/>
              </w:rPr>
            </w:pPr>
            <w:r>
              <w:rPr>
                <w:sz w:val="14"/>
                <w:szCs w:val="14"/>
              </w:rPr>
              <w:t>10.2</w:t>
            </w:r>
          </w:p>
        </w:tc>
      </w:tr>
      <w:tr w:rsidR="00117F4D" w14:paraId="36B2D103" w14:textId="77777777" w:rsidTr="00117F4D">
        <w:trPr>
          <w:trHeight w:val="320"/>
        </w:trPr>
        <w:tc>
          <w:tcPr>
            <w:tcW w:w="861" w:type="pct"/>
            <w:shd w:val="clear" w:color="auto" w:fill="auto"/>
            <w:noWrap/>
            <w:vAlign w:val="bottom"/>
            <w:hideMark/>
          </w:tcPr>
          <w:p w14:paraId="36B2D0FA" w14:textId="77777777" w:rsidR="00117F4D" w:rsidRDefault="00117F4D" w:rsidP="00117F4D">
            <w:pPr>
              <w:pStyle w:val="table1"/>
              <w:rPr>
                <w:sz w:val="14"/>
                <w:szCs w:val="14"/>
              </w:rPr>
            </w:pPr>
            <w:r>
              <w:rPr>
                <w:sz w:val="14"/>
                <w:szCs w:val="14"/>
              </w:rPr>
              <w:t>Zr_T</w:t>
            </w:r>
          </w:p>
        </w:tc>
        <w:tc>
          <w:tcPr>
            <w:tcW w:w="472" w:type="pct"/>
          </w:tcPr>
          <w:p w14:paraId="36B2D0FB" w14:textId="6AEA173C" w:rsidR="00117F4D" w:rsidRDefault="00117F4D" w:rsidP="00117F4D">
            <w:pPr>
              <w:pStyle w:val="table1"/>
              <w:rPr>
                <w:lang w:eastAsia="en-AU"/>
              </w:rPr>
            </w:pPr>
            <w:r w:rsidRPr="00E22BB4">
              <w:rPr>
                <w:lang w:eastAsia="en-AU"/>
              </w:rPr>
              <w:t>µg L</w:t>
            </w:r>
            <w:r w:rsidRPr="00E22BB4">
              <w:rPr>
                <w:vertAlign w:val="superscript"/>
                <w:lang w:eastAsia="en-AU"/>
              </w:rPr>
              <w:t>-1</w:t>
            </w:r>
          </w:p>
        </w:tc>
        <w:tc>
          <w:tcPr>
            <w:tcW w:w="524" w:type="pct"/>
            <w:shd w:val="clear" w:color="auto" w:fill="auto"/>
            <w:noWrap/>
            <w:vAlign w:val="bottom"/>
            <w:hideMark/>
          </w:tcPr>
          <w:p w14:paraId="36B2D0FC" w14:textId="77777777" w:rsidR="00117F4D" w:rsidRDefault="00117F4D" w:rsidP="00117F4D">
            <w:pPr>
              <w:pStyle w:val="table1"/>
              <w:rPr>
                <w:sz w:val="14"/>
                <w:szCs w:val="14"/>
              </w:rPr>
            </w:pPr>
            <w:r>
              <w:rPr>
                <w:sz w:val="14"/>
                <w:szCs w:val="14"/>
              </w:rPr>
              <w:t>0.35</w:t>
            </w:r>
          </w:p>
        </w:tc>
        <w:tc>
          <w:tcPr>
            <w:tcW w:w="524" w:type="pct"/>
            <w:shd w:val="clear" w:color="auto" w:fill="auto"/>
            <w:noWrap/>
            <w:vAlign w:val="bottom"/>
            <w:hideMark/>
          </w:tcPr>
          <w:p w14:paraId="36B2D0FD"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FE" w14:textId="77777777" w:rsidR="00117F4D" w:rsidRDefault="00117F4D" w:rsidP="00117F4D">
            <w:pPr>
              <w:pStyle w:val="table1"/>
              <w:rPr>
                <w:sz w:val="14"/>
                <w:szCs w:val="14"/>
              </w:rPr>
            </w:pPr>
            <w:r>
              <w:rPr>
                <w:sz w:val="14"/>
                <w:szCs w:val="14"/>
              </w:rPr>
              <w:t>0.1</w:t>
            </w:r>
          </w:p>
        </w:tc>
        <w:tc>
          <w:tcPr>
            <w:tcW w:w="524" w:type="pct"/>
            <w:shd w:val="clear" w:color="auto" w:fill="auto"/>
            <w:noWrap/>
            <w:vAlign w:val="bottom"/>
            <w:hideMark/>
          </w:tcPr>
          <w:p w14:paraId="36B2D0FF" w14:textId="77777777" w:rsidR="00117F4D" w:rsidRDefault="00117F4D" w:rsidP="00117F4D">
            <w:pPr>
              <w:pStyle w:val="table1"/>
              <w:rPr>
                <w:sz w:val="14"/>
                <w:szCs w:val="14"/>
              </w:rPr>
            </w:pPr>
            <w:r>
              <w:rPr>
                <w:sz w:val="14"/>
                <w:szCs w:val="14"/>
              </w:rPr>
              <w:t>1.65</w:t>
            </w:r>
          </w:p>
        </w:tc>
        <w:tc>
          <w:tcPr>
            <w:tcW w:w="525" w:type="pct"/>
            <w:shd w:val="clear" w:color="auto" w:fill="auto"/>
            <w:noWrap/>
            <w:vAlign w:val="bottom"/>
            <w:hideMark/>
          </w:tcPr>
          <w:p w14:paraId="36B2D100"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D101" w14:textId="77777777" w:rsidR="00117F4D" w:rsidRDefault="00117F4D" w:rsidP="00117F4D">
            <w:pPr>
              <w:pStyle w:val="table1"/>
              <w:rPr>
                <w:sz w:val="14"/>
                <w:szCs w:val="14"/>
              </w:rPr>
            </w:pPr>
            <w:r>
              <w:rPr>
                <w:sz w:val="14"/>
                <w:szCs w:val="14"/>
              </w:rPr>
              <w:t>0.15</w:t>
            </w:r>
          </w:p>
        </w:tc>
        <w:tc>
          <w:tcPr>
            <w:tcW w:w="521" w:type="pct"/>
            <w:shd w:val="clear" w:color="auto" w:fill="auto"/>
            <w:noWrap/>
            <w:vAlign w:val="bottom"/>
            <w:hideMark/>
          </w:tcPr>
          <w:p w14:paraId="36B2D102" w14:textId="77777777" w:rsidR="00117F4D" w:rsidRDefault="00117F4D" w:rsidP="00117F4D">
            <w:pPr>
              <w:pStyle w:val="table1"/>
              <w:rPr>
                <w:sz w:val="14"/>
                <w:szCs w:val="14"/>
              </w:rPr>
            </w:pPr>
            <w:r>
              <w:rPr>
                <w:sz w:val="14"/>
                <w:szCs w:val="14"/>
              </w:rPr>
              <w:t>0.15</w:t>
            </w:r>
          </w:p>
        </w:tc>
      </w:tr>
      <w:tr w:rsidR="00266975" w14:paraId="36B2D10D" w14:textId="77777777" w:rsidTr="00117F4D">
        <w:trPr>
          <w:trHeight w:val="320"/>
        </w:trPr>
        <w:tc>
          <w:tcPr>
            <w:tcW w:w="861" w:type="pct"/>
            <w:shd w:val="clear" w:color="auto" w:fill="D9D9D9" w:themeFill="background1" w:themeFillShade="D9"/>
            <w:noWrap/>
            <w:vAlign w:val="bottom"/>
            <w:hideMark/>
          </w:tcPr>
          <w:p w14:paraId="36B2D104" w14:textId="77777777" w:rsidR="00266975" w:rsidRDefault="008851B6">
            <w:pPr>
              <w:pStyle w:val="table1"/>
              <w:rPr>
                <w:b/>
                <w:i/>
                <w:sz w:val="14"/>
                <w:szCs w:val="14"/>
              </w:rPr>
            </w:pPr>
            <w:r>
              <w:rPr>
                <w:b/>
                <w:i/>
                <w:sz w:val="14"/>
                <w:szCs w:val="14"/>
              </w:rPr>
              <w:t>Total Cations</w:t>
            </w:r>
          </w:p>
        </w:tc>
        <w:tc>
          <w:tcPr>
            <w:tcW w:w="472" w:type="pct"/>
            <w:shd w:val="clear" w:color="auto" w:fill="D9D9D9" w:themeFill="background1" w:themeFillShade="D9"/>
            <w:vAlign w:val="center"/>
          </w:tcPr>
          <w:p w14:paraId="36B2D105" w14:textId="77777777" w:rsidR="00266975" w:rsidRDefault="00266975">
            <w:pPr>
              <w:pStyle w:val="table1"/>
              <w:rPr>
                <w:b/>
                <w:i/>
                <w:lang w:eastAsia="en-AU"/>
              </w:rPr>
            </w:pPr>
          </w:p>
        </w:tc>
        <w:tc>
          <w:tcPr>
            <w:tcW w:w="524" w:type="pct"/>
            <w:shd w:val="clear" w:color="auto" w:fill="D9D9D9" w:themeFill="background1" w:themeFillShade="D9"/>
            <w:noWrap/>
            <w:vAlign w:val="bottom"/>
            <w:hideMark/>
          </w:tcPr>
          <w:p w14:paraId="36B2D106"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D107"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D108"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D109"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D10A"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D10B" w14:textId="77777777" w:rsidR="00266975" w:rsidRDefault="00266975">
            <w:pPr>
              <w:pStyle w:val="table1"/>
              <w:rPr>
                <w:b/>
                <w:i/>
                <w:sz w:val="14"/>
                <w:szCs w:val="14"/>
              </w:rPr>
            </w:pPr>
          </w:p>
        </w:tc>
        <w:tc>
          <w:tcPr>
            <w:tcW w:w="521" w:type="pct"/>
            <w:shd w:val="clear" w:color="auto" w:fill="D9D9D9" w:themeFill="background1" w:themeFillShade="D9"/>
            <w:noWrap/>
            <w:vAlign w:val="bottom"/>
            <w:hideMark/>
          </w:tcPr>
          <w:p w14:paraId="36B2D10C" w14:textId="77777777" w:rsidR="00266975" w:rsidRDefault="00266975">
            <w:pPr>
              <w:pStyle w:val="table1"/>
              <w:rPr>
                <w:b/>
                <w:i/>
                <w:sz w:val="14"/>
                <w:szCs w:val="14"/>
              </w:rPr>
            </w:pPr>
          </w:p>
        </w:tc>
      </w:tr>
      <w:tr w:rsidR="00266975" w14:paraId="36B2D117" w14:textId="77777777" w:rsidTr="00117F4D">
        <w:trPr>
          <w:trHeight w:val="320"/>
        </w:trPr>
        <w:tc>
          <w:tcPr>
            <w:tcW w:w="861" w:type="pct"/>
            <w:shd w:val="clear" w:color="auto" w:fill="auto"/>
            <w:noWrap/>
            <w:vAlign w:val="bottom"/>
            <w:hideMark/>
          </w:tcPr>
          <w:p w14:paraId="36B2D10E" w14:textId="77777777" w:rsidR="00266975" w:rsidRDefault="008851B6">
            <w:pPr>
              <w:pStyle w:val="table1"/>
              <w:rPr>
                <w:sz w:val="14"/>
                <w:szCs w:val="14"/>
              </w:rPr>
            </w:pPr>
            <w:r>
              <w:rPr>
                <w:sz w:val="14"/>
                <w:szCs w:val="14"/>
              </w:rPr>
              <w:t>Ca_T</w:t>
            </w:r>
          </w:p>
        </w:tc>
        <w:tc>
          <w:tcPr>
            <w:tcW w:w="472" w:type="pct"/>
            <w:vAlign w:val="center"/>
          </w:tcPr>
          <w:p w14:paraId="36B2D10F" w14:textId="73D4858F" w:rsidR="00266975" w:rsidRDefault="00117F4D">
            <w:pPr>
              <w:pStyle w:val="table1"/>
              <w:rPr>
                <w:lang w:eastAsia="en-AU"/>
              </w:rPr>
            </w:pPr>
            <w:r>
              <w:rPr>
                <w:lang w:eastAsia="en-AU"/>
              </w:rPr>
              <w:t>mg L</w:t>
            </w:r>
            <w:r w:rsidRPr="00117F4D">
              <w:rPr>
                <w:vertAlign w:val="superscript"/>
                <w:lang w:eastAsia="en-AU"/>
              </w:rPr>
              <w:t>-1</w:t>
            </w:r>
          </w:p>
        </w:tc>
        <w:tc>
          <w:tcPr>
            <w:tcW w:w="524" w:type="pct"/>
            <w:shd w:val="clear" w:color="auto" w:fill="auto"/>
            <w:noWrap/>
            <w:vAlign w:val="bottom"/>
            <w:hideMark/>
          </w:tcPr>
          <w:p w14:paraId="36B2D110" w14:textId="77777777" w:rsidR="00266975" w:rsidRDefault="008851B6">
            <w:pPr>
              <w:pStyle w:val="table1"/>
              <w:rPr>
                <w:sz w:val="14"/>
                <w:szCs w:val="14"/>
              </w:rPr>
            </w:pPr>
            <w:r>
              <w:rPr>
                <w:sz w:val="14"/>
                <w:szCs w:val="14"/>
              </w:rPr>
              <w:t>1.5</w:t>
            </w:r>
          </w:p>
        </w:tc>
        <w:tc>
          <w:tcPr>
            <w:tcW w:w="524" w:type="pct"/>
            <w:shd w:val="clear" w:color="auto" w:fill="auto"/>
            <w:noWrap/>
            <w:vAlign w:val="bottom"/>
            <w:hideMark/>
          </w:tcPr>
          <w:p w14:paraId="36B2D111" w14:textId="77777777" w:rsidR="00266975" w:rsidRDefault="008851B6">
            <w:pPr>
              <w:pStyle w:val="table1"/>
              <w:rPr>
                <w:sz w:val="14"/>
                <w:szCs w:val="14"/>
              </w:rPr>
            </w:pPr>
            <w:r>
              <w:rPr>
                <w:sz w:val="14"/>
                <w:szCs w:val="14"/>
              </w:rPr>
              <w:t>1.7</w:t>
            </w:r>
          </w:p>
        </w:tc>
        <w:tc>
          <w:tcPr>
            <w:tcW w:w="524" w:type="pct"/>
            <w:shd w:val="clear" w:color="auto" w:fill="auto"/>
            <w:noWrap/>
            <w:vAlign w:val="bottom"/>
            <w:hideMark/>
          </w:tcPr>
          <w:p w14:paraId="36B2D112" w14:textId="77777777" w:rsidR="00266975" w:rsidRDefault="008851B6">
            <w:pPr>
              <w:pStyle w:val="table1"/>
              <w:rPr>
                <w:sz w:val="14"/>
                <w:szCs w:val="14"/>
              </w:rPr>
            </w:pPr>
            <w:r>
              <w:rPr>
                <w:sz w:val="14"/>
                <w:szCs w:val="14"/>
              </w:rPr>
              <w:t>1.1</w:t>
            </w:r>
          </w:p>
        </w:tc>
        <w:tc>
          <w:tcPr>
            <w:tcW w:w="524" w:type="pct"/>
            <w:shd w:val="clear" w:color="auto" w:fill="auto"/>
            <w:noWrap/>
            <w:vAlign w:val="bottom"/>
            <w:hideMark/>
          </w:tcPr>
          <w:p w14:paraId="36B2D113" w14:textId="77777777" w:rsidR="00266975" w:rsidRDefault="008851B6">
            <w:pPr>
              <w:pStyle w:val="table1"/>
              <w:rPr>
                <w:sz w:val="14"/>
                <w:szCs w:val="14"/>
              </w:rPr>
            </w:pPr>
            <w:r>
              <w:rPr>
                <w:sz w:val="14"/>
                <w:szCs w:val="14"/>
              </w:rPr>
              <w:t>0.4</w:t>
            </w:r>
          </w:p>
        </w:tc>
        <w:tc>
          <w:tcPr>
            <w:tcW w:w="525" w:type="pct"/>
            <w:shd w:val="clear" w:color="auto" w:fill="auto"/>
            <w:noWrap/>
            <w:vAlign w:val="bottom"/>
            <w:hideMark/>
          </w:tcPr>
          <w:p w14:paraId="36B2D114" w14:textId="77777777" w:rsidR="00266975" w:rsidRDefault="008851B6">
            <w:pPr>
              <w:pStyle w:val="table1"/>
              <w:rPr>
                <w:sz w:val="14"/>
                <w:szCs w:val="14"/>
              </w:rPr>
            </w:pPr>
            <w:r>
              <w:rPr>
                <w:sz w:val="14"/>
                <w:szCs w:val="14"/>
              </w:rPr>
              <w:t>0.2</w:t>
            </w:r>
          </w:p>
        </w:tc>
        <w:tc>
          <w:tcPr>
            <w:tcW w:w="525" w:type="pct"/>
            <w:shd w:val="clear" w:color="auto" w:fill="auto"/>
            <w:noWrap/>
            <w:vAlign w:val="bottom"/>
            <w:hideMark/>
          </w:tcPr>
          <w:p w14:paraId="36B2D115" w14:textId="77777777" w:rsidR="00266975" w:rsidRDefault="008851B6">
            <w:pPr>
              <w:pStyle w:val="table1"/>
              <w:rPr>
                <w:sz w:val="14"/>
                <w:szCs w:val="14"/>
              </w:rPr>
            </w:pPr>
            <w:r>
              <w:rPr>
                <w:sz w:val="14"/>
                <w:szCs w:val="14"/>
              </w:rPr>
              <w:t>0.8</w:t>
            </w:r>
          </w:p>
        </w:tc>
        <w:tc>
          <w:tcPr>
            <w:tcW w:w="521" w:type="pct"/>
            <w:shd w:val="clear" w:color="auto" w:fill="auto"/>
            <w:noWrap/>
            <w:vAlign w:val="bottom"/>
            <w:hideMark/>
          </w:tcPr>
          <w:p w14:paraId="36B2D116" w14:textId="77777777" w:rsidR="00266975" w:rsidRDefault="008851B6">
            <w:pPr>
              <w:pStyle w:val="table1"/>
              <w:rPr>
                <w:sz w:val="14"/>
                <w:szCs w:val="14"/>
              </w:rPr>
            </w:pPr>
            <w:r>
              <w:rPr>
                <w:sz w:val="14"/>
                <w:szCs w:val="14"/>
              </w:rPr>
              <w:t>1.3</w:t>
            </w:r>
          </w:p>
        </w:tc>
      </w:tr>
      <w:tr w:rsidR="00117F4D" w14:paraId="36B2D121" w14:textId="77777777" w:rsidTr="00117F4D">
        <w:trPr>
          <w:trHeight w:val="320"/>
        </w:trPr>
        <w:tc>
          <w:tcPr>
            <w:tcW w:w="861" w:type="pct"/>
            <w:shd w:val="clear" w:color="auto" w:fill="auto"/>
            <w:noWrap/>
            <w:vAlign w:val="bottom"/>
            <w:hideMark/>
          </w:tcPr>
          <w:p w14:paraId="36B2D118" w14:textId="77777777" w:rsidR="00117F4D" w:rsidRDefault="00117F4D" w:rsidP="00117F4D">
            <w:pPr>
              <w:pStyle w:val="table1"/>
              <w:rPr>
                <w:sz w:val="14"/>
                <w:szCs w:val="14"/>
              </w:rPr>
            </w:pPr>
            <w:r>
              <w:rPr>
                <w:sz w:val="14"/>
                <w:szCs w:val="14"/>
              </w:rPr>
              <w:t>Mg_T</w:t>
            </w:r>
          </w:p>
        </w:tc>
        <w:tc>
          <w:tcPr>
            <w:tcW w:w="472" w:type="pct"/>
          </w:tcPr>
          <w:p w14:paraId="36B2D119" w14:textId="7BA7BFE9" w:rsidR="00117F4D" w:rsidRDefault="00117F4D" w:rsidP="00117F4D">
            <w:pPr>
              <w:pStyle w:val="table1"/>
              <w:rPr>
                <w:lang w:eastAsia="en-AU"/>
              </w:rPr>
            </w:pPr>
            <w:r w:rsidRPr="00814A4E">
              <w:rPr>
                <w:lang w:eastAsia="en-AU"/>
              </w:rPr>
              <w:t>mg L</w:t>
            </w:r>
            <w:r w:rsidRPr="00814A4E">
              <w:rPr>
                <w:vertAlign w:val="superscript"/>
                <w:lang w:eastAsia="en-AU"/>
              </w:rPr>
              <w:t>-1</w:t>
            </w:r>
          </w:p>
        </w:tc>
        <w:tc>
          <w:tcPr>
            <w:tcW w:w="524" w:type="pct"/>
            <w:shd w:val="clear" w:color="auto" w:fill="auto"/>
            <w:noWrap/>
            <w:vAlign w:val="bottom"/>
            <w:hideMark/>
          </w:tcPr>
          <w:p w14:paraId="36B2D11A" w14:textId="77777777" w:rsidR="00117F4D" w:rsidRDefault="00117F4D" w:rsidP="00117F4D">
            <w:pPr>
              <w:pStyle w:val="table1"/>
              <w:rPr>
                <w:sz w:val="14"/>
                <w:szCs w:val="14"/>
              </w:rPr>
            </w:pPr>
            <w:r>
              <w:rPr>
                <w:sz w:val="14"/>
                <w:szCs w:val="14"/>
              </w:rPr>
              <w:t>1.9</w:t>
            </w:r>
          </w:p>
        </w:tc>
        <w:tc>
          <w:tcPr>
            <w:tcW w:w="524" w:type="pct"/>
            <w:shd w:val="clear" w:color="auto" w:fill="auto"/>
            <w:noWrap/>
            <w:vAlign w:val="bottom"/>
            <w:hideMark/>
          </w:tcPr>
          <w:p w14:paraId="36B2D11B" w14:textId="77777777" w:rsidR="00117F4D" w:rsidRDefault="00117F4D" w:rsidP="00117F4D">
            <w:pPr>
              <w:pStyle w:val="table1"/>
              <w:rPr>
                <w:sz w:val="14"/>
                <w:szCs w:val="14"/>
              </w:rPr>
            </w:pPr>
            <w:r>
              <w:rPr>
                <w:sz w:val="14"/>
                <w:szCs w:val="14"/>
              </w:rPr>
              <w:t>2</w:t>
            </w:r>
          </w:p>
        </w:tc>
        <w:tc>
          <w:tcPr>
            <w:tcW w:w="524" w:type="pct"/>
            <w:shd w:val="clear" w:color="auto" w:fill="auto"/>
            <w:noWrap/>
            <w:vAlign w:val="bottom"/>
            <w:hideMark/>
          </w:tcPr>
          <w:p w14:paraId="36B2D11C" w14:textId="77777777" w:rsidR="00117F4D" w:rsidRDefault="00117F4D" w:rsidP="00117F4D">
            <w:pPr>
              <w:pStyle w:val="table1"/>
              <w:rPr>
                <w:sz w:val="14"/>
                <w:szCs w:val="14"/>
              </w:rPr>
            </w:pPr>
            <w:r>
              <w:rPr>
                <w:sz w:val="14"/>
                <w:szCs w:val="14"/>
              </w:rPr>
              <w:t>29.4</w:t>
            </w:r>
          </w:p>
        </w:tc>
        <w:tc>
          <w:tcPr>
            <w:tcW w:w="524" w:type="pct"/>
            <w:shd w:val="clear" w:color="auto" w:fill="auto"/>
            <w:noWrap/>
            <w:vAlign w:val="bottom"/>
            <w:hideMark/>
          </w:tcPr>
          <w:p w14:paraId="36B2D11D" w14:textId="77777777" w:rsidR="00117F4D" w:rsidRDefault="00117F4D" w:rsidP="00117F4D">
            <w:pPr>
              <w:pStyle w:val="table1"/>
              <w:rPr>
                <w:sz w:val="14"/>
                <w:szCs w:val="14"/>
              </w:rPr>
            </w:pPr>
            <w:r>
              <w:rPr>
                <w:sz w:val="14"/>
                <w:szCs w:val="14"/>
              </w:rPr>
              <w:t>9.2</w:t>
            </w:r>
          </w:p>
        </w:tc>
        <w:tc>
          <w:tcPr>
            <w:tcW w:w="525" w:type="pct"/>
            <w:shd w:val="clear" w:color="auto" w:fill="auto"/>
            <w:noWrap/>
            <w:vAlign w:val="bottom"/>
            <w:hideMark/>
          </w:tcPr>
          <w:p w14:paraId="36B2D11E" w14:textId="77777777" w:rsidR="00117F4D" w:rsidRDefault="00117F4D" w:rsidP="00117F4D">
            <w:pPr>
              <w:pStyle w:val="table1"/>
              <w:rPr>
                <w:sz w:val="14"/>
                <w:szCs w:val="14"/>
              </w:rPr>
            </w:pPr>
            <w:r>
              <w:rPr>
                <w:sz w:val="14"/>
                <w:szCs w:val="14"/>
              </w:rPr>
              <w:t>8</w:t>
            </w:r>
          </w:p>
        </w:tc>
        <w:tc>
          <w:tcPr>
            <w:tcW w:w="525" w:type="pct"/>
            <w:shd w:val="clear" w:color="auto" w:fill="auto"/>
            <w:noWrap/>
            <w:vAlign w:val="bottom"/>
            <w:hideMark/>
          </w:tcPr>
          <w:p w14:paraId="36B2D11F" w14:textId="77777777" w:rsidR="00117F4D" w:rsidRDefault="00117F4D" w:rsidP="00117F4D">
            <w:pPr>
              <w:pStyle w:val="table1"/>
              <w:rPr>
                <w:sz w:val="14"/>
                <w:szCs w:val="14"/>
              </w:rPr>
            </w:pPr>
            <w:r>
              <w:rPr>
                <w:sz w:val="14"/>
                <w:szCs w:val="14"/>
              </w:rPr>
              <w:t>16.55</w:t>
            </w:r>
          </w:p>
        </w:tc>
        <w:tc>
          <w:tcPr>
            <w:tcW w:w="521" w:type="pct"/>
            <w:shd w:val="clear" w:color="auto" w:fill="auto"/>
            <w:noWrap/>
            <w:vAlign w:val="bottom"/>
            <w:hideMark/>
          </w:tcPr>
          <w:p w14:paraId="36B2D120" w14:textId="77777777" w:rsidR="00117F4D" w:rsidRDefault="00117F4D" w:rsidP="00117F4D">
            <w:pPr>
              <w:pStyle w:val="table1"/>
              <w:rPr>
                <w:sz w:val="14"/>
                <w:szCs w:val="14"/>
              </w:rPr>
            </w:pPr>
            <w:r>
              <w:rPr>
                <w:sz w:val="14"/>
                <w:szCs w:val="14"/>
              </w:rPr>
              <w:t>1.9</w:t>
            </w:r>
          </w:p>
        </w:tc>
      </w:tr>
      <w:tr w:rsidR="00117F4D" w14:paraId="36B2D12B" w14:textId="77777777" w:rsidTr="00117F4D">
        <w:trPr>
          <w:trHeight w:val="320"/>
        </w:trPr>
        <w:tc>
          <w:tcPr>
            <w:tcW w:w="861" w:type="pct"/>
            <w:shd w:val="clear" w:color="auto" w:fill="auto"/>
            <w:noWrap/>
            <w:vAlign w:val="bottom"/>
            <w:hideMark/>
          </w:tcPr>
          <w:p w14:paraId="36B2D122" w14:textId="77777777" w:rsidR="00117F4D" w:rsidRDefault="00117F4D" w:rsidP="00117F4D">
            <w:pPr>
              <w:pStyle w:val="table1"/>
              <w:rPr>
                <w:sz w:val="14"/>
                <w:szCs w:val="14"/>
              </w:rPr>
            </w:pPr>
            <w:r>
              <w:rPr>
                <w:sz w:val="14"/>
                <w:szCs w:val="14"/>
              </w:rPr>
              <w:t>Na_T</w:t>
            </w:r>
          </w:p>
        </w:tc>
        <w:tc>
          <w:tcPr>
            <w:tcW w:w="472" w:type="pct"/>
          </w:tcPr>
          <w:p w14:paraId="36B2D123" w14:textId="42D188BA" w:rsidR="00117F4D" w:rsidRDefault="00117F4D" w:rsidP="00117F4D">
            <w:pPr>
              <w:pStyle w:val="table1"/>
              <w:rPr>
                <w:lang w:eastAsia="en-AU"/>
              </w:rPr>
            </w:pPr>
            <w:r w:rsidRPr="00814A4E">
              <w:rPr>
                <w:lang w:eastAsia="en-AU"/>
              </w:rPr>
              <w:t>mg L</w:t>
            </w:r>
            <w:r w:rsidRPr="00814A4E">
              <w:rPr>
                <w:vertAlign w:val="superscript"/>
                <w:lang w:eastAsia="en-AU"/>
              </w:rPr>
              <w:t>-1</w:t>
            </w:r>
          </w:p>
        </w:tc>
        <w:tc>
          <w:tcPr>
            <w:tcW w:w="524" w:type="pct"/>
            <w:shd w:val="clear" w:color="auto" w:fill="auto"/>
            <w:noWrap/>
            <w:vAlign w:val="bottom"/>
            <w:hideMark/>
          </w:tcPr>
          <w:p w14:paraId="36B2D124" w14:textId="77777777" w:rsidR="00117F4D" w:rsidRDefault="00117F4D" w:rsidP="00117F4D">
            <w:pPr>
              <w:pStyle w:val="table1"/>
              <w:rPr>
                <w:sz w:val="14"/>
                <w:szCs w:val="14"/>
              </w:rPr>
            </w:pPr>
            <w:r>
              <w:rPr>
                <w:sz w:val="14"/>
                <w:szCs w:val="14"/>
              </w:rPr>
              <w:t>1.8</w:t>
            </w:r>
          </w:p>
        </w:tc>
        <w:tc>
          <w:tcPr>
            <w:tcW w:w="524" w:type="pct"/>
            <w:shd w:val="clear" w:color="auto" w:fill="auto"/>
            <w:noWrap/>
            <w:vAlign w:val="bottom"/>
            <w:hideMark/>
          </w:tcPr>
          <w:p w14:paraId="36B2D125" w14:textId="77777777" w:rsidR="00117F4D" w:rsidRDefault="00117F4D" w:rsidP="00117F4D">
            <w:pPr>
              <w:pStyle w:val="table1"/>
              <w:rPr>
                <w:sz w:val="14"/>
                <w:szCs w:val="14"/>
              </w:rPr>
            </w:pPr>
            <w:r>
              <w:rPr>
                <w:sz w:val="14"/>
                <w:szCs w:val="14"/>
              </w:rPr>
              <w:t>1.5</w:t>
            </w:r>
          </w:p>
        </w:tc>
        <w:tc>
          <w:tcPr>
            <w:tcW w:w="524" w:type="pct"/>
            <w:shd w:val="clear" w:color="auto" w:fill="auto"/>
            <w:noWrap/>
            <w:vAlign w:val="bottom"/>
            <w:hideMark/>
          </w:tcPr>
          <w:p w14:paraId="36B2D126" w14:textId="77777777" w:rsidR="00117F4D" w:rsidRDefault="00117F4D" w:rsidP="00117F4D">
            <w:pPr>
              <w:pStyle w:val="table1"/>
              <w:rPr>
                <w:sz w:val="14"/>
                <w:szCs w:val="14"/>
              </w:rPr>
            </w:pPr>
            <w:r>
              <w:rPr>
                <w:sz w:val="14"/>
                <w:szCs w:val="14"/>
              </w:rPr>
              <w:t>19</w:t>
            </w:r>
          </w:p>
        </w:tc>
        <w:tc>
          <w:tcPr>
            <w:tcW w:w="524" w:type="pct"/>
            <w:shd w:val="clear" w:color="auto" w:fill="auto"/>
            <w:noWrap/>
            <w:vAlign w:val="bottom"/>
            <w:hideMark/>
          </w:tcPr>
          <w:p w14:paraId="36B2D127" w14:textId="77777777" w:rsidR="00117F4D" w:rsidRDefault="00117F4D" w:rsidP="00117F4D">
            <w:pPr>
              <w:pStyle w:val="table1"/>
              <w:rPr>
                <w:sz w:val="14"/>
                <w:szCs w:val="14"/>
              </w:rPr>
            </w:pPr>
            <w:r>
              <w:rPr>
                <w:sz w:val="14"/>
                <w:szCs w:val="14"/>
              </w:rPr>
              <w:t>14.4</w:t>
            </w:r>
          </w:p>
        </w:tc>
        <w:tc>
          <w:tcPr>
            <w:tcW w:w="525" w:type="pct"/>
            <w:shd w:val="clear" w:color="auto" w:fill="auto"/>
            <w:noWrap/>
            <w:vAlign w:val="bottom"/>
            <w:hideMark/>
          </w:tcPr>
          <w:p w14:paraId="36B2D128" w14:textId="77777777" w:rsidR="00117F4D" w:rsidRDefault="00117F4D" w:rsidP="00117F4D">
            <w:pPr>
              <w:pStyle w:val="table1"/>
              <w:rPr>
                <w:sz w:val="14"/>
                <w:szCs w:val="14"/>
              </w:rPr>
            </w:pPr>
            <w:r>
              <w:rPr>
                <w:sz w:val="14"/>
                <w:szCs w:val="14"/>
              </w:rPr>
              <w:t>12.2</w:t>
            </w:r>
          </w:p>
        </w:tc>
        <w:tc>
          <w:tcPr>
            <w:tcW w:w="525" w:type="pct"/>
            <w:shd w:val="clear" w:color="auto" w:fill="auto"/>
            <w:noWrap/>
            <w:vAlign w:val="bottom"/>
            <w:hideMark/>
          </w:tcPr>
          <w:p w14:paraId="36B2D129" w14:textId="77777777" w:rsidR="00117F4D" w:rsidRDefault="00117F4D" w:rsidP="00117F4D">
            <w:pPr>
              <w:pStyle w:val="table1"/>
              <w:rPr>
                <w:sz w:val="14"/>
                <w:szCs w:val="14"/>
              </w:rPr>
            </w:pPr>
            <w:r>
              <w:rPr>
                <w:sz w:val="14"/>
                <w:szCs w:val="14"/>
              </w:rPr>
              <w:t>12.9</w:t>
            </w:r>
          </w:p>
        </w:tc>
        <w:tc>
          <w:tcPr>
            <w:tcW w:w="521" w:type="pct"/>
            <w:shd w:val="clear" w:color="auto" w:fill="auto"/>
            <w:noWrap/>
            <w:vAlign w:val="bottom"/>
            <w:hideMark/>
          </w:tcPr>
          <w:p w14:paraId="36B2D12A" w14:textId="77777777" w:rsidR="00117F4D" w:rsidRDefault="00117F4D" w:rsidP="00117F4D">
            <w:pPr>
              <w:pStyle w:val="table1"/>
              <w:rPr>
                <w:sz w:val="14"/>
                <w:szCs w:val="14"/>
              </w:rPr>
            </w:pPr>
            <w:r>
              <w:rPr>
                <w:sz w:val="14"/>
                <w:szCs w:val="14"/>
              </w:rPr>
              <w:t>1.3</w:t>
            </w:r>
          </w:p>
        </w:tc>
      </w:tr>
      <w:tr w:rsidR="00117F4D" w14:paraId="36B2D135" w14:textId="77777777" w:rsidTr="00117F4D">
        <w:trPr>
          <w:trHeight w:val="320"/>
        </w:trPr>
        <w:tc>
          <w:tcPr>
            <w:tcW w:w="861" w:type="pct"/>
            <w:shd w:val="clear" w:color="auto" w:fill="auto"/>
            <w:noWrap/>
            <w:vAlign w:val="bottom"/>
            <w:hideMark/>
          </w:tcPr>
          <w:p w14:paraId="36B2D12C" w14:textId="77777777" w:rsidR="00117F4D" w:rsidRDefault="00117F4D" w:rsidP="00117F4D">
            <w:pPr>
              <w:pStyle w:val="table1"/>
              <w:rPr>
                <w:sz w:val="14"/>
                <w:szCs w:val="14"/>
              </w:rPr>
            </w:pPr>
            <w:r>
              <w:rPr>
                <w:sz w:val="14"/>
                <w:szCs w:val="14"/>
              </w:rPr>
              <w:t>K_T</w:t>
            </w:r>
          </w:p>
        </w:tc>
        <w:tc>
          <w:tcPr>
            <w:tcW w:w="472" w:type="pct"/>
          </w:tcPr>
          <w:p w14:paraId="36B2D12D" w14:textId="21928E44" w:rsidR="00117F4D" w:rsidRDefault="00117F4D" w:rsidP="00117F4D">
            <w:pPr>
              <w:pStyle w:val="table1"/>
              <w:rPr>
                <w:lang w:eastAsia="en-AU"/>
              </w:rPr>
            </w:pPr>
            <w:r w:rsidRPr="00814A4E">
              <w:rPr>
                <w:lang w:eastAsia="en-AU"/>
              </w:rPr>
              <w:t>mg L</w:t>
            </w:r>
            <w:r w:rsidRPr="00814A4E">
              <w:rPr>
                <w:vertAlign w:val="superscript"/>
                <w:lang w:eastAsia="en-AU"/>
              </w:rPr>
              <w:t>-1</w:t>
            </w:r>
          </w:p>
        </w:tc>
        <w:tc>
          <w:tcPr>
            <w:tcW w:w="524" w:type="pct"/>
            <w:shd w:val="clear" w:color="auto" w:fill="auto"/>
            <w:noWrap/>
            <w:vAlign w:val="bottom"/>
            <w:hideMark/>
          </w:tcPr>
          <w:p w14:paraId="36B2D12E" w14:textId="77777777" w:rsidR="00117F4D" w:rsidRDefault="00117F4D" w:rsidP="00117F4D">
            <w:pPr>
              <w:pStyle w:val="table1"/>
              <w:rPr>
                <w:sz w:val="14"/>
                <w:szCs w:val="14"/>
              </w:rPr>
            </w:pPr>
            <w:r>
              <w:rPr>
                <w:sz w:val="14"/>
                <w:szCs w:val="14"/>
              </w:rPr>
              <w:t>1.6</w:t>
            </w:r>
          </w:p>
        </w:tc>
        <w:tc>
          <w:tcPr>
            <w:tcW w:w="524" w:type="pct"/>
            <w:shd w:val="clear" w:color="auto" w:fill="auto"/>
            <w:noWrap/>
            <w:vAlign w:val="bottom"/>
            <w:hideMark/>
          </w:tcPr>
          <w:p w14:paraId="36B2D12F" w14:textId="77777777" w:rsidR="00117F4D" w:rsidRDefault="00117F4D" w:rsidP="00117F4D">
            <w:pPr>
              <w:pStyle w:val="table1"/>
              <w:rPr>
                <w:sz w:val="14"/>
                <w:szCs w:val="14"/>
              </w:rPr>
            </w:pPr>
            <w:r>
              <w:rPr>
                <w:sz w:val="14"/>
                <w:szCs w:val="14"/>
              </w:rPr>
              <w:t>0.4</w:t>
            </w:r>
          </w:p>
        </w:tc>
        <w:tc>
          <w:tcPr>
            <w:tcW w:w="524" w:type="pct"/>
            <w:shd w:val="clear" w:color="auto" w:fill="auto"/>
            <w:noWrap/>
            <w:vAlign w:val="bottom"/>
            <w:hideMark/>
          </w:tcPr>
          <w:p w14:paraId="36B2D130" w14:textId="77777777" w:rsidR="00117F4D" w:rsidRDefault="00117F4D" w:rsidP="00117F4D">
            <w:pPr>
              <w:pStyle w:val="table1"/>
              <w:rPr>
                <w:sz w:val="14"/>
                <w:szCs w:val="14"/>
              </w:rPr>
            </w:pPr>
            <w:r>
              <w:rPr>
                <w:sz w:val="14"/>
                <w:szCs w:val="14"/>
              </w:rPr>
              <w:t>1.2</w:t>
            </w:r>
          </w:p>
        </w:tc>
        <w:tc>
          <w:tcPr>
            <w:tcW w:w="524" w:type="pct"/>
            <w:shd w:val="clear" w:color="auto" w:fill="auto"/>
            <w:noWrap/>
            <w:vAlign w:val="bottom"/>
            <w:hideMark/>
          </w:tcPr>
          <w:p w14:paraId="36B2D131" w14:textId="77777777" w:rsidR="00117F4D" w:rsidRDefault="00117F4D" w:rsidP="00117F4D">
            <w:pPr>
              <w:pStyle w:val="table1"/>
              <w:rPr>
                <w:sz w:val="14"/>
                <w:szCs w:val="14"/>
              </w:rPr>
            </w:pPr>
            <w:r>
              <w:rPr>
                <w:sz w:val="14"/>
                <w:szCs w:val="14"/>
              </w:rPr>
              <w:t>0.4</w:t>
            </w:r>
          </w:p>
        </w:tc>
        <w:tc>
          <w:tcPr>
            <w:tcW w:w="525" w:type="pct"/>
            <w:shd w:val="clear" w:color="auto" w:fill="auto"/>
            <w:noWrap/>
            <w:vAlign w:val="bottom"/>
            <w:hideMark/>
          </w:tcPr>
          <w:p w14:paraId="36B2D132" w14:textId="77777777" w:rsidR="00117F4D" w:rsidRDefault="00117F4D" w:rsidP="00117F4D">
            <w:pPr>
              <w:pStyle w:val="table1"/>
              <w:rPr>
                <w:sz w:val="14"/>
                <w:szCs w:val="14"/>
              </w:rPr>
            </w:pPr>
            <w:r>
              <w:rPr>
                <w:sz w:val="14"/>
                <w:szCs w:val="14"/>
              </w:rPr>
              <w:t>0.2</w:t>
            </w:r>
          </w:p>
        </w:tc>
        <w:tc>
          <w:tcPr>
            <w:tcW w:w="525" w:type="pct"/>
            <w:shd w:val="clear" w:color="auto" w:fill="auto"/>
            <w:noWrap/>
            <w:vAlign w:val="bottom"/>
            <w:hideMark/>
          </w:tcPr>
          <w:p w14:paraId="36B2D133" w14:textId="77777777" w:rsidR="00117F4D" w:rsidRDefault="00117F4D" w:rsidP="00117F4D">
            <w:pPr>
              <w:pStyle w:val="table1"/>
              <w:rPr>
                <w:sz w:val="14"/>
                <w:szCs w:val="14"/>
              </w:rPr>
            </w:pPr>
            <w:r>
              <w:rPr>
                <w:sz w:val="14"/>
                <w:szCs w:val="14"/>
              </w:rPr>
              <w:t>0.4</w:t>
            </w:r>
          </w:p>
        </w:tc>
        <w:tc>
          <w:tcPr>
            <w:tcW w:w="521" w:type="pct"/>
            <w:shd w:val="clear" w:color="auto" w:fill="auto"/>
            <w:noWrap/>
            <w:vAlign w:val="bottom"/>
            <w:hideMark/>
          </w:tcPr>
          <w:p w14:paraId="36B2D134" w14:textId="77777777" w:rsidR="00117F4D" w:rsidRDefault="00117F4D" w:rsidP="00117F4D">
            <w:pPr>
              <w:pStyle w:val="table1"/>
              <w:rPr>
                <w:sz w:val="14"/>
                <w:szCs w:val="14"/>
              </w:rPr>
            </w:pPr>
            <w:r>
              <w:rPr>
                <w:sz w:val="14"/>
                <w:szCs w:val="14"/>
              </w:rPr>
              <w:t>0.5</w:t>
            </w:r>
          </w:p>
        </w:tc>
      </w:tr>
      <w:tr w:rsidR="00266975" w14:paraId="36B2D137" w14:textId="77777777">
        <w:trPr>
          <w:trHeight w:val="320"/>
        </w:trPr>
        <w:tc>
          <w:tcPr>
            <w:tcW w:w="5000" w:type="pct"/>
            <w:gridSpan w:val="9"/>
            <w:shd w:val="clear" w:color="auto" w:fill="D9D9D9" w:themeFill="background1" w:themeFillShade="D9"/>
            <w:noWrap/>
            <w:vAlign w:val="center"/>
            <w:hideMark/>
          </w:tcPr>
          <w:p w14:paraId="36B2D136" w14:textId="77777777" w:rsidR="00266975" w:rsidRDefault="008851B6">
            <w:pPr>
              <w:pStyle w:val="table1"/>
              <w:rPr>
                <w:b/>
                <w:i/>
                <w:sz w:val="14"/>
                <w:szCs w:val="14"/>
              </w:rPr>
            </w:pPr>
            <w:r>
              <w:rPr>
                <w:b/>
                <w:i/>
                <w:sz w:val="14"/>
                <w:szCs w:val="14"/>
              </w:rPr>
              <w:t>Anions and Alkalinity</w:t>
            </w:r>
          </w:p>
        </w:tc>
      </w:tr>
      <w:tr w:rsidR="00117F4D" w14:paraId="36B2D141" w14:textId="77777777" w:rsidTr="00117F4D">
        <w:trPr>
          <w:trHeight w:val="320"/>
        </w:trPr>
        <w:tc>
          <w:tcPr>
            <w:tcW w:w="861" w:type="pct"/>
            <w:shd w:val="clear" w:color="auto" w:fill="auto"/>
            <w:noWrap/>
            <w:vAlign w:val="center"/>
            <w:hideMark/>
          </w:tcPr>
          <w:p w14:paraId="36B2D138" w14:textId="77777777" w:rsidR="00117F4D" w:rsidRDefault="00117F4D" w:rsidP="00117F4D">
            <w:pPr>
              <w:pStyle w:val="table1"/>
              <w:rPr>
                <w:sz w:val="14"/>
                <w:szCs w:val="14"/>
              </w:rPr>
            </w:pPr>
            <w:r>
              <w:rPr>
                <w:sz w:val="14"/>
                <w:szCs w:val="14"/>
              </w:rPr>
              <w:t>Cl</w:t>
            </w:r>
          </w:p>
        </w:tc>
        <w:tc>
          <w:tcPr>
            <w:tcW w:w="472" w:type="pct"/>
          </w:tcPr>
          <w:p w14:paraId="36B2D139" w14:textId="2B5EF1A3"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3A" w14:textId="77777777" w:rsidR="00117F4D" w:rsidRDefault="00117F4D" w:rsidP="00117F4D">
            <w:pPr>
              <w:pStyle w:val="table1"/>
              <w:rPr>
                <w:sz w:val="14"/>
                <w:szCs w:val="14"/>
              </w:rPr>
            </w:pPr>
            <w:r>
              <w:rPr>
                <w:sz w:val="14"/>
                <w:szCs w:val="14"/>
              </w:rPr>
              <w:t>3.2</w:t>
            </w:r>
          </w:p>
        </w:tc>
        <w:tc>
          <w:tcPr>
            <w:tcW w:w="524" w:type="pct"/>
            <w:shd w:val="clear" w:color="auto" w:fill="auto"/>
            <w:noWrap/>
            <w:vAlign w:val="bottom"/>
            <w:hideMark/>
          </w:tcPr>
          <w:p w14:paraId="36B2D13B" w14:textId="77777777" w:rsidR="00117F4D" w:rsidRDefault="00117F4D" w:rsidP="00117F4D">
            <w:pPr>
              <w:pStyle w:val="table1"/>
              <w:rPr>
                <w:sz w:val="14"/>
                <w:szCs w:val="14"/>
              </w:rPr>
            </w:pPr>
            <w:r>
              <w:rPr>
                <w:sz w:val="14"/>
                <w:szCs w:val="14"/>
              </w:rPr>
              <w:t>2.1</w:t>
            </w:r>
          </w:p>
        </w:tc>
        <w:tc>
          <w:tcPr>
            <w:tcW w:w="524" w:type="pct"/>
            <w:shd w:val="clear" w:color="auto" w:fill="auto"/>
            <w:noWrap/>
            <w:vAlign w:val="bottom"/>
            <w:hideMark/>
          </w:tcPr>
          <w:p w14:paraId="36B2D13C" w14:textId="77777777" w:rsidR="00117F4D" w:rsidRDefault="00117F4D" w:rsidP="00117F4D">
            <w:pPr>
              <w:pStyle w:val="table1"/>
              <w:rPr>
                <w:sz w:val="14"/>
                <w:szCs w:val="14"/>
              </w:rPr>
            </w:pPr>
            <w:r>
              <w:rPr>
                <w:sz w:val="14"/>
                <w:szCs w:val="14"/>
              </w:rPr>
              <w:t>8.2</w:t>
            </w:r>
          </w:p>
        </w:tc>
        <w:tc>
          <w:tcPr>
            <w:tcW w:w="524" w:type="pct"/>
            <w:shd w:val="clear" w:color="auto" w:fill="auto"/>
            <w:noWrap/>
            <w:vAlign w:val="bottom"/>
            <w:hideMark/>
          </w:tcPr>
          <w:p w14:paraId="36B2D13D" w14:textId="77777777" w:rsidR="00117F4D" w:rsidRDefault="00117F4D" w:rsidP="00117F4D">
            <w:pPr>
              <w:pStyle w:val="table1"/>
              <w:rPr>
                <w:sz w:val="14"/>
                <w:szCs w:val="14"/>
              </w:rPr>
            </w:pPr>
            <w:r>
              <w:rPr>
                <w:sz w:val="14"/>
                <w:szCs w:val="14"/>
              </w:rPr>
              <w:t>7.2</w:t>
            </w:r>
          </w:p>
        </w:tc>
        <w:tc>
          <w:tcPr>
            <w:tcW w:w="525" w:type="pct"/>
            <w:shd w:val="clear" w:color="auto" w:fill="auto"/>
            <w:noWrap/>
            <w:vAlign w:val="bottom"/>
            <w:hideMark/>
          </w:tcPr>
          <w:p w14:paraId="36B2D13E" w14:textId="77777777" w:rsidR="00117F4D" w:rsidRDefault="00117F4D" w:rsidP="00117F4D">
            <w:pPr>
              <w:pStyle w:val="table1"/>
              <w:rPr>
                <w:sz w:val="14"/>
                <w:szCs w:val="14"/>
              </w:rPr>
            </w:pPr>
            <w:r>
              <w:rPr>
                <w:sz w:val="14"/>
                <w:szCs w:val="14"/>
              </w:rPr>
              <w:t>7.9</w:t>
            </w:r>
          </w:p>
        </w:tc>
        <w:tc>
          <w:tcPr>
            <w:tcW w:w="525" w:type="pct"/>
            <w:shd w:val="clear" w:color="auto" w:fill="auto"/>
            <w:noWrap/>
            <w:vAlign w:val="bottom"/>
            <w:hideMark/>
          </w:tcPr>
          <w:p w14:paraId="36B2D13F" w14:textId="77777777" w:rsidR="00117F4D" w:rsidRDefault="00117F4D" w:rsidP="00117F4D">
            <w:pPr>
              <w:pStyle w:val="table1"/>
              <w:rPr>
                <w:sz w:val="14"/>
                <w:szCs w:val="14"/>
              </w:rPr>
            </w:pPr>
            <w:r>
              <w:rPr>
                <w:sz w:val="14"/>
                <w:szCs w:val="14"/>
              </w:rPr>
              <w:t>5.9</w:t>
            </w:r>
          </w:p>
        </w:tc>
        <w:tc>
          <w:tcPr>
            <w:tcW w:w="521" w:type="pct"/>
            <w:shd w:val="clear" w:color="auto" w:fill="auto"/>
            <w:noWrap/>
            <w:vAlign w:val="bottom"/>
            <w:hideMark/>
          </w:tcPr>
          <w:p w14:paraId="36B2D140" w14:textId="77777777" w:rsidR="00117F4D" w:rsidRDefault="00117F4D" w:rsidP="00117F4D">
            <w:pPr>
              <w:pStyle w:val="table1"/>
              <w:rPr>
                <w:sz w:val="14"/>
                <w:szCs w:val="14"/>
              </w:rPr>
            </w:pPr>
            <w:r>
              <w:rPr>
                <w:sz w:val="14"/>
                <w:szCs w:val="14"/>
              </w:rPr>
              <w:t>2</w:t>
            </w:r>
          </w:p>
        </w:tc>
      </w:tr>
      <w:tr w:rsidR="00117F4D" w14:paraId="36B2D14B" w14:textId="77777777" w:rsidTr="00117F4D">
        <w:trPr>
          <w:trHeight w:val="320"/>
        </w:trPr>
        <w:tc>
          <w:tcPr>
            <w:tcW w:w="861" w:type="pct"/>
            <w:shd w:val="clear" w:color="auto" w:fill="auto"/>
            <w:noWrap/>
            <w:vAlign w:val="center"/>
            <w:hideMark/>
          </w:tcPr>
          <w:p w14:paraId="36B2D142" w14:textId="0B0BF6DD" w:rsidR="00117F4D" w:rsidRDefault="00C772FD" w:rsidP="00117F4D">
            <w:pPr>
              <w:pStyle w:val="table1"/>
              <w:rPr>
                <w:sz w:val="14"/>
                <w:szCs w:val="14"/>
              </w:rPr>
            </w:pPr>
            <w:r>
              <w:rPr>
                <w:sz w:val="14"/>
                <w:szCs w:val="14"/>
              </w:rPr>
              <w:t>S_F</w:t>
            </w:r>
            <w:r>
              <w:rPr>
                <w:rStyle w:val="FootnoteReference"/>
                <w:sz w:val="14"/>
                <w:szCs w:val="14"/>
              </w:rPr>
              <w:footnoteReference w:id="4"/>
            </w:r>
          </w:p>
        </w:tc>
        <w:tc>
          <w:tcPr>
            <w:tcW w:w="472" w:type="pct"/>
          </w:tcPr>
          <w:p w14:paraId="36B2D143" w14:textId="76983C05"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44" w14:textId="77777777" w:rsidR="00117F4D" w:rsidRDefault="00117F4D" w:rsidP="00117F4D">
            <w:pPr>
              <w:pStyle w:val="table1"/>
              <w:rPr>
                <w:bCs/>
                <w:sz w:val="14"/>
                <w:szCs w:val="14"/>
              </w:rPr>
            </w:pPr>
            <w:r>
              <w:rPr>
                <w:bCs/>
                <w:sz w:val="14"/>
                <w:szCs w:val="14"/>
              </w:rPr>
              <w:t>0.13</w:t>
            </w:r>
          </w:p>
        </w:tc>
        <w:tc>
          <w:tcPr>
            <w:tcW w:w="524" w:type="pct"/>
            <w:shd w:val="clear" w:color="auto" w:fill="auto"/>
            <w:noWrap/>
            <w:vAlign w:val="bottom"/>
            <w:hideMark/>
          </w:tcPr>
          <w:p w14:paraId="36B2D145" w14:textId="77777777" w:rsidR="00117F4D" w:rsidRDefault="00117F4D" w:rsidP="00117F4D">
            <w:pPr>
              <w:pStyle w:val="table1"/>
              <w:rPr>
                <w:bCs/>
                <w:sz w:val="14"/>
                <w:szCs w:val="14"/>
              </w:rPr>
            </w:pPr>
            <w:r>
              <w:rPr>
                <w:bCs/>
                <w:sz w:val="14"/>
                <w:szCs w:val="14"/>
              </w:rPr>
              <w:t>0.03</w:t>
            </w:r>
          </w:p>
        </w:tc>
        <w:tc>
          <w:tcPr>
            <w:tcW w:w="524" w:type="pct"/>
            <w:shd w:val="clear" w:color="auto" w:fill="auto"/>
            <w:noWrap/>
            <w:vAlign w:val="bottom"/>
            <w:hideMark/>
          </w:tcPr>
          <w:p w14:paraId="36B2D146" w14:textId="77777777" w:rsidR="00117F4D" w:rsidRDefault="00117F4D" w:rsidP="00117F4D">
            <w:pPr>
              <w:pStyle w:val="table1"/>
              <w:rPr>
                <w:bCs/>
                <w:sz w:val="14"/>
                <w:szCs w:val="14"/>
              </w:rPr>
            </w:pPr>
            <w:r>
              <w:rPr>
                <w:bCs/>
                <w:sz w:val="14"/>
                <w:szCs w:val="14"/>
              </w:rPr>
              <w:t>45.73</w:t>
            </w:r>
          </w:p>
        </w:tc>
        <w:tc>
          <w:tcPr>
            <w:tcW w:w="524" w:type="pct"/>
            <w:shd w:val="clear" w:color="auto" w:fill="auto"/>
            <w:noWrap/>
            <w:vAlign w:val="bottom"/>
            <w:hideMark/>
          </w:tcPr>
          <w:p w14:paraId="36B2D147" w14:textId="77777777" w:rsidR="00117F4D" w:rsidRDefault="00117F4D" w:rsidP="00117F4D">
            <w:pPr>
              <w:pStyle w:val="table1"/>
              <w:rPr>
                <w:bCs/>
                <w:sz w:val="14"/>
                <w:szCs w:val="14"/>
              </w:rPr>
            </w:pPr>
            <w:r>
              <w:rPr>
                <w:bCs/>
                <w:sz w:val="14"/>
                <w:szCs w:val="14"/>
              </w:rPr>
              <w:t>18.49</w:t>
            </w:r>
          </w:p>
        </w:tc>
        <w:tc>
          <w:tcPr>
            <w:tcW w:w="525" w:type="pct"/>
            <w:shd w:val="clear" w:color="auto" w:fill="auto"/>
            <w:noWrap/>
            <w:vAlign w:val="bottom"/>
            <w:hideMark/>
          </w:tcPr>
          <w:p w14:paraId="36B2D148" w14:textId="77777777" w:rsidR="00117F4D" w:rsidRDefault="00117F4D" w:rsidP="00117F4D">
            <w:pPr>
              <w:pStyle w:val="table1"/>
              <w:rPr>
                <w:bCs/>
                <w:sz w:val="14"/>
                <w:szCs w:val="14"/>
              </w:rPr>
            </w:pPr>
            <w:r>
              <w:rPr>
                <w:bCs/>
                <w:sz w:val="14"/>
                <w:szCs w:val="14"/>
              </w:rPr>
              <w:t>5.01</w:t>
            </w:r>
          </w:p>
        </w:tc>
        <w:tc>
          <w:tcPr>
            <w:tcW w:w="525" w:type="pct"/>
            <w:shd w:val="clear" w:color="auto" w:fill="auto"/>
            <w:noWrap/>
            <w:vAlign w:val="bottom"/>
            <w:hideMark/>
          </w:tcPr>
          <w:p w14:paraId="36B2D149" w14:textId="77777777" w:rsidR="00117F4D" w:rsidRDefault="00117F4D" w:rsidP="00117F4D">
            <w:pPr>
              <w:pStyle w:val="table1"/>
              <w:rPr>
                <w:bCs/>
                <w:sz w:val="14"/>
                <w:szCs w:val="14"/>
              </w:rPr>
            </w:pPr>
            <w:r>
              <w:rPr>
                <w:bCs/>
                <w:sz w:val="14"/>
                <w:szCs w:val="14"/>
              </w:rPr>
              <w:t>35.55</w:t>
            </w:r>
          </w:p>
        </w:tc>
        <w:tc>
          <w:tcPr>
            <w:tcW w:w="521" w:type="pct"/>
            <w:shd w:val="clear" w:color="auto" w:fill="auto"/>
            <w:noWrap/>
            <w:vAlign w:val="bottom"/>
            <w:hideMark/>
          </w:tcPr>
          <w:p w14:paraId="36B2D14A" w14:textId="77777777" w:rsidR="00117F4D" w:rsidRDefault="00117F4D" w:rsidP="00117F4D">
            <w:pPr>
              <w:pStyle w:val="table1"/>
              <w:rPr>
                <w:bCs/>
                <w:sz w:val="14"/>
                <w:szCs w:val="14"/>
              </w:rPr>
            </w:pPr>
            <w:r>
              <w:rPr>
                <w:bCs/>
                <w:sz w:val="14"/>
                <w:szCs w:val="14"/>
              </w:rPr>
              <w:t>0.13</w:t>
            </w:r>
          </w:p>
        </w:tc>
      </w:tr>
      <w:tr w:rsidR="00117F4D" w14:paraId="36B2D155" w14:textId="77777777" w:rsidTr="00117F4D">
        <w:trPr>
          <w:trHeight w:val="320"/>
        </w:trPr>
        <w:tc>
          <w:tcPr>
            <w:tcW w:w="861" w:type="pct"/>
            <w:shd w:val="clear" w:color="auto" w:fill="auto"/>
            <w:noWrap/>
            <w:vAlign w:val="center"/>
            <w:hideMark/>
          </w:tcPr>
          <w:p w14:paraId="36B2D14C" w14:textId="77777777" w:rsidR="00117F4D" w:rsidRDefault="00117F4D" w:rsidP="00117F4D">
            <w:pPr>
              <w:pStyle w:val="table1"/>
              <w:rPr>
                <w:sz w:val="14"/>
                <w:szCs w:val="14"/>
              </w:rPr>
            </w:pPr>
            <w:r>
              <w:rPr>
                <w:sz w:val="14"/>
                <w:szCs w:val="14"/>
              </w:rPr>
              <w:t>S_T</w:t>
            </w:r>
          </w:p>
        </w:tc>
        <w:tc>
          <w:tcPr>
            <w:tcW w:w="472" w:type="pct"/>
          </w:tcPr>
          <w:p w14:paraId="36B2D14D" w14:textId="3DB6CFA9"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4E" w14:textId="77777777" w:rsidR="00117F4D" w:rsidRDefault="00117F4D" w:rsidP="00117F4D">
            <w:pPr>
              <w:pStyle w:val="table1"/>
              <w:rPr>
                <w:bCs/>
                <w:sz w:val="14"/>
                <w:szCs w:val="14"/>
              </w:rPr>
            </w:pPr>
            <w:r>
              <w:rPr>
                <w:bCs/>
                <w:sz w:val="14"/>
                <w:szCs w:val="14"/>
              </w:rPr>
              <w:t>0.13</w:t>
            </w:r>
          </w:p>
        </w:tc>
        <w:tc>
          <w:tcPr>
            <w:tcW w:w="524" w:type="pct"/>
            <w:shd w:val="clear" w:color="auto" w:fill="auto"/>
            <w:noWrap/>
            <w:vAlign w:val="bottom"/>
            <w:hideMark/>
          </w:tcPr>
          <w:p w14:paraId="36B2D14F" w14:textId="77777777" w:rsidR="00117F4D" w:rsidRDefault="00117F4D" w:rsidP="00117F4D">
            <w:pPr>
              <w:pStyle w:val="table1"/>
              <w:rPr>
                <w:bCs/>
                <w:sz w:val="14"/>
                <w:szCs w:val="14"/>
              </w:rPr>
            </w:pPr>
            <w:r>
              <w:rPr>
                <w:bCs/>
                <w:sz w:val="14"/>
                <w:szCs w:val="14"/>
              </w:rPr>
              <w:t>0.02</w:t>
            </w:r>
          </w:p>
        </w:tc>
        <w:tc>
          <w:tcPr>
            <w:tcW w:w="524" w:type="pct"/>
            <w:shd w:val="clear" w:color="auto" w:fill="auto"/>
            <w:noWrap/>
            <w:vAlign w:val="bottom"/>
            <w:hideMark/>
          </w:tcPr>
          <w:p w14:paraId="36B2D150" w14:textId="77777777" w:rsidR="00117F4D" w:rsidRDefault="00117F4D" w:rsidP="00117F4D">
            <w:pPr>
              <w:pStyle w:val="table1"/>
              <w:rPr>
                <w:bCs/>
                <w:sz w:val="14"/>
                <w:szCs w:val="14"/>
              </w:rPr>
            </w:pPr>
            <w:r>
              <w:rPr>
                <w:bCs/>
                <w:sz w:val="14"/>
                <w:szCs w:val="14"/>
              </w:rPr>
              <w:t>46.06</w:t>
            </w:r>
          </w:p>
        </w:tc>
        <w:tc>
          <w:tcPr>
            <w:tcW w:w="524" w:type="pct"/>
            <w:shd w:val="clear" w:color="auto" w:fill="auto"/>
            <w:noWrap/>
            <w:vAlign w:val="bottom"/>
            <w:hideMark/>
          </w:tcPr>
          <w:p w14:paraId="36B2D151" w14:textId="77777777" w:rsidR="00117F4D" w:rsidRDefault="00117F4D" w:rsidP="00117F4D">
            <w:pPr>
              <w:pStyle w:val="table1"/>
              <w:rPr>
                <w:bCs/>
                <w:sz w:val="14"/>
                <w:szCs w:val="14"/>
              </w:rPr>
            </w:pPr>
            <w:r>
              <w:rPr>
                <w:bCs/>
                <w:sz w:val="14"/>
                <w:szCs w:val="14"/>
              </w:rPr>
              <w:t>19.43</w:t>
            </w:r>
          </w:p>
        </w:tc>
        <w:tc>
          <w:tcPr>
            <w:tcW w:w="525" w:type="pct"/>
            <w:shd w:val="clear" w:color="auto" w:fill="auto"/>
            <w:noWrap/>
            <w:vAlign w:val="bottom"/>
            <w:hideMark/>
          </w:tcPr>
          <w:p w14:paraId="36B2D152" w14:textId="77777777" w:rsidR="00117F4D" w:rsidRDefault="00117F4D" w:rsidP="00117F4D">
            <w:pPr>
              <w:pStyle w:val="table1"/>
              <w:rPr>
                <w:bCs/>
                <w:sz w:val="14"/>
                <w:szCs w:val="14"/>
              </w:rPr>
            </w:pPr>
            <w:r>
              <w:rPr>
                <w:bCs/>
                <w:sz w:val="14"/>
                <w:szCs w:val="14"/>
              </w:rPr>
              <w:t>5.54</w:t>
            </w:r>
          </w:p>
        </w:tc>
        <w:tc>
          <w:tcPr>
            <w:tcW w:w="525" w:type="pct"/>
            <w:shd w:val="clear" w:color="auto" w:fill="auto"/>
            <w:noWrap/>
            <w:vAlign w:val="bottom"/>
            <w:hideMark/>
          </w:tcPr>
          <w:p w14:paraId="36B2D153" w14:textId="77777777" w:rsidR="00117F4D" w:rsidRDefault="00117F4D" w:rsidP="00117F4D">
            <w:pPr>
              <w:pStyle w:val="table1"/>
              <w:rPr>
                <w:bCs/>
                <w:sz w:val="14"/>
                <w:szCs w:val="14"/>
              </w:rPr>
            </w:pPr>
            <w:r>
              <w:rPr>
                <w:bCs/>
                <w:sz w:val="14"/>
                <w:szCs w:val="14"/>
              </w:rPr>
              <w:t>36.05</w:t>
            </w:r>
          </w:p>
        </w:tc>
        <w:tc>
          <w:tcPr>
            <w:tcW w:w="521" w:type="pct"/>
            <w:shd w:val="clear" w:color="auto" w:fill="auto"/>
            <w:noWrap/>
            <w:vAlign w:val="bottom"/>
            <w:hideMark/>
          </w:tcPr>
          <w:p w14:paraId="36B2D154" w14:textId="77777777" w:rsidR="00117F4D" w:rsidRDefault="00117F4D" w:rsidP="00117F4D">
            <w:pPr>
              <w:pStyle w:val="table1"/>
              <w:rPr>
                <w:bCs/>
                <w:sz w:val="14"/>
                <w:szCs w:val="14"/>
              </w:rPr>
            </w:pPr>
            <w:r>
              <w:rPr>
                <w:bCs/>
                <w:sz w:val="14"/>
                <w:szCs w:val="14"/>
              </w:rPr>
              <w:t>0.17</w:t>
            </w:r>
          </w:p>
        </w:tc>
      </w:tr>
      <w:tr w:rsidR="00117F4D" w14:paraId="36B2D15F" w14:textId="77777777" w:rsidTr="00117F4D">
        <w:trPr>
          <w:trHeight w:val="320"/>
        </w:trPr>
        <w:tc>
          <w:tcPr>
            <w:tcW w:w="861" w:type="pct"/>
            <w:shd w:val="clear" w:color="auto" w:fill="auto"/>
            <w:noWrap/>
            <w:vAlign w:val="center"/>
            <w:hideMark/>
          </w:tcPr>
          <w:p w14:paraId="36B2D156" w14:textId="77777777" w:rsidR="00117F4D" w:rsidRDefault="00117F4D" w:rsidP="00117F4D">
            <w:pPr>
              <w:pStyle w:val="table1"/>
              <w:rPr>
                <w:sz w:val="14"/>
                <w:szCs w:val="14"/>
              </w:rPr>
            </w:pPr>
            <w:r>
              <w:rPr>
                <w:sz w:val="14"/>
                <w:szCs w:val="14"/>
              </w:rPr>
              <w:t>Hydroxide (OH)</w:t>
            </w:r>
          </w:p>
        </w:tc>
        <w:tc>
          <w:tcPr>
            <w:tcW w:w="472" w:type="pct"/>
          </w:tcPr>
          <w:p w14:paraId="36B2D157" w14:textId="6513BEB6"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58" w14:textId="77777777" w:rsidR="00117F4D" w:rsidRDefault="00117F4D" w:rsidP="00117F4D">
            <w:pPr>
              <w:pStyle w:val="table1"/>
              <w:rPr>
                <w:sz w:val="14"/>
                <w:szCs w:val="14"/>
              </w:rPr>
            </w:pPr>
            <w:r>
              <w:rPr>
                <w:sz w:val="14"/>
                <w:szCs w:val="14"/>
              </w:rPr>
              <w:t>&lt;1</w:t>
            </w:r>
          </w:p>
        </w:tc>
        <w:tc>
          <w:tcPr>
            <w:tcW w:w="524" w:type="pct"/>
            <w:shd w:val="clear" w:color="auto" w:fill="auto"/>
            <w:noWrap/>
            <w:vAlign w:val="bottom"/>
            <w:hideMark/>
          </w:tcPr>
          <w:p w14:paraId="36B2D159" w14:textId="77777777" w:rsidR="00117F4D" w:rsidRDefault="00117F4D" w:rsidP="00117F4D">
            <w:pPr>
              <w:pStyle w:val="table1"/>
              <w:rPr>
                <w:sz w:val="14"/>
                <w:szCs w:val="14"/>
              </w:rPr>
            </w:pPr>
            <w:r>
              <w:rPr>
                <w:sz w:val="14"/>
                <w:szCs w:val="14"/>
              </w:rPr>
              <w:t>&lt;1</w:t>
            </w:r>
          </w:p>
        </w:tc>
        <w:tc>
          <w:tcPr>
            <w:tcW w:w="524" w:type="pct"/>
            <w:shd w:val="clear" w:color="auto" w:fill="auto"/>
            <w:noWrap/>
            <w:vAlign w:val="bottom"/>
            <w:hideMark/>
          </w:tcPr>
          <w:p w14:paraId="36B2D15A" w14:textId="77777777" w:rsidR="00117F4D" w:rsidRDefault="00117F4D" w:rsidP="00117F4D">
            <w:pPr>
              <w:pStyle w:val="table1"/>
              <w:rPr>
                <w:sz w:val="14"/>
                <w:szCs w:val="14"/>
              </w:rPr>
            </w:pPr>
            <w:r>
              <w:rPr>
                <w:sz w:val="14"/>
                <w:szCs w:val="14"/>
              </w:rPr>
              <w:t>&lt;1</w:t>
            </w:r>
          </w:p>
        </w:tc>
        <w:tc>
          <w:tcPr>
            <w:tcW w:w="524" w:type="pct"/>
            <w:shd w:val="clear" w:color="auto" w:fill="auto"/>
            <w:noWrap/>
            <w:vAlign w:val="bottom"/>
            <w:hideMark/>
          </w:tcPr>
          <w:p w14:paraId="36B2D15B" w14:textId="77777777" w:rsidR="00117F4D" w:rsidRDefault="00117F4D" w:rsidP="00117F4D">
            <w:pPr>
              <w:pStyle w:val="table1"/>
              <w:rPr>
                <w:sz w:val="14"/>
                <w:szCs w:val="14"/>
              </w:rPr>
            </w:pPr>
            <w:r>
              <w:rPr>
                <w:sz w:val="14"/>
                <w:szCs w:val="14"/>
              </w:rPr>
              <w:t>&lt;1</w:t>
            </w:r>
          </w:p>
        </w:tc>
        <w:tc>
          <w:tcPr>
            <w:tcW w:w="525" w:type="pct"/>
            <w:shd w:val="clear" w:color="auto" w:fill="auto"/>
            <w:noWrap/>
            <w:vAlign w:val="bottom"/>
            <w:hideMark/>
          </w:tcPr>
          <w:p w14:paraId="36B2D15C" w14:textId="77777777" w:rsidR="00117F4D" w:rsidRDefault="00117F4D" w:rsidP="00117F4D">
            <w:pPr>
              <w:pStyle w:val="table1"/>
              <w:rPr>
                <w:sz w:val="14"/>
                <w:szCs w:val="14"/>
              </w:rPr>
            </w:pPr>
            <w:r>
              <w:rPr>
                <w:sz w:val="14"/>
                <w:szCs w:val="14"/>
              </w:rPr>
              <w:t>&lt;1</w:t>
            </w:r>
          </w:p>
        </w:tc>
        <w:tc>
          <w:tcPr>
            <w:tcW w:w="525" w:type="pct"/>
            <w:shd w:val="clear" w:color="auto" w:fill="auto"/>
            <w:noWrap/>
            <w:vAlign w:val="bottom"/>
            <w:hideMark/>
          </w:tcPr>
          <w:p w14:paraId="36B2D15D" w14:textId="77777777" w:rsidR="00117F4D" w:rsidRDefault="00117F4D" w:rsidP="00117F4D">
            <w:pPr>
              <w:pStyle w:val="table1"/>
              <w:rPr>
                <w:sz w:val="14"/>
                <w:szCs w:val="14"/>
              </w:rPr>
            </w:pPr>
            <w:r>
              <w:rPr>
                <w:sz w:val="14"/>
                <w:szCs w:val="14"/>
              </w:rPr>
              <w:t>&lt;1</w:t>
            </w:r>
          </w:p>
        </w:tc>
        <w:tc>
          <w:tcPr>
            <w:tcW w:w="521" w:type="pct"/>
            <w:shd w:val="clear" w:color="auto" w:fill="auto"/>
            <w:noWrap/>
            <w:vAlign w:val="bottom"/>
            <w:hideMark/>
          </w:tcPr>
          <w:p w14:paraId="36B2D15E" w14:textId="77777777" w:rsidR="00117F4D" w:rsidRDefault="00117F4D" w:rsidP="00117F4D">
            <w:pPr>
              <w:pStyle w:val="table1"/>
              <w:rPr>
                <w:sz w:val="14"/>
                <w:szCs w:val="14"/>
              </w:rPr>
            </w:pPr>
            <w:r>
              <w:rPr>
                <w:sz w:val="14"/>
                <w:szCs w:val="14"/>
              </w:rPr>
              <w:t>&lt;1</w:t>
            </w:r>
          </w:p>
        </w:tc>
      </w:tr>
      <w:tr w:rsidR="00117F4D" w14:paraId="36B2D169" w14:textId="77777777" w:rsidTr="00117F4D">
        <w:trPr>
          <w:trHeight w:val="320"/>
        </w:trPr>
        <w:tc>
          <w:tcPr>
            <w:tcW w:w="861" w:type="pct"/>
            <w:shd w:val="clear" w:color="auto" w:fill="auto"/>
            <w:noWrap/>
            <w:vAlign w:val="center"/>
            <w:hideMark/>
          </w:tcPr>
          <w:p w14:paraId="36B2D160" w14:textId="77777777" w:rsidR="00117F4D" w:rsidRDefault="00117F4D" w:rsidP="00117F4D">
            <w:pPr>
              <w:pStyle w:val="table1"/>
              <w:rPr>
                <w:sz w:val="14"/>
                <w:szCs w:val="14"/>
              </w:rPr>
            </w:pPr>
            <w:r>
              <w:rPr>
                <w:sz w:val="14"/>
                <w:szCs w:val="14"/>
              </w:rPr>
              <w:t>Bicarbonate (HCO</w:t>
            </w:r>
            <w:r>
              <w:rPr>
                <w:snapToGrid w:val="0"/>
                <w:color w:val="000000"/>
                <w:sz w:val="14"/>
                <w:szCs w:val="0"/>
                <w:u w:color="000000"/>
              </w:rPr>
              <w:t>3</w:t>
            </w:r>
            <w:r>
              <w:rPr>
                <w:sz w:val="14"/>
                <w:szCs w:val="14"/>
              </w:rPr>
              <w:t>)</w:t>
            </w:r>
          </w:p>
        </w:tc>
        <w:tc>
          <w:tcPr>
            <w:tcW w:w="472" w:type="pct"/>
          </w:tcPr>
          <w:p w14:paraId="36B2D161" w14:textId="4885A749"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62"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D163" w14:textId="77777777" w:rsidR="00117F4D" w:rsidRDefault="00117F4D" w:rsidP="00117F4D">
            <w:pPr>
              <w:pStyle w:val="table1"/>
              <w:rPr>
                <w:sz w:val="14"/>
                <w:szCs w:val="14"/>
              </w:rPr>
            </w:pPr>
            <w:r>
              <w:rPr>
                <w:sz w:val="14"/>
                <w:szCs w:val="14"/>
              </w:rPr>
              <w:t>14</w:t>
            </w:r>
          </w:p>
        </w:tc>
        <w:tc>
          <w:tcPr>
            <w:tcW w:w="524" w:type="pct"/>
            <w:shd w:val="clear" w:color="auto" w:fill="auto"/>
            <w:noWrap/>
            <w:vAlign w:val="bottom"/>
            <w:hideMark/>
          </w:tcPr>
          <w:p w14:paraId="36B2D164" w14:textId="77777777" w:rsidR="00117F4D" w:rsidRDefault="00117F4D" w:rsidP="00117F4D">
            <w:pPr>
              <w:pStyle w:val="table1"/>
              <w:rPr>
                <w:sz w:val="14"/>
                <w:szCs w:val="14"/>
              </w:rPr>
            </w:pPr>
            <w:r>
              <w:rPr>
                <w:sz w:val="14"/>
                <w:szCs w:val="14"/>
              </w:rPr>
              <w:t>26</w:t>
            </w:r>
          </w:p>
        </w:tc>
        <w:tc>
          <w:tcPr>
            <w:tcW w:w="524" w:type="pct"/>
            <w:shd w:val="clear" w:color="auto" w:fill="auto"/>
            <w:noWrap/>
            <w:vAlign w:val="bottom"/>
            <w:hideMark/>
          </w:tcPr>
          <w:p w14:paraId="36B2D165" w14:textId="77777777" w:rsidR="00117F4D" w:rsidRDefault="00117F4D" w:rsidP="00117F4D">
            <w:pPr>
              <w:pStyle w:val="table1"/>
              <w:rPr>
                <w:sz w:val="14"/>
                <w:szCs w:val="14"/>
              </w:rPr>
            </w:pPr>
            <w:r>
              <w:rPr>
                <w:sz w:val="14"/>
                <w:szCs w:val="14"/>
              </w:rPr>
              <w:t>8</w:t>
            </w:r>
          </w:p>
        </w:tc>
        <w:tc>
          <w:tcPr>
            <w:tcW w:w="525" w:type="pct"/>
            <w:shd w:val="clear" w:color="auto" w:fill="auto"/>
            <w:noWrap/>
            <w:vAlign w:val="bottom"/>
            <w:hideMark/>
          </w:tcPr>
          <w:p w14:paraId="36B2D166" w14:textId="77777777" w:rsidR="00117F4D" w:rsidRDefault="00117F4D" w:rsidP="00117F4D">
            <w:pPr>
              <w:pStyle w:val="table1"/>
              <w:rPr>
                <w:sz w:val="14"/>
                <w:szCs w:val="14"/>
              </w:rPr>
            </w:pPr>
            <w:r>
              <w:rPr>
                <w:sz w:val="14"/>
                <w:szCs w:val="14"/>
              </w:rPr>
              <w:t>32</w:t>
            </w:r>
          </w:p>
        </w:tc>
        <w:tc>
          <w:tcPr>
            <w:tcW w:w="525" w:type="pct"/>
            <w:shd w:val="clear" w:color="auto" w:fill="auto"/>
            <w:noWrap/>
            <w:vAlign w:val="bottom"/>
            <w:hideMark/>
          </w:tcPr>
          <w:p w14:paraId="36B2D167" w14:textId="77777777" w:rsidR="00117F4D" w:rsidRDefault="00117F4D" w:rsidP="00117F4D">
            <w:pPr>
              <w:pStyle w:val="table1"/>
              <w:rPr>
                <w:sz w:val="14"/>
                <w:szCs w:val="14"/>
              </w:rPr>
            </w:pPr>
            <w:r>
              <w:rPr>
                <w:sz w:val="14"/>
                <w:szCs w:val="14"/>
              </w:rPr>
              <w:t>3</w:t>
            </w:r>
          </w:p>
        </w:tc>
        <w:tc>
          <w:tcPr>
            <w:tcW w:w="521" w:type="pct"/>
            <w:shd w:val="clear" w:color="auto" w:fill="auto"/>
            <w:noWrap/>
            <w:vAlign w:val="bottom"/>
            <w:hideMark/>
          </w:tcPr>
          <w:p w14:paraId="36B2D168" w14:textId="77777777" w:rsidR="00117F4D" w:rsidRDefault="00117F4D" w:rsidP="00117F4D">
            <w:pPr>
              <w:pStyle w:val="table1"/>
              <w:rPr>
                <w:sz w:val="14"/>
                <w:szCs w:val="14"/>
              </w:rPr>
            </w:pPr>
            <w:r>
              <w:rPr>
                <w:sz w:val="14"/>
                <w:szCs w:val="14"/>
              </w:rPr>
              <w:t>12</w:t>
            </w:r>
          </w:p>
        </w:tc>
      </w:tr>
      <w:tr w:rsidR="00117F4D" w14:paraId="36B2D173" w14:textId="77777777" w:rsidTr="00117F4D">
        <w:trPr>
          <w:trHeight w:val="320"/>
        </w:trPr>
        <w:tc>
          <w:tcPr>
            <w:tcW w:w="861" w:type="pct"/>
            <w:shd w:val="clear" w:color="auto" w:fill="auto"/>
            <w:noWrap/>
            <w:vAlign w:val="center"/>
            <w:hideMark/>
          </w:tcPr>
          <w:p w14:paraId="36B2D16A" w14:textId="77777777" w:rsidR="00117F4D" w:rsidRDefault="00117F4D" w:rsidP="00117F4D">
            <w:pPr>
              <w:pStyle w:val="table1"/>
              <w:rPr>
                <w:sz w:val="14"/>
                <w:szCs w:val="14"/>
              </w:rPr>
            </w:pPr>
            <w:r>
              <w:rPr>
                <w:sz w:val="14"/>
                <w:szCs w:val="14"/>
              </w:rPr>
              <w:t>Carbonate (CO</w:t>
            </w:r>
            <w:r>
              <w:rPr>
                <w:snapToGrid w:val="0"/>
                <w:color w:val="000000"/>
                <w:sz w:val="14"/>
                <w:szCs w:val="0"/>
                <w:u w:color="000000"/>
              </w:rPr>
              <w:t>3</w:t>
            </w:r>
            <w:r>
              <w:rPr>
                <w:sz w:val="14"/>
                <w:szCs w:val="14"/>
              </w:rPr>
              <w:t>)</w:t>
            </w:r>
          </w:p>
        </w:tc>
        <w:tc>
          <w:tcPr>
            <w:tcW w:w="472" w:type="pct"/>
          </w:tcPr>
          <w:p w14:paraId="36B2D16B" w14:textId="6BF7DC3A"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6C" w14:textId="77777777" w:rsidR="00117F4D" w:rsidRDefault="00117F4D" w:rsidP="00117F4D">
            <w:pPr>
              <w:pStyle w:val="table1"/>
              <w:rPr>
                <w:sz w:val="14"/>
                <w:szCs w:val="14"/>
              </w:rPr>
            </w:pPr>
            <w:r>
              <w:rPr>
                <w:sz w:val="14"/>
                <w:szCs w:val="14"/>
              </w:rPr>
              <w:t>&lt;1</w:t>
            </w:r>
          </w:p>
        </w:tc>
        <w:tc>
          <w:tcPr>
            <w:tcW w:w="524" w:type="pct"/>
            <w:shd w:val="clear" w:color="auto" w:fill="auto"/>
            <w:noWrap/>
            <w:vAlign w:val="bottom"/>
            <w:hideMark/>
          </w:tcPr>
          <w:p w14:paraId="36B2D16D" w14:textId="77777777" w:rsidR="00117F4D" w:rsidRDefault="00117F4D" w:rsidP="00117F4D">
            <w:pPr>
              <w:pStyle w:val="table1"/>
              <w:rPr>
                <w:sz w:val="14"/>
                <w:szCs w:val="14"/>
              </w:rPr>
            </w:pPr>
            <w:r>
              <w:rPr>
                <w:sz w:val="14"/>
                <w:szCs w:val="14"/>
              </w:rPr>
              <w:t>&lt;1</w:t>
            </w:r>
          </w:p>
        </w:tc>
        <w:tc>
          <w:tcPr>
            <w:tcW w:w="524" w:type="pct"/>
            <w:shd w:val="clear" w:color="auto" w:fill="auto"/>
            <w:noWrap/>
            <w:vAlign w:val="bottom"/>
            <w:hideMark/>
          </w:tcPr>
          <w:p w14:paraId="36B2D16E" w14:textId="77777777" w:rsidR="00117F4D" w:rsidRDefault="00117F4D" w:rsidP="00117F4D">
            <w:pPr>
              <w:pStyle w:val="table1"/>
              <w:rPr>
                <w:sz w:val="14"/>
                <w:szCs w:val="14"/>
              </w:rPr>
            </w:pPr>
            <w:r>
              <w:rPr>
                <w:sz w:val="14"/>
                <w:szCs w:val="14"/>
              </w:rPr>
              <w:t>&lt;1</w:t>
            </w:r>
          </w:p>
        </w:tc>
        <w:tc>
          <w:tcPr>
            <w:tcW w:w="524" w:type="pct"/>
            <w:shd w:val="clear" w:color="auto" w:fill="auto"/>
            <w:noWrap/>
            <w:vAlign w:val="bottom"/>
            <w:hideMark/>
          </w:tcPr>
          <w:p w14:paraId="36B2D16F" w14:textId="77777777" w:rsidR="00117F4D" w:rsidRDefault="00117F4D" w:rsidP="00117F4D">
            <w:pPr>
              <w:pStyle w:val="table1"/>
              <w:rPr>
                <w:sz w:val="14"/>
                <w:szCs w:val="14"/>
              </w:rPr>
            </w:pPr>
            <w:r>
              <w:rPr>
                <w:sz w:val="14"/>
                <w:szCs w:val="14"/>
              </w:rPr>
              <w:t>&lt;1</w:t>
            </w:r>
          </w:p>
        </w:tc>
        <w:tc>
          <w:tcPr>
            <w:tcW w:w="525" w:type="pct"/>
            <w:shd w:val="clear" w:color="auto" w:fill="auto"/>
            <w:noWrap/>
            <w:vAlign w:val="bottom"/>
            <w:hideMark/>
          </w:tcPr>
          <w:p w14:paraId="36B2D170" w14:textId="77777777" w:rsidR="00117F4D" w:rsidRDefault="00117F4D" w:rsidP="00117F4D">
            <w:pPr>
              <w:pStyle w:val="table1"/>
              <w:rPr>
                <w:sz w:val="14"/>
                <w:szCs w:val="14"/>
              </w:rPr>
            </w:pPr>
            <w:r>
              <w:rPr>
                <w:sz w:val="14"/>
                <w:szCs w:val="14"/>
              </w:rPr>
              <w:t>&lt;1</w:t>
            </w:r>
          </w:p>
        </w:tc>
        <w:tc>
          <w:tcPr>
            <w:tcW w:w="525" w:type="pct"/>
            <w:shd w:val="clear" w:color="auto" w:fill="auto"/>
            <w:noWrap/>
            <w:vAlign w:val="bottom"/>
            <w:hideMark/>
          </w:tcPr>
          <w:p w14:paraId="36B2D171" w14:textId="77777777" w:rsidR="00117F4D" w:rsidRDefault="00117F4D" w:rsidP="00117F4D">
            <w:pPr>
              <w:pStyle w:val="table1"/>
              <w:rPr>
                <w:sz w:val="14"/>
                <w:szCs w:val="14"/>
              </w:rPr>
            </w:pPr>
            <w:r>
              <w:rPr>
                <w:sz w:val="14"/>
                <w:szCs w:val="14"/>
              </w:rPr>
              <w:t>&lt;1</w:t>
            </w:r>
          </w:p>
        </w:tc>
        <w:tc>
          <w:tcPr>
            <w:tcW w:w="521" w:type="pct"/>
            <w:shd w:val="clear" w:color="auto" w:fill="auto"/>
            <w:noWrap/>
            <w:vAlign w:val="bottom"/>
            <w:hideMark/>
          </w:tcPr>
          <w:p w14:paraId="36B2D172" w14:textId="77777777" w:rsidR="00117F4D" w:rsidRDefault="00117F4D" w:rsidP="00117F4D">
            <w:pPr>
              <w:pStyle w:val="table1"/>
              <w:rPr>
                <w:sz w:val="14"/>
                <w:szCs w:val="14"/>
              </w:rPr>
            </w:pPr>
            <w:r>
              <w:rPr>
                <w:sz w:val="14"/>
                <w:szCs w:val="14"/>
              </w:rPr>
              <w:t>&lt;1</w:t>
            </w:r>
          </w:p>
        </w:tc>
      </w:tr>
      <w:tr w:rsidR="00117F4D" w14:paraId="36B2D17D" w14:textId="77777777" w:rsidTr="00117F4D">
        <w:trPr>
          <w:trHeight w:val="320"/>
        </w:trPr>
        <w:tc>
          <w:tcPr>
            <w:tcW w:w="861" w:type="pct"/>
            <w:shd w:val="clear" w:color="auto" w:fill="auto"/>
            <w:noWrap/>
            <w:vAlign w:val="center"/>
            <w:hideMark/>
          </w:tcPr>
          <w:p w14:paraId="36B2D174" w14:textId="77777777" w:rsidR="00117F4D" w:rsidRDefault="00117F4D" w:rsidP="00117F4D">
            <w:pPr>
              <w:pStyle w:val="table1"/>
              <w:rPr>
                <w:sz w:val="14"/>
                <w:szCs w:val="14"/>
              </w:rPr>
            </w:pPr>
            <w:r>
              <w:rPr>
                <w:sz w:val="14"/>
                <w:szCs w:val="14"/>
              </w:rPr>
              <w:t>Total Alkalinity</w:t>
            </w:r>
          </w:p>
        </w:tc>
        <w:tc>
          <w:tcPr>
            <w:tcW w:w="472" w:type="pct"/>
          </w:tcPr>
          <w:p w14:paraId="36B2D175" w14:textId="79E7DB32" w:rsidR="00117F4D" w:rsidRDefault="00117F4D" w:rsidP="00117F4D">
            <w:pPr>
              <w:pStyle w:val="table1"/>
              <w:rPr>
                <w:lang w:eastAsia="en-AU"/>
              </w:rPr>
            </w:pPr>
            <w:r w:rsidRPr="00B41F41">
              <w:rPr>
                <w:lang w:eastAsia="en-AU"/>
              </w:rPr>
              <w:t>mg L</w:t>
            </w:r>
            <w:r w:rsidRPr="00B41F41">
              <w:rPr>
                <w:vertAlign w:val="superscript"/>
                <w:lang w:eastAsia="en-AU"/>
              </w:rPr>
              <w:t>-1</w:t>
            </w:r>
          </w:p>
        </w:tc>
        <w:tc>
          <w:tcPr>
            <w:tcW w:w="524" w:type="pct"/>
            <w:shd w:val="clear" w:color="auto" w:fill="auto"/>
            <w:noWrap/>
            <w:vAlign w:val="bottom"/>
            <w:hideMark/>
          </w:tcPr>
          <w:p w14:paraId="36B2D176" w14:textId="77777777" w:rsidR="00117F4D" w:rsidRDefault="00117F4D" w:rsidP="00117F4D">
            <w:pPr>
              <w:pStyle w:val="table1"/>
              <w:rPr>
                <w:sz w:val="14"/>
                <w:szCs w:val="14"/>
              </w:rPr>
            </w:pPr>
            <w:r>
              <w:rPr>
                <w:sz w:val="14"/>
                <w:szCs w:val="14"/>
              </w:rPr>
              <w:t>10</w:t>
            </w:r>
          </w:p>
        </w:tc>
        <w:tc>
          <w:tcPr>
            <w:tcW w:w="524" w:type="pct"/>
            <w:shd w:val="clear" w:color="auto" w:fill="auto"/>
            <w:noWrap/>
            <w:vAlign w:val="bottom"/>
            <w:hideMark/>
          </w:tcPr>
          <w:p w14:paraId="36B2D177" w14:textId="77777777" w:rsidR="00117F4D" w:rsidRDefault="00117F4D" w:rsidP="00117F4D">
            <w:pPr>
              <w:pStyle w:val="table1"/>
              <w:rPr>
                <w:sz w:val="14"/>
                <w:szCs w:val="14"/>
              </w:rPr>
            </w:pPr>
            <w:r>
              <w:rPr>
                <w:sz w:val="14"/>
                <w:szCs w:val="14"/>
              </w:rPr>
              <w:t>14</w:t>
            </w:r>
          </w:p>
        </w:tc>
        <w:tc>
          <w:tcPr>
            <w:tcW w:w="524" w:type="pct"/>
            <w:shd w:val="clear" w:color="auto" w:fill="auto"/>
            <w:noWrap/>
            <w:vAlign w:val="bottom"/>
            <w:hideMark/>
          </w:tcPr>
          <w:p w14:paraId="36B2D178" w14:textId="77777777" w:rsidR="00117F4D" w:rsidRDefault="00117F4D" w:rsidP="00117F4D">
            <w:pPr>
              <w:pStyle w:val="table1"/>
              <w:rPr>
                <w:sz w:val="14"/>
                <w:szCs w:val="14"/>
              </w:rPr>
            </w:pPr>
            <w:r>
              <w:rPr>
                <w:sz w:val="14"/>
                <w:szCs w:val="14"/>
              </w:rPr>
              <w:t>26</w:t>
            </w:r>
          </w:p>
        </w:tc>
        <w:tc>
          <w:tcPr>
            <w:tcW w:w="524" w:type="pct"/>
            <w:shd w:val="clear" w:color="auto" w:fill="auto"/>
            <w:noWrap/>
            <w:vAlign w:val="bottom"/>
            <w:hideMark/>
          </w:tcPr>
          <w:p w14:paraId="36B2D179" w14:textId="77777777" w:rsidR="00117F4D" w:rsidRDefault="00117F4D" w:rsidP="00117F4D">
            <w:pPr>
              <w:pStyle w:val="table1"/>
              <w:rPr>
                <w:sz w:val="14"/>
                <w:szCs w:val="14"/>
              </w:rPr>
            </w:pPr>
            <w:r>
              <w:rPr>
                <w:sz w:val="14"/>
                <w:szCs w:val="14"/>
              </w:rPr>
              <w:t>8</w:t>
            </w:r>
          </w:p>
        </w:tc>
        <w:tc>
          <w:tcPr>
            <w:tcW w:w="525" w:type="pct"/>
            <w:shd w:val="clear" w:color="auto" w:fill="auto"/>
            <w:noWrap/>
            <w:vAlign w:val="bottom"/>
            <w:hideMark/>
          </w:tcPr>
          <w:p w14:paraId="36B2D17A" w14:textId="77777777" w:rsidR="00117F4D" w:rsidRDefault="00117F4D" w:rsidP="00117F4D">
            <w:pPr>
              <w:pStyle w:val="table1"/>
              <w:rPr>
                <w:sz w:val="14"/>
                <w:szCs w:val="14"/>
              </w:rPr>
            </w:pPr>
            <w:r>
              <w:rPr>
                <w:sz w:val="14"/>
                <w:szCs w:val="14"/>
              </w:rPr>
              <w:t>32</w:t>
            </w:r>
          </w:p>
        </w:tc>
        <w:tc>
          <w:tcPr>
            <w:tcW w:w="525" w:type="pct"/>
            <w:shd w:val="clear" w:color="auto" w:fill="auto"/>
            <w:noWrap/>
            <w:vAlign w:val="bottom"/>
            <w:hideMark/>
          </w:tcPr>
          <w:p w14:paraId="36B2D17B" w14:textId="77777777" w:rsidR="00117F4D" w:rsidRDefault="00117F4D" w:rsidP="00117F4D">
            <w:pPr>
              <w:pStyle w:val="table1"/>
              <w:rPr>
                <w:sz w:val="14"/>
                <w:szCs w:val="14"/>
              </w:rPr>
            </w:pPr>
            <w:r>
              <w:rPr>
                <w:sz w:val="14"/>
                <w:szCs w:val="14"/>
              </w:rPr>
              <w:t>3</w:t>
            </w:r>
          </w:p>
        </w:tc>
        <w:tc>
          <w:tcPr>
            <w:tcW w:w="521" w:type="pct"/>
            <w:shd w:val="clear" w:color="auto" w:fill="auto"/>
            <w:noWrap/>
            <w:vAlign w:val="bottom"/>
            <w:hideMark/>
          </w:tcPr>
          <w:p w14:paraId="36B2D17C" w14:textId="77777777" w:rsidR="00117F4D" w:rsidRDefault="00117F4D" w:rsidP="00117F4D">
            <w:pPr>
              <w:pStyle w:val="table1"/>
              <w:rPr>
                <w:sz w:val="14"/>
                <w:szCs w:val="14"/>
              </w:rPr>
            </w:pPr>
            <w:r>
              <w:rPr>
                <w:sz w:val="14"/>
                <w:szCs w:val="14"/>
              </w:rPr>
              <w:t>12</w:t>
            </w:r>
          </w:p>
        </w:tc>
      </w:tr>
      <w:tr w:rsidR="00266975" w14:paraId="36B2D187" w14:textId="77777777" w:rsidTr="00117F4D">
        <w:trPr>
          <w:trHeight w:val="320"/>
        </w:trPr>
        <w:tc>
          <w:tcPr>
            <w:tcW w:w="861" w:type="pct"/>
            <w:shd w:val="clear" w:color="auto" w:fill="auto"/>
            <w:noWrap/>
            <w:vAlign w:val="center"/>
            <w:hideMark/>
          </w:tcPr>
          <w:p w14:paraId="36B2D17E" w14:textId="77777777" w:rsidR="00266975" w:rsidRDefault="008851B6">
            <w:pPr>
              <w:pStyle w:val="table1"/>
              <w:rPr>
                <w:sz w:val="14"/>
                <w:szCs w:val="14"/>
              </w:rPr>
            </w:pPr>
            <w:r>
              <w:rPr>
                <w:sz w:val="14"/>
                <w:szCs w:val="14"/>
              </w:rPr>
              <w:t>EC</w:t>
            </w:r>
          </w:p>
        </w:tc>
        <w:tc>
          <w:tcPr>
            <w:tcW w:w="472" w:type="pct"/>
            <w:vAlign w:val="center"/>
          </w:tcPr>
          <w:p w14:paraId="36B2D17F" w14:textId="6A4ACE06" w:rsidR="00266975" w:rsidRDefault="00874151" w:rsidP="00117F4D">
            <w:pPr>
              <w:pStyle w:val="table1"/>
              <w:rPr>
                <w:lang w:eastAsia="en-AU"/>
              </w:rPr>
            </w:pPr>
            <w:r>
              <w:rPr>
                <w:lang w:eastAsia="en-AU"/>
              </w:rPr>
              <w:t>µS</w:t>
            </w:r>
            <w:r w:rsidR="00117F4D">
              <w:rPr>
                <w:lang w:eastAsia="en-AU"/>
              </w:rPr>
              <w:t> </w:t>
            </w:r>
            <w:r>
              <w:rPr>
                <w:lang w:eastAsia="en-AU"/>
              </w:rPr>
              <w:t>cm</w:t>
            </w:r>
            <w:r w:rsidRPr="00117F4D">
              <w:rPr>
                <w:vertAlign w:val="superscript"/>
                <w:lang w:eastAsia="en-AU"/>
              </w:rPr>
              <w:t>-1</w:t>
            </w:r>
          </w:p>
        </w:tc>
        <w:tc>
          <w:tcPr>
            <w:tcW w:w="524" w:type="pct"/>
            <w:shd w:val="clear" w:color="auto" w:fill="auto"/>
            <w:noWrap/>
            <w:vAlign w:val="bottom"/>
            <w:hideMark/>
          </w:tcPr>
          <w:p w14:paraId="36B2D180" w14:textId="77777777" w:rsidR="00266975" w:rsidRDefault="008851B6">
            <w:pPr>
              <w:pStyle w:val="table1"/>
              <w:rPr>
                <w:sz w:val="14"/>
                <w:szCs w:val="14"/>
              </w:rPr>
            </w:pPr>
            <w:r>
              <w:rPr>
                <w:sz w:val="14"/>
                <w:szCs w:val="14"/>
              </w:rPr>
              <w:t>39</w:t>
            </w:r>
          </w:p>
        </w:tc>
        <w:tc>
          <w:tcPr>
            <w:tcW w:w="524" w:type="pct"/>
            <w:shd w:val="clear" w:color="auto" w:fill="auto"/>
            <w:noWrap/>
            <w:vAlign w:val="bottom"/>
            <w:hideMark/>
          </w:tcPr>
          <w:p w14:paraId="36B2D181" w14:textId="77777777" w:rsidR="00266975" w:rsidRDefault="008851B6">
            <w:pPr>
              <w:pStyle w:val="table1"/>
              <w:rPr>
                <w:sz w:val="14"/>
                <w:szCs w:val="14"/>
              </w:rPr>
            </w:pPr>
            <w:r>
              <w:rPr>
                <w:sz w:val="14"/>
                <w:szCs w:val="14"/>
              </w:rPr>
              <w:t>38</w:t>
            </w:r>
          </w:p>
        </w:tc>
        <w:tc>
          <w:tcPr>
            <w:tcW w:w="524" w:type="pct"/>
            <w:shd w:val="clear" w:color="auto" w:fill="auto"/>
            <w:noWrap/>
            <w:vAlign w:val="bottom"/>
            <w:hideMark/>
          </w:tcPr>
          <w:p w14:paraId="36B2D182" w14:textId="77777777" w:rsidR="00266975" w:rsidRDefault="008851B6">
            <w:pPr>
              <w:pStyle w:val="table1"/>
              <w:rPr>
                <w:sz w:val="14"/>
                <w:szCs w:val="14"/>
              </w:rPr>
            </w:pPr>
            <w:r>
              <w:rPr>
                <w:sz w:val="14"/>
                <w:szCs w:val="14"/>
              </w:rPr>
              <w:t>370</w:t>
            </w:r>
          </w:p>
        </w:tc>
        <w:tc>
          <w:tcPr>
            <w:tcW w:w="524" w:type="pct"/>
            <w:shd w:val="clear" w:color="auto" w:fill="auto"/>
            <w:noWrap/>
            <w:vAlign w:val="bottom"/>
            <w:hideMark/>
          </w:tcPr>
          <w:p w14:paraId="36B2D183" w14:textId="77777777" w:rsidR="00266975" w:rsidRDefault="008851B6">
            <w:pPr>
              <w:pStyle w:val="table1"/>
              <w:rPr>
                <w:sz w:val="14"/>
                <w:szCs w:val="14"/>
              </w:rPr>
            </w:pPr>
            <w:r>
              <w:rPr>
                <w:sz w:val="14"/>
                <w:szCs w:val="14"/>
              </w:rPr>
              <w:t>182</w:t>
            </w:r>
          </w:p>
        </w:tc>
        <w:tc>
          <w:tcPr>
            <w:tcW w:w="525" w:type="pct"/>
            <w:shd w:val="clear" w:color="auto" w:fill="auto"/>
            <w:noWrap/>
            <w:vAlign w:val="bottom"/>
            <w:hideMark/>
          </w:tcPr>
          <w:p w14:paraId="36B2D184" w14:textId="77777777" w:rsidR="00266975" w:rsidRDefault="008851B6">
            <w:pPr>
              <w:pStyle w:val="table1"/>
              <w:rPr>
                <w:sz w:val="14"/>
                <w:szCs w:val="14"/>
              </w:rPr>
            </w:pPr>
            <w:r>
              <w:rPr>
                <w:sz w:val="14"/>
                <w:szCs w:val="14"/>
              </w:rPr>
              <w:t>124</w:t>
            </w:r>
          </w:p>
        </w:tc>
        <w:tc>
          <w:tcPr>
            <w:tcW w:w="525" w:type="pct"/>
            <w:shd w:val="clear" w:color="auto" w:fill="auto"/>
            <w:noWrap/>
            <w:vAlign w:val="bottom"/>
            <w:hideMark/>
          </w:tcPr>
          <w:p w14:paraId="36B2D185" w14:textId="77777777" w:rsidR="00266975" w:rsidRDefault="008851B6">
            <w:pPr>
              <w:pStyle w:val="table1"/>
              <w:rPr>
                <w:sz w:val="14"/>
                <w:szCs w:val="14"/>
              </w:rPr>
            </w:pPr>
            <w:r>
              <w:rPr>
                <w:sz w:val="14"/>
                <w:szCs w:val="14"/>
              </w:rPr>
              <w:t>270</w:t>
            </w:r>
          </w:p>
        </w:tc>
        <w:tc>
          <w:tcPr>
            <w:tcW w:w="521" w:type="pct"/>
            <w:shd w:val="clear" w:color="auto" w:fill="auto"/>
            <w:noWrap/>
            <w:vAlign w:val="bottom"/>
            <w:hideMark/>
          </w:tcPr>
          <w:p w14:paraId="36B2D186" w14:textId="77777777" w:rsidR="00266975" w:rsidRDefault="008851B6">
            <w:pPr>
              <w:pStyle w:val="table1"/>
              <w:rPr>
                <w:sz w:val="14"/>
                <w:szCs w:val="14"/>
              </w:rPr>
            </w:pPr>
            <w:r>
              <w:rPr>
                <w:sz w:val="14"/>
                <w:szCs w:val="14"/>
              </w:rPr>
              <w:t>35</w:t>
            </w:r>
          </w:p>
        </w:tc>
      </w:tr>
      <w:tr w:rsidR="00266975" w14:paraId="36B2D191" w14:textId="77777777" w:rsidTr="00117F4D">
        <w:trPr>
          <w:trHeight w:val="320"/>
        </w:trPr>
        <w:tc>
          <w:tcPr>
            <w:tcW w:w="861" w:type="pct"/>
            <w:shd w:val="clear" w:color="auto" w:fill="auto"/>
            <w:noWrap/>
            <w:vAlign w:val="center"/>
            <w:hideMark/>
          </w:tcPr>
          <w:p w14:paraId="36B2D188" w14:textId="77777777" w:rsidR="00266975" w:rsidRDefault="008851B6">
            <w:pPr>
              <w:pStyle w:val="table1"/>
              <w:rPr>
                <w:sz w:val="14"/>
                <w:szCs w:val="14"/>
              </w:rPr>
            </w:pPr>
            <w:r>
              <w:rPr>
                <w:sz w:val="14"/>
                <w:szCs w:val="14"/>
              </w:rPr>
              <w:t>pH</w:t>
            </w:r>
          </w:p>
        </w:tc>
        <w:tc>
          <w:tcPr>
            <w:tcW w:w="472" w:type="pct"/>
            <w:vAlign w:val="center"/>
          </w:tcPr>
          <w:p w14:paraId="36B2D189" w14:textId="77777777" w:rsidR="00266975" w:rsidRDefault="008851B6">
            <w:pPr>
              <w:pStyle w:val="table1"/>
              <w:rPr>
                <w:lang w:eastAsia="en-AU"/>
              </w:rPr>
            </w:pPr>
            <w:r>
              <w:rPr>
                <w:lang w:eastAsia="en-AU"/>
              </w:rPr>
              <w:t>units</w:t>
            </w:r>
          </w:p>
        </w:tc>
        <w:tc>
          <w:tcPr>
            <w:tcW w:w="524" w:type="pct"/>
            <w:shd w:val="clear" w:color="auto" w:fill="auto"/>
            <w:noWrap/>
            <w:vAlign w:val="bottom"/>
            <w:hideMark/>
          </w:tcPr>
          <w:p w14:paraId="36B2D18A" w14:textId="77777777" w:rsidR="00266975" w:rsidRDefault="008851B6">
            <w:pPr>
              <w:pStyle w:val="table1"/>
              <w:rPr>
                <w:sz w:val="14"/>
                <w:szCs w:val="14"/>
              </w:rPr>
            </w:pPr>
            <w:r>
              <w:rPr>
                <w:sz w:val="14"/>
                <w:szCs w:val="14"/>
              </w:rPr>
              <w:t>6.1</w:t>
            </w:r>
          </w:p>
        </w:tc>
        <w:tc>
          <w:tcPr>
            <w:tcW w:w="524" w:type="pct"/>
            <w:shd w:val="clear" w:color="auto" w:fill="auto"/>
            <w:noWrap/>
            <w:vAlign w:val="bottom"/>
            <w:hideMark/>
          </w:tcPr>
          <w:p w14:paraId="36B2D18B" w14:textId="77777777" w:rsidR="00266975" w:rsidRDefault="008851B6">
            <w:pPr>
              <w:pStyle w:val="table1"/>
              <w:rPr>
                <w:sz w:val="14"/>
                <w:szCs w:val="14"/>
              </w:rPr>
            </w:pPr>
            <w:r>
              <w:rPr>
                <w:sz w:val="14"/>
                <w:szCs w:val="14"/>
              </w:rPr>
              <w:t>6.4</w:t>
            </w:r>
          </w:p>
        </w:tc>
        <w:tc>
          <w:tcPr>
            <w:tcW w:w="524" w:type="pct"/>
            <w:shd w:val="clear" w:color="auto" w:fill="auto"/>
            <w:noWrap/>
            <w:vAlign w:val="bottom"/>
            <w:hideMark/>
          </w:tcPr>
          <w:p w14:paraId="36B2D18C" w14:textId="77777777" w:rsidR="00266975" w:rsidRDefault="008851B6">
            <w:pPr>
              <w:pStyle w:val="table1"/>
              <w:rPr>
                <w:sz w:val="14"/>
                <w:szCs w:val="14"/>
              </w:rPr>
            </w:pPr>
            <w:r>
              <w:rPr>
                <w:sz w:val="14"/>
                <w:szCs w:val="14"/>
              </w:rPr>
              <w:t>6.1</w:t>
            </w:r>
          </w:p>
        </w:tc>
        <w:tc>
          <w:tcPr>
            <w:tcW w:w="524" w:type="pct"/>
            <w:shd w:val="clear" w:color="auto" w:fill="auto"/>
            <w:noWrap/>
            <w:vAlign w:val="bottom"/>
            <w:hideMark/>
          </w:tcPr>
          <w:p w14:paraId="36B2D18D" w14:textId="77777777" w:rsidR="00266975" w:rsidRDefault="008851B6">
            <w:pPr>
              <w:pStyle w:val="table1"/>
              <w:rPr>
                <w:sz w:val="14"/>
                <w:szCs w:val="14"/>
              </w:rPr>
            </w:pPr>
            <w:r>
              <w:rPr>
                <w:sz w:val="14"/>
                <w:szCs w:val="14"/>
              </w:rPr>
              <w:t>5.6</w:t>
            </w:r>
          </w:p>
        </w:tc>
        <w:tc>
          <w:tcPr>
            <w:tcW w:w="525" w:type="pct"/>
            <w:shd w:val="clear" w:color="auto" w:fill="auto"/>
            <w:noWrap/>
            <w:vAlign w:val="bottom"/>
            <w:hideMark/>
          </w:tcPr>
          <w:p w14:paraId="36B2D18E" w14:textId="77777777" w:rsidR="00266975" w:rsidRDefault="008851B6">
            <w:pPr>
              <w:pStyle w:val="table1"/>
              <w:rPr>
                <w:sz w:val="14"/>
                <w:szCs w:val="14"/>
              </w:rPr>
            </w:pPr>
            <w:r>
              <w:rPr>
                <w:sz w:val="14"/>
                <w:szCs w:val="14"/>
              </w:rPr>
              <w:t>6.3</w:t>
            </w:r>
          </w:p>
        </w:tc>
        <w:tc>
          <w:tcPr>
            <w:tcW w:w="525" w:type="pct"/>
            <w:shd w:val="clear" w:color="auto" w:fill="auto"/>
            <w:noWrap/>
            <w:vAlign w:val="bottom"/>
            <w:hideMark/>
          </w:tcPr>
          <w:p w14:paraId="36B2D18F" w14:textId="77777777" w:rsidR="00266975" w:rsidRDefault="008851B6">
            <w:pPr>
              <w:pStyle w:val="table1"/>
              <w:rPr>
                <w:sz w:val="14"/>
                <w:szCs w:val="14"/>
              </w:rPr>
            </w:pPr>
            <w:r>
              <w:rPr>
                <w:sz w:val="14"/>
                <w:szCs w:val="14"/>
              </w:rPr>
              <w:t>5.45</w:t>
            </w:r>
          </w:p>
        </w:tc>
        <w:tc>
          <w:tcPr>
            <w:tcW w:w="521" w:type="pct"/>
            <w:shd w:val="clear" w:color="auto" w:fill="auto"/>
            <w:noWrap/>
            <w:vAlign w:val="bottom"/>
            <w:hideMark/>
          </w:tcPr>
          <w:p w14:paraId="36B2D190" w14:textId="77777777" w:rsidR="00266975" w:rsidRDefault="008851B6">
            <w:pPr>
              <w:pStyle w:val="table1"/>
              <w:rPr>
                <w:sz w:val="14"/>
                <w:szCs w:val="14"/>
              </w:rPr>
            </w:pPr>
            <w:r>
              <w:rPr>
                <w:sz w:val="14"/>
                <w:szCs w:val="14"/>
              </w:rPr>
              <w:t>6.5</w:t>
            </w:r>
          </w:p>
        </w:tc>
      </w:tr>
      <w:tr w:rsidR="00266975" w14:paraId="36B2D19B" w14:textId="77777777" w:rsidTr="00117F4D">
        <w:trPr>
          <w:trHeight w:val="320"/>
        </w:trPr>
        <w:tc>
          <w:tcPr>
            <w:tcW w:w="861" w:type="pct"/>
            <w:shd w:val="clear" w:color="auto" w:fill="D9D9D9" w:themeFill="background1" w:themeFillShade="D9"/>
            <w:noWrap/>
            <w:vAlign w:val="center"/>
            <w:hideMark/>
          </w:tcPr>
          <w:p w14:paraId="36B2D192" w14:textId="77777777" w:rsidR="00266975" w:rsidRDefault="008851B6">
            <w:pPr>
              <w:pStyle w:val="table1"/>
              <w:rPr>
                <w:b/>
                <w:i/>
                <w:sz w:val="14"/>
                <w:szCs w:val="14"/>
              </w:rPr>
            </w:pPr>
            <w:r>
              <w:rPr>
                <w:b/>
                <w:i/>
                <w:sz w:val="14"/>
                <w:szCs w:val="14"/>
              </w:rPr>
              <w:t>Nutrients</w:t>
            </w:r>
          </w:p>
        </w:tc>
        <w:tc>
          <w:tcPr>
            <w:tcW w:w="472" w:type="pct"/>
            <w:shd w:val="clear" w:color="auto" w:fill="D9D9D9" w:themeFill="background1" w:themeFillShade="D9"/>
            <w:vAlign w:val="center"/>
          </w:tcPr>
          <w:p w14:paraId="36B2D193" w14:textId="77777777" w:rsidR="00266975" w:rsidRDefault="00266975">
            <w:pPr>
              <w:pStyle w:val="table1"/>
              <w:rPr>
                <w:b/>
                <w:i/>
                <w:lang w:eastAsia="en-AU"/>
              </w:rPr>
            </w:pPr>
          </w:p>
        </w:tc>
        <w:tc>
          <w:tcPr>
            <w:tcW w:w="524" w:type="pct"/>
            <w:shd w:val="clear" w:color="auto" w:fill="D9D9D9" w:themeFill="background1" w:themeFillShade="D9"/>
            <w:noWrap/>
            <w:vAlign w:val="bottom"/>
            <w:hideMark/>
          </w:tcPr>
          <w:p w14:paraId="36B2D194"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D195"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D196" w14:textId="77777777" w:rsidR="00266975" w:rsidRDefault="00266975">
            <w:pPr>
              <w:pStyle w:val="table1"/>
              <w:rPr>
                <w:b/>
                <w:i/>
                <w:sz w:val="14"/>
                <w:szCs w:val="14"/>
              </w:rPr>
            </w:pPr>
          </w:p>
        </w:tc>
        <w:tc>
          <w:tcPr>
            <w:tcW w:w="524" w:type="pct"/>
            <w:shd w:val="clear" w:color="auto" w:fill="D9D9D9" w:themeFill="background1" w:themeFillShade="D9"/>
            <w:noWrap/>
            <w:vAlign w:val="bottom"/>
            <w:hideMark/>
          </w:tcPr>
          <w:p w14:paraId="36B2D197"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D198" w14:textId="77777777" w:rsidR="00266975" w:rsidRDefault="00266975">
            <w:pPr>
              <w:pStyle w:val="table1"/>
              <w:rPr>
                <w:b/>
                <w:i/>
                <w:sz w:val="14"/>
                <w:szCs w:val="14"/>
              </w:rPr>
            </w:pPr>
          </w:p>
        </w:tc>
        <w:tc>
          <w:tcPr>
            <w:tcW w:w="525" w:type="pct"/>
            <w:shd w:val="clear" w:color="auto" w:fill="D9D9D9" w:themeFill="background1" w:themeFillShade="D9"/>
            <w:noWrap/>
            <w:vAlign w:val="bottom"/>
            <w:hideMark/>
          </w:tcPr>
          <w:p w14:paraId="36B2D199" w14:textId="77777777" w:rsidR="00266975" w:rsidRDefault="00266975">
            <w:pPr>
              <w:pStyle w:val="table1"/>
              <w:rPr>
                <w:b/>
                <w:i/>
                <w:sz w:val="14"/>
                <w:szCs w:val="14"/>
              </w:rPr>
            </w:pPr>
          </w:p>
        </w:tc>
        <w:tc>
          <w:tcPr>
            <w:tcW w:w="521" w:type="pct"/>
            <w:shd w:val="clear" w:color="auto" w:fill="D9D9D9" w:themeFill="background1" w:themeFillShade="D9"/>
            <w:noWrap/>
            <w:vAlign w:val="bottom"/>
            <w:hideMark/>
          </w:tcPr>
          <w:p w14:paraId="36B2D19A" w14:textId="77777777" w:rsidR="00266975" w:rsidRDefault="00266975">
            <w:pPr>
              <w:pStyle w:val="table1"/>
              <w:rPr>
                <w:b/>
                <w:i/>
                <w:sz w:val="14"/>
                <w:szCs w:val="14"/>
              </w:rPr>
            </w:pPr>
          </w:p>
        </w:tc>
      </w:tr>
      <w:tr w:rsidR="00117F4D" w14:paraId="36B2D1A5" w14:textId="77777777" w:rsidTr="00117F4D">
        <w:trPr>
          <w:trHeight w:val="320"/>
        </w:trPr>
        <w:tc>
          <w:tcPr>
            <w:tcW w:w="861" w:type="pct"/>
            <w:shd w:val="clear" w:color="auto" w:fill="auto"/>
            <w:noWrap/>
            <w:vAlign w:val="center"/>
            <w:hideMark/>
          </w:tcPr>
          <w:p w14:paraId="36B2D19C" w14:textId="77777777" w:rsidR="00117F4D" w:rsidRDefault="00117F4D" w:rsidP="00117F4D">
            <w:pPr>
              <w:pStyle w:val="table1"/>
              <w:rPr>
                <w:sz w:val="14"/>
                <w:szCs w:val="14"/>
              </w:rPr>
            </w:pPr>
            <w:r>
              <w:rPr>
                <w:sz w:val="14"/>
                <w:szCs w:val="14"/>
              </w:rPr>
              <w:t>Total N</w:t>
            </w:r>
          </w:p>
        </w:tc>
        <w:tc>
          <w:tcPr>
            <w:tcW w:w="472" w:type="pct"/>
          </w:tcPr>
          <w:p w14:paraId="36B2D19D" w14:textId="4463F325" w:rsidR="00117F4D" w:rsidRDefault="00117F4D" w:rsidP="00117F4D">
            <w:pPr>
              <w:pStyle w:val="table1"/>
              <w:rPr>
                <w:lang w:eastAsia="en-AU"/>
              </w:rPr>
            </w:pPr>
            <w:r w:rsidRPr="00445D25">
              <w:rPr>
                <w:lang w:eastAsia="en-AU"/>
              </w:rPr>
              <w:t>mg L</w:t>
            </w:r>
            <w:r w:rsidRPr="00445D25">
              <w:rPr>
                <w:vertAlign w:val="superscript"/>
                <w:lang w:eastAsia="en-AU"/>
              </w:rPr>
              <w:t>-1</w:t>
            </w:r>
          </w:p>
        </w:tc>
        <w:tc>
          <w:tcPr>
            <w:tcW w:w="524" w:type="pct"/>
            <w:shd w:val="clear" w:color="auto" w:fill="auto"/>
            <w:noWrap/>
            <w:vAlign w:val="bottom"/>
            <w:hideMark/>
          </w:tcPr>
          <w:p w14:paraId="36B2D19E" w14:textId="77777777" w:rsidR="00117F4D" w:rsidRDefault="00117F4D" w:rsidP="00117F4D">
            <w:pPr>
              <w:pStyle w:val="table1"/>
              <w:rPr>
                <w:sz w:val="14"/>
                <w:szCs w:val="14"/>
              </w:rPr>
            </w:pPr>
            <w:r>
              <w:rPr>
                <w:sz w:val="14"/>
                <w:szCs w:val="14"/>
              </w:rPr>
              <w:t>0.88</w:t>
            </w:r>
          </w:p>
        </w:tc>
        <w:tc>
          <w:tcPr>
            <w:tcW w:w="524" w:type="pct"/>
            <w:shd w:val="clear" w:color="auto" w:fill="auto"/>
            <w:noWrap/>
            <w:vAlign w:val="bottom"/>
            <w:hideMark/>
          </w:tcPr>
          <w:p w14:paraId="36B2D19F" w14:textId="77777777" w:rsidR="00117F4D" w:rsidRDefault="00117F4D" w:rsidP="00117F4D">
            <w:pPr>
              <w:pStyle w:val="table1"/>
              <w:rPr>
                <w:sz w:val="14"/>
                <w:szCs w:val="14"/>
              </w:rPr>
            </w:pPr>
            <w:r>
              <w:rPr>
                <w:sz w:val="14"/>
                <w:szCs w:val="14"/>
              </w:rPr>
              <w:t>0.5</w:t>
            </w:r>
          </w:p>
        </w:tc>
        <w:tc>
          <w:tcPr>
            <w:tcW w:w="524" w:type="pct"/>
            <w:shd w:val="clear" w:color="auto" w:fill="auto"/>
            <w:noWrap/>
            <w:vAlign w:val="bottom"/>
            <w:hideMark/>
          </w:tcPr>
          <w:p w14:paraId="36B2D1A0" w14:textId="77777777" w:rsidR="00117F4D" w:rsidRDefault="00117F4D" w:rsidP="00117F4D">
            <w:pPr>
              <w:pStyle w:val="table1"/>
              <w:rPr>
                <w:sz w:val="14"/>
                <w:szCs w:val="14"/>
              </w:rPr>
            </w:pPr>
            <w:r>
              <w:rPr>
                <w:sz w:val="14"/>
                <w:szCs w:val="14"/>
              </w:rPr>
              <w:t>0.31</w:t>
            </w:r>
          </w:p>
        </w:tc>
        <w:tc>
          <w:tcPr>
            <w:tcW w:w="524" w:type="pct"/>
            <w:shd w:val="clear" w:color="auto" w:fill="auto"/>
            <w:noWrap/>
            <w:vAlign w:val="bottom"/>
            <w:hideMark/>
          </w:tcPr>
          <w:p w14:paraId="36B2D1A1" w14:textId="77777777" w:rsidR="00117F4D" w:rsidRDefault="00117F4D" w:rsidP="00117F4D">
            <w:pPr>
              <w:pStyle w:val="table1"/>
              <w:rPr>
                <w:sz w:val="14"/>
                <w:szCs w:val="14"/>
              </w:rPr>
            </w:pPr>
            <w:r>
              <w:rPr>
                <w:sz w:val="14"/>
                <w:szCs w:val="14"/>
              </w:rPr>
              <w:t>0.64</w:t>
            </w:r>
          </w:p>
        </w:tc>
        <w:tc>
          <w:tcPr>
            <w:tcW w:w="525" w:type="pct"/>
            <w:shd w:val="clear" w:color="auto" w:fill="auto"/>
            <w:noWrap/>
            <w:vAlign w:val="bottom"/>
            <w:hideMark/>
          </w:tcPr>
          <w:p w14:paraId="36B2D1A2" w14:textId="77777777" w:rsidR="00117F4D" w:rsidRDefault="00117F4D" w:rsidP="00117F4D">
            <w:pPr>
              <w:pStyle w:val="table1"/>
              <w:rPr>
                <w:sz w:val="14"/>
                <w:szCs w:val="14"/>
              </w:rPr>
            </w:pPr>
            <w:r>
              <w:rPr>
                <w:sz w:val="14"/>
                <w:szCs w:val="14"/>
              </w:rPr>
              <w:t>0.34</w:t>
            </w:r>
          </w:p>
        </w:tc>
        <w:tc>
          <w:tcPr>
            <w:tcW w:w="525" w:type="pct"/>
            <w:shd w:val="clear" w:color="auto" w:fill="auto"/>
            <w:noWrap/>
            <w:vAlign w:val="bottom"/>
            <w:hideMark/>
          </w:tcPr>
          <w:p w14:paraId="36B2D1A3" w14:textId="77777777" w:rsidR="00117F4D" w:rsidRDefault="00117F4D" w:rsidP="00117F4D">
            <w:pPr>
              <w:pStyle w:val="table1"/>
              <w:rPr>
                <w:sz w:val="14"/>
                <w:szCs w:val="14"/>
              </w:rPr>
            </w:pPr>
            <w:r>
              <w:rPr>
                <w:sz w:val="14"/>
                <w:szCs w:val="14"/>
              </w:rPr>
              <w:t>0.205</w:t>
            </w:r>
          </w:p>
        </w:tc>
        <w:tc>
          <w:tcPr>
            <w:tcW w:w="521" w:type="pct"/>
            <w:shd w:val="clear" w:color="auto" w:fill="auto"/>
            <w:noWrap/>
            <w:vAlign w:val="bottom"/>
            <w:hideMark/>
          </w:tcPr>
          <w:p w14:paraId="36B2D1A4" w14:textId="77777777" w:rsidR="00117F4D" w:rsidRDefault="00117F4D" w:rsidP="00117F4D">
            <w:pPr>
              <w:pStyle w:val="table1"/>
              <w:rPr>
                <w:sz w:val="14"/>
                <w:szCs w:val="14"/>
              </w:rPr>
            </w:pPr>
            <w:r>
              <w:rPr>
                <w:sz w:val="14"/>
                <w:szCs w:val="14"/>
              </w:rPr>
              <w:t>0.6</w:t>
            </w:r>
          </w:p>
        </w:tc>
      </w:tr>
      <w:tr w:rsidR="00117F4D" w14:paraId="36B2D1AF" w14:textId="77777777" w:rsidTr="00117F4D">
        <w:trPr>
          <w:trHeight w:val="320"/>
        </w:trPr>
        <w:tc>
          <w:tcPr>
            <w:tcW w:w="861" w:type="pct"/>
            <w:shd w:val="clear" w:color="auto" w:fill="auto"/>
            <w:noWrap/>
            <w:vAlign w:val="center"/>
            <w:hideMark/>
          </w:tcPr>
          <w:p w14:paraId="36B2D1A6" w14:textId="77777777" w:rsidR="00117F4D" w:rsidRDefault="00117F4D" w:rsidP="00117F4D">
            <w:pPr>
              <w:pStyle w:val="table1"/>
              <w:rPr>
                <w:sz w:val="14"/>
                <w:szCs w:val="14"/>
              </w:rPr>
            </w:pPr>
            <w:r>
              <w:rPr>
                <w:sz w:val="14"/>
                <w:szCs w:val="14"/>
              </w:rPr>
              <w:t>NO2_N</w:t>
            </w:r>
          </w:p>
        </w:tc>
        <w:tc>
          <w:tcPr>
            <w:tcW w:w="472" w:type="pct"/>
          </w:tcPr>
          <w:p w14:paraId="36B2D1A7" w14:textId="20E1BCFC" w:rsidR="00117F4D" w:rsidRDefault="00117F4D" w:rsidP="00117F4D">
            <w:pPr>
              <w:pStyle w:val="table1"/>
              <w:rPr>
                <w:lang w:eastAsia="en-AU"/>
              </w:rPr>
            </w:pPr>
            <w:r w:rsidRPr="00445D25">
              <w:rPr>
                <w:lang w:eastAsia="en-AU"/>
              </w:rPr>
              <w:t>mg L</w:t>
            </w:r>
            <w:r w:rsidRPr="00445D25">
              <w:rPr>
                <w:vertAlign w:val="superscript"/>
                <w:lang w:eastAsia="en-AU"/>
              </w:rPr>
              <w:t>-1</w:t>
            </w:r>
          </w:p>
        </w:tc>
        <w:tc>
          <w:tcPr>
            <w:tcW w:w="524" w:type="pct"/>
            <w:shd w:val="clear" w:color="auto" w:fill="auto"/>
            <w:noWrap/>
            <w:vAlign w:val="bottom"/>
            <w:hideMark/>
          </w:tcPr>
          <w:p w14:paraId="36B2D1A8"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A9"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AA"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AB" w14:textId="77777777" w:rsidR="00117F4D" w:rsidRDefault="00117F4D" w:rsidP="00117F4D">
            <w:pPr>
              <w:pStyle w:val="table1"/>
              <w:rPr>
                <w:sz w:val="14"/>
                <w:szCs w:val="14"/>
              </w:rPr>
            </w:pPr>
            <w:r>
              <w:rPr>
                <w:sz w:val="14"/>
                <w:szCs w:val="14"/>
              </w:rPr>
              <w:t>&lt;0.005</w:t>
            </w:r>
          </w:p>
        </w:tc>
        <w:tc>
          <w:tcPr>
            <w:tcW w:w="525" w:type="pct"/>
            <w:shd w:val="clear" w:color="auto" w:fill="auto"/>
            <w:noWrap/>
            <w:vAlign w:val="bottom"/>
            <w:hideMark/>
          </w:tcPr>
          <w:p w14:paraId="36B2D1AC" w14:textId="77777777" w:rsidR="00117F4D" w:rsidRDefault="00117F4D" w:rsidP="00117F4D">
            <w:pPr>
              <w:pStyle w:val="table1"/>
              <w:rPr>
                <w:sz w:val="14"/>
                <w:szCs w:val="14"/>
              </w:rPr>
            </w:pPr>
            <w:r>
              <w:rPr>
                <w:sz w:val="14"/>
                <w:szCs w:val="14"/>
              </w:rPr>
              <w:t>&lt;0.005</w:t>
            </w:r>
          </w:p>
        </w:tc>
        <w:tc>
          <w:tcPr>
            <w:tcW w:w="525" w:type="pct"/>
            <w:shd w:val="clear" w:color="auto" w:fill="auto"/>
            <w:noWrap/>
            <w:vAlign w:val="bottom"/>
            <w:hideMark/>
          </w:tcPr>
          <w:p w14:paraId="36B2D1AD" w14:textId="77777777" w:rsidR="00117F4D" w:rsidRDefault="00117F4D" w:rsidP="00117F4D">
            <w:pPr>
              <w:pStyle w:val="table1"/>
              <w:rPr>
                <w:sz w:val="14"/>
                <w:szCs w:val="14"/>
              </w:rPr>
            </w:pPr>
            <w:r>
              <w:rPr>
                <w:sz w:val="14"/>
                <w:szCs w:val="14"/>
              </w:rPr>
              <w:t>&lt;0.005</w:t>
            </w:r>
          </w:p>
        </w:tc>
        <w:tc>
          <w:tcPr>
            <w:tcW w:w="521" w:type="pct"/>
            <w:shd w:val="clear" w:color="auto" w:fill="auto"/>
            <w:noWrap/>
            <w:vAlign w:val="bottom"/>
            <w:hideMark/>
          </w:tcPr>
          <w:p w14:paraId="36B2D1AE" w14:textId="77777777" w:rsidR="00117F4D" w:rsidRDefault="00117F4D" w:rsidP="00117F4D">
            <w:pPr>
              <w:pStyle w:val="table1"/>
              <w:rPr>
                <w:sz w:val="14"/>
                <w:szCs w:val="14"/>
              </w:rPr>
            </w:pPr>
            <w:r>
              <w:rPr>
                <w:sz w:val="14"/>
                <w:szCs w:val="14"/>
              </w:rPr>
              <w:t>&lt;0.005</w:t>
            </w:r>
          </w:p>
        </w:tc>
      </w:tr>
      <w:tr w:rsidR="00117F4D" w14:paraId="36B2D1B9" w14:textId="77777777" w:rsidTr="00117F4D">
        <w:trPr>
          <w:trHeight w:val="320"/>
        </w:trPr>
        <w:tc>
          <w:tcPr>
            <w:tcW w:w="861" w:type="pct"/>
            <w:shd w:val="clear" w:color="auto" w:fill="auto"/>
            <w:noWrap/>
            <w:vAlign w:val="center"/>
            <w:hideMark/>
          </w:tcPr>
          <w:p w14:paraId="36B2D1B0" w14:textId="77777777" w:rsidR="00117F4D" w:rsidRDefault="00117F4D" w:rsidP="00117F4D">
            <w:pPr>
              <w:pStyle w:val="table1"/>
              <w:rPr>
                <w:sz w:val="14"/>
                <w:szCs w:val="14"/>
              </w:rPr>
            </w:pPr>
            <w:r>
              <w:rPr>
                <w:sz w:val="14"/>
                <w:szCs w:val="14"/>
              </w:rPr>
              <w:t>NO3_N</w:t>
            </w:r>
          </w:p>
        </w:tc>
        <w:tc>
          <w:tcPr>
            <w:tcW w:w="472" w:type="pct"/>
          </w:tcPr>
          <w:p w14:paraId="36B2D1B1" w14:textId="004382DF" w:rsidR="00117F4D" w:rsidRDefault="00117F4D" w:rsidP="00117F4D">
            <w:pPr>
              <w:pStyle w:val="table1"/>
              <w:rPr>
                <w:lang w:eastAsia="en-AU"/>
              </w:rPr>
            </w:pPr>
            <w:r w:rsidRPr="00445D25">
              <w:rPr>
                <w:lang w:eastAsia="en-AU"/>
              </w:rPr>
              <w:t>mg L</w:t>
            </w:r>
            <w:r w:rsidRPr="00445D25">
              <w:rPr>
                <w:vertAlign w:val="superscript"/>
                <w:lang w:eastAsia="en-AU"/>
              </w:rPr>
              <w:t>-1</w:t>
            </w:r>
          </w:p>
        </w:tc>
        <w:tc>
          <w:tcPr>
            <w:tcW w:w="524" w:type="pct"/>
            <w:shd w:val="clear" w:color="auto" w:fill="auto"/>
            <w:noWrap/>
            <w:vAlign w:val="bottom"/>
            <w:hideMark/>
          </w:tcPr>
          <w:p w14:paraId="36B2D1B2" w14:textId="77777777" w:rsidR="00117F4D" w:rsidRDefault="00117F4D" w:rsidP="00117F4D">
            <w:pPr>
              <w:pStyle w:val="table1"/>
              <w:rPr>
                <w:sz w:val="14"/>
                <w:szCs w:val="14"/>
              </w:rPr>
            </w:pPr>
            <w:r>
              <w:rPr>
                <w:sz w:val="14"/>
                <w:szCs w:val="14"/>
              </w:rPr>
              <w:t>0.005</w:t>
            </w:r>
          </w:p>
        </w:tc>
        <w:tc>
          <w:tcPr>
            <w:tcW w:w="524" w:type="pct"/>
            <w:shd w:val="clear" w:color="auto" w:fill="auto"/>
            <w:noWrap/>
            <w:vAlign w:val="bottom"/>
            <w:hideMark/>
          </w:tcPr>
          <w:p w14:paraId="36B2D1B3" w14:textId="77777777" w:rsidR="00117F4D" w:rsidRDefault="00117F4D" w:rsidP="00117F4D">
            <w:pPr>
              <w:pStyle w:val="table1"/>
              <w:rPr>
                <w:sz w:val="14"/>
                <w:szCs w:val="14"/>
              </w:rPr>
            </w:pPr>
            <w:r>
              <w:rPr>
                <w:sz w:val="14"/>
                <w:szCs w:val="14"/>
              </w:rPr>
              <w:t>0.005</w:t>
            </w:r>
          </w:p>
        </w:tc>
        <w:tc>
          <w:tcPr>
            <w:tcW w:w="524" w:type="pct"/>
            <w:shd w:val="clear" w:color="auto" w:fill="auto"/>
            <w:noWrap/>
            <w:vAlign w:val="bottom"/>
            <w:hideMark/>
          </w:tcPr>
          <w:p w14:paraId="36B2D1B4"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B5" w14:textId="77777777" w:rsidR="00117F4D" w:rsidRDefault="00117F4D" w:rsidP="00117F4D">
            <w:pPr>
              <w:pStyle w:val="table1"/>
              <w:rPr>
                <w:sz w:val="14"/>
                <w:szCs w:val="14"/>
              </w:rPr>
            </w:pPr>
            <w:r>
              <w:rPr>
                <w:sz w:val="14"/>
                <w:szCs w:val="14"/>
              </w:rPr>
              <w:t>&lt;0.005</w:t>
            </w:r>
          </w:p>
        </w:tc>
        <w:tc>
          <w:tcPr>
            <w:tcW w:w="525" w:type="pct"/>
            <w:shd w:val="clear" w:color="auto" w:fill="auto"/>
            <w:noWrap/>
            <w:vAlign w:val="bottom"/>
            <w:hideMark/>
          </w:tcPr>
          <w:p w14:paraId="36B2D1B6" w14:textId="77777777" w:rsidR="00117F4D" w:rsidRDefault="00117F4D" w:rsidP="00117F4D">
            <w:pPr>
              <w:pStyle w:val="table1"/>
              <w:rPr>
                <w:sz w:val="14"/>
                <w:szCs w:val="14"/>
              </w:rPr>
            </w:pPr>
            <w:r>
              <w:rPr>
                <w:sz w:val="14"/>
                <w:szCs w:val="14"/>
              </w:rPr>
              <w:t>&lt;0.005</w:t>
            </w:r>
          </w:p>
        </w:tc>
        <w:tc>
          <w:tcPr>
            <w:tcW w:w="525" w:type="pct"/>
            <w:shd w:val="clear" w:color="auto" w:fill="auto"/>
            <w:noWrap/>
            <w:vAlign w:val="bottom"/>
            <w:hideMark/>
          </w:tcPr>
          <w:p w14:paraId="36B2D1B7" w14:textId="77777777" w:rsidR="00117F4D" w:rsidRDefault="00117F4D" w:rsidP="00117F4D">
            <w:pPr>
              <w:pStyle w:val="table1"/>
              <w:rPr>
                <w:sz w:val="14"/>
                <w:szCs w:val="14"/>
              </w:rPr>
            </w:pPr>
            <w:r>
              <w:rPr>
                <w:sz w:val="14"/>
                <w:szCs w:val="14"/>
              </w:rPr>
              <w:t>&lt;0.005</w:t>
            </w:r>
          </w:p>
        </w:tc>
        <w:tc>
          <w:tcPr>
            <w:tcW w:w="521" w:type="pct"/>
            <w:shd w:val="clear" w:color="auto" w:fill="auto"/>
            <w:noWrap/>
            <w:vAlign w:val="bottom"/>
            <w:hideMark/>
          </w:tcPr>
          <w:p w14:paraId="36B2D1B8" w14:textId="77777777" w:rsidR="00117F4D" w:rsidRDefault="00117F4D" w:rsidP="00117F4D">
            <w:pPr>
              <w:pStyle w:val="table1"/>
              <w:rPr>
                <w:sz w:val="14"/>
                <w:szCs w:val="14"/>
              </w:rPr>
            </w:pPr>
            <w:r>
              <w:rPr>
                <w:sz w:val="14"/>
                <w:szCs w:val="14"/>
              </w:rPr>
              <w:t>&lt;0.005</w:t>
            </w:r>
          </w:p>
        </w:tc>
      </w:tr>
      <w:tr w:rsidR="00117F4D" w14:paraId="36B2D1C3" w14:textId="77777777" w:rsidTr="00117F4D">
        <w:trPr>
          <w:trHeight w:val="320"/>
        </w:trPr>
        <w:tc>
          <w:tcPr>
            <w:tcW w:w="861" w:type="pct"/>
            <w:shd w:val="clear" w:color="auto" w:fill="auto"/>
            <w:noWrap/>
            <w:vAlign w:val="center"/>
            <w:hideMark/>
          </w:tcPr>
          <w:p w14:paraId="36B2D1BA" w14:textId="77777777" w:rsidR="00117F4D" w:rsidRDefault="00117F4D" w:rsidP="00117F4D">
            <w:pPr>
              <w:pStyle w:val="table1"/>
              <w:rPr>
                <w:sz w:val="14"/>
                <w:szCs w:val="14"/>
              </w:rPr>
            </w:pPr>
            <w:r>
              <w:rPr>
                <w:sz w:val="14"/>
                <w:szCs w:val="14"/>
              </w:rPr>
              <w:t>NH3_N</w:t>
            </w:r>
          </w:p>
        </w:tc>
        <w:tc>
          <w:tcPr>
            <w:tcW w:w="472" w:type="pct"/>
          </w:tcPr>
          <w:p w14:paraId="36B2D1BB" w14:textId="2D2BF5E9" w:rsidR="00117F4D" w:rsidRDefault="00117F4D" w:rsidP="00117F4D">
            <w:pPr>
              <w:pStyle w:val="table1"/>
              <w:rPr>
                <w:lang w:eastAsia="en-AU"/>
              </w:rPr>
            </w:pPr>
            <w:r w:rsidRPr="00445D25">
              <w:rPr>
                <w:lang w:eastAsia="en-AU"/>
              </w:rPr>
              <w:t>mg L</w:t>
            </w:r>
            <w:r w:rsidRPr="00445D25">
              <w:rPr>
                <w:vertAlign w:val="superscript"/>
                <w:lang w:eastAsia="en-AU"/>
              </w:rPr>
              <w:t>-1</w:t>
            </w:r>
          </w:p>
        </w:tc>
        <w:tc>
          <w:tcPr>
            <w:tcW w:w="524" w:type="pct"/>
            <w:shd w:val="clear" w:color="auto" w:fill="auto"/>
            <w:noWrap/>
            <w:vAlign w:val="bottom"/>
            <w:hideMark/>
          </w:tcPr>
          <w:p w14:paraId="36B2D1BC" w14:textId="77777777" w:rsidR="00117F4D" w:rsidRDefault="00117F4D" w:rsidP="00117F4D">
            <w:pPr>
              <w:pStyle w:val="table1"/>
              <w:rPr>
                <w:sz w:val="14"/>
                <w:szCs w:val="14"/>
              </w:rPr>
            </w:pPr>
            <w:r>
              <w:rPr>
                <w:sz w:val="14"/>
                <w:szCs w:val="14"/>
              </w:rPr>
              <w:t>0.19</w:t>
            </w:r>
          </w:p>
        </w:tc>
        <w:tc>
          <w:tcPr>
            <w:tcW w:w="524" w:type="pct"/>
            <w:shd w:val="clear" w:color="auto" w:fill="auto"/>
            <w:noWrap/>
            <w:vAlign w:val="bottom"/>
            <w:hideMark/>
          </w:tcPr>
          <w:p w14:paraId="36B2D1BD" w14:textId="77777777" w:rsidR="00117F4D" w:rsidRDefault="00117F4D" w:rsidP="00117F4D">
            <w:pPr>
              <w:pStyle w:val="table1"/>
              <w:rPr>
                <w:sz w:val="14"/>
                <w:szCs w:val="14"/>
              </w:rPr>
            </w:pPr>
            <w:r>
              <w:rPr>
                <w:sz w:val="14"/>
                <w:szCs w:val="14"/>
              </w:rPr>
              <w:t>0.39</w:t>
            </w:r>
          </w:p>
        </w:tc>
        <w:tc>
          <w:tcPr>
            <w:tcW w:w="524" w:type="pct"/>
            <w:shd w:val="clear" w:color="auto" w:fill="auto"/>
            <w:noWrap/>
            <w:vAlign w:val="bottom"/>
            <w:hideMark/>
          </w:tcPr>
          <w:p w14:paraId="36B2D1BE" w14:textId="77777777" w:rsidR="00117F4D" w:rsidRDefault="00117F4D" w:rsidP="00117F4D">
            <w:pPr>
              <w:pStyle w:val="table1"/>
              <w:rPr>
                <w:sz w:val="14"/>
                <w:szCs w:val="14"/>
              </w:rPr>
            </w:pPr>
            <w:r>
              <w:rPr>
                <w:sz w:val="14"/>
                <w:szCs w:val="14"/>
              </w:rPr>
              <w:t>0.08</w:t>
            </w:r>
          </w:p>
        </w:tc>
        <w:tc>
          <w:tcPr>
            <w:tcW w:w="524" w:type="pct"/>
            <w:shd w:val="clear" w:color="auto" w:fill="auto"/>
            <w:noWrap/>
            <w:vAlign w:val="bottom"/>
            <w:hideMark/>
          </w:tcPr>
          <w:p w14:paraId="36B2D1BF" w14:textId="77777777" w:rsidR="00117F4D" w:rsidRDefault="00117F4D" w:rsidP="00117F4D">
            <w:pPr>
              <w:pStyle w:val="table1"/>
              <w:rPr>
                <w:sz w:val="14"/>
                <w:szCs w:val="14"/>
              </w:rPr>
            </w:pPr>
            <w:r>
              <w:rPr>
                <w:sz w:val="14"/>
                <w:szCs w:val="14"/>
              </w:rPr>
              <w:t>0.08</w:t>
            </w:r>
          </w:p>
        </w:tc>
        <w:tc>
          <w:tcPr>
            <w:tcW w:w="525" w:type="pct"/>
            <w:shd w:val="clear" w:color="auto" w:fill="auto"/>
            <w:noWrap/>
            <w:vAlign w:val="bottom"/>
            <w:hideMark/>
          </w:tcPr>
          <w:p w14:paraId="36B2D1C0" w14:textId="77777777" w:rsidR="00117F4D" w:rsidRDefault="00117F4D" w:rsidP="00117F4D">
            <w:pPr>
              <w:pStyle w:val="table1"/>
              <w:rPr>
                <w:sz w:val="14"/>
                <w:szCs w:val="14"/>
              </w:rPr>
            </w:pPr>
            <w:r>
              <w:rPr>
                <w:sz w:val="14"/>
                <w:szCs w:val="14"/>
              </w:rPr>
              <w:t>0.065</w:t>
            </w:r>
          </w:p>
        </w:tc>
        <w:tc>
          <w:tcPr>
            <w:tcW w:w="525" w:type="pct"/>
            <w:shd w:val="clear" w:color="auto" w:fill="auto"/>
            <w:noWrap/>
            <w:vAlign w:val="bottom"/>
            <w:hideMark/>
          </w:tcPr>
          <w:p w14:paraId="36B2D1C1" w14:textId="77777777" w:rsidR="00117F4D" w:rsidRDefault="00117F4D" w:rsidP="00117F4D">
            <w:pPr>
              <w:pStyle w:val="table1"/>
              <w:rPr>
                <w:sz w:val="14"/>
                <w:szCs w:val="14"/>
              </w:rPr>
            </w:pPr>
            <w:r>
              <w:rPr>
                <w:sz w:val="14"/>
                <w:szCs w:val="14"/>
              </w:rPr>
              <w:t>0.065</w:t>
            </w:r>
          </w:p>
        </w:tc>
        <w:tc>
          <w:tcPr>
            <w:tcW w:w="521" w:type="pct"/>
            <w:shd w:val="clear" w:color="auto" w:fill="auto"/>
            <w:noWrap/>
            <w:vAlign w:val="bottom"/>
            <w:hideMark/>
          </w:tcPr>
          <w:p w14:paraId="36B2D1C2" w14:textId="77777777" w:rsidR="00117F4D" w:rsidRDefault="00117F4D" w:rsidP="00117F4D">
            <w:pPr>
              <w:pStyle w:val="table1"/>
              <w:rPr>
                <w:sz w:val="14"/>
                <w:szCs w:val="14"/>
              </w:rPr>
            </w:pPr>
            <w:r>
              <w:rPr>
                <w:sz w:val="14"/>
                <w:szCs w:val="14"/>
              </w:rPr>
              <w:t>0.56</w:t>
            </w:r>
          </w:p>
        </w:tc>
      </w:tr>
      <w:tr w:rsidR="00117F4D" w14:paraId="36B2D1CD" w14:textId="77777777" w:rsidTr="00117F4D">
        <w:trPr>
          <w:trHeight w:val="320"/>
        </w:trPr>
        <w:tc>
          <w:tcPr>
            <w:tcW w:w="861" w:type="pct"/>
            <w:shd w:val="clear" w:color="auto" w:fill="auto"/>
            <w:noWrap/>
            <w:vAlign w:val="center"/>
            <w:hideMark/>
          </w:tcPr>
          <w:p w14:paraId="36B2D1C4" w14:textId="77777777" w:rsidR="00117F4D" w:rsidRDefault="00117F4D" w:rsidP="00117F4D">
            <w:pPr>
              <w:pStyle w:val="table1"/>
              <w:rPr>
                <w:sz w:val="14"/>
                <w:szCs w:val="14"/>
              </w:rPr>
            </w:pPr>
            <w:r>
              <w:rPr>
                <w:sz w:val="14"/>
                <w:szCs w:val="14"/>
              </w:rPr>
              <w:t>PO4_P</w:t>
            </w:r>
          </w:p>
        </w:tc>
        <w:tc>
          <w:tcPr>
            <w:tcW w:w="472" w:type="pct"/>
          </w:tcPr>
          <w:p w14:paraId="36B2D1C5" w14:textId="5B214E6A" w:rsidR="00117F4D" w:rsidRDefault="00117F4D" w:rsidP="00117F4D">
            <w:pPr>
              <w:pStyle w:val="table1"/>
              <w:rPr>
                <w:lang w:eastAsia="en-AU"/>
              </w:rPr>
            </w:pPr>
            <w:r w:rsidRPr="00445D25">
              <w:rPr>
                <w:lang w:eastAsia="en-AU"/>
              </w:rPr>
              <w:t>mg L</w:t>
            </w:r>
            <w:r w:rsidRPr="00445D25">
              <w:rPr>
                <w:vertAlign w:val="superscript"/>
                <w:lang w:eastAsia="en-AU"/>
              </w:rPr>
              <w:t>-1</w:t>
            </w:r>
          </w:p>
        </w:tc>
        <w:tc>
          <w:tcPr>
            <w:tcW w:w="524" w:type="pct"/>
            <w:shd w:val="clear" w:color="auto" w:fill="auto"/>
            <w:noWrap/>
            <w:vAlign w:val="bottom"/>
            <w:hideMark/>
          </w:tcPr>
          <w:p w14:paraId="36B2D1C6"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C7"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C8" w14:textId="77777777" w:rsidR="00117F4D" w:rsidRDefault="00117F4D" w:rsidP="00117F4D">
            <w:pPr>
              <w:pStyle w:val="table1"/>
              <w:rPr>
                <w:sz w:val="14"/>
                <w:szCs w:val="14"/>
              </w:rPr>
            </w:pPr>
            <w:r>
              <w:rPr>
                <w:sz w:val="14"/>
                <w:szCs w:val="14"/>
              </w:rPr>
              <w:t>&lt;0.005</w:t>
            </w:r>
          </w:p>
        </w:tc>
        <w:tc>
          <w:tcPr>
            <w:tcW w:w="524" w:type="pct"/>
            <w:shd w:val="clear" w:color="auto" w:fill="auto"/>
            <w:noWrap/>
            <w:vAlign w:val="bottom"/>
            <w:hideMark/>
          </w:tcPr>
          <w:p w14:paraId="36B2D1C9" w14:textId="77777777" w:rsidR="00117F4D" w:rsidRDefault="00117F4D" w:rsidP="00117F4D">
            <w:pPr>
              <w:pStyle w:val="table1"/>
              <w:rPr>
                <w:sz w:val="14"/>
                <w:szCs w:val="14"/>
              </w:rPr>
            </w:pPr>
            <w:r>
              <w:rPr>
                <w:sz w:val="14"/>
                <w:szCs w:val="14"/>
              </w:rPr>
              <w:t>&lt;0.005</w:t>
            </w:r>
          </w:p>
        </w:tc>
        <w:tc>
          <w:tcPr>
            <w:tcW w:w="525" w:type="pct"/>
            <w:shd w:val="clear" w:color="auto" w:fill="auto"/>
            <w:noWrap/>
            <w:vAlign w:val="bottom"/>
            <w:hideMark/>
          </w:tcPr>
          <w:p w14:paraId="36B2D1CA" w14:textId="77777777" w:rsidR="00117F4D" w:rsidRDefault="00117F4D" w:rsidP="00117F4D">
            <w:pPr>
              <w:pStyle w:val="table1"/>
              <w:rPr>
                <w:sz w:val="14"/>
                <w:szCs w:val="14"/>
              </w:rPr>
            </w:pPr>
            <w:r>
              <w:rPr>
                <w:sz w:val="14"/>
                <w:szCs w:val="14"/>
              </w:rPr>
              <w:t>&lt;0.005</w:t>
            </w:r>
          </w:p>
        </w:tc>
        <w:tc>
          <w:tcPr>
            <w:tcW w:w="525" w:type="pct"/>
            <w:shd w:val="clear" w:color="auto" w:fill="auto"/>
            <w:noWrap/>
            <w:vAlign w:val="bottom"/>
            <w:hideMark/>
          </w:tcPr>
          <w:p w14:paraId="36B2D1CB" w14:textId="77777777" w:rsidR="00117F4D" w:rsidRDefault="00117F4D" w:rsidP="00117F4D">
            <w:pPr>
              <w:pStyle w:val="table1"/>
              <w:rPr>
                <w:sz w:val="14"/>
                <w:szCs w:val="14"/>
              </w:rPr>
            </w:pPr>
            <w:r>
              <w:rPr>
                <w:sz w:val="14"/>
                <w:szCs w:val="14"/>
              </w:rPr>
              <w:t>&lt;0.005</w:t>
            </w:r>
          </w:p>
        </w:tc>
        <w:tc>
          <w:tcPr>
            <w:tcW w:w="521" w:type="pct"/>
            <w:shd w:val="clear" w:color="auto" w:fill="auto"/>
            <w:noWrap/>
            <w:vAlign w:val="bottom"/>
            <w:hideMark/>
          </w:tcPr>
          <w:p w14:paraId="36B2D1CC" w14:textId="77777777" w:rsidR="00117F4D" w:rsidRDefault="00117F4D" w:rsidP="00117F4D">
            <w:pPr>
              <w:pStyle w:val="table1"/>
              <w:rPr>
                <w:sz w:val="14"/>
                <w:szCs w:val="14"/>
              </w:rPr>
            </w:pPr>
            <w:r>
              <w:rPr>
                <w:sz w:val="14"/>
                <w:szCs w:val="14"/>
              </w:rPr>
              <w:t>&lt;0.005</w:t>
            </w:r>
          </w:p>
        </w:tc>
      </w:tr>
      <w:tr w:rsidR="00117F4D" w14:paraId="36B2D1D7" w14:textId="77777777" w:rsidTr="00117F4D">
        <w:trPr>
          <w:trHeight w:val="320"/>
        </w:trPr>
        <w:tc>
          <w:tcPr>
            <w:tcW w:w="861" w:type="pct"/>
            <w:shd w:val="clear" w:color="auto" w:fill="auto"/>
            <w:noWrap/>
            <w:vAlign w:val="center"/>
            <w:hideMark/>
          </w:tcPr>
          <w:p w14:paraId="36B2D1CE" w14:textId="77777777" w:rsidR="00117F4D" w:rsidRDefault="00117F4D" w:rsidP="00117F4D">
            <w:pPr>
              <w:pStyle w:val="table1"/>
              <w:rPr>
                <w:sz w:val="14"/>
                <w:szCs w:val="14"/>
              </w:rPr>
            </w:pPr>
            <w:r>
              <w:rPr>
                <w:sz w:val="14"/>
                <w:szCs w:val="14"/>
              </w:rPr>
              <w:t>Total P</w:t>
            </w:r>
          </w:p>
        </w:tc>
        <w:tc>
          <w:tcPr>
            <w:tcW w:w="472" w:type="pct"/>
          </w:tcPr>
          <w:p w14:paraId="36B2D1CF" w14:textId="7ED6B191" w:rsidR="00117F4D" w:rsidRDefault="00117F4D" w:rsidP="00117F4D">
            <w:pPr>
              <w:pStyle w:val="table1"/>
              <w:rPr>
                <w:lang w:eastAsia="en-AU"/>
              </w:rPr>
            </w:pPr>
            <w:r w:rsidRPr="00445D25">
              <w:rPr>
                <w:lang w:eastAsia="en-AU"/>
              </w:rPr>
              <w:t>mg L</w:t>
            </w:r>
            <w:r w:rsidRPr="00445D25">
              <w:rPr>
                <w:vertAlign w:val="superscript"/>
                <w:lang w:eastAsia="en-AU"/>
              </w:rPr>
              <w:t>-1</w:t>
            </w:r>
          </w:p>
        </w:tc>
        <w:tc>
          <w:tcPr>
            <w:tcW w:w="524" w:type="pct"/>
            <w:shd w:val="clear" w:color="auto" w:fill="auto"/>
            <w:noWrap/>
            <w:vAlign w:val="bottom"/>
            <w:hideMark/>
          </w:tcPr>
          <w:p w14:paraId="36B2D1D0" w14:textId="77777777" w:rsidR="00117F4D" w:rsidRDefault="00117F4D" w:rsidP="00117F4D">
            <w:pPr>
              <w:pStyle w:val="table1"/>
              <w:rPr>
                <w:sz w:val="14"/>
                <w:szCs w:val="14"/>
              </w:rPr>
            </w:pPr>
            <w:r>
              <w:rPr>
                <w:sz w:val="14"/>
                <w:szCs w:val="14"/>
              </w:rPr>
              <w:t>0.04</w:t>
            </w:r>
          </w:p>
        </w:tc>
        <w:tc>
          <w:tcPr>
            <w:tcW w:w="524" w:type="pct"/>
            <w:shd w:val="clear" w:color="auto" w:fill="auto"/>
            <w:noWrap/>
            <w:vAlign w:val="bottom"/>
            <w:hideMark/>
          </w:tcPr>
          <w:p w14:paraId="36B2D1D1" w14:textId="77777777" w:rsidR="00117F4D" w:rsidRDefault="00117F4D" w:rsidP="00117F4D">
            <w:pPr>
              <w:pStyle w:val="table1"/>
              <w:rPr>
                <w:sz w:val="14"/>
                <w:szCs w:val="14"/>
              </w:rPr>
            </w:pPr>
            <w:r>
              <w:rPr>
                <w:sz w:val="14"/>
                <w:szCs w:val="14"/>
              </w:rPr>
              <w:t>0.015</w:t>
            </w:r>
          </w:p>
        </w:tc>
        <w:tc>
          <w:tcPr>
            <w:tcW w:w="524" w:type="pct"/>
            <w:shd w:val="clear" w:color="auto" w:fill="auto"/>
            <w:noWrap/>
            <w:vAlign w:val="bottom"/>
            <w:hideMark/>
          </w:tcPr>
          <w:p w14:paraId="36B2D1D2" w14:textId="77777777" w:rsidR="00117F4D" w:rsidRDefault="00117F4D" w:rsidP="00117F4D">
            <w:pPr>
              <w:pStyle w:val="table1"/>
              <w:rPr>
                <w:sz w:val="14"/>
                <w:szCs w:val="14"/>
              </w:rPr>
            </w:pPr>
            <w:r>
              <w:rPr>
                <w:sz w:val="14"/>
                <w:szCs w:val="14"/>
              </w:rPr>
              <w:t>0.015</w:t>
            </w:r>
          </w:p>
        </w:tc>
        <w:tc>
          <w:tcPr>
            <w:tcW w:w="524" w:type="pct"/>
            <w:shd w:val="clear" w:color="auto" w:fill="auto"/>
            <w:noWrap/>
            <w:vAlign w:val="bottom"/>
            <w:hideMark/>
          </w:tcPr>
          <w:p w14:paraId="36B2D1D3" w14:textId="77777777" w:rsidR="00117F4D" w:rsidRDefault="00117F4D" w:rsidP="00117F4D">
            <w:pPr>
              <w:pStyle w:val="table1"/>
              <w:rPr>
                <w:sz w:val="14"/>
                <w:szCs w:val="14"/>
              </w:rPr>
            </w:pPr>
            <w:r>
              <w:rPr>
                <w:sz w:val="14"/>
                <w:szCs w:val="14"/>
              </w:rPr>
              <w:t>0.025</w:t>
            </w:r>
          </w:p>
        </w:tc>
        <w:tc>
          <w:tcPr>
            <w:tcW w:w="525" w:type="pct"/>
            <w:shd w:val="clear" w:color="auto" w:fill="auto"/>
            <w:noWrap/>
            <w:vAlign w:val="bottom"/>
            <w:hideMark/>
          </w:tcPr>
          <w:p w14:paraId="36B2D1D4" w14:textId="77777777" w:rsidR="00117F4D" w:rsidRDefault="00117F4D" w:rsidP="00117F4D">
            <w:pPr>
              <w:pStyle w:val="table1"/>
              <w:rPr>
                <w:sz w:val="14"/>
                <w:szCs w:val="14"/>
              </w:rPr>
            </w:pPr>
            <w:r>
              <w:rPr>
                <w:sz w:val="14"/>
                <w:szCs w:val="14"/>
              </w:rPr>
              <w:t>0.02</w:t>
            </w:r>
          </w:p>
        </w:tc>
        <w:tc>
          <w:tcPr>
            <w:tcW w:w="525" w:type="pct"/>
            <w:shd w:val="clear" w:color="auto" w:fill="auto"/>
            <w:noWrap/>
            <w:vAlign w:val="bottom"/>
            <w:hideMark/>
          </w:tcPr>
          <w:p w14:paraId="36B2D1D5" w14:textId="77777777" w:rsidR="00117F4D" w:rsidRDefault="00117F4D" w:rsidP="00117F4D">
            <w:pPr>
              <w:pStyle w:val="table1"/>
              <w:rPr>
                <w:sz w:val="14"/>
                <w:szCs w:val="14"/>
              </w:rPr>
            </w:pPr>
            <w:r>
              <w:rPr>
                <w:sz w:val="14"/>
                <w:szCs w:val="14"/>
              </w:rPr>
              <w:t>0.02</w:t>
            </w:r>
          </w:p>
        </w:tc>
        <w:tc>
          <w:tcPr>
            <w:tcW w:w="521" w:type="pct"/>
            <w:shd w:val="clear" w:color="auto" w:fill="auto"/>
            <w:noWrap/>
            <w:vAlign w:val="bottom"/>
            <w:hideMark/>
          </w:tcPr>
          <w:p w14:paraId="36B2D1D6" w14:textId="77777777" w:rsidR="00117F4D" w:rsidRDefault="00117F4D" w:rsidP="00117F4D">
            <w:pPr>
              <w:pStyle w:val="table1"/>
              <w:rPr>
                <w:sz w:val="14"/>
                <w:szCs w:val="14"/>
              </w:rPr>
            </w:pPr>
            <w:r>
              <w:rPr>
                <w:sz w:val="14"/>
                <w:szCs w:val="14"/>
              </w:rPr>
              <w:t>0.02</w:t>
            </w:r>
          </w:p>
        </w:tc>
      </w:tr>
      <w:tr w:rsidR="00266975" w14:paraId="36B2D1D9" w14:textId="77777777">
        <w:trPr>
          <w:trHeight w:val="320"/>
        </w:trPr>
        <w:tc>
          <w:tcPr>
            <w:tcW w:w="5000" w:type="pct"/>
            <w:gridSpan w:val="9"/>
            <w:shd w:val="clear" w:color="auto" w:fill="D9D9D9" w:themeFill="background1" w:themeFillShade="D9"/>
            <w:noWrap/>
            <w:vAlign w:val="center"/>
            <w:hideMark/>
          </w:tcPr>
          <w:p w14:paraId="36B2D1D8" w14:textId="77777777" w:rsidR="00266975" w:rsidRDefault="008851B6">
            <w:pPr>
              <w:pStyle w:val="table1"/>
              <w:rPr>
                <w:b/>
                <w:i/>
                <w:sz w:val="14"/>
                <w:szCs w:val="14"/>
              </w:rPr>
            </w:pPr>
            <w:r>
              <w:rPr>
                <w:b/>
                <w:i/>
                <w:sz w:val="14"/>
                <w:szCs w:val="14"/>
              </w:rPr>
              <w:t>Total and dissolved organic carbon</w:t>
            </w:r>
          </w:p>
        </w:tc>
      </w:tr>
      <w:tr w:rsidR="00266975" w14:paraId="36B2D1E3" w14:textId="77777777" w:rsidTr="00117F4D">
        <w:trPr>
          <w:trHeight w:val="320"/>
        </w:trPr>
        <w:tc>
          <w:tcPr>
            <w:tcW w:w="861" w:type="pct"/>
            <w:shd w:val="clear" w:color="auto" w:fill="auto"/>
            <w:noWrap/>
            <w:vAlign w:val="center"/>
            <w:hideMark/>
          </w:tcPr>
          <w:p w14:paraId="36B2D1DA" w14:textId="77777777" w:rsidR="00266975" w:rsidRDefault="008851B6">
            <w:pPr>
              <w:pStyle w:val="table1"/>
              <w:rPr>
                <w:sz w:val="14"/>
                <w:szCs w:val="14"/>
              </w:rPr>
            </w:pPr>
            <w:r>
              <w:rPr>
                <w:sz w:val="14"/>
                <w:szCs w:val="14"/>
              </w:rPr>
              <w:t>TOC</w:t>
            </w:r>
          </w:p>
        </w:tc>
        <w:tc>
          <w:tcPr>
            <w:tcW w:w="472" w:type="pct"/>
            <w:vAlign w:val="center"/>
          </w:tcPr>
          <w:p w14:paraId="36B2D1DB" w14:textId="75862F58" w:rsidR="00266975" w:rsidRDefault="00117F4D" w:rsidP="00117F4D">
            <w:pPr>
              <w:pStyle w:val="table1"/>
              <w:rPr>
                <w:lang w:eastAsia="en-AU"/>
              </w:rPr>
            </w:pPr>
            <w:r>
              <w:rPr>
                <w:lang w:eastAsia="en-AU"/>
              </w:rPr>
              <w:t>mg L</w:t>
            </w:r>
            <w:r w:rsidRPr="00117F4D">
              <w:rPr>
                <w:vertAlign w:val="superscript"/>
                <w:lang w:eastAsia="en-AU"/>
              </w:rPr>
              <w:t>-1</w:t>
            </w:r>
          </w:p>
        </w:tc>
        <w:tc>
          <w:tcPr>
            <w:tcW w:w="524" w:type="pct"/>
            <w:shd w:val="clear" w:color="auto" w:fill="auto"/>
            <w:noWrap/>
            <w:vAlign w:val="bottom"/>
            <w:hideMark/>
          </w:tcPr>
          <w:p w14:paraId="36B2D1DC" w14:textId="77777777" w:rsidR="00266975" w:rsidRDefault="008851B6">
            <w:pPr>
              <w:pStyle w:val="table1"/>
              <w:rPr>
                <w:sz w:val="14"/>
                <w:szCs w:val="14"/>
                <w:lang w:eastAsia="en-AU"/>
              </w:rPr>
            </w:pPr>
            <w:r>
              <w:rPr>
                <w:sz w:val="14"/>
                <w:szCs w:val="14"/>
              </w:rPr>
              <w:t>12.13</w:t>
            </w:r>
          </w:p>
        </w:tc>
        <w:tc>
          <w:tcPr>
            <w:tcW w:w="524" w:type="pct"/>
            <w:shd w:val="clear" w:color="auto" w:fill="auto"/>
            <w:noWrap/>
            <w:vAlign w:val="bottom"/>
            <w:hideMark/>
          </w:tcPr>
          <w:p w14:paraId="36B2D1DD" w14:textId="77777777" w:rsidR="00266975" w:rsidRDefault="008851B6">
            <w:pPr>
              <w:pStyle w:val="table1"/>
              <w:rPr>
                <w:sz w:val="14"/>
                <w:szCs w:val="14"/>
                <w:lang w:eastAsia="en-AU"/>
              </w:rPr>
            </w:pPr>
            <w:r>
              <w:rPr>
                <w:sz w:val="14"/>
                <w:szCs w:val="14"/>
              </w:rPr>
              <w:t>5.183</w:t>
            </w:r>
          </w:p>
        </w:tc>
        <w:tc>
          <w:tcPr>
            <w:tcW w:w="524" w:type="pct"/>
            <w:shd w:val="clear" w:color="auto" w:fill="auto"/>
            <w:noWrap/>
            <w:vAlign w:val="bottom"/>
            <w:hideMark/>
          </w:tcPr>
          <w:p w14:paraId="36B2D1DE" w14:textId="77777777" w:rsidR="00266975" w:rsidRDefault="008851B6">
            <w:pPr>
              <w:pStyle w:val="table1"/>
              <w:rPr>
                <w:sz w:val="14"/>
                <w:szCs w:val="14"/>
                <w:lang w:eastAsia="en-AU"/>
              </w:rPr>
            </w:pPr>
            <w:r>
              <w:rPr>
                <w:sz w:val="14"/>
                <w:szCs w:val="14"/>
              </w:rPr>
              <w:t>8.525</w:t>
            </w:r>
          </w:p>
        </w:tc>
        <w:tc>
          <w:tcPr>
            <w:tcW w:w="524" w:type="pct"/>
            <w:shd w:val="clear" w:color="auto" w:fill="auto"/>
            <w:noWrap/>
            <w:vAlign w:val="bottom"/>
            <w:hideMark/>
          </w:tcPr>
          <w:p w14:paraId="36B2D1DF" w14:textId="77777777" w:rsidR="00266975" w:rsidRDefault="008851B6">
            <w:pPr>
              <w:pStyle w:val="table1"/>
              <w:rPr>
                <w:sz w:val="14"/>
                <w:szCs w:val="14"/>
                <w:lang w:eastAsia="en-AU"/>
              </w:rPr>
            </w:pPr>
            <w:r>
              <w:rPr>
                <w:sz w:val="14"/>
                <w:szCs w:val="14"/>
              </w:rPr>
              <w:t>38.88</w:t>
            </w:r>
          </w:p>
        </w:tc>
        <w:tc>
          <w:tcPr>
            <w:tcW w:w="525" w:type="pct"/>
            <w:shd w:val="clear" w:color="auto" w:fill="auto"/>
            <w:noWrap/>
            <w:vAlign w:val="bottom"/>
            <w:hideMark/>
          </w:tcPr>
          <w:p w14:paraId="36B2D1E0" w14:textId="77777777" w:rsidR="00266975" w:rsidRDefault="008851B6">
            <w:pPr>
              <w:pStyle w:val="table1"/>
              <w:rPr>
                <w:sz w:val="14"/>
                <w:szCs w:val="14"/>
                <w:lang w:eastAsia="en-AU"/>
              </w:rPr>
            </w:pPr>
            <w:r>
              <w:rPr>
                <w:sz w:val="14"/>
                <w:szCs w:val="14"/>
              </w:rPr>
              <w:t>12.37</w:t>
            </w:r>
          </w:p>
        </w:tc>
        <w:tc>
          <w:tcPr>
            <w:tcW w:w="525" w:type="pct"/>
            <w:shd w:val="clear" w:color="auto" w:fill="auto"/>
            <w:noWrap/>
            <w:vAlign w:val="bottom"/>
            <w:hideMark/>
          </w:tcPr>
          <w:p w14:paraId="36B2D1E1" w14:textId="77777777" w:rsidR="00266975" w:rsidRDefault="008851B6">
            <w:pPr>
              <w:pStyle w:val="table1"/>
              <w:rPr>
                <w:sz w:val="14"/>
                <w:szCs w:val="14"/>
                <w:lang w:eastAsia="en-AU"/>
              </w:rPr>
            </w:pPr>
            <w:r>
              <w:rPr>
                <w:sz w:val="14"/>
                <w:szCs w:val="14"/>
              </w:rPr>
              <w:t>4.55</w:t>
            </w:r>
          </w:p>
        </w:tc>
        <w:tc>
          <w:tcPr>
            <w:tcW w:w="521" w:type="pct"/>
            <w:shd w:val="clear" w:color="auto" w:fill="auto"/>
            <w:noWrap/>
            <w:vAlign w:val="bottom"/>
            <w:hideMark/>
          </w:tcPr>
          <w:p w14:paraId="36B2D1E2" w14:textId="77777777" w:rsidR="00266975" w:rsidRDefault="008851B6">
            <w:pPr>
              <w:pStyle w:val="table1"/>
              <w:rPr>
                <w:sz w:val="14"/>
                <w:szCs w:val="14"/>
                <w:lang w:eastAsia="en-AU"/>
              </w:rPr>
            </w:pPr>
            <w:r>
              <w:rPr>
                <w:sz w:val="14"/>
                <w:szCs w:val="14"/>
              </w:rPr>
              <w:t>33.17</w:t>
            </w:r>
          </w:p>
        </w:tc>
      </w:tr>
      <w:tr w:rsidR="00266975" w14:paraId="36B2D1ED" w14:textId="77777777" w:rsidTr="00117F4D">
        <w:trPr>
          <w:trHeight w:val="320"/>
        </w:trPr>
        <w:tc>
          <w:tcPr>
            <w:tcW w:w="861" w:type="pct"/>
            <w:shd w:val="clear" w:color="auto" w:fill="auto"/>
            <w:noWrap/>
            <w:vAlign w:val="center"/>
            <w:hideMark/>
          </w:tcPr>
          <w:p w14:paraId="36B2D1E4" w14:textId="77777777" w:rsidR="00266975" w:rsidRDefault="008851B6">
            <w:pPr>
              <w:pStyle w:val="table1"/>
              <w:rPr>
                <w:sz w:val="14"/>
                <w:szCs w:val="14"/>
              </w:rPr>
            </w:pPr>
            <w:r>
              <w:rPr>
                <w:sz w:val="14"/>
                <w:szCs w:val="14"/>
              </w:rPr>
              <w:t>DOC</w:t>
            </w:r>
          </w:p>
        </w:tc>
        <w:tc>
          <w:tcPr>
            <w:tcW w:w="472" w:type="pct"/>
            <w:vAlign w:val="center"/>
          </w:tcPr>
          <w:p w14:paraId="36B2D1E5" w14:textId="7F341E4E" w:rsidR="00266975" w:rsidRDefault="00117F4D" w:rsidP="00117F4D">
            <w:pPr>
              <w:pStyle w:val="table1"/>
              <w:rPr>
                <w:lang w:eastAsia="en-AU"/>
              </w:rPr>
            </w:pPr>
            <w:r>
              <w:rPr>
                <w:lang w:eastAsia="en-AU"/>
              </w:rPr>
              <w:t>mg L</w:t>
            </w:r>
            <w:r w:rsidRPr="00117F4D">
              <w:rPr>
                <w:vertAlign w:val="superscript"/>
                <w:lang w:eastAsia="en-AU"/>
              </w:rPr>
              <w:t>-1</w:t>
            </w:r>
          </w:p>
        </w:tc>
        <w:tc>
          <w:tcPr>
            <w:tcW w:w="524" w:type="pct"/>
            <w:shd w:val="clear" w:color="auto" w:fill="auto"/>
            <w:noWrap/>
            <w:vAlign w:val="bottom"/>
            <w:hideMark/>
          </w:tcPr>
          <w:p w14:paraId="36B2D1E6" w14:textId="77777777" w:rsidR="00266975" w:rsidRDefault="008851B6">
            <w:pPr>
              <w:pStyle w:val="table1"/>
              <w:rPr>
                <w:sz w:val="14"/>
                <w:szCs w:val="14"/>
                <w:lang w:eastAsia="en-AU"/>
              </w:rPr>
            </w:pPr>
            <w:r>
              <w:rPr>
                <w:sz w:val="14"/>
                <w:szCs w:val="14"/>
              </w:rPr>
              <w:t>6.35</w:t>
            </w:r>
          </w:p>
        </w:tc>
        <w:tc>
          <w:tcPr>
            <w:tcW w:w="524" w:type="pct"/>
            <w:shd w:val="clear" w:color="auto" w:fill="auto"/>
            <w:noWrap/>
            <w:vAlign w:val="bottom"/>
            <w:hideMark/>
          </w:tcPr>
          <w:p w14:paraId="36B2D1E7" w14:textId="77777777" w:rsidR="00266975" w:rsidRDefault="008851B6">
            <w:pPr>
              <w:pStyle w:val="table1"/>
              <w:rPr>
                <w:sz w:val="14"/>
                <w:szCs w:val="14"/>
                <w:lang w:eastAsia="en-AU"/>
              </w:rPr>
            </w:pPr>
            <w:r>
              <w:rPr>
                <w:sz w:val="14"/>
                <w:szCs w:val="14"/>
              </w:rPr>
              <w:t>4.908</w:t>
            </w:r>
          </w:p>
        </w:tc>
        <w:tc>
          <w:tcPr>
            <w:tcW w:w="524" w:type="pct"/>
            <w:shd w:val="clear" w:color="auto" w:fill="auto"/>
            <w:noWrap/>
            <w:vAlign w:val="bottom"/>
            <w:hideMark/>
          </w:tcPr>
          <w:p w14:paraId="36B2D1E8" w14:textId="77777777" w:rsidR="00266975" w:rsidRDefault="008851B6">
            <w:pPr>
              <w:pStyle w:val="table1"/>
              <w:rPr>
                <w:sz w:val="14"/>
                <w:szCs w:val="14"/>
                <w:lang w:eastAsia="en-AU"/>
              </w:rPr>
            </w:pPr>
            <w:r>
              <w:rPr>
                <w:sz w:val="14"/>
                <w:szCs w:val="14"/>
              </w:rPr>
              <w:t>6.867</w:t>
            </w:r>
          </w:p>
        </w:tc>
        <w:tc>
          <w:tcPr>
            <w:tcW w:w="524" w:type="pct"/>
            <w:shd w:val="clear" w:color="auto" w:fill="auto"/>
            <w:noWrap/>
            <w:vAlign w:val="bottom"/>
            <w:hideMark/>
          </w:tcPr>
          <w:p w14:paraId="36B2D1E9" w14:textId="77777777" w:rsidR="00266975" w:rsidRDefault="008851B6">
            <w:pPr>
              <w:pStyle w:val="table1"/>
              <w:rPr>
                <w:sz w:val="14"/>
                <w:szCs w:val="14"/>
                <w:lang w:eastAsia="en-AU"/>
              </w:rPr>
            </w:pPr>
            <w:r>
              <w:rPr>
                <w:sz w:val="14"/>
                <w:szCs w:val="14"/>
              </w:rPr>
              <w:t>33.15</w:t>
            </w:r>
          </w:p>
        </w:tc>
        <w:tc>
          <w:tcPr>
            <w:tcW w:w="525" w:type="pct"/>
            <w:shd w:val="clear" w:color="auto" w:fill="auto"/>
            <w:noWrap/>
            <w:vAlign w:val="bottom"/>
            <w:hideMark/>
          </w:tcPr>
          <w:p w14:paraId="36B2D1EA" w14:textId="77777777" w:rsidR="00266975" w:rsidRDefault="008851B6">
            <w:pPr>
              <w:pStyle w:val="table1"/>
              <w:rPr>
                <w:sz w:val="14"/>
                <w:szCs w:val="14"/>
                <w:lang w:eastAsia="en-AU"/>
              </w:rPr>
            </w:pPr>
            <w:r>
              <w:rPr>
                <w:sz w:val="14"/>
                <w:szCs w:val="14"/>
              </w:rPr>
              <w:t>10.62</w:t>
            </w:r>
          </w:p>
        </w:tc>
        <w:tc>
          <w:tcPr>
            <w:tcW w:w="525" w:type="pct"/>
            <w:shd w:val="clear" w:color="auto" w:fill="auto"/>
            <w:noWrap/>
            <w:vAlign w:val="bottom"/>
            <w:hideMark/>
          </w:tcPr>
          <w:p w14:paraId="36B2D1EB" w14:textId="77777777" w:rsidR="00266975" w:rsidRDefault="008851B6">
            <w:pPr>
              <w:pStyle w:val="table1"/>
              <w:rPr>
                <w:sz w:val="14"/>
                <w:szCs w:val="14"/>
                <w:lang w:eastAsia="en-AU"/>
              </w:rPr>
            </w:pPr>
            <w:r>
              <w:rPr>
                <w:sz w:val="14"/>
                <w:szCs w:val="14"/>
              </w:rPr>
              <w:t>3.962</w:t>
            </w:r>
          </w:p>
        </w:tc>
        <w:tc>
          <w:tcPr>
            <w:tcW w:w="521" w:type="pct"/>
            <w:shd w:val="clear" w:color="auto" w:fill="auto"/>
            <w:noWrap/>
            <w:vAlign w:val="bottom"/>
            <w:hideMark/>
          </w:tcPr>
          <w:p w14:paraId="36B2D1EC" w14:textId="77777777" w:rsidR="00266975" w:rsidRDefault="008851B6">
            <w:pPr>
              <w:pStyle w:val="table1"/>
              <w:rPr>
                <w:sz w:val="14"/>
                <w:szCs w:val="14"/>
                <w:lang w:eastAsia="en-AU"/>
              </w:rPr>
            </w:pPr>
            <w:r>
              <w:rPr>
                <w:sz w:val="14"/>
                <w:szCs w:val="14"/>
              </w:rPr>
              <w:t>31.14</w:t>
            </w:r>
          </w:p>
        </w:tc>
      </w:tr>
    </w:tbl>
    <w:p w14:paraId="36B2D1EE" w14:textId="77777777" w:rsidR="00266975" w:rsidRDefault="008851B6">
      <w:r>
        <w:br w:type="page"/>
      </w:r>
    </w:p>
    <w:p w14:paraId="36B2D1EF" w14:textId="77777777" w:rsidR="00266975" w:rsidRDefault="008851B6">
      <w:pPr>
        <w:pStyle w:val="Heading1"/>
      </w:pPr>
      <w:bookmarkStart w:id="114" w:name="_Toc493513902"/>
      <w:r>
        <w:t>Appendix 2 – Results of Principal Components Analysis of water chemistry data</w:t>
      </w:r>
      <w:bookmarkEnd w:id="114"/>
    </w:p>
    <w:p w14:paraId="36B2D1F0" w14:textId="77777777" w:rsidR="00266975" w:rsidRDefault="008851B6">
      <w:r>
        <w:t>Key influential variables for each axis (ie eigenvector coefficients in 90</w:t>
      </w:r>
      <w:r>
        <w:rPr>
          <w:vertAlign w:val="superscript"/>
        </w:rPr>
        <w:t>th</w:t>
      </w:r>
      <w:r>
        <w:t xml:space="preserve"> percentile highlighted in grey shading; eigenvector coefficients of COPCs bolded).</w:t>
      </w:r>
    </w:p>
    <w:p w14:paraId="36B2D1F1" w14:textId="77777777" w:rsidR="00266975" w:rsidRDefault="008851B6">
      <w:pPr>
        <w:pStyle w:val="tablecaption"/>
        <w:rPr>
          <w:lang w:eastAsia="en-AU"/>
        </w:rPr>
      </w:pPr>
      <w:r>
        <w:rPr>
          <w:b/>
          <w:lang w:eastAsia="en-AU"/>
        </w:rPr>
        <w:t>Table A2.1</w:t>
      </w:r>
      <w:r>
        <w:rPr>
          <w:lang w:eastAsia="en-AU"/>
        </w:rPr>
        <w:t xml:space="preserve">  Eigenvalues from PCA of all water chemistry data for all subsurface sites sampled in July and August</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6"/>
        <w:gridCol w:w="2257"/>
        <w:gridCol w:w="2257"/>
        <w:gridCol w:w="2257"/>
      </w:tblGrid>
      <w:tr w:rsidR="00266975" w14:paraId="36B2D1F6" w14:textId="77777777">
        <w:tc>
          <w:tcPr>
            <w:tcW w:w="1250" w:type="pct"/>
            <w:tcBorders>
              <w:top w:val="single" w:sz="4" w:space="0" w:color="auto"/>
              <w:bottom w:val="single" w:sz="4" w:space="0" w:color="auto"/>
            </w:tcBorders>
          </w:tcPr>
          <w:p w14:paraId="36B2D1F2" w14:textId="77777777" w:rsidR="00266975" w:rsidRDefault="008851B6">
            <w:pPr>
              <w:pStyle w:val="table1"/>
              <w:rPr>
                <w:b/>
                <w:lang w:eastAsia="en-AU"/>
              </w:rPr>
            </w:pPr>
            <w:r>
              <w:rPr>
                <w:b/>
                <w:lang w:eastAsia="en-AU"/>
              </w:rPr>
              <w:t>PC</w:t>
            </w:r>
          </w:p>
        </w:tc>
        <w:tc>
          <w:tcPr>
            <w:tcW w:w="1250" w:type="pct"/>
            <w:tcBorders>
              <w:top w:val="single" w:sz="4" w:space="0" w:color="auto"/>
              <w:bottom w:val="single" w:sz="4" w:space="0" w:color="auto"/>
            </w:tcBorders>
          </w:tcPr>
          <w:p w14:paraId="36B2D1F3" w14:textId="77777777" w:rsidR="00266975" w:rsidRDefault="008851B6">
            <w:pPr>
              <w:pStyle w:val="table1"/>
              <w:rPr>
                <w:b/>
                <w:lang w:eastAsia="en-AU"/>
              </w:rPr>
            </w:pPr>
            <w:r>
              <w:rPr>
                <w:b/>
                <w:lang w:eastAsia="en-AU"/>
              </w:rPr>
              <w:t>Eigenvalues</w:t>
            </w:r>
          </w:p>
        </w:tc>
        <w:tc>
          <w:tcPr>
            <w:tcW w:w="1250" w:type="pct"/>
            <w:tcBorders>
              <w:top w:val="single" w:sz="4" w:space="0" w:color="auto"/>
              <w:bottom w:val="single" w:sz="4" w:space="0" w:color="auto"/>
            </w:tcBorders>
          </w:tcPr>
          <w:p w14:paraId="36B2D1F4" w14:textId="77777777" w:rsidR="00266975" w:rsidRDefault="008851B6">
            <w:pPr>
              <w:pStyle w:val="table1"/>
              <w:rPr>
                <w:b/>
                <w:lang w:eastAsia="en-AU"/>
              </w:rPr>
            </w:pPr>
            <w:r>
              <w:rPr>
                <w:b/>
                <w:lang w:eastAsia="en-AU"/>
              </w:rPr>
              <w:t>%Variation</w:t>
            </w:r>
          </w:p>
        </w:tc>
        <w:tc>
          <w:tcPr>
            <w:tcW w:w="1251" w:type="pct"/>
            <w:tcBorders>
              <w:top w:val="single" w:sz="4" w:space="0" w:color="auto"/>
              <w:bottom w:val="single" w:sz="4" w:space="0" w:color="auto"/>
            </w:tcBorders>
          </w:tcPr>
          <w:p w14:paraId="36B2D1F5" w14:textId="77777777" w:rsidR="00266975" w:rsidRDefault="008851B6">
            <w:pPr>
              <w:pStyle w:val="table1"/>
              <w:rPr>
                <w:b/>
                <w:lang w:eastAsia="en-AU"/>
              </w:rPr>
            </w:pPr>
            <w:r>
              <w:rPr>
                <w:b/>
                <w:lang w:eastAsia="en-AU"/>
              </w:rPr>
              <w:t>Cum.%Variation</w:t>
            </w:r>
          </w:p>
        </w:tc>
      </w:tr>
      <w:tr w:rsidR="00266975" w14:paraId="36B2D1FB" w14:textId="77777777">
        <w:tc>
          <w:tcPr>
            <w:tcW w:w="1250" w:type="pct"/>
            <w:tcBorders>
              <w:top w:val="single" w:sz="4" w:space="0" w:color="auto"/>
            </w:tcBorders>
          </w:tcPr>
          <w:p w14:paraId="36B2D1F7" w14:textId="77777777" w:rsidR="00266975" w:rsidRDefault="008851B6">
            <w:pPr>
              <w:pStyle w:val="table1"/>
              <w:rPr>
                <w:lang w:eastAsia="en-AU"/>
              </w:rPr>
            </w:pPr>
            <w:r>
              <w:rPr>
                <w:lang w:eastAsia="en-AU"/>
              </w:rPr>
              <w:t>1</w:t>
            </w:r>
          </w:p>
        </w:tc>
        <w:tc>
          <w:tcPr>
            <w:tcW w:w="1250" w:type="pct"/>
            <w:tcBorders>
              <w:top w:val="single" w:sz="4" w:space="0" w:color="auto"/>
            </w:tcBorders>
          </w:tcPr>
          <w:p w14:paraId="36B2D1F8" w14:textId="77777777" w:rsidR="00266975" w:rsidRDefault="008851B6">
            <w:pPr>
              <w:pStyle w:val="table1"/>
              <w:rPr>
                <w:lang w:eastAsia="en-AU"/>
              </w:rPr>
            </w:pPr>
            <w:r>
              <w:rPr>
                <w:lang w:eastAsia="en-AU"/>
              </w:rPr>
              <w:t>45.3</w:t>
            </w:r>
          </w:p>
        </w:tc>
        <w:tc>
          <w:tcPr>
            <w:tcW w:w="1250" w:type="pct"/>
            <w:tcBorders>
              <w:top w:val="single" w:sz="4" w:space="0" w:color="auto"/>
            </w:tcBorders>
          </w:tcPr>
          <w:p w14:paraId="36B2D1F9" w14:textId="77777777" w:rsidR="00266975" w:rsidRDefault="008851B6">
            <w:pPr>
              <w:pStyle w:val="table1"/>
              <w:rPr>
                <w:lang w:eastAsia="en-AU"/>
              </w:rPr>
            </w:pPr>
            <w:r>
              <w:rPr>
                <w:lang w:eastAsia="en-AU"/>
              </w:rPr>
              <w:t>41.2</w:t>
            </w:r>
          </w:p>
        </w:tc>
        <w:tc>
          <w:tcPr>
            <w:tcW w:w="1251" w:type="pct"/>
            <w:tcBorders>
              <w:top w:val="single" w:sz="4" w:space="0" w:color="auto"/>
            </w:tcBorders>
          </w:tcPr>
          <w:p w14:paraId="36B2D1FA" w14:textId="77777777" w:rsidR="00266975" w:rsidRDefault="008851B6">
            <w:pPr>
              <w:pStyle w:val="table1"/>
              <w:rPr>
                <w:lang w:eastAsia="en-AU"/>
              </w:rPr>
            </w:pPr>
            <w:r>
              <w:rPr>
                <w:lang w:eastAsia="en-AU"/>
              </w:rPr>
              <w:t>41.2</w:t>
            </w:r>
          </w:p>
        </w:tc>
      </w:tr>
      <w:tr w:rsidR="00266975" w14:paraId="36B2D200" w14:textId="77777777">
        <w:tc>
          <w:tcPr>
            <w:tcW w:w="1250" w:type="pct"/>
          </w:tcPr>
          <w:p w14:paraId="36B2D1FC" w14:textId="77777777" w:rsidR="00266975" w:rsidRDefault="008851B6">
            <w:pPr>
              <w:pStyle w:val="table1"/>
              <w:rPr>
                <w:lang w:eastAsia="en-AU"/>
              </w:rPr>
            </w:pPr>
            <w:r>
              <w:rPr>
                <w:lang w:eastAsia="en-AU"/>
              </w:rPr>
              <w:t>2</w:t>
            </w:r>
          </w:p>
        </w:tc>
        <w:tc>
          <w:tcPr>
            <w:tcW w:w="1250" w:type="pct"/>
          </w:tcPr>
          <w:p w14:paraId="36B2D1FD" w14:textId="77777777" w:rsidR="00266975" w:rsidRDefault="008851B6">
            <w:pPr>
              <w:pStyle w:val="table1"/>
              <w:rPr>
                <w:lang w:eastAsia="en-AU"/>
              </w:rPr>
            </w:pPr>
            <w:r>
              <w:rPr>
                <w:lang w:eastAsia="en-AU"/>
              </w:rPr>
              <w:t>28.9</w:t>
            </w:r>
          </w:p>
        </w:tc>
        <w:tc>
          <w:tcPr>
            <w:tcW w:w="1250" w:type="pct"/>
          </w:tcPr>
          <w:p w14:paraId="36B2D1FE" w14:textId="77777777" w:rsidR="00266975" w:rsidRDefault="008851B6">
            <w:pPr>
              <w:pStyle w:val="table1"/>
              <w:rPr>
                <w:lang w:eastAsia="en-AU"/>
              </w:rPr>
            </w:pPr>
            <w:r>
              <w:rPr>
                <w:lang w:eastAsia="en-AU"/>
              </w:rPr>
              <w:t>26.2</w:t>
            </w:r>
          </w:p>
        </w:tc>
        <w:tc>
          <w:tcPr>
            <w:tcW w:w="1251" w:type="pct"/>
          </w:tcPr>
          <w:p w14:paraId="36B2D1FF" w14:textId="77777777" w:rsidR="00266975" w:rsidRDefault="008851B6">
            <w:pPr>
              <w:pStyle w:val="table1"/>
              <w:rPr>
                <w:lang w:eastAsia="en-AU"/>
              </w:rPr>
            </w:pPr>
            <w:r>
              <w:rPr>
                <w:lang w:eastAsia="en-AU"/>
              </w:rPr>
              <w:t>67.4</w:t>
            </w:r>
          </w:p>
        </w:tc>
      </w:tr>
      <w:tr w:rsidR="00266975" w14:paraId="36B2D205" w14:textId="77777777">
        <w:tc>
          <w:tcPr>
            <w:tcW w:w="1250" w:type="pct"/>
          </w:tcPr>
          <w:p w14:paraId="36B2D201" w14:textId="77777777" w:rsidR="00266975" w:rsidRDefault="008851B6">
            <w:pPr>
              <w:pStyle w:val="table1"/>
              <w:rPr>
                <w:lang w:eastAsia="en-AU"/>
              </w:rPr>
            </w:pPr>
            <w:r>
              <w:rPr>
                <w:lang w:eastAsia="en-AU"/>
              </w:rPr>
              <w:t>3</w:t>
            </w:r>
          </w:p>
        </w:tc>
        <w:tc>
          <w:tcPr>
            <w:tcW w:w="1250" w:type="pct"/>
          </w:tcPr>
          <w:p w14:paraId="36B2D202" w14:textId="77777777" w:rsidR="00266975" w:rsidRDefault="008851B6">
            <w:pPr>
              <w:pStyle w:val="table1"/>
              <w:rPr>
                <w:lang w:eastAsia="en-AU"/>
              </w:rPr>
            </w:pPr>
            <w:r>
              <w:rPr>
                <w:lang w:eastAsia="en-AU"/>
              </w:rPr>
              <w:t>8.02</w:t>
            </w:r>
          </w:p>
        </w:tc>
        <w:tc>
          <w:tcPr>
            <w:tcW w:w="1250" w:type="pct"/>
          </w:tcPr>
          <w:p w14:paraId="36B2D203" w14:textId="77777777" w:rsidR="00266975" w:rsidRDefault="008851B6">
            <w:pPr>
              <w:pStyle w:val="table1"/>
              <w:rPr>
                <w:lang w:eastAsia="en-AU"/>
              </w:rPr>
            </w:pPr>
            <w:r>
              <w:rPr>
                <w:lang w:eastAsia="en-AU"/>
              </w:rPr>
              <w:t>7.3</w:t>
            </w:r>
          </w:p>
        </w:tc>
        <w:tc>
          <w:tcPr>
            <w:tcW w:w="1251" w:type="pct"/>
          </w:tcPr>
          <w:p w14:paraId="36B2D204" w14:textId="77777777" w:rsidR="00266975" w:rsidRDefault="008851B6">
            <w:pPr>
              <w:pStyle w:val="table1"/>
              <w:rPr>
                <w:lang w:eastAsia="en-AU"/>
              </w:rPr>
            </w:pPr>
            <w:r>
              <w:rPr>
                <w:lang w:eastAsia="en-AU"/>
              </w:rPr>
              <w:t>74.7</w:t>
            </w:r>
          </w:p>
        </w:tc>
      </w:tr>
      <w:tr w:rsidR="00266975" w14:paraId="36B2D20A" w14:textId="77777777">
        <w:tc>
          <w:tcPr>
            <w:tcW w:w="1250" w:type="pct"/>
          </w:tcPr>
          <w:p w14:paraId="36B2D206" w14:textId="77777777" w:rsidR="00266975" w:rsidRDefault="008851B6">
            <w:pPr>
              <w:pStyle w:val="table1"/>
              <w:rPr>
                <w:lang w:eastAsia="en-AU"/>
              </w:rPr>
            </w:pPr>
            <w:r>
              <w:rPr>
                <w:lang w:eastAsia="en-AU"/>
              </w:rPr>
              <w:t>4</w:t>
            </w:r>
          </w:p>
        </w:tc>
        <w:tc>
          <w:tcPr>
            <w:tcW w:w="1250" w:type="pct"/>
          </w:tcPr>
          <w:p w14:paraId="36B2D207" w14:textId="77777777" w:rsidR="00266975" w:rsidRDefault="008851B6">
            <w:pPr>
              <w:pStyle w:val="table1"/>
              <w:rPr>
                <w:lang w:eastAsia="en-AU"/>
              </w:rPr>
            </w:pPr>
            <w:r>
              <w:rPr>
                <w:lang w:eastAsia="en-AU"/>
              </w:rPr>
              <w:t>6.21</w:t>
            </w:r>
          </w:p>
        </w:tc>
        <w:tc>
          <w:tcPr>
            <w:tcW w:w="1250" w:type="pct"/>
          </w:tcPr>
          <w:p w14:paraId="36B2D208" w14:textId="77777777" w:rsidR="00266975" w:rsidRDefault="008851B6">
            <w:pPr>
              <w:pStyle w:val="table1"/>
              <w:rPr>
                <w:lang w:eastAsia="en-AU"/>
              </w:rPr>
            </w:pPr>
            <w:r>
              <w:rPr>
                <w:lang w:eastAsia="en-AU"/>
              </w:rPr>
              <w:t>5.6</w:t>
            </w:r>
          </w:p>
        </w:tc>
        <w:tc>
          <w:tcPr>
            <w:tcW w:w="1251" w:type="pct"/>
          </w:tcPr>
          <w:p w14:paraId="36B2D209" w14:textId="77777777" w:rsidR="00266975" w:rsidRDefault="008851B6">
            <w:pPr>
              <w:pStyle w:val="table1"/>
              <w:rPr>
                <w:lang w:eastAsia="en-AU"/>
              </w:rPr>
            </w:pPr>
            <w:r>
              <w:rPr>
                <w:lang w:eastAsia="en-AU"/>
              </w:rPr>
              <w:t>80.4</w:t>
            </w:r>
          </w:p>
        </w:tc>
      </w:tr>
      <w:tr w:rsidR="00266975" w14:paraId="36B2D20F" w14:textId="77777777">
        <w:tc>
          <w:tcPr>
            <w:tcW w:w="1250" w:type="pct"/>
          </w:tcPr>
          <w:p w14:paraId="36B2D20B" w14:textId="77777777" w:rsidR="00266975" w:rsidRDefault="008851B6">
            <w:pPr>
              <w:pStyle w:val="table1"/>
              <w:rPr>
                <w:lang w:eastAsia="en-AU"/>
              </w:rPr>
            </w:pPr>
            <w:r>
              <w:rPr>
                <w:lang w:eastAsia="en-AU"/>
              </w:rPr>
              <w:t>5</w:t>
            </w:r>
          </w:p>
        </w:tc>
        <w:tc>
          <w:tcPr>
            <w:tcW w:w="1250" w:type="pct"/>
          </w:tcPr>
          <w:p w14:paraId="36B2D20C" w14:textId="77777777" w:rsidR="00266975" w:rsidRDefault="008851B6">
            <w:pPr>
              <w:pStyle w:val="table1"/>
              <w:rPr>
                <w:lang w:eastAsia="en-AU"/>
              </w:rPr>
            </w:pPr>
            <w:r>
              <w:rPr>
                <w:lang w:eastAsia="en-AU"/>
              </w:rPr>
              <w:t>4.99</w:t>
            </w:r>
          </w:p>
        </w:tc>
        <w:tc>
          <w:tcPr>
            <w:tcW w:w="1250" w:type="pct"/>
          </w:tcPr>
          <w:p w14:paraId="36B2D20D" w14:textId="77777777" w:rsidR="00266975" w:rsidRDefault="008851B6">
            <w:pPr>
              <w:pStyle w:val="table1"/>
              <w:rPr>
                <w:lang w:eastAsia="en-AU"/>
              </w:rPr>
            </w:pPr>
            <w:r>
              <w:rPr>
                <w:lang w:eastAsia="en-AU"/>
              </w:rPr>
              <w:t>4.5</w:t>
            </w:r>
          </w:p>
        </w:tc>
        <w:tc>
          <w:tcPr>
            <w:tcW w:w="1251" w:type="pct"/>
          </w:tcPr>
          <w:p w14:paraId="36B2D20E" w14:textId="77777777" w:rsidR="00266975" w:rsidRDefault="008851B6">
            <w:pPr>
              <w:pStyle w:val="table1"/>
              <w:rPr>
                <w:lang w:eastAsia="en-AU"/>
              </w:rPr>
            </w:pPr>
            <w:r>
              <w:rPr>
                <w:lang w:eastAsia="en-AU"/>
              </w:rPr>
              <w:t>84.9</w:t>
            </w:r>
          </w:p>
        </w:tc>
      </w:tr>
    </w:tbl>
    <w:p w14:paraId="36B2D210" w14:textId="77777777" w:rsidR="00266975" w:rsidRDefault="008851B6">
      <w:pPr>
        <w:pStyle w:val="tablecaption"/>
        <w:rPr>
          <w:lang w:eastAsia="en-AU"/>
        </w:rPr>
      </w:pPr>
      <w:r>
        <w:rPr>
          <w:b/>
          <w:lang w:eastAsia="en-AU"/>
        </w:rPr>
        <w:t>Table A2.2</w:t>
      </w:r>
      <w:r>
        <w:rPr>
          <w:lang w:eastAsia="en-AU"/>
        </w:rPr>
        <w:t xml:space="preserve">  Eigenvectors (Coefficients in the linear combinations of variables making up PCs) from PCA of all water chemistry data for all subsurface sites sampled in July and August</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2"/>
        <w:gridCol w:w="1448"/>
        <w:gridCol w:w="1287"/>
        <w:gridCol w:w="1450"/>
        <w:gridCol w:w="1450"/>
        <w:gridCol w:w="1450"/>
      </w:tblGrid>
      <w:tr w:rsidR="00266975" w14:paraId="36B2D217" w14:textId="77777777">
        <w:trPr>
          <w:tblHeader/>
        </w:trPr>
        <w:tc>
          <w:tcPr>
            <w:tcW w:w="1076" w:type="pct"/>
            <w:tcBorders>
              <w:top w:val="single" w:sz="4" w:space="0" w:color="auto"/>
              <w:bottom w:val="single" w:sz="4" w:space="0" w:color="auto"/>
            </w:tcBorders>
          </w:tcPr>
          <w:p w14:paraId="36B2D211" w14:textId="77777777" w:rsidR="00266975" w:rsidRDefault="008851B6">
            <w:pPr>
              <w:pStyle w:val="table1"/>
              <w:rPr>
                <w:b/>
                <w:lang w:eastAsia="en-AU"/>
              </w:rPr>
            </w:pPr>
            <w:r>
              <w:rPr>
                <w:b/>
                <w:lang w:eastAsia="en-AU"/>
              </w:rPr>
              <w:t>Variable</w:t>
            </w:r>
          </w:p>
        </w:tc>
        <w:tc>
          <w:tcPr>
            <w:tcW w:w="802" w:type="pct"/>
            <w:tcBorders>
              <w:top w:val="single" w:sz="4" w:space="0" w:color="auto"/>
              <w:bottom w:val="single" w:sz="4" w:space="0" w:color="auto"/>
            </w:tcBorders>
          </w:tcPr>
          <w:p w14:paraId="36B2D212" w14:textId="77777777" w:rsidR="00266975" w:rsidRDefault="008851B6">
            <w:pPr>
              <w:pStyle w:val="table1"/>
              <w:rPr>
                <w:b/>
                <w:lang w:eastAsia="en-AU"/>
              </w:rPr>
            </w:pPr>
            <w:r>
              <w:rPr>
                <w:b/>
                <w:lang w:eastAsia="en-AU"/>
              </w:rPr>
              <w:t>PC1</w:t>
            </w:r>
          </w:p>
        </w:tc>
        <w:tc>
          <w:tcPr>
            <w:tcW w:w="713" w:type="pct"/>
            <w:tcBorders>
              <w:top w:val="single" w:sz="4" w:space="0" w:color="auto"/>
              <w:bottom w:val="single" w:sz="4" w:space="0" w:color="auto"/>
            </w:tcBorders>
          </w:tcPr>
          <w:p w14:paraId="36B2D213" w14:textId="77777777" w:rsidR="00266975" w:rsidRDefault="008851B6">
            <w:pPr>
              <w:pStyle w:val="table1"/>
              <w:rPr>
                <w:b/>
                <w:lang w:eastAsia="en-AU"/>
              </w:rPr>
            </w:pPr>
            <w:r>
              <w:rPr>
                <w:b/>
                <w:lang w:eastAsia="en-AU"/>
              </w:rPr>
              <w:t>PC2</w:t>
            </w:r>
          </w:p>
        </w:tc>
        <w:tc>
          <w:tcPr>
            <w:tcW w:w="803" w:type="pct"/>
            <w:tcBorders>
              <w:top w:val="single" w:sz="4" w:space="0" w:color="auto"/>
              <w:bottom w:val="single" w:sz="4" w:space="0" w:color="auto"/>
            </w:tcBorders>
          </w:tcPr>
          <w:p w14:paraId="36B2D214" w14:textId="77777777" w:rsidR="00266975" w:rsidRDefault="008851B6">
            <w:pPr>
              <w:pStyle w:val="table1"/>
              <w:rPr>
                <w:b/>
                <w:lang w:eastAsia="en-AU"/>
              </w:rPr>
            </w:pPr>
            <w:r>
              <w:rPr>
                <w:b/>
                <w:lang w:eastAsia="en-AU"/>
              </w:rPr>
              <w:t>PC3</w:t>
            </w:r>
          </w:p>
        </w:tc>
        <w:tc>
          <w:tcPr>
            <w:tcW w:w="803" w:type="pct"/>
            <w:tcBorders>
              <w:top w:val="single" w:sz="4" w:space="0" w:color="auto"/>
              <w:bottom w:val="single" w:sz="4" w:space="0" w:color="auto"/>
            </w:tcBorders>
          </w:tcPr>
          <w:p w14:paraId="36B2D215" w14:textId="77777777" w:rsidR="00266975" w:rsidRDefault="008851B6">
            <w:pPr>
              <w:pStyle w:val="table1"/>
              <w:rPr>
                <w:b/>
                <w:lang w:eastAsia="en-AU"/>
              </w:rPr>
            </w:pPr>
            <w:r>
              <w:rPr>
                <w:b/>
                <w:lang w:eastAsia="en-AU"/>
              </w:rPr>
              <w:t>PC4</w:t>
            </w:r>
          </w:p>
        </w:tc>
        <w:tc>
          <w:tcPr>
            <w:tcW w:w="803" w:type="pct"/>
            <w:tcBorders>
              <w:top w:val="single" w:sz="4" w:space="0" w:color="auto"/>
              <w:bottom w:val="single" w:sz="4" w:space="0" w:color="auto"/>
            </w:tcBorders>
          </w:tcPr>
          <w:p w14:paraId="36B2D216" w14:textId="77777777" w:rsidR="00266975" w:rsidRDefault="008851B6">
            <w:pPr>
              <w:pStyle w:val="table1"/>
              <w:rPr>
                <w:b/>
                <w:lang w:eastAsia="en-AU"/>
              </w:rPr>
            </w:pPr>
            <w:r>
              <w:rPr>
                <w:b/>
                <w:lang w:eastAsia="en-AU"/>
              </w:rPr>
              <w:t>PC5</w:t>
            </w:r>
          </w:p>
        </w:tc>
      </w:tr>
      <w:tr w:rsidR="00266975" w14:paraId="36B2D21E" w14:textId="77777777">
        <w:tc>
          <w:tcPr>
            <w:tcW w:w="1076" w:type="pct"/>
            <w:tcBorders>
              <w:top w:val="single" w:sz="4" w:space="0" w:color="auto"/>
            </w:tcBorders>
          </w:tcPr>
          <w:p w14:paraId="36B2D218" w14:textId="465C8918" w:rsidR="00266975" w:rsidRDefault="008851B6" w:rsidP="00BE3894">
            <w:pPr>
              <w:pStyle w:val="table1"/>
              <w:rPr>
                <w:lang w:eastAsia="en-AU"/>
              </w:rPr>
            </w:pPr>
            <w:r>
              <w:rPr>
                <w:lang w:eastAsia="en-AU"/>
              </w:rPr>
              <w:t>Log(Al_F)</w:t>
            </w:r>
          </w:p>
        </w:tc>
        <w:tc>
          <w:tcPr>
            <w:tcW w:w="802" w:type="pct"/>
            <w:tcBorders>
              <w:top w:val="single" w:sz="4" w:space="0" w:color="auto"/>
            </w:tcBorders>
          </w:tcPr>
          <w:p w14:paraId="36B2D219" w14:textId="77777777" w:rsidR="00266975" w:rsidRDefault="008851B6">
            <w:pPr>
              <w:pStyle w:val="table1"/>
              <w:rPr>
                <w:lang w:eastAsia="en-AU"/>
              </w:rPr>
            </w:pPr>
            <w:r>
              <w:rPr>
                <w:lang w:eastAsia="en-AU"/>
              </w:rPr>
              <w:t xml:space="preserve"> 0.050</w:t>
            </w:r>
          </w:p>
        </w:tc>
        <w:tc>
          <w:tcPr>
            <w:tcW w:w="713" w:type="pct"/>
            <w:tcBorders>
              <w:top w:val="single" w:sz="4" w:space="0" w:color="auto"/>
            </w:tcBorders>
          </w:tcPr>
          <w:p w14:paraId="36B2D21A" w14:textId="77777777" w:rsidR="00266975" w:rsidRDefault="008851B6">
            <w:pPr>
              <w:pStyle w:val="table1"/>
              <w:rPr>
                <w:lang w:eastAsia="en-AU"/>
              </w:rPr>
            </w:pPr>
            <w:r>
              <w:rPr>
                <w:lang w:eastAsia="en-AU"/>
              </w:rPr>
              <w:t xml:space="preserve"> 0.049</w:t>
            </w:r>
          </w:p>
        </w:tc>
        <w:tc>
          <w:tcPr>
            <w:tcW w:w="803" w:type="pct"/>
            <w:tcBorders>
              <w:top w:val="single" w:sz="4" w:space="0" w:color="auto"/>
            </w:tcBorders>
          </w:tcPr>
          <w:p w14:paraId="36B2D21B" w14:textId="77777777" w:rsidR="00266975" w:rsidRDefault="008851B6">
            <w:pPr>
              <w:pStyle w:val="table1"/>
              <w:rPr>
                <w:lang w:eastAsia="en-AU"/>
              </w:rPr>
            </w:pPr>
            <w:r>
              <w:rPr>
                <w:lang w:eastAsia="en-AU"/>
              </w:rPr>
              <w:t xml:space="preserve"> 0.233</w:t>
            </w:r>
          </w:p>
        </w:tc>
        <w:tc>
          <w:tcPr>
            <w:tcW w:w="803" w:type="pct"/>
            <w:tcBorders>
              <w:top w:val="single" w:sz="4" w:space="0" w:color="auto"/>
            </w:tcBorders>
          </w:tcPr>
          <w:p w14:paraId="36B2D21C" w14:textId="77777777" w:rsidR="00266975" w:rsidRDefault="008851B6">
            <w:pPr>
              <w:pStyle w:val="table1"/>
              <w:rPr>
                <w:lang w:eastAsia="en-AU"/>
              </w:rPr>
            </w:pPr>
            <w:r>
              <w:rPr>
                <w:lang w:eastAsia="en-AU"/>
              </w:rPr>
              <w:t xml:space="preserve"> 0.072</w:t>
            </w:r>
          </w:p>
        </w:tc>
        <w:tc>
          <w:tcPr>
            <w:tcW w:w="803" w:type="pct"/>
            <w:tcBorders>
              <w:top w:val="single" w:sz="4" w:space="0" w:color="auto"/>
            </w:tcBorders>
          </w:tcPr>
          <w:p w14:paraId="36B2D21D" w14:textId="77777777" w:rsidR="00266975" w:rsidRDefault="008851B6">
            <w:pPr>
              <w:pStyle w:val="table1"/>
              <w:rPr>
                <w:lang w:eastAsia="en-AU"/>
              </w:rPr>
            </w:pPr>
            <w:r>
              <w:rPr>
                <w:lang w:eastAsia="en-AU"/>
              </w:rPr>
              <w:t xml:space="preserve"> 0.105</w:t>
            </w:r>
          </w:p>
        </w:tc>
      </w:tr>
      <w:tr w:rsidR="00266975" w14:paraId="36B2D225" w14:textId="77777777">
        <w:tc>
          <w:tcPr>
            <w:tcW w:w="1076" w:type="pct"/>
          </w:tcPr>
          <w:p w14:paraId="36B2D21F" w14:textId="020763CD" w:rsidR="00266975" w:rsidRDefault="008851B6" w:rsidP="00BE3894">
            <w:pPr>
              <w:pStyle w:val="table1"/>
              <w:rPr>
                <w:lang w:eastAsia="en-AU"/>
              </w:rPr>
            </w:pPr>
            <w:r>
              <w:rPr>
                <w:lang w:eastAsia="en-AU"/>
              </w:rPr>
              <w:t>Log(As_</w:t>
            </w:r>
            <w:r w:rsidR="00BE3894">
              <w:rPr>
                <w:lang w:eastAsia="en-AU"/>
              </w:rPr>
              <w:t>F</w:t>
            </w:r>
            <w:r>
              <w:rPr>
                <w:lang w:eastAsia="en-AU"/>
              </w:rPr>
              <w:t>)</w:t>
            </w:r>
          </w:p>
        </w:tc>
        <w:tc>
          <w:tcPr>
            <w:tcW w:w="802" w:type="pct"/>
          </w:tcPr>
          <w:p w14:paraId="36B2D220" w14:textId="77777777" w:rsidR="00266975" w:rsidRDefault="008851B6">
            <w:pPr>
              <w:pStyle w:val="table1"/>
              <w:rPr>
                <w:lang w:eastAsia="en-AU"/>
              </w:rPr>
            </w:pPr>
            <w:r>
              <w:rPr>
                <w:lang w:eastAsia="en-AU"/>
              </w:rPr>
              <w:t>-0.048</w:t>
            </w:r>
          </w:p>
        </w:tc>
        <w:tc>
          <w:tcPr>
            <w:tcW w:w="713" w:type="pct"/>
          </w:tcPr>
          <w:p w14:paraId="36B2D221" w14:textId="77777777" w:rsidR="00266975" w:rsidRDefault="008851B6">
            <w:pPr>
              <w:pStyle w:val="table1"/>
              <w:rPr>
                <w:lang w:eastAsia="en-AU"/>
              </w:rPr>
            </w:pPr>
            <w:r>
              <w:rPr>
                <w:lang w:eastAsia="en-AU"/>
              </w:rPr>
              <w:t>-0.064</w:t>
            </w:r>
          </w:p>
        </w:tc>
        <w:tc>
          <w:tcPr>
            <w:tcW w:w="803" w:type="pct"/>
          </w:tcPr>
          <w:p w14:paraId="36B2D222" w14:textId="77777777" w:rsidR="00266975" w:rsidRDefault="008851B6">
            <w:pPr>
              <w:pStyle w:val="table1"/>
              <w:rPr>
                <w:lang w:eastAsia="en-AU"/>
              </w:rPr>
            </w:pPr>
            <w:r>
              <w:rPr>
                <w:lang w:eastAsia="en-AU"/>
              </w:rPr>
              <w:t>-0.150</w:t>
            </w:r>
          </w:p>
        </w:tc>
        <w:tc>
          <w:tcPr>
            <w:tcW w:w="803" w:type="pct"/>
          </w:tcPr>
          <w:p w14:paraId="36B2D223" w14:textId="77777777" w:rsidR="00266975" w:rsidRDefault="008851B6">
            <w:pPr>
              <w:pStyle w:val="table1"/>
              <w:rPr>
                <w:lang w:eastAsia="en-AU"/>
              </w:rPr>
            </w:pPr>
            <w:r>
              <w:rPr>
                <w:lang w:eastAsia="en-AU"/>
              </w:rPr>
              <w:t xml:space="preserve"> 0.119</w:t>
            </w:r>
          </w:p>
        </w:tc>
        <w:tc>
          <w:tcPr>
            <w:tcW w:w="803" w:type="pct"/>
          </w:tcPr>
          <w:p w14:paraId="36B2D224" w14:textId="77777777" w:rsidR="00266975" w:rsidRDefault="008851B6">
            <w:pPr>
              <w:pStyle w:val="table1"/>
              <w:rPr>
                <w:lang w:eastAsia="en-AU"/>
              </w:rPr>
            </w:pPr>
            <w:r>
              <w:rPr>
                <w:lang w:eastAsia="en-AU"/>
              </w:rPr>
              <w:t xml:space="preserve"> 0.138</w:t>
            </w:r>
          </w:p>
        </w:tc>
      </w:tr>
      <w:tr w:rsidR="00266975" w14:paraId="36B2D22C" w14:textId="77777777">
        <w:tc>
          <w:tcPr>
            <w:tcW w:w="1076" w:type="pct"/>
          </w:tcPr>
          <w:p w14:paraId="36B2D226" w14:textId="46558352" w:rsidR="00266975" w:rsidRDefault="008851B6" w:rsidP="00BE3894">
            <w:pPr>
              <w:pStyle w:val="table1"/>
              <w:rPr>
                <w:lang w:eastAsia="en-AU"/>
              </w:rPr>
            </w:pPr>
            <w:r>
              <w:rPr>
                <w:lang w:eastAsia="en-AU"/>
              </w:rPr>
              <w:t>Log(B_</w:t>
            </w:r>
            <w:r w:rsidR="00BE3894">
              <w:rPr>
                <w:lang w:eastAsia="en-AU"/>
              </w:rPr>
              <w:t>F</w:t>
            </w:r>
            <w:r>
              <w:rPr>
                <w:lang w:eastAsia="en-AU"/>
              </w:rPr>
              <w:t>)</w:t>
            </w:r>
          </w:p>
        </w:tc>
        <w:tc>
          <w:tcPr>
            <w:tcW w:w="802" w:type="pct"/>
          </w:tcPr>
          <w:p w14:paraId="36B2D227" w14:textId="77777777" w:rsidR="00266975" w:rsidRDefault="008851B6">
            <w:pPr>
              <w:pStyle w:val="table1"/>
              <w:rPr>
                <w:lang w:eastAsia="en-AU"/>
              </w:rPr>
            </w:pPr>
            <w:r>
              <w:rPr>
                <w:lang w:eastAsia="en-AU"/>
              </w:rPr>
              <w:t>-0.062</w:t>
            </w:r>
          </w:p>
        </w:tc>
        <w:tc>
          <w:tcPr>
            <w:tcW w:w="713" w:type="pct"/>
          </w:tcPr>
          <w:p w14:paraId="36B2D228" w14:textId="77777777" w:rsidR="00266975" w:rsidRDefault="008851B6">
            <w:pPr>
              <w:pStyle w:val="table1"/>
              <w:rPr>
                <w:lang w:eastAsia="en-AU"/>
              </w:rPr>
            </w:pPr>
            <w:r>
              <w:rPr>
                <w:lang w:eastAsia="en-AU"/>
              </w:rPr>
              <w:t xml:space="preserve"> 0.157</w:t>
            </w:r>
          </w:p>
        </w:tc>
        <w:tc>
          <w:tcPr>
            <w:tcW w:w="803" w:type="pct"/>
          </w:tcPr>
          <w:p w14:paraId="36B2D229" w14:textId="77777777" w:rsidR="00266975" w:rsidRDefault="008851B6">
            <w:pPr>
              <w:pStyle w:val="table1"/>
              <w:rPr>
                <w:lang w:eastAsia="en-AU"/>
              </w:rPr>
            </w:pPr>
            <w:r>
              <w:rPr>
                <w:lang w:eastAsia="en-AU"/>
              </w:rPr>
              <w:t xml:space="preserve"> 0.049</w:t>
            </w:r>
          </w:p>
        </w:tc>
        <w:tc>
          <w:tcPr>
            <w:tcW w:w="803" w:type="pct"/>
          </w:tcPr>
          <w:p w14:paraId="36B2D22A" w14:textId="77777777" w:rsidR="00266975" w:rsidRDefault="008851B6">
            <w:pPr>
              <w:pStyle w:val="table1"/>
              <w:rPr>
                <w:lang w:eastAsia="en-AU"/>
              </w:rPr>
            </w:pPr>
            <w:r>
              <w:rPr>
                <w:lang w:eastAsia="en-AU"/>
              </w:rPr>
              <w:t>-0.037</w:t>
            </w:r>
          </w:p>
        </w:tc>
        <w:tc>
          <w:tcPr>
            <w:tcW w:w="803" w:type="pct"/>
          </w:tcPr>
          <w:p w14:paraId="36B2D22B" w14:textId="77777777" w:rsidR="00266975" w:rsidRDefault="008851B6">
            <w:pPr>
              <w:pStyle w:val="table1"/>
              <w:rPr>
                <w:lang w:eastAsia="en-AU"/>
              </w:rPr>
            </w:pPr>
            <w:r>
              <w:rPr>
                <w:lang w:eastAsia="en-AU"/>
              </w:rPr>
              <w:t>-0.026</w:t>
            </w:r>
          </w:p>
        </w:tc>
      </w:tr>
      <w:tr w:rsidR="00266975" w14:paraId="36B2D233" w14:textId="77777777">
        <w:tc>
          <w:tcPr>
            <w:tcW w:w="1076" w:type="pct"/>
          </w:tcPr>
          <w:p w14:paraId="36B2D22D" w14:textId="4A55D198" w:rsidR="00266975" w:rsidRDefault="008851B6" w:rsidP="00BE3894">
            <w:pPr>
              <w:pStyle w:val="table1"/>
              <w:rPr>
                <w:lang w:eastAsia="en-AU"/>
              </w:rPr>
            </w:pPr>
            <w:r>
              <w:rPr>
                <w:lang w:eastAsia="en-AU"/>
              </w:rPr>
              <w:t>Log(Ba_</w:t>
            </w:r>
            <w:r w:rsidR="00BE3894">
              <w:rPr>
                <w:lang w:eastAsia="en-AU"/>
              </w:rPr>
              <w:t>F</w:t>
            </w:r>
            <w:r>
              <w:rPr>
                <w:lang w:eastAsia="en-AU"/>
              </w:rPr>
              <w:t>)</w:t>
            </w:r>
          </w:p>
        </w:tc>
        <w:tc>
          <w:tcPr>
            <w:tcW w:w="802" w:type="pct"/>
          </w:tcPr>
          <w:p w14:paraId="36B2D22E" w14:textId="77777777" w:rsidR="00266975" w:rsidRDefault="008851B6">
            <w:pPr>
              <w:pStyle w:val="table1"/>
              <w:rPr>
                <w:lang w:eastAsia="en-AU"/>
              </w:rPr>
            </w:pPr>
            <w:r>
              <w:rPr>
                <w:lang w:eastAsia="en-AU"/>
              </w:rPr>
              <w:t>-0.061</w:t>
            </w:r>
          </w:p>
        </w:tc>
        <w:tc>
          <w:tcPr>
            <w:tcW w:w="713" w:type="pct"/>
          </w:tcPr>
          <w:p w14:paraId="36B2D22F" w14:textId="77777777" w:rsidR="00266975" w:rsidRDefault="008851B6">
            <w:pPr>
              <w:pStyle w:val="table1"/>
              <w:rPr>
                <w:lang w:eastAsia="en-AU"/>
              </w:rPr>
            </w:pPr>
            <w:r>
              <w:rPr>
                <w:lang w:eastAsia="en-AU"/>
              </w:rPr>
              <w:t xml:space="preserve"> 0.144</w:t>
            </w:r>
          </w:p>
        </w:tc>
        <w:tc>
          <w:tcPr>
            <w:tcW w:w="803" w:type="pct"/>
          </w:tcPr>
          <w:p w14:paraId="36B2D230" w14:textId="77777777" w:rsidR="00266975" w:rsidRDefault="008851B6">
            <w:pPr>
              <w:pStyle w:val="table1"/>
              <w:rPr>
                <w:lang w:eastAsia="en-AU"/>
              </w:rPr>
            </w:pPr>
            <w:r>
              <w:rPr>
                <w:lang w:eastAsia="en-AU"/>
              </w:rPr>
              <w:t>-0.080</w:t>
            </w:r>
          </w:p>
        </w:tc>
        <w:tc>
          <w:tcPr>
            <w:tcW w:w="803" w:type="pct"/>
          </w:tcPr>
          <w:p w14:paraId="36B2D231" w14:textId="77777777" w:rsidR="00266975" w:rsidRDefault="008851B6">
            <w:pPr>
              <w:pStyle w:val="table1"/>
              <w:rPr>
                <w:lang w:eastAsia="en-AU"/>
              </w:rPr>
            </w:pPr>
            <w:r>
              <w:rPr>
                <w:lang w:eastAsia="en-AU"/>
              </w:rPr>
              <w:t>-0.026</w:t>
            </w:r>
          </w:p>
        </w:tc>
        <w:tc>
          <w:tcPr>
            <w:tcW w:w="803" w:type="pct"/>
          </w:tcPr>
          <w:p w14:paraId="36B2D232" w14:textId="77777777" w:rsidR="00266975" w:rsidRDefault="008851B6">
            <w:pPr>
              <w:pStyle w:val="table1"/>
              <w:rPr>
                <w:lang w:eastAsia="en-AU"/>
              </w:rPr>
            </w:pPr>
            <w:r>
              <w:rPr>
                <w:lang w:eastAsia="en-AU"/>
              </w:rPr>
              <w:t xml:space="preserve"> 0.078</w:t>
            </w:r>
          </w:p>
        </w:tc>
      </w:tr>
      <w:tr w:rsidR="00266975" w14:paraId="36B2D23A" w14:textId="77777777">
        <w:tc>
          <w:tcPr>
            <w:tcW w:w="1076" w:type="pct"/>
          </w:tcPr>
          <w:p w14:paraId="36B2D234" w14:textId="274A40BC" w:rsidR="00266975" w:rsidRDefault="008851B6" w:rsidP="00FB40F6">
            <w:pPr>
              <w:pStyle w:val="table1"/>
              <w:rPr>
                <w:lang w:eastAsia="en-AU"/>
              </w:rPr>
            </w:pPr>
            <w:r>
              <w:rPr>
                <w:lang w:eastAsia="en-AU"/>
              </w:rPr>
              <w:t>Log(Be_F)</w:t>
            </w:r>
          </w:p>
        </w:tc>
        <w:tc>
          <w:tcPr>
            <w:tcW w:w="802" w:type="pct"/>
          </w:tcPr>
          <w:p w14:paraId="36B2D235" w14:textId="77777777" w:rsidR="00266975" w:rsidRDefault="008851B6">
            <w:pPr>
              <w:pStyle w:val="table1"/>
              <w:rPr>
                <w:lang w:eastAsia="en-AU"/>
              </w:rPr>
            </w:pPr>
            <w:r>
              <w:rPr>
                <w:lang w:eastAsia="en-AU"/>
              </w:rPr>
              <w:t>-0.100</w:t>
            </w:r>
          </w:p>
        </w:tc>
        <w:tc>
          <w:tcPr>
            <w:tcW w:w="713" w:type="pct"/>
          </w:tcPr>
          <w:p w14:paraId="36B2D236" w14:textId="77777777" w:rsidR="00266975" w:rsidRDefault="008851B6">
            <w:pPr>
              <w:pStyle w:val="table1"/>
              <w:rPr>
                <w:lang w:eastAsia="en-AU"/>
              </w:rPr>
            </w:pPr>
            <w:r>
              <w:rPr>
                <w:lang w:eastAsia="en-AU"/>
              </w:rPr>
              <w:t xml:space="preserve"> 0.100</w:t>
            </w:r>
          </w:p>
        </w:tc>
        <w:tc>
          <w:tcPr>
            <w:tcW w:w="803" w:type="pct"/>
          </w:tcPr>
          <w:p w14:paraId="36B2D237" w14:textId="77777777" w:rsidR="00266975" w:rsidRDefault="008851B6">
            <w:pPr>
              <w:pStyle w:val="table1"/>
              <w:rPr>
                <w:lang w:eastAsia="en-AU"/>
              </w:rPr>
            </w:pPr>
            <w:r>
              <w:rPr>
                <w:lang w:eastAsia="en-AU"/>
              </w:rPr>
              <w:t>-0.123</w:t>
            </w:r>
          </w:p>
        </w:tc>
        <w:tc>
          <w:tcPr>
            <w:tcW w:w="803" w:type="pct"/>
          </w:tcPr>
          <w:p w14:paraId="36B2D238" w14:textId="77777777" w:rsidR="00266975" w:rsidRDefault="008851B6">
            <w:pPr>
              <w:pStyle w:val="table1"/>
              <w:rPr>
                <w:lang w:eastAsia="en-AU"/>
              </w:rPr>
            </w:pPr>
            <w:r>
              <w:rPr>
                <w:lang w:eastAsia="en-AU"/>
              </w:rPr>
              <w:t xml:space="preserve"> 0.020</w:t>
            </w:r>
          </w:p>
        </w:tc>
        <w:tc>
          <w:tcPr>
            <w:tcW w:w="803" w:type="pct"/>
          </w:tcPr>
          <w:p w14:paraId="36B2D239" w14:textId="77777777" w:rsidR="00266975" w:rsidRDefault="008851B6">
            <w:pPr>
              <w:pStyle w:val="table1"/>
              <w:rPr>
                <w:lang w:eastAsia="en-AU"/>
              </w:rPr>
            </w:pPr>
            <w:r>
              <w:rPr>
                <w:lang w:eastAsia="en-AU"/>
              </w:rPr>
              <w:t>-0.102</w:t>
            </w:r>
          </w:p>
        </w:tc>
      </w:tr>
      <w:tr w:rsidR="00266975" w14:paraId="36B2D241" w14:textId="77777777">
        <w:tc>
          <w:tcPr>
            <w:tcW w:w="1076" w:type="pct"/>
          </w:tcPr>
          <w:p w14:paraId="36B2D23B" w14:textId="77BD5D2A" w:rsidR="00266975" w:rsidRDefault="008851B6" w:rsidP="00FB40F6">
            <w:pPr>
              <w:pStyle w:val="table1"/>
              <w:rPr>
                <w:lang w:eastAsia="en-AU"/>
              </w:rPr>
            </w:pPr>
            <w:r>
              <w:rPr>
                <w:lang w:eastAsia="en-AU"/>
              </w:rPr>
              <w:t>Log(Br_F)</w:t>
            </w:r>
          </w:p>
        </w:tc>
        <w:tc>
          <w:tcPr>
            <w:tcW w:w="802" w:type="pct"/>
          </w:tcPr>
          <w:p w14:paraId="36B2D23C" w14:textId="77777777" w:rsidR="00266975" w:rsidRDefault="008851B6">
            <w:pPr>
              <w:pStyle w:val="table1"/>
              <w:rPr>
                <w:lang w:eastAsia="en-AU"/>
              </w:rPr>
            </w:pPr>
            <w:r>
              <w:rPr>
                <w:lang w:eastAsia="en-AU"/>
              </w:rPr>
              <w:t>-0.059</w:t>
            </w:r>
          </w:p>
        </w:tc>
        <w:tc>
          <w:tcPr>
            <w:tcW w:w="713" w:type="pct"/>
          </w:tcPr>
          <w:p w14:paraId="36B2D23D" w14:textId="77777777" w:rsidR="00266975" w:rsidRDefault="008851B6">
            <w:pPr>
              <w:pStyle w:val="table1"/>
              <w:rPr>
                <w:lang w:eastAsia="en-AU"/>
              </w:rPr>
            </w:pPr>
            <w:r>
              <w:rPr>
                <w:lang w:eastAsia="en-AU"/>
              </w:rPr>
              <w:t xml:space="preserve"> 0.159</w:t>
            </w:r>
          </w:p>
        </w:tc>
        <w:tc>
          <w:tcPr>
            <w:tcW w:w="803" w:type="pct"/>
          </w:tcPr>
          <w:p w14:paraId="36B2D23E" w14:textId="77777777" w:rsidR="00266975" w:rsidRDefault="008851B6">
            <w:pPr>
              <w:pStyle w:val="table1"/>
              <w:rPr>
                <w:lang w:eastAsia="en-AU"/>
              </w:rPr>
            </w:pPr>
            <w:r>
              <w:rPr>
                <w:lang w:eastAsia="en-AU"/>
              </w:rPr>
              <w:t xml:space="preserve"> 0.060</w:t>
            </w:r>
          </w:p>
        </w:tc>
        <w:tc>
          <w:tcPr>
            <w:tcW w:w="803" w:type="pct"/>
          </w:tcPr>
          <w:p w14:paraId="36B2D23F" w14:textId="77777777" w:rsidR="00266975" w:rsidRDefault="008851B6">
            <w:pPr>
              <w:pStyle w:val="table1"/>
              <w:rPr>
                <w:lang w:eastAsia="en-AU"/>
              </w:rPr>
            </w:pPr>
            <w:r>
              <w:rPr>
                <w:lang w:eastAsia="en-AU"/>
              </w:rPr>
              <w:t>-0.028</w:t>
            </w:r>
          </w:p>
        </w:tc>
        <w:tc>
          <w:tcPr>
            <w:tcW w:w="803" w:type="pct"/>
          </w:tcPr>
          <w:p w14:paraId="36B2D240" w14:textId="77777777" w:rsidR="00266975" w:rsidRDefault="008851B6">
            <w:pPr>
              <w:pStyle w:val="table1"/>
              <w:rPr>
                <w:lang w:eastAsia="en-AU"/>
              </w:rPr>
            </w:pPr>
            <w:r>
              <w:rPr>
                <w:lang w:eastAsia="en-AU"/>
              </w:rPr>
              <w:t xml:space="preserve"> 0.052</w:t>
            </w:r>
          </w:p>
        </w:tc>
      </w:tr>
      <w:tr w:rsidR="00266975" w14:paraId="36B2D248" w14:textId="77777777">
        <w:tc>
          <w:tcPr>
            <w:tcW w:w="1076" w:type="pct"/>
          </w:tcPr>
          <w:p w14:paraId="36B2D242" w14:textId="000A621B" w:rsidR="00266975" w:rsidRDefault="008851B6" w:rsidP="00FB40F6">
            <w:pPr>
              <w:pStyle w:val="table1"/>
              <w:rPr>
                <w:lang w:eastAsia="en-AU"/>
              </w:rPr>
            </w:pPr>
            <w:r>
              <w:rPr>
                <w:lang w:eastAsia="en-AU"/>
              </w:rPr>
              <w:t>Log(Ce_F)</w:t>
            </w:r>
          </w:p>
        </w:tc>
        <w:tc>
          <w:tcPr>
            <w:tcW w:w="802" w:type="pct"/>
          </w:tcPr>
          <w:p w14:paraId="36B2D243" w14:textId="77777777" w:rsidR="00266975" w:rsidRDefault="008851B6">
            <w:pPr>
              <w:pStyle w:val="table1"/>
              <w:rPr>
                <w:lang w:eastAsia="en-AU"/>
              </w:rPr>
            </w:pPr>
            <w:r>
              <w:rPr>
                <w:lang w:eastAsia="en-AU"/>
              </w:rPr>
              <w:t>-0.028</w:t>
            </w:r>
          </w:p>
        </w:tc>
        <w:tc>
          <w:tcPr>
            <w:tcW w:w="713" w:type="pct"/>
            <w:shd w:val="clear" w:color="auto" w:fill="D9D9D9" w:themeFill="background1" w:themeFillShade="D9"/>
          </w:tcPr>
          <w:p w14:paraId="36B2D244" w14:textId="77777777" w:rsidR="00266975" w:rsidRDefault="008851B6">
            <w:pPr>
              <w:pStyle w:val="table1"/>
              <w:rPr>
                <w:lang w:eastAsia="en-AU"/>
              </w:rPr>
            </w:pPr>
            <w:r>
              <w:rPr>
                <w:lang w:eastAsia="en-AU"/>
              </w:rPr>
              <w:t xml:space="preserve"> 0.170</w:t>
            </w:r>
          </w:p>
        </w:tc>
        <w:tc>
          <w:tcPr>
            <w:tcW w:w="803" w:type="pct"/>
          </w:tcPr>
          <w:p w14:paraId="36B2D245" w14:textId="77777777" w:rsidR="00266975" w:rsidRDefault="008851B6">
            <w:pPr>
              <w:pStyle w:val="table1"/>
              <w:rPr>
                <w:lang w:eastAsia="en-AU"/>
              </w:rPr>
            </w:pPr>
            <w:r>
              <w:rPr>
                <w:lang w:eastAsia="en-AU"/>
              </w:rPr>
              <w:t>-0.006</w:t>
            </w:r>
          </w:p>
        </w:tc>
        <w:tc>
          <w:tcPr>
            <w:tcW w:w="803" w:type="pct"/>
          </w:tcPr>
          <w:p w14:paraId="36B2D246" w14:textId="77777777" w:rsidR="00266975" w:rsidRDefault="008851B6">
            <w:pPr>
              <w:pStyle w:val="table1"/>
              <w:rPr>
                <w:lang w:eastAsia="en-AU"/>
              </w:rPr>
            </w:pPr>
            <w:r>
              <w:rPr>
                <w:lang w:eastAsia="en-AU"/>
              </w:rPr>
              <w:t xml:space="preserve"> 0.063</w:t>
            </w:r>
          </w:p>
        </w:tc>
        <w:tc>
          <w:tcPr>
            <w:tcW w:w="803" w:type="pct"/>
          </w:tcPr>
          <w:p w14:paraId="36B2D247" w14:textId="77777777" w:rsidR="00266975" w:rsidRDefault="008851B6">
            <w:pPr>
              <w:pStyle w:val="table1"/>
              <w:rPr>
                <w:lang w:eastAsia="en-AU"/>
              </w:rPr>
            </w:pPr>
            <w:r>
              <w:rPr>
                <w:lang w:eastAsia="en-AU"/>
              </w:rPr>
              <w:t>-0.032</w:t>
            </w:r>
          </w:p>
        </w:tc>
      </w:tr>
      <w:tr w:rsidR="00266975" w14:paraId="36B2D24F" w14:textId="77777777">
        <w:tc>
          <w:tcPr>
            <w:tcW w:w="1076" w:type="pct"/>
          </w:tcPr>
          <w:p w14:paraId="36B2D249" w14:textId="3B16CD91" w:rsidR="00266975" w:rsidRDefault="008851B6" w:rsidP="00FB40F6">
            <w:pPr>
              <w:pStyle w:val="table1"/>
              <w:rPr>
                <w:lang w:eastAsia="en-AU"/>
              </w:rPr>
            </w:pPr>
            <w:r>
              <w:rPr>
                <w:lang w:eastAsia="en-AU"/>
              </w:rPr>
              <w:t>Log(Co_</w:t>
            </w:r>
            <w:r w:rsidR="00BE3894">
              <w:rPr>
                <w:lang w:eastAsia="en-AU"/>
              </w:rPr>
              <w:t>F</w:t>
            </w:r>
            <w:r>
              <w:rPr>
                <w:lang w:eastAsia="en-AU"/>
              </w:rPr>
              <w:t>)</w:t>
            </w:r>
          </w:p>
        </w:tc>
        <w:tc>
          <w:tcPr>
            <w:tcW w:w="802" w:type="pct"/>
          </w:tcPr>
          <w:p w14:paraId="36B2D24A" w14:textId="77777777" w:rsidR="00266975" w:rsidRDefault="008851B6">
            <w:pPr>
              <w:pStyle w:val="table1"/>
              <w:rPr>
                <w:lang w:eastAsia="en-AU"/>
              </w:rPr>
            </w:pPr>
            <w:r>
              <w:rPr>
                <w:lang w:eastAsia="en-AU"/>
              </w:rPr>
              <w:t>-0.068</w:t>
            </w:r>
          </w:p>
        </w:tc>
        <w:tc>
          <w:tcPr>
            <w:tcW w:w="713" w:type="pct"/>
          </w:tcPr>
          <w:p w14:paraId="36B2D24B" w14:textId="77777777" w:rsidR="00266975" w:rsidRDefault="008851B6">
            <w:pPr>
              <w:pStyle w:val="table1"/>
              <w:rPr>
                <w:lang w:eastAsia="en-AU"/>
              </w:rPr>
            </w:pPr>
            <w:r>
              <w:rPr>
                <w:lang w:eastAsia="en-AU"/>
              </w:rPr>
              <w:t xml:space="preserve"> 0.078</w:t>
            </w:r>
          </w:p>
        </w:tc>
        <w:tc>
          <w:tcPr>
            <w:tcW w:w="803" w:type="pct"/>
          </w:tcPr>
          <w:p w14:paraId="36B2D24C" w14:textId="77777777" w:rsidR="00266975" w:rsidRDefault="008851B6">
            <w:pPr>
              <w:pStyle w:val="table1"/>
              <w:rPr>
                <w:lang w:eastAsia="en-AU"/>
              </w:rPr>
            </w:pPr>
            <w:r>
              <w:rPr>
                <w:lang w:eastAsia="en-AU"/>
              </w:rPr>
              <w:t>-0.163</w:t>
            </w:r>
          </w:p>
        </w:tc>
        <w:tc>
          <w:tcPr>
            <w:tcW w:w="803" w:type="pct"/>
          </w:tcPr>
          <w:p w14:paraId="36B2D24D" w14:textId="77777777" w:rsidR="00266975" w:rsidRDefault="008851B6">
            <w:pPr>
              <w:pStyle w:val="table1"/>
              <w:rPr>
                <w:lang w:eastAsia="en-AU"/>
              </w:rPr>
            </w:pPr>
            <w:r>
              <w:rPr>
                <w:lang w:eastAsia="en-AU"/>
              </w:rPr>
              <w:t>-0.030</w:t>
            </w:r>
          </w:p>
        </w:tc>
        <w:tc>
          <w:tcPr>
            <w:tcW w:w="803" w:type="pct"/>
          </w:tcPr>
          <w:p w14:paraId="36B2D24E" w14:textId="77777777" w:rsidR="00266975" w:rsidRDefault="008851B6">
            <w:pPr>
              <w:pStyle w:val="table1"/>
              <w:rPr>
                <w:lang w:eastAsia="en-AU"/>
              </w:rPr>
            </w:pPr>
            <w:r>
              <w:rPr>
                <w:lang w:eastAsia="en-AU"/>
              </w:rPr>
              <w:t>-0.060</w:t>
            </w:r>
          </w:p>
        </w:tc>
      </w:tr>
      <w:tr w:rsidR="00266975" w14:paraId="36B2D256" w14:textId="77777777">
        <w:tc>
          <w:tcPr>
            <w:tcW w:w="1076" w:type="pct"/>
          </w:tcPr>
          <w:p w14:paraId="36B2D250" w14:textId="0C894FA3" w:rsidR="00266975" w:rsidRDefault="008851B6" w:rsidP="00FB40F6">
            <w:pPr>
              <w:pStyle w:val="table1"/>
              <w:rPr>
                <w:lang w:eastAsia="en-AU"/>
              </w:rPr>
            </w:pPr>
            <w:r>
              <w:rPr>
                <w:lang w:eastAsia="en-AU"/>
              </w:rPr>
              <w:t>Log(Cr_</w:t>
            </w:r>
            <w:r w:rsidR="00BE3894">
              <w:rPr>
                <w:lang w:eastAsia="en-AU"/>
              </w:rPr>
              <w:t>F</w:t>
            </w:r>
            <w:r>
              <w:rPr>
                <w:lang w:eastAsia="en-AU"/>
              </w:rPr>
              <w:t>)</w:t>
            </w:r>
          </w:p>
        </w:tc>
        <w:tc>
          <w:tcPr>
            <w:tcW w:w="802" w:type="pct"/>
          </w:tcPr>
          <w:p w14:paraId="36B2D251" w14:textId="77777777" w:rsidR="00266975" w:rsidRDefault="008851B6">
            <w:pPr>
              <w:pStyle w:val="table1"/>
              <w:rPr>
                <w:lang w:eastAsia="en-AU"/>
              </w:rPr>
            </w:pPr>
            <w:r>
              <w:rPr>
                <w:lang w:eastAsia="en-AU"/>
              </w:rPr>
              <w:t>-0.008</w:t>
            </w:r>
          </w:p>
        </w:tc>
        <w:tc>
          <w:tcPr>
            <w:tcW w:w="713" w:type="pct"/>
          </w:tcPr>
          <w:p w14:paraId="36B2D252" w14:textId="77777777" w:rsidR="00266975" w:rsidRDefault="008851B6">
            <w:pPr>
              <w:pStyle w:val="table1"/>
              <w:rPr>
                <w:lang w:eastAsia="en-AU"/>
              </w:rPr>
            </w:pPr>
            <w:r>
              <w:rPr>
                <w:lang w:eastAsia="en-AU"/>
              </w:rPr>
              <w:t>-0.079</w:t>
            </w:r>
          </w:p>
        </w:tc>
        <w:tc>
          <w:tcPr>
            <w:tcW w:w="803" w:type="pct"/>
          </w:tcPr>
          <w:p w14:paraId="36B2D253" w14:textId="77777777" w:rsidR="00266975" w:rsidRDefault="008851B6">
            <w:pPr>
              <w:pStyle w:val="table1"/>
              <w:rPr>
                <w:lang w:eastAsia="en-AU"/>
              </w:rPr>
            </w:pPr>
            <w:r>
              <w:rPr>
                <w:lang w:eastAsia="en-AU"/>
              </w:rPr>
              <w:t xml:space="preserve"> 0.071</w:t>
            </w:r>
          </w:p>
        </w:tc>
        <w:tc>
          <w:tcPr>
            <w:tcW w:w="803" w:type="pct"/>
          </w:tcPr>
          <w:p w14:paraId="36B2D254" w14:textId="77777777" w:rsidR="00266975" w:rsidRDefault="008851B6">
            <w:pPr>
              <w:pStyle w:val="table1"/>
              <w:rPr>
                <w:lang w:eastAsia="en-AU"/>
              </w:rPr>
            </w:pPr>
            <w:r>
              <w:rPr>
                <w:lang w:eastAsia="en-AU"/>
              </w:rPr>
              <w:t xml:space="preserve"> 0.127</w:t>
            </w:r>
          </w:p>
        </w:tc>
        <w:tc>
          <w:tcPr>
            <w:tcW w:w="803" w:type="pct"/>
          </w:tcPr>
          <w:p w14:paraId="36B2D255" w14:textId="77777777" w:rsidR="00266975" w:rsidRDefault="008851B6">
            <w:pPr>
              <w:pStyle w:val="table1"/>
              <w:rPr>
                <w:lang w:eastAsia="en-AU"/>
              </w:rPr>
            </w:pPr>
            <w:r>
              <w:rPr>
                <w:lang w:eastAsia="en-AU"/>
              </w:rPr>
              <w:t xml:space="preserve"> 0.203</w:t>
            </w:r>
          </w:p>
        </w:tc>
      </w:tr>
      <w:tr w:rsidR="00266975" w14:paraId="36B2D25D" w14:textId="77777777">
        <w:tc>
          <w:tcPr>
            <w:tcW w:w="1076" w:type="pct"/>
          </w:tcPr>
          <w:p w14:paraId="36B2D257" w14:textId="257FBCB4" w:rsidR="00266975" w:rsidRDefault="008851B6" w:rsidP="00FB40F6">
            <w:pPr>
              <w:pStyle w:val="table1"/>
              <w:rPr>
                <w:lang w:eastAsia="en-AU"/>
              </w:rPr>
            </w:pPr>
            <w:r>
              <w:rPr>
                <w:lang w:eastAsia="en-AU"/>
              </w:rPr>
              <w:t>Log(Cs_F)</w:t>
            </w:r>
          </w:p>
        </w:tc>
        <w:tc>
          <w:tcPr>
            <w:tcW w:w="802" w:type="pct"/>
          </w:tcPr>
          <w:p w14:paraId="36B2D258" w14:textId="77777777" w:rsidR="00266975" w:rsidRDefault="008851B6">
            <w:pPr>
              <w:pStyle w:val="table1"/>
              <w:rPr>
                <w:lang w:eastAsia="en-AU"/>
              </w:rPr>
            </w:pPr>
            <w:r>
              <w:rPr>
                <w:lang w:eastAsia="en-AU"/>
              </w:rPr>
              <w:t>-0.019</w:t>
            </w:r>
          </w:p>
        </w:tc>
        <w:tc>
          <w:tcPr>
            <w:tcW w:w="713" w:type="pct"/>
          </w:tcPr>
          <w:p w14:paraId="36B2D259" w14:textId="77777777" w:rsidR="00266975" w:rsidRDefault="008851B6">
            <w:pPr>
              <w:pStyle w:val="table1"/>
              <w:rPr>
                <w:lang w:eastAsia="en-AU"/>
              </w:rPr>
            </w:pPr>
            <w:r>
              <w:rPr>
                <w:lang w:eastAsia="en-AU"/>
              </w:rPr>
              <w:t>-0.024</w:t>
            </w:r>
          </w:p>
        </w:tc>
        <w:tc>
          <w:tcPr>
            <w:tcW w:w="803" w:type="pct"/>
          </w:tcPr>
          <w:p w14:paraId="36B2D25A" w14:textId="77777777" w:rsidR="00266975" w:rsidRDefault="008851B6">
            <w:pPr>
              <w:pStyle w:val="table1"/>
              <w:rPr>
                <w:lang w:eastAsia="en-AU"/>
              </w:rPr>
            </w:pPr>
            <w:r>
              <w:rPr>
                <w:lang w:eastAsia="en-AU"/>
              </w:rPr>
              <w:t>-0.316</w:t>
            </w:r>
          </w:p>
        </w:tc>
        <w:tc>
          <w:tcPr>
            <w:tcW w:w="803" w:type="pct"/>
          </w:tcPr>
          <w:p w14:paraId="36B2D25B" w14:textId="77777777" w:rsidR="00266975" w:rsidRDefault="008851B6">
            <w:pPr>
              <w:pStyle w:val="table1"/>
              <w:rPr>
                <w:lang w:eastAsia="en-AU"/>
              </w:rPr>
            </w:pPr>
            <w:r>
              <w:rPr>
                <w:lang w:eastAsia="en-AU"/>
              </w:rPr>
              <w:t xml:space="preserve"> 0.046</w:t>
            </w:r>
          </w:p>
        </w:tc>
        <w:tc>
          <w:tcPr>
            <w:tcW w:w="803" w:type="pct"/>
          </w:tcPr>
          <w:p w14:paraId="36B2D25C" w14:textId="77777777" w:rsidR="00266975" w:rsidRDefault="008851B6">
            <w:pPr>
              <w:pStyle w:val="table1"/>
              <w:rPr>
                <w:lang w:eastAsia="en-AU"/>
              </w:rPr>
            </w:pPr>
            <w:r>
              <w:rPr>
                <w:lang w:eastAsia="en-AU"/>
              </w:rPr>
              <w:t xml:space="preserve"> 0.014</w:t>
            </w:r>
          </w:p>
        </w:tc>
      </w:tr>
      <w:tr w:rsidR="00266975" w14:paraId="36B2D264" w14:textId="77777777">
        <w:tc>
          <w:tcPr>
            <w:tcW w:w="1076" w:type="pct"/>
          </w:tcPr>
          <w:p w14:paraId="36B2D25E" w14:textId="6235ABCA" w:rsidR="00266975" w:rsidRDefault="008851B6" w:rsidP="00FB40F6">
            <w:pPr>
              <w:pStyle w:val="table1"/>
              <w:rPr>
                <w:lang w:eastAsia="en-AU"/>
              </w:rPr>
            </w:pPr>
            <w:r>
              <w:rPr>
                <w:lang w:eastAsia="en-AU"/>
              </w:rPr>
              <w:t>Log(Cu_F)</w:t>
            </w:r>
          </w:p>
        </w:tc>
        <w:tc>
          <w:tcPr>
            <w:tcW w:w="802" w:type="pct"/>
          </w:tcPr>
          <w:p w14:paraId="36B2D25F" w14:textId="77777777" w:rsidR="00266975" w:rsidRDefault="008851B6">
            <w:pPr>
              <w:pStyle w:val="table1"/>
              <w:rPr>
                <w:lang w:eastAsia="en-AU"/>
              </w:rPr>
            </w:pPr>
            <w:r>
              <w:rPr>
                <w:lang w:eastAsia="en-AU"/>
              </w:rPr>
              <w:t>-0.062</w:t>
            </w:r>
          </w:p>
        </w:tc>
        <w:tc>
          <w:tcPr>
            <w:tcW w:w="713" w:type="pct"/>
          </w:tcPr>
          <w:p w14:paraId="36B2D260" w14:textId="77777777" w:rsidR="00266975" w:rsidRDefault="008851B6">
            <w:pPr>
              <w:pStyle w:val="table1"/>
              <w:rPr>
                <w:lang w:eastAsia="en-AU"/>
              </w:rPr>
            </w:pPr>
            <w:r>
              <w:rPr>
                <w:lang w:eastAsia="en-AU"/>
              </w:rPr>
              <w:t>-0.088</w:t>
            </w:r>
          </w:p>
        </w:tc>
        <w:tc>
          <w:tcPr>
            <w:tcW w:w="803" w:type="pct"/>
          </w:tcPr>
          <w:p w14:paraId="36B2D261" w14:textId="77777777" w:rsidR="00266975" w:rsidRDefault="008851B6">
            <w:pPr>
              <w:pStyle w:val="table1"/>
              <w:rPr>
                <w:lang w:eastAsia="en-AU"/>
              </w:rPr>
            </w:pPr>
            <w:r>
              <w:rPr>
                <w:lang w:eastAsia="en-AU"/>
              </w:rPr>
              <w:t xml:space="preserve"> 0.016</w:t>
            </w:r>
          </w:p>
        </w:tc>
        <w:tc>
          <w:tcPr>
            <w:tcW w:w="803" w:type="pct"/>
          </w:tcPr>
          <w:p w14:paraId="36B2D262" w14:textId="77777777" w:rsidR="00266975" w:rsidRDefault="008851B6">
            <w:pPr>
              <w:pStyle w:val="table1"/>
              <w:rPr>
                <w:lang w:eastAsia="en-AU"/>
              </w:rPr>
            </w:pPr>
            <w:r>
              <w:rPr>
                <w:lang w:eastAsia="en-AU"/>
              </w:rPr>
              <w:t>-0.229</w:t>
            </w:r>
          </w:p>
        </w:tc>
        <w:tc>
          <w:tcPr>
            <w:tcW w:w="803" w:type="pct"/>
          </w:tcPr>
          <w:p w14:paraId="36B2D263" w14:textId="77777777" w:rsidR="00266975" w:rsidRDefault="008851B6">
            <w:pPr>
              <w:pStyle w:val="table1"/>
              <w:rPr>
                <w:lang w:eastAsia="en-AU"/>
              </w:rPr>
            </w:pPr>
            <w:r>
              <w:rPr>
                <w:lang w:eastAsia="en-AU"/>
              </w:rPr>
              <w:t xml:space="preserve"> 0.041</w:t>
            </w:r>
          </w:p>
        </w:tc>
      </w:tr>
      <w:tr w:rsidR="00266975" w14:paraId="36B2D26B" w14:textId="77777777">
        <w:tc>
          <w:tcPr>
            <w:tcW w:w="1076" w:type="pct"/>
          </w:tcPr>
          <w:p w14:paraId="36B2D265" w14:textId="54176D76" w:rsidR="00266975" w:rsidRDefault="008851B6" w:rsidP="00FB40F6">
            <w:pPr>
              <w:pStyle w:val="table1"/>
              <w:rPr>
                <w:lang w:eastAsia="en-AU"/>
              </w:rPr>
            </w:pPr>
            <w:r>
              <w:rPr>
                <w:lang w:eastAsia="en-AU"/>
              </w:rPr>
              <w:t>Log(Dy_</w:t>
            </w:r>
            <w:r w:rsidR="00BE3894">
              <w:rPr>
                <w:lang w:eastAsia="en-AU"/>
              </w:rPr>
              <w:t>F)</w:t>
            </w:r>
          </w:p>
        </w:tc>
        <w:tc>
          <w:tcPr>
            <w:tcW w:w="802" w:type="pct"/>
          </w:tcPr>
          <w:p w14:paraId="36B2D266" w14:textId="77777777" w:rsidR="00266975" w:rsidRDefault="008851B6">
            <w:pPr>
              <w:pStyle w:val="table1"/>
              <w:rPr>
                <w:lang w:eastAsia="en-AU"/>
              </w:rPr>
            </w:pPr>
            <w:r>
              <w:rPr>
                <w:lang w:eastAsia="en-AU"/>
              </w:rPr>
              <w:t>-0.011</w:t>
            </w:r>
          </w:p>
        </w:tc>
        <w:tc>
          <w:tcPr>
            <w:tcW w:w="713" w:type="pct"/>
            <w:shd w:val="clear" w:color="auto" w:fill="D9D9D9" w:themeFill="background1" w:themeFillShade="D9"/>
          </w:tcPr>
          <w:p w14:paraId="36B2D267" w14:textId="77777777" w:rsidR="00266975" w:rsidRDefault="008851B6">
            <w:pPr>
              <w:pStyle w:val="table1"/>
              <w:rPr>
                <w:lang w:eastAsia="en-AU"/>
              </w:rPr>
            </w:pPr>
            <w:r>
              <w:rPr>
                <w:lang w:eastAsia="en-AU"/>
              </w:rPr>
              <w:t xml:space="preserve"> 0.163</w:t>
            </w:r>
          </w:p>
        </w:tc>
        <w:tc>
          <w:tcPr>
            <w:tcW w:w="803" w:type="pct"/>
          </w:tcPr>
          <w:p w14:paraId="36B2D268" w14:textId="77777777" w:rsidR="00266975" w:rsidRDefault="008851B6">
            <w:pPr>
              <w:pStyle w:val="table1"/>
              <w:rPr>
                <w:lang w:eastAsia="en-AU"/>
              </w:rPr>
            </w:pPr>
            <w:r>
              <w:rPr>
                <w:lang w:eastAsia="en-AU"/>
              </w:rPr>
              <w:t>-0.024</w:t>
            </w:r>
          </w:p>
        </w:tc>
        <w:tc>
          <w:tcPr>
            <w:tcW w:w="803" w:type="pct"/>
          </w:tcPr>
          <w:p w14:paraId="36B2D269" w14:textId="77777777" w:rsidR="00266975" w:rsidRDefault="008851B6">
            <w:pPr>
              <w:pStyle w:val="table1"/>
              <w:rPr>
                <w:lang w:eastAsia="en-AU"/>
              </w:rPr>
            </w:pPr>
            <w:r>
              <w:rPr>
                <w:lang w:eastAsia="en-AU"/>
              </w:rPr>
              <w:t xml:space="preserve"> 0.101</w:t>
            </w:r>
          </w:p>
        </w:tc>
        <w:tc>
          <w:tcPr>
            <w:tcW w:w="803" w:type="pct"/>
          </w:tcPr>
          <w:p w14:paraId="36B2D26A" w14:textId="77777777" w:rsidR="00266975" w:rsidRDefault="008851B6">
            <w:pPr>
              <w:pStyle w:val="table1"/>
              <w:rPr>
                <w:lang w:eastAsia="en-AU"/>
              </w:rPr>
            </w:pPr>
            <w:r>
              <w:rPr>
                <w:lang w:eastAsia="en-AU"/>
              </w:rPr>
              <w:t xml:space="preserve"> 0.003</w:t>
            </w:r>
          </w:p>
        </w:tc>
      </w:tr>
      <w:tr w:rsidR="00266975" w14:paraId="36B2D272" w14:textId="77777777">
        <w:tc>
          <w:tcPr>
            <w:tcW w:w="1076" w:type="pct"/>
          </w:tcPr>
          <w:p w14:paraId="36B2D26C" w14:textId="23A01F2B" w:rsidR="00266975" w:rsidRDefault="008851B6" w:rsidP="00FB40F6">
            <w:pPr>
              <w:pStyle w:val="table1"/>
              <w:rPr>
                <w:lang w:eastAsia="en-AU"/>
              </w:rPr>
            </w:pPr>
            <w:r>
              <w:rPr>
                <w:lang w:eastAsia="en-AU"/>
              </w:rPr>
              <w:t>Log(Er_F)</w:t>
            </w:r>
          </w:p>
        </w:tc>
        <w:tc>
          <w:tcPr>
            <w:tcW w:w="802" w:type="pct"/>
          </w:tcPr>
          <w:p w14:paraId="36B2D26D" w14:textId="77777777" w:rsidR="00266975" w:rsidRDefault="008851B6">
            <w:pPr>
              <w:pStyle w:val="table1"/>
              <w:rPr>
                <w:lang w:eastAsia="en-AU"/>
              </w:rPr>
            </w:pPr>
            <w:r>
              <w:rPr>
                <w:lang w:eastAsia="en-AU"/>
              </w:rPr>
              <w:t>-0.025</w:t>
            </w:r>
          </w:p>
        </w:tc>
        <w:tc>
          <w:tcPr>
            <w:tcW w:w="713" w:type="pct"/>
            <w:shd w:val="clear" w:color="auto" w:fill="D9D9D9" w:themeFill="background1" w:themeFillShade="D9"/>
          </w:tcPr>
          <w:p w14:paraId="36B2D26E" w14:textId="77777777" w:rsidR="00266975" w:rsidRDefault="008851B6">
            <w:pPr>
              <w:pStyle w:val="table1"/>
              <w:rPr>
                <w:lang w:eastAsia="en-AU"/>
              </w:rPr>
            </w:pPr>
            <w:r>
              <w:rPr>
                <w:lang w:eastAsia="en-AU"/>
              </w:rPr>
              <w:t xml:space="preserve"> 0.174</w:t>
            </w:r>
          </w:p>
        </w:tc>
        <w:tc>
          <w:tcPr>
            <w:tcW w:w="803" w:type="pct"/>
          </w:tcPr>
          <w:p w14:paraId="36B2D26F" w14:textId="77777777" w:rsidR="00266975" w:rsidRDefault="008851B6">
            <w:pPr>
              <w:pStyle w:val="table1"/>
              <w:rPr>
                <w:lang w:eastAsia="en-AU"/>
              </w:rPr>
            </w:pPr>
            <w:r>
              <w:rPr>
                <w:lang w:eastAsia="en-AU"/>
              </w:rPr>
              <w:t xml:space="preserve"> 0.011</w:t>
            </w:r>
          </w:p>
        </w:tc>
        <w:tc>
          <w:tcPr>
            <w:tcW w:w="803" w:type="pct"/>
          </w:tcPr>
          <w:p w14:paraId="36B2D270" w14:textId="77777777" w:rsidR="00266975" w:rsidRDefault="008851B6">
            <w:pPr>
              <w:pStyle w:val="table1"/>
              <w:rPr>
                <w:lang w:eastAsia="en-AU"/>
              </w:rPr>
            </w:pPr>
            <w:r>
              <w:rPr>
                <w:lang w:eastAsia="en-AU"/>
              </w:rPr>
              <w:t xml:space="preserve"> 0.044</w:t>
            </w:r>
          </w:p>
        </w:tc>
        <w:tc>
          <w:tcPr>
            <w:tcW w:w="803" w:type="pct"/>
          </w:tcPr>
          <w:p w14:paraId="36B2D271" w14:textId="77777777" w:rsidR="00266975" w:rsidRDefault="008851B6">
            <w:pPr>
              <w:pStyle w:val="table1"/>
              <w:rPr>
                <w:lang w:eastAsia="en-AU"/>
              </w:rPr>
            </w:pPr>
            <w:r>
              <w:rPr>
                <w:lang w:eastAsia="en-AU"/>
              </w:rPr>
              <w:t>-0.019</w:t>
            </w:r>
          </w:p>
        </w:tc>
      </w:tr>
      <w:tr w:rsidR="00266975" w14:paraId="36B2D279" w14:textId="77777777">
        <w:tc>
          <w:tcPr>
            <w:tcW w:w="1076" w:type="pct"/>
          </w:tcPr>
          <w:p w14:paraId="36B2D273" w14:textId="2841EC03" w:rsidR="00266975" w:rsidRDefault="008851B6" w:rsidP="00FB40F6">
            <w:pPr>
              <w:pStyle w:val="table1"/>
              <w:rPr>
                <w:lang w:eastAsia="en-AU"/>
              </w:rPr>
            </w:pPr>
            <w:r>
              <w:rPr>
                <w:lang w:eastAsia="en-AU"/>
              </w:rPr>
              <w:t>Log(Fe_F</w:t>
            </w:r>
            <w:r w:rsidR="00BE3894">
              <w:rPr>
                <w:lang w:eastAsia="en-AU"/>
              </w:rPr>
              <w:t>)</w:t>
            </w:r>
          </w:p>
        </w:tc>
        <w:tc>
          <w:tcPr>
            <w:tcW w:w="802" w:type="pct"/>
          </w:tcPr>
          <w:p w14:paraId="36B2D274" w14:textId="77777777" w:rsidR="00266975" w:rsidRDefault="008851B6">
            <w:pPr>
              <w:pStyle w:val="table1"/>
              <w:rPr>
                <w:lang w:eastAsia="en-AU"/>
              </w:rPr>
            </w:pPr>
            <w:r>
              <w:rPr>
                <w:lang w:eastAsia="en-AU"/>
              </w:rPr>
              <w:t>-0.028</w:t>
            </w:r>
          </w:p>
        </w:tc>
        <w:tc>
          <w:tcPr>
            <w:tcW w:w="713" w:type="pct"/>
          </w:tcPr>
          <w:p w14:paraId="36B2D275" w14:textId="77777777" w:rsidR="00266975" w:rsidRDefault="008851B6">
            <w:pPr>
              <w:pStyle w:val="table1"/>
              <w:rPr>
                <w:lang w:eastAsia="en-AU"/>
              </w:rPr>
            </w:pPr>
            <w:r>
              <w:rPr>
                <w:lang w:eastAsia="en-AU"/>
              </w:rPr>
              <w:t xml:space="preserve"> 0.118</w:t>
            </w:r>
          </w:p>
        </w:tc>
        <w:tc>
          <w:tcPr>
            <w:tcW w:w="803" w:type="pct"/>
          </w:tcPr>
          <w:p w14:paraId="36B2D276" w14:textId="77777777" w:rsidR="00266975" w:rsidRDefault="008851B6">
            <w:pPr>
              <w:pStyle w:val="table1"/>
              <w:rPr>
                <w:lang w:eastAsia="en-AU"/>
              </w:rPr>
            </w:pPr>
            <w:r>
              <w:rPr>
                <w:lang w:eastAsia="en-AU"/>
              </w:rPr>
              <w:t>-0.218</w:t>
            </w:r>
          </w:p>
        </w:tc>
        <w:tc>
          <w:tcPr>
            <w:tcW w:w="803" w:type="pct"/>
          </w:tcPr>
          <w:p w14:paraId="36B2D277" w14:textId="77777777" w:rsidR="00266975" w:rsidRDefault="008851B6">
            <w:pPr>
              <w:pStyle w:val="table1"/>
              <w:rPr>
                <w:lang w:eastAsia="en-AU"/>
              </w:rPr>
            </w:pPr>
            <w:r>
              <w:rPr>
                <w:lang w:eastAsia="en-AU"/>
              </w:rPr>
              <w:t xml:space="preserve"> 0.010</w:t>
            </w:r>
          </w:p>
        </w:tc>
        <w:tc>
          <w:tcPr>
            <w:tcW w:w="803" w:type="pct"/>
          </w:tcPr>
          <w:p w14:paraId="36B2D278" w14:textId="77777777" w:rsidR="00266975" w:rsidRDefault="008851B6">
            <w:pPr>
              <w:pStyle w:val="table1"/>
              <w:rPr>
                <w:lang w:eastAsia="en-AU"/>
              </w:rPr>
            </w:pPr>
            <w:r>
              <w:rPr>
                <w:lang w:eastAsia="en-AU"/>
              </w:rPr>
              <w:t xml:space="preserve"> 0.077</w:t>
            </w:r>
          </w:p>
        </w:tc>
      </w:tr>
      <w:tr w:rsidR="00266975" w14:paraId="36B2D280" w14:textId="77777777">
        <w:tc>
          <w:tcPr>
            <w:tcW w:w="1076" w:type="pct"/>
          </w:tcPr>
          <w:p w14:paraId="36B2D27A" w14:textId="3F09F526" w:rsidR="00266975" w:rsidRDefault="008851B6" w:rsidP="00FB40F6">
            <w:pPr>
              <w:pStyle w:val="table1"/>
              <w:rPr>
                <w:lang w:eastAsia="en-AU"/>
              </w:rPr>
            </w:pPr>
            <w:r>
              <w:rPr>
                <w:lang w:eastAsia="en-AU"/>
              </w:rPr>
              <w:t>Log(Ga_F)</w:t>
            </w:r>
          </w:p>
        </w:tc>
        <w:tc>
          <w:tcPr>
            <w:tcW w:w="802" w:type="pct"/>
          </w:tcPr>
          <w:p w14:paraId="36B2D27B" w14:textId="77777777" w:rsidR="00266975" w:rsidRDefault="008851B6">
            <w:pPr>
              <w:pStyle w:val="table1"/>
              <w:rPr>
                <w:lang w:eastAsia="en-AU"/>
              </w:rPr>
            </w:pPr>
            <w:r>
              <w:rPr>
                <w:lang w:eastAsia="en-AU"/>
              </w:rPr>
              <w:t xml:space="preserve"> 0.045</w:t>
            </w:r>
          </w:p>
        </w:tc>
        <w:tc>
          <w:tcPr>
            <w:tcW w:w="713" w:type="pct"/>
          </w:tcPr>
          <w:p w14:paraId="36B2D27C" w14:textId="77777777" w:rsidR="00266975" w:rsidRDefault="008851B6">
            <w:pPr>
              <w:pStyle w:val="table1"/>
              <w:rPr>
                <w:lang w:eastAsia="en-AU"/>
              </w:rPr>
            </w:pPr>
            <w:r>
              <w:rPr>
                <w:lang w:eastAsia="en-AU"/>
              </w:rPr>
              <w:t>-0.047</w:t>
            </w:r>
          </w:p>
        </w:tc>
        <w:tc>
          <w:tcPr>
            <w:tcW w:w="803" w:type="pct"/>
          </w:tcPr>
          <w:p w14:paraId="36B2D27D" w14:textId="77777777" w:rsidR="00266975" w:rsidRDefault="008851B6">
            <w:pPr>
              <w:pStyle w:val="table1"/>
              <w:rPr>
                <w:lang w:eastAsia="en-AU"/>
              </w:rPr>
            </w:pPr>
            <w:r>
              <w:rPr>
                <w:lang w:eastAsia="en-AU"/>
              </w:rPr>
              <w:t xml:space="preserve"> 0.009</w:t>
            </w:r>
          </w:p>
        </w:tc>
        <w:tc>
          <w:tcPr>
            <w:tcW w:w="803" w:type="pct"/>
          </w:tcPr>
          <w:p w14:paraId="36B2D27E" w14:textId="77777777" w:rsidR="00266975" w:rsidRDefault="008851B6">
            <w:pPr>
              <w:pStyle w:val="table1"/>
              <w:rPr>
                <w:lang w:eastAsia="en-AU"/>
              </w:rPr>
            </w:pPr>
            <w:r>
              <w:rPr>
                <w:lang w:eastAsia="en-AU"/>
              </w:rPr>
              <w:t xml:space="preserve"> 0.125</w:t>
            </w:r>
          </w:p>
        </w:tc>
        <w:tc>
          <w:tcPr>
            <w:tcW w:w="803" w:type="pct"/>
          </w:tcPr>
          <w:p w14:paraId="36B2D27F" w14:textId="77777777" w:rsidR="00266975" w:rsidRDefault="008851B6">
            <w:pPr>
              <w:pStyle w:val="table1"/>
              <w:rPr>
                <w:lang w:eastAsia="en-AU"/>
              </w:rPr>
            </w:pPr>
            <w:r>
              <w:rPr>
                <w:lang w:eastAsia="en-AU"/>
              </w:rPr>
              <w:t xml:space="preserve"> 0.189</w:t>
            </w:r>
          </w:p>
        </w:tc>
      </w:tr>
      <w:tr w:rsidR="00266975" w14:paraId="36B2D287" w14:textId="77777777">
        <w:tc>
          <w:tcPr>
            <w:tcW w:w="1076" w:type="pct"/>
          </w:tcPr>
          <w:p w14:paraId="36B2D281" w14:textId="537E9B66" w:rsidR="00266975" w:rsidRDefault="008851B6" w:rsidP="00FB40F6">
            <w:pPr>
              <w:pStyle w:val="table1"/>
              <w:rPr>
                <w:lang w:eastAsia="en-AU"/>
              </w:rPr>
            </w:pPr>
            <w:r>
              <w:rPr>
                <w:lang w:eastAsia="en-AU"/>
              </w:rPr>
              <w:t>Log(Gd_F)</w:t>
            </w:r>
          </w:p>
        </w:tc>
        <w:tc>
          <w:tcPr>
            <w:tcW w:w="802" w:type="pct"/>
          </w:tcPr>
          <w:p w14:paraId="36B2D282" w14:textId="77777777" w:rsidR="00266975" w:rsidRDefault="008851B6">
            <w:pPr>
              <w:pStyle w:val="table1"/>
              <w:rPr>
                <w:lang w:eastAsia="en-AU"/>
              </w:rPr>
            </w:pPr>
            <w:r>
              <w:rPr>
                <w:lang w:eastAsia="en-AU"/>
              </w:rPr>
              <w:t>-0.028</w:t>
            </w:r>
          </w:p>
        </w:tc>
        <w:tc>
          <w:tcPr>
            <w:tcW w:w="713" w:type="pct"/>
            <w:shd w:val="clear" w:color="auto" w:fill="D9D9D9" w:themeFill="background1" w:themeFillShade="D9"/>
          </w:tcPr>
          <w:p w14:paraId="36B2D283" w14:textId="77777777" w:rsidR="00266975" w:rsidRDefault="008851B6">
            <w:pPr>
              <w:pStyle w:val="table1"/>
              <w:rPr>
                <w:lang w:eastAsia="en-AU"/>
              </w:rPr>
            </w:pPr>
            <w:r>
              <w:rPr>
                <w:lang w:eastAsia="en-AU"/>
              </w:rPr>
              <w:t xml:space="preserve"> 0.167</w:t>
            </w:r>
          </w:p>
        </w:tc>
        <w:tc>
          <w:tcPr>
            <w:tcW w:w="803" w:type="pct"/>
          </w:tcPr>
          <w:p w14:paraId="36B2D284" w14:textId="77777777" w:rsidR="00266975" w:rsidRDefault="008851B6">
            <w:pPr>
              <w:pStyle w:val="table1"/>
              <w:rPr>
                <w:lang w:eastAsia="en-AU"/>
              </w:rPr>
            </w:pPr>
            <w:r>
              <w:rPr>
                <w:lang w:eastAsia="en-AU"/>
              </w:rPr>
              <w:t xml:space="preserve"> 0.017</w:t>
            </w:r>
          </w:p>
        </w:tc>
        <w:tc>
          <w:tcPr>
            <w:tcW w:w="803" w:type="pct"/>
          </w:tcPr>
          <w:p w14:paraId="36B2D285" w14:textId="77777777" w:rsidR="00266975" w:rsidRDefault="008851B6">
            <w:pPr>
              <w:pStyle w:val="table1"/>
              <w:rPr>
                <w:lang w:eastAsia="en-AU"/>
              </w:rPr>
            </w:pPr>
            <w:r>
              <w:rPr>
                <w:lang w:eastAsia="en-AU"/>
              </w:rPr>
              <w:t xml:space="preserve"> 0.116</w:t>
            </w:r>
          </w:p>
        </w:tc>
        <w:tc>
          <w:tcPr>
            <w:tcW w:w="803" w:type="pct"/>
          </w:tcPr>
          <w:p w14:paraId="36B2D286" w14:textId="77777777" w:rsidR="00266975" w:rsidRDefault="008851B6">
            <w:pPr>
              <w:pStyle w:val="table1"/>
              <w:rPr>
                <w:lang w:eastAsia="en-AU"/>
              </w:rPr>
            </w:pPr>
            <w:r>
              <w:rPr>
                <w:lang w:eastAsia="en-AU"/>
              </w:rPr>
              <w:t>-0.052</w:t>
            </w:r>
          </w:p>
        </w:tc>
      </w:tr>
      <w:tr w:rsidR="00266975" w14:paraId="36B2D28E" w14:textId="77777777">
        <w:tc>
          <w:tcPr>
            <w:tcW w:w="1076" w:type="pct"/>
          </w:tcPr>
          <w:p w14:paraId="36B2D288" w14:textId="4FBCD3AB" w:rsidR="00266975" w:rsidRDefault="008851B6" w:rsidP="00FB40F6">
            <w:pPr>
              <w:pStyle w:val="table1"/>
              <w:rPr>
                <w:lang w:eastAsia="en-AU"/>
              </w:rPr>
            </w:pPr>
            <w:r>
              <w:rPr>
                <w:lang w:eastAsia="en-AU"/>
              </w:rPr>
              <w:t>Log(Ho_F)</w:t>
            </w:r>
          </w:p>
        </w:tc>
        <w:tc>
          <w:tcPr>
            <w:tcW w:w="802" w:type="pct"/>
          </w:tcPr>
          <w:p w14:paraId="36B2D289" w14:textId="77777777" w:rsidR="00266975" w:rsidRDefault="008851B6">
            <w:pPr>
              <w:pStyle w:val="table1"/>
              <w:rPr>
                <w:lang w:eastAsia="en-AU"/>
              </w:rPr>
            </w:pPr>
            <w:r>
              <w:rPr>
                <w:lang w:eastAsia="en-AU"/>
              </w:rPr>
              <w:t>-0.002</w:t>
            </w:r>
          </w:p>
        </w:tc>
        <w:tc>
          <w:tcPr>
            <w:tcW w:w="713" w:type="pct"/>
          </w:tcPr>
          <w:p w14:paraId="36B2D28A" w14:textId="77777777" w:rsidR="00266975" w:rsidRDefault="008851B6">
            <w:pPr>
              <w:pStyle w:val="table1"/>
              <w:rPr>
                <w:lang w:eastAsia="en-AU"/>
              </w:rPr>
            </w:pPr>
            <w:r>
              <w:rPr>
                <w:lang w:eastAsia="en-AU"/>
              </w:rPr>
              <w:t xml:space="preserve"> 0.143</w:t>
            </w:r>
          </w:p>
        </w:tc>
        <w:tc>
          <w:tcPr>
            <w:tcW w:w="803" w:type="pct"/>
          </w:tcPr>
          <w:p w14:paraId="36B2D28B" w14:textId="77777777" w:rsidR="00266975" w:rsidRDefault="008851B6">
            <w:pPr>
              <w:pStyle w:val="table1"/>
              <w:rPr>
                <w:lang w:eastAsia="en-AU"/>
              </w:rPr>
            </w:pPr>
            <w:r>
              <w:rPr>
                <w:lang w:eastAsia="en-AU"/>
              </w:rPr>
              <w:t>-0.034</w:t>
            </w:r>
          </w:p>
        </w:tc>
        <w:tc>
          <w:tcPr>
            <w:tcW w:w="803" w:type="pct"/>
          </w:tcPr>
          <w:p w14:paraId="36B2D28C" w14:textId="77777777" w:rsidR="00266975" w:rsidRDefault="008851B6">
            <w:pPr>
              <w:pStyle w:val="table1"/>
              <w:rPr>
                <w:lang w:eastAsia="en-AU"/>
              </w:rPr>
            </w:pPr>
            <w:r>
              <w:rPr>
                <w:lang w:eastAsia="en-AU"/>
              </w:rPr>
              <w:t>-0.020</w:t>
            </w:r>
          </w:p>
        </w:tc>
        <w:tc>
          <w:tcPr>
            <w:tcW w:w="803" w:type="pct"/>
          </w:tcPr>
          <w:p w14:paraId="36B2D28D" w14:textId="77777777" w:rsidR="00266975" w:rsidRDefault="008851B6">
            <w:pPr>
              <w:pStyle w:val="table1"/>
              <w:rPr>
                <w:lang w:eastAsia="en-AU"/>
              </w:rPr>
            </w:pPr>
            <w:r>
              <w:rPr>
                <w:lang w:eastAsia="en-AU"/>
              </w:rPr>
              <w:t>-0.215</w:t>
            </w:r>
          </w:p>
        </w:tc>
      </w:tr>
      <w:tr w:rsidR="00266975" w14:paraId="36B2D295" w14:textId="77777777">
        <w:tc>
          <w:tcPr>
            <w:tcW w:w="1076" w:type="pct"/>
          </w:tcPr>
          <w:p w14:paraId="36B2D28F" w14:textId="2077D419" w:rsidR="00266975" w:rsidRDefault="008851B6" w:rsidP="00FB40F6">
            <w:pPr>
              <w:pStyle w:val="table1"/>
              <w:rPr>
                <w:lang w:eastAsia="en-AU"/>
              </w:rPr>
            </w:pPr>
            <w:r>
              <w:rPr>
                <w:lang w:eastAsia="en-AU"/>
              </w:rPr>
              <w:t>Log(I_F</w:t>
            </w:r>
            <w:r w:rsidR="00BE3894">
              <w:rPr>
                <w:lang w:eastAsia="en-AU"/>
              </w:rPr>
              <w:t>)</w:t>
            </w:r>
          </w:p>
        </w:tc>
        <w:tc>
          <w:tcPr>
            <w:tcW w:w="802" w:type="pct"/>
          </w:tcPr>
          <w:p w14:paraId="36B2D290" w14:textId="77777777" w:rsidR="00266975" w:rsidRDefault="008851B6">
            <w:pPr>
              <w:pStyle w:val="table1"/>
              <w:rPr>
                <w:lang w:eastAsia="en-AU"/>
              </w:rPr>
            </w:pPr>
            <w:r>
              <w:rPr>
                <w:lang w:eastAsia="en-AU"/>
              </w:rPr>
              <w:t>-0.055</w:t>
            </w:r>
          </w:p>
        </w:tc>
        <w:tc>
          <w:tcPr>
            <w:tcW w:w="713" w:type="pct"/>
            <w:shd w:val="clear" w:color="auto" w:fill="D9D9D9" w:themeFill="background1" w:themeFillShade="D9"/>
          </w:tcPr>
          <w:p w14:paraId="36B2D291" w14:textId="77777777" w:rsidR="00266975" w:rsidRDefault="008851B6">
            <w:pPr>
              <w:pStyle w:val="table1"/>
              <w:rPr>
                <w:lang w:eastAsia="en-AU"/>
              </w:rPr>
            </w:pPr>
            <w:r>
              <w:rPr>
                <w:lang w:eastAsia="en-AU"/>
              </w:rPr>
              <w:t xml:space="preserve"> 0.167</w:t>
            </w:r>
          </w:p>
        </w:tc>
        <w:tc>
          <w:tcPr>
            <w:tcW w:w="803" w:type="pct"/>
          </w:tcPr>
          <w:p w14:paraId="36B2D292" w14:textId="77777777" w:rsidR="00266975" w:rsidRDefault="008851B6">
            <w:pPr>
              <w:pStyle w:val="table1"/>
              <w:rPr>
                <w:lang w:eastAsia="en-AU"/>
              </w:rPr>
            </w:pPr>
            <w:r>
              <w:rPr>
                <w:lang w:eastAsia="en-AU"/>
              </w:rPr>
              <w:t xml:space="preserve"> 0.004</w:t>
            </w:r>
          </w:p>
        </w:tc>
        <w:tc>
          <w:tcPr>
            <w:tcW w:w="803" w:type="pct"/>
          </w:tcPr>
          <w:p w14:paraId="36B2D293" w14:textId="77777777" w:rsidR="00266975" w:rsidRDefault="008851B6">
            <w:pPr>
              <w:pStyle w:val="table1"/>
              <w:rPr>
                <w:lang w:eastAsia="en-AU"/>
              </w:rPr>
            </w:pPr>
            <w:r>
              <w:rPr>
                <w:lang w:eastAsia="en-AU"/>
              </w:rPr>
              <w:t>-0.022</w:t>
            </w:r>
          </w:p>
        </w:tc>
        <w:tc>
          <w:tcPr>
            <w:tcW w:w="803" w:type="pct"/>
          </w:tcPr>
          <w:p w14:paraId="36B2D294" w14:textId="77777777" w:rsidR="00266975" w:rsidRDefault="008851B6">
            <w:pPr>
              <w:pStyle w:val="table1"/>
              <w:rPr>
                <w:lang w:eastAsia="en-AU"/>
              </w:rPr>
            </w:pPr>
            <w:r>
              <w:rPr>
                <w:lang w:eastAsia="en-AU"/>
              </w:rPr>
              <w:t xml:space="preserve"> 0.055</w:t>
            </w:r>
          </w:p>
        </w:tc>
      </w:tr>
      <w:tr w:rsidR="00266975" w14:paraId="36B2D29C" w14:textId="77777777">
        <w:tc>
          <w:tcPr>
            <w:tcW w:w="1076" w:type="pct"/>
          </w:tcPr>
          <w:p w14:paraId="36B2D296" w14:textId="0544716E" w:rsidR="00266975" w:rsidRDefault="008851B6" w:rsidP="00FB40F6">
            <w:pPr>
              <w:pStyle w:val="table1"/>
              <w:rPr>
                <w:lang w:eastAsia="en-AU"/>
              </w:rPr>
            </w:pPr>
            <w:r>
              <w:rPr>
                <w:lang w:eastAsia="en-AU"/>
              </w:rPr>
              <w:t>Log(La_F</w:t>
            </w:r>
            <w:r w:rsidR="00BE3894">
              <w:rPr>
                <w:lang w:eastAsia="en-AU"/>
              </w:rPr>
              <w:t>)</w:t>
            </w:r>
          </w:p>
        </w:tc>
        <w:tc>
          <w:tcPr>
            <w:tcW w:w="802" w:type="pct"/>
          </w:tcPr>
          <w:p w14:paraId="36B2D297" w14:textId="77777777" w:rsidR="00266975" w:rsidRDefault="008851B6">
            <w:pPr>
              <w:pStyle w:val="table1"/>
              <w:rPr>
                <w:lang w:eastAsia="en-AU"/>
              </w:rPr>
            </w:pPr>
            <w:r>
              <w:rPr>
                <w:lang w:eastAsia="en-AU"/>
              </w:rPr>
              <w:t>-0.022</w:t>
            </w:r>
          </w:p>
        </w:tc>
        <w:tc>
          <w:tcPr>
            <w:tcW w:w="713" w:type="pct"/>
          </w:tcPr>
          <w:p w14:paraId="36B2D298" w14:textId="77777777" w:rsidR="00266975" w:rsidRDefault="008851B6">
            <w:pPr>
              <w:pStyle w:val="table1"/>
              <w:rPr>
                <w:lang w:eastAsia="en-AU"/>
              </w:rPr>
            </w:pPr>
            <w:r>
              <w:rPr>
                <w:lang w:eastAsia="en-AU"/>
              </w:rPr>
              <w:t xml:space="preserve"> 0.161</w:t>
            </w:r>
          </w:p>
        </w:tc>
        <w:tc>
          <w:tcPr>
            <w:tcW w:w="803" w:type="pct"/>
          </w:tcPr>
          <w:p w14:paraId="36B2D299" w14:textId="77777777" w:rsidR="00266975" w:rsidRDefault="008851B6">
            <w:pPr>
              <w:pStyle w:val="table1"/>
              <w:rPr>
                <w:lang w:eastAsia="en-AU"/>
              </w:rPr>
            </w:pPr>
            <w:r>
              <w:rPr>
                <w:lang w:eastAsia="en-AU"/>
              </w:rPr>
              <w:t>-0.033</w:t>
            </w:r>
          </w:p>
        </w:tc>
        <w:tc>
          <w:tcPr>
            <w:tcW w:w="803" w:type="pct"/>
          </w:tcPr>
          <w:p w14:paraId="36B2D29A" w14:textId="77777777" w:rsidR="00266975" w:rsidRDefault="008851B6">
            <w:pPr>
              <w:pStyle w:val="table1"/>
              <w:rPr>
                <w:lang w:eastAsia="en-AU"/>
              </w:rPr>
            </w:pPr>
            <w:r>
              <w:rPr>
                <w:lang w:eastAsia="en-AU"/>
              </w:rPr>
              <w:t xml:space="preserve"> 0.066</w:t>
            </w:r>
          </w:p>
        </w:tc>
        <w:tc>
          <w:tcPr>
            <w:tcW w:w="803" w:type="pct"/>
          </w:tcPr>
          <w:p w14:paraId="36B2D29B" w14:textId="77777777" w:rsidR="00266975" w:rsidRDefault="008851B6">
            <w:pPr>
              <w:pStyle w:val="table1"/>
              <w:rPr>
                <w:lang w:eastAsia="en-AU"/>
              </w:rPr>
            </w:pPr>
            <w:r>
              <w:rPr>
                <w:lang w:eastAsia="en-AU"/>
              </w:rPr>
              <w:t>-0.016</w:t>
            </w:r>
          </w:p>
        </w:tc>
      </w:tr>
      <w:tr w:rsidR="00266975" w14:paraId="36B2D2A3" w14:textId="77777777">
        <w:tc>
          <w:tcPr>
            <w:tcW w:w="1076" w:type="pct"/>
          </w:tcPr>
          <w:p w14:paraId="36B2D29D" w14:textId="45650922" w:rsidR="00266975" w:rsidRDefault="008851B6" w:rsidP="00FB40F6">
            <w:pPr>
              <w:pStyle w:val="table1"/>
              <w:rPr>
                <w:lang w:eastAsia="en-AU"/>
              </w:rPr>
            </w:pPr>
            <w:r>
              <w:rPr>
                <w:lang w:eastAsia="en-AU"/>
              </w:rPr>
              <w:t>Log(Li_F)</w:t>
            </w:r>
          </w:p>
        </w:tc>
        <w:tc>
          <w:tcPr>
            <w:tcW w:w="802" w:type="pct"/>
          </w:tcPr>
          <w:p w14:paraId="36B2D29E" w14:textId="77777777" w:rsidR="00266975" w:rsidRDefault="008851B6">
            <w:pPr>
              <w:pStyle w:val="table1"/>
              <w:rPr>
                <w:lang w:eastAsia="en-AU"/>
              </w:rPr>
            </w:pPr>
            <w:r>
              <w:rPr>
                <w:lang w:eastAsia="en-AU"/>
              </w:rPr>
              <w:t>-0.077</w:t>
            </w:r>
          </w:p>
        </w:tc>
        <w:tc>
          <w:tcPr>
            <w:tcW w:w="713" w:type="pct"/>
          </w:tcPr>
          <w:p w14:paraId="36B2D29F" w14:textId="77777777" w:rsidR="00266975" w:rsidRDefault="008851B6">
            <w:pPr>
              <w:pStyle w:val="table1"/>
              <w:rPr>
                <w:lang w:eastAsia="en-AU"/>
              </w:rPr>
            </w:pPr>
            <w:r>
              <w:rPr>
                <w:lang w:eastAsia="en-AU"/>
              </w:rPr>
              <w:t xml:space="preserve"> 0.107</w:t>
            </w:r>
          </w:p>
        </w:tc>
        <w:tc>
          <w:tcPr>
            <w:tcW w:w="803" w:type="pct"/>
          </w:tcPr>
          <w:p w14:paraId="36B2D2A0" w14:textId="77777777" w:rsidR="00266975" w:rsidRDefault="008851B6">
            <w:pPr>
              <w:pStyle w:val="table1"/>
              <w:rPr>
                <w:lang w:eastAsia="en-AU"/>
              </w:rPr>
            </w:pPr>
            <w:r>
              <w:rPr>
                <w:lang w:eastAsia="en-AU"/>
              </w:rPr>
              <w:t>-0.003</w:t>
            </w:r>
          </w:p>
        </w:tc>
        <w:tc>
          <w:tcPr>
            <w:tcW w:w="803" w:type="pct"/>
          </w:tcPr>
          <w:p w14:paraId="36B2D2A1" w14:textId="77777777" w:rsidR="00266975" w:rsidRDefault="008851B6">
            <w:pPr>
              <w:pStyle w:val="table1"/>
              <w:rPr>
                <w:lang w:eastAsia="en-AU"/>
              </w:rPr>
            </w:pPr>
            <w:r>
              <w:rPr>
                <w:lang w:eastAsia="en-AU"/>
              </w:rPr>
              <w:t>-0.122</w:t>
            </w:r>
          </w:p>
        </w:tc>
        <w:tc>
          <w:tcPr>
            <w:tcW w:w="803" w:type="pct"/>
          </w:tcPr>
          <w:p w14:paraId="36B2D2A2" w14:textId="77777777" w:rsidR="00266975" w:rsidRDefault="008851B6">
            <w:pPr>
              <w:pStyle w:val="table1"/>
              <w:rPr>
                <w:lang w:eastAsia="en-AU"/>
              </w:rPr>
            </w:pPr>
            <w:r>
              <w:rPr>
                <w:lang w:eastAsia="en-AU"/>
              </w:rPr>
              <w:t>-0.157</w:t>
            </w:r>
          </w:p>
        </w:tc>
      </w:tr>
      <w:tr w:rsidR="00266975" w14:paraId="36B2D2AA" w14:textId="77777777">
        <w:tc>
          <w:tcPr>
            <w:tcW w:w="1076" w:type="pct"/>
          </w:tcPr>
          <w:p w14:paraId="36B2D2A4" w14:textId="63D4B79C" w:rsidR="00266975" w:rsidRDefault="008851B6" w:rsidP="00FB40F6">
            <w:pPr>
              <w:pStyle w:val="table1"/>
              <w:rPr>
                <w:lang w:eastAsia="en-AU"/>
              </w:rPr>
            </w:pPr>
            <w:r>
              <w:rPr>
                <w:lang w:eastAsia="en-AU"/>
              </w:rPr>
              <w:t>Log(Mn_F)</w:t>
            </w:r>
          </w:p>
        </w:tc>
        <w:tc>
          <w:tcPr>
            <w:tcW w:w="802" w:type="pct"/>
          </w:tcPr>
          <w:p w14:paraId="36B2D2A5" w14:textId="77777777" w:rsidR="00266975" w:rsidRDefault="008851B6">
            <w:pPr>
              <w:pStyle w:val="table1"/>
              <w:rPr>
                <w:b/>
                <w:lang w:eastAsia="en-AU"/>
              </w:rPr>
            </w:pPr>
            <w:r>
              <w:rPr>
                <w:b/>
                <w:lang w:eastAsia="en-AU"/>
              </w:rPr>
              <w:t>-0.019</w:t>
            </w:r>
          </w:p>
        </w:tc>
        <w:tc>
          <w:tcPr>
            <w:tcW w:w="713" w:type="pct"/>
          </w:tcPr>
          <w:p w14:paraId="36B2D2A6" w14:textId="77777777" w:rsidR="00266975" w:rsidRDefault="008851B6">
            <w:pPr>
              <w:pStyle w:val="table1"/>
              <w:rPr>
                <w:b/>
                <w:lang w:eastAsia="en-AU"/>
              </w:rPr>
            </w:pPr>
            <w:r>
              <w:rPr>
                <w:b/>
                <w:lang w:eastAsia="en-AU"/>
              </w:rPr>
              <w:t xml:space="preserve"> 0.101</w:t>
            </w:r>
          </w:p>
        </w:tc>
        <w:tc>
          <w:tcPr>
            <w:tcW w:w="803" w:type="pct"/>
          </w:tcPr>
          <w:p w14:paraId="36B2D2A7" w14:textId="77777777" w:rsidR="00266975" w:rsidRDefault="008851B6">
            <w:pPr>
              <w:pStyle w:val="table1"/>
              <w:rPr>
                <w:lang w:eastAsia="en-AU"/>
              </w:rPr>
            </w:pPr>
            <w:r>
              <w:rPr>
                <w:lang w:eastAsia="en-AU"/>
              </w:rPr>
              <w:t>-0.229</w:t>
            </w:r>
          </w:p>
        </w:tc>
        <w:tc>
          <w:tcPr>
            <w:tcW w:w="803" w:type="pct"/>
          </w:tcPr>
          <w:p w14:paraId="36B2D2A8" w14:textId="77777777" w:rsidR="00266975" w:rsidRDefault="008851B6">
            <w:pPr>
              <w:pStyle w:val="table1"/>
              <w:rPr>
                <w:lang w:eastAsia="en-AU"/>
              </w:rPr>
            </w:pPr>
            <w:r>
              <w:rPr>
                <w:lang w:eastAsia="en-AU"/>
              </w:rPr>
              <w:t>-0.058</w:t>
            </w:r>
          </w:p>
        </w:tc>
        <w:tc>
          <w:tcPr>
            <w:tcW w:w="803" w:type="pct"/>
          </w:tcPr>
          <w:p w14:paraId="36B2D2A9" w14:textId="77777777" w:rsidR="00266975" w:rsidRDefault="008851B6">
            <w:pPr>
              <w:pStyle w:val="table1"/>
              <w:rPr>
                <w:lang w:eastAsia="en-AU"/>
              </w:rPr>
            </w:pPr>
            <w:r>
              <w:rPr>
                <w:lang w:eastAsia="en-AU"/>
              </w:rPr>
              <w:t xml:space="preserve"> 0.168</w:t>
            </w:r>
          </w:p>
        </w:tc>
      </w:tr>
      <w:tr w:rsidR="00266975" w14:paraId="36B2D2B1" w14:textId="77777777">
        <w:tc>
          <w:tcPr>
            <w:tcW w:w="1076" w:type="pct"/>
          </w:tcPr>
          <w:p w14:paraId="36B2D2AB" w14:textId="23359218" w:rsidR="00266975" w:rsidRDefault="008851B6" w:rsidP="00FB40F6">
            <w:pPr>
              <w:pStyle w:val="table1"/>
              <w:rPr>
                <w:lang w:eastAsia="en-AU"/>
              </w:rPr>
            </w:pPr>
            <w:r>
              <w:rPr>
                <w:lang w:eastAsia="en-AU"/>
              </w:rPr>
              <w:t>Log(Mo_F</w:t>
            </w:r>
            <w:r w:rsidR="00BE3894">
              <w:rPr>
                <w:lang w:eastAsia="en-AU"/>
              </w:rPr>
              <w:t>)</w:t>
            </w:r>
          </w:p>
        </w:tc>
        <w:tc>
          <w:tcPr>
            <w:tcW w:w="802" w:type="pct"/>
          </w:tcPr>
          <w:p w14:paraId="36B2D2AC" w14:textId="77777777" w:rsidR="00266975" w:rsidRDefault="008851B6">
            <w:pPr>
              <w:pStyle w:val="table1"/>
              <w:rPr>
                <w:lang w:eastAsia="en-AU"/>
              </w:rPr>
            </w:pPr>
            <w:r>
              <w:rPr>
                <w:lang w:eastAsia="en-AU"/>
              </w:rPr>
              <w:t>-0.068</w:t>
            </w:r>
          </w:p>
        </w:tc>
        <w:tc>
          <w:tcPr>
            <w:tcW w:w="713" w:type="pct"/>
          </w:tcPr>
          <w:p w14:paraId="36B2D2AD" w14:textId="77777777" w:rsidR="00266975" w:rsidRDefault="008851B6">
            <w:pPr>
              <w:pStyle w:val="table1"/>
              <w:rPr>
                <w:lang w:eastAsia="en-AU"/>
              </w:rPr>
            </w:pPr>
            <w:r>
              <w:rPr>
                <w:lang w:eastAsia="en-AU"/>
              </w:rPr>
              <w:t>-0.106</w:t>
            </w:r>
          </w:p>
        </w:tc>
        <w:tc>
          <w:tcPr>
            <w:tcW w:w="803" w:type="pct"/>
          </w:tcPr>
          <w:p w14:paraId="36B2D2AE" w14:textId="77777777" w:rsidR="00266975" w:rsidRDefault="008851B6">
            <w:pPr>
              <w:pStyle w:val="table1"/>
              <w:rPr>
                <w:lang w:eastAsia="en-AU"/>
              </w:rPr>
            </w:pPr>
            <w:r>
              <w:rPr>
                <w:lang w:eastAsia="en-AU"/>
              </w:rPr>
              <w:t>-0.032</w:t>
            </w:r>
          </w:p>
        </w:tc>
        <w:tc>
          <w:tcPr>
            <w:tcW w:w="803" w:type="pct"/>
          </w:tcPr>
          <w:p w14:paraId="36B2D2AF" w14:textId="77777777" w:rsidR="00266975" w:rsidRDefault="008851B6">
            <w:pPr>
              <w:pStyle w:val="table1"/>
              <w:rPr>
                <w:lang w:eastAsia="en-AU"/>
              </w:rPr>
            </w:pPr>
            <w:r>
              <w:rPr>
                <w:lang w:eastAsia="en-AU"/>
              </w:rPr>
              <w:t xml:space="preserve"> 0.089</w:t>
            </w:r>
          </w:p>
        </w:tc>
        <w:tc>
          <w:tcPr>
            <w:tcW w:w="803" w:type="pct"/>
          </w:tcPr>
          <w:p w14:paraId="36B2D2B0" w14:textId="77777777" w:rsidR="00266975" w:rsidRDefault="008851B6">
            <w:pPr>
              <w:pStyle w:val="table1"/>
              <w:rPr>
                <w:lang w:eastAsia="en-AU"/>
              </w:rPr>
            </w:pPr>
            <w:r>
              <w:rPr>
                <w:lang w:eastAsia="en-AU"/>
              </w:rPr>
              <w:t xml:space="preserve"> 0.008</w:t>
            </w:r>
          </w:p>
        </w:tc>
      </w:tr>
      <w:tr w:rsidR="00266975" w14:paraId="36B2D2B8" w14:textId="77777777">
        <w:tc>
          <w:tcPr>
            <w:tcW w:w="1076" w:type="pct"/>
          </w:tcPr>
          <w:p w14:paraId="36B2D2B2" w14:textId="7BE2252B" w:rsidR="00266975" w:rsidRDefault="008851B6" w:rsidP="00FB40F6">
            <w:pPr>
              <w:pStyle w:val="table1"/>
              <w:rPr>
                <w:lang w:eastAsia="en-AU"/>
              </w:rPr>
            </w:pPr>
            <w:r>
              <w:rPr>
                <w:lang w:eastAsia="en-AU"/>
              </w:rPr>
              <w:t>Log(Nd_F)</w:t>
            </w:r>
          </w:p>
        </w:tc>
        <w:tc>
          <w:tcPr>
            <w:tcW w:w="802" w:type="pct"/>
          </w:tcPr>
          <w:p w14:paraId="36B2D2B3" w14:textId="77777777" w:rsidR="00266975" w:rsidRDefault="008851B6">
            <w:pPr>
              <w:pStyle w:val="table1"/>
              <w:rPr>
                <w:lang w:eastAsia="en-AU"/>
              </w:rPr>
            </w:pPr>
            <w:r>
              <w:rPr>
                <w:lang w:eastAsia="en-AU"/>
              </w:rPr>
              <w:t>-0.034</w:t>
            </w:r>
          </w:p>
        </w:tc>
        <w:tc>
          <w:tcPr>
            <w:tcW w:w="713" w:type="pct"/>
            <w:shd w:val="clear" w:color="auto" w:fill="D9D9D9" w:themeFill="background1" w:themeFillShade="D9"/>
          </w:tcPr>
          <w:p w14:paraId="36B2D2B4" w14:textId="77777777" w:rsidR="00266975" w:rsidRDefault="008851B6">
            <w:pPr>
              <w:pStyle w:val="table1"/>
              <w:rPr>
                <w:lang w:eastAsia="en-AU"/>
              </w:rPr>
            </w:pPr>
            <w:r>
              <w:rPr>
                <w:lang w:eastAsia="en-AU"/>
              </w:rPr>
              <w:t xml:space="preserve"> 0.172</w:t>
            </w:r>
          </w:p>
        </w:tc>
        <w:tc>
          <w:tcPr>
            <w:tcW w:w="803" w:type="pct"/>
          </w:tcPr>
          <w:p w14:paraId="36B2D2B5" w14:textId="77777777" w:rsidR="00266975" w:rsidRDefault="008851B6">
            <w:pPr>
              <w:pStyle w:val="table1"/>
              <w:rPr>
                <w:lang w:eastAsia="en-AU"/>
              </w:rPr>
            </w:pPr>
            <w:r>
              <w:rPr>
                <w:lang w:eastAsia="en-AU"/>
              </w:rPr>
              <w:t>-0.006</w:t>
            </w:r>
          </w:p>
        </w:tc>
        <w:tc>
          <w:tcPr>
            <w:tcW w:w="803" w:type="pct"/>
          </w:tcPr>
          <w:p w14:paraId="36B2D2B6" w14:textId="77777777" w:rsidR="00266975" w:rsidRDefault="008851B6">
            <w:pPr>
              <w:pStyle w:val="table1"/>
              <w:rPr>
                <w:lang w:eastAsia="en-AU"/>
              </w:rPr>
            </w:pPr>
            <w:r>
              <w:rPr>
                <w:lang w:eastAsia="en-AU"/>
              </w:rPr>
              <w:t xml:space="preserve"> 0.047</w:t>
            </w:r>
          </w:p>
        </w:tc>
        <w:tc>
          <w:tcPr>
            <w:tcW w:w="803" w:type="pct"/>
          </w:tcPr>
          <w:p w14:paraId="36B2D2B7" w14:textId="77777777" w:rsidR="00266975" w:rsidRDefault="008851B6">
            <w:pPr>
              <w:pStyle w:val="table1"/>
              <w:rPr>
                <w:lang w:eastAsia="en-AU"/>
              </w:rPr>
            </w:pPr>
            <w:r>
              <w:rPr>
                <w:lang w:eastAsia="en-AU"/>
              </w:rPr>
              <w:t>-0.051</w:t>
            </w:r>
          </w:p>
        </w:tc>
      </w:tr>
      <w:tr w:rsidR="00266975" w14:paraId="36B2D2BF" w14:textId="77777777">
        <w:tc>
          <w:tcPr>
            <w:tcW w:w="1076" w:type="pct"/>
          </w:tcPr>
          <w:p w14:paraId="36B2D2B9" w14:textId="27AEF82A" w:rsidR="00266975" w:rsidRDefault="008851B6" w:rsidP="00FB40F6">
            <w:pPr>
              <w:pStyle w:val="table1"/>
              <w:rPr>
                <w:lang w:eastAsia="en-AU"/>
              </w:rPr>
            </w:pPr>
            <w:r>
              <w:rPr>
                <w:lang w:eastAsia="en-AU"/>
              </w:rPr>
              <w:t>Log(Ni_F)</w:t>
            </w:r>
          </w:p>
        </w:tc>
        <w:tc>
          <w:tcPr>
            <w:tcW w:w="802" w:type="pct"/>
          </w:tcPr>
          <w:p w14:paraId="36B2D2BA" w14:textId="77777777" w:rsidR="00266975" w:rsidRDefault="008851B6">
            <w:pPr>
              <w:pStyle w:val="table1"/>
              <w:rPr>
                <w:lang w:eastAsia="en-AU"/>
              </w:rPr>
            </w:pPr>
            <w:r>
              <w:rPr>
                <w:lang w:eastAsia="en-AU"/>
              </w:rPr>
              <w:t>-0.081</w:t>
            </w:r>
          </w:p>
        </w:tc>
        <w:tc>
          <w:tcPr>
            <w:tcW w:w="713" w:type="pct"/>
          </w:tcPr>
          <w:p w14:paraId="36B2D2BB" w14:textId="77777777" w:rsidR="00266975" w:rsidRDefault="008851B6">
            <w:pPr>
              <w:pStyle w:val="table1"/>
              <w:rPr>
                <w:lang w:eastAsia="en-AU"/>
              </w:rPr>
            </w:pPr>
            <w:r>
              <w:rPr>
                <w:lang w:eastAsia="en-AU"/>
              </w:rPr>
              <w:t>-0.017</w:t>
            </w:r>
          </w:p>
        </w:tc>
        <w:tc>
          <w:tcPr>
            <w:tcW w:w="803" w:type="pct"/>
          </w:tcPr>
          <w:p w14:paraId="36B2D2BC" w14:textId="77777777" w:rsidR="00266975" w:rsidRDefault="008851B6">
            <w:pPr>
              <w:pStyle w:val="table1"/>
              <w:rPr>
                <w:lang w:eastAsia="en-AU"/>
              </w:rPr>
            </w:pPr>
            <w:r>
              <w:rPr>
                <w:lang w:eastAsia="en-AU"/>
              </w:rPr>
              <w:t>-0.117</w:t>
            </w:r>
          </w:p>
        </w:tc>
        <w:tc>
          <w:tcPr>
            <w:tcW w:w="803" w:type="pct"/>
          </w:tcPr>
          <w:p w14:paraId="36B2D2BD" w14:textId="77777777" w:rsidR="00266975" w:rsidRDefault="008851B6">
            <w:pPr>
              <w:pStyle w:val="table1"/>
              <w:rPr>
                <w:lang w:eastAsia="en-AU"/>
              </w:rPr>
            </w:pPr>
            <w:r>
              <w:rPr>
                <w:lang w:eastAsia="en-AU"/>
              </w:rPr>
              <w:t xml:space="preserve"> 0.038</w:t>
            </w:r>
          </w:p>
        </w:tc>
        <w:tc>
          <w:tcPr>
            <w:tcW w:w="803" w:type="pct"/>
          </w:tcPr>
          <w:p w14:paraId="36B2D2BE" w14:textId="77777777" w:rsidR="00266975" w:rsidRDefault="008851B6">
            <w:pPr>
              <w:pStyle w:val="table1"/>
              <w:rPr>
                <w:lang w:eastAsia="en-AU"/>
              </w:rPr>
            </w:pPr>
            <w:r>
              <w:rPr>
                <w:lang w:eastAsia="en-AU"/>
              </w:rPr>
              <w:t>-0.111</w:t>
            </w:r>
          </w:p>
        </w:tc>
      </w:tr>
      <w:tr w:rsidR="00266975" w14:paraId="36B2D2C6" w14:textId="77777777">
        <w:tc>
          <w:tcPr>
            <w:tcW w:w="1076" w:type="pct"/>
          </w:tcPr>
          <w:p w14:paraId="36B2D2C0" w14:textId="2301FC07" w:rsidR="00266975" w:rsidRDefault="008851B6" w:rsidP="00FB40F6">
            <w:pPr>
              <w:pStyle w:val="table1"/>
              <w:rPr>
                <w:lang w:eastAsia="en-AU"/>
              </w:rPr>
            </w:pPr>
            <w:r>
              <w:rPr>
                <w:lang w:eastAsia="en-AU"/>
              </w:rPr>
              <w:t>Log(Pb_F)</w:t>
            </w:r>
          </w:p>
        </w:tc>
        <w:tc>
          <w:tcPr>
            <w:tcW w:w="802" w:type="pct"/>
          </w:tcPr>
          <w:p w14:paraId="36B2D2C1" w14:textId="77777777" w:rsidR="00266975" w:rsidRDefault="008851B6">
            <w:pPr>
              <w:pStyle w:val="table1"/>
              <w:rPr>
                <w:lang w:eastAsia="en-AU"/>
              </w:rPr>
            </w:pPr>
            <w:r>
              <w:rPr>
                <w:lang w:eastAsia="en-AU"/>
              </w:rPr>
              <w:t xml:space="preserve"> 0.049</w:t>
            </w:r>
          </w:p>
        </w:tc>
        <w:tc>
          <w:tcPr>
            <w:tcW w:w="713" w:type="pct"/>
          </w:tcPr>
          <w:p w14:paraId="36B2D2C2" w14:textId="77777777" w:rsidR="00266975" w:rsidRDefault="008851B6">
            <w:pPr>
              <w:pStyle w:val="table1"/>
              <w:rPr>
                <w:lang w:eastAsia="en-AU"/>
              </w:rPr>
            </w:pPr>
            <w:r>
              <w:rPr>
                <w:lang w:eastAsia="en-AU"/>
              </w:rPr>
              <w:t xml:space="preserve"> 0.000</w:t>
            </w:r>
          </w:p>
        </w:tc>
        <w:tc>
          <w:tcPr>
            <w:tcW w:w="803" w:type="pct"/>
          </w:tcPr>
          <w:p w14:paraId="36B2D2C3" w14:textId="77777777" w:rsidR="00266975" w:rsidRDefault="008851B6">
            <w:pPr>
              <w:pStyle w:val="table1"/>
              <w:rPr>
                <w:lang w:eastAsia="en-AU"/>
              </w:rPr>
            </w:pPr>
            <w:r>
              <w:rPr>
                <w:lang w:eastAsia="en-AU"/>
              </w:rPr>
              <w:t>-0.054</w:t>
            </w:r>
          </w:p>
        </w:tc>
        <w:tc>
          <w:tcPr>
            <w:tcW w:w="803" w:type="pct"/>
          </w:tcPr>
          <w:p w14:paraId="36B2D2C4" w14:textId="77777777" w:rsidR="00266975" w:rsidRDefault="008851B6">
            <w:pPr>
              <w:pStyle w:val="table1"/>
              <w:rPr>
                <w:lang w:eastAsia="en-AU"/>
              </w:rPr>
            </w:pPr>
            <w:r>
              <w:rPr>
                <w:lang w:eastAsia="en-AU"/>
              </w:rPr>
              <w:t>-0.271</w:t>
            </w:r>
          </w:p>
        </w:tc>
        <w:tc>
          <w:tcPr>
            <w:tcW w:w="803" w:type="pct"/>
          </w:tcPr>
          <w:p w14:paraId="36B2D2C5" w14:textId="77777777" w:rsidR="00266975" w:rsidRDefault="008851B6">
            <w:pPr>
              <w:pStyle w:val="table1"/>
              <w:rPr>
                <w:lang w:eastAsia="en-AU"/>
              </w:rPr>
            </w:pPr>
            <w:r>
              <w:rPr>
                <w:lang w:eastAsia="en-AU"/>
              </w:rPr>
              <w:t xml:space="preserve"> 0.166</w:t>
            </w:r>
          </w:p>
        </w:tc>
      </w:tr>
      <w:tr w:rsidR="00266975" w14:paraId="36B2D2CD" w14:textId="77777777">
        <w:tc>
          <w:tcPr>
            <w:tcW w:w="1076" w:type="pct"/>
          </w:tcPr>
          <w:p w14:paraId="36B2D2C7" w14:textId="0058EF39" w:rsidR="00266975" w:rsidRDefault="008851B6" w:rsidP="00FB40F6">
            <w:pPr>
              <w:pStyle w:val="table1"/>
              <w:rPr>
                <w:lang w:eastAsia="en-AU"/>
              </w:rPr>
            </w:pPr>
            <w:r>
              <w:rPr>
                <w:lang w:eastAsia="en-AU"/>
              </w:rPr>
              <w:t>Log(Pr_F)</w:t>
            </w:r>
          </w:p>
        </w:tc>
        <w:tc>
          <w:tcPr>
            <w:tcW w:w="802" w:type="pct"/>
          </w:tcPr>
          <w:p w14:paraId="36B2D2C8" w14:textId="77777777" w:rsidR="00266975" w:rsidRDefault="008851B6">
            <w:pPr>
              <w:pStyle w:val="table1"/>
              <w:rPr>
                <w:lang w:eastAsia="en-AU"/>
              </w:rPr>
            </w:pPr>
            <w:r>
              <w:rPr>
                <w:lang w:eastAsia="en-AU"/>
              </w:rPr>
              <w:t>-0.034</w:t>
            </w:r>
          </w:p>
        </w:tc>
        <w:tc>
          <w:tcPr>
            <w:tcW w:w="713" w:type="pct"/>
            <w:shd w:val="clear" w:color="auto" w:fill="D9D9D9" w:themeFill="background1" w:themeFillShade="D9"/>
          </w:tcPr>
          <w:p w14:paraId="36B2D2C9" w14:textId="77777777" w:rsidR="00266975" w:rsidRDefault="008851B6">
            <w:pPr>
              <w:pStyle w:val="table1"/>
              <w:rPr>
                <w:lang w:eastAsia="en-AU"/>
              </w:rPr>
            </w:pPr>
            <w:r>
              <w:rPr>
                <w:lang w:eastAsia="en-AU"/>
              </w:rPr>
              <w:t xml:space="preserve"> 0.169</w:t>
            </w:r>
          </w:p>
        </w:tc>
        <w:tc>
          <w:tcPr>
            <w:tcW w:w="803" w:type="pct"/>
          </w:tcPr>
          <w:p w14:paraId="36B2D2CA" w14:textId="77777777" w:rsidR="00266975" w:rsidRDefault="008851B6">
            <w:pPr>
              <w:pStyle w:val="table1"/>
              <w:rPr>
                <w:lang w:eastAsia="en-AU"/>
              </w:rPr>
            </w:pPr>
            <w:r>
              <w:rPr>
                <w:lang w:eastAsia="en-AU"/>
              </w:rPr>
              <w:t xml:space="preserve"> 0.003</w:t>
            </w:r>
          </w:p>
        </w:tc>
        <w:tc>
          <w:tcPr>
            <w:tcW w:w="803" w:type="pct"/>
          </w:tcPr>
          <w:p w14:paraId="36B2D2CB" w14:textId="77777777" w:rsidR="00266975" w:rsidRDefault="008851B6">
            <w:pPr>
              <w:pStyle w:val="table1"/>
              <w:rPr>
                <w:lang w:eastAsia="en-AU"/>
              </w:rPr>
            </w:pPr>
            <w:r>
              <w:rPr>
                <w:lang w:eastAsia="en-AU"/>
              </w:rPr>
              <w:t xml:space="preserve"> 0.065</w:t>
            </w:r>
          </w:p>
        </w:tc>
        <w:tc>
          <w:tcPr>
            <w:tcW w:w="803" w:type="pct"/>
          </w:tcPr>
          <w:p w14:paraId="36B2D2CC" w14:textId="77777777" w:rsidR="00266975" w:rsidRDefault="008851B6">
            <w:pPr>
              <w:pStyle w:val="table1"/>
              <w:rPr>
                <w:lang w:eastAsia="en-AU"/>
              </w:rPr>
            </w:pPr>
            <w:r>
              <w:rPr>
                <w:lang w:eastAsia="en-AU"/>
              </w:rPr>
              <w:t>-0.064</w:t>
            </w:r>
          </w:p>
        </w:tc>
      </w:tr>
      <w:tr w:rsidR="00266975" w14:paraId="36B2D2D4" w14:textId="77777777">
        <w:tc>
          <w:tcPr>
            <w:tcW w:w="1076" w:type="pct"/>
          </w:tcPr>
          <w:p w14:paraId="36B2D2CE" w14:textId="3AF98764" w:rsidR="00266975" w:rsidRDefault="008851B6" w:rsidP="00FB40F6">
            <w:pPr>
              <w:pStyle w:val="table1"/>
              <w:rPr>
                <w:lang w:eastAsia="en-AU"/>
              </w:rPr>
            </w:pPr>
            <w:r>
              <w:rPr>
                <w:lang w:eastAsia="en-AU"/>
              </w:rPr>
              <w:t>Log(Rb_F</w:t>
            </w:r>
            <w:r w:rsidR="00BE3894">
              <w:rPr>
                <w:lang w:eastAsia="en-AU"/>
              </w:rPr>
              <w:t>)</w:t>
            </w:r>
          </w:p>
        </w:tc>
        <w:tc>
          <w:tcPr>
            <w:tcW w:w="802" w:type="pct"/>
          </w:tcPr>
          <w:p w14:paraId="36B2D2CF" w14:textId="77777777" w:rsidR="00266975" w:rsidRDefault="008851B6">
            <w:pPr>
              <w:pStyle w:val="table1"/>
              <w:rPr>
                <w:lang w:eastAsia="en-AU"/>
              </w:rPr>
            </w:pPr>
            <w:r>
              <w:rPr>
                <w:lang w:eastAsia="en-AU"/>
              </w:rPr>
              <w:t xml:space="preserve"> 0.039</w:t>
            </w:r>
          </w:p>
        </w:tc>
        <w:tc>
          <w:tcPr>
            <w:tcW w:w="713" w:type="pct"/>
          </w:tcPr>
          <w:p w14:paraId="36B2D2D0" w14:textId="77777777" w:rsidR="00266975" w:rsidRDefault="008851B6">
            <w:pPr>
              <w:pStyle w:val="table1"/>
              <w:rPr>
                <w:lang w:eastAsia="en-AU"/>
              </w:rPr>
            </w:pPr>
            <w:r>
              <w:rPr>
                <w:lang w:eastAsia="en-AU"/>
              </w:rPr>
              <w:t>-0.019</w:t>
            </w:r>
          </w:p>
        </w:tc>
        <w:tc>
          <w:tcPr>
            <w:tcW w:w="803" w:type="pct"/>
          </w:tcPr>
          <w:p w14:paraId="36B2D2D1" w14:textId="77777777" w:rsidR="00266975" w:rsidRDefault="008851B6">
            <w:pPr>
              <w:pStyle w:val="table1"/>
              <w:rPr>
                <w:lang w:eastAsia="en-AU"/>
              </w:rPr>
            </w:pPr>
            <w:r>
              <w:rPr>
                <w:lang w:eastAsia="en-AU"/>
              </w:rPr>
              <w:t>-0.285</w:t>
            </w:r>
          </w:p>
        </w:tc>
        <w:tc>
          <w:tcPr>
            <w:tcW w:w="803" w:type="pct"/>
          </w:tcPr>
          <w:p w14:paraId="36B2D2D2" w14:textId="77777777" w:rsidR="00266975" w:rsidRDefault="008851B6">
            <w:pPr>
              <w:pStyle w:val="table1"/>
              <w:rPr>
                <w:lang w:eastAsia="en-AU"/>
              </w:rPr>
            </w:pPr>
            <w:r>
              <w:rPr>
                <w:lang w:eastAsia="en-AU"/>
              </w:rPr>
              <w:t>-0.025</w:t>
            </w:r>
          </w:p>
        </w:tc>
        <w:tc>
          <w:tcPr>
            <w:tcW w:w="803" w:type="pct"/>
          </w:tcPr>
          <w:p w14:paraId="36B2D2D3" w14:textId="77777777" w:rsidR="00266975" w:rsidRDefault="008851B6">
            <w:pPr>
              <w:pStyle w:val="table1"/>
              <w:rPr>
                <w:lang w:eastAsia="en-AU"/>
              </w:rPr>
            </w:pPr>
            <w:r>
              <w:rPr>
                <w:lang w:eastAsia="en-AU"/>
              </w:rPr>
              <w:t xml:space="preserve"> 0.168</w:t>
            </w:r>
          </w:p>
        </w:tc>
      </w:tr>
      <w:tr w:rsidR="00266975" w14:paraId="36B2D2DB" w14:textId="77777777">
        <w:tc>
          <w:tcPr>
            <w:tcW w:w="1076" w:type="pct"/>
          </w:tcPr>
          <w:p w14:paraId="36B2D2D5" w14:textId="55E31C48" w:rsidR="00266975" w:rsidRDefault="008851B6" w:rsidP="00FB40F6">
            <w:pPr>
              <w:pStyle w:val="table1"/>
              <w:rPr>
                <w:lang w:eastAsia="en-AU"/>
              </w:rPr>
            </w:pPr>
            <w:r>
              <w:rPr>
                <w:lang w:eastAsia="en-AU"/>
              </w:rPr>
              <w:t>Log(Re_F)</w:t>
            </w:r>
          </w:p>
        </w:tc>
        <w:tc>
          <w:tcPr>
            <w:tcW w:w="802" w:type="pct"/>
          </w:tcPr>
          <w:p w14:paraId="36B2D2D6" w14:textId="77777777" w:rsidR="00266975" w:rsidRDefault="008851B6">
            <w:pPr>
              <w:pStyle w:val="table1"/>
              <w:rPr>
                <w:lang w:eastAsia="en-AU"/>
              </w:rPr>
            </w:pPr>
            <w:r>
              <w:rPr>
                <w:lang w:eastAsia="en-AU"/>
              </w:rPr>
              <w:t>-0.056</w:t>
            </w:r>
          </w:p>
        </w:tc>
        <w:tc>
          <w:tcPr>
            <w:tcW w:w="713" w:type="pct"/>
          </w:tcPr>
          <w:p w14:paraId="36B2D2D7" w14:textId="77777777" w:rsidR="00266975" w:rsidRDefault="008851B6">
            <w:pPr>
              <w:pStyle w:val="table1"/>
              <w:rPr>
                <w:lang w:eastAsia="en-AU"/>
              </w:rPr>
            </w:pPr>
            <w:r>
              <w:rPr>
                <w:lang w:eastAsia="en-AU"/>
              </w:rPr>
              <w:t xml:space="preserve"> 0.138</w:t>
            </w:r>
          </w:p>
        </w:tc>
        <w:tc>
          <w:tcPr>
            <w:tcW w:w="803" w:type="pct"/>
          </w:tcPr>
          <w:p w14:paraId="36B2D2D8" w14:textId="77777777" w:rsidR="00266975" w:rsidRDefault="008851B6">
            <w:pPr>
              <w:pStyle w:val="table1"/>
              <w:rPr>
                <w:lang w:eastAsia="en-AU"/>
              </w:rPr>
            </w:pPr>
            <w:r>
              <w:rPr>
                <w:lang w:eastAsia="en-AU"/>
              </w:rPr>
              <w:t xml:space="preserve"> 0.050</w:t>
            </w:r>
          </w:p>
        </w:tc>
        <w:tc>
          <w:tcPr>
            <w:tcW w:w="803" w:type="pct"/>
          </w:tcPr>
          <w:p w14:paraId="36B2D2D9" w14:textId="77777777" w:rsidR="00266975" w:rsidRDefault="008851B6">
            <w:pPr>
              <w:pStyle w:val="table1"/>
              <w:rPr>
                <w:lang w:eastAsia="en-AU"/>
              </w:rPr>
            </w:pPr>
            <w:r>
              <w:rPr>
                <w:lang w:eastAsia="en-AU"/>
              </w:rPr>
              <w:t xml:space="preserve"> 0.058</w:t>
            </w:r>
          </w:p>
        </w:tc>
        <w:tc>
          <w:tcPr>
            <w:tcW w:w="803" w:type="pct"/>
          </w:tcPr>
          <w:p w14:paraId="36B2D2DA" w14:textId="77777777" w:rsidR="00266975" w:rsidRDefault="008851B6">
            <w:pPr>
              <w:pStyle w:val="table1"/>
              <w:rPr>
                <w:lang w:eastAsia="en-AU"/>
              </w:rPr>
            </w:pPr>
            <w:r>
              <w:rPr>
                <w:lang w:eastAsia="en-AU"/>
              </w:rPr>
              <w:t xml:space="preserve"> 0.157</w:t>
            </w:r>
          </w:p>
        </w:tc>
      </w:tr>
      <w:tr w:rsidR="00266975" w14:paraId="36B2D2E2" w14:textId="77777777">
        <w:tc>
          <w:tcPr>
            <w:tcW w:w="1076" w:type="pct"/>
          </w:tcPr>
          <w:p w14:paraId="36B2D2DC" w14:textId="77C0EFB9" w:rsidR="00266975" w:rsidRDefault="008851B6" w:rsidP="00FB40F6">
            <w:pPr>
              <w:pStyle w:val="table1"/>
              <w:rPr>
                <w:lang w:eastAsia="en-AU"/>
              </w:rPr>
            </w:pPr>
            <w:r>
              <w:rPr>
                <w:lang w:eastAsia="en-AU"/>
              </w:rPr>
              <w:t>Log(Sb_F)</w:t>
            </w:r>
          </w:p>
        </w:tc>
        <w:tc>
          <w:tcPr>
            <w:tcW w:w="802" w:type="pct"/>
          </w:tcPr>
          <w:p w14:paraId="36B2D2DD" w14:textId="77777777" w:rsidR="00266975" w:rsidRDefault="008851B6">
            <w:pPr>
              <w:pStyle w:val="table1"/>
              <w:rPr>
                <w:lang w:eastAsia="en-AU"/>
              </w:rPr>
            </w:pPr>
            <w:r>
              <w:rPr>
                <w:lang w:eastAsia="en-AU"/>
              </w:rPr>
              <w:t>-0.039</w:t>
            </w:r>
          </w:p>
        </w:tc>
        <w:tc>
          <w:tcPr>
            <w:tcW w:w="713" w:type="pct"/>
          </w:tcPr>
          <w:p w14:paraId="36B2D2DE" w14:textId="77777777" w:rsidR="00266975" w:rsidRDefault="008851B6">
            <w:pPr>
              <w:pStyle w:val="table1"/>
              <w:rPr>
                <w:lang w:eastAsia="en-AU"/>
              </w:rPr>
            </w:pPr>
            <w:r>
              <w:rPr>
                <w:lang w:eastAsia="en-AU"/>
              </w:rPr>
              <w:t>-0.127</w:t>
            </w:r>
          </w:p>
        </w:tc>
        <w:tc>
          <w:tcPr>
            <w:tcW w:w="803" w:type="pct"/>
          </w:tcPr>
          <w:p w14:paraId="36B2D2DF" w14:textId="77777777" w:rsidR="00266975" w:rsidRDefault="008851B6">
            <w:pPr>
              <w:pStyle w:val="table1"/>
              <w:rPr>
                <w:lang w:eastAsia="en-AU"/>
              </w:rPr>
            </w:pPr>
            <w:r>
              <w:rPr>
                <w:lang w:eastAsia="en-AU"/>
              </w:rPr>
              <w:t xml:space="preserve"> 0.036</w:t>
            </w:r>
          </w:p>
        </w:tc>
        <w:tc>
          <w:tcPr>
            <w:tcW w:w="803" w:type="pct"/>
          </w:tcPr>
          <w:p w14:paraId="36B2D2E0" w14:textId="77777777" w:rsidR="00266975" w:rsidRDefault="008851B6">
            <w:pPr>
              <w:pStyle w:val="table1"/>
              <w:rPr>
                <w:lang w:eastAsia="en-AU"/>
              </w:rPr>
            </w:pPr>
            <w:r>
              <w:rPr>
                <w:lang w:eastAsia="en-AU"/>
              </w:rPr>
              <w:t>-0.040</w:t>
            </w:r>
          </w:p>
        </w:tc>
        <w:tc>
          <w:tcPr>
            <w:tcW w:w="803" w:type="pct"/>
          </w:tcPr>
          <w:p w14:paraId="36B2D2E1" w14:textId="77777777" w:rsidR="00266975" w:rsidRDefault="008851B6">
            <w:pPr>
              <w:pStyle w:val="table1"/>
              <w:rPr>
                <w:lang w:eastAsia="en-AU"/>
              </w:rPr>
            </w:pPr>
            <w:r>
              <w:rPr>
                <w:lang w:eastAsia="en-AU"/>
              </w:rPr>
              <w:t>-0.110</w:t>
            </w:r>
          </w:p>
        </w:tc>
      </w:tr>
      <w:tr w:rsidR="00266975" w14:paraId="36B2D2E9" w14:textId="77777777">
        <w:tc>
          <w:tcPr>
            <w:tcW w:w="1076" w:type="pct"/>
          </w:tcPr>
          <w:p w14:paraId="36B2D2E3" w14:textId="4B1317EA" w:rsidR="00266975" w:rsidRDefault="008851B6" w:rsidP="00FB40F6">
            <w:pPr>
              <w:pStyle w:val="table1"/>
              <w:rPr>
                <w:lang w:eastAsia="en-AU"/>
              </w:rPr>
            </w:pPr>
            <w:r>
              <w:rPr>
                <w:lang w:eastAsia="en-AU"/>
              </w:rPr>
              <w:t>Log(Sc_F)</w:t>
            </w:r>
          </w:p>
        </w:tc>
        <w:tc>
          <w:tcPr>
            <w:tcW w:w="802" w:type="pct"/>
          </w:tcPr>
          <w:p w14:paraId="36B2D2E4" w14:textId="77777777" w:rsidR="00266975" w:rsidRDefault="008851B6">
            <w:pPr>
              <w:pStyle w:val="table1"/>
              <w:rPr>
                <w:lang w:eastAsia="en-AU"/>
              </w:rPr>
            </w:pPr>
            <w:r>
              <w:rPr>
                <w:lang w:eastAsia="en-AU"/>
              </w:rPr>
              <w:t>-0.036</w:t>
            </w:r>
          </w:p>
        </w:tc>
        <w:tc>
          <w:tcPr>
            <w:tcW w:w="713" w:type="pct"/>
          </w:tcPr>
          <w:p w14:paraId="36B2D2E5" w14:textId="77777777" w:rsidR="00266975" w:rsidRDefault="008851B6">
            <w:pPr>
              <w:pStyle w:val="table1"/>
              <w:rPr>
                <w:lang w:eastAsia="en-AU"/>
              </w:rPr>
            </w:pPr>
            <w:r>
              <w:rPr>
                <w:lang w:eastAsia="en-AU"/>
              </w:rPr>
              <w:t xml:space="preserve"> 0.100</w:t>
            </w:r>
          </w:p>
        </w:tc>
        <w:tc>
          <w:tcPr>
            <w:tcW w:w="803" w:type="pct"/>
          </w:tcPr>
          <w:p w14:paraId="36B2D2E6" w14:textId="77777777" w:rsidR="00266975" w:rsidRDefault="008851B6">
            <w:pPr>
              <w:pStyle w:val="table1"/>
              <w:rPr>
                <w:lang w:eastAsia="en-AU"/>
              </w:rPr>
            </w:pPr>
            <w:r>
              <w:rPr>
                <w:lang w:eastAsia="en-AU"/>
              </w:rPr>
              <w:t xml:space="preserve"> 0.045</w:t>
            </w:r>
          </w:p>
        </w:tc>
        <w:tc>
          <w:tcPr>
            <w:tcW w:w="803" w:type="pct"/>
          </w:tcPr>
          <w:p w14:paraId="36B2D2E7" w14:textId="77777777" w:rsidR="00266975" w:rsidRDefault="008851B6">
            <w:pPr>
              <w:pStyle w:val="table1"/>
              <w:rPr>
                <w:lang w:eastAsia="en-AU"/>
              </w:rPr>
            </w:pPr>
            <w:r>
              <w:rPr>
                <w:lang w:eastAsia="en-AU"/>
              </w:rPr>
              <w:t>-0.016</w:t>
            </w:r>
          </w:p>
        </w:tc>
        <w:tc>
          <w:tcPr>
            <w:tcW w:w="803" w:type="pct"/>
          </w:tcPr>
          <w:p w14:paraId="36B2D2E8" w14:textId="77777777" w:rsidR="00266975" w:rsidRDefault="008851B6">
            <w:pPr>
              <w:pStyle w:val="table1"/>
              <w:rPr>
                <w:lang w:eastAsia="en-AU"/>
              </w:rPr>
            </w:pPr>
            <w:r>
              <w:rPr>
                <w:lang w:eastAsia="en-AU"/>
              </w:rPr>
              <w:t xml:space="preserve"> 0.135</w:t>
            </w:r>
          </w:p>
        </w:tc>
      </w:tr>
      <w:tr w:rsidR="00266975" w14:paraId="36B2D2F0" w14:textId="77777777">
        <w:tc>
          <w:tcPr>
            <w:tcW w:w="1076" w:type="pct"/>
          </w:tcPr>
          <w:p w14:paraId="36B2D2EA" w14:textId="498BDB8D" w:rsidR="00266975" w:rsidRDefault="008851B6" w:rsidP="00FB40F6">
            <w:pPr>
              <w:pStyle w:val="table1"/>
              <w:rPr>
                <w:lang w:eastAsia="en-AU"/>
              </w:rPr>
            </w:pPr>
            <w:r>
              <w:rPr>
                <w:lang w:eastAsia="en-AU"/>
              </w:rPr>
              <w:t>Log(Sm_F)</w:t>
            </w:r>
          </w:p>
        </w:tc>
        <w:tc>
          <w:tcPr>
            <w:tcW w:w="802" w:type="pct"/>
          </w:tcPr>
          <w:p w14:paraId="36B2D2EB" w14:textId="77777777" w:rsidR="00266975" w:rsidRDefault="008851B6">
            <w:pPr>
              <w:pStyle w:val="table1"/>
              <w:rPr>
                <w:lang w:eastAsia="en-AU"/>
              </w:rPr>
            </w:pPr>
            <w:r>
              <w:rPr>
                <w:lang w:eastAsia="en-AU"/>
              </w:rPr>
              <w:t>-0.019</w:t>
            </w:r>
          </w:p>
        </w:tc>
        <w:tc>
          <w:tcPr>
            <w:tcW w:w="713" w:type="pct"/>
            <w:shd w:val="clear" w:color="auto" w:fill="D9D9D9" w:themeFill="background1" w:themeFillShade="D9"/>
          </w:tcPr>
          <w:p w14:paraId="36B2D2EC" w14:textId="77777777" w:rsidR="00266975" w:rsidRDefault="008851B6">
            <w:pPr>
              <w:pStyle w:val="table1"/>
              <w:rPr>
                <w:lang w:eastAsia="en-AU"/>
              </w:rPr>
            </w:pPr>
            <w:r>
              <w:rPr>
                <w:lang w:eastAsia="en-AU"/>
              </w:rPr>
              <w:t xml:space="preserve"> 0.166</w:t>
            </w:r>
          </w:p>
        </w:tc>
        <w:tc>
          <w:tcPr>
            <w:tcW w:w="803" w:type="pct"/>
          </w:tcPr>
          <w:p w14:paraId="36B2D2ED" w14:textId="77777777" w:rsidR="00266975" w:rsidRDefault="008851B6">
            <w:pPr>
              <w:pStyle w:val="table1"/>
              <w:rPr>
                <w:lang w:eastAsia="en-AU"/>
              </w:rPr>
            </w:pPr>
            <w:r>
              <w:rPr>
                <w:lang w:eastAsia="en-AU"/>
              </w:rPr>
              <w:t xml:space="preserve"> 0.001</w:t>
            </w:r>
          </w:p>
        </w:tc>
        <w:tc>
          <w:tcPr>
            <w:tcW w:w="803" w:type="pct"/>
          </w:tcPr>
          <w:p w14:paraId="36B2D2EE" w14:textId="77777777" w:rsidR="00266975" w:rsidRDefault="008851B6">
            <w:pPr>
              <w:pStyle w:val="table1"/>
              <w:rPr>
                <w:lang w:eastAsia="en-AU"/>
              </w:rPr>
            </w:pPr>
            <w:r>
              <w:rPr>
                <w:lang w:eastAsia="en-AU"/>
              </w:rPr>
              <w:t xml:space="preserve"> 0.083</w:t>
            </w:r>
          </w:p>
        </w:tc>
        <w:tc>
          <w:tcPr>
            <w:tcW w:w="803" w:type="pct"/>
          </w:tcPr>
          <w:p w14:paraId="36B2D2EF" w14:textId="77777777" w:rsidR="00266975" w:rsidRDefault="008851B6">
            <w:pPr>
              <w:pStyle w:val="table1"/>
              <w:rPr>
                <w:lang w:eastAsia="en-AU"/>
              </w:rPr>
            </w:pPr>
            <w:r>
              <w:rPr>
                <w:lang w:eastAsia="en-AU"/>
              </w:rPr>
              <w:t>-0.043</w:t>
            </w:r>
          </w:p>
        </w:tc>
      </w:tr>
      <w:tr w:rsidR="00266975" w14:paraId="36B2D2F7" w14:textId="77777777">
        <w:tc>
          <w:tcPr>
            <w:tcW w:w="1076" w:type="pct"/>
          </w:tcPr>
          <w:p w14:paraId="36B2D2F1" w14:textId="64139168" w:rsidR="00266975" w:rsidRDefault="008851B6" w:rsidP="00FB40F6">
            <w:pPr>
              <w:pStyle w:val="table1"/>
              <w:rPr>
                <w:lang w:eastAsia="en-AU"/>
              </w:rPr>
            </w:pPr>
            <w:r>
              <w:rPr>
                <w:lang w:eastAsia="en-AU"/>
              </w:rPr>
              <w:t>Log(Sn_F)</w:t>
            </w:r>
          </w:p>
        </w:tc>
        <w:tc>
          <w:tcPr>
            <w:tcW w:w="802" w:type="pct"/>
          </w:tcPr>
          <w:p w14:paraId="36B2D2F2" w14:textId="77777777" w:rsidR="00266975" w:rsidRDefault="008851B6">
            <w:pPr>
              <w:pStyle w:val="table1"/>
              <w:rPr>
                <w:lang w:eastAsia="en-AU"/>
              </w:rPr>
            </w:pPr>
            <w:r>
              <w:rPr>
                <w:lang w:eastAsia="en-AU"/>
              </w:rPr>
              <w:t xml:space="preserve"> 0.000</w:t>
            </w:r>
          </w:p>
        </w:tc>
        <w:tc>
          <w:tcPr>
            <w:tcW w:w="713" w:type="pct"/>
          </w:tcPr>
          <w:p w14:paraId="36B2D2F3" w14:textId="77777777" w:rsidR="00266975" w:rsidRDefault="008851B6">
            <w:pPr>
              <w:pStyle w:val="table1"/>
              <w:rPr>
                <w:lang w:eastAsia="en-AU"/>
              </w:rPr>
            </w:pPr>
            <w:r>
              <w:rPr>
                <w:lang w:eastAsia="en-AU"/>
              </w:rPr>
              <w:t>-0.057</w:t>
            </w:r>
          </w:p>
        </w:tc>
        <w:tc>
          <w:tcPr>
            <w:tcW w:w="803" w:type="pct"/>
          </w:tcPr>
          <w:p w14:paraId="36B2D2F4" w14:textId="77777777" w:rsidR="00266975" w:rsidRDefault="008851B6">
            <w:pPr>
              <w:pStyle w:val="table1"/>
              <w:rPr>
                <w:lang w:eastAsia="en-AU"/>
              </w:rPr>
            </w:pPr>
            <w:r>
              <w:rPr>
                <w:lang w:eastAsia="en-AU"/>
              </w:rPr>
              <w:t xml:space="preserve"> 0.030</w:t>
            </w:r>
          </w:p>
        </w:tc>
        <w:tc>
          <w:tcPr>
            <w:tcW w:w="803" w:type="pct"/>
          </w:tcPr>
          <w:p w14:paraId="36B2D2F5" w14:textId="77777777" w:rsidR="00266975" w:rsidRDefault="008851B6">
            <w:pPr>
              <w:pStyle w:val="table1"/>
              <w:rPr>
                <w:lang w:eastAsia="en-AU"/>
              </w:rPr>
            </w:pPr>
            <w:r>
              <w:rPr>
                <w:lang w:eastAsia="en-AU"/>
              </w:rPr>
              <w:t>-0.312</w:t>
            </w:r>
          </w:p>
        </w:tc>
        <w:tc>
          <w:tcPr>
            <w:tcW w:w="803" w:type="pct"/>
          </w:tcPr>
          <w:p w14:paraId="36B2D2F6" w14:textId="77777777" w:rsidR="00266975" w:rsidRDefault="008851B6">
            <w:pPr>
              <w:pStyle w:val="table1"/>
              <w:rPr>
                <w:lang w:eastAsia="en-AU"/>
              </w:rPr>
            </w:pPr>
            <w:r>
              <w:rPr>
                <w:lang w:eastAsia="en-AU"/>
              </w:rPr>
              <w:t>-0.040</w:t>
            </w:r>
          </w:p>
        </w:tc>
      </w:tr>
      <w:tr w:rsidR="00266975" w14:paraId="36B2D2FE" w14:textId="77777777">
        <w:tc>
          <w:tcPr>
            <w:tcW w:w="1076" w:type="pct"/>
          </w:tcPr>
          <w:p w14:paraId="36B2D2F8" w14:textId="66507866" w:rsidR="00266975" w:rsidRDefault="008851B6" w:rsidP="00FB40F6">
            <w:pPr>
              <w:pStyle w:val="table1"/>
              <w:rPr>
                <w:lang w:eastAsia="en-AU"/>
              </w:rPr>
            </w:pPr>
            <w:r>
              <w:rPr>
                <w:lang w:eastAsia="en-AU"/>
              </w:rPr>
              <w:t>Log(Sr_F)</w:t>
            </w:r>
          </w:p>
        </w:tc>
        <w:tc>
          <w:tcPr>
            <w:tcW w:w="802" w:type="pct"/>
          </w:tcPr>
          <w:p w14:paraId="36B2D2F9" w14:textId="77777777" w:rsidR="00266975" w:rsidRDefault="008851B6">
            <w:pPr>
              <w:pStyle w:val="table1"/>
              <w:rPr>
                <w:lang w:eastAsia="en-AU"/>
              </w:rPr>
            </w:pPr>
            <w:r>
              <w:rPr>
                <w:lang w:eastAsia="en-AU"/>
              </w:rPr>
              <w:t>-0.032</w:t>
            </w:r>
          </w:p>
        </w:tc>
        <w:tc>
          <w:tcPr>
            <w:tcW w:w="713" w:type="pct"/>
          </w:tcPr>
          <w:p w14:paraId="36B2D2FA" w14:textId="77777777" w:rsidR="00266975" w:rsidRDefault="008851B6">
            <w:pPr>
              <w:pStyle w:val="table1"/>
              <w:rPr>
                <w:lang w:eastAsia="en-AU"/>
              </w:rPr>
            </w:pPr>
            <w:r>
              <w:rPr>
                <w:lang w:eastAsia="en-AU"/>
              </w:rPr>
              <w:t xml:space="preserve"> 0.002</w:t>
            </w:r>
          </w:p>
        </w:tc>
        <w:tc>
          <w:tcPr>
            <w:tcW w:w="803" w:type="pct"/>
          </w:tcPr>
          <w:p w14:paraId="36B2D2FB" w14:textId="77777777" w:rsidR="00266975" w:rsidRDefault="008851B6">
            <w:pPr>
              <w:pStyle w:val="table1"/>
              <w:rPr>
                <w:lang w:eastAsia="en-AU"/>
              </w:rPr>
            </w:pPr>
            <w:r>
              <w:rPr>
                <w:lang w:eastAsia="en-AU"/>
              </w:rPr>
              <w:t>-0.256</w:t>
            </w:r>
          </w:p>
        </w:tc>
        <w:tc>
          <w:tcPr>
            <w:tcW w:w="803" w:type="pct"/>
          </w:tcPr>
          <w:p w14:paraId="36B2D2FC" w14:textId="77777777" w:rsidR="00266975" w:rsidRDefault="008851B6">
            <w:pPr>
              <w:pStyle w:val="table1"/>
              <w:rPr>
                <w:lang w:eastAsia="en-AU"/>
              </w:rPr>
            </w:pPr>
            <w:r>
              <w:rPr>
                <w:lang w:eastAsia="en-AU"/>
              </w:rPr>
              <w:t>-0.091</w:t>
            </w:r>
          </w:p>
        </w:tc>
        <w:tc>
          <w:tcPr>
            <w:tcW w:w="803" w:type="pct"/>
          </w:tcPr>
          <w:p w14:paraId="36B2D2FD" w14:textId="77777777" w:rsidR="00266975" w:rsidRDefault="008851B6">
            <w:pPr>
              <w:pStyle w:val="table1"/>
              <w:rPr>
                <w:lang w:eastAsia="en-AU"/>
              </w:rPr>
            </w:pPr>
            <w:r>
              <w:rPr>
                <w:lang w:eastAsia="en-AU"/>
              </w:rPr>
              <w:t xml:space="preserve"> 0.101</w:t>
            </w:r>
          </w:p>
        </w:tc>
      </w:tr>
      <w:tr w:rsidR="00266975" w14:paraId="36B2D305" w14:textId="77777777">
        <w:tc>
          <w:tcPr>
            <w:tcW w:w="1076" w:type="pct"/>
          </w:tcPr>
          <w:p w14:paraId="36B2D2FF" w14:textId="6AC32C20" w:rsidR="00266975" w:rsidRDefault="008851B6" w:rsidP="00FB40F6">
            <w:pPr>
              <w:pStyle w:val="table1"/>
              <w:rPr>
                <w:lang w:eastAsia="en-AU"/>
              </w:rPr>
            </w:pPr>
            <w:r>
              <w:rPr>
                <w:lang w:eastAsia="en-AU"/>
              </w:rPr>
              <w:t>Log(Th_F)</w:t>
            </w:r>
          </w:p>
        </w:tc>
        <w:tc>
          <w:tcPr>
            <w:tcW w:w="802" w:type="pct"/>
          </w:tcPr>
          <w:p w14:paraId="36B2D300" w14:textId="77777777" w:rsidR="00266975" w:rsidRDefault="008851B6">
            <w:pPr>
              <w:pStyle w:val="table1"/>
              <w:rPr>
                <w:lang w:eastAsia="en-AU"/>
              </w:rPr>
            </w:pPr>
            <w:r>
              <w:rPr>
                <w:lang w:eastAsia="en-AU"/>
              </w:rPr>
              <w:t xml:space="preserve"> 0.063</w:t>
            </w:r>
          </w:p>
        </w:tc>
        <w:tc>
          <w:tcPr>
            <w:tcW w:w="713" w:type="pct"/>
          </w:tcPr>
          <w:p w14:paraId="36B2D301" w14:textId="77777777" w:rsidR="00266975" w:rsidRDefault="008851B6">
            <w:pPr>
              <w:pStyle w:val="table1"/>
              <w:rPr>
                <w:lang w:eastAsia="en-AU"/>
              </w:rPr>
            </w:pPr>
            <w:r>
              <w:rPr>
                <w:lang w:eastAsia="en-AU"/>
              </w:rPr>
              <w:t>-0.076</w:t>
            </w:r>
          </w:p>
        </w:tc>
        <w:tc>
          <w:tcPr>
            <w:tcW w:w="803" w:type="pct"/>
          </w:tcPr>
          <w:p w14:paraId="36B2D302" w14:textId="77777777" w:rsidR="00266975" w:rsidRDefault="008851B6">
            <w:pPr>
              <w:pStyle w:val="table1"/>
              <w:rPr>
                <w:lang w:eastAsia="en-AU"/>
              </w:rPr>
            </w:pPr>
            <w:r>
              <w:rPr>
                <w:lang w:eastAsia="en-AU"/>
              </w:rPr>
              <w:t xml:space="preserve"> 0.120</w:t>
            </w:r>
          </w:p>
        </w:tc>
        <w:tc>
          <w:tcPr>
            <w:tcW w:w="803" w:type="pct"/>
          </w:tcPr>
          <w:p w14:paraId="36B2D303" w14:textId="77777777" w:rsidR="00266975" w:rsidRDefault="008851B6">
            <w:pPr>
              <w:pStyle w:val="table1"/>
              <w:rPr>
                <w:lang w:eastAsia="en-AU"/>
              </w:rPr>
            </w:pPr>
            <w:r>
              <w:rPr>
                <w:lang w:eastAsia="en-AU"/>
              </w:rPr>
              <w:t xml:space="preserve"> 0.006</w:t>
            </w:r>
          </w:p>
        </w:tc>
        <w:tc>
          <w:tcPr>
            <w:tcW w:w="803" w:type="pct"/>
          </w:tcPr>
          <w:p w14:paraId="36B2D304" w14:textId="77777777" w:rsidR="00266975" w:rsidRDefault="008851B6">
            <w:pPr>
              <w:pStyle w:val="table1"/>
              <w:rPr>
                <w:lang w:eastAsia="en-AU"/>
              </w:rPr>
            </w:pPr>
            <w:r>
              <w:rPr>
                <w:lang w:eastAsia="en-AU"/>
              </w:rPr>
              <w:t xml:space="preserve"> 0.224</w:t>
            </w:r>
          </w:p>
        </w:tc>
      </w:tr>
      <w:tr w:rsidR="00266975" w14:paraId="36B2D30C" w14:textId="77777777">
        <w:tc>
          <w:tcPr>
            <w:tcW w:w="1076" w:type="pct"/>
          </w:tcPr>
          <w:p w14:paraId="36B2D306" w14:textId="4E9C79F2" w:rsidR="00266975" w:rsidRDefault="008851B6" w:rsidP="00FB40F6">
            <w:pPr>
              <w:pStyle w:val="table1"/>
              <w:rPr>
                <w:lang w:eastAsia="en-AU"/>
              </w:rPr>
            </w:pPr>
            <w:r>
              <w:rPr>
                <w:lang w:eastAsia="en-AU"/>
              </w:rPr>
              <w:t>Log(U_F)</w:t>
            </w:r>
          </w:p>
        </w:tc>
        <w:tc>
          <w:tcPr>
            <w:tcW w:w="802" w:type="pct"/>
          </w:tcPr>
          <w:p w14:paraId="36B2D307" w14:textId="77777777" w:rsidR="00266975" w:rsidRDefault="008851B6">
            <w:pPr>
              <w:pStyle w:val="table1"/>
              <w:rPr>
                <w:b/>
                <w:lang w:eastAsia="en-AU"/>
              </w:rPr>
            </w:pPr>
            <w:r>
              <w:rPr>
                <w:b/>
                <w:lang w:eastAsia="en-AU"/>
              </w:rPr>
              <w:t xml:space="preserve"> 0.091</w:t>
            </w:r>
          </w:p>
        </w:tc>
        <w:tc>
          <w:tcPr>
            <w:tcW w:w="713" w:type="pct"/>
          </w:tcPr>
          <w:p w14:paraId="36B2D308" w14:textId="77777777" w:rsidR="00266975" w:rsidRDefault="008851B6">
            <w:pPr>
              <w:pStyle w:val="table1"/>
              <w:rPr>
                <w:b/>
                <w:lang w:eastAsia="en-AU"/>
              </w:rPr>
            </w:pPr>
            <w:r>
              <w:rPr>
                <w:b/>
                <w:lang w:eastAsia="en-AU"/>
              </w:rPr>
              <w:t xml:space="preserve"> 0.056</w:t>
            </w:r>
          </w:p>
        </w:tc>
        <w:tc>
          <w:tcPr>
            <w:tcW w:w="803" w:type="pct"/>
          </w:tcPr>
          <w:p w14:paraId="36B2D309" w14:textId="77777777" w:rsidR="00266975" w:rsidRDefault="008851B6">
            <w:pPr>
              <w:pStyle w:val="table1"/>
              <w:rPr>
                <w:lang w:eastAsia="en-AU"/>
              </w:rPr>
            </w:pPr>
            <w:r>
              <w:rPr>
                <w:lang w:eastAsia="en-AU"/>
              </w:rPr>
              <w:t>-0.005</w:t>
            </w:r>
          </w:p>
        </w:tc>
        <w:tc>
          <w:tcPr>
            <w:tcW w:w="803" w:type="pct"/>
          </w:tcPr>
          <w:p w14:paraId="36B2D30A" w14:textId="77777777" w:rsidR="00266975" w:rsidRDefault="008851B6">
            <w:pPr>
              <w:pStyle w:val="table1"/>
              <w:rPr>
                <w:lang w:eastAsia="en-AU"/>
              </w:rPr>
            </w:pPr>
            <w:r>
              <w:rPr>
                <w:lang w:eastAsia="en-AU"/>
              </w:rPr>
              <w:t xml:space="preserve"> 0.157</w:t>
            </w:r>
          </w:p>
        </w:tc>
        <w:tc>
          <w:tcPr>
            <w:tcW w:w="803" w:type="pct"/>
          </w:tcPr>
          <w:p w14:paraId="36B2D30B" w14:textId="77777777" w:rsidR="00266975" w:rsidRDefault="008851B6">
            <w:pPr>
              <w:pStyle w:val="table1"/>
              <w:rPr>
                <w:lang w:eastAsia="en-AU"/>
              </w:rPr>
            </w:pPr>
            <w:r>
              <w:rPr>
                <w:lang w:eastAsia="en-AU"/>
              </w:rPr>
              <w:t xml:space="preserve"> 0.138</w:t>
            </w:r>
          </w:p>
        </w:tc>
      </w:tr>
      <w:tr w:rsidR="00266975" w14:paraId="36B2D313" w14:textId="77777777">
        <w:tc>
          <w:tcPr>
            <w:tcW w:w="1076" w:type="pct"/>
          </w:tcPr>
          <w:p w14:paraId="36B2D30D" w14:textId="49DE7A89" w:rsidR="00266975" w:rsidRDefault="008851B6" w:rsidP="00FB40F6">
            <w:pPr>
              <w:pStyle w:val="table1"/>
              <w:rPr>
                <w:lang w:eastAsia="en-AU"/>
              </w:rPr>
            </w:pPr>
            <w:r>
              <w:rPr>
                <w:lang w:eastAsia="en-AU"/>
              </w:rPr>
              <w:t>Log(V_F)</w:t>
            </w:r>
          </w:p>
        </w:tc>
        <w:tc>
          <w:tcPr>
            <w:tcW w:w="802" w:type="pct"/>
          </w:tcPr>
          <w:p w14:paraId="36B2D30E" w14:textId="77777777" w:rsidR="00266975" w:rsidRDefault="008851B6">
            <w:pPr>
              <w:pStyle w:val="table1"/>
              <w:rPr>
                <w:lang w:eastAsia="en-AU"/>
              </w:rPr>
            </w:pPr>
            <w:r>
              <w:rPr>
                <w:lang w:eastAsia="en-AU"/>
              </w:rPr>
              <w:t>-0.115</w:t>
            </w:r>
          </w:p>
        </w:tc>
        <w:tc>
          <w:tcPr>
            <w:tcW w:w="713" w:type="pct"/>
          </w:tcPr>
          <w:p w14:paraId="36B2D30F" w14:textId="77777777" w:rsidR="00266975" w:rsidRDefault="008851B6">
            <w:pPr>
              <w:pStyle w:val="table1"/>
              <w:rPr>
                <w:lang w:eastAsia="en-AU"/>
              </w:rPr>
            </w:pPr>
            <w:r>
              <w:rPr>
                <w:lang w:eastAsia="en-AU"/>
              </w:rPr>
              <w:t xml:space="preserve"> 0.015</w:t>
            </w:r>
          </w:p>
        </w:tc>
        <w:tc>
          <w:tcPr>
            <w:tcW w:w="803" w:type="pct"/>
          </w:tcPr>
          <w:p w14:paraId="36B2D310" w14:textId="77777777" w:rsidR="00266975" w:rsidRDefault="008851B6">
            <w:pPr>
              <w:pStyle w:val="table1"/>
              <w:rPr>
                <w:lang w:eastAsia="en-AU"/>
              </w:rPr>
            </w:pPr>
            <w:r>
              <w:rPr>
                <w:lang w:eastAsia="en-AU"/>
              </w:rPr>
              <w:t xml:space="preserve"> 0.074</w:t>
            </w:r>
          </w:p>
        </w:tc>
        <w:tc>
          <w:tcPr>
            <w:tcW w:w="803" w:type="pct"/>
          </w:tcPr>
          <w:p w14:paraId="36B2D311" w14:textId="77777777" w:rsidR="00266975" w:rsidRDefault="008851B6">
            <w:pPr>
              <w:pStyle w:val="table1"/>
              <w:rPr>
                <w:lang w:eastAsia="en-AU"/>
              </w:rPr>
            </w:pPr>
            <w:r>
              <w:rPr>
                <w:lang w:eastAsia="en-AU"/>
              </w:rPr>
              <w:t xml:space="preserve"> 0.185</w:t>
            </w:r>
          </w:p>
        </w:tc>
        <w:tc>
          <w:tcPr>
            <w:tcW w:w="803" w:type="pct"/>
          </w:tcPr>
          <w:p w14:paraId="36B2D312" w14:textId="77777777" w:rsidR="00266975" w:rsidRDefault="008851B6">
            <w:pPr>
              <w:pStyle w:val="table1"/>
              <w:rPr>
                <w:lang w:eastAsia="en-AU"/>
              </w:rPr>
            </w:pPr>
            <w:r>
              <w:rPr>
                <w:lang w:eastAsia="en-AU"/>
              </w:rPr>
              <w:t xml:space="preserve"> 0.068</w:t>
            </w:r>
          </w:p>
        </w:tc>
      </w:tr>
      <w:tr w:rsidR="00266975" w14:paraId="36B2D31A" w14:textId="77777777">
        <w:tc>
          <w:tcPr>
            <w:tcW w:w="1076" w:type="pct"/>
          </w:tcPr>
          <w:p w14:paraId="36B2D314" w14:textId="33A8F3F8" w:rsidR="00266975" w:rsidRDefault="008851B6" w:rsidP="00FB40F6">
            <w:pPr>
              <w:pStyle w:val="table1"/>
              <w:rPr>
                <w:lang w:eastAsia="en-AU"/>
              </w:rPr>
            </w:pPr>
            <w:r>
              <w:rPr>
                <w:lang w:eastAsia="en-AU"/>
              </w:rPr>
              <w:t>Log(Y_F)</w:t>
            </w:r>
          </w:p>
        </w:tc>
        <w:tc>
          <w:tcPr>
            <w:tcW w:w="802" w:type="pct"/>
          </w:tcPr>
          <w:p w14:paraId="36B2D315" w14:textId="77777777" w:rsidR="00266975" w:rsidRDefault="008851B6">
            <w:pPr>
              <w:pStyle w:val="table1"/>
              <w:rPr>
                <w:lang w:eastAsia="en-AU"/>
              </w:rPr>
            </w:pPr>
            <w:r>
              <w:rPr>
                <w:lang w:eastAsia="en-AU"/>
              </w:rPr>
              <w:t>-0.038</w:t>
            </w:r>
          </w:p>
        </w:tc>
        <w:tc>
          <w:tcPr>
            <w:tcW w:w="713" w:type="pct"/>
            <w:shd w:val="clear" w:color="auto" w:fill="D9D9D9" w:themeFill="background1" w:themeFillShade="D9"/>
          </w:tcPr>
          <w:p w14:paraId="36B2D316" w14:textId="77777777" w:rsidR="00266975" w:rsidRDefault="008851B6">
            <w:pPr>
              <w:pStyle w:val="table1"/>
              <w:rPr>
                <w:lang w:eastAsia="en-AU"/>
              </w:rPr>
            </w:pPr>
            <w:r>
              <w:rPr>
                <w:lang w:eastAsia="en-AU"/>
              </w:rPr>
              <w:t xml:space="preserve"> 0.166</w:t>
            </w:r>
          </w:p>
        </w:tc>
        <w:tc>
          <w:tcPr>
            <w:tcW w:w="803" w:type="pct"/>
          </w:tcPr>
          <w:p w14:paraId="36B2D317" w14:textId="77777777" w:rsidR="00266975" w:rsidRDefault="008851B6">
            <w:pPr>
              <w:pStyle w:val="table1"/>
              <w:rPr>
                <w:lang w:eastAsia="en-AU"/>
              </w:rPr>
            </w:pPr>
            <w:r>
              <w:rPr>
                <w:lang w:eastAsia="en-AU"/>
              </w:rPr>
              <w:t xml:space="preserve"> 0.009</w:t>
            </w:r>
          </w:p>
        </w:tc>
        <w:tc>
          <w:tcPr>
            <w:tcW w:w="803" w:type="pct"/>
          </w:tcPr>
          <w:p w14:paraId="36B2D318" w14:textId="77777777" w:rsidR="00266975" w:rsidRDefault="008851B6">
            <w:pPr>
              <w:pStyle w:val="table1"/>
              <w:rPr>
                <w:lang w:eastAsia="en-AU"/>
              </w:rPr>
            </w:pPr>
            <w:r>
              <w:rPr>
                <w:lang w:eastAsia="en-AU"/>
              </w:rPr>
              <w:t xml:space="preserve"> 0.061</w:t>
            </w:r>
          </w:p>
        </w:tc>
        <w:tc>
          <w:tcPr>
            <w:tcW w:w="803" w:type="pct"/>
          </w:tcPr>
          <w:p w14:paraId="36B2D319" w14:textId="77777777" w:rsidR="00266975" w:rsidRDefault="008851B6">
            <w:pPr>
              <w:pStyle w:val="table1"/>
              <w:rPr>
                <w:lang w:eastAsia="en-AU"/>
              </w:rPr>
            </w:pPr>
            <w:r>
              <w:rPr>
                <w:lang w:eastAsia="en-AU"/>
              </w:rPr>
              <w:t>-0.050</w:t>
            </w:r>
          </w:p>
        </w:tc>
      </w:tr>
      <w:tr w:rsidR="00266975" w14:paraId="36B2D321" w14:textId="77777777">
        <w:tc>
          <w:tcPr>
            <w:tcW w:w="1076" w:type="pct"/>
          </w:tcPr>
          <w:p w14:paraId="36B2D31B" w14:textId="008B081F" w:rsidR="00266975" w:rsidRDefault="008851B6" w:rsidP="00FB40F6">
            <w:pPr>
              <w:pStyle w:val="table1"/>
              <w:rPr>
                <w:lang w:eastAsia="en-AU"/>
              </w:rPr>
            </w:pPr>
            <w:r>
              <w:rPr>
                <w:lang w:eastAsia="en-AU"/>
              </w:rPr>
              <w:t>Log(Yb_F)</w:t>
            </w:r>
          </w:p>
        </w:tc>
        <w:tc>
          <w:tcPr>
            <w:tcW w:w="802" w:type="pct"/>
          </w:tcPr>
          <w:p w14:paraId="36B2D31C" w14:textId="77777777" w:rsidR="00266975" w:rsidRDefault="008851B6">
            <w:pPr>
              <w:pStyle w:val="table1"/>
              <w:rPr>
                <w:lang w:eastAsia="en-AU"/>
              </w:rPr>
            </w:pPr>
            <w:r>
              <w:rPr>
                <w:lang w:eastAsia="en-AU"/>
              </w:rPr>
              <w:t>-0.035</w:t>
            </w:r>
          </w:p>
        </w:tc>
        <w:tc>
          <w:tcPr>
            <w:tcW w:w="713" w:type="pct"/>
            <w:shd w:val="clear" w:color="auto" w:fill="D9D9D9" w:themeFill="background1" w:themeFillShade="D9"/>
          </w:tcPr>
          <w:p w14:paraId="36B2D31D" w14:textId="77777777" w:rsidR="00266975" w:rsidRDefault="008851B6">
            <w:pPr>
              <w:pStyle w:val="table1"/>
              <w:rPr>
                <w:lang w:eastAsia="en-AU"/>
              </w:rPr>
            </w:pPr>
            <w:r>
              <w:rPr>
                <w:lang w:eastAsia="en-AU"/>
              </w:rPr>
              <w:t xml:space="preserve"> 0.162</w:t>
            </w:r>
          </w:p>
        </w:tc>
        <w:tc>
          <w:tcPr>
            <w:tcW w:w="803" w:type="pct"/>
          </w:tcPr>
          <w:p w14:paraId="36B2D31E" w14:textId="77777777" w:rsidR="00266975" w:rsidRDefault="008851B6">
            <w:pPr>
              <w:pStyle w:val="table1"/>
              <w:rPr>
                <w:lang w:eastAsia="en-AU"/>
              </w:rPr>
            </w:pPr>
            <w:r>
              <w:rPr>
                <w:lang w:eastAsia="en-AU"/>
              </w:rPr>
              <w:t xml:space="preserve"> 0.019</w:t>
            </w:r>
          </w:p>
        </w:tc>
        <w:tc>
          <w:tcPr>
            <w:tcW w:w="803" w:type="pct"/>
          </w:tcPr>
          <w:p w14:paraId="36B2D31F" w14:textId="77777777" w:rsidR="00266975" w:rsidRDefault="008851B6">
            <w:pPr>
              <w:pStyle w:val="table1"/>
              <w:rPr>
                <w:lang w:eastAsia="en-AU"/>
              </w:rPr>
            </w:pPr>
            <w:r>
              <w:rPr>
                <w:lang w:eastAsia="en-AU"/>
              </w:rPr>
              <w:t xml:space="preserve"> 0.029</w:t>
            </w:r>
          </w:p>
        </w:tc>
        <w:tc>
          <w:tcPr>
            <w:tcW w:w="803" w:type="pct"/>
          </w:tcPr>
          <w:p w14:paraId="36B2D320" w14:textId="77777777" w:rsidR="00266975" w:rsidRDefault="008851B6">
            <w:pPr>
              <w:pStyle w:val="table1"/>
              <w:rPr>
                <w:lang w:eastAsia="en-AU"/>
              </w:rPr>
            </w:pPr>
            <w:r>
              <w:rPr>
                <w:lang w:eastAsia="en-AU"/>
              </w:rPr>
              <w:t>-0.043</w:t>
            </w:r>
          </w:p>
        </w:tc>
      </w:tr>
      <w:tr w:rsidR="00266975" w14:paraId="36B2D328" w14:textId="77777777">
        <w:tc>
          <w:tcPr>
            <w:tcW w:w="1076" w:type="pct"/>
          </w:tcPr>
          <w:p w14:paraId="36B2D322" w14:textId="0D91A498" w:rsidR="00266975" w:rsidRDefault="008851B6" w:rsidP="00FB40F6">
            <w:pPr>
              <w:pStyle w:val="table1"/>
              <w:rPr>
                <w:lang w:eastAsia="en-AU"/>
              </w:rPr>
            </w:pPr>
            <w:r>
              <w:rPr>
                <w:lang w:eastAsia="en-AU"/>
              </w:rPr>
              <w:t>Log(Zn_F)</w:t>
            </w:r>
          </w:p>
        </w:tc>
        <w:tc>
          <w:tcPr>
            <w:tcW w:w="802" w:type="pct"/>
          </w:tcPr>
          <w:p w14:paraId="36B2D323" w14:textId="77777777" w:rsidR="00266975" w:rsidRDefault="008851B6">
            <w:pPr>
              <w:pStyle w:val="table1"/>
              <w:rPr>
                <w:lang w:eastAsia="en-AU"/>
              </w:rPr>
            </w:pPr>
            <w:r>
              <w:rPr>
                <w:lang w:eastAsia="en-AU"/>
              </w:rPr>
              <w:t>-0.043</w:t>
            </w:r>
          </w:p>
        </w:tc>
        <w:tc>
          <w:tcPr>
            <w:tcW w:w="713" w:type="pct"/>
          </w:tcPr>
          <w:p w14:paraId="36B2D324" w14:textId="77777777" w:rsidR="00266975" w:rsidRDefault="008851B6">
            <w:pPr>
              <w:pStyle w:val="table1"/>
              <w:rPr>
                <w:lang w:eastAsia="en-AU"/>
              </w:rPr>
            </w:pPr>
            <w:r>
              <w:rPr>
                <w:lang w:eastAsia="en-AU"/>
              </w:rPr>
              <w:t>-0.069</w:t>
            </w:r>
          </w:p>
        </w:tc>
        <w:tc>
          <w:tcPr>
            <w:tcW w:w="803" w:type="pct"/>
          </w:tcPr>
          <w:p w14:paraId="36B2D325" w14:textId="77777777" w:rsidR="00266975" w:rsidRDefault="008851B6">
            <w:pPr>
              <w:pStyle w:val="table1"/>
              <w:rPr>
                <w:lang w:eastAsia="en-AU"/>
              </w:rPr>
            </w:pPr>
            <w:r>
              <w:rPr>
                <w:lang w:eastAsia="en-AU"/>
              </w:rPr>
              <w:t>-0.027</w:t>
            </w:r>
          </w:p>
        </w:tc>
        <w:tc>
          <w:tcPr>
            <w:tcW w:w="803" w:type="pct"/>
          </w:tcPr>
          <w:p w14:paraId="36B2D326" w14:textId="77777777" w:rsidR="00266975" w:rsidRDefault="008851B6">
            <w:pPr>
              <w:pStyle w:val="table1"/>
              <w:rPr>
                <w:lang w:eastAsia="en-AU"/>
              </w:rPr>
            </w:pPr>
            <w:r>
              <w:rPr>
                <w:lang w:eastAsia="en-AU"/>
              </w:rPr>
              <w:t>-0.210</w:t>
            </w:r>
          </w:p>
        </w:tc>
        <w:tc>
          <w:tcPr>
            <w:tcW w:w="803" w:type="pct"/>
          </w:tcPr>
          <w:p w14:paraId="36B2D327" w14:textId="77777777" w:rsidR="00266975" w:rsidRDefault="008851B6">
            <w:pPr>
              <w:pStyle w:val="table1"/>
              <w:rPr>
                <w:lang w:eastAsia="en-AU"/>
              </w:rPr>
            </w:pPr>
            <w:r>
              <w:rPr>
                <w:lang w:eastAsia="en-AU"/>
              </w:rPr>
              <w:t>-0.091</w:t>
            </w:r>
          </w:p>
        </w:tc>
      </w:tr>
      <w:tr w:rsidR="00266975" w14:paraId="36B2D32F" w14:textId="77777777">
        <w:tc>
          <w:tcPr>
            <w:tcW w:w="1076" w:type="pct"/>
          </w:tcPr>
          <w:p w14:paraId="36B2D329" w14:textId="3602386C" w:rsidR="00266975" w:rsidRDefault="008851B6" w:rsidP="00FB40F6">
            <w:pPr>
              <w:pStyle w:val="table1"/>
              <w:rPr>
                <w:lang w:eastAsia="en-AU"/>
              </w:rPr>
            </w:pPr>
            <w:r>
              <w:rPr>
                <w:lang w:eastAsia="en-AU"/>
              </w:rPr>
              <w:t>Log(Zr_F</w:t>
            </w:r>
            <w:r w:rsidR="00BE3894">
              <w:rPr>
                <w:lang w:eastAsia="en-AU"/>
              </w:rPr>
              <w:t>)</w:t>
            </w:r>
          </w:p>
        </w:tc>
        <w:tc>
          <w:tcPr>
            <w:tcW w:w="802" w:type="pct"/>
          </w:tcPr>
          <w:p w14:paraId="36B2D32A" w14:textId="77777777" w:rsidR="00266975" w:rsidRDefault="008851B6">
            <w:pPr>
              <w:pStyle w:val="table1"/>
              <w:rPr>
                <w:lang w:eastAsia="en-AU"/>
              </w:rPr>
            </w:pPr>
            <w:r>
              <w:rPr>
                <w:lang w:eastAsia="en-AU"/>
              </w:rPr>
              <w:t xml:space="preserve"> 0.068</w:t>
            </w:r>
          </w:p>
        </w:tc>
        <w:tc>
          <w:tcPr>
            <w:tcW w:w="713" w:type="pct"/>
          </w:tcPr>
          <w:p w14:paraId="36B2D32B" w14:textId="77777777" w:rsidR="00266975" w:rsidRDefault="008851B6">
            <w:pPr>
              <w:pStyle w:val="table1"/>
              <w:rPr>
                <w:lang w:eastAsia="en-AU"/>
              </w:rPr>
            </w:pPr>
            <w:r>
              <w:rPr>
                <w:lang w:eastAsia="en-AU"/>
              </w:rPr>
              <w:t>-0.065</w:t>
            </w:r>
          </w:p>
        </w:tc>
        <w:tc>
          <w:tcPr>
            <w:tcW w:w="803" w:type="pct"/>
          </w:tcPr>
          <w:p w14:paraId="36B2D32C" w14:textId="77777777" w:rsidR="00266975" w:rsidRDefault="008851B6">
            <w:pPr>
              <w:pStyle w:val="table1"/>
              <w:rPr>
                <w:lang w:eastAsia="en-AU"/>
              </w:rPr>
            </w:pPr>
            <w:r>
              <w:rPr>
                <w:lang w:eastAsia="en-AU"/>
              </w:rPr>
              <w:t xml:space="preserve"> 0.095</w:t>
            </w:r>
          </w:p>
        </w:tc>
        <w:tc>
          <w:tcPr>
            <w:tcW w:w="803" w:type="pct"/>
          </w:tcPr>
          <w:p w14:paraId="36B2D32D" w14:textId="77777777" w:rsidR="00266975" w:rsidRDefault="008851B6">
            <w:pPr>
              <w:pStyle w:val="table1"/>
              <w:rPr>
                <w:lang w:eastAsia="en-AU"/>
              </w:rPr>
            </w:pPr>
            <w:r>
              <w:rPr>
                <w:lang w:eastAsia="en-AU"/>
              </w:rPr>
              <w:t xml:space="preserve"> 0.010</w:t>
            </w:r>
          </w:p>
        </w:tc>
        <w:tc>
          <w:tcPr>
            <w:tcW w:w="803" w:type="pct"/>
          </w:tcPr>
          <w:p w14:paraId="36B2D32E" w14:textId="77777777" w:rsidR="00266975" w:rsidRDefault="008851B6">
            <w:pPr>
              <w:pStyle w:val="table1"/>
              <w:rPr>
                <w:lang w:eastAsia="en-AU"/>
              </w:rPr>
            </w:pPr>
            <w:r>
              <w:rPr>
                <w:lang w:eastAsia="en-AU"/>
              </w:rPr>
              <w:t xml:space="preserve"> 0.193</w:t>
            </w:r>
          </w:p>
        </w:tc>
      </w:tr>
      <w:tr w:rsidR="00266975" w14:paraId="36B2D336" w14:textId="77777777">
        <w:tc>
          <w:tcPr>
            <w:tcW w:w="1076" w:type="pct"/>
          </w:tcPr>
          <w:p w14:paraId="36B2D330" w14:textId="1846F939" w:rsidR="00266975" w:rsidRDefault="008851B6" w:rsidP="00FB40F6">
            <w:pPr>
              <w:pStyle w:val="table1"/>
              <w:rPr>
                <w:lang w:eastAsia="en-AU"/>
              </w:rPr>
            </w:pPr>
            <w:r>
              <w:rPr>
                <w:lang w:eastAsia="en-AU"/>
              </w:rPr>
              <w:t>Log(Cl_F)</w:t>
            </w:r>
          </w:p>
        </w:tc>
        <w:tc>
          <w:tcPr>
            <w:tcW w:w="802" w:type="pct"/>
          </w:tcPr>
          <w:p w14:paraId="36B2D331" w14:textId="77777777" w:rsidR="00266975" w:rsidRDefault="008851B6">
            <w:pPr>
              <w:pStyle w:val="table1"/>
              <w:rPr>
                <w:lang w:eastAsia="en-AU"/>
              </w:rPr>
            </w:pPr>
            <w:r>
              <w:rPr>
                <w:lang w:eastAsia="en-AU"/>
              </w:rPr>
              <w:t>-0.048</w:t>
            </w:r>
          </w:p>
        </w:tc>
        <w:tc>
          <w:tcPr>
            <w:tcW w:w="713" w:type="pct"/>
          </w:tcPr>
          <w:p w14:paraId="36B2D332" w14:textId="77777777" w:rsidR="00266975" w:rsidRDefault="008851B6">
            <w:pPr>
              <w:pStyle w:val="table1"/>
              <w:rPr>
                <w:lang w:eastAsia="en-AU"/>
              </w:rPr>
            </w:pPr>
            <w:r>
              <w:rPr>
                <w:lang w:eastAsia="en-AU"/>
              </w:rPr>
              <w:t xml:space="preserve"> 0.151</w:t>
            </w:r>
          </w:p>
        </w:tc>
        <w:tc>
          <w:tcPr>
            <w:tcW w:w="803" w:type="pct"/>
          </w:tcPr>
          <w:p w14:paraId="36B2D333" w14:textId="77777777" w:rsidR="00266975" w:rsidRDefault="008851B6">
            <w:pPr>
              <w:pStyle w:val="table1"/>
              <w:rPr>
                <w:lang w:eastAsia="en-AU"/>
              </w:rPr>
            </w:pPr>
            <w:r>
              <w:rPr>
                <w:lang w:eastAsia="en-AU"/>
              </w:rPr>
              <w:t xml:space="preserve"> 0.083</w:t>
            </w:r>
          </w:p>
        </w:tc>
        <w:tc>
          <w:tcPr>
            <w:tcW w:w="803" w:type="pct"/>
          </w:tcPr>
          <w:p w14:paraId="36B2D334" w14:textId="77777777" w:rsidR="00266975" w:rsidRDefault="008851B6">
            <w:pPr>
              <w:pStyle w:val="table1"/>
              <w:rPr>
                <w:lang w:eastAsia="en-AU"/>
              </w:rPr>
            </w:pPr>
            <w:r>
              <w:rPr>
                <w:lang w:eastAsia="en-AU"/>
              </w:rPr>
              <w:t>-0.070</w:t>
            </w:r>
          </w:p>
        </w:tc>
        <w:tc>
          <w:tcPr>
            <w:tcW w:w="803" w:type="pct"/>
          </w:tcPr>
          <w:p w14:paraId="36B2D335" w14:textId="77777777" w:rsidR="00266975" w:rsidRDefault="008851B6">
            <w:pPr>
              <w:pStyle w:val="table1"/>
              <w:rPr>
                <w:lang w:eastAsia="en-AU"/>
              </w:rPr>
            </w:pPr>
            <w:r>
              <w:rPr>
                <w:lang w:eastAsia="en-AU"/>
              </w:rPr>
              <w:t xml:space="preserve"> 0.065</w:t>
            </w:r>
          </w:p>
        </w:tc>
      </w:tr>
      <w:tr w:rsidR="00266975" w14:paraId="36B2D33D" w14:textId="77777777">
        <w:tc>
          <w:tcPr>
            <w:tcW w:w="1076" w:type="pct"/>
          </w:tcPr>
          <w:p w14:paraId="36B2D337" w14:textId="767A963D" w:rsidR="00266975" w:rsidRDefault="008851B6" w:rsidP="00FB40F6">
            <w:pPr>
              <w:pStyle w:val="table1"/>
              <w:rPr>
                <w:lang w:eastAsia="en-AU"/>
              </w:rPr>
            </w:pPr>
            <w:r>
              <w:rPr>
                <w:lang w:eastAsia="en-AU"/>
              </w:rPr>
              <w:t>Log(Ca_F</w:t>
            </w:r>
            <w:r w:rsidR="00BE3894">
              <w:rPr>
                <w:lang w:eastAsia="en-AU"/>
              </w:rPr>
              <w:t>)</w:t>
            </w:r>
          </w:p>
        </w:tc>
        <w:tc>
          <w:tcPr>
            <w:tcW w:w="802" w:type="pct"/>
          </w:tcPr>
          <w:p w14:paraId="36B2D338" w14:textId="77777777" w:rsidR="00266975" w:rsidRDefault="008851B6">
            <w:pPr>
              <w:pStyle w:val="table1"/>
              <w:rPr>
                <w:lang w:eastAsia="en-AU"/>
              </w:rPr>
            </w:pPr>
            <w:r>
              <w:rPr>
                <w:lang w:eastAsia="en-AU"/>
              </w:rPr>
              <w:t xml:space="preserve"> 0.025</w:t>
            </w:r>
          </w:p>
        </w:tc>
        <w:tc>
          <w:tcPr>
            <w:tcW w:w="713" w:type="pct"/>
          </w:tcPr>
          <w:p w14:paraId="36B2D339" w14:textId="77777777" w:rsidR="00266975" w:rsidRDefault="008851B6">
            <w:pPr>
              <w:pStyle w:val="table1"/>
              <w:rPr>
                <w:lang w:eastAsia="en-AU"/>
              </w:rPr>
            </w:pPr>
            <w:r>
              <w:rPr>
                <w:lang w:eastAsia="en-AU"/>
              </w:rPr>
              <w:t>-0.069</w:t>
            </w:r>
          </w:p>
        </w:tc>
        <w:tc>
          <w:tcPr>
            <w:tcW w:w="803" w:type="pct"/>
          </w:tcPr>
          <w:p w14:paraId="36B2D33A" w14:textId="77777777" w:rsidR="00266975" w:rsidRDefault="008851B6">
            <w:pPr>
              <w:pStyle w:val="table1"/>
              <w:rPr>
                <w:lang w:eastAsia="en-AU"/>
              </w:rPr>
            </w:pPr>
            <w:r>
              <w:rPr>
                <w:lang w:eastAsia="en-AU"/>
              </w:rPr>
              <w:t>-0.286</w:t>
            </w:r>
          </w:p>
        </w:tc>
        <w:tc>
          <w:tcPr>
            <w:tcW w:w="803" w:type="pct"/>
          </w:tcPr>
          <w:p w14:paraId="36B2D33B" w14:textId="77777777" w:rsidR="00266975" w:rsidRDefault="008851B6">
            <w:pPr>
              <w:pStyle w:val="table1"/>
              <w:rPr>
                <w:lang w:eastAsia="en-AU"/>
              </w:rPr>
            </w:pPr>
            <w:r>
              <w:rPr>
                <w:lang w:eastAsia="en-AU"/>
              </w:rPr>
              <w:t>-0.040</w:t>
            </w:r>
          </w:p>
        </w:tc>
        <w:tc>
          <w:tcPr>
            <w:tcW w:w="803" w:type="pct"/>
          </w:tcPr>
          <w:p w14:paraId="36B2D33C" w14:textId="77777777" w:rsidR="00266975" w:rsidRDefault="008851B6">
            <w:pPr>
              <w:pStyle w:val="table1"/>
              <w:rPr>
                <w:lang w:eastAsia="en-AU"/>
              </w:rPr>
            </w:pPr>
            <w:r>
              <w:rPr>
                <w:lang w:eastAsia="en-AU"/>
              </w:rPr>
              <w:t xml:space="preserve"> 0.062</w:t>
            </w:r>
          </w:p>
        </w:tc>
      </w:tr>
      <w:tr w:rsidR="00266975" w14:paraId="36B2D344" w14:textId="77777777">
        <w:tc>
          <w:tcPr>
            <w:tcW w:w="1076" w:type="pct"/>
          </w:tcPr>
          <w:p w14:paraId="36B2D33E" w14:textId="2DA3AE23" w:rsidR="00266975" w:rsidRDefault="008851B6" w:rsidP="00FB40F6">
            <w:pPr>
              <w:pStyle w:val="table1"/>
              <w:rPr>
                <w:lang w:eastAsia="en-AU"/>
              </w:rPr>
            </w:pPr>
            <w:r>
              <w:rPr>
                <w:lang w:eastAsia="en-AU"/>
              </w:rPr>
              <w:t>Log(Mg_F)</w:t>
            </w:r>
          </w:p>
        </w:tc>
        <w:tc>
          <w:tcPr>
            <w:tcW w:w="802" w:type="pct"/>
          </w:tcPr>
          <w:p w14:paraId="36B2D33F" w14:textId="77777777" w:rsidR="00266975" w:rsidRDefault="008851B6">
            <w:pPr>
              <w:pStyle w:val="table1"/>
              <w:rPr>
                <w:b/>
                <w:lang w:eastAsia="en-AU"/>
              </w:rPr>
            </w:pPr>
            <w:r>
              <w:rPr>
                <w:b/>
                <w:lang w:eastAsia="en-AU"/>
              </w:rPr>
              <w:t>-0.030</w:t>
            </w:r>
          </w:p>
        </w:tc>
        <w:tc>
          <w:tcPr>
            <w:tcW w:w="713" w:type="pct"/>
            <w:shd w:val="clear" w:color="auto" w:fill="D9D9D9" w:themeFill="background1" w:themeFillShade="D9"/>
          </w:tcPr>
          <w:p w14:paraId="36B2D340" w14:textId="77777777" w:rsidR="00266975" w:rsidRDefault="008851B6">
            <w:pPr>
              <w:pStyle w:val="table1"/>
              <w:rPr>
                <w:b/>
                <w:lang w:eastAsia="en-AU"/>
              </w:rPr>
            </w:pPr>
            <w:r>
              <w:rPr>
                <w:b/>
                <w:lang w:eastAsia="en-AU"/>
              </w:rPr>
              <w:t xml:space="preserve"> 0.170</w:t>
            </w:r>
          </w:p>
        </w:tc>
        <w:tc>
          <w:tcPr>
            <w:tcW w:w="803" w:type="pct"/>
          </w:tcPr>
          <w:p w14:paraId="36B2D341" w14:textId="77777777" w:rsidR="00266975" w:rsidRDefault="008851B6">
            <w:pPr>
              <w:pStyle w:val="table1"/>
              <w:rPr>
                <w:lang w:eastAsia="en-AU"/>
              </w:rPr>
            </w:pPr>
            <w:r>
              <w:rPr>
                <w:lang w:eastAsia="en-AU"/>
              </w:rPr>
              <w:t>-0.018</w:t>
            </w:r>
          </w:p>
        </w:tc>
        <w:tc>
          <w:tcPr>
            <w:tcW w:w="803" w:type="pct"/>
          </w:tcPr>
          <w:p w14:paraId="36B2D342" w14:textId="77777777" w:rsidR="00266975" w:rsidRDefault="008851B6">
            <w:pPr>
              <w:pStyle w:val="table1"/>
              <w:rPr>
                <w:lang w:eastAsia="en-AU"/>
              </w:rPr>
            </w:pPr>
            <w:r>
              <w:rPr>
                <w:lang w:eastAsia="en-AU"/>
              </w:rPr>
              <w:t>-0.069</w:t>
            </w:r>
          </w:p>
        </w:tc>
        <w:tc>
          <w:tcPr>
            <w:tcW w:w="803" w:type="pct"/>
          </w:tcPr>
          <w:p w14:paraId="36B2D343" w14:textId="77777777" w:rsidR="00266975" w:rsidRDefault="008851B6">
            <w:pPr>
              <w:pStyle w:val="table1"/>
              <w:rPr>
                <w:lang w:eastAsia="en-AU"/>
              </w:rPr>
            </w:pPr>
            <w:r>
              <w:rPr>
                <w:lang w:eastAsia="en-AU"/>
              </w:rPr>
              <w:t xml:space="preserve"> 0.065</w:t>
            </w:r>
          </w:p>
        </w:tc>
      </w:tr>
      <w:tr w:rsidR="00266975" w14:paraId="36B2D34B" w14:textId="77777777">
        <w:tc>
          <w:tcPr>
            <w:tcW w:w="1076" w:type="pct"/>
          </w:tcPr>
          <w:p w14:paraId="36B2D345" w14:textId="1ECE544E" w:rsidR="00266975" w:rsidRDefault="008851B6" w:rsidP="00FB40F6">
            <w:pPr>
              <w:pStyle w:val="table1"/>
              <w:rPr>
                <w:lang w:eastAsia="en-AU"/>
              </w:rPr>
            </w:pPr>
            <w:r>
              <w:rPr>
                <w:lang w:eastAsia="en-AU"/>
              </w:rPr>
              <w:t>Log(Na_F)</w:t>
            </w:r>
          </w:p>
        </w:tc>
        <w:tc>
          <w:tcPr>
            <w:tcW w:w="802" w:type="pct"/>
          </w:tcPr>
          <w:p w14:paraId="36B2D346" w14:textId="77777777" w:rsidR="00266975" w:rsidRDefault="008851B6">
            <w:pPr>
              <w:pStyle w:val="table1"/>
              <w:rPr>
                <w:lang w:eastAsia="en-AU"/>
              </w:rPr>
            </w:pPr>
            <w:r>
              <w:rPr>
                <w:lang w:eastAsia="en-AU"/>
              </w:rPr>
              <w:t xml:space="preserve"> 0.026</w:t>
            </w:r>
          </w:p>
        </w:tc>
        <w:tc>
          <w:tcPr>
            <w:tcW w:w="713" w:type="pct"/>
          </w:tcPr>
          <w:p w14:paraId="36B2D347" w14:textId="77777777" w:rsidR="00266975" w:rsidRDefault="008851B6">
            <w:pPr>
              <w:pStyle w:val="table1"/>
              <w:rPr>
                <w:lang w:eastAsia="en-AU"/>
              </w:rPr>
            </w:pPr>
            <w:r>
              <w:rPr>
                <w:lang w:eastAsia="en-AU"/>
              </w:rPr>
              <w:t xml:space="preserve"> 0.145</w:t>
            </w:r>
          </w:p>
        </w:tc>
        <w:tc>
          <w:tcPr>
            <w:tcW w:w="803" w:type="pct"/>
          </w:tcPr>
          <w:p w14:paraId="36B2D348" w14:textId="77777777" w:rsidR="00266975" w:rsidRDefault="008851B6">
            <w:pPr>
              <w:pStyle w:val="table1"/>
              <w:rPr>
                <w:lang w:eastAsia="en-AU"/>
              </w:rPr>
            </w:pPr>
            <w:r>
              <w:rPr>
                <w:lang w:eastAsia="en-AU"/>
              </w:rPr>
              <w:t xml:space="preserve"> 0.059</w:t>
            </w:r>
          </w:p>
        </w:tc>
        <w:tc>
          <w:tcPr>
            <w:tcW w:w="803" w:type="pct"/>
          </w:tcPr>
          <w:p w14:paraId="36B2D349" w14:textId="77777777" w:rsidR="00266975" w:rsidRDefault="008851B6">
            <w:pPr>
              <w:pStyle w:val="table1"/>
              <w:rPr>
                <w:lang w:eastAsia="en-AU"/>
              </w:rPr>
            </w:pPr>
            <w:r>
              <w:rPr>
                <w:lang w:eastAsia="en-AU"/>
              </w:rPr>
              <w:t>-0.192</w:t>
            </w:r>
          </w:p>
        </w:tc>
        <w:tc>
          <w:tcPr>
            <w:tcW w:w="803" w:type="pct"/>
          </w:tcPr>
          <w:p w14:paraId="36B2D34A" w14:textId="77777777" w:rsidR="00266975" w:rsidRDefault="008851B6">
            <w:pPr>
              <w:pStyle w:val="table1"/>
              <w:rPr>
                <w:lang w:eastAsia="en-AU"/>
              </w:rPr>
            </w:pPr>
            <w:r>
              <w:rPr>
                <w:lang w:eastAsia="en-AU"/>
              </w:rPr>
              <w:t xml:space="preserve"> 0.085</w:t>
            </w:r>
          </w:p>
        </w:tc>
      </w:tr>
      <w:tr w:rsidR="00266975" w14:paraId="36B2D352" w14:textId="77777777">
        <w:tc>
          <w:tcPr>
            <w:tcW w:w="1076" w:type="pct"/>
          </w:tcPr>
          <w:p w14:paraId="36B2D34C" w14:textId="42C65C56" w:rsidR="00266975" w:rsidRDefault="008851B6" w:rsidP="00FB40F6">
            <w:pPr>
              <w:pStyle w:val="table1"/>
              <w:rPr>
                <w:lang w:eastAsia="en-AU"/>
              </w:rPr>
            </w:pPr>
            <w:r>
              <w:rPr>
                <w:lang w:eastAsia="en-AU"/>
              </w:rPr>
              <w:t>Log(K_F)</w:t>
            </w:r>
          </w:p>
        </w:tc>
        <w:tc>
          <w:tcPr>
            <w:tcW w:w="802" w:type="pct"/>
          </w:tcPr>
          <w:p w14:paraId="36B2D34D" w14:textId="77777777" w:rsidR="00266975" w:rsidRDefault="008851B6">
            <w:pPr>
              <w:pStyle w:val="table1"/>
              <w:rPr>
                <w:lang w:eastAsia="en-AU"/>
              </w:rPr>
            </w:pPr>
            <w:r>
              <w:rPr>
                <w:lang w:eastAsia="en-AU"/>
              </w:rPr>
              <w:t>-0.088</w:t>
            </w:r>
          </w:p>
        </w:tc>
        <w:tc>
          <w:tcPr>
            <w:tcW w:w="713" w:type="pct"/>
          </w:tcPr>
          <w:p w14:paraId="36B2D34E" w14:textId="77777777" w:rsidR="00266975" w:rsidRDefault="008851B6">
            <w:pPr>
              <w:pStyle w:val="table1"/>
              <w:rPr>
                <w:lang w:eastAsia="en-AU"/>
              </w:rPr>
            </w:pPr>
            <w:r>
              <w:rPr>
                <w:lang w:eastAsia="en-AU"/>
              </w:rPr>
              <w:t>-0.049</w:t>
            </w:r>
          </w:p>
        </w:tc>
        <w:tc>
          <w:tcPr>
            <w:tcW w:w="803" w:type="pct"/>
          </w:tcPr>
          <w:p w14:paraId="36B2D34F" w14:textId="77777777" w:rsidR="00266975" w:rsidRDefault="008851B6">
            <w:pPr>
              <w:pStyle w:val="table1"/>
              <w:rPr>
                <w:lang w:eastAsia="en-AU"/>
              </w:rPr>
            </w:pPr>
            <w:r>
              <w:rPr>
                <w:lang w:eastAsia="en-AU"/>
              </w:rPr>
              <w:t>-0.096</w:t>
            </w:r>
          </w:p>
        </w:tc>
        <w:tc>
          <w:tcPr>
            <w:tcW w:w="803" w:type="pct"/>
          </w:tcPr>
          <w:p w14:paraId="36B2D350" w14:textId="77777777" w:rsidR="00266975" w:rsidRDefault="008851B6">
            <w:pPr>
              <w:pStyle w:val="table1"/>
              <w:rPr>
                <w:lang w:eastAsia="en-AU"/>
              </w:rPr>
            </w:pPr>
            <w:r>
              <w:rPr>
                <w:lang w:eastAsia="en-AU"/>
              </w:rPr>
              <w:t xml:space="preserve"> 0.097</w:t>
            </w:r>
          </w:p>
        </w:tc>
        <w:tc>
          <w:tcPr>
            <w:tcW w:w="803" w:type="pct"/>
          </w:tcPr>
          <w:p w14:paraId="36B2D351" w14:textId="77777777" w:rsidR="00266975" w:rsidRDefault="008851B6">
            <w:pPr>
              <w:pStyle w:val="table1"/>
              <w:rPr>
                <w:lang w:eastAsia="en-AU"/>
              </w:rPr>
            </w:pPr>
            <w:r>
              <w:rPr>
                <w:lang w:eastAsia="en-AU"/>
              </w:rPr>
              <w:t>-0.023</w:t>
            </w:r>
          </w:p>
        </w:tc>
      </w:tr>
      <w:tr w:rsidR="00266975" w14:paraId="36B2D359" w14:textId="77777777">
        <w:tc>
          <w:tcPr>
            <w:tcW w:w="1076" w:type="pct"/>
          </w:tcPr>
          <w:p w14:paraId="36B2D353" w14:textId="77777777" w:rsidR="00266975" w:rsidRDefault="008851B6">
            <w:pPr>
              <w:pStyle w:val="table1"/>
              <w:rPr>
                <w:lang w:eastAsia="en-AU"/>
              </w:rPr>
            </w:pPr>
            <w:r>
              <w:rPr>
                <w:lang w:eastAsia="en-AU"/>
              </w:rPr>
              <w:t>Log(S_F)</w:t>
            </w:r>
          </w:p>
        </w:tc>
        <w:tc>
          <w:tcPr>
            <w:tcW w:w="802" w:type="pct"/>
          </w:tcPr>
          <w:p w14:paraId="36B2D354" w14:textId="77777777" w:rsidR="00266975" w:rsidRDefault="008851B6">
            <w:pPr>
              <w:pStyle w:val="table1"/>
              <w:rPr>
                <w:b/>
                <w:lang w:eastAsia="en-AU"/>
              </w:rPr>
            </w:pPr>
            <w:r>
              <w:rPr>
                <w:b/>
                <w:lang w:eastAsia="en-AU"/>
              </w:rPr>
              <w:t>-0.058</w:t>
            </w:r>
          </w:p>
        </w:tc>
        <w:tc>
          <w:tcPr>
            <w:tcW w:w="713" w:type="pct"/>
            <w:shd w:val="clear" w:color="auto" w:fill="D9D9D9" w:themeFill="background1" w:themeFillShade="D9"/>
          </w:tcPr>
          <w:p w14:paraId="36B2D355" w14:textId="77777777" w:rsidR="00266975" w:rsidRDefault="008851B6">
            <w:pPr>
              <w:pStyle w:val="table1"/>
              <w:rPr>
                <w:b/>
                <w:lang w:eastAsia="en-AU"/>
              </w:rPr>
            </w:pPr>
            <w:r>
              <w:rPr>
                <w:b/>
                <w:lang w:eastAsia="en-AU"/>
              </w:rPr>
              <w:t xml:space="preserve"> 0.162</w:t>
            </w:r>
          </w:p>
        </w:tc>
        <w:tc>
          <w:tcPr>
            <w:tcW w:w="803" w:type="pct"/>
          </w:tcPr>
          <w:p w14:paraId="36B2D356" w14:textId="77777777" w:rsidR="00266975" w:rsidRDefault="008851B6">
            <w:pPr>
              <w:pStyle w:val="table1"/>
              <w:rPr>
                <w:lang w:eastAsia="en-AU"/>
              </w:rPr>
            </w:pPr>
            <w:r>
              <w:rPr>
                <w:lang w:eastAsia="en-AU"/>
              </w:rPr>
              <w:t xml:space="preserve"> 0.012</w:t>
            </w:r>
          </w:p>
        </w:tc>
        <w:tc>
          <w:tcPr>
            <w:tcW w:w="803" w:type="pct"/>
          </w:tcPr>
          <w:p w14:paraId="36B2D357" w14:textId="77777777" w:rsidR="00266975" w:rsidRDefault="008851B6">
            <w:pPr>
              <w:pStyle w:val="table1"/>
              <w:rPr>
                <w:lang w:eastAsia="en-AU"/>
              </w:rPr>
            </w:pPr>
            <w:r>
              <w:rPr>
                <w:lang w:eastAsia="en-AU"/>
              </w:rPr>
              <w:t>-0.066</w:t>
            </w:r>
          </w:p>
        </w:tc>
        <w:tc>
          <w:tcPr>
            <w:tcW w:w="803" w:type="pct"/>
          </w:tcPr>
          <w:p w14:paraId="36B2D358" w14:textId="77777777" w:rsidR="00266975" w:rsidRDefault="008851B6">
            <w:pPr>
              <w:pStyle w:val="table1"/>
              <w:rPr>
                <w:lang w:eastAsia="en-AU"/>
              </w:rPr>
            </w:pPr>
            <w:r>
              <w:rPr>
                <w:lang w:eastAsia="en-AU"/>
              </w:rPr>
              <w:t xml:space="preserve"> 0.038</w:t>
            </w:r>
          </w:p>
        </w:tc>
      </w:tr>
      <w:tr w:rsidR="00266975" w14:paraId="36B2D360" w14:textId="77777777">
        <w:tc>
          <w:tcPr>
            <w:tcW w:w="1076" w:type="pct"/>
          </w:tcPr>
          <w:p w14:paraId="36B2D35A" w14:textId="75E7A574" w:rsidR="00266975" w:rsidRDefault="008851B6" w:rsidP="00FB40F6">
            <w:pPr>
              <w:pStyle w:val="table1"/>
              <w:rPr>
                <w:lang w:eastAsia="en-AU"/>
              </w:rPr>
            </w:pPr>
            <w:r>
              <w:rPr>
                <w:lang w:eastAsia="en-AU"/>
              </w:rPr>
              <w:t>Log(Al_T</w:t>
            </w:r>
            <w:r w:rsidR="00BE3894">
              <w:rPr>
                <w:lang w:eastAsia="en-AU"/>
              </w:rPr>
              <w:t>)</w:t>
            </w:r>
          </w:p>
        </w:tc>
        <w:tc>
          <w:tcPr>
            <w:tcW w:w="802" w:type="pct"/>
          </w:tcPr>
          <w:p w14:paraId="36B2D35B" w14:textId="77777777" w:rsidR="00266975" w:rsidRDefault="008851B6">
            <w:pPr>
              <w:pStyle w:val="table1"/>
              <w:rPr>
                <w:lang w:eastAsia="en-AU"/>
              </w:rPr>
            </w:pPr>
            <w:r>
              <w:rPr>
                <w:lang w:eastAsia="en-AU"/>
              </w:rPr>
              <w:t>-0.105</w:t>
            </w:r>
          </w:p>
        </w:tc>
        <w:tc>
          <w:tcPr>
            <w:tcW w:w="713" w:type="pct"/>
          </w:tcPr>
          <w:p w14:paraId="36B2D35C" w14:textId="77777777" w:rsidR="00266975" w:rsidRDefault="008851B6">
            <w:pPr>
              <w:pStyle w:val="table1"/>
              <w:rPr>
                <w:lang w:eastAsia="en-AU"/>
              </w:rPr>
            </w:pPr>
            <w:r>
              <w:rPr>
                <w:lang w:eastAsia="en-AU"/>
              </w:rPr>
              <w:t>-0.063</w:t>
            </w:r>
          </w:p>
        </w:tc>
        <w:tc>
          <w:tcPr>
            <w:tcW w:w="803" w:type="pct"/>
          </w:tcPr>
          <w:p w14:paraId="36B2D35D" w14:textId="77777777" w:rsidR="00266975" w:rsidRDefault="008851B6">
            <w:pPr>
              <w:pStyle w:val="table1"/>
              <w:rPr>
                <w:lang w:eastAsia="en-AU"/>
              </w:rPr>
            </w:pPr>
            <w:r>
              <w:rPr>
                <w:lang w:eastAsia="en-AU"/>
              </w:rPr>
              <w:t xml:space="preserve"> 0.143</w:t>
            </w:r>
          </w:p>
        </w:tc>
        <w:tc>
          <w:tcPr>
            <w:tcW w:w="803" w:type="pct"/>
          </w:tcPr>
          <w:p w14:paraId="36B2D35E" w14:textId="77777777" w:rsidR="00266975" w:rsidRDefault="008851B6">
            <w:pPr>
              <w:pStyle w:val="table1"/>
              <w:rPr>
                <w:lang w:eastAsia="en-AU"/>
              </w:rPr>
            </w:pPr>
            <w:r>
              <w:rPr>
                <w:lang w:eastAsia="en-AU"/>
              </w:rPr>
              <w:t>-0.075</w:t>
            </w:r>
          </w:p>
        </w:tc>
        <w:tc>
          <w:tcPr>
            <w:tcW w:w="803" w:type="pct"/>
          </w:tcPr>
          <w:p w14:paraId="36B2D35F" w14:textId="77777777" w:rsidR="00266975" w:rsidRDefault="008851B6">
            <w:pPr>
              <w:pStyle w:val="table1"/>
              <w:rPr>
                <w:lang w:eastAsia="en-AU"/>
              </w:rPr>
            </w:pPr>
            <w:r>
              <w:rPr>
                <w:lang w:eastAsia="en-AU"/>
              </w:rPr>
              <w:t>-0.014</w:t>
            </w:r>
          </w:p>
        </w:tc>
      </w:tr>
      <w:tr w:rsidR="00266975" w14:paraId="36B2D367" w14:textId="77777777">
        <w:tc>
          <w:tcPr>
            <w:tcW w:w="1076" w:type="pct"/>
          </w:tcPr>
          <w:p w14:paraId="36B2D361" w14:textId="2BABB9C5" w:rsidR="00266975" w:rsidRDefault="008851B6" w:rsidP="00FB40F6">
            <w:pPr>
              <w:pStyle w:val="table1"/>
              <w:rPr>
                <w:lang w:eastAsia="en-AU"/>
              </w:rPr>
            </w:pPr>
            <w:r>
              <w:rPr>
                <w:lang w:eastAsia="en-AU"/>
              </w:rPr>
              <w:t>Log(As_T)</w:t>
            </w:r>
          </w:p>
        </w:tc>
        <w:tc>
          <w:tcPr>
            <w:tcW w:w="802" w:type="pct"/>
          </w:tcPr>
          <w:p w14:paraId="36B2D362" w14:textId="77777777" w:rsidR="00266975" w:rsidRDefault="008851B6">
            <w:pPr>
              <w:pStyle w:val="table1"/>
              <w:rPr>
                <w:lang w:eastAsia="en-AU"/>
              </w:rPr>
            </w:pPr>
            <w:r>
              <w:rPr>
                <w:lang w:eastAsia="en-AU"/>
              </w:rPr>
              <w:t>-0.116</w:t>
            </w:r>
          </w:p>
        </w:tc>
        <w:tc>
          <w:tcPr>
            <w:tcW w:w="713" w:type="pct"/>
          </w:tcPr>
          <w:p w14:paraId="36B2D363" w14:textId="77777777" w:rsidR="00266975" w:rsidRDefault="008851B6">
            <w:pPr>
              <w:pStyle w:val="table1"/>
              <w:rPr>
                <w:lang w:eastAsia="en-AU"/>
              </w:rPr>
            </w:pPr>
            <w:r>
              <w:rPr>
                <w:lang w:eastAsia="en-AU"/>
              </w:rPr>
              <w:t>-0.081</w:t>
            </w:r>
          </w:p>
        </w:tc>
        <w:tc>
          <w:tcPr>
            <w:tcW w:w="803" w:type="pct"/>
          </w:tcPr>
          <w:p w14:paraId="36B2D364" w14:textId="77777777" w:rsidR="00266975" w:rsidRDefault="008851B6">
            <w:pPr>
              <w:pStyle w:val="table1"/>
              <w:rPr>
                <w:lang w:eastAsia="en-AU"/>
              </w:rPr>
            </w:pPr>
            <w:r>
              <w:rPr>
                <w:lang w:eastAsia="en-AU"/>
              </w:rPr>
              <w:t>-0.111</w:t>
            </w:r>
          </w:p>
        </w:tc>
        <w:tc>
          <w:tcPr>
            <w:tcW w:w="803" w:type="pct"/>
          </w:tcPr>
          <w:p w14:paraId="36B2D365" w14:textId="77777777" w:rsidR="00266975" w:rsidRDefault="008851B6">
            <w:pPr>
              <w:pStyle w:val="table1"/>
              <w:rPr>
                <w:lang w:eastAsia="en-AU"/>
              </w:rPr>
            </w:pPr>
            <w:r>
              <w:rPr>
                <w:lang w:eastAsia="en-AU"/>
              </w:rPr>
              <w:t xml:space="preserve"> 0.044</w:t>
            </w:r>
          </w:p>
        </w:tc>
        <w:tc>
          <w:tcPr>
            <w:tcW w:w="803" w:type="pct"/>
          </w:tcPr>
          <w:p w14:paraId="36B2D366" w14:textId="77777777" w:rsidR="00266975" w:rsidRDefault="008851B6">
            <w:pPr>
              <w:pStyle w:val="table1"/>
              <w:rPr>
                <w:lang w:eastAsia="en-AU"/>
              </w:rPr>
            </w:pPr>
            <w:r>
              <w:rPr>
                <w:lang w:eastAsia="en-AU"/>
              </w:rPr>
              <w:t xml:space="preserve"> 0.068</w:t>
            </w:r>
          </w:p>
        </w:tc>
      </w:tr>
      <w:tr w:rsidR="00266975" w14:paraId="36B2D36E" w14:textId="77777777">
        <w:tc>
          <w:tcPr>
            <w:tcW w:w="1076" w:type="pct"/>
          </w:tcPr>
          <w:p w14:paraId="36B2D368" w14:textId="59EAA3A3" w:rsidR="00266975" w:rsidRDefault="008851B6" w:rsidP="00FB40F6">
            <w:pPr>
              <w:pStyle w:val="table1"/>
              <w:rPr>
                <w:lang w:eastAsia="en-AU"/>
              </w:rPr>
            </w:pPr>
            <w:r>
              <w:rPr>
                <w:lang w:eastAsia="en-AU"/>
              </w:rPr>
              <w:t>Log(B_T)</w:t>
            </w:r>
          </w:p>
        </w:tc>
        <w:tc>
          <w:tcPr>
            <w:tcW w:w="802" w:type="pct"/>
          </w:tcPr>
          <w:p w14:paraId="36B2D369" w14:textId="77777777" w:rsidR="00266975" w:rsidRDefault="008851B6">
            <w:pPr>
              <w:pStyle w:val="table1"/>
              <w:rPr>
                <w:lang w:eastAsia="en-AU"/>
              </w:rPr>
            </w:pPr>
            <w:r>
              <w:rPr>
                <w:lang w:eastAsia="en-AU"/>
              </w:rPr>
              <w:t>-0.091</w:t>
            </w:r>
          </w:p>
        </w:tc>
        <w:tc>
          <w:tcPr>
            <w:tcW w:w="713" w:type="pct"/>
          </w:tcPr>
          <w:p w14:paraId="36B2D36A" w14:textId="77777777" w:rsidR="00266975" w:rsidRDefault="008851B6">
            <w:pPr>
              <w:pStyle w:val="table1"/>
              <w:rPr>
                <w:lang w:eastAsia="en-AU"/>
              </w:rPr>
            </w:pPr>
            <w:r>
              <w:rPr>
                <w:lang w:eastAsia="en-AU"/>
              </w:rPr>
              <w:t xml:space="preserve"> 0.135</w:t>
            </w:r>
          </w:p>
        </w:tc>
        <w:tc>
          <w:tcPr>
            <w:tcW w:w="803" w:type="pct"/>
          </w:tcPr>
          <w:p w14:paraId="36B2D36B" w14:textId="77777777" w:rsidR="00266975" w:rsidRDefault="008851B6">
            <w:pPr>
              <w:pStyle w:val="table1"/>
              <w:rPr>
                <w:lang w:eastAsia="en-AU"/>
              </w:rPr>
            </w:pPr>
            <w:r>
              <w:rPr>
                <w:lang w:eastAsia="en-AU"/>
              </w:rPr>
              <w:t xml:space="preserve"> 0.055</w:t>
            </w:r>
          </w:p>
        </w:tc>
        <w:tc>
          <w:tcPr>
            <w:tcW w:w="803" w:type="pct"/>
          </w:tcPr>
          <w:p w14:paraId="36B2D36C" w14:textId="77777777" w:rsidR="00266975" w:rsidRDefault="008851B6">
            <w:pPr>
              <w:pStyle w:val="table1"/>
              <w:rPr>
                <w:lang w:eastAsia="en-AU"/>
              </w:rPr>
            </w:pPr>
            <w:r>
              <w:rPr>
                <w:lang w:eastAsia="en-AU"/>
              </w:rPr>
              <w:t>-0.047</w:t>
            </w:r>
          </w:p>
        </w:tc>
        <w:tc>
          <w:tcPr>
            <w:tcW w:w="803" w:type="pct"/>
          </w:tcPr>
          <w:p w14:paraId="36B2D36D" w14:textId="77777777" w:rsidR="00266975" w:rsidRDefault="008851B6">
            <w:pPr>
              <w:pStyle w:val="table1"/>
              <w:rPr>
                <w:lang w:eastAsia="en-AU"/>
              </w:rPr>
            </w:pPr>
            <w:r>
              <w:rPr>
                <w:lang w:eastAsia="en-AU"/>
              </w:rPr>
              <w:t>-0.015</w:t>
            </w:r>
          </w:p>
        </w:tc>
      </w:tr>
      <w:tr w:rsidR="00266975" w14:paraId="36B2D375" w14:textId="77777777">
        <w:tc>
          <w:tcPr>
            <w:tcW w:w="1076" w:type="pct"/>
          </w:tcPr>
          <w:p w14:paraId="36B2D36F" w14:textId="7127AB95" w:rsidR="00266975" w:rsidRDefault="008851B6" w:rsidP="00FB40F6">
            <w:pPr>
              <w:pStyle w:val="table1"/>
              <w:rPr>
                <w:lang w:eastAsia="en-AU"/>
              </w:rPr>
            </w:pPr>
            <w:r>
              <w:rPr>
                <w:lang w:eastAsia="en-AU"/>
              </w:rPr>
              <w:t>Log(Ba_T)</w:t>
            </w:r>
          </w:p>
        </w:tc>
        <w:tc>
          <w:tcPr>
            <w:tcW w:w="802" w:type="pct"/>
          </w:tcPr>
          <w:p w14:paraId="36B2D370" w14:textId="77777777" w:rsidR="00266975" w:rsidRDefault="008851B6">
            <w:pPr>
              <w:pStyle w:val="table1"/>
              <w:rPr>
                <w:lang w:eastAsia="en-AU"/>
              </w:rPr>
            </w:pPr>
            <w:r>
              <w:rPr>
                <w:lang w:eastAsia="en-AU"/>
              </w:rPr>
              <w:t>-0.134</w:t>
            </w:r>
          </w:p>
        </w:tc>
        <w:tc>
          <w:tcPr>
            <w:tcW w:w="713" w:type="pct"/>
          </w:tcPr>
          <w:p w14:paraId="36B2D371" w14:textId="77777777" w:rsidR="00266975" w:rsidRDefault="008851B6">
            <w:pPr>
              <w:pStyle w:val="table1"/>
              <w:rPr>
                <w:lang w:eastAsia="en-AU"/>
              </w:rPr>
            </w:pPr>
            <w:r>
              <w:rPr>
                <w:lang w:eastAsia="en-AU"/>
              </w:rPr>
              <w:t xml:space="preserve"> 0.045</w:t>
            </w:r>
          </w:p>
        </w:tc>
        <w:tc>
          <w:tcPr>
            <w:tcW w:w="803" w:type="pct"/>
          </w:tcPr>
          <w:p w14:paraId="36B2D372" w14:textId="77777777" w:rsidR="00266975" w:rsidRDefault="008851B6">
            <w:pPr>
              <w:pStyle w:val="table1"/>
              <w:rPr>
                <w:lang w:eastAsia="en-AU"/>
              </w:rPr>
            </w:pPr>
            <w:r>
              <w:rPr>
                <w:lang w:eastAsia="en-AU"/>
              </w:rPr>
              <w:t>-0.022</w:t>
            </w:r>
          </w:p>
        </w:tc>
        <w:tc>
          <w:tcPr>
            <w:tcW w:w="803" w:type="pct"/>
          </w:tcPr>
          <w:p w14:paraId="36B2D373" w14:textId="77777777" w:rsidR="00266975" w:rsidRDefault="008851B6">
            <w:pPr>
              <w:pStyle w:val="table1"/>
              <w:rPr>
                <w:lang w:eastAsia="en-AU"/>
              </w:rPr>
            </w:pPr>
            <w:r>
              <w:rPr>
                <w:lang w:eastAsia="en-AU"/>
              </w:rPr>
              <w:t>-0.010</w:t>
            </w:r>
          </w:p>
        </w:tc>
        <w:tc>
          <w:tcPr>
            <w:tcW w:w="803" w:type="pct"/>
          </w:tcPr>
          <w:p w14:paraId="36B2D374" w14:textId="77777777" w:rsidR="00266975" w:rsidRDefault="008851B6">
            <w:pPr>
              <w:pStyle w:val="table1"/>
              <w:rPr>
                <w:lang w:eastAsia="en-AU"/>
              </w:rPr>
            </w:pPr>
            <w:r>
              <w:rPr>
                <w:lang w:eastAsia="en-AU"/>
              </w:rPr>
              <w:t xml:space="preserve"> 0.033</w:t>
            </w:r>
          </w:p>
        </w:tc>
      </w:tr>
      <w:tr w:rsidR="00266975" w14:paraId="36B2D37C" w14:textId="77777777">
        <w:tc>
          <w:tcPr>
            <w:tcW w:w="1076" w:type="pct"/>
          </w:tcPr>
          <w:p w14:paraId="36B2D376" w14:textId="6A052A0F" w:rsidR="00266975" w:rsidRDefault="008851B6" w:rsidP="00FB40F6">
            <w:pPr>
              <w:pStyle w:val="table1"/>
              <w:rPr>
                <w:lang w:eastAsia="en-AU"/>
              </w:rPr>
            </w:pPr>
            <w:r>
              <w:rPr>
                <w:lang w:eastAsia="en-AU"/>
              </w:rPr>
              <w:t>Log(Be_T)</w:t>
            </w:r>
          </w:p>
        </w:tc>
        <w:tc>
          <w:tcPr>
            <w:tcW w:w="802" w:type="pct"/>
            <w:shd w:val="clear" w:color="auto" w:fill="D9D9D9" w:themeFill="background1" w:themeFillShade="D9"/>
          </w:tcPr>
          <w:p w14:paraId="36B2D377" w14:textId="77777777" w:rsidR="00266975" w:rsidRDefault="008851B6">
            <w:pPr>
              <w:pStyle w:val="table1"/>
              <w:rPr>
                <w:lang w:eastAsia="en-AU"/>
              </w:rPr>
            </w:pPr>
            <w:r>
              <w:rPr>
                <w:lang w:eastAsia="en-AU"/>
              </w:rPr>
              <w:t>-0.145</w:t>
            </w:r>
          </w:p>
        </w:tc>
        <w:tc>
          <w:tcPr>
            <w:tcW w:w="713" w:type="pct"/>
          </w:tcPr>
          <w:p w14:paraId="36B2D378" w14:textId="77777777" w:rsidR="00266975" w:rsidRDefault="008851B6">
            <w:pPr>
              <w:pStyle w:val="table1"/>
              <w:rPr>
                <w:lang w:eastAsia="en-AU"/>
              </w:rPr>
            </w:pPr>
            <w:r>
              <w:rPr>
                <w:lang w:eastAsia="en-AU"/>
              </w:rPr>
              <w:t>-0.015</w:t>
            </w:r>
          </w:p>
        </w:tc>
        <w:tc>
          <w:tcPr>
            <w:tcW w:w="803" w:type="pct"/>
          </w:tcPr>
          <w:p w14:paraId="36B2D379" w14:textId="77777777" w:rsidR="00266975" w:rsidRDefault="008851B6">
            <w:pPr>
              <w:pStyle w:val="table1"/>
              <w:rPr>
                <w:lang w:eastAsia="en-AU"/>
              </w:rPr>
            </w:pPr>
            <w:r>
              <w:rPr>
                <w:lang w:eastAsia="en-AU"/>
              </w:rPr>
              <w:t>-0.004</w:t>
            </w:r>
          </w:p>
        </w:tc>
        <w:tc>
          <w:tcPr>
            <w:tcW w:w="803" w:type="pct"/>
          </w:tcPr>
          <w:p w14:paraId="36B2D37A" w14:textId="77777777" w:rsidR="00266975" w:rsidRDefault="008851B6">
            <w:pPr>
              <w:pStyle w:val="table1"/>
              <w:rPr>
                <w:lang w:eastAsia="en-AU"/>
              </w:rPr>
            </w:pPr>
            <w:r>
              <w:rPr>
                <w:lang w:eastAsia="en-AU"/>
              </w:rPr>
              <w:t xml:space="preserve"> 0.023</w:t>
            </w:r>
          </w:p>
        </w:tc>
        <w:tc>
          <w:tcPr>
            <w:tcW w:w="803" w:type="pct"/>
          </w:tcPr>
          <w:p w14:paraId="36B2D37B" w14:textId="77777777" w:rsidR="00266975" w:rsidRDefault="008851B6">
            <w:pPr>
              <w:pStyle w:val="table1"/>
              <w:rPr>
                <w:lang w:eastAsia="en-AU"/>
              </w:rPr>
            </w:pPr>
            <w:r>
              <w:rPr>
                <w:lang w:eastAsia="en-AU"/>
              </w:rPr>
              <w:t>-0.043</w:t>
            </w:r>
          </w:p>
        </w:tc>
      </w:tr>
      <w:tr w:rsidR="00266975" w14:paraId="36B2D383" w14:textId="77777777">
        <w:tc>
          <w:tcPr>
            <w:tcW w:w="1076" w:type="pct"/>
          </w:tcPr>
          <w:p w14:paraId="36B2D37D" w14:textId="358F0DFF" w:rsidR="00266975" w:rsidRDefault="008851B6" w:rsidP="00FB40F6">
            <w:pPr>
              <w:pStyle w:val="table1"/>
              <w:rPr>
                <w:lang w:eastAsia="en-AU"/>
              </w:rPr>
            </w:pPr>
            <w:r>
              <w:rPr>
                <w:lang w:eastAsia="en-AU"/>
              </w:rPr>
              <w:t>Log(Bi_</w:t>
            </w:r>
            <w:r w:rsidR="00BE3894">
              <w:rPr>
                <w:lang w:eastAsia="en-AU"/>
              </w:rPr>
              <w:t>T</w:t>
            </w:r>
            <w:r>
              <w:rPr>
                <w:lang w:eastAsia="en-AU"/>
              </w:rPr>
              <w:t>)</w:t>
            </w:r>
          </w:p>
        </w:tc>
        <w:tc>
          <w:tcPr>
            <w:tcW w:w="802" w:type="pct"/>
          </w:tcPr>
          <w:p w14:paraId="36B2D37E" w14:textId="77777777" w:rsidR="00266975" w:rsidRDefault="008851B6">
            <w:pPr>
              <w:pStyle w:val="table1"/>
              <w:rPr>
                <w:lang w:eastAsia="en-AU"/>
              </w:rPr>
            </w:pPr>
            <w:r>
              <w:rPr>
                <w:lang w:eastAsia="en-AU"/>
              </w:rPr>
              <w:t>-0.137</w:t>
            </w:r>
          </w:p>
        </w:tc>
        <w:tc>
          <w:tcPr>
            <w:tcW w:w="713" w:type="pct"/>
          </w:tcPr>
          <w:p w14:paraId="36B2D37F" w14:textId="77777777" w:rsidR="00266975" w:rsidRDefault="008851B6">
            <w:pPr>
              <w:pStyle w:val="table1"/>
              <w:rPr>
                <w:lang w:eastAsia="en-AU"/>
              </w:rPr>
            </w:pPr>
            <w:r>
              <w:rPr>
                <w:lang w:eastAsia="en-AU"/>
              </w:rPr>
              <w:t>-0.050</w:t>
            </w:r>
          </w:p>
        </w:tc>
        <w:tc>
          <w:tcPr>
            <w:tcW w:w="803" w:type="pct"/>
          </w:tcPr>
          <w:p w14:paraId="36B2D380" w14:textId="77777777" w:rsidR="00266975" w:rsidRDefault="008851B6">
            <w:pPr>
              <w:pStyle w:val="table1"/>
              <w:rPr>
                <w:lang w:eastAsia="en-AU"/>
              </w:rPr>
            </w:pPr>
            <w:r>
              <w:rPr>
                <w:lang w:eastAsia="en-AU"/>
              </w:rPr>
              <w:t xml:space="preserve"> 0.012</w:t>
            </w:r>
          </w:p>
        </w:tc>
        <w:tc>
          <w:tcPr>
            <w:tcW w:w="803" w:type="pct"/>
          </w:tcPr>
          <w:p w14:paraId="36B2D381" w14:textId="77777777" w:rsidR="00266975" w:rsidRDefault="008851B6">
            <w:pPr>
              <w:pStyle w:val="table1"/>
              <w:rPr>
                <w:lang w:eastAsia="en-AU"/>
              </w:rPr>
            </w:pPr>
            <w:r>
              <w:rPr>
                <w:lang w:eastAsia="en-AU"/>
              </w:rPr>
              <w:t>-0.008</w:t>
            </w:r>
          </w:p>
        </w:tc>
        <w:tc>
          <w:tcPr>
            <w:tcW w:w="803" w:type="pct"/>
          </w:tcPr>
          <w:p w14:paraId="36B2D382" w14:textId="77777777" w:rsidR="00266975" w:rsidRDefault="008851B6">
            <w:pPr>
              <w:pStyle w:val="table1"/>
              <w:rPr>
                <w:lang w:eastAsia="en-AU"/>
              </w:rPr>
            </w:pPr>
            <w:r>
              <w:rPr>
                <w:lang w:eastAsia="en-AU"/>
              </w:rPr>
              <w:t xml:space="preserve"> 0.000</w:t>
            </w:r>
          </w:p>
        </w:tc>
      </w:tr>
      <w:tr w:rsidR="00266975" w14:paraId="36B2D38A" w14:textId="77777777">
        <w:tc>
          <w:tcPr>
            <w:tcW w:w="1076" w:type="pct"/>
          </w:tcPr>
          <w:p w14:paraId="36B2D384" w14:textId="6A92060C" w:rsidR="00266975" w:rsidRDefault="008851B6" w:rsidP="00FB40F6">
            <w:pPr>
              <w:pStyle w:val="table1"/>
              <w:rPr>
                <w:lang w:eastAsia="en-AU"/>
              </w:rPr>
            </w:pPr>
            <w:r>
              <w:rPr>
                <w:lang w:eastAsia="en-AU"/>
              </w:rPr>
              <w:t>Log(Br_T)</w:t>
            </w:r>
          </w:p>
        </w:tc>
        <w:tc>
          <w:tcPr>
            <w:tcW w:w="802" w:type="pct"/>
          </w:tcPr>
          <w:p w14:paraId="36B2D385" w14:textId="77777777" w:rsidR="00266975" w:rsidRDefault="008851B6">
            <w:pPr>
              <w:pStyle w:val="table1"/>
              <w:rPr>
                <w:lang w:eastAsia="en-AU"/>
              </w:rPr>
            </w:pPr>
            <w:r>
              <w:rPr>
                <w:lang w:eastAsia="en-AU"/>
              </w:rPr>
              <w:t>-0.077</w:t>
            </w:r>
          </w:p>
        </w:tc>
        <w:tc>
          <w:tcPr>
            <w:tcW w:w="713" w:type="pct"/>
          </w:tcPr>
          <w:p w14:paraId="36B2D386" w14:textId="77777777" w:rsidR="00266975" w:rsidRDefault="008851B6">
            <w:pPr>
              <w:pStyle w:val="table1"/>
              <w:rPr>
                <w:lang w:eastAsia="en-AU"/>
              </w:rPr>
            </w:pPr>
            <w:r>
              <w:rPr>
                <w:lang w:eastAsia="en-AU"/>
              </w:rPr>
              <w:t xml:space="preserve"> 0.147</w:t>
            </w:r>
          </w:p>
        </w:tc>
        <w:tc>
          <w:tcPr>
            <w:tcW w:w="803" w:type="pct"/>
          </w:tcPr>
          <w:p w14:paraId="36B2D387" w14:textId="77777777" w:rsidR="00266975" w:rsidRDefault="008851B6">
            <w:pPr>
              <w:pStyle w:val="table1"/>
              <w:rPr>
                <w:lang w:eastAsia="en-AU"/>
              </w:rPr>
            </w:pPr>
            <w:r>
              <w:rPr>
                <w:lang w:eastAsia="en-AU"/>
              </w:rPr>
              <w:t xml:space="preserve"> 0.062</w:t>
            </w:r>
          </w:p>
        </w:tc>
        <w:tc>
          <w:tcPr>
            <w:tcW w:w="803" w:type="pct"/>
          </w:tcPr>
          <w:p w14:paraId="36B2D388" w14:textId="77777777" w:rsidR="00266975" w:rsidRDefault="008851B6">
            <w:pPr>
              <w:pStyle w:val="table1"/>
              <w:rPr>
                <w:lang w:eastAsia="en-AU"/>
              </w:rPr>
            </w:pPr>
            <w:r>
              <w:rPr>
                <w:lang w:eastAsia="en-AU"/>
              </w:rPr>
              <w:t>-0.040</w:t>
            </w:r>
          </w:p>
        </w:tc>
        <w:tc>
          <w:tcPr>
            <w:tcW w:w="803" w:type="pct"/>
          </w:tcPr>
          <w:p w14:paraId="36B2D389" w14:textId="77777777" w:rsidR="00266975" w:rsidRDefault="008851B6">
            <w:pPr>
              <w:pStyle w:val="table1"/>
              <w:rPr>
                <w:lang w:eastAsia="en-AU"/>
              </w:rPr>
            </w:pPr>
            <w:r>
              <w:rPr>
                <w:lang w:eastAsia="en-AU"/>
              </w:rPr>
              <w:t xml:space="preserve"> 0.059</w:t>
            </w:r>
          </w:p>
        </w:tc>
      </w:tr>
      <w:tr w:rsidR="00266975" w14:paraId="36B2D391" w14:textId="77777777">
        <w:tc>
          <w:tcPr>
            <w:tcW w:w="1076" w:type="pct"/>
          </w:tcPr>
          <w:p w14:paraId="36B2D38B" w14:textId="1397DDC0" w:rsidR="00266975" w:rsidRDefault="008851B6" w:rsidP="00FB40F6">
            <w:pPr>
              <w:pStyle w:val="table1"/>
              <w:rPr>
                <w:lang w:eastAsia="en-AU"/>
              </w:rPr>
            </w:pPr>
            <w:r>
              <w:rPr>
                <w:lang w:eastAsia="en-AU"/>
              </w:rPr>
              <w:t>Log(Cd_T)</w:t>
            </w:r>
          </w:p>
        </w:tc>
        <w:tc>
          <w:tcPr>
            <w:tcW w:w="802" w:type="pct"/>
          </w:tcPr>
          <w:p w14:paraId="36B2D38C" w14:textId="77777777" w:rsidR="00266975" w:rsidRDefault="008851B6">
            <w:pPr>
              <w:pStyle w:val="table1"/>
              <w:rPr>
                <w:lang w:eastAsia="en-AU"/>
              </w:rPr>
            </w:pPr>
            <w:r>
              <w:rPr>
                <w:lang w:eastAsia="en-AU"/>
              </w:rPr>
              <w:t>-0.100</w:t>
            </w:r>
          </w:p>
        </w:tc>
        <w:tc>
          <w:tcPr>
            <w:tcW w:w="713" w:type="pct"/>
          </w:tcPr>
          <w:p w14:paraId="36B2D38D" w14:textId="77777777" w:rsidR="00266975" w:rsidRDefault="008851B6">
            <w:pPr>
              <w:pStyle w:val="table1"/>
              <w:rPr>
                <w:lang w:eastAsia="en-AU"/>
              </w:rPr>
            </w:pPr>
            <w:r>
              <w:rPr>
                <w:lang w:eastAsia="en-AU"/>
              </w:rPr>
              <w:t>-0.080</w:t>
            </w:r>
          </w:p>
        </w:tc>
        <w:tc>
          <w:tcPr>
            <w:tcW w:w="803" w:type="pct"/>
          </w:tcPr>
          <w:p w14:paraId="36B2D38E" w14:textId="77777777" w:rsidR="00266975" w:rsidRDefault="008851B6">
            <w:pPr>
              <w:pStyle w:val="table1"/>
              <w:rPr>
                <w:lang w:eastAsia="en-AU"/>
              </w:rPr>
            </w:pPr>
            <w:r>
              <w:rPr>
                <w:lang w:eastAsia="en-AU"/>
              </w:rPr>
              <w:t xml:space="preserve"> 0.027</w:t>
            </w:r>
          </w:p>
        </w:tc>
        <w:tc>
          <w:tcPr>
            <w:tcW w:w="803" w:type="pct"/>
          </w:tcPr>
          <w:p w14:paraId="36B2D38F" w14:textId="77777777" w:rsidR="00266975" w:rsidRDefault="008851B6">
            <w:pPr>
              <w:pStyle w:val="table1"/>
              <w:rPr>
                <w:lang w:eastAsia="en-AU"/>
              </w:rPr>
            </w:pPr>
            <w:r>
              <w:rPr>
                <w:lang w:eastAsia="en-AU"/>
              </w:rPr>
              <w:t>-0.201</w:t>
            </w:r>
          </w:p>
        </w:tc>
        <w:tc>
          <w:tcPr>
            <w:tcW w:w="803" w:type="pct"/>
          </w:tcPr>
          <w:p w14:paraId="36B2D390" w14:textId="77777777" w:rsidR="00266975" w:rsidRDefault="008851B6">
            <w:pPr>
              <w:pStyle w:val="table1"/>
              <w:rPr>
                <w:lang w:eastAsia="en-AU"/>
              </w:rPr>
            </w:pPr>
            <w:r>
              <w:rPr>
                <w:lang w:eastAsia="en-AU"/>
              </w:rPr>
              <w:t>-0.012</w:t>
            </w:r>
          </w:p>
        </w:tc>
      </w:tr>
      <w:tr w:rsidR="00266975" w14:paraId="36B2D398" w14:textId="77777777">
        <w:tc>
          <w:tcPr>
            <w:tcW w:w="1076" w:type="pct"/>
          </w:tcPr>
          <w:p w14:paraId="36B2D392" w14:textId="6FD92683" w:rsidR="00266975" w:rsidRDefault="008851B6" w:rsidP="00FB40F6">
            <w:pPr>
              <w:pStyle w:val="table1"/>
              <w:rPr>
                <w:lang w:eastAsia="en-AU"/>
              </w:rPr>
            </w:pPr>
            <w:r>
              <w:rPr>
                <w:lang w:eastAsia="en-AU"/>
              </w:rPr>
              <w:t>Log(Ce_T</w:t>
            </w:r>
            <w:r w:rsidR="00BE3894">
              <w:rPr>
                <w:lang w:eastAsia="en-AU"/>
              </w:rPr>
              <w:t>)</w:t>
            </w:r>
          </w:p>
        </w:tc>
        <w:tc>
          <w:tcPr>
            <w:tcW w:w="802" w:type="pct"/>
            <w:shd w:val="clear" w:color="auto" w:fill="D9D9D9" w:themeFill="background1" w:themeFillShade="D9"/>
          </w:tcPr>
          <w:p w14:paraId="36B2D393" w14:textId="77777777" w:rsidR="00266975" w:rsidRDefault="008851B6">
            <w:pPr>
              <w:pStyle w:val="table1"/>
              <w:rPr>
                <w:lang w:eastAsia="en-AU"/>
              </w:rPr>
            </w:pPr>
            <w:r>
              <w:rPr>
                <w:lang w:eastAsia="en-AU"/>
              </w:rPr>
              <w:t>-0.145</w:t>
            </w:r>
          </w:p>
        </w:tc>
        <w:tc>
          <w:tcPr>
            <w:tcW w:w="713" w:type="pct"/>
          </w:tcPr>
          <w:p w14:paraId="36B2D394" w14:textId="77777777" w:rsidR="00266975" w:rsidRDefault="008851B6">
            <w:pPr>
              <w:pStyle w:val="table1"/>
              <w:rPr>
                <w:lang w:eastAsia="en-AU"/>
              </w:rPr>
            </w:pPr>
            <w:r>
              <w:rPr>
                <w:lang w:eastAsia="en-AU"/>
              </w:rPr>
              <w:t>-0.020</w:t>
            </w:r>
          </w:p>
        </w:tc>
        <w:tc>
          <w:tcPr>
            <w:tcW w:w="803" w:type="pct"/>
          </w:tcPr>
          <w:p w14:paraId="36B2D395" w14:textId="77777777" w:rsidR="00266975" w:rsidRDefault="008851B6">
            <w:pPr>
              <w:pStyle w:val="table1"/>
              <w:rPr>
                <w:lang w:eastAsia="en-AU"/>
              </w:rPr>
            </w:pPr>
            <w:r>
              <w:rPr>
                <w:lang w:eastAsia="en-AU"/>
              </w:rPr>
              <w:t xml:space="preserve"> 0.037</w:t>
            </w:r>
          </w:p>
        </w:tc>
        <w:tc>
          <w:tcPr>
            <w:tcW w:w="803" w:type="pct"/>
          </w:tcPr>
          <w:p w14:paraId="36B2D396" w14:textId="77777777" w:rsidR="00266975" w:rsidRDefault="008851B6">
            <w:pPr>
              <w:pStyle w:val="table1"/>
              <w:rPr>
                <w:lang w:eastAsia="en-AU"/>
              </w:rPr>
            </w:pPr>
            <w:r>
              <w:rPr>
                <w:lang w:eastAsia="en-AU"/>
              </w:rPr>
              <w:t xml:space="preserve"> 0.002</w:t>
            </w:r>
          </w:p>
        </w:tc>
        <w:tc>
          <w:tcPr>
            <w:tcW w:w="803" w:type="pct"/>
          </w:tcPr>
          <w:p w14:paraId="36B2D397" w14:textId="77777777" w:rsidR="00266975" w:rsidRDefault="008851B6">
            <w:pPr>
              <w:pStyle w:val="table1"/>
              <w:rPr>
                <w:lang w:eastAsia="en-AU"/>
              </w:rPr>
            </w:pPr>
            <w:r>
              <w:rPr>
                <w:lang w:eastAsia="en-AU"/>
              </w:rPr>
              <w:t>-0.018</w:t>
            </w:r>
          </w:p>
        </w:tc>
      </w:tr>
      <w:tr w:rsidR="00266975" w14:paraId="36B2D39F" w14:textId="77777777">
        <w:tc>
          <w:tcPr>
            <w:tcW w:w="1076" w:type="pct"/>
          </w:tcPr>
          <w:p w14:paraId="36B2D399" w14:textId="47735335" w:rsidR="00266975" w:rsidRDefault="008851B6" w:rsidP="00FB40F6">
            <w:pPr>
              <w:pStyle w:val="table1"/>
              <w:rPr>
                <w:lang w:eastAsia="en-AU"/>
              </w:rPr>
            </w:pPr>
            <w:r>
              <w:rPr>
                <w:lang w:eastAsia="en-AU"/>
              </w:rPr>
              <w:t>Log(Co_T)</w:t>
            </w:r>
          </w:p>
        </w:tc>
        <w:tc>
          <w:tcPr>
            <w:tcW w:w="802" w:type="pct"/>
          </w:tcPr>
          <w:p w14:paraId="36B2D39A" w14:textId="77777777" w:rsidR="00266975" w:rsidRDefault="008851B6">
            <w:pPr>
              <w:pStyle w:val="table1"/>
              <w:rPr>
                <w:lang w:eastAsia="en-AU"/>
              </w:rPr>
            </w:pPr>
            <w:r>
              <w:rPr>
                <w:lang w:eastAsia="en-AU"/>
              </w:rPr>
              <w:t>-0.122</w:t>
            </w:r>
          </w:p>
        </w:tc>
        <w:tc>
          <w:tcPr>
            <w:tcW w:w="713" w:type="pct"/>
          </w:tcPr>
          <w:p w14:paraId="36B2D39B" w14:textId="77777777" w:rsidR="00266975" w:rsidRDefault="008851B6">
            <w:pPr>
              <w:pStyle w:val="table1"/>
              <w:rPr>
                <w:lang w:eastAsia="en-AU"/>
              </w:rPr>
            </w:pPr>
            <w:r>
              <w:rPr>
                <w:lang w:eastAsia="en-AU"/>
              </w:rPr>
              <w:t xml:space="preserve"> 0.029</w:t>
            </w:r>
          </w:p>
        </w:tc>
        <w:tc>
          <w:tcPr>
            <w:tcW w:w="803" w:type="pct"/>
          </w:tcPr>
          <w:p w14:paraId="36B2D39C" w14:textId="77777777" w:rsidR="00266975" w:rsidRDefault="008851B6">
            <w:pPr>
              <w:pStyle w:val="table1"/>
              <w:rPr>
                <w:lang w:eastAsia="en-AU"/>
              </w:rPr>
            </w:pPr>
            <w:r>
              <w:rPr>
                <w:lang w:eastAsia="en-AU"/>
              </w:rPr>
              <w:t>-0.115</w:t>
            </w:r>
          </w:p>
        </w:tc>
        <w:tc>
          <w:tcPr>
            <w:tcW w:w="803" w:type="pct"/>
          </w:tcPr>
          <w:p w14:paraId="36B2D39D" w14:textId="77777777" w:rsidR="00266975" w:rsidRDefault="008851B6">
            <w:pPr>
              <w:pStyle w:val="table1"/>
              <w:rPr>
                <w:lang w:eastAsia="en-AU"/>
              </w:rPr>
            </w:pPr>
            <w:r>
              <w:rPr>
                <w:lang w:eastAsia="en-AU"/>
              </w:rPr>
              <w:t>-0.014</w:t>
            </w:r>
          </w:p>
        </w:tc>
        <w:tc>
          <w:tcPr>
            <w:tcW w:w="803" w:type="pct"/>
          </w:tcPr>
          <w:p w14:paraId="36B2D39E" w14:textId="77777777" w:rsidR="00266975" w:rsidRDefault="008851B6">
            <w:pPr>
              <w:pStyle w:val="table1"/>
              <w:rPr>
                <w:lang w:eastAsia="en-AU"/>
              </w:rPr>
            </w:pPr>
            <w:r>
              <w:rPr>
                <w:lang w:eastAsia="en-AU"/>
              </w:rPr>
              <w:t>-0.073</w:t>
            </w:r>
          </w:p>
        </w:tc>
      </w:tr>
      <w:tr w:rsidR="00266975" w14:paraId="36B2D3A6" w14:textId="77777777">
        <w:tc>
          <w:tcPr>
            <w:tcW w:w="1076" w:type="pct"/>
          </w:tcPr>
          <w:p w14:paraId="36B2D3A0" w14:textId="5D255C0F" w:rsidR="00266975" w:rsidRDefault="008851B6" w:rsidP="00FB40F6">
            <w:pPr>
              <w:pStyle w:val="table1"/>
              <w:rPr>
                <w:lang w:eastAsia="en-AU"/>
              </w:rPr>
            </w:pPr>
            <w:r>
              <w:rPr>
                <w:lang w:eastAsia="en-AU"/>
              </w:rPr>
              <w:t>Log(Cr_T</w:t>
            </w:r>
            <w:r w:rsidR="00BE3894">
              <w:rPr>
                <w:lang w:eastAsia="en-AU"/>
              </w:rPr>
              <w:t>)</w:t>
            </w:r>
          </w:p>
        </w:tc>
        <w:tc>
          <w:tcPr>
            <w:tcW w:w="802" w:type="pct"/>
          </w:tcPr>
          <w:p w14:paraId="36B2D3A1" w14:textId="77777777" w:rsidR="00266975" w:rsidRDefault="008851B6">
            <w:pPr>
              <w:pStyle w:val="table1"/>
              <w:rPr>
                <w:lang w:eastAsia="en-AU"/>
              </w:rPr>
            </w:pPr>
            <w:r>
              <w:rPr>
                <w:lang w:eastAsia="en-AU"/>
              </w:rPr>
              <w:t>-0.119</w:t>
            </w:r>
          </w:p>
        </w:tc>
        <w:tc>
          <w:tcPr>
            <w:tcW w:w="713" w:type="pct"/>
          </w:tcPr>
          <w:p w14:paraId="36B2D3A2" w14:textId="77777777" w:rsidR="00266975" w:rsidRDefault="008851B6">
            <w:pPr>
              <w:pStyle w:val="table1"/>
              <w:rPr>
                <w:lang w:eastAsia="en-AU"/>
              </w:rPr>
            </w:pPr>
            <w:r>
              <w:rPr>
                <w:lang w:eastAsia="en-AU"/>
              </w:rPr>
              <w:t>-0.092</w:t>
            </w:r>
          </w:p>
        </w:tc>
        <w:tc>
          <w:tcPr>
            <w:tcW w:w="803" w:type="pct"/>
          </w:tcPr>
          <w:p w14:paraId="36B2D3A3" w14:textId="77777777" w:rsidR="00266975" w:rsidRDefault="008851B6">
            <w:pPr>
              <w:pStyle w:val="table1"/>
              <w:rPr>
                <w:lang w:eastAsia="en-AU"/>
              </w:rPr>
            </w:pPr>
            <w:r>
              <w:rPr>
                <w:lang w:eastAsia="en-AU"/>
              </w:rPr>
              <w:t xml:space="preserve"> 0.042</w:t>
            </w:r>
          </w:p>
        </w:tc>
        <w:tc>
          <w:tcPr>
            <w:tcW w:w="803" w:type="pct"/>
          </w:tcPr>
          <w:p w14:paraId="36B2D3A4" w14:textId="77777777" w:rsidR="00266975" w:rsidRDefault="008851B6">
            <w:pPr>
              <w:pStyle w:val="table1"/>
              <w:rPr>
                <w:lang w:eastAsia="en-AU"/>
              </w:rPr>
            </w:pPr>
            <w:r>
              <w:rPr>
                <w:lang w:eastAsia="en-AU"/>
              </w:rPr>
              <w:t xml:space="preserve"> 0.102</w:t>
            </w:r>
          </w:p>
        </w:tc>
        <w:tc>
          <w:tcPr>
            <w:tcW w:w="803" w:type="pct"/>
          </w:tcPr>
          <w:p w14:paraId="36B2D3A5" w14:textId="77777777" w:rsidR="00266975" w:rsidRDefault="008851B6">
            <w:pPr>
              <w:pStyle w:val="table1"/>
              <w:rPr>
                <w:lang w:eastAsia="en-AU"/>
              </w:rPr>
            </w:pPr>
            <w:r>
              <w:rPr>
                <w:lang w:eastAsia="en-AU"/>
              </w:rPr>
              <w:t xml:space="preserve"> 0.013</w:t>
            </w:r>
          </w:p>
        </w:tc>
      </w:tr>
      <w:tr w:rsidR="00266975" w14:paraId="36B2D3AD" w14:textId="77777777">
        <w:tc>
          <w:tcPr>
            <w:tcW w:w="1076" w:type="pct"/>
          </w:tcPr>
          <w:p w14:paraId="36B2D3A7" w14:textId="3C998CBA" w:rsidR="00266975" w:rsidRDefault="008851B6" w:rsidP="00FB40F6">
            <w:pPr>
              <w:pStyle w:val="table1"/>
              <w:rPr>
                <w:lang w:eastAsia="en-AU"/>
              </w:rPr>
            </w:pPr>
            <w:r>
              <w:rPr>
                <w:lang w:eastAsia="en-AU"/>
              </w:rPr>
              <w:t>Log(Cs_</w:t>
            </w:r>
            <w:r w:rsidR="00BE3894">
              <w:rPr>
                <w:lang w:eastAsia="en-AU"/>
              </w:rPr>
              <w:t>T</w:t>
            </w:r>
            <w:r>
              <w:rPr>
                <w:lang w:eastAsia="en-AU"/>
              </w:rPr>
              <w:t>)</w:t>
            </w:r>
          </w:p>
        </w:tc>
        <w:tc>
          <w:tcPr>
            <w:tcW w:w="802" w:type="pct"/>
          </w:tcPr>
          <w:p w14:paraId="36B2D3A8" w14:textId="77777777" w:rsidR="00266975" w:rsidRDefault="008851B6">
            <w:pPr>
              <w:pStyle w:val="table1"/>
              <w:rPr>
                <w:lang w:eastAsia="en-AU"/>
              </w:rPr>
            </w:pPr>
            <w:r>
              <w:rPr>
                <w:lang w:eastAsia="en-AU"/>
              </w:rPr>
              <w:t>-0.138</w:t>
            </w:r>
          </w:p>
        </w:tc>
        <w:tc>
          <w:tcPr>
            <w:tcW w:w="713" w:type="pct"/>
          </w:tcPr>
          <w:p w14:paraId="36B2D3A9" w14:textId="77777777" w:rsidR="00266975" w:rsidRDefault="008851B6">
            <w:pPr>
              <w:pStyle w:val="table1"/>
              <w:rPr>
                <w:lang w:eastAsia="en-AU"/>
              </w:rPr>
            </w:pPr>
            <w:r>
              <w:rPr>
                <w:lang w:eastAsia="en-AU"/>
              </w:rPr>
              <w:t>-0.056</w:t>
            </w:r>
          </w:p>
        </w:tc>
        <w:tc>
          <w:tcPr>
            <w:tcW w:w="803" w:type="pct"/>
          </w:tcPr>
          <w:p w14:paraId="36B2D3AA" w14:textId="77777777" w:rsidR="00266975" w:rsidRDefault="008851B6">
            <w:pPr>
              <w:pStyle w:val="table1"/>
              <w:rPr>
                <w:lang w:eastAsia="en-AU"/>
              </w:rPr>
            </w:pPr>
            <w:r>
              <w:rPr>
                <w:lang w:eastAsia="en-AU"/>
              </w:rPr>
              <w:t xml:space="preserve"> 0.005</w:t>
            </w:r>
          </w:p>
        </w:tc>
        <w:tc>
          <w:tcPr>
            <w:tcW w:w="803" w:type="pct"/>
          </w:tcPr>
          <w:p w14:paraId="36B2D3AB" w14:textId="77777777" w:rsidR="00266975" w:rsidRDefault="008851B6">
            <w:pPr>
              <w:pStyle w:val="table1"/>
              <w:rPr>
                <w:lang w:eastAsia="en-AU"/>
              </w:rPr>
            </w:pPr>
            <w:r>
              <w:rPr>
                <w:lang w:eastAsia="en-AU"/>
              </w:rPr>
              <w:t xml:space="preserve"> 0.047</w:t>
            </w:r>
          </w:p>
        </w:tc>
        <w:tc>
          <w:tcPr>
            <w:tcW w:w="803" w:type="pct"/>
          </w:tcPr>
          <w:p w14:paraId="36B2D3AC" w14:textId="77777777" w:rsidR="00266975" w:rsidRDefault="008851B6">
            <w:pPr>
              <w:pStyle w:val="table1"/>
              <w:rPr>
                <w:lang w:eastAsia="en-AU"/>
              </w:rPr>
            </w:pPr>
            <w:r>
              <w:rPr>
                <w:lang w:eastAsia="en-AU"/>
              </w:rPr>
              <w:t xml:space="preserve"> 0.011</w:t>
            </w:r>
          </w:p>
        </w:tc>
      </w:tr>
      <w:tr w:rsidR="00266975" w14:paraId="36B2D3B4" w14:textId="77777777">
        <w:tc>
          <w:tcPr>
            <w:tcW w:w="1076" w:type="pct"/>
          </w:tcPr>
          <w:p w14:paraId="36B2D3AE" w14:textId="30AA8573" w:rsidR="00266975" w:rsidRDefault="008851B6" w:rsidP="00FB40F6">
            <w:pPr>
              <w:pStyle w:val="table1"/>
              <w:rPr>
                <w:lang w:eastAsia="en-AU"/>
              </w:rPr>
            </w:pPr>
            <w:r>
              <w:rPr>
                <w:lang w:eastAsia="en-AU"/>
              </w:rPr>
              <w:t>Log(Cu_T</w:t>
            </w:r>
          </w:p>
        </w:tc>
        <w:tc>
          <w:tcPr>
            <w:tcW w:w="802" w:type="pct"/>
          </w:tcPr>
          <w:p w14:paraId="36B2D3AF" w14:textId="77777777" w:rsidR="00266975" w:rsidRDefault="008851B6">
            <w:pPr>
              <w:pStyle w:val="table1"/>
              <w:rPr>
                <w:lang w:eastAsia="en-AU"/>
              </w:rPr>
            </w:pPr>
            <w:r>
              <w:rPr>
                <w:lang w:eastAsia="en-AU"/>
              </w:rPr>
              <w:t>-0.123</w:t>
            </w:r>
          </w:p>
        </w:tc>
        <w:tc>
          <w:tcPr>
            <w:tcW w:w="713" w:type="pct"/>
          </w:tcPr>
          <w:p w14:paraId="36B2D3B0" w14:textId="77777777" w:rsidR="00266975" w:rsidRDefault="008851B6">
            <w:pPr>
              <w:pStyle w:val="table1"/>
              <w:rPr>
                <w:lang w:eastAsia="en-AU"/>
              </w:rPr>
            </w:pPr>
            <w:r>
              <w:rPr>
                <w:lang w:eastAsia="en-AU"/>
              </w:rPr>
              <w:t>-0.088</w:t>
            </w:r>
          </w:p>
        </w:tc>
        <w:tc>
          <w:tcPr>
            <w:tcW w:w="803" w:type="pct"/>
          </w:tcPr>
          <w:p w14:paraId="36B2D3B1" w14:textId="77777777" w:rsidR="00266975" w:rsidRDefault="008851B6">
            <w:pPr>
              <w:pStyle w:val="table1"/>
              <w:rPr>
                <w:lang w:eastAsia="en-AU"/>
              </w:rPr>
            </w:pPr>
            <w:r>
              <w:rPr>
                <w:lang w:eastAsia="en-AU"/>
              </w:rPr>
              <w:t xml:space="preserve"> 0.048</w:t>
            </w:r>
          </w:p>
        </w:tc>
        <w:tc>
          <w:tcPr>
            <w:tcW w:w="803" w:type="pct"/>
          </w:tcPr>
          <w:p w14:paraId="36B2D3B2" w14:textId="77777777" w:rsidR="00266975" w:rsidRDefault="008851B6">
            <w:pPr>
              <w:pStyle w:val="table1"/>
              <w:rPr>
                <w:lang w:eastAsia="en-AU"/>
              </w:rPr>
            </w:pPr>
            <w:r>
              <w:rPr>
                <w:lang w:eastAsia="en-AU"/>
              </w:rPr>
              <w:t>-0.016</w:t>
            </w:r>
          </w:p>
        </w:tc>
        <w:tc>
          <w:tcPr>
            <w:tcW w:w="803" w:type="pct"/>
          </w:tcPr>
          <w:p w14:paraId="36B2D3B3" w14:textId="77777777" w:rsidR="00266975" w:rsidRDefault="008851B6">
            <w:pPr>
              <w:pStyle w:val="table1"/>
              <w:rPr>
                <w:lang w:eastAsia="en-AU"/>
              </w:rPr>
            </w:pPr>
            <w:r>
              <w:rPr>
                <w:lang w:eastAsia="en-AU"/>
              </w:rPr>
              <w:t xml:space="preserve"> 0.036</w:t>
            </w:r>
          </w:p>
        </w:tc>
      </w:tr>
      <w:tr w:rsidR="00266975" w14:paraId="36B2D3BB" w14:textId="77777777">
        <w:tc>
          <w:tcPr>
            <w:tcW w:w="1076" w:type="pct"/>
          </w:tcPr>
          <w:p w14:paraId="36B2D3B5" w14:textId="3D9A773B" w:rsidR="00266975" w:rsidRDefault="008851B6" w:rsidP="00FB40F6">
            <w:pPr>
              <w:pStyle w:val="table1"/>
              <w:rPr>
                <w:lang w:eastAsia="en-AU"/>
              </w:rPr>
            </w:pPr>
            <w:r>
              <w:rPr>
                <w:lang w:eastAsia="en-AU"/>
              </w:rPr>
              <w:t>Log(Dy_T)</w:t>
            </w:r>
          </w:p>
        </w:tc>
        <w:tc>
          <w:tcPr>
            <w:tcW w:w="802" w:type="pct"/>
            <w:shd w:val="clear" w:color="auto" w:fill="D9D9D9" w:themeFill="background1" w:themeFillShade="D9"/>
          </w:tcPr>
          <w:p w14:paraId="36B2D3B6" w14:textId="77777777" w:rsidR="00266975" w:rsidRDefault="008851B6">
            <w:pPr>
              <w:pStyle w:val="table1"/>
              <w:rPr>
                <w:lang w:eastAsia="en-AU"/>
              </w:rPr>
            </w:pPr>
            <w:r>
              <w:rPr>
                <w:lang w:eastAsia="en-AU"/>
              </w:rPr>
              <w:t>-0.144</w:t>
            </w:r>
          </w:p>
        </w:tc>
        <w:tc>
          <w:tcPr>
            <w:tcW w:w="713" w:type="pct"/>
          </w:tcPr>
          <w:p w14:paraId="36B2D3B7" w14:textId="77777777" w:rsidR="00266975" w:rsidRDefault="008851B6">
            <w:pPr>
              <w:pStyle w:val="table1"/>
              <w:rPr>
                <w:lang w:eastAsia="en-AU"/>
              </w:rPr>
            </w:pPr>
            <w:r>
              <w:rPr>
                <w:lang w:eastAsia="en-AU"/>
              </w:rPr>
              <w:t>-0.023</w:t>
            </w:r>
          </w:p>
        </w:tc>
        <w:tc>
          <w:tcPr>
            <w:tcW w:w="803" w:type="pct"/>
          </w:tcPr>
          <w:p w14:paraId="36B2D3B8" w14:textId="77777777" w:rsidR="00266975" w:rsidRDefault="008851B6">
            <w:pPr>
              <w:pStyle w:val="table1"/>
              <w:rPr>
                <w:lang w:eastAsia="en-AU"/>
              </w:rPr>
            </w:pPr>
            <w:r>
              <w:rPr>
                <w:lang w:eastAsia="en-AU"/>
              </w:rPr>
              <w:t xml:space="preserve"> 0.049</w:t>
            </w:r>
          </w:p>
        </w:tc>
        <w:tc>
          <w:tcPr>
            <w:tcW w:w="803" w:type="pct"/>
          </w:tcPr>
          <w:p w14:paraId="36B2D3B9" w14:textId="77777777" w:rsidR="00266975" w:rsidRDefault="008851B6">
            <w:pPr>
              <w:pStyle w:val="table1"/>
              <w:rPr>
                <w:lang w:eastAsia="en-AU"/>
              </w:rPr>
            </w:pPr>
            <w:r>
              <w:rPr>
                <w:lang w:eastAsia="en-AU"/>
              </w:rPr>
              <w:t xml:space="preserve"> 0.005</w:t>
            </w:r>
          </w:p>
        </w:tc>
        <w:tc>
          <w:tcPr>
            <w:tcW w:w="803" w:type="pct"/>
          </w:tcPr>
          <w:p w14:paraId="36B2D3BA" w14:textId="77777777" w:rsidR="00266975" w:rsidRDefault="008851B6">
            <w:pPr>
              <w:pStyle w:val="table1"/>
              <w:rPr>
                <w:lang w:eastAsia="en-AU"/>
              </w:rPr>
            </w:pPr>
            <w:r>
              <w:rPr>
                <w:lang w:eastAsia="en-AU"/>
              </w:rPr>
              <w:t>-0.015</w:t>
            </w:r>
          </w:p>
        </w:tc>
      </w:tr>
      <w:tr w:rsidR="00266975" w14:paraId="36B2D3C2" w14:textId="77777777">
        <w:tc>
          <w:tcPr>
            <w:tcW w:w="1076" w:type="pct"/>
          </w:tcPr>
          <w:p w14:paraId="36B2D3BC" w14:textId="6E0D6565" w:rsidR="00266975" w:rsidRDefault="008851B6" w:rsidP="00FB40F6">
            <w:pPr>
              <w:pStyle w:val="table1"/>
              <w:rPr>
                <w:lang w:eastAsia="en-AU"/>
              </w:rPr>
            </w:pPr>
            <w:r>
              <w:rPr>
                <w:lang w:eastAsia="en-AU"/>
              </w:rPr>
              <w:t>Log(Er_</w:t>
            </w:r>
            <w:r w:rsidR="00BE3894">
              <w:rPr>
                <w:lang w:eastAsia="en-AU"/>
              </w:rPr>
              <w:t>T</w:t>
            </w:r>
            <w:r>
              <w:rPr>
                <w:lang w:eastAsia="en-AU"/>
              </w:rPr>
              <w:t>)</w:t>
            </w:r>
          </w:p>
        </w:tc>
        <w:tc>
          <w:tcPr>
            <w:tcW w:w="802" w:type="pct"/>
            <w:shd w:val="clear" w:color="auto" w:fill="D9D9D9" w:themeFill="background1" w:themeFillShade="D9"/>
          </w:tcPr>
          <w:p w14:paraId="36B2D3BD" w14:textId="77777777" w:rsidR="00266975" w:rsidRDefault="008851B6">
            <w:pPr>
              <w:pStyle w:val="table1"/>
              <w:rPr>
                <w:lang w:eastAsia="en-AU"/>
              </w:rPr>
            </w:pPr>
            <w:r>
              <w:rPr>
                <w:lang w:eastAsia="en-AU"/>
              </w:rPr>
              <w:t>-0.146</w:t>
            </w:r>
          </w:p>
        </w:tc>
        <w:tc>
          <w:tcPr>
            <w:tcW w:w="713" w:type="pct"/>
          </w:tcPr>
          <w:p w14:paraId="36B2D3BE" w14:textId="77777777" w:rsidR="00266975" w:rsidRDefault="008851B6">
            <w:pPr>
              <w:pStyle w:val="table1"/>
              <w:rPr>
                <w:lang w:eastAsia="en-AU"/>
              </w:rPr>
            </w:pPr>
            <w:r>
              <w:rPr>
                <w:lang w:eastAsia="en-AU"/>
              </w:rPr>
              <w:t>-0.013</w:t>
            </w:r>
          </w:p>
        </w:tc>
        <w:tc>
          <w:tcPr>
            <w:tcW w:w="803" w:type="pct"/>
          </w:tcPr>
          <w:p w14:paraId="36B2D3BF" w14:textId="77777777" w:rsidR="00266975" w:rsidRDefault="008851B6">
            <w:pPr>
              <w:pStyle w:val="table1"/>
              <w:rPr>
                <w:lang w:eastAsia="en-AU"/>
              </w:rPr>
            </w:pPr>
            <w:r>
              <w:rPr>
                <w:lang w:eastAsia="en-AU"/>
              </w:rPr>
              <w:t xml:space="preserve"> 0.027</w:t>
            </w:r>
          </w:p>
        </w:tc>
        <w:tc>
          <w:tcPr>
            <w:tcW w:w="803" w:type="pct"/>
          </w:tcPr>
          <w:p w14:paraId="36B2D3C0" w14:textId="77777777" w:rsidR="00266975" w:rsidRDefault="008851B6">
            <w:pPr>
              <w:pStyle w:val="table1"/>
              <w:rPr>
                <w:lang w:eastAsia="en-AU"/>
              </w:rPr>
            </w:pPr>
            <w:r>
              <w:rPr>
                <w:lang w:eastAsia="en-AU"/>
              </w:rPr>
              <w:t>-0.013</w:t>
            </w:r>
          </w:p>
        </w:tc>
        <w:tc>
          <w:tcPr>
            <w:tcW w:w="803" w:type="pct"/>
          </w:tcPr>
          <w:p w14:paraId="36B2D3C1" w14:textId="77777777" w:rsidR="00266975" w:rsidRDefault="008851B6">
            <w:pPr>
              <w:pStyle w:val="table1"/>
              <w:rPr>
                <w:lang w:eastAsia="en-AU"/>
              </w:rPr>
            </w:pPr>
            <w:r>
              <w:rPr>
                <w:lang w:eastAsia="en-AU"/>
              </w:rPr>
              <w:t>-0.014</w:t>
            </w:r>
          </w:p>
        </w:tc>
      </w:tr>
      <w:tr w:rsidR="00266975" w14:paraId="36B2D3C9" w14:textId="77777777">
        <w:tc>
          <w:tcPr>
            <w:tcW w:w="1076" w:type="pct"/>
          </w:tcPr>
          <w:p w14:paraId="36B2D3C3" w14:textId="4704BB52" w:rsidR="00266975" w:rsidRDefault="008851B6" w:rsidP="00FB40F6">
            <w:pPr>
              <w:pStyle w:val="table1"/>
              <w:rPr>
                <w:lang w:eastAsia="en-AU"/>
              </w:rPr>
            </w:pPr>
            <w:r>
              <w:rPr>
                <w:lang w:eastAsia="en-AU"/>
              </w:rPr>
              <w:t>Log(Eu_</w:t>
            </w:r>
            <w:r w:rsidR="00BE3894">
              <w:rPr>
                <w:lang w:eastAsia="en-AU"/>
              </w:rPr>
              <w:t>T</w:t>
            </w:r>
            <w:r>
              <w:rPr>
                <w:lang w:eastAsia="en-AU"/>
              </w:rPr>
              <w:t>)</w:t>
            </w:r>
          </w:p>
        </w:tc>
        <w:tc>
          <w:tcPr>
            <w:tcW w:w="802" w:type="pct"/>
            <w:shd w:val="clear" w:color="auto" w:fill="D9D9D9" w:themeFill="background1" w:themeFillShade="D9"/>
          </w:tcPr>
          <w:p w14:paraId="36B2D3C4" w14:textId="77777777" w:rsidR="00266975" w:rsidRDefault="008851B6">
            <w:pPr>
              <w:pStyle w:val="table1"/>
              <w:rPr>
                <w:lang w:eastAsia="en-AU"/>
              </w:rPr>
            </w:pPr>
            <w:r>
              <w:rPr>
                <w:lang w:eastAsia="en-AU"/>
              </w:rPr>
              <w:t>-0.146</w:t>
            </w:r>
          </w:p>
        </w:tc>
        <w:tc>
          <w:tcPr>
            <w:tcW w:w="713" w:type="pct"/>
          </w:tcPr>
          <w:p w14:paraId="36B2D3C5" w14:textId="77777777" w:rsidR="00266975" w:rsidRDefault="008851B6">
            <w:pPr>
              <w:pStyle w:val="table1"/>
              <w:rPr>
                <w:lang w:eastAsia="en-AU"/>
              </w:rPr>
            </w:pPr>
            <w:r>
              <w:rPr>
                <w:lang w:eastAsia="en-AU"/>
              </w:rPr>
              <w:t>-0.010</w:t>
            </w:r>
          </w:p>
        </w:tc>
        <w:tc>
          <w:tcPr>
            <w:tcW w:w="803" w:type="pct"/>
          </w:tcPr>
          <w:p w14:paraId="36B2D3C6" w14:textId="77777777" w:rsidR="00266975" w:rsidRDefault="008851B6">
            <w:pPr>
              <w:pStyle w:val="table1"/>
              <w:rPr>
                <w:lang w:eastAsia="en-AU"/>
              </w:rPr>
            </w:pPr>
            <w:r>
              <w:rPr>
                <w:lang w:eastAsia="en-AU"/>
              </w:rPr>
              <w:t xml:space="preserve"> 0.040</w:t>
            </w:r>
          </w:p>
        </w:tc>
        <w:tc>
          <w:tcPr>
            <w:tcW w:w="803" w:type="pct"/>
          </w:tcPr>
          <w:p w14:paraId="36B2D3C7" w14:textId="77777777" w:rsidR="00266975" w:rsidRDefault="008851B6">
            <w:pPr>
              <w:pStyle w:val="table1"/>
              <w:rPr>
                <w:lang w:eastAsia="en-AU"/>
              </w:rPr>
            </w:pPr>
            <w:r>
              <w:rPr>
                <w:lang w:eastAsia="en-AU"/>
              </w:rPr>
              <w:t>-0.007</w:t>
            </w:r>
          </w:p>
        </w:tc>
        <w:tc>
          <w:tcPr>
            <w:tcW w:w="803" w:type="pct"/>
          </w:tcPr>
          <w:p w14:paraId="36B2D3C8" w14:textId="77777777" w:rsidR="00266975" w:rsidRDefault="008851B6">
            <w:pPr>
              <w:pStyle w:val="table1"/>
              <w:rPr>
                <w:lang w:eastAsia="en-AU"/>
              </w:rPr>
            </w:pPr>
            <w:r>
              <w:rPr>
                <w:lang w:eastAsia="en-AU"/>
              </w:rPr>
              <w:t>-0.017</w:t>
            </w:r>
          </w:p>
        </w:tc>
      </w:tr>
      <w:tr w:rsidR="00266975" w14:paraId="36B2D3D0" w14:textId="77777777">
        <w:tc>
          <w:tcPr>
            <w:tcW w:w="1076" w:type="pct"/>
          </w:tcPr>
          <w:p w14:paraId="36B2D3CA" w14:textId="770FFBB2" w:rsidR="00266975" w:rsidRDefault="008851B6" w:rsidP="00FB40F6">
            <w:pPr>
              <w:pStyle w:val="table1"/>
              <w:rPr>
                <w:lang w:eastAsia="en-AU"/>
              </w:rPr>
            </w:pPr>
            <w:r>
              <w:rPr>
                <w:lang w:eastAsia="en-AU"/>
              </w:rPr>
              <w:t>Log(Fe_T)</w:t>
            </w:r>
          </w:p>
        </w:tc>
        <w:tc>
          <w:tcPr>
            <w:tcW w:w="802" w:type="pct"/>
          </w:tcPr>
          <w:p w14:paraId="36B2D3CB" w14:textId="77777777" w:rsidR="00266975" w:rsidRDefault="008851B6">
            <w:pPr>
              <w:pStyle w:val="table1"/>
              <w:rPr>
                <w:lang w:eastAsia="en-AU"/>
              </w:rPr>
            </w:pPr>
            <w:r>
              <w:rPr>
                <w:lang w:eastAsia="en-AU"/>
              </w:rPr>
              <w:t>-0.058</w:t>
            </w:r>
          </w:p>
        </w:tc>
        <w:tc>
          <w:tcPr>
            <w:tcW w:w="713" w:type="pct"/>
          </w:tcPr>
          <w:p w14:paraId="36B2D3CC" w14:textId="77777777" w:rsidR="00266975" w:rsidRDefault="008851B6">
            <w:pPr>
              <w:pStyle w:val="table1"/>
              <w:rPr>
                <w:lang w:eastAsia="en-AU"/>
              </w:rPr>
            </w:pPr>
            <w:r>
              <w:rPr>
                <w:lang w:eastAsia="en-AU"/>
              </w:rPr>
              <w:t xml:space="preserve"> 0.047</w:t>
            </w:r>
          </w:p>
        </w:tc>
        <w:tc>
          <w:tcPr>
            <w:tcW w:w="803" w:type="pct"/>
          </w:tcPr>
          <w:p w14:paraId="36B2D3CD" w14:textId="77777777" w:rsidR="00266975" w:rsidRDefault="008851B6">
            <w:pPr>
              <w:pStyle w:val="table1"/>
              <w:rPr>
                <w:lang w:eastAsia="en-AU"/>
              </w:rPr>
            </w:pPr>
            <w:r>
              <w:rPr>
                <w:lang w:eastAsia="en-AU"/>
              </w:rPr>
              <w:t>-0.193</w:t>
            </w:r>
          </w:p>
        </w:tc>
        <w:tc>
          <w:tcPr>
            <w:tcW w:w="803" w:type="pct"/>
          </w:tcPr>
          <w:p w14:paraId="36B2D3CE" w14:textId="77777777" w:rsidR="00266975" w:rsidRDefault="008851B6">
            <w:pPr>
              <w:pStyle w:val="table1"/>
              <w:rPr>
                <w:lang w:eastAsia="en-AU"/>
              </w:rPr>
            </w:pPr>
            <w:r>
              <w:rPr>
                <w:lang w:eastAsia="en-AU"/>
              </w:rPr>
              <w:t>-0.107</w:t>
            </w:r>
          </w:p>
        </w:tc>
        <w:tc>
          <w:tcPr>
            <w:tcW w:w="803" w:type="pct"/>
          </w:tcPr>
          <w:p w14:paraId="36B2D3CF" w14:textId="77777777" w:rsidR="00266975" w:rsidRDefault="008851B6">
            <w:pPr>
              <w:pStyle w:val="table1"/>
              <w:rPr>
                <w:lang w:eastAsia="en-AU"/>
              </w:rPr>
            </w:pPr>
            <w:r>
              <w:rPr>
                <w:lang w:eastAsia="en-AU"/>
              </w:rPr>
              <w:t>-0.111</w:t>
            </w:r>
          </w:p>
        </w:tc>
      </w:tr>
      <w:tr w:rsidR="00266975" w14:paraId="36B2D3D7" w14:textId="77777777">
        <w:tc>
          <w:tcPr>
            <w:tcW w:w="1076" w:type="pct"/>
          </w:tcPr>
          <w:p w14:paraId="36B2D3D1" w14:textId="692003A3" w:rsidR="00266975" w:rsidRDefault="008851B6" w:rsidP="00FB40F6">
            <w:pPr>
              <w:pStyle w:val="table1"/>
              <w:rPr>
                <w:lang w:eastAsia="en-AU"/>
              </w:rPr>
            </w:pPr>
            <w:r>
              <w:rPr>
                <w:lang w:eastAsia="en-AU"/>
              </w:rPr>
              <w:t>Log(Ga_</w:t>
            </w:r>
            <w:r w:rsidR="00BE3894">
              <w:rPr>
                <w:lang w:eastAsia="en-AU"/>
              </w:rPr>
              <w:t>T</w:t>
            </w:r>
            <w:r>
              <w:rPr>
                <w:lang w:eastAsia="en-AU"/>
              </w:rPr>
              <w:t>)</w:t>
            </w:r>
          </w:p>
        </w:tc>
        <w:tc>
          <w:tcPr>
            <w:tcW w:w="802" w:type="pct"/>
          </w:tcPr>
          <w:p w14:paraId="36B2D3D2" w14:textId="77777777" w:rsidR="00266975" w:rsidRDefault="008851B6">
            <w:pPr>
              <w:pStyle w:val="table1"/>
              <w:rPr>
                <w:lang w:eastAsia="en-AU"/>
              </w:rPr>
            </w:pPr>
            <w:r>
              <w:rPr>
                <w:lang w:eastAsia="en-AU"/>
              </w:rPr>
              <w:t>-0.131</w:t>
            </w:r>
          </w:p>
        </w:tc>
        <w:tc>
          <w:tcPr>
            <w:tcW w:w="713" w:type="pct"/>
          </w:tcPr>
          <w:p w14:paraId="36B2D3D3" w14:textId="77777777" w:rsidR="00266975" w:rsidRDefault="008851B6">
            <w:pPr>
              <w:pStyle w:val="table1"/>
              <w:rPr>
                <w:lang w:eastAsia="en-AU"/>
              </w:rPr>
            </w:pPr>
            <w:r>
              <w:rPr>
                <w:lang w:eastAsia="en-AU"/>
              </w:rPr>
              <w:t>-0.061</w:t>
            </w:r>
          </w:p>
        </w:tc>
        <w:tc>
          <w:tcPr>
            <w:tcW w:w="803" w:type="pct"/>
          </w:tcPr>
          <w:p w14:paraId="36B2D3D4" w14:textId="77777777" w:rsidR="00266975" w:rsidRDefault="008851B6">
            <w:pPr>
              <w:pStyle w:val="table1"/>
              <w:rPr>
                <w:lang w:eastAsia="en-AU"/>
              </w:rPr>
            </w:pPr>
            <w:r>
              <w:rPr>
                <w:lang w:eastAsia="en-AU"/>
              </w:rPr>
              <w:t xml:space="preserve"> 0.080</w:t>
            </w:r>
          </w:p>
        </w:tc>
        <w:tc>
          <w:tcPr>
            <w:tcW w:w="803" w:type="pct"/>
          </w:tcPr>
          <w:p w14:paraId="36B2D3D5" w14:textId="77777777" w:rsidR="00266975" w:rsidRDefault="008851B6">
            <w:pPr>
              <w:pStyle w:val="table1"/>
              <w:rPr>
                <w:lang w:eastAsia="en-AU"/>
              </w:rPr>
            </w:pPr>
            <w:r>
              <w:rPr>
                <w:lang w:eastAsia="en-AU"/>
              </w:rPr>
              <w:t xml:space="preserve"> 0.031</w:t>
            </w:r>
          </w:p>
        </w:tc>
        <w:tc>
          <w:tcPr>
            <w:tcW w:w="803" w:type="pct"/>
          </w:tcPr>
          <w:p w14:paraId="36B2D3D6" w14:textId="77777777" w:rsidR="00266975" w:rsidRDefault="008851B6">
            <w:pPr>
              <w:pStyle w:val="table1"/>
              <w:rPr>
                <w:lang w:eastAsia="en-AU"/>
              </w:rPr>
            </w:pPr>
            <w:r>
              <w:rPr>
                <w:lang w:eastAsia="en-AU"/>
              </w:rPr>
              <w:t xml:space="preserve"> 0.049</w:t>
            </w:r>
          </w:p>
        </w:tc>
      </w:tr>
      <w:tr w:rsidR="00266975" w14:paraId="36B2D3DE" w14:textId="77777777">
        <w:tc>
          <w:tcPr>
            <w:tcW w:w="1076" w:type="pct"/>
          </w:tcPr>
          <w:p w14:paraId="36B2D3D8" w14:textId="035010BE" w:rsidR="00266975" w:rsidRDefault="008851B6" w:rsidP="005F0674">
            <w:pPr>
              <w:pStyle w:val="table1"/>
              <w:rPr>
                <w:lang w:eastAsia="en-AU"/>
              </w:rPr>
            </w:pPr>
            <w:r>
              <w:rPr>
                <w:lang w:eastAsia="en-AU"/>
              </w:rPr>
              <w:t>Log(Gd_</w:t>
            </w:r>
            <w:r w:rsidR="001A5C41">
              <w:rPr>
                <w:lang w:eastAsia="en-AU"/>
              </w:rPr>
              <w:t>T</w:t>
            </w:r>
            <w:r>
              <w:rPr>
                <w:lang w:eastAsia="en-AU"/>
              </w:rPr>
              <w:t>)</w:t>
            </w:r>
          </w:p>
        </w:tc>
        <w:tc>
          <w:tcPr>
            <w:tcW w:w="802" w:type="pct"/>
            <w:shd w:val="clear" w:color="auto" w:fill="D9D9D9" w:themeFill="background1" w:themeFillShade="D9"/>
          </w:tcPr>
          <w:p w14:paraId="36B2D3D9" w14:textId="77777777" w:rsidR="00266975" w:rsidRDefault="008851B6">
            <w:pPr>
              <w:pStyle w:val="table1"/>
              <w:rPr>
                <w:lang w:eastAsia="en-AU"/>
              </w:rPr>
            </w:pPr>
            <w:r>
              <w:rPr>
                <w:lang w:eastAsia="en-AU"/>
              </w:rPr>
              <w:t>-0.146</w:t>
            </w:r>
          </w:p>
        </w:tc>
        <w:tc>
          <w:tcPr>
            <w:tcW w:w="713" w:type="pct"/>
          </w:tcPr>
          <w:p w14:paraId="36B2D3DA" w14:textId="77777777" w:rsidR="00266975" w:rsidRDefault="008851B6">
            <w:pPr>
              <w:pStyle w:val="table1"/>
              <w:rPr>
                <w:lang w:eastAsia="en-AU"/>
              </w:rPr>
            </w:pPr>
            <w:r>
              <w:rPr>
                <w:lang w:eastAsia="en-AU"/>
              </w:rPr>
              <w:t>-0.016</w:t>
            </w:r>
          </w:p>
        </w:tc>
        <w:tc>
          <w:tcPr>
            <w:tcW w:w="803" w:type="pct"/>
          </w:tcPr>
          <w:p w14:paraId="36B2D3DB" w14:textId="77777777" w:rsidR="00266975" w:rsidRDefault="008851B6">
            <w:pPr>
              <w:pStyle w:val="table1"/>
              <w:rPr>
                <w:lang w:eastAsia="en-AU"/>
              </w:rPr>
            </w:pPr>
            <w:r>
              <w:rPr>
                <w:lang w:eastAsia="en-AU"/>
              </w:rPr>
              <w:t xml:space="preserve"> 0.035</w:t>
            </w:r>
          </w:p>
        </w:tc>
        <w:tc>
          <w:tcPr>
            <w:tcW w:w="803" w:type="pct"/>
          </w:tcPr>
          <w:p w14:paraId="36B2D3DC" w14:textId="77777777" w:rsidR="00266975" w:rsidRDefault="008851B6">
            <w:pPr>
              <w:pStyle w:val="table1"/>
              <w:rPr>
                <w:lang w:eastAsia="en-AU"/>
              </w:rPr>
            </w:pPr>
            <w:r>
              <w:rPr>
                <w:lang w:eastAsia="en-AU"/>
              </w:rPr>
              <w:t>-0.003</w:t>
            </w:r>
          </w:p>
        </w:tc>
        <w:tc>
          <w:tcPr>
            <w:tcW w:w="803" w:type="pct"/>
          </w:tcPr>
          <w:p w14:paraId="36B2D3DD" w14:textId="77777777" w:rsidR="00266975" w:rsidRDefault="008851B6">
            <w:pPr>
              <w:pStyle w:val="table1"/>
              <w:rPr>
                <w:lang w:eastAsia="en-AU"/>
              </w:rPr>
            </w:pPr>
            <w:r>
              <w:rPr>
                <w:lang w:eastAsia="en-AU"/>
              </w:rPr>
              <w:t>-0.008</w:t>
            </w:r>
          </w:p>
        </w:tc>
      </w:tr>
      <w:tr w:rsidR="00266975" w14:paraId="36B2D3E5" w14:textId="77777777">
        <w:tc>
          <w:tcPr>
            <w:tcW w:w="1076" w:type="pct"/>
          </w:tcPr>
          <w:p w14:paraId="36B2D3DF" w14:textId="3F2A979F" w:rsidR="00266975" w:rsidRDefault="008851B6">
            <w:pPr>
              <w:pStyle w:val="table1"/>
              <w:rPr>
                <w:lang w:eastAsia="en-AU"/>
              </w:rPr>
            </w:pPr>
            <w:r>
              <w:rPr>
                <w:lang w:eastAsia="en-AU"/>
              </w:rPr>
              <w:t>Log(Hf_</w:t>
            </w:r>
            <w:r w:rsidR="001A5C41">
              <w:rPr>
                <w:lang w:eastAsia="en-AU"/>
              </w:rPr>
              <w:t>T</w:t>
            </w:r>
            <w:r>
              <w:rPr>
                <w:lang w:eastAsia="en-AU"/>
              </w:rPr>
              <w:t>)</w:t>
            </w:r>
          </w:p>
        </w:tc>
        <w:tc>
          <w:tcPr>
            <w:tcW w:w="802" w:type="pct"/>
          </w:tcPr>
          <w:p w14:paraId="36B2D3E0" w14:textId="77777777" w:rsidR="00266975" w:rsidRDefault="008851B6">
            <w:pPr>
              <w:pStyle w:val="table1"/>
              <w:rPr>
                <w:lang w:eastAsia="en-AU"/>
              </w:rPr>
            </w:pPr>
            <w:r>
              <w:rPr>
                <w:lang w:eastAsia="en-AU"/>
              </w:rPr>
              <w:t>-0.133</w:t>
            </w:r>
          </w:p>
        </w:tc>
        <w:tc>
          <w:tcPr>
            <w:tcW w:w="713" w:type="pct"/>
          </w:tcPr>
          <w:p w14:paraId="36B2D3E1" w14:textId="77777777" w:rsidR="00266975" w:rsidRDefault="008851B6">
            <w:pPr>
              <w:pStyle w:val="table1"/>
              <w:rPr>
                <w:lang w:eastAsia="en-AU"/>
              </w:rPr>
            </w:pPr>
            <w:r>
              <w:rPr>
                <w:lang w:eastAsia="en-AU"/>
              </w:rPr>
              <w:t>-0.028</w:t>
            </w:r>
          </w:p>
        </w:tc>
        <w:tc>
          <w:tcPr>
            <w:tcW w:w="803" w:type="pct"/>
          </w:tcPr>
          <w:p w14:paraId="36B2D3E2" w14:textId="77777777" w:rsidR="00266975" w:rsidRDefault="008851B6">
            <w:pPr>
              <w:pStyle w:val="table1"/>
              <w:rPr>
                <w:lang w:eastAsia="en-AU"/>
              </w:rPr>
            </w:pPr>
            <w:r>
              <w:rPr>
                <w:lang w:eastAsia="en-AU"/>
              </w:rPr>
              <w:t xml:space="preserve"> 0.000</w:t>
            </w:r>
          </w:p>
        </w:tc>
        <w:tc>
          <w:tcPr>
            <w:tcW w:w="803" w:type="pct"/>
          </w:tcPr>
          <w:p w14:paraId="36B2D3E3" w14:textId="77777777" w:rsidR="00266975" w:rsidRDefault="008851B6">
            <w:pPr>
              <w:pStyle w:val="table1"/>
              <w:rPr>
                <w:lang w:eastAsia="en-AU"/>
              </w:rPr>
            </w:pPr>
            <w:r>
              <w:rPr>
                <w:lang w:eastAsia="en-AU"/>
              </w:rPr>
              <w:t>-0.037</w:t>
            </w:r>
          </w:p>
        </w:tc>
        <w:tc>
          <w:tcPr>
            <w:tcW w:w="803" w:type="pct"/>
          </w:tcPr>
          <w:p w14:paraId="36B2D3E4" w14:textId="77777777" w:rsidR="00266975" w:rsidRDefault="008851B6">
            <w:pPr>
              <w:pStyle w:val="table1"/>
              <w:rPr>
                <w:lang w:eastAsia="en-AU"/>
              </w:rPr>
            </w:pPr>
            <w:r>
              <w:rPr>
                <w:lang w:eastAsia="en-AU"/>
              </w:rPr>
              <w:t xml:space="preserve"> 0.092</w:t>
            </w:r>
          </w:p>
        </w:tc>
      </w:tr>
      <w:tr w:rsidR="00266975" w14:paraId="36B2D3EC" w14:textId="77777777">
        <w:tc>
          <w:tcPr>
            <w:tcW w:w="1076" w:type="pct"/>
          </w:tcPr>
          <w:p w14:paraId="36B2D3E6" w14:textId="1A94DEB1" w:rsidR="00266975" w:rsidRDefault="008851B6">
            <w:pPr>
              <w:pStyle w:val="table1"/>
              <w:rPr>
                <w:lang w:eastAsia="en-AU"/>
              </w:rPr>
            </w:pPr>
            <w:r>
              <w:rPr>
                <w:lang w:eastAsia="en-AU"/>
              </w:rPr>
              <w:t>Log(Hg_</w:t>
            </w:r>
            <w:r w:rsidR="001A5C41">
              <w:rPr>
                <w:lang w:eastAsia="en-AU"/>
              </w:rPr>
              <w:t>T</w:t>
            </w:r>
            <w:r>
              <w:rPr>
                <w:lang w:eastAsia="en-AU"/>
              </w:rPr>
              <w:t>)</w:t>
            </w:r>
          </w:p>
        </w:tc>
        <w:tc>
          <w:tcPr>
            <w:tcW w:w="802" w:type="pct"/>
          </w:tcPr>
          <w:p w14:paraId="36B2D3E7" w14:textId="77777777" w:rsidR="00266975" w:rsidRDefault="008851B6">
            <w:pPr>
              <w:pStyle w:val="table1"/>
              <w:rPr>
                <w:lang w:eastAsia="en-AU"/>
              </w:rPr>
            </w:pPr>
            <w:r>
              <w:rPr>
                <w:lang w:eastAsia="en-AU"/>
              </w:rPr>
              <w:t>-0.130</w:t>
            </w:r>
          </w:p>
        </w:tc>
        <w:tc>
          <w:tcPr>
            <w:tcW w:w="713" w:type="pct"/>
          </w:tcPr>
          <w:p w14:paraId="36B2D3E8" w14:textId="77777777" w:rsidR="00266975" w:rsidRDefault="008851B6">
            <w:pPr>
              <w:pStyle w:val="table1"/>
              <w:rPr>
                <w:lang w:eastAsia="en-AU"/>
              </w:rPr>
            </w:pPr>
            <w:r>
              <w:rPr>
                <w:lang w:eastAsia="en-AU"/>
              </w:rPr>
              <w:t>-0.012</w:t>
            </w:r>
          </w:p>
        </w:tc>
        <w:tc>
          <w:tcPr>
            <w:tcW w:w="803" w:type="pct"/>
          </w:tcPr>
          <w:p w14:paraId="36B2D3E9" w14:textId="77777777" w:rsidR="00266975" w:rsidRDefault="008851B6">
            <w:pPr>
              <w:pStyle w:val="table1"/>
              <w:rPr>
                <w:lang w:eastAsia="en-AU"/>
              </w:rPr>
            </w:pPr>
            <w:r>
              <w:rPr>
                <w:lang w:eastAsia="en-AU"/>
              </w:rPr>
              <w:t>-0.042</w:t>
            </w:r>
          </w:p>
        </w:tc>
        <w:tc>
          <w:tcPr>
            <w:tcW w:w="803" w:type="pct"/>
          </w:tcPr>
          <w:p w14:paraId="36B2D3EA" w14:textId="77777777" w:rsidR="00266975" w:rsidRDefault="008851B6">
            <w:pPr>
              <w:pStyle w:val="table1"/>
              <w:rPr>
                <w:lang w:eastAsia="en-AU"/>
              </w:rPr>
            </w:pPr>
            <w:r>
              <w:rPr>
                <w:lang w:eastAsia="en-AU"/>
              </w:rPr>
              <w:t xml:space="preserve"> 0.017</w:t>
            </w:r>
          </w:p>
        </w:tc>
        <w:tc>
          <w:tcPr>
            <w:tcW w:w="803" w:type="pct"/>
          </w:tcPr>
          <w:p w14:paraId="36B2D3EB" w14:textId="77777777" w:rsidR="00266975" w:rsidRDefault="008851B6">
            <w:pPr>
              <w:pStyle w:val="table1"/>
              <w:rPr>
                <w:lang w:eastAsia="en-AU"/>
              </w:rPr>
            </w:pPr>
            <w:r>
              <w:rPr>
                <w:lang w:eastAsia="en-AU"/>
              </w:rPr>
              <w:t xml:space="preserve"> 0.123</w:t>
            </w:r>
          </w:p>
        </w:tc>
      </w:tr>
      <w:tr w:rsidR="00266975" w14:paraId="36B2D3F3" w14:textId="77777777">
        <w:tc>
          <w:tcPr>
            <w:tcW w:w="1076" w:type="pct"/>
          </w:tcPr>
          <w:p w14:paraId="36B2D3ED" w14:textId="349FDBD8" w:rsidR="00266975" w:rsidRDefault="008851B6" w:rsidP="005F0674">
            <w:pPr>
              <w:pStyle w:val="table1"/>
              <w:rPr>
                <w:lang w:eastAsia="en-AU"/>
              </w:rPr>
            </w:pPr>
            <w:r>
              <w:rPr>
                <w:lang w:eastAsia="en-AU"/>
              </w:rPr>
              <w:t>Log(Ho_T)</w:t>
            </w:r>
          </w:p>
        </w:tc>
        <w:tc>
          <w:tcPr>
            <w:tcW w:w="802" w:type="pct"/>
            <w:shd w:val="clear" w:color="auto" w:fill="D9D9D9" w:themeFill="background1" w:themeFillShade="D9"/>
          </w:tcPr>
          <w:p w14:paraId="36B2D3EE" w14:textId="77777777" w:rsidR="00266975" w:rsidRDefault="008851B6">
            <w:pPr>
              <w:pStyle w:val="table1"/>
              <w:rPr>
                <w:lang w:eastAsia="en-AU"/>
              </w:rPr>
            </w:pPr>
            <w:r>
              <w:rPr>
                <w:lang w:eastAsia="en-AU"/>
              </w:rPr>
              <w:t>-0.145</w:t>
            </w:r>
          </w:p>
        </w:tc>
        <w:tc>
          <w:tcPr>
            <w:tcW w:w="713" w:type="pct"/>
          </w:tcPr>
          <w:p w14:paraId="36B2D3EF" w14:textId="77777777" w:rsidR="00266975" w:rsidRDefault="008851B6">
            <w:pPr>
              <w:pStyle w:val="table1"/>
              <w:rPr>
                <w:lang w:eastAsia="en-AU"/>
              </w:rPr>
            </w:pPr>
            <w:r>
              <w:rPr>
                <w:lang w:eastAsia="en-AU"/>
              </w:rPr>
              <w:t>-0.017</w:t>
            </w:r>
          </w:p>
        </w:tc>
        <w:tc>
          <w:tcPr>
            <w:tcW w:w="803" w:type="pct"/>
          </w:tcPr>
          <w:p w14:paraId="36B2D3F0" w14:textId="77777777" w:rsidR="00266975" w:rsidRDefault="008851B6">
            <w:pPr>
              <w:pStyle w:val="table1"/>
              <w:rPr>
                <w:lang w:eastAsia="en-AU"/>
              </w:rPr>
            </w:pPr>
            <w:r>
              <w:rPr>
                <w:lang w:eastAsia="en-AU"/>
              </w:rPr>
              <w:t xml:space="preserve"> 0.025</w:t>
            </w:r>
          </w:p>
        </w:tc>
        <w:tc>
          <w:tcPr>
            <w:tcW w:w="803" w:type="pct"/>
          </w:tcPr>
          <w:p w14:paraId="36B2D3F1" w14:textId="77777777" w:rsidR="00266975" w:rsidRDefault="008851B6">
            <w:pPr>
              <w:pStyle w:val="table1"/>
              <w:rPr>
                <w:lang w:eastAsia="en-AU"/>
              </w:rPr>
            </w:pPr>
            <w:r>
              <w:rPr>
                <w:lang w:eastAsia="en-AU"/>
              </w:rPr>
              <w:t xml:space="preserve"> 0.002</w:t>
            </w:r>
          </w:p>
        </w:tc>
        <w:tc>
          <w:tcPr>
            <w:tcW w:w="803" w:type="pct"/>
          </w:tcPr>
          <w:p w14:paraId="36B2D3F2" w14:textId="77777777" w:rsidR="00266975" w:rsidRDefault="008851B6">
            <w:pPr>
              <w:pStyle w:val="table1"/>
              <w:rPr>
                <w:lang w:eastAsia="en-AU"/>
              </w:rPr>
            </w:pPr>
            <w:r>
              <w:rPr>
                <w:lang w:eastAsia="en-AU"/>
              </w:rPr>
              <w:t>-0.041</w:t>
            </w:r>
          </w:p>
        </w:tc>
      </w:tr>
      <w:tr w:rsidR="00266975" w14:paraId="36B2D3FA" w14:textId="77777777">
        <w:tc>
          <w:tcPr>
            <w:tcW w:w="1076" w:type="pct"/>
          </w:tcPr>
          <w:p w14:paraId="36B2D3F4" w14:textId="6A9803EC" w:rsidR="00266975" w:rsidRDefault="008851B6" w:rsidP="005F0674">
            <w:pPr>
              <w:pStyle w:val="table1"/>
              <w:rPr>
                <w:lang w:eastAsia="en-AU"/>
              </w:rPr>
            </w:pPr>
            <w:r>
              <w:rPr>
                <w:lang w:eastAsia="en-AU"/>
              </w:rPr>
              <w:t>Log(I_T)</w:t>
            </w:r>
          </w:p>
        </w:tc>
        <w:tc>
          <w:tcPr>
            <w:tcW w:w="802" w:type="pct"/>
          </w:tcPr>
          <w:p w14:paraId="36B2D3F5" w14:textId="77777777" w:rsidR="00266975" w:rsidRDefault="008851B6">
            <w:pPr>
              <w:pStyle w:val="table1"/>
              <w:rPr>
                <w:lang w:eastAsia="en-AU"/>
              </w:rPr>
            </w:pPr>
            <w:r>
              <w:rPr>
                <w:lang w:eastAsia="en-AU"/>
              </w:rPr>
              <w:t>-0.076</w:t>
            </w:r>
          </w:p>
        </w:tc>
        <w:tc>
          <w:tcPr>
            <w:tcW w:w="713" w:type="pct"/>
          </w:tcPr>
          <w:p w14:paraId="36B2D3F6" w14:textId="77777777" w:rsidR="00266975" w:rsidRDefault="008851B6">
            <w:pPr>
              <w:pStyle w:val="table1"/>
              <w:rPr>
                <w:lang w:eastAsia="en-AU"/>
              </w:rPr>
            </w:pPr>
            <w:r>
              <w:rPr>
                <w:lang w:eastAsia="en-AU"/>
              </w:rPr>
              <w:t xml:space="preserve"> 0.154</w:t>
            </w:r>
          </w:p>
        </w:tc>
        <w:tc>
          <w:tcPr>
            <w:tcW w:w="803" w:type="pct"/>
          </w:tcPr>
          <w:p w14:paraId="36B2D3F7" w14:textId="77777777" w:rsidR="00266975" w:rsidRDefault="008851B6">
            <w:pPr>
              <w:pStyle w:val="table1"/>
              <w:rPr>
                <w:lang w:eastAsia="en-AU"/>
              </w:rPr>
            </w:pPr>
            <w:r>
              <w:rPr>
                <w:lang w:eastAsia="en-AU"/>
              </w:rPr>
              <w:t xml:space="preserve"> 0.037</w:t>
            </w:r>
          </w:p>
        </w:tc>
        <w:tc>
          <w:tcPr>
            <w:tcW w:w="803" w:type="pct"/>
          </w:tcPr>
          <w:p w14:paraId="36B2D3F8" w14:textId="77777777" w:rsidR="00266975" w:rsidRDefault="008851B6">
            <w:pPr>
              <w:pStyle w:val="table1"/>
              <w:rPr>
                <w:lang w:eastAsia="en-AU"/>
              </w:rPr>
            </w:pPr>
            <w:r>
              <w:rPr>
                <w:lang w:eastAsia="en-AU"/>
              </w:rPr>
              <w:t>-0.011</w:t>
            </w:r>
          </w:p>
        </w:tc>
        <w:tc>
          <w:tcPr>
            <w:tcW w:w="803" w:type="pct"/>
          </w:tcPr>
          <w:p w14:paraId="36B2D3F9" w14:textId="77777777" w:rsidR="00266975" w:rsidRDefault="008851B6">
            <w:pPr>
              <w:pStyle w:val="table1"/>
              <w:rPr>
                <w:lang w:eastAsia="en-AU"/>
              </w:rPr>
            </w:pPr>
            <w:r>
              <w:rPr>
                <w:lang w:eastAsia="en-AU"/>
              </w:rPr>
              <w:t xml:space="preserve"> 0.010</w:t>
            </w:r>
          </w:p>
        </w:tc>
      </w:tr>
      <w:tr w:rsidR="00266975" w14:paraId="36B2D401" w14:textId="77777777">
        <w:tc>
          <w:tcPr>
            <w:tcW w:w="1076" w:type="pct"/>
          </w:tcPr>
          <w:p w14:paraId="36B2D3FB" w14:textId="50A0BE30" w:rsidR="00266975" w:rsidRDefault="008851B6" w:rsidP="005F0674">
            <w:pPr>
              <w:pStyle w:val="table1"/>
              <w:rPr>
                <w:lang w:eastAsia="en-AU"/>
              </w:rPr>
            </w:pPr>
            <w:r>
              <w:rPr>
                <w:lang w:eastAsia="en-AU"/>
              </w:rPr>
              <w:t>Log(In_T)</w:t>
            </w:r>
          </w:p>
        </w:tc>
        <w:tc>
          <w:tcPr>
            <w:tcW w:w="802" w:type="pct"/>
          </w:tcPr>
          <w:p w14:paraId="36B2D3FC" w14:textId="77777777" w:rsidR="00266975" w:rsidRDefault="008851B6">
            <w:pPr>
              <w:pStyle w:val="table1"/>
              <w:rPr>
                <w:lang w:eastAsia="en-AU"/>
              </w:rPr>
            </w:pPr>
            <w:r>
              <w:rPr>
                <w:lang w:eastAsia="en-AU"/>
              </w:rPr>
              <w:t>-0.122</w:t>
            </w:r>
          </w:p>
        </w:tc>
        <w:tc>
          <w:tcPr>
            <w:tcW w:w="713" w:type="pct"/>
          </w:tcPr>
          <w:p w14:paraId="36B2D3FD" w14:textId="77777777" w:rsidR="00266975" w:rsidRDefault="008851B6">
            <w:pPr>
              <w:pStyle w:val="table1"/>
              <w:rPr>
                <w:lang w:eastAsia="en-AU"/>
              </w:rPr>
            </w:pPr>
            <w:r>
              <w:rPr>
                <w:lang w:eastAsia="en-AU"/>
              </w:rPr>
              <w:t>-0.030</w:t>
            </w:r>
          </w:p>
        </w:tc>
        <w:tc>
          <w:tcPr>
            <w:tcW w:w="803" w:type="pct"/>
          </w:tcPr>
          <w:p w14:paraId="36B2D3FE" w14:textId="77777777" w:rsidR="00266975" w:rsidRDefault="008851B6">
            <w:pPr>
              <w:pStyle w:val="table1"/>
              <w:rPr>
                <w:lang w:eastAsia="en-AU"/>
              </w:rPr>
            </w:pPr>
            <w:r>
              <w:rPr>
                <w:lang w:eastAsia="en-AU"/>
              </w:rPr>
              <w:t>-0.060</w:t>
            </w:r>
          </w:p>
        </w:tc>
        <w:tc>
          <w:tcPr>
            <w:tcW w:w="803" w:type="pct"/>
          </w:tcPr>
          <w:p w14:paraId="36B2D3FF" w14:textId="77777777" w:rsidR="00266975" w:rsidRDefault="008851B6">
            <w:pPr>
              <w:pStyle w:val="table1"/>
              <w:rPr>
                <w:lang w:eastAsia="en-AU"/>
              </w:rPr>
            </w:pPr>
            <w:r>
              <w:rPr>
                <w:lang w:eastAsia="en-AU"/>
              </w:rPr>
              <w:t xml:space="preserve"> 0.037</w:t>
            </w:r>
          </w:p>
        </w:tc>
        <w:tc>
          <w:tcPr>
            <w:tcW w:w="803" w:type="pct"/>
          </w:tcPr>
          <w:p w14:paraId="36B2D400" w14:textId="77777777" w:rsidR="00266975" w:rsidRDefault="008851B6">
            <w:pPr>
              <w:pStyle w:val="table1"/>
              <w:rPr>
                <w:lang w:eastAsia="en-AU"/>
              </w:rPr>
            </w:pPr>
            <w:r>
              <w:rPr>
                <w:lang w:eastAsia="en-AU"/>
              </w:rPr>
              <w:t xml:space="preserve"> 0.136</w:t>
            </w:r>
          </w:p>
        </w:tc>
      </w:tr>
      <w:tr w:rsidR="00266975" w14:paraId="36B2D408" w14:textId="77777777">
        <w:tc>
          <w:tcPr>
            <w:tcW w:w="1076" w:type="pct"/>
          </w:tcPr>
          <w:p w14:paraId="36B2D402" w14:textId="29B0091E" w:rsidR="00266975" w:rsidRDefault="008851B6" w:rsidP="005F0674">
            <w:pPr>
              <w:pStyle w:val="table1"/>
              <w:rPr>
                <w:lang w:eastAsia="en-AU"/>
              </w:rPr>
            </w:pPr>
            <w:r>
              <w:rPr>
                <w:lang w:eastAsia="en-AU"/>
              </w:rPr>
              <w:t>Log(La_T)</w:t>
            </w:r>
          </w:p>
        </w:tc>
        <w:tc>
          <w:tcPr>
            <w:tcW w:w="802" w:type="pct"/>
            <w:shd w:val="clear" w:color="auto" w:fill="D9D9D9" w:themeFill="background1" w:themeFillShade="D9"/>
          </w:tcPr>
          <w:p w14:paraId="36B2D403" w14:textId="77777777" w:rsidR="00266975" w:rsidRDefault="008851B6">
            <w:pPr>
              <w:pStyle w:val="table1"/>
              <w:rPr>
                <w:lang w:eastAsia="en-AU"/>
              </w:rPr>
            </w:pPr>
            <w:r>
              <w:rPr>
                <w:lang w:eastAsia="en-AU"/>
              </w:rPr>
              <w:t>-0.144</w:t>
            </w:r>
          </w:p>
        </w:tc>
        <w:tc>
          <w:tcPr>
            <w:tcW w:w="713" w:type="pct"/>
          </w:tcPr>
          <w:p w14:paraId="36B2D404" w14:textId="77777777" w:rsidR="00266975" w:rsidRDefault="008851B6">
            <w:pPr>
              <w:pStyle w:val="table1"/>
              <w:rPr>
                <w:lang w:eastAsia="en-AU"/>
              </w:rPr>
            </w:pPr>
            <w:r>
              <w:rPr>
                <w:lang w:eastAsia="en-AU"/>
              </w:rPr>
              <w:t>-0.023</w:t>
            </w:r>
          </w:p>
        </w:tc>
        <w:tc>
          <w:tcPr>
            <w:tcW w:w="803" w:type="pct"/>
          </w:tcPr>
          <w:p w14:paraId="36B2D405" w14:textId="77777777" w:rsidR="00266975" w:rsidRDefault="008851B6">
            <w:pPr>
              <w:pStyle w:val="table1"/>
              <w:rPr>
                <w:lang w:eastAsia="en-AU"/>
              </w:rPr>
            </w:pPr>
            <w:r>
              <w:rPr>
                <w:lang w:eastAsia="en-AU"/>
              </w:rPr>
              <w:t xml:space="preserve"> 0.037</w:t>
            </w:r>
          </w:p>
        </w:tc>
        <w:tc>
          <w:tcPr>
            <w:tcW w:w="803" w:type="pct"/>
          </w:tcPr>
          <w:p w14:paraId="36B2D406" w14:textId="77777777" w:rsidR="00266975" w:rsidRDefault="008851B6">
            <w:pPr>
              <w:pStyle w:val="table1"/>
              <w:rPr>
                <w:lang w:eastAsia="en-AU"/>
              </w:rPr>
            </w:pPr>
            <w:r>
              <w:rPr>
                <w:lang w:eastAsia="en-AU"/>
              </w:rPr>
              <w:t xml:space="preserve"> 0.002</w:t>
            </w:r>
          </w:p>
        </w:tc>
        <w:tc>
          <w:tcPr>
            <w:tcW w:w="803" w:type="pct"/>
          </w:tcPr>
          <w:p w14:paraId="36B2D407" w14:textId="77777777" w:rsidR="00266975" w:rsidRDefault="008851B6">
            <w:pPr>
              <w:pStyle w:val="table1"/>
              <w:rPr>
                <w:lang w:eastAsia="en-AU"/>
              </w:rPr>
            </w:pPr>
            <w:r>
              <w:rPr>
                <w:lang w:eastAsia="en-AU"/>
              </w:rPr>
              <w:t>-0.019</w:t>
            </w:r>
          </w:p>
        </w:tc>
      </w:tr>
      <w:tr w:rsidR="00266975" w14:paraId="36B2D40F" w14:textId="77777777">
        <w:tc>
          <w:tcPr>
            <w:tcW w:w="1076" w:type="pct"/>
          </w:tcPr>
          <w:p w14:paraId="36B2D409" w14:textId="6C0071BA" w:rsidR="00266975" w:rsidRDefault="008851B6" w:rsidP="005F0674">
            <w:pPr>
              <w:pStyle w:val="table1"/>
              <w:rPr>
                <w:lang w:eastAsia="en-AU"/>
              </w:rPr>
            </w:pPr>
            <w:r>
              <w:rPr>
                <w:lang w:eastAsia="en-AU"/>
              </w:rPr>
              <w:t>Log(Li_T)</w:t>
            </w:r>
          </w:p>
        </w:tc>
        <w:tc>
          <w:tcPr>
            <w:tcW w:w="802" w:type="pct"/>
            <w:shd w:val="clear" w:color="auto" w:fill="D9D9D9" w:themeFill="background1" w:themeFillShade="D9"/>
          </w:tcPr>
          <w:p w14:paraId="36B2D40A" w14:textId="77777777" w:rsidR="00266975" w:rsidRDefault="008851B6">
            <w:pPr>
              <w:pStyle w:val="table1"/>
              <w:rPr>
                <w:lang w:eastAsia="en-AU"/>
              </w:rPr>
            </w:pPr>
            <w:r>
              <w:rPr>
                <w:lang w:eastAsia="en-AU"/>
              </w:rPr>
              <w:t>-0.144</w:t>
            </w:r>
          </w:p>
        </w:tc>
        <w:tc>
          <w:tcPr>
            <w:tcW w:w="713" w:type="pct"/>
          </w:tcPr>
          <w:p w14:paraId="36B2D40B" w14:textId="77777777" w:rsidR="00266975" w:rsidRDefault="008851B6">
            <w:pPr>
              <w:pStyle w:val="table1"/>
              <w:rPr>
                <w:lang w:eastAsia="en-AU"/>
              </w:rPr>
            </w:pPr>
            <w:r>
              <w:rPr>
                <w:lang w:eastAsia="en-AU"/>
              </w:rPr>
              <w:t>-0.018</w:t>
            </w:r>
          </w:p>
        </w:tc>
        <w:tc>
          <w:tcPr>
            <w:tcW w:w="803" w:type="pct"/>
          </w:tcPr>
          <w:p w14:paraId="36B2D40C" w14:textId="77777777" w:rsidR="00266975" w:rsidRDefault="008851B6">
            <w:pPr>
              <w:pStyle w:val="table1"/>
              <w:rPr>
                <w:lang w:eastAsia="en-AU"/>
              </w:rPr>
            </w:pPr>
            <w:r>
              <w:rPr>
                <w:lang w:eastAsia="en-AU"/>
              </w:rPr>
              <w:t xml:space="preserve"> 0.026</w:t>
            </w:r>
          </w:p>
        </w:tc>
        <w:tc>
          <w:tcPr>
            <w:tcW w:w="803" w:type="pct"/>
          </w:tcPr>
          <w:p w14:paraId="36B2D40D" w14:textId="77777777" w:rsidR="00266975" w:rsidRDefault="008851B6">
            <w:pPr>
              <w:pStyle w:val="table1"/>
              <w:rPr>
                <w:lang w:eastAsia="en-AU"/>
              </w:rPr>
            </w:pPr>
            <w:r>
              <w:rPr>
                <w:lang w:eastAsia="en-AU"/>
              </w:rPr>
              <w:t xml:space="preserve"> 0.014</w:t>
            </w:r>
          </w:p>
        </w:tc>
        <w:tc>
          <w:tcPr>
            <w:tcW w:w="803" w:type="pct"/>
          </w:tcPr>
          <w:p w14:paraId="36B2D40E" w14:textId="77777777" w:rsidR="00266975" w:rsidRDefault="008851B6">
            <w:pPr>
              <w:pStyle w:val="table1"/>
              <w:rPr>
                <w:lang w:eastAsia="en-AU"/>
              </w:rPr>
            </w:pPr>
            <w:r>
              <w:rPr>
                <w:lang w:eastAsia="en-AU"/>
              </w:rPr>
              <w:t>-0.035</w:t>
            </w:r>
          </w:p>
        </w:tc>
      </w:tr>
      <w:tr w:rsidR="00266975" w14:paraId="36B2D416" w14:textId="77777777">
        <w:tc>
          <w:tcPr>
            <w:tcW w:w="1076" w:type="pct"/>
          </w:tcPr>
          <w:p w14:paraId="36B2D410" w14:textId="7D8C6652" w:rsidR="00266975" w:rsidRDefault="008851B6" w:rsidP="005F0674">
            <w:pPr>
              <w:pStyle w:val="table1"/>
              <w:rPr>
                <w:lang w:eastAsia="en-AU"/>
              </w:rPr>
            </w:pPr>
            <w:r>
              <w:rPr>
                <w:lang w:eastAsia="en-AU"/>
              </w:rPr>
              <w:t>Log(Lu_T</w:t>
            </w:r>
          </w:p>
        </w:tc>
        <w:tc>
          <w:tcPr>
            <w:tcW w:w="802" w:type="pct"/>
          </w:tcPr>
          <w:p w14:paraId="36B2D411" w14:textId="77777777" w:rsidR="00266975" w:rsidRDefault="008851B6">
            <w:pPr>
              <w:pStyle w:val="table1"/>
              <w:rPr>
                <w:lang w:eastAsia="en-AU"/>
              </w:rPr>
            </w:pPr>
            <w:r>
              <w:rPr>
                <w:lang w:eastAsia="en-AU"/>
              </w:rPr>
              <w:t>-0.139</w:t>
            </w:r>
          </w:p>
        </w:tc>
        <w:tc>
          <w:tcPr>
            <w:tcW w:w="713" w:type="pct"/>
          </w:tcPr>
          <w:p w14:paraId="36B2D412" w14:textId="77777777" w:rsidR="00266975" w:rsidRDefault="008851B6">
            <w:pPr>
              <w:pStyle w:val="table1"/>
              <w:rPr>
                <w:lang w:eastAsia="en-AU"/>
              </w:rPr>
            </w:pPr>
            <w:r>
              <w:rPr>
                <w:lang w:eastAsia="en-AU"/>
              </w:rPr>
              <w:t>-0.018</w:t>
            </w:r>
          </w:p>
        </w:tc>
        <w:tc>
          <w:tcPr>
            <w:tcW w:w="803" w:type="pct"/>
          </w:tcPr>
          <w:p w14:paraId="36B2D413" w14:textId="77777777" w:rsidR="00266975" w:rsidRDefault="008851B6">
            <w:pPr>
              <w:pStyle w:val="table1"/>
              <w:rPr>
                <w:lang w:eastAsia="en-AU"/>
              </w:rPr>
            </w:pPr>
            <w:r>
              <w:rPr>
                <w:lang w:eastAsia="en-AU"/>
              </w:rPr>
              <w:t>-0.022</w:t>
            </w:r>
          </w:p>
        </w:tc>
        <w:tc>
          <w:tcPr>
            <w:tcW w:w="803" w:type="pct"/>
          </w:tcPr>
          <w:p w14:paraId="36B2D414" w14:textId="77777777" w:rsidR="00266975" w:rsidRDefault="008851B6">
            <w:pPr>
              <w:pStyle w:val="table1"/>
              <w:rPr>
                <w:lang w:eastAsia="en-AU"/>
              </w:rPr>
            </w:pPr>
            <w:r>
              <w:rPr>
                <w:lang w:eastAsia="en-AU"/>
              </w:rPr>
              <w:t xml:space="preserve"> 0.037</w:t>
            </w:r>
          </w:p>
        </w:tc>
        <w:tc>
          <w:tcPr>
            <w:tcW w:w="803" w:type="pct"/>
          </w:tcPr>
          <w:p w14:paraId="36B2D415" w14:textId="77777777" w:rsidR="00266975" w:rsidRDefault="008851B6">
            <w:pPr>
              <w:pStyle w:val="table1"/>
              <w:rPr>
                <w:lang w:eastAsia="en-AU"/>
              </w:rPr>
            </w:pPr>
            <w:r>
              <w:rPr>
                <w:lang w:eastAsia="en-AU"/>
              </w:rPr>
              <w:t xml:space="preserve"> 0.052</w:t>
            </w:r>
          </w:p>
        </w:tc>
      </w:tr>
      <w:tr w:rsidR="00266975" w14:paraId="36B2D41D" w14:textId="77777777">
        <w:tc>
          <w:tcPr>
            <w:tcW w:w="1076" w:type="pct"/>
          </w:tcPr>
          <w:p w14:paraId="36B2D417" w14:textId="0791CABC" w:rsidR="00266975" w:rsidRDefault="008851B6" w:rsidP="005F0674">
            <w:pPr>
              <w:pStyle w:val="table1"/>
              <w:rPr>
                <w:lang w:eastAsia="en-AU"/>
              </w:rPr>
            </w:pPr>
            <w:r>
              <w:rPr>
                <w:lang w:eastAsia="en-AU"/>
              </w:rPr>
              <w:t>Log(Mn_T)</w:t>
            </w:r>
          </w:p>
        </w:tc>
        <w:tc>
          <w:tcPr>
            <w:tcW w:w="802" w:type="pct"/>
          </w:tcPr>
          <w:p w14:paraId="36B2D418" w14:textId="77777777" w:rsidR="00266975" w:rsidRDefault="008851B6">
            <w:pPr>
              <w:pStyle w:val="table1"/>
              <w:rPr>
                <w:b/>
                <w:lang w:eastAsia="en-AU"/>
              </w:rPr>
            </w:pPr>
            <w:r>
              <w:rPr>
                <w:b/>
                <w:lang w:eastAsia="en-AU"/>
              </w:rPr>
              <w:t>-0.077</w:t>
            </w:r>
          </w:p>
        </w:tc>
        <w:tc>
          <w:tcPr>
            <w:tcW w:w="713" w:type="pct"/>
          </w:tcPr>
          <w:p w14:paraId="36B2D419" w14:textId="77777777" w:rsidR="00266975" w:rsidRDefault="008851B6">
            <w:pPr>
              <w:pStyle w:val="table1"/>
              <w:rPr>
                <w:b/>
                <w:lang w:eastAsia="en-AU"/>
              </w:rPr>
            </w:pPr>
            <w:r>
              <w:rPr>
                <w:b/>
                <w:lang w:eastAsia="en-AU"/>
              </w:rPr>
              <w:t xml:space="preserve"> 0.058</w:t>
            </w:r>
          </w:p>
        </w:tc>
        <w:tc>
          <w:tcPr>
            <w:tcW w:w="803" w:type="pct"/>
          </w:tcPr>
          <w:p w14:paraId="36B2D41A" w14:textId="77777777" w:rsidR="00266975" w:rsidRDefault="008851B6">
            <w:pPr>
              <w:pStyle w:val="table1"/>
              <w:rPr>
                <w:lang w:eastAsia="en-AU"/>
              </w:rPr>
            </w:pPr>
            <w:r>
              <w:rPr>
                <w:lang w:eastAsia="en-AU"/>
              </w:rPr>
              <w:t>-0.197</w:t>
            </w:r>
          </w:p>
        </w:tc>
        <w:tc>
          <w:tcPr>
            <w:tcW w:w="803" w:type="pct"/>
          </w:tcPr>
          <w:p w14:paraId="36B2D41B" w14:textId="77777777" w:rsidR="00266975" w:rsidRDefault="008851B6">
            <w:pPr>
              <w:pStyle w:val="table1"/>
              <w:rPr>
                <w:lang w:eastAsia="en-AU"/>
              </w:rPr>
            </w:pPr>
            <w:r>
              <w:rPr>
                <w:lang w:eastAsia="en-AU"/>
              </w:rPr>
              <w:t>-0.066</w:t>
            </w:r>
          </w:p>
        </w:tc>
        <w:tc>
          <w:tcPr>
            <w:tcW w:w="803" w:type="pct"/>
          </w:tcPr>
          <w:p w14:paraId="36B2D41C" w14:textId="77777777" w:rsidR="00266975" w:rsidRDefault="008851B6">
            <w:pPr>
              <w:pStyle w:val="table1"/>
              <w:rPr>
                <w:lang w:eastAsia="en-AU"/>
              </w:rPr>
            </w:pPr>
            <w:r>
              <w:rPr>
                <w:lang w:eastAsia="en-AU"/>
              </w:rPr>
              <w:t xml:space="preserve"> 0.131</w:t>
            </w:r>
          </w:p>
        </w:tc>
      </w:tr>
      <w:tr w:rsidR="00266975" w14:paraId="36B2D424" w14:textId="77777777">
        <w:tc>
          <w:tcPr>
            <w:tcW w:w="1076" w:type="pct"/>
          </w:tcPr>
          <w:p w14:paraId="36B2D41E" w14:textId="512A97F5" w:rsidR="00266975" w:rsidRDefault="008851B6" w:rsidP="005F0674">
            <w:pPr>
              <w:pStyle w:val="table1"/>
              <w:rPr>
                <w:lang w:eastAsia="en-AU"/>
              </w:rPr>
            </w:pPr>
            <w:r>
              <w:rPr>
                <w:lang w:eastAsia="en-AU"/>
              </w:rPr>
              <w:t>Log(Mo_T)</w:t>
            </w:r>
          </w:p>
        </w:tc>
        <w:tc>
          <w:tcPr>
            <w:tcW w:w="802" w:type="pct"/>
          </w:tcPr>
          <w:p w14:paraId="36B2D41F" w14:textId="77777777" w:rsidR="00266975" w:rsidRDefault="008851B6">
            <w:pPr>
              <w:pStyle w:val="table1"/>
              <w:rPr>
                <w:lang w:eastAsia="en-AU"/>
              </w:rPr>
            </w:pPr>
            <w:r>
              <w:rPr>
                <w:lang w:eastAsia="en-AU"/>
              </w:rPr>
              <w:t>-0.118</w:t>
            </w:r>
          </w:p>
        </w:tc>
        <w:tc>
          <w:tcPr>
            <w:tcW w:w="713" w:type="pct"/>
          </w:tcPr>
          <w:p w14:paraId="36B2D420" w14:textId="77777777" w:rsidR="00266975" w:rsidRDefault="008851B6">
            <w:pPr>
              <w:pStyle w:val="table1"/>
              <w:rPr>
                <w:lang w:eastAsia="en-AU"/>
              </w:rPr>
            </w:pPr>
            <w:r>
              <w:rPr>
                <w:lang w:eastAsia="en-AU"/>
              </w:rPr>
              <w:t>-0.086</w:t>
            </w:r>
          </w:p>
        </w:tc>
        <w:tc>
          <w:tcPr>
            <w:tcW w:w="803" w:type="pct"/>
          </w:tcPr>
          <w:p w14:paraId="36B2D421" w14:textId="77777777" w:rsidR="00266975" w:rsidRDefault="008851B6">
            <w:pPr>
              <w:pStyle w:val="table1"/>
              <w:rPr>
                <w:lang w:eastAsia="en-AU"/>
              </w:rPr>
            </w:pPr>
            <w:r>
              <w:rPr>
                <w:lang w:eastAsia="en-AU"/>
              </w:rPr>
              <w:t>-0.024</w:t>
            </w:r>
          </w:p>
        </w:tc>
        <w:tc>
          <w:tcPr>
            <w:tcW w:w="803" w:type="pct"/>
          </w:tcPr>
          <w:p w14:paraId="36B2D422" w14:textId="77777777" w:rsidR="00266975" w:rsidRDefault="008851B6">
            <w:pPr>
              <w:pStyle w:val="table1"/>
              <w:rPr>
                <w:lang w:eastAsia="en-AU"/>
              </w:rPr>
            </w:pPr>
            <w:r>
              <w:rPr>
                <w:lang w:eastAsia="en-AU"/>
              </w:rPr>
              <w:t xml:space="preserve"> 0.111</w:t>
            </w:r>
          </w:p>
        </w:tc>
        <w:tc>
          <w:tcPr>
            <w:tcW w:w="803" w:type="pct"/>
          </w:tcPr>
          <w:p w14:paraId="36B2D423" w14:textId="77777777" w:rsidR="00266975" w:rsidRDefault="008851B6">
            <w:pPr>
              <w:pStyle w:val="table1"/>
              <w:rPr>
                <w:lang w:eastAsia="en-AU"/>
              </w:rPr>
            </w:pPr>
            <w:r>
              <w:rPr>
                <w:lang w:eastAsia="en-AU"/>
              </w:rPr>
              <w:t>-0.015</w:t>
            </w:r>
          </w:p>
        </w:tc>
      </w:tr>
      <w:tr w:rsidR="00266975" w14:paraId="36B2D42B" w14:textId="77777777">
        <w:tc>
          <w:tcPr>
            <w:tcW w:w="1076" w:type="pct"/>
          </w:tcPr>
          <w:p w14:paraId="36B2D425" w14:textId="2EA1F650" w:rsidR="00266975" w:rsidRDefault="008851B6" w:rsidP="005F0674">
            <w:pPr>
              <w:pStyle w:val="table1"/>
              <w:rPr>
                <w:lang w:eastAsia="en-AU"/>
              </w:rPr>
            </w:pPr>
            <w:r>
              <w:rPr>
                <w:lang w:eastAsia="en-AU"/>
              </w:rPr>
              <w:t>Log(Nb_T)</w:t>
            </w:r>
          </w:p>
        </w:tc>
        <w:tc>
          <w:tcPr>
            <w:tcW w:w="802" w:type="pct"/>
          </w:tcPr>
          <w:p w14:paraId="36B2D426" w14:textId="77777777" w:rsidR="00266975" w:rsidRDefault="008851B6">
            <w:pPr>
              <w:pStyle w:val="table1"/>
              <w:rPr>
                <w:lang w:eastAsia="en-AU"/>
              </w:rPr>
            </w:pPr>
            <w:r>
              <w:rPr>
                <w:lang w:eastAsia="en-AU"/>
              </w:rPr>
              <w:t>-0.139</w:t>
            </w:r>
          </w:p>
        </w:tc>
        <w:tc>
          <w:tcPr>
            <w:tcW w:w="713" w:type="pct"/>
          </w:tcPr>
          <w:p w14:paraId="36B2D427" w14:textId="77777777" w:rsidR="00266975" w:rsidRDefault="008851B6">
            <w:pPr>
              <w:pStyle w:val="table1"/>
              <w:rPr>
                <w:lang w:eastAsia="en-AU"/>
              </w:rPr>
            </w:pPr>
            <w:r>
              <w:rPr>
                <w:lang w:eastAsia="en-AU"/>
              </w:rPr>
              <w:t>-0.029</w:t>
            </w:r>
          </w:p>
        </w:tc>
        <w:tc>
          <w:tcPr>
            <w:tcW w:w="803" w:type="pct"/>
          </w:tcPr>
          <w:p w14:paraId="36B2D428" w14:textId="77777777" w:rsidR="00266975" w:rsidRDefault="008851B6">
            <w:pPr>
              <w:pStyle w:val="table1"/>
              <w:rPr>
                <w:lang w:eastAsia="en-AU"/>
              </w:rPr>
            </w:pPr>
            <w:r>
              <w:rPr>
                <w:lang w:eastAsia="en-AU"/>
              </w:rPr>
              <w:t xml:space="preserve"> 0.011</w:t>
            </w:r>
          </w:p>
        </w:tc>
        <w:tc>
          <w:tcPr>
            <w:tcW w:w="803" w:type="pct"/>
          </w:tcPr>
          <w:p w14:paraId="36B2D429" w14:textId="77777777" w:rsidR="00266975" w:rsidRDefault="008851B6">
            <w:pPr>
              <w:pStyle w:val="table1"/>
              <w:rPr>
                <w:lang w:eastAsia="en-AU"/>
              </w:rPr>
            </w:pPr>
            <w:r>
              <w:rPr>
                <w:lang w:eastAsia="en-AU"/>
              </w:rPr>
              <w:t xml:space="preserve"> 0.060</w:t>
            </w:r>
          </w:p>
        </w:tc>
        <w:tc>
          <w:tcPr>
            <w:tcW w:w="803" w:type="pct"/>
          </w:tcPr>
          <w:p w14:paraId="36B2D42A" w14:textId="77777777" w:rsidR="00266975" w:rsidRDefault="008851B6">
            <w:pPr>
              <w:pStyle w:val="table1"/>
              <w:rPr>
                <w:lang w:eastAsia="en-AU"/>
              </w:rPr>
            </w:pPr>
            <w:r>
              <w:rPr>
                <w:lang w:eastAsia="en-AU"/>
              </w:rPr>
              <w:t xml:space="preserve"> 0.057</w:t>
            </w:r>
          </w:p>
        </w:tc>
      </w:tr>
      <w:tr w:rsidR="00266975" w14:paraId="36B2D432" w14:textId="77777777">
        <w:tc>
          <w:tcPr>
            <w:tcW w:w="1076" w:type="pct"/>
          </w:tcPr>
          <w:p w14:paraId="36B2D42C" w14:textId="59183DC0" w:rsidR="00266975" w:rsidRDefault="008851B6" w:rsidP="005F0674">
            <w:pPr>
              <w:pStyle w:val="table1"/>
              <w:rPr>
                <w:lang w:eastAsia="en-AU"/>
              </w:rPr>
            </w:pPr>
            <w:r>
              <w:rPr>
                <w:lang w:eastAsia="en-AU"/>
              </w:rPr>
              <w:t>Log(Nd_T)</w:t>
            </w:r>
          </w:p>
        </w:tc>
        <w:tc>
          <w:tcPr>
            <w:tcW w:w="802" w:type="pct"/>
            <w:shd w:val="clear" w:color="auto" w:fill="D9D9D9" w:themeFill="background1" w:themeFillShade="D9"/>
          </w:tcPr>
          <w:p w14:paraId="36B2D42D" w14:textId="77777777" w:rsidR="00266975" w:rsidRDefault="008851B6">
            <w:pPr>
              <w:pStyle w:val="table1"/>
              <w:rPr>
                <w:lang w:eastAsia="en-AU"/>
              </w:rPr>
            </w:pPr>
            <w:r>
              <w:rPr>
                <w:lang w:eastAsia="en-AU"/>
              </w:rPr>
              <w:t>-0.145</w:t>
            </w:r>
          </w:p>
        </w:tc>
        <w:tc>
          <w:tcPr>
            <w:tcW w:w="713" w:type="pct"/>
          </w:tcPr>
          <w:p w14:paraId="36B2D42E" w14:textId="77777777" w:rsidR="00266975" w:rsidRDefault="008851B6">
            <w:pPr>
              <w:pStyle w:val="table1"/>
              <w:rPr>
                <w:lang w:eastAsia="en-AU"/>
              </w:rPr>
            </w:pPr>
            <w:r>
              <w:rPr>
                <w:lang w:eastAsia="en-AU"/>
              </w:rPr>
              <w:t>-0.010</w:t>
            </w:r>
          </w:p>
        </w:tc>
        <w:tc>
          <w:tcPr>
            <w:tcW w:w="803" w:type="pct"/>
          </w:tcPr>
          <w:p w14:paraId="36B2D42F" w14:textId="77777777" w:rsidR="00266975" w:rsidRDefault="008851B6">
            <w:pPr>
              <w:pStyle w:val="table1"/>
              <w:rPr>
                <w:lang w:eastAsia="en-AU"/>
              </w:rPr>
            </w:pPr>
            <w:r>
              <w:rPr>
                <w:lang w:eastAsia="en-AU"/>
              </w:rPr>
              <w:t xml:space="preserve"> 0.040</w:t>
            </w:r>
          </w:p>
        </w:tc>
        <w:tc>
          <w:tcPr>
            <w:tcW w:w="803" w:type="pct"/>
          </w:tcPr>
          <w:p w14:paraId="36B2D430" w14:textId="77777777" w:rsidR="00266975" w:rsidRDefault="008851B6">
            <w:pPr>
              <w:pStyle w:val="table1"/>
              <w:rPr>
                <w:lang w:eastAsia="en-AU"/>
              </w:rPr>
            </w:pPr>
            <w:r>
              <w:rPr>
                <w:lang w:eastAsia="en-AU"/>
              </w:rPr>
              <w:t>-0.003</w:t>
            </w:r>
          </w:p>
        </w:tc>
        <w:tc>
          <w:tcPr>
            <w:tcW w:w="803" w:type="pct"/>
          </w:tcPr>
          <w:p w14:paraId="36B2D431" w14:textId="77777777" w:rsidR="00266975" w:rsidRDefault="008851B6">
            <w:pPr>
              <w:pStyle w:val="table1"/>
              <w:rPr>
                <w:lang w:eastAsia="en-AU"/>
              </w:rPr>
            </w:pPr>
            <w:r>
              <w:rPr>
                <w:lang w:eastAsia="en-AU"/>
              </w:rPr>
              <w:t>-0.025</w:t>
            </w:r>
          </w:p>
        </w:tc>
      </w:tr>
      <w:tr w:rsidR="00266975" w14:paraId="36B2D439" w14:textId="77777777">
        <w:tc>
          <w:tcPr>
            <w:tcW w:w="1076" w:type="pct"/>
          </w:tcPr>
          <w:p w14:paraId="36B2D433" w14:textId="02F89A04" w:rsidR="00266975" w:rsidRDefault="008851B6" w:rsidP="005F0674">
            <w:pPr>
              <w:pStyle w:val="table1"/>
              <w:rPr>
                <w:lang w:eastAsia="en-AU"/>
              </w:rPr>
            </w:pPr>
            <w:r>
              <w:rPr>
                <w:lang w:eastAsia="en-AU"/>
              </w:rPr>
              <w:t>Log(Ni_T)</w:t>
            </w:r>
          </w:p>
        </w:tc>
        <w:tc>
          <w:tcPr>
            <w:tcW w:w="802" w:type="pct"/>
          </w:tcPr>
          <w:p w14:paraId="36B2D434" w14:textId="77777777" w:rsidR="00266975" w:rsidRDefault="008851B6">
            <w:pPr>
              <w:pStyle w:val="table1"/>
              <w:rPr>
                <w:lang w:eastAsia="en-AU"/>
              </w:rPr>
            </w:pPr>
            <w:r>
              <w:rPr>
                <w:lang w:eastAsia="en-AU"/>
              </w:rPr>
              <w:t>-0.122</w:t>
            </w:r>
          </w:p>
        </w:tc>
        <w:tc>
          <w:tcPr>
            <w:tcW w:w="713" w:type="pct"/>
          </w:tcPr>
          <w:p w14:paraId="36B2D435" w14:textId="77777777" w:rsidR="00266975" w:rsidRDefault="008851B6">
            <w:pPr>
              <w:pStyle w:val="table1"/>
              <w:rPr>
                <w:lang w:eastAsia="en-AU"/>
              </w:rPr>
            </w:pPr>
            <w:r>
              <w:rPr>
                <w:lang w:eastAsia="en-AU"/>
              </w:rPr>
              <w:t>-0.050</w:t>
            </w:r>
          </w:p>
        </w:tc>
        <w:tc>
          <w:tcPr>
            <w:tcW w:w="803" w:type="pct"/>
          </w:tcPr>
          <w:p w14:paraId="36B2D436" w14:textId="77777777" w:rsidR="00266975" w:rsidRDefault="008851B6">
            <w:pPr>
              <w:pStyle w:val="table1"/>
              <w:rPr>
                <w:lang w:eastAsia="en-AU"/>
              </w:rPr>
            </w:pPr>
            <w:r>
              <w:rPr>
                <w:lang w:eastAsia="en-AU"/>
              </w:rPr>
              <w:t>-0.033</w:t>
            </w:r>
          </w:p>
        </w:tc>
        <w:tc>
          <w:tcPr>
            <w:tcW w:w="803" w:type="pct"/>
          </w:tcPr>
          <w:p w14:paraId="36B2D437" w14:textId="77777777" w:rsidR="00266975" w:rsidRDefault="008851B6">
            <w:pPr>
              <w:pStyle w:val="table1"/>
              <w:rPr>
                <w:lang w:eastAsia="en-AU"/>
              </w:rPr>
            </w:pPr>
            <w:r>
              <w:rPr>
                <w:lang w:eastAsia="en-AU"/>
              </w:rPr>
              <w:t xml:space="preserve"> 0.063</w:t>
            </w:r>
          </w:p>
        </w:tc>
        <w:tc>
          <w:tcPr>
            <w:tcW w:w="803" w:type="pct"/>
          </w:tcPr>
          <w:p w14:paraId="36B2D438" w14:textId="77777777" w:rsidR="00266975" w:rsidRDefault="008851B6">
            <w:pPr>
              <w:pStyle w:val="table1"/>
              <w:rPr>
                <w:lang w:eastAsia="en-AU"/>
              </w:rPr>
            </w:pPr>
            <w:r>
              <w:rPr>
                <w:lang w:eastAsia="en-AU"/>
              </w:rPr>
              <w:t>-0.097</w:t>
            </w:r>
          </w:p>
        </w:tc>
      </w:tr>
      <w:tr w:rsidR="00266975" w14:paraId="36B2D440" w14:textId="77777777">
        <w:tc>
          <w:tcPr>
            <w:tcW w:w="1076" w:type="pct"/>
          </w:tcPr>
          <w:p w14:paraId="36B2D43A" w14:textId="2AA65F5D" w:rsidR="00266975" w:rsidRDefault="008851B6" w:rsidP="005F0674">
            <w:pPr>
              <w:pStyle w:val="table1"/>
              <w:rPr>
                <w:lang w:eastAsia="en-AU"/>
              </w:rPr>
            </w:pPr>
            <w:r>
              <w:rPr>
                <w:lang w:eastAsia="en-AU"/>
              </w:rPr>
              <w:t>Log(Pb_T)</w:t>
            </w:r>
          </w:p>
        </w:tc>
        <w:tc>
          <w:tcPr>
            <w:tcW w:w="802" w:type="pct"/>
          </w:tcPr>
          <w:p w14:paraId="36B2D43B" w14:textId="77777777" w:rsidR="00266975" w:rsidRDefault="008851B6">
            <w:pPr>
              <w:pStyle w:val="table1"/>
              <w:rPr>
                <w:lang w:eastAsia="en-AU"/>
              </w:rPr>
            </w:pPr>
            <w:r>
              <w:rPr>
                <w:lang w:eastAsia="en-AU"/>
              </w:rPr>
              <w:t>-0.103</w:t>
            </w:r>
          </w:p>
        </w:tc>
        <w:tc>
          <w:tcPr>
            <w:tcW w:w="713" w:type="pct"/>
          </w:tcPr>
          <w:p w14:paraId="36B2D43C" w14:textId="77777777" w:rsidR="00266975" w:rsidRDefault="008851B6">
            <w:pPr>
              <w:pStyle w:val="table1"/>
              <w:rPr>
                <w:lang w:eastAsia="en-AU"/>
              </w:rPr>
            </w:pPr>
            <w:r>
              <w:rPr>
                <w:lang w:eastAsia="en-AU"/>
              </w:rPr>
              <w:t>-0.091</w:t>
            </w:r>
          </w:p>
        </w:tc>
        <w:tc>
          <w:tcPr>
            <w:tcW w:w="803" w:type="pct"/>
          </w:tcPr>
          <w:p w14:paraId="36B2D43D" w14:textId="77777777" w:rsidR="00266975" w:rsidRDefault="008851B6">
            <w:pPr>
              <w:pStyle w:val="table1"/>
              <w:rPr>
                <w:lang w:eastAsia="en-AU"/>
              </w:rPr>
            </w:pPr>
            <w:r>
              <w:rPr>
                <w:lang w:eastAsia="en-AU"/>
              </w:rPr>
              <w:t xml:space="preserve"> 0.035</w:t>
            </w:r>
          </w:p>
        </w:tc>
        <w:tc>
          <w:tcPr>
            <w:tcW w:w="803" w:type="pct"/>
          </w:tcPr>
          <w:p w14:paraId="36B2D43E" w14:textId="77777777" w:rsidR="00266975" w:rsidRDefault="008851B6">
            <w:pPr>
              <w:pStyle w:val="table1"/>
              <w:rPr>
                <w:lang w:eastAsia="en-AU"/>
              </w:rPr>
            </w:pPr>
            <w:r>
              <w:rPr>
                <w:lang w:eastAsia="en-AU"/>
              </w:rPr>
              <w:t>-0.166</w:t>
            </w:r>
          </w:p>
        </w:tc>
        <w:tc>
          <w:tcPr>
            <w:tcW w:w="803" w:type="pct"/>
          </w:tcPr>
          <w:p w14:paraId="36B2D43F" w14:textId="77777777" w:rsidR="00266975" w:rsidRDefault="008851B6">
            <w:pPr>
              <w:pStyle w:val="table1"/>
              <w:rPr>
                <w:lang w:eastAsia="en-AU"/>
              </w:rPr>
            </w:pPr>
            <w:r>
              <w:rPr>
                <w:lang w:eastAsia="en-AU"/>
              </w:rPr>
              <w:t xml:space="preserve"> 0.074</w:t>
            </w:r>
          </w:p>
        </w:tc>
      </w:tr>
      <w:tr w:rsidR="00266975" w14:paraId="36B2D447" w14:textId="77777777">
        <w:tc>
          <w:tcPr>
            <w:tcW w:w="1076" w:type="pct"/>
          </w:tcPr>
          <w:p w14:paraId="36B2D441" w14:textId="1EB310B9" w:rsidR="00266975" w:rsidRDefault="008851B6" w:rsidP="005F0674">
            <w:pPr>
              <w:pStyle w:val="table1"/>
              <w:rPr>
                <w:lang w:eastAsia="en-AU"/>
              </w:rPr>
            </w:pPr>
            <w:r>
              <w:rPr>
                <w:lang w:eastAsia="en-AU"/>
              </w:rPr>
              <w:t>Log(Pr_T)</w:t>
            </w:r>
          </w:p>
        </w:tc>
        <w:tc>
          <w:tcPr>
            <w:tcW w:w="802" w:type="pct"/>
            <w:shd w:val="clear" w:color="auto" w:fill="D9D9D9" w:themeFill="background1" w:themeFillShade="D9"/>
          </w:tcPr>
          <w:p w14:paraId="36B2D442" w14:textId="77777777" w:rsidR="00266975" w:rsidRDefault="008851B6">
            <w:pPr>
              <w:pStyle w:val="table1"/>
              <w:rPr>
                <w:lang w:eastAsia="en-AU"/>
              </w:rPr>
            </w:pPr>
            <w:r>
              <w:rPr>
                <w:lang w:eastAsia="en-AU"/>
              </w:rPr>
              <w:t>-0.145</w:t>
            </w:r>
          </w:p>
        </w:tc>
        <w:tc>
          <w:tcPr>
            <w:tcW w:w="713" w:type="pct"/>
          </w:tcPr>
          <w:p w14:paraId="36B2D443" w14:textId="77777777" w:rsidR="00266975" w:rsidRDefault="008851B6">
            <w:pPr>
              <w:pStyle w:val="table1"/>
              <w:rPr>
                <w:lang w:eastAsia="en-AU"/>
              </w:rPr>
            </w:pPr>
            <w:r>
              <w:rPr>
                <w:lang w:eastAsia="en-AU"/>
              </w:rPr>
              <w:t>-0.013</w:t>
            </w:r>
          </w:p>
        </w:tc>
        <w:tc>
          <w:tcPr>
            <w:tcW w:w="803" w:type="pct"/>
          </w:tcPr>
          <w:p w14:paraId="36B2D444" w14:textId="77777777" w:rsidR="00266975" w:rsidRDefault="008851B6">
            <w:pPr>
              <w:pStyle w:val="table1"/>
              <w:rPr>
                <w:lang w:eastAsia="en-AU"/>
              </w:rPr>
            </w:pPr>
            <w:r>
              <w:rPr>
                <w:lang w:eastAsia="en-AU"/>
              </w:rPr>
              <w:t xml:space="preserve"> 0.038</w:t>
            </w:r>
          </w:p>
        </w:tc>
        <w:tc>
          <w:tcPr>
            <w:tcW w:w="803" w:type="pct"/>
          </w:tcPr>
          <w:p w14:paraId="36B2D445" w14:textId="77777777" w:rsidR="00266975" w:rsidRDefault="008851B6">
            <w:pPr>
              <w:pStyle w:val="table1"/>
              <w:rPr>
                <w:lang w:eastAsia="en-AU"/>
              </w:rPr>
            </w:pPr>
            <w:r>
              <w:rPr>
                <w:lang w:eastAsia="en-AU"/>
              </w:rPr>
              <w:t>-0.002</w:t>
            </w:r>
          </w:p>
        </w:tc>
        <w:tc>
          <w:tcPr>
            <w:tcW w:w="803" w:type="pct"/>
          </w:tcPr>
          <w:p w14:paraId="36B2D446" w14:textId="77777777" w:rsidR="00266975" w:rsidRDefault="008851B6">
            <w:pPr>
              <w:pStyle w:val="table1"/>
              <w:rPr>
                <w:lang w:eastAsia="en-AU"/>
              </w:rPr>
            </w:pPr>
            <w:r>
              <w:rPr>
                <w:lang w:eastAsia="en-AU"/>
              </w:rPr>
              <w:t>-0.026</w:t>
            </w:r>
          </w:p>
        </w:tc>
      </w:tr>
      <w:tr w:rsidR="00266975" w14:paraId="36B2D44E" w14:textId="77777777">
        <w:tc>
          <w:tcPr>
            <w:tcW w:w="1076" w:type="pct"/>
          </w:tcPr>
          <w:p w14:paraId="36B2D448" w14:textId="38931CBC" w:rsidR="00266975" w:rsidRDefault="008851B6" w:rsidP="005F0674">
            <w:pPr>
              <w:pStyle w:val="table1"/>
              <w:rPr>
                <w:lang w:eastAsia="en-AU"/>
              </w:rPr>
            </w:pPr>
            <w:r>
              <w:rPr>
                <w:lang w:eastAsia="en-AU"/>
              </w:rPr>
              <w:t>Log(Rb_T)</w:t>
            </w:r>
          </w:p>
        </w:tc>
        <w:tc>
          <w:tcPr>
            <w:tcW w:w="802" w:type="pct"/>
          </w:tcPr>
          <w:p w14:paraId="36B2D449" w14:textId="77777777" w:rsidR="00266975" w:rsidRDefault="008851B6">
            <w:pPr>
              <w:pStyle w:val="table1"/>
              <w:rPr>
                <w:lang w:eastAsia="en-AU"/>
              </w:rPr>
            </w:pPr>
            <w:r>
              <w:rPr>
                <w:lang w:eastAsia="en-AU"/>
              </w:rPr>
              <w:t>-0.129</w:t>
            </w:r>
          </w:p>
        </w:tc>
        <w:tc>
          <w:tcPr>
            <w:tcW w:w="713" w:type="pct"/>
          </w:tcPr>
          <w:p w14:paraId="36B2D44A" w14:textId="77777777" w:rsidR="00266975" w:rsidRDefault="008851B6">
            <w:pPr>
              <w:pStyle w:val="table1"/>
              <w:rPr>
                <w:lang w:eastAsia="en-AU"/>
              </w:rPr>
            </w:pPr>
            <w:r>
              <w:rPr>
                <w:lang w:eastAsia="en-AU"/>
              </w:rPr>
              <w:t>-0.057</w:t>
            </w:r>
          </w:p>
        </w:tc>
        <w:tc>
          <w:tcPr>
            <w:tcW w:w="803" w:type="pct"/>
          </w:tcPr>
          <w:p w14:paraId="36B2D44B" w14:textId="77777777" w:rsidR="00266975" w:rsidRDefault="008851B6">
            <w:pPr>
              <w:pStyle w:val="table1"/>
              <w:rPr>
                <w:lang w:eastAsia="en-AU"/>
              </w:rPr>
            </w:pPr>
            <w:r>
              <w:rPr>
                <w:lang w:eastAsia="en-AU"/>
              </w:rPr>
              <w:t>-0.092</w:t>
            </w:r>
          </w:p>
        </w:tc>
        <w:tc>
          <w:tcPr>
            <w:tcW w:w="803" w:type="pct"/>
          </w:tcPr>
          <w:p w14:paraId="36B2D44C" w14:textId="77777777" w:rsidR="00266975" w:rsidRDefault="008851B6">
            <w:pPr>
              <w:pStyle w:val="table1"/>
              <w:rPr>
                <w:lang w:eastAsia="en-AU"/>
              </w:rPr>
            </w:pPr>
            <w:r>
              <w:rPr>
                <w:lang w:eastAsia="en-AU"/>
              </w:rPr>
              <w:t xml:space="preserve"> 0.028</w:t>
            </w:r>
          </w:p>
        </w:tc>
        <w:tc>
          <w:tcPr>
            <w:tcW w:w="803" w:type="pct"/>
          </w:tcPr>
          <w:p w14:paraId="36B2D44D" w14:textId="77777777" w:rsidR="00266975" w:rsidRDefault="008851B6">
            <w:pPr>
              <w:pStyle w:val="table1"/>
              <w:rPr>
                <w:lang w:eastAsia="en-AU"/>
              </w:rPr>
            </w:pPr>
            <w:r>
              <w:rPr>
                <w:lang w:eastAsia="en-AU"/>
              </w:rPr>
              <w:t xml:space="preserve"> 0.097</w:t>
            </w:r>
          </w:p>
        </w:tc>
      </w:tr>
      <w:tr w:rsidR="00266975" w14:paraId="36B2D455" w14:textId="77777777">
        <w:tc>
          <w:tcPr>
            <w:tcW w:w="1076" w:type="pct"/>
          </w:tcPr>
          <w:p w14:paraId="36B2D44F" w14:textId="7AD95C95" w:rsidR="00266975" w:rsidRDefault="008851B6" w:rsidP="005F0674">
            <w:pPr>
              <w:pStyle w:val="table1"/>
              <w:rPr>
                <w:lang w:eastAsia="en-AU"/>
              </w:rPr>
            </w:pPr>
            <w:r>
              <w:rPr>
                <w:lang w:eastAsia="en-AU"/>
              </w:rPr>
              <w:t>Log(Re_T)</w:t>
            </w:r>
          </w:p>
        </w:tc>
        <w:tc>
          <w:tcPr>
            <w:tcW w:w="802" w:type="pct"/>
          </w:tcPr>
          <w:p w14:paraId="36B2D450" w14:textId="77777777" w:rsidR="00266975" w:rsidRDefault="008851B6">
            <w:pPr>
              <w:pStyle w:val="table1"/>
              <w:rPr>
                <w:lang w:eastAsia="en-AU"/>
              </w:rPr>
            </w:pPr>
            <w:r>
              <w:rPr>
                <w:lang w:eastAsia="en-AU"/>
              </w:rPr>
              <w:t>-0.093</w:t>
            </w:r>
          </w:p>
        </w:tc>
        <w:tc>
          <w:tcPr>
            <w:tcW w:w="713" w:type="pct"/>
          </w:tcPr>
          <w:p w14:paraId="36B2D451" w14:textId="77777777" w:rsidR="00266975" w:rsidRDefault="008851B6">
            <w:pPr>
              <w:pStyle w:val="table1"/>
              <w:rPr>
                <w:lang w:eastAsia="en-AU"/>
              </w:rPr>
            </w:pPr>
            <w:r>
              <w:rPr>
                <w:lang w:eastAsia="en-AU"/>
              </w:rPr>
              <w:t xml:space="preserve"> 0.101</w:t>
            </w:r>
          </w:p>
        </w:tc>
        <w:tc>
          <w:tcPr>
            <w:tcW w:w="803" w:type="pct"/>
          </w:tcPr>
          <w:p w14:paraId="36B2D452" w14:textId="77777777" w:rsidR="00266975" w:rsidRDefault="008851B6">
            <w:pPr>
              <w:pStyle w:val="table1"/>
              <w:rPr>
                <w:lang w:eastAsia="en-AU"/>
              </w:rPr>
            </w:pPr>
            <w:r>
              <w:rPr>
                <w:lang w:eastAsia="en-AU"/>
              </w:rPr>
              <w:t xml:space="preserve"> 0.000</w:t>
            </w:r>
          </w:p>
        </w:tc>
        <w:tc>
          <w:tcPr>
            <w:tcW w:w="803" w:type="pct"/>
          </w:tcPr>
          <w:p w14:paraId="36B2D453" w14:textId="77777777" w:rsidR="00266975" w:rsidRDefault="008851B6">
            <w:pPr>
              <w:pStyle w:val="table1"/>
              <w:rPr>
                <w:lang w:eastAsia="en-AU"/>
              </w:rPr>
            </w:pPr>
            <w:r>
              <w:rPr>
                <w:lang w:eastAsia="en-AU"/>
              </w:rPr>
              <w:t xml:space="preserve"> 0.061</w:t>
            </w:r>
          </w:p>
        </w:tc>
        <w:tc>
          <w:tcPr>
            <w:tcW w:w="803" w:type="pct"/>
          </w:tcPr>
          <w:p w14:paraId="36B2D454" w14:textId="77777777" w:rsidR="00266975" w:rsidRDefault="008851B6">
            <w:pPr>
              <w:pStyle w:val="table1"/>
              <w:rPr>
                <w:lang w:eastAsia="en-AU"/>
              </w:rPr>
            </w:pPr>
            <w:r>
              <w:rPr>
                <w:lang w:eastAsia="en-AU"/>
              </w:rPr>
              <w:t xml:space="preserve"> 0.211</w:t>
            </w:r>
          </w:p>
        </w:tc>
      </w:tr>
      <w:tr w:rsidR="00266975" w14:paraId="36B2D45C" w14:textId="77777777">
        <w:tc>
          <w:tcPr>
            <w:tcW w:w="1076" w:type="pct"/>
          </w:tcPr>
          <w:p w14:paraId="36B2D456" w14:textId="5A864ED6" w:rsidR="00266975" w:rsidRDefault="008851B6" w:rsidP="005F0674">
            <w:pPr>
              <w:pStyle w:val="table1"/>
              <w:rPr>
                <w:lang w:eastAsia="en-AU"/>
              </w:rPr>
            </w:pPr>
            <w:r>
              <w:rPr>
                <w:lang w:eastAsia="en-AU"/>
              </w:rPr>
              <w:t>Log(Sb_</w:t>
            </w:r>
            <w:r w:rsidR="001A5C41">
              <w:rPr>
                <w:lang w:eastAsia="en-AU"/>
              </w:rPr>
              <w:t>T)</w:t>
            </w:r>
          </w:p>
        </w:tc>
        <w:tc>
          <w:tcPr>
            <w:tcW w:w="802" w:type="pct"/>
          </w:tcPr>
          <w:p w14:paraId="36B2D457" w14:textId="77777777" w:rsidR="00266975" w:rsidRDefault="008851B6">
            <w:pPr>
              <w:pStyle w:val="table1"/>
              <w:rPr>
                <w:lang w:eastAsia="en-AU"/>
              </w:rPr>
            </w:pPr>
            <w:r>
              <w:rPr>
                <w:lang w:eastAsia="en-AU"/>
              </w:rPr>
              <w:t>-0.023</w:t>
            </w:r>
          </w:p>
        </w:tc>
        <w:tc>
          <w:tcPr>
            <w:tcW w:w="713" w:type="pct"/>
          </w:tcPr>
          <w:p w14:paraId="36B2D458" w14:textId="77777777" w:rsidR="00266975" w:rsidRDefault="008851B6">
            <w:pPr>
              <w:pStyle w:val="table1"/>
              <w:rPr>
                <w:lang w:eastAsia="en-AU"/>
              </w:rPr>
            </w:pPr>
            <w:r>
              <w:rPr>
                <w:lang w:eastAsia="en-AU"/>
              </w:rPr>
              <w:t>-0.129</w:t>
            </w:r>
          </w:p>
        </w:tc>
        <w:tc>
          <w:tcPr>
            <w:tcW w:w="803" w:type="pct"/>
          </w:tcPr>
          <w:p w14:paraId="36B2D459" w14:textId="77777777" w:rsidR="00266975" w:rsidRDefault="008851B6">
            <w:pPr>
              <w:pStyle w:val="table1"/>
              <w:rPr>
                <w:lang w:eastAsia="en-AU"/>
              </w:rPr>
            </w:pPr>
            <w:r>
              <w:rPr>
                <w:lang w:eastAsia="en-AU"/>
              </w:rPr>
              <w:t xml:space="preserve"> 0.048</w:t>
            </w:r>
          </w:p>
        </w:tc>
        <w:tc>
          <w:tcPr>
            <w:tcW w:w="803" w:type="pct"/>
          </w:tcPr>
          <w:p w14:paraId="36B2D45A" w14:textId="77777777" w:rsidR="00266975" w:rsidRDefault="008851B6">
            <w:pPr>
              <w:pStyle w:val="table1"/>
              <w:rPr>
                <w:lang w:eastAsia="en-AU"/>
              </w:rPr>
            </w:pPr>
            <w:r>
              <w:rPr>
                <w:lang w:eastAsia="en-AU"/>
              </w:rPr>
              <w:t>-0.057</w:t>
            </w:r>
          </w:p>
        </w:tc>
        <w:tc>
          <w:tcPr>
            <w:tcW w:w="803" w:type="pct"/>
          </w:tcPr>
          <w:p w14:paraId="36B2D45B" w14:textId="77777777" w:rsidR="00266975" w:rsidRDefault="008851B6">
            <w:pPr>
              <w:pStyle w:val="table1"/>
              <w:rPr>
                <w:lang w:eastAsia="en-AU"/>
              </w:rPr>
            </w:pPr>
            <w:r>
              <w:rPr>
                <w:lang w:eastAsia="en-AU"/>
              </w:rPr>
              <w:t>-0.130</w:t>
            </w:r>
          </w:p>
        </w:tc>
      </w:tr>
      <w:tr w:rsidR="00266975" w14:paraId="36B2D463" w14:textId="77777777">
        <w:tc>
          <w:tcPr>
            <w:tcW w:w="1076" w:type="pct"/>
          </w:tcPr>
          <w:p w14:paraId="36B2D45D" w14:textId="30200623" w:rsidR="00266975" w:rsidRDefault="008851B6" w:rsidP="005F0674">
            <w:pPr>
              <w:pStyle w:val="table1"/>
              <w:rPr>
                <w:lang w:eastAsia="en-AU"/>
              </w:rPr>
            </w:pPr>
            <w:r>
              <w:rPr>
                <w:lang w:eastAsia="en-AU"/>
              </w:rPr>
              <w:t>Log(Sc_T)</w:t>
            </w:r>
          </w:p>
        </w:tc>
        <w:tc>
          <w:tcPr>
            <w:tcW w:w="802" w:type="pct"/>
          </w:tcPr>
          <w:p w14:paraId="36B2D45E" w14:textId="77777777" w:rsidR="00266975" w:rsidRDefault="008851B6">
            <w:pPr>
              <w:pStyle w:val="table1"/>
              <w:rPr>
                <w:lang w:eastAsia="en-AU"/>
              </w:rPr>
            </w:pPr>
            <w:r>
              <w:rPr>
                <w:lang w:eastAsia="en-AU"/>
              </w:rPr>
              <w:t>-0.139</w:t>
            </w:r>
          </w:p>
        </w:tc>
        <w:tc>
          <w:tcPr>
            <w:tcW w:w="713" w:type="pct"/>
          </w:tcPr>
          <w:p w14:paraId="36B2D45F" w14:textId="77777777" w:rsidR="00266975" w:rsidRDefault="008851B6">
            <w:pPr>
              <w:pStyle w:val="table1"/>
              <w:rPr>
                <w:lang w:eastAsia="en-AU"/>
              </w:rPr>
            </w:pPr>
            <w:r>
              <w:rPr>
                <w:lang w:eastAsia="en-AU"/>
              </w:rPr>
              <w:t>-0.053</w:t>
            </w:r>
          </w:p>
        </w:tc>
        <w:tc>
          <w:tcPr>
            <w:tcW w:w="803" w:type="pct"/>
          </w:tcPr>
          <w:p w14:paraId="36B2D460" w14:textId="77777777" w:rsidR="00266975" w:rsidRDefault="008851B6">
            <w:pPr>
              <w:pStyle w:val="table1"/>
              <w:rPr>
                <w:lang w:eastAsia="en-AU"/>
              </w:rPr>
            </w:pPr>
            <w:r>
              <w:rPr>
                <w:lang w:eastAsia="en-AU"/>
              </w:rPr>
              <w:t xml:space="preserve"> 0.038</w:t>
            </w:r>
          </w:p>
        </w:tc>
        <w:tc>
          <w:tcPr>
            <w:tcW w:w="803" w:type="pct"/>
          </w:tcPr>
          <w:p w14:paraId="36B2D461" w14:textId="77777777" w:rsidR="00266975" w:rsidRDefault="008851B6">
            <w:pPr>
              <w:pStyle w:val="table1"/>
              <w:rPr>
                <w:lang w:eastAsia="en-AU"/>
              </w:rPr>
            </w:pPr>
            <w:r>
              <w:rPr>
                <w:lang w:eastAsia="en-AU"/>
              </w:rPr>
              <w:t xml:space="preserve"> 0.035</w:t>
            </w:r>
          </w:p>
        </w:tc>
        <w:tc>
          <w:tcPr>
            <w:tcW w:w="803" w:type="pct"/>
          </w:tcPr>
          <w:p w14:paraId="36B2D462" w14:textId="77777777" w:rsidR="00266975" w:rsidRDefault="008851B6">
            <w:pPr>
              <w:pStyle w:val="table1"/>
              <w:rPr>
                <w:lang w:eastAsia="en-AU"/>
              </w:rPr>
            </w:pPr>
            <w:r>
              <w:rPr>
                <w:lang w:eastAsia="en-AU"/>
              </w:rPr>
              <w:t xml:space="preserve"> 0.019</w:t>
            </w:r>
          </w:p>
        </w:tc>
      </w:tr>
      <w:tr w:rsidR="00266975" w14:paraId="36B2D46A" w14:textId="77777777">
        <w:tc>
          <w:tcPr>
            <w:tcW w:w="1076" w:type="pct"/>
          </w:tcPr>
          <w:p w14:paraId="36B2D464" w14:textId="410DCE2A" w:rsidR="00266975" w:rsidRDefault="008851B6">
            <w:pPr>
              <w:pStyle w:val="table1"/>
              <w:rPr>
                <w:lang w:eastAsia="en-AU"/>
              </w:rPr>
            </w:pPr>
            <w:r>
              <w:rPr>
                <w:lang w:eastAsia="en-AU"/>
              </w:rPr>
              <w:t>Log(Se_T)</w:t>
            </w:r>
          </w:p>
        </w:tc>
        <w:tc>
          <w:tcPr>
            <w:tcW w:w="802" w:type="pct"/>
          </w:tcPr>
          <w:p w14:paraId="36B2D465" w14:textId="77777777" w:rsidR="00266975" w:rsidRDefault="008851B6">
            <w:pPr>
              <w:pStyle w:val="table1"/>
              <w:rPr>
                <w:lang w:eastAsia="en-AU"/>
              </w:rPr>
            </w:pPr>
            <w:r>
              <w:rPr>
                <w:lang w:eastAsia="en-AU"/>
              </w:rPr>
              <w:t>-0.138</w:t>
            </w:r>
          </w:p>
        </w:tc>
        <w:tc>
          <w:tcPr>
            <w:tcW w:w="713" w:type="pct"/>
          </w:tcPr>
          <w:p w14:paraId="36B2D466" w14:textId="77777777" w:rsidR="00266975" w:rsidRDefault="008851B6">
            <w:pPr>
              <w:pStyle w:val="table1"/>
              <w:rPr>
                <w:lang w:eastAsia="en-AU"/>
              </w:rPr>
            </w:pPr>
            <w:r>
              <w:rPr>
                <w:lang w:eastAsia="en-AU"/>
              </w:rPr>
              <w:t>-0.010</w:t>
            </w:r>
          </w:p>
        </w:tc>
        <w:tc>
          <w:tcPr>
            <w:tcW w:w="803" w:type="pct"/>
          </w:tcPr>
          <w:p w14:paraId="36B2D467" w14:textId="77777777" w:rsidR="00266975" w:rsidRDefault="008851B6">
            <w:pPr>
              <w:pStyle w:val="table1"/>
              <w:rPr>
                <w:lang w:eastAsia="en-AU"/>
              </w:rPr>
            </w:pPr>
            <w:r>
              <w:rPr>
                <w:lang w:eastAsia="en-AU"/>
              </w:rPr>
              <w:t xml:space="preserve"> 0.005</w:t>
            </w:r>
          </w:p>
        </w:tc>
        <w:tc>
          <w:tcPr>
            <w:tcW w:w="803" w:type="pct"/>
          </w:tcPr>
          <w:p w14:paraId="36B2D468" w14:textId="77777777" w:rsidR="00266975" w:rsidRDefault="008851B6">
            <w:pPr>
              <w:pStyle w:val="table1"/>
              <w:rPr>
                <w:lang w:eastAsia="en-AU"/>
              </w:rPr>
            </w:pPr>
            <w:r>
              <w:rPr>
                <w:lang w:eastAsia="en-AU"/>
              </w:rPr>
              <w:t xml:space="preserve"> 0.044</w:t>
            </w:r>
          </w:p>
        </w:tc>
        <w:tc>
          <w:tcPr>
            <w:tcW w:w="803" w:type="pct"/>
          </w:tcPr>
          <w:p w14:paraId="36B2D469" w14:textId="77777777" w:rsidR="00266975" w:rsidRDefault="008851B6">
            <w:pPr>
              <w:pStyle w:val="table1"/>
              <w:rPr>
                <w:lang w:eastAsia="en-AU"/>
              </w:rPr>
            </w:pPr>
            <w:r>
              <w:rPr>
                <w:lang w:eastAsia="en-AU"/>
              </w:rPr>
              <w:t xml:space="preserve"> 0.070</w:t>
            </w:r>
          </w:p>
        </w:tc>
      </w:tr>
      <w:tr w:rsidR="00266975" w14:paraId="36B2D471" w14:textId="77777777">
        <w:tc>
          <w:tcPr>
            <w:tcW w:w="1076" w:type="pct"/>
          </w:tcPr>
          <w:p w14:paraId="36B2D46B" w14:textId="41E8234D" w:rsidR="00266975" w:rsidRDefault="008851B6">
            <w:pPr>
              <w:pStyle w:val="table1"/>
              <w:rPr>
                <w:lang w:eastAsia="en-AU"/>
              </w:rPr>
            </w:pPr>
            <w:r>
              <w:rPr>
                <w:lang w:eastAsia="en-AU"/>
              </w:rPr>
              <w:t>Log(Sm_T)</w:t>
            </w:r>
          </w:p>
        </w:tc>
        <w:tc>
          <w:tcPr>
            <w:tcW w:w="802" w:type="pct"/>
            <w:shd w:val="clear" w:color="auto" w:fill="D9D9D9" w:themeFill="background1" w:themeFillShade="D9"/>
          </w:tcPr>
          <w:p w14:paraId="36B2D46C" w14:textId="77777777" w:rsidR="00266975" w:rsidRDefault="008851B6">
            <w:pPr>
              <w:pStyle w:val="table1"/>
              <w:rPr>
                <w:lang w:eastAsia="en-AU"/>
              </w:rPr>
            </w:pPr>
            <w:r>
              <w:rPr>
                <w:lang w:eastAsia="en-AU"/>
              </w:rPr>
              <w:t>-0.146</w:t>
            </w:r>
          </w:p>
        </w:tc>
        <w:tc>
          <w:tcPr>
            <w:tcW w:w="713" w:type="pct"/>
          </w:tcPr>
          <w:p w14:paraId="36B2D46D" w14:textId="77777777" w:rsidR="00266975" w:rsidRDefault="008851B6">
            <w:pPr>
              <w:pStyle w:val="table1"/>
              <w:rPr>
                <w:lang w:eastAsia="en-AU"/>
              </w:rPr>
            </w:pPr>
            <w:r>
              <w:rPr>
                <w:lang w:eastAsia="en-AU"/>
              </w:rPr>
              <w:t>-0.014</w:t>
            </w:r>
          </w:p>
        </w:tc>
        <w:tc>
          <w:tcPr>
            <w:tcW w:w="803" w:type="pct"/>
          </w:tcPr>
          <w:p w14:paraId="36B2D46E" w14:textId="77777777" w:rsidR="00266975" w:rsidRDefault="008851B6">
            <w:pPr>
              <w:pStyle w:val="table1"/>
              <w:rPr>
                <w:lang w:eastAsia="en-AU"/>
              </w:rPr>
            </w:pPr>
            <w:r>
              <w:rPr>
                <w:lang w:eastAsia="en-AU"/>
              </w:rPr>
              <w:t xml:space="preserve"> 0.035</w:t>
            </w:r>
          </w:p>
        </w:tc>
        <w:tc>
          <w:tcPr>
            <w:tcW w:w="803" w:type="pct"/>
          </w:tcPr>
          <w:p w14:paraId="36B2D46F" w14:textId="77777777" w:rsidR="00266975" w:rsidRDefault="008851B6">
            <w:pPr>
              <w:pStyle w:val="table1"/>
              <w:rPr>
                <w:lang w:eastAsia="en-AU"/>
              </w:rPr>
            </w:pPr>
            <w:r>
              <w:rPr>
                <w:lang w:eastAsia="en-AU"/>
              </w:rPr>
              <w:t>-0.008</w:t>
            </w:r>
          </w:p>
        </w:tc>
        <w:tc>
          <w:tcPr>
            <w:tcW w:w="803" w:type="pct"/>
          </w:tcPr>
          <w:p w14:paraId="36B2D470" w14:textId="77777777" w:rsidR="00266975" w:rsidRDefault="008851B6">
            <w:pPr>
              <w:pStyle w:val="table1"/>
              <w:rPr>
                <w:lang w:eastAsia="en-AU"/>
              </w:rPr>
            </w:pPr>
            <w:r>
              <w:rPr>
                <w:lang w:eastAsia="en-AU"/>
              </w:rPr>
              <w:t>-0.007</w:t>
            </w:r>
          </w:p>
        </w:tc>
      </w:tr>
      <w:tr w:rsidR="00266975" w14:paraId="36B2D478" w14:textId="77777777">
        <w:tc>
          <w:tcPr>
            <w:tcW w:w="1076" w:type="pct"/>
          </w:tcPr>
          <w:p w14:paraId="36B2D472" w14:textId="51DF97B2" w:rsidR="00266975" w:rsidRDefault="008851B6">
            <w:pPr>
              <w:pStyle w:val="table1"/>
              <w:rPr>
                <w:lang w:eastAsia="en-AU"/>
              </w:rPr>
            </w:pPr>
            <w:r>
              <w:rPr>
                <w:lang w:eastAsia="en-AU"/>
              </w:rPr>
              <w:t>Log(Sn_</w:t>
            </w:r>
            <w:r w:rsidR="001A5C41">
              <w:rPr>
                <w:lang w:eastAsia="en-AU"/>
              </w:rPr>
              <w:t>T</w:t>
            </w:r>
            <w:r>
              <w:rPr>
                <w:lang w:eastAsia="en-AU"/>
              </w:rPr>
              <w:t>)</w:t>
            </w:r>
          </w:p>
        </w:tc>
        <w:tc>
          <w:tcPr>
            <w:tcW w:w="802" w:type="pct"/>
          </w:tcPr>
          <w:p w14:paraId="36B2D473" w14:textId="77777777" w:rsidR="00266975" w:rsidRDefault="008851B6">
            <w:pPr>
              <w:pStyle w:val="table1"/>
              <w:rPr>
                <w:lang w:eastAsia="en-AU"/>
              </w:rPr>
            </w:pPr>
            <w:r>
              <w:rPr>
                <w:lang w:eastAsia="en-AU"/>
              </w:rPr>
              <w:t>-0.042</w:t>
            </w:r>
          </w:p>
        </w:tc>
        <w:tc>
          <w:tcPr>
            <w:tcW w:w="713" w:type="pct"/>
          </w:tcPr>
          <w:p w14:paraId="36B2D474" w14:textId="77777777" w:rsidR="00266975" w:rsidRDefault="008851B6">
            <w:pPr>
              <w:pStyle w:val="table1"/>
              <w:rPr>
                <w:lang w:eastAsia="en-AU"/>
              </w:rPr>
            </w:pPr>
            <w:r>
              <w:rPr>
                <w:lang w:eastAsia="en-AU"/>
              </w:rPr>
              <w:t>-0.083</w:t>
            </w:r>
          </w:p>
        </w:tc>
        <w:tc>
          <w:tcPr>
            <w:tcW w:w="803" w:type="pct"/>
          </w:tcPr>
          <w:p w14:paraId="36B2D475" w14:textId="77777777" w:rsidR="00266975" w:rsidRDefault="008851B6">
            <w:pPr>
              <w:pStyle w:val="table1"/>
              <w:rPr>
                <w:lang w:eastAsia="en-AU"/>
              </w:rPr>
            </w:pPr>
            <w:r>
              <w:rPr>
                <w:lang w:eastAsia="en-AU"/>
              </w:rPr>
              <w:t xml:space="preserve"> 0.090</w:t>
            </w:r>
          </w:p>
        </w:tc>
        <w:tc>
          <w:tcPr>
            <w:tcW w:w="803" w:type="pct"/>
          </w:tcPr>
          <w:p w14:paraId="36B2D476" w14:textId="77777777" w:rsidR="00266975" w:rsidRDefault="008851B6">
            <w:pPr>
              <w:pStyle w:val="table1"/>
              <w:rPr>
                <w:lang w:eastAsia="en-AU"/>
              </w:rPr>
            </w:pPr>
            <w:r>
              <w:rPr>
                <w:lang w:eastAsia="en-AU"/>
              </w:rPr>
              <w:t>-0.296</w:t>
            </w:r>
          </w:p>
        </w:tc>
        <w:tc>
          <w:tcPr>
            <w:tcW w:w="803" w:type="pct"/>
          </w:tcPr>
          <w:p w14:paraId="36B2D477" w14:textId="77777777" w:rsidR="00266975" w:rsidRDefault="008851B6">
            <w:pPr>
              <w:pStyle w:val="table1"/>
              <w:rPr>
                <w:lang w:eastAsia="en-AU"/>
              </w:rPr>
            </w:pPr>
            <w:r>
              <w:rPr>
                <w:lang w:eastAsia="en-AU"/>
              </w:rPr>
              <w:t xml:space="preserve"> 0.061</w:t>
            </w:r>
          </w:p>
        </w:tc>
      </w:tr>
      <w:tr w:rsidR="00266975" w14:paraId="36B2D47F" w14:textId="77777777">
        <w:tc>
          <w:tcPr>
            <w:tcW w:w="1076" w:type="pct"/>
          </w:tcPr>
          <w:p w14:paraId="36B2D479" w14:textId="5CEC5207" w:rsidR="00266975" w:rsidRDefault="008851B6">
            <w:pPr>
              <w:pStyle w:val="table1"/>
              <w:rPr>
                <w:lang w:eastAsia="en-AU"/>
              </w:rPr>
            </w:pPr>
            <w:r>
              <w:rPr>
                <w:lang w:eastAsia="en-AU"/>
              </w:rPr>
              <w:t>Log(Sr_T)</w:t>
            </w:r>
          </w:p>
        </w:tc>
        <w:tc>
          <w:tcPr>
            <w:tcW w:w="802" w:type="pct"/>
          </w:tcPr>
          <w:p w14:paraId="36B2D47A" w14:textId="77777777" w:rsidR="00266975" w:rsidRDefault="008851B6">
            <w:pPr>
              <w:pStyle w:val="table1"/>
              <w:rPr>
                <w:lang w:eastAsia="en-AU"/>
              </w:rPr>
            </w:pPr>
            <w:r>
              <w:rPr>
                <w:lang w:eastAsia="en-AU"/>
              </w:rPr>
              <w:t>-0.113</w:t>
            </w:r>
          </w:p>
        </w:tc>
        <w:tc>
          <w:tcPr>
            <w:tcW w:w="713" w:type="pct"/>
          </w:tcPr>
          <w:p w14:paraId="36B2D47B" w14:textId="77777777" w:rsidR="00266975" w:rsidRDefault="008851B6">
            <w:pPr>
              <w:pStyle w:val="table1"/>
              <w:rPr>
                <w:lang w:eastAsia="en-AU"/>
              </w:rPr>
            </w:pPr>
            <w:r>
              <w:rPr>
                <w:lang w:eastAsia="en-AU"/>
              </w:rPr>
              <w:t>-0.052</w:t>
            </w:r>
          </w:p>
        </w:tc>
        <w:tc>
          <w:tcPr>
            <w:tcW w:w="803" w:type="pct"/>
          </w:tcPr>
          <w:p w14:paraId="36B2D47C" w14:textId="77777777" w:rsidR="00266975" w:rsidRDefault="008851B6">
            <w:pPr>
              <w:pStyle w:val="table1"/>
              <w:rPr>
                <w:lang w:eastAsia="en-AU"/>
              </w:rPr>
            </w:pPr>
            <w:r>
              <w:rPr>
                <w:lang w:eastAsia="en-AU"/>
              </w:rPr>
              <w:t>-0.152</w:t>
            </w:r>
          </w:p>
        </w:tc>
        <w:tc>
          <w:tcPr>
            <w:tcW w:w="803" w:type="pct"/>
          </w:tcPr>
          <w:p w14:paraId="36B2D47D" w14:textId="77777777" w:rsidR="00266975" w:rsidRDefault="008851B6">
            <w:pPr>
              <w:pStyle w:val="table1"/>
              <w:rPr>
                <w:lang w:eastAsia="en-AU"/>
              </w:rPr>
            </w:pPr>
            <w:r>
              <w:rPr>
                <w:lang w:eastAsia="en-AU"/>
              </w:rPr>
              <w:t>-0.061</w:t>
            </w:r>
          </w:p>
        </w:tc>
        <w:tc>
          <w:tcPr>
            <w:tcW w:w="803" w:type="pct"/>
          </w:tcPr>
          <w:p w14:paraId="36B2D47E" w14:textId="77777777" w:rsidR="00266975" w:rsidRDefault="008851B6">
            <w:pPr>
              <w:pStyle w:val="table1"/>
              <w:rPr>
                <w:lang w:eastAsia="en-AU"/>
              </w:rPr>
            </w:pPr>
            <w:r>
              <w:rPr>
                <w:lang w:eastAsia="en-AU"/>
              </w:rPr>
              <w:t xml:space="preserve"> 0.064</w:t>
            </w:r>
          </w:p>
        </w:tc>
      </w:tr>
      <w:tr w:rsidR="00266975" w14:paraId="36B2D486" w14:textId="77777777">
        <w:tc>
          <w:tcPr>
            <w:tcW w:w="1076" w:type="pct"/>
          </w:tcPr>
          <w:p w14:paraId="36B2D480" w14:textId="1F8161D0" w:rsidR="00266975" w:rsidRDefault="008851B6">
            <w:pPr>
              <w:pStyle w:val="table1"/>
              <w:rPr>
                <w:lang w:eastAsia="en-AU"/>
              </w:rPr>
            </w:pPr>
            <w:r>
              <w:rPr>
                <w:lang w:eastAsia="en-AU"/>
              </w:rPr>
              <w:t>Log(Tb_</w:t>
            </w:r>
            <w:r w:rsidR="001A5C41">
              <w:rPr>
                <w:lang w:eastAsia="en-AU"/>
              </w:rPr>
              <w:t>T</w:t>
            </w:r>
            <w:r>
              <w:rPr>
                <w:lang w:eastAsia="en-AU"/>
              </w:rPr>
              <w:t>)</w:t>
            </w:r>
          </w:p>
        </w:tc>
        <w:tc>
          <w:tcPr>
            <w:tcW w:w="802" w:type="pct"/>
            <w:shd w:val="clear" w:color="auto" w:fill="D9D9D9" w:themeFill="background1" w:themeFillShade="D9"/>
          </w:tcPr>
          <w:p w14:paraId="36B2D481" w14:textId="77777777" w:rsidR="00266975" w:rsidRDefault="008851B6">
            <w:pPr>
              <w:pStyle w:val="table1"/>
              <w:rPr>
                <w:lang w:eastAsia="en-AU"/>
              </w:rPr>
            </w:pPr>
            <w:r>
              <w:rPr>
                <w:lang w:eastAsia="en-AU"/>
              </w:rPr>
              <w:t>-0.144</w:t>
            </w:r>
          </w:p>
        </w:tc>
        <w:tc>
          <w:tcPr>
            <w:tcW w:w="713" w:type="pct"/>
          </w:tcPr>
          <w:p w14:paraId="36B2D482" w14:textId="77777777" w:rsidR="00266975" w:rsidRDefault="008851B6">
            <w:pPr>
              <w:pStyle w:val="table1"/>
              <w:rPr>
                <w:lang w:eastAsia="en-AU"/>
              </w:rPr>
            </w:pPr>
            <w:r>
              <w:rPr>
                <w:lang w:eastAsia="en-AU"/>
              </w:rPr>
              <w:t>-0.028</w:t>
            </w:r>
          </w:p>
        </w:tc>
        <w:tc>
          <w:tcPr>
            <w:tcW w:w="803" w:type="pct"/>
          </w:tcPr>
          <w:p w14:paraId="36B2D483" w14:textId="77777777" w:rsidR="00266975" w:rsidRDefault="008851B6">
            <w:pPr>
              <w:pStyle w:val="table1"/>
              <w:rPr>
                <w:lang w:eastAsia="en-AU"/>
              </w:rPr>
            </w:pPr>
            <w:r>
              <w:rPr>
                <w:lang w:eastAsia="en-AU"/>
              </w:rPr>
              <w:t xml:space="preserve"> 0.037</w:t>
            </w:r>
          </w:p>
        </w:tc>
        <w:tc>
          <w:tcPr>
            <w:tcW w:w="803" w:type="pct"/>
          </w:tcPr>
          <w:p w14:paraId="36B2D484" w14:textId="77777777" w:rsidR="00266975" w:rsidRDefault="008851B6">
            <w:pPr>
              <w:pStyle w:val="table1"/>
              <w:rPr>
                <w:lang w:eastAsia="en-AU"/>
              </w:rPr>
            </w:pPr>
            <w:r>
              <w:rPr>
                <w:lang w:eastAsia="en-AU"/>
              </w:rPr>
              <w:t xml:space="preserve"> 0.012</w:t>
            </w:r>
          </w:p>
        </w:tc>
        <w:tc>
          <w:tcPr>
            <w:tcW w:w="803" w:type="pct"/>
          </w:tcPr>
          <w:p w14:paraId="36B2D485" w14:textId="77777777" w:rsidR="00266975" w:rsidRDefault="008851B6">
            <w:pPr>
              <w:pStyle w:val="table1"/>
              <w:rPr>
                <w:lang w:eastAsia="en-AU"/>
              </w:rPr>
            </w:pPr>
            <w:r>
              <w:rPr>
                <w:lang w:eastAsia="en-AU"/>
              </w:rPr>
              <w:t>-0.034</w:t>
            </w:r>
          </w:p>
        </w:tc>
      </w:tr>
      <w:tr w:rsidR="00266975" w14:paraId="36B2D48D" w14:textId="77777777">
        <w:tc>
          <w:tcPr>
            <w:tcW w:w="1076" w:type="pct"/>
          </w:tcPr>
          <w:p w14:paraId="36B2D487" w14:textId="208C17CD" w:rsidR="00266975" w:rsidRDefault="008851B6">
            <w:pPr>
              <w:pStyle w:val="table1"/>
              <w:rPr>
                <w:lang w:eastAsia="en-AU"/>
              </w:rPr>
            </w:pPr>
            <w:r>
              <w:rPr>
                <w:lang w:eastAsia="en-AU"/>
              </w:rPr>
              <w:t>Log(Te_T)</w:t>
            </w:r>
          </w:p>
        </w:tc>
        <w:tc>
          <w:tcPr>
            <w:tcW w:w="802" w:type="pct"/>
          </w:tcPr>
          <w:p w14:paraId="36B2D488" w14:textId="77777777" w:rsidR="00266975" w:rsidRDefault="008851B6">
            <w:pPr>
              <w:pStyle w:val="table1"/>
              <w:rPr>
                <w:lang w:eastAsia="en-AU"/>
              </w:rPr>
            </w:pPr>
            <w:r>
              <w:rPr>
                <w:lang w:eastAsia="en-AU"/>
              </w:rPr>
              <w:t xml:space="preserve"> 0.013</w:t>
            </w:r>
          </w:p>
        </w:tc>
        <w:tc>
          <w:tcPr>
            <w:tcW w:w="713" w:type="pct"/>
          </w:tcPr>
          <w:p w14:paraId="36B2D489" w14:textId="77777777" w:rsidR="00266975" w:rsidRDefault="008851B6">
            <w:pPr>
              <w:pStyle w:val="table1"/>
              <w:rPr>
                <w:lang w:eastAsia="en-AU"/>
              </w:rPr>
            </w:pPr>
            <w:r>
              <w:rPr>
                <w:lang w:eastAsia="en-AU"/>
              </w:rPr>
              <w:t xml:space="preserve"> 0.079</w:t>
            </w:r>
          </w:p>
        </w:tc>
        <w:tc>
          <w:tcPr>
            <w:tcW w:w="803" w:type="pct"/>
          </w:tcPr>
          <w:p w14:paraId="36B2D48A" w14:textId="77777777" w:rsidR="00266975" w:rsidRDefault="008851B6">
            <w:pPr>
              <w:pStyle w:val="table1"/>
              <w:rPr>
                <w:lang w:eastAsia="en-AU"/>
              </w:rPr>
            </w:pPr>
            <w:r>
              <w:rPr>
                <w:lang w:eastAsia="en-AU"/>
              </w:rPr>
              <w:t>-0.069</w:t>
            </w:r>
          </w:p>
        </w:tc>
        <w:tc>
          <w:tcPr>
            <w:tcW w:w="803" w:type="pct"/>
          </w:tcPr>
          <w:p w14:paraId="36B2D48B" w14:textId="77777777" w:rsidR="00266975" w:rsidRDefault="008851B6">
            <w:pPr>
              <w:pStyle w:val="table1"/>
              <w:rPr>
                <w:lang w:eastAsia="en-AU"/>
              </w:rPr>
            </w:pPr>
            <w:r>
              <w:rPr>
                <w:lang w:eastAsia="en-AU"/>
              </w:rPr>
              <w:t>-0.290</w:t>
            </w:r>
          </w:p>
        </w:tc>
        <w:tc>
          <w:tcPr>
            <w:tcW w:w="803" w:type="pct"/>
          </w:tcPr>
          <w:p w14:paraId="36B2D48C" w14:textId="77777777" w:rsidR="00266975" w:rsidRDefault="008851B6">
            <w:pPr>
              <w:pStyle w:val="table1"/>
              <w:rPr>
                <w:lang w:eastAsia="en-AU"/>
              </w:rPr>
            </w:pPr>
            <w:r>
              <w:rPr>
                <w:lang w:eastAsia="en-AU"/>
              </w:rPr>
              <w:t xml:space="preserve"> 0.096</w:t>
            </w:r>
          </w:p>
        </w:tc>
      </w:tr>
      <w:tr w:rsidR="00266975" w14:paraId="36B2D494" w14:textId="77777777">
        <w:tc>
          <w:tcPr>
            <w:tcW w:w="1076" w:type="pct"/>
          </w:tcPr>
          <w:p w14:paraId="36B2D48E" w14:textId="6A5931DE" w:rsidR="00266975" w:rsidRDefault="008851B6">
            <w:pPr>
              <w:pStyle w:val="table1"/>
              <w:rPr>
                <w:lang w:eastAsia="en-AU"/>
              </w:rPr>
            </w:pPr>
            <w:r>
              <w:rPr>
                <w:lang w:eastAsia="en-AU"/>
              </w:rPr>
              <w:t>Log(Th_T)</w:t>
            </w:r>
          </w:p>
        </w:tc>
        <w:tc>
          <w:tcPr>
            <w:tcW w:w="802" w:type="pct"/>
          </w:tcPr>
          <w:p w14:paraId="36B2D48F" w14:textId="77777777" w:rsidR="00266975" w:rsidRDefault="008851B6">
            <w:pPr>
              <w:pStyle w:val="table1"/>
              <w:rPr>
                <w:lang w:eastAsia="en-AU"/>
              </w:rPr>
            </w:pPr>
            <w:r>
              <w:rPr>
                <w:lang w:eastAsia="en-AU"/>
              </w:rPr>
              <w:t>-0.130</w:t>
            </w:r>
          </w:p>
        </w:tc>
        <w:tc>
          <w:tcPr>
            <w:tcW w:w="713" w:type="pct"/>
          </w:tcPr>
          <w:p w14:paraId="36B2D490" w14:textId="77777777" w:rsidR="00266975" w:rsidRDefault="008851B6">
            <w:pPr>
              <w:pStyle w:val="table1"/>
              <w:rPr>
                <w:lang w:eastAsia="en-AU"/>
              </w:rPr>
            </w:pPr>
            <w:r>
              <w:rPr>
                <w:lang w:eastAsia="en-AU"/>
              </w:rPr>
              <w:t>-0.049</w:t>
            </w:r>
          </w:p>
        </w:tc>
        <w:tc>
          <w:tcPr>
            <w:tcW w:w="803" w:type="pct"/>
          </w:tcPr>
          <w:p w14:paraId="36B2D491" w14:textId="77777777" w:rsidR="00266975" w:rsidRDefault="008851B6">
            <w:pPr>
              <w:pStyle w:val="table1"/>
              <w:rPr>
                <w:lang w:eastAsia="en-AU"/>
              </w:rPr>
            </w:pPr>
            <w:r>
              <w:rPr>
                <w:lang w:eastAsia="en-AU"/>
              </w:rPr>
              <w:t xml:space="preserve"> 0.052</w:t>
            </w:r>
          </w:p>
        </w:tc>
        <w:tc>
          <w:tcPr>
            <w:tcW w:w="803" w:type="pct"/>
          </w:tcPr>
          <w:p w14:paraId="36B2D492" w14:textId="77777777" w:rsidR="00266975" w:rsidRDefault="008851B6">
            <w:pPr>
              <w:pStyle w:val="table1"/>
              <w:rPr>
                <w:lang w:eastAsia="en-AU"/>
              </w:rPr>
            </w:pPr>
            <w:r>
              <w:rPr>
                <w:lang w:eastAsia="en-AU"/>
              </w:rPr>
              <w:t xml:space="preserve"> 0.006</w:t>
            </w:r>
          </w:p>
        </w:tc>
        <w:tc>
          <w:tcPr>
            <w:tcW w:w="803" w:type="pct"/>
          </w:tcPr>
          <w:p w14:paraId="36B2D493" w14:textId="77777777" w:rsidR="00266975" w:rsidRDefault="008851B6">
            <w:pPr>
              <w:pStyle w:val="table1"/>
              <w:rPr>
                <w:lang w:eastAsia="en-AU"/>
              </w:rPr>
            </w:pPr>
            <w:r>
              <w:rPr>
                <w:lang w:eastAsia="en-AU"/>
              </w:rPr>
              <w:t xml:space="preserve"> 0.094</w:t>
            </w:r>
          </w:p>
        </w:tc>
      </w:tr>
      <w:tr w:rsidR="00266975" w14:paraId="36B2D49B" w14:textId="77777777">
        <w:tc>
          <w:tcPr>
            <w:tcW w:w="1076" w:type="pct"/>
          </w:tcPr>
          <w:p w14:paraId="36B2D495" w14:textId="40939204" w:rsidR="00266975" w:rsidRDefault="008851B6">
            <w:pPr>
              <w:pStyle w:val="table1"/>
              <w:rPr>
                <w:lang w:eastAsia="en-AU"/>
              </w:rPr>
            </w:pPr>
            <w:r>
              <w:rPr>
                <w:lang w:eastAsia="en-AU"/>
              </w:rPr>
              <w:t>Log(Ti_T)</w:t>
            </w:r>
          </w:p>
        </w:tc>
        <w:tc>
          <w:tcPr>
            <w:tcW w:w="802" w:type="pct"/>
          </w:tcPr>
          <w:p w14:paraId="36B2D496" w14:textId="77777777" w:rsidR="00266975" w:rsidRDefault="008851B6">
            <w:pPr>
              <w:pStyle w:val="table1"/>
              <w:rPr>
                <w:lang w:eastAsia="en-AU"/>
              </w:rPr>
            </w:pPr>
            <w:r>
              <w:rPr>
                <w:lang w:eastAsia="en-AU"/>
              </w:rPr>
              <w:t>-0.122</w:t>
            </w:r>
          </w:p>
        </w:tc>
        <w:tc>
          <w:tcPr>
            <w:tcW w:w="713" w:type="pct"/>
          </w:tcPr>
          <w:p w14:paraId="36B2D497" w14:textId="77777777" w:rsidR="00266975" w:rsidRDefault="008851B6">
            <w:pPr>
              <w:pStyle w:val="table1"/>
              <w:rPr>
                <w:lang w:eastAsia="en-AU"/>
              </w:rPr>
            </w:pPr>
            <w:r>
              <w:rPr>
                <w:lang w:eastAsia="en-AU"/>
              </w:rPr>
              <w:t>-0.028</w:t>
            </w:r>
          </w:p>
        </w:tc>
        <w:tc>
          <w:tcPr>
            <w:tcW w:w="803" w:type="pct"/>
          </w:tcPr>
          <w:p w14:paraId="36B2D498" w14:textId="77777777" w:rsidR="00266975" w:rsidRDefault="008851B6">
            <w:pPr>
              <w:pStyle w:val="table1"/>
              <w:rPr>
                <w:lang w:eastAsia="en-AU"/>
              </w:rPr>
            </w:pPr>
            <w:r>
              <w:rPr>
                <w:lang w:eastAsia="en-AU"/>
              </w:rPr>
              <w:t xml:space="preserve"> 0.135</w:t>
            </w:r>
          </w:p>
        </w:tc>
        <w:tc>
          <w:tcPr>
            <w:tcW w:w="803" w:type="pct"/>
          </w:tcPr>
          <w:p w14:paraId="36B2D499" w14:textId="77777777" w:rsidR="00266975" w:rsidRDefault="008851B6">
            <w:pPr>
              <w:pStyle w:val="table1"/>
              <w:rPr>
                <w:lang w:eastAsia="en-AU"/>
              </w:rPr>
            </w:pPr>
            <w:r>
              <w:rPr>
                <w:lang w:eastAsia="en-AU"/>
              </w:rPr>
              <w:t xml:space="preserve"> 0.013</w:t>
            </w:r>
          </w:p>
        </w:tc>
        <w:tc>
          <w:tcPr>
            <w:tcW w:w="803" w:type="pct"/>
          </w:tcPr>
          <w:p w14:paraId="36B2D49A" w14:textId="77777777" w:rsidR="00266975" w:rsidRDefault="008851B6">
            <w:pPr>
              <w:pStyle w:val="table1"/>
              <w:rPr>
                <w:lang w:eastAsia="en-AU"/>
              </w:rPr>
            </w:pPr>
            <w:r>
              <w:rPr>
                <w:lang w:eastAsia="en-AU"/>
              </w:rPr>
              <w:t>-0.050</w:t>
            </w:r>
          </w:p>
        </w:tc>
      </w:tr>
      <w:tr w:rsidR="00266975" w14:paraId="36B2D4A2" w14:textId="77777777">
        <w:tc>
          <w:tcPr>
            <w:tcW w:w="1076" w:type="pct"/>
          </w:tcPr>
          <w:p w14:paraId="36B2D49C" w14:textId="015007F5" w:rsidR="00266975" w:rsidRDefault="008851B6">
            <w:pPr>
              <w:pStyle w:val="table1"/>
              <w:rPr>
                <w:lang w:eastAsia="en-AU"/>
              </w:rPr>
            </w:pPr>
            <w:r>
              <w:rPr>
                <w:lang w:eastAsia="en-AU"/>
              </w:rPr>
              <w:t>Log(Tl_T)</w:t>
            </w:r>
          </w:p>
        </w:tc>
        <w:tc>
          <w:tcPr>
            <w:tcW w:w="802" w:type="pct"/>
          </w:tcPr>
          <w:p w14:paraId="36B2D49D" w14:textId="77777777" w:rsidR="00266975" w:rsidRDefault="008851B6">
            <w:pPr>
              <w:pStyle w:val="table1"/>
              <w:rPr>
                <w:lang w:eastAsia="en-AU"/>
              </w:rPr>
            </w:pPr>
            <w:r>
              <w:rPr>
                <w:lang w:eastAsia="en-AU"/>
              </w:rPr>
              <w:t>-0.137</w:t>
            </w:r>
          </w:p>
        </w:tc>
        <w:tc>
          <w:tcPr>
            <w:tcW w:w="713" w:type="pct"/>
          </w:tcPr>
          <w:p w14:paraId="36B2D49E" w14:textId="77777777" w:rsidR="00266975" w:rsidRDefault="008851B6">
            <w:pPr>
              <w:pStyle w:val="table1"/>
              <w:rPr>
                <w:lang w:eastAsia="en-AU"/>
              </w:rPr>
            </w:pPr>
            <w:r>
              <w:rPr>
                <w:lang w:eastAsia="en-AU"/>
              </w:rPr>
              <w:t>-0.036</w:t>
            </w:r>
          </w:p>
        </w:tc>
        <w:tc>
          <w:tcPr>
            <w:tcW w:w="803" w:type="pct"/>
          </w:tcPr>
          <w:p w14:paraId="36B2D49F" w14:textId="77777777" w:rsidR="00266975" w:rsidRDefault="008851B6">
            <w:pPr>
              <w:pStyle w:val="table1"/>
              <w:rPr>
                <w:lang w:eastAsia="en-AU"/>
              </w:rPr>
            </w:pPr>
            <w:r>
              <w:rPr>
                <w:lang w:eastAsia="en-AU"/>
              </w:rPr>
              <w:t>-0.009</w:t>
            </w:r>
          </w:p>
        </w:tc>
        <w:tc>
          <w:tcPr>
            <w:tcW w:w="803" w:type="pct"/>
          </w:tcPr>
          <w:p w14:paraId="36B2D4A0" w14:textId="77777777" w:rsidR="00266975" w:rsidRDefault="008851B6">
            <w:pPr>
              <w:pStyle w:val="table1"/>
              <w:rPr>
                <w:lang w:eastAsia="en-AU"/>
              </w:rPr>
            </w:pPr>
            <w:r>
              <w:rPr>
                <w:lang w:eastAsia="en-AU"/>
              </w:rPr>
              <w:t xml:space="preserve"> 0.075</w:t>
            </w:r>
          </w:p>
        </w:tc>
        <w:tc>
          <w:tcPr>
            <w:tcW w:w="803" w:type="pct"/>
          </w:tcPr>
          <w:p w14:paraId="36B2D4A1" w14:textId="77777777" w:rsidR="00266975" w:rsidRDefault="008851B6">
            <w:pPr>
              <w:pStyle w:val="table1"/>
              <w:rPr>
                <w:lang w:eastAsia="en-AU"/>
              </w:rPr>
            </w:pPr>
            <w:r>
              <w:rPr>
                <w:lang w:eastAsia="en-AU"/>
              </w:rPr>
              <w:t xml:space="preserve"> 0.054</w:t>
            </w:r>
          </w:p>
        </w:tc>
      </w:tr>
      <w:tr w:rsidR="00266975" w14:paraId="36B2D4A9" w14:textId="77777777">
        <w:tc>
          <w:tcPr>
            <w:tcW w:w="1076" w:type="pct"/>
          </w:tcPr>
          <w:p w14:paraId="36B2D4A3" w14:textId="29956CED" w:rsidR="00266975" w:rsidRDefault="008851B6">
            <w:pPr>
              <w:pStyle w:val="table1"/>
              <w:rPr>
                <w:lang w:eastAsia="en-AU"/>
              </w:rPr>
            </w:pPr>
            <w:r>
              <w:rPr>
                <w:lang w:eastAsia="en-AU"/>
              </w:rPr>
              <w:t>Log(Tm_</w:t>
            </w:r>
            <w:r w:rsidR="00E67577">
              <w:rPr>
                <w:lang w:eastAsia="en-AU"/>
              </w:rPr>
              <w:t>T</w:t>
            </w:r>
            <w:r>
              <w:rPr>
                <w:lang w:eastAsia="en-AU"/>
              </w:rPr>
              <w:t>)</w:t>
            </w:r>
          </w:p>
        </w:tc>
        <w:tc>
          <w:tcPr>
            <w:tcW w:w="802" w:type="pct"/>
          </w:tcPr>
          <w:p w14:paraId="36B2D4A4" w14:textId="77777777" w:rsidR="00266975" w:rsidRDefault="008851B6">
            <w:pPr>
              <w:pStyle w:val="table1"/>
              <w:rPr>
                <w:lang w:eastAsia="en-AU"/>
              </w:rPr>
            </w:pPr>
            <w:r>
              <w:rPr>
                <w:lang w:eastAsia="en-AU"/>
              </w:rPr>
              <w:t>-0.140</w:t>
            </w:r>
          </w:p>
        </w:tc>
        <w:tc>
          <w:tcPr>
            <w:tcW w:w="713" w:type="pct"/>
          </w:tcPr>
          <w:p w14:paraId="36B2D4A5" w14:textId="77777777" w:rsidR="00266975" w:rsidRDefault="008851B6">
            <w:pPr>
              <w:pStyle w:val="table1"/>
              <w:rPr>
                <w:lang w:eastAsia="en-AU"/>
              </w:rPr>
            </w:pPr>
            <w:r>
              <w:rPr>
                <w:lang w:eastAsia="en-AU"/>
              </w:rPr>
              <w:t>-0.023</w:t>
            </w:r>
          </w:p>
        </w:tc>
        <w:tc>
          <w:tcPr>
            <w:tcW w:w="803" w:type="pct"/>
          </w:tcPr>
          <w:p w14:paraId="36B2D4A6" w14:textId="77777777" w:rsidR="00266975" w:rsidRDefault="008851B6">
            <w:pPr>
              <w:pStyle w:val="table1"/>
              <w:rPr>
                <w:lang w:eastAsia="en-AU"/>
              </w:rPr>
            </w:pPr>
            <w:r>
              <w:rPr>
                <w:lang w:eastAsia="en-AU"/>
              </w:rPr>
              <w:t>-0.016</w:t>
            </w:r>
          </w:p>
        </w:tc>
        <w:tc>
          <w:tcPr>
            <w:tcW w:w="803" w:type="pct"/>
          </w:tcPr>
          <w:p w14:paraId="36B2D4A7" w14:textId="77777777" w:rsidR="00266975" w:rsidRDefault="008851B6">
            <w:pPr>
              <w:pStyle w:val="table1"/>
              <w:rPr>
                <w:lang w:eastAsia="en-AU"/>
              </w:rPr>
            </w:pPr>
            <w:r>
              <w:rPr>
                <w:lang w:eastAsia="en-AU"/>
              </w:rPr>
              <w:t xml:space="preserve"> 0.050</w:t>
            </w:r>
          </w:p>
        </w:tc>
        <w:tc>
          <w:tcPr>
            <w:tcW w:w="803" w:type="pct"/>
          </w:tcPr>
          <w:p w14:paraId="36B2D4A8" w14:textId="77777777" w:rsidR="00266975" w:rsidRDefault="008851B6">
            <w:pPr>
              <w:pStyle w:val="table1"/>
              <w:rPr>
                <w:lang w:eastAsia="en-AU"/>
              </w:rPr>
            </w:pPr>
            <w:r>
              <w:rPr>
                <w:lang w:eastAsia="en-AU"/>
              </w:rPr>
              <w:t xml:space="preserve"> 0.046</w:t>
            </w:r>
          </w:p>
        </w:tc>
      </w:tr>
      <w:tr w:rsidR="00266975" w14:paraId="36B2D4B0" w14:textId="77777777">
        <w:tc>
          <w:tcPr>
            <w:tcW w:w="1076" w:type="pct"/>
          </w:tcPr>
          <w:p w14:paraId="36B2D4AA" w14:textId="30B04B20" w:rsidR="00266975" w:rsidRDefault="008851B6">
            <w:pPr>
              <w:pStyle w:val="table1"/>
              <w:rPr>
                <w:lang w:eastAsia="en-AU"/>
              </w:rPr>
            </w:pPr>
            <w:r>
              <w:rPr>
                <w:lang w:eastAsia="en-AU"/>
              </w:rPr>
              <w:t>Log(U_T)</w:t>
            </w:r>
          </w:p>
        </w:tc>
        <w:tc>
          <w:tcPr>
            <w:tcW w:w="802" w:type="pct"/>
          </w:tcPr>
          <w:p w14:paraId="36B2D4AB" w14:textId="77777777" w:rsidR="00266975" w:rsidRDefault="008851B6">
            <w:pPr>
              <w:pStyle w:val="table1"/>
              <w:rPr>
                <w:b/>
                <w:lang w:eastAsia="en-AU"/>
              </w:rPr>
            </w:pPr>
            <w:r>
              <w:rPr>
                <w:b/>
                <w:lang w:eastAsia="en-AU"/>
              </w:rPr>
              <w:t>-0.131</w:t>
            </w:r>
          </w:p>
        </w:tc>
        <w:tc>
          <w:tcPr>
            <w:tcW w:w="713" w:type="pct"/>
          </w:tcPr>
          <w:p w14:paraId="36B2D4AC" w14:textId="77777777" w:rsidR="00266975" w:rsidRDefault="008851B6">
            <w:pPr>
              <w:pStyle w:val="table1"/>
              <w:rPr>
                <w:b/>
                <w:lang w:eastAsia="en-AU"/>
              </w:rPr>
            </w:pPr>
            <w:r>
              <w:rPr>
                <w:b/>
                <w:lang w:eastAsia="en-AU"/>
              </w:rPr>
              <w:t>-0.052</w:t>
            </w:r>
          </w:p>
        </w:tc>
        <w:tc>
          <w:tcPr>
            <w:tcW w:w="803" w:type="pct"/>
          </w:tcPr>
          <w:p w14:paraId="36B2D4AD" w14:textId="77777777" w:rsidR="00266975" w:rsidRDefault="008851B6">
            <w:pPr>
              <w:pStyle w:val="table1"/>
              <w:rPr>
                <w:lang w:eastAsia="en-AU"/>
              </w:rPr>
            </w:pPr>
            <w:r>
              <w:rPr>
                <w:lang w:eastAsia="en-AU"/>
              </w:rPr>
              <w:t xml:space="preserve"> 0.035</w:t>
            </w:r>
          </w:p>
        </w:tc>
        <w:tc>
          <w:tcPr>
            <w:tcW w:w="803" w:type="pct"/>
          </w:tcPr>
          <w:p w14:paraId="36B2D4AE" w14:textId="77777777" w:rsidR="00266975" w:rsidRDefault="008851B6">
            <w:pPr>
              <w:pStyle w:val="table1"/>
              <w:rPr>
                <w:lang w:eastAsia="en-AU"/>
              </w:rPr>
            </w:pPr>
            <w:r>
              <w:rPr>
                <w:lang w:eastAsia="en-AU"/>
              </w:rPr>
              <w:t xml:space="preserve"> 0.077</w:t>
            </w:r>
          </w:p>
        </w:tc>
        <w:tc>
          <w:tcPr>
            <w:tcW w:w="803" w:type="pct"/>
          </w:tcPr>
          <w:p w14:paraId="36B2D4AF" w14:textId="77777777" w:rsidR="00266975" w:rsidRDefault="008851B6">
            <w:pPr>
              <w:pStyle w:val="table1"/>
              <w:rPr>
                <w:lang w:eastAsia="en-AU"/>
              </w:rPr>
            </w:pPr>
            <w:r>
              <w:rPr>
                <w:lang w:eastAsia="en-AU"/>
              </w:rPr>
              <w:t xml:space="preserve"> 0.077</w:t>
            </w:r>
          </w:p>
        </w:tc>
      </w:tr>
      <w:tr w:rsidR="00266975" w14:paraId="36B2D4B7" w14:textId="77777777">
        <w:tc>
          <w:tcPr>
            <w:tcW w:w="1076" w:type="pct"/>
          </w:tcPr>
          <w:p w14:paraId="36B2D4B1" w14:textId="636E1651" w:rsidR="00266975" w:rsidRDefault="008851B6">
            <w:pPr>
              <w:pStyle w:val="table1"/>
              <w:rPr>
                <w:lang w:eastAsia="en-AU"/>
              </w:rPr>
            </w:pPr>
            <w:r>
              <w:rPr>
                <w:lang w:eastAsia="en-AU"/>
              </w:rPr>
              <w:t>Log(V_T)</w:t>
            </w:r>
          </w:p>
        </w:tc>
        <w:tc>
          <w:tcPr>
            <w:tcW w:w="802" w:type="pct"/>
            <w:shd w:val="clear" w:color="auto" w:fill="D9D9D9" w:themeFill="background1" w:themeFillShade="D9"/>
          </w:tcPr>
          <w:p w14:paraId="36B2D4B2" w14:textId="77777777" w:rsidR="00266975" w:rsidRDefault="008851B6">
            <w:pPr>
              <w:pStyle w:val="table1"/>
              <w:rPr>
                <w:lang w:eastAsia="en-AU"/>
              </w:rPr>
            </w:pPr>
            <w:r>
              <w:rPr>
                <w:lang w:eastAsia="en-AU"/>
              </w:rPr>
              <w:t>-0.144</w:t>
            </w:r>
          </w:p>
        </w:tc>
        <w:tc>
          <w:tcPr>
            <w:tcW w:w="713" w:type="pct"/>
          </w:tcPr>
          <w:p w14:paraId="36B2D4B3" w14:textId="77777777" w:rsidR="00266975" w:rsidRDefault="008851B6">
            <w:pPr>
              <w:pStyle w:val="table1"/>
              <w:rPr>
                <w:lang w:eastAsia="en-AU"/>
              </w:rPr>
            </w:pPr>
            <w:r>
              <w:rPr>
                <w:lang w:eastAsia="en-AU"/>
              </w:rPr>
              <w:t>-0.037</w:t>
            </w:r>
          </w:p>
        </w:tc>
        <w:tc>
          <w:tcPr>
            <w:tcW w:w="803" w:type="pct"/>
          </w:tcPr>
          <w:p w14:paraId="36B2D4B4" w14:textId="77777777" w:rsidR="00266975" w:rsidRDefault="008851B6">
            <w:pPr>
              <w:pStyle w:val="table1"/>
              <w:rPr>
                <w:lang w:eastAsia="en-AU"/>
              </w:rPr>
            </w:pPr>
            <w:r>
              <w:rPr>
                <w:lang w:eastAsia="en-AU"/>
              </w:rPr>
              <w:t xml:space="preserve"> 0.035</w:t>
            </w:r>
          </w:p>
        </w:tc>
        <w:tc>
          <w:tcPr>
            <w:tcW w:w="803" w:type="pct"/>
          </w:tcPr>
          <w:p w14:paraId="36B2D4B5" w14:textId="77777777" w:rsidR="00266975" w:rsidRDefault="008851B6">
            <w:pPr>
              <w:pStyle w:val="table1"/>
              <w:rPr>
                <w:lang w:eastAsia="en-AU"/>
              </w:rPr>
            </w:pPr>
            <w:r>
              <w:rPr>
                <w:lang w:eastAsia="en-AU"/>
              </w:rPr>
              <w:t xml:space="preserve"> 0.021</w:t>
            </w:r>
          </w:p>
        </w:tc>
        <w:tc>
          <w:tcPr>
            <w:tcW w:w="803" w:type="pct"/>
          </w:tcPr>
          <w:p w14:paraId="36B2D4B6" w14:textId="77777777" w:rsidR="00266975" w:rsidRDefault="008851B6">
            <w:pPr>
              <w:pStyle w:val="table1"/>
              <w:rPr>
                <w:lang w:eastAsia="en-AU"/>
              </w:rPr>
            </w:pPr>
            <w:r>
              <w:rPr>
                <w:lang w:eastAsia="en-AU"/>
              </w:rPr>
              <w:t xml:space="preserve"> 0.036</w:t>
            </w:r>
          </w:p>
        </w:tc>
      </w:tr>
      <w:tr w:rsidR="00266975" w14:paraId="36B2D4BE" w14:textId="77777777">
        <w:tc>
          <w:tcPr>
            <w:tcW w:w="1076" w:type="pct"/>
          </w:tcPr>
          <w:p w14:paraId="36B2D4B8" w14:textId="6EC73EEF" w:rsidR="00266975" w:rsidRDefault="008851B6">
            <w:pPr>
              <w:pStyle w:val="table1"/>
              <w:rPr>
                <w:lang w:eastAsia="en-AU"/>
              </w:rPr>
            </w:pPr>
            <w:r>
              <w:rPr>
                <w:lang w:eastAsia="en-AU"/>
              </w:rPr>
              <w:t>Log(W_T)</w:t>
            </w:r>
          </w:p>
        </w:tc>
        <w:tc>
          <w:tcPr>
            <w:tcW w:w="802" w:type="pct"/>
          </w:tcPr>
          <w:p w14:paraId="36B2D4B9" w14:textId="77777777" w:rsidR="00266975" w:rsidRDefault="008851B6">
            <w:pPr>
              <w:pStyle w:val="table1"/>
              <w:rPr>
                <w:lang w:eastAsia="en-AU"/>
              </w:rPr>
            </w:pPr>
            <w:r>
              <w:rPr>
                <w:lang w:eastAsia="en-AU"/>
              </w:rPr>
              <w:t>-0.096</w:t>
            </w:r>
          </w:p>
        </w:tc>
        <w:tc>
          <w:tcPr>
            <w:tcW w:w="713" w:type="pct"/>
          </w:tcPr>
          <w:p w14:paraId="36B2D4BA" w14:textId="77777777" w:rsidR="00266975" w:rsidRDefault="008851B6">
            <w:pPr>
              <w:pStyle w:val="table1"/>
              <w:rPr>
                <w:lang w:eastAsia="en-AU"/>
              </w:rPr>
            </w:pPr>
            <w:r>
              <w:rPr>
                <w:lang w:eastAsia="en-AU"/>
              </w:rPr>
              <w:t>-0.028</w:t>
            </w:r>
          </w:p>
        </w:tc>
        <w:tc>
          <w:tcPr>
            <w:tcW w:w="803" w:type="pct"/>
          </w:tcPr>
          <w:p w14:paraId="36B2D4BB" w14:textId="77777777" w:rsidR="00266975" w:rsidRDefault="008851B6">
            <w:pPr>
              <w:pStyle w:val="table1"/>
              <w:rPr>
                <w:lang w:eastAsia="en-AU"/>
              </w:rPr>
            </w:pPr>
            <w:r>
              <w:rPr>
                <w:lang w:eastAsia="en-AU"/>
              </w:rPr>
              <w:t xml:space="preserve"> 0.067</w:t>
            </w:r>
          </w:p>
        </w:tc>
        <w:tc>
          <w:tcPr>
            <w:tcW w:w="803" w:type="pct"/>
          </w:tcPr>
          <w:p w14:paraId="36B2D4BC" w14:textId="77777777" w:rsidR="00266975" w:rsidRDefault="008851B6">
            <w:pPr>
              <w:pStyle w:val="table1"/>
              <w:rPr>
                <w:lang w:eastAsia="en-AU"/>
              </w:rPr>
            </w:pPr>
            <w:r>
              <w:rPr>
                <w:lang w:eastAsia="en-AU"/>
              </w:rPr>
              <w:t>-0.164</w:t>
            </w:r>
          </w:p>
        </w:tc>
        <w:tc>
          <w:tcPr>
            <w:tcW w:w="803" w:type="pct"/>
          </w:tcPr>
          <w:p w14:paraId="36B2D4BD" w14:textId="77777777" w:rsidR="00266975" w:rsidRDefault="008851B6">
            <w:pPr>
              <w:pStyle w:val="table1"/>
              <w:rPr>
                <w:lang w:eastAsia="en-AU"/>
              </w:rPr>
            </w:pPr>
            <w:r>
              <w:rPr>
                <w:lang w:eastAsia="en-AU"/>
              </w:rPr>
              <w:t>-0.071</w:t>
            </w:r>
          </w:p>
        </w:tc>
      </w:tr>
      <w:tr w:rsidR="00266975" w14:paraId="36B2D4C5" w14:textId="77777777">
        <w:tc>
          <w:tcPr>
            <w:tcW w:w="1076" w:type="pct"/>
          </w:tcPr>
          <w:p w14:paraId="36B2D4BF" w14:textId="108F7316" w:rsidR="00266975" w:rsidRDefault="008851B6">
            <w:pPr>
              <w:pStyle w:val="table1"/>
              <w:rPr>
                <w:lang w:eastAsia="en-AU"/>
              </w:rPr>
            </w:pPr>
            <w:r>
              <w:rPr>
                <w:lang w:eastAsia="en-AU"/>
              </w:rPr>
              <w:t>Log(Y_T)</w:t>
            </w:r>
          </w:p>
        </w:tc>
        <w:tc>
          <w:tcPr>
            <w:tcW w:w="802" w:type="pct"/>
            <w:shd w:val="clear" w:color="auto" w:fill="D9D9D9" w:themeFill="background1" w:themeFillShade="D9"/>
          </w:tcPr>
          <w:p w14:paraId="36B2D4C0" w14:textId="77777777" w:rsidR="00266975" w:rsidRDefault="008851B6">
            <w:pPr>
              <w:pStyle w:val="table1"/>
              <w:rPr>
                <w:lang w:eastAsia="en-AU"/>
              </w:rPr>
            </w:pPr>
            <w:r>
              <w:rPr>
                <w:lang w:eastAsia="en-AU"/>
              </w:rPr>
              <w:t>-0.146</w:t>
            </w:r>
          </w:p>
        </w:tc>
        <w:tc>
          <w:tcPr>
            <w:tcW w:w="713" w:type="pct"/>
          </w:tcPr>
          <w:p w14:paraId="36B2D4C1" w14:textId="77777777" w:rsidR="00266975" w:rsidRDefault="008851B6">
            <w:pPr>
              <w:pStyle w:val="table1"/>
              <w:rPr>
                <w:lang w:eastAsia="en-AU"/>
              </w:rPr>
            </w:pPr>
            <w:r>
              <w:rPr>
                <w:lang w:eastAsia="en-AU"/>
              </w:rPr>
              <w:t>-0.015</w:t>
            </w:r>
          </w:p>
        </w:tc>
        <w:tc>
          <w:tcPr>
            <w:tcW w:w="803" w:type="pct"/>
          </w:tcPr>
          <w:p w14:paraId="36B2D4C2" w14:textId="77777777" w:rsidR="00266975" w:rsidRDefault="008851B6">
            <w:pPr>
              <w:pStyle w:val="table1"/>
              <w:rPr>
                <w:lang w:eastAsia="en-AU"/>
              </w:rPr>
            </w:pPr>
            <w:r>
              <w:rPr>
                <w:lang w:eastAsia="en-AU"/>
              </w:rPr>
              <w:t xml:space="preserve"> 0.034</w:t>
            </w:r>
          </w:p>
        </w:tc>
        <w:tc>
          <w:tcPr>
            <w:tcW w:w="803" w:type="pct"/>
          </w:tcPr>
          <w:p w14:paraId="36B2D4C3" w14:textId="77777777" w:rsidR="00266975" w:rsidRDefault="008851B6">
            <w:pPr>
              <w:pStyle w:val="table1"/>
              <w:rPr>
                <w:lang w:eastAsia="en-AU"/>
              </w:rPr>
            </w:pPr>
            <w:r>
              <w:rPr>
                <w:lang w:eastAsia="en-AU"/>
              </w:rPr>
              <w:t>-0.003</w:t>
            </w:r>
          </w:p>
        </w:tc>
        <w:tc>
          <w:tcPr>
            <w:tcW w:w="803" w:type="pct"/>
          </w:tcPr>
          <w:p w14:paraId="36B2D4C4" w14:textId="77777777" w:rsidR="00266975" w:rsidRDefault="008851B6">
            <w:pPr>
              <w:pStyle w:val="table1"/>
              <w:rPr>
                <w:lang w:eastAsia="en-AU"/>
              </w:rPr>
            </w:pPr>
            <w:r>
              <w:rPr>
                <w:lang w:eastAsia="en-AU"/>
              </w:rPr>
              <w:t>-0.023</w:t>
            </w:r>
          </w:p>
        </w:tc>
      </w:tr>
      <w:tr w:rsidR="00266975" w14:paraId="36B2D4CC" w14:textId="77777777">
        <w:tc>
          <w:tcPr>
            <w:tcW w:w="1076" w:type="pct"/>
          </w:tcPr>
          <w:p w14:paraId="36B2D4C6" w14:textId="0567BA3C" w:rsidR="00266975" w:rsidRDefault="008851B6">
            <w:pPr>
              <w:pStyle w:val="table1"/>
              <w:rPr>
                <w:lang w:eastAsia="en-AU"/>
              </w:rPr>
            </w:pPr>
            <w:r>
              <w:rPr>
                <w:lang w:eastAsia="en-AU"/>
              </w:rPr>
              <w:t>Log(Yb_</w:t>
            </w:r>
            <w:r w:rsidR="00E67577">
              <w:rPr>
                <w:lang w:eastAsia="en-AU"/>
              </w:rPr>
              <w:t>T</w:t>
            </w:r>
            <w:r>
              <w:rPr>
                <w:lang w:eastAsia="en-AU"/>
              </w:rPr>
              <w:t>)</w:t>
            </w:r>
          </w:p>
        </w:tc>
        <w:tc>
          <w:tcPr>
            <w:tcW w:w="802" w:type="pct"/>
            <w:shd w:val="clear" w:color="auto" w:fill="D9D9D9" w:themeFill="background1" w:themeFillShade="D9"/>
          </w:tcPr>
          <w:p w14:paraId="36B2D4C7" w14:textId="77777777" w:rsidR="00266975" w:rsidRDefault="008851B6">
            <w:pPr>
              <w:pStyle w:val="table1"/>
              <w:rPr>
                <w:lang w:eastAsia="en-AU"/>
              </w:rPr>
            </w:pPr>
            <w:r>
              <w:rPr>
                <w:lang w:eastAsia="en-AU"/>
              </w:rPr>
              <w:t>-0.144</w:t>
            </w:r>
          </w:p>
        </w:tc>
        <w:tc>
          <w:tcPr>
            <w:tcW w:w="713" w:type="pct"/>
          </w:tcPr>
          <w:p w14:paraId="36B2D4C8" w14:textId="77777777" w:rsidR="00266975" w:rsidRDefault="008851B6">
            <w:pPr>
              <w:pStyle w:val="table1"/>
              <w:rPr>
                <w:lang w:eastAsia="en-AU"/>
              </w:rPr>
            </w:pPr>
            <w:r>
              <w:rPr>
                <w:lang w:eastAsia="en-AU"/>
              </w:rPr>
              <w:t>-0.008</w:t>
            </w:r>
          </w:p>
        </w:tc>
        <w:tc>
          <w:tcPr>
            <w:tcW w:w="803" w:type="pct"/>
          </w:tcPr>
          <w:p w14:paraId="36B2D4C9" w14:textId="77777777" w:rsidR="00266975" w:rsidRDefault="008851B6">
            <w:pPr>
              <w:pStyle w:val="table1"/>
              <w:rPr>
                <w:lang w:eastAsia="en-AU"/>
              </w:rPr>
            </w:pPr>
            <w:r>
              <w:rPr>
                <w:lang w:eastAsia="en-AU"/>
              </w:rPr>
              <w:t xml:space="preserve"> 0.052</w:t>
            </w:r>
          </w:p>
        </w:tc>
        <w:tc>
          <w:tcPr>
            <w:tcW w:w="803" w:type="pct"/>
          </w:tcPr>
          <w:p w14:paraId="36B2D4CA" w14:textId="77777777" w:rsidR="00266975" w:rsidRDefault="008851B6">
            <w:pPr>
              <w:pStyle w:val="table1"/>
              <w:rPr>
                <w:lang w:eastAsia="en-AU"/>
              </w:rPr>
            </w:pPr>
            <w:r>
              <w:rPr>
                <w:lang w:eastAsia="en-AU"/>
              </w:rPr>
              <w:t>-0.006</w:t>
            </w:r>
          </w:p>
        </w:tc>
        <w:tc>
          <w:tcPr>
            <w:tcW w:w="803" w:type="pct"/>
          </w:tcPr>
          <w:p w14:paraId="36B2D4CB" w14:textId="77777777" w:rsidR="00266975" w:rsidRDefault="008851B6">
            <w:pPr>
              <w:pStyle w:val="table1"/>
              <w:rPr>
                <w:lang w:eastAsia="en-AU"/>
              </w:rPr>
            </w:pPr>
            <w:r>
              <w:rPr>
                <w:lang w:eastAsia="en-AU"/>
              </w:rPr>
              <w:t>-0.030</w:t>
            </w:r>
          </w:p>
        </w:tc>
      </w:tr>
      <w:tr w:rsidR="00266975" w14:paraId="36B2D4D3" w14:textId="77777777">
        <w:tc>
          <w:tcPr>
            <w:tcW w:w="1076" w:type="pct"/>
          </w:tcPr>
          <w:p w14:paraId="36B2D4CD" w14:textId="43BF5D91" w:rsidR="00266975" w:rsidRDefault="008851B6">
            <w:pPr>
              <w:pStyle w:val="table1"/>
              <w:rPr>
                <w:lang w:eastAsia="en-AU"/>
              </w:rPr>
            </w:pPr>
            <w:r>
              <w:rPr>
                <w:lang w:eastAsia="en-AU"/>
              </w:rPr>
              <w:t>Log(Zn_T)</w:t>
            </w:r>
          </w:p>
        </w:tc>
        <w:tc>
          <w:tcPr>
            <w:tcW w:w="802" w:type="pct"/>
          </w:tcPr>
          <w:p w14:paraId="36B2D4CE" w14:textId="77777777" w:rsidR="00266975" w:rsidRDefault="008851B6">
            <w:pPr>
              <w:pStyle w:val="table1"/>
              <w:rPr>
                <w:lang w:eastAsia="en-AU"/>
              </w:rPr>
            </w:pPr>
            <w:r>
              <w:rPr>
                <w:lang w:eastAsia="en-AU"/>
              </w:rPr>
              <w:t>-0.067</w:t>
            </w:r>
          </w:p>
        </w:tc>
        <w:tc>
          <w:tcPr>
            <w:tcW w:w="713" w:type="pct"/>
          </w:tcPr>
          <w:p w14:paraId="36B2D4CF" w14:textId="77777777" w:rsidR="00266975" w:rsidRDefault="008851B6">
            <w:pPr>
              <w:pStyle w:val="table1"/>
              <w:rPr>
                <w:lang w:eastAsia="en-AU"/>
              </w:rPr>
            </w:pPr>
            <w:r>
              <w:rPr>
                <w:lang w:eastAsia="en-AU"/>
              </w:rPr>
              <w:t>-0.105</w:t>
            </w:r>
          </w:p>
        </w:tc>
        <w:tc>
          <w:tcPr>
            <w:tcW w:w="803" w:type="pct"/>
          </w:tcPr>
          <w:p w14:paraId="36B2D4D0" w14:textId="77777777" w:rsidR="00266975" w:rsidRDefault="008851B6">
            <w:pPr>
              <w:pStyle w:val="table1"/>
              <w:rPr>
                <w:lang w:eastAsia="en-AU"/>
              </w:rPr>
            </w:pPr>
            <w:r>
              <w:rPr>
                <w:lang w:eastAsia="en-AU"/>
              </w:rPr>
              <w:t xml:space="preserve"> 0.022</w:t>
            </w:r>
          </w:p>
        </w:tc>
        <w:tc>
          <w:tcPr>
            <w:tcW w:w="803" w:type="pct"/>
          </w:tcPr>
          <w:p w14:paraId="36B2D4D1" w14:textId="77777777" w:rsidR="00266975" w:rsidRDefault="008851B6">
            <w:pPr>
              <w:pStyle w:val="table1"/>
              <w:rPr>
                <w:lang w:eastAsia="en-AU"/>
              </w:rPr>
            </w:pPr>
            <w:r>
              <w:rPr>
                <w:lang w:eastAsia="en-AU"/>
              </w:rPr>
              <w:t>-0.160</w:t>
            </w:r>
          </w:p>
        </w:tc>
        <w:tc>
          <w:tcPr>
            <w:tcW w:w="803" w:type="pct"/>
          </w:tcPr>
          <w:p w14:paraId="36B2D4D2" w14:textId="77777777" w:rsidR="00266975" w:rsidRDefault="008851B6">
            <w:pPr>
              <w:pStyle w:val="table1"/>
              <w:rPr>
                <w:lang w:eastAsia="en-AU"/>
              </w:rPr>
            </w:pPr>
            <w:r>
              <w:rPr>
                <w:lang w:eastAsia="en-AU"/>
              </w:rPr>
              <w:t>-0.121</w:t>
            </w:r>
          </w:p>
        </w:tc>
      </w:tr>
      <w:tr w:rsidR="00266975" w14:paraId="36B2D4DA" w14:textId="77777777">
        <w:tc>
          <w:tcPr>
            <w:tcW w:w="1076" w:type="pct"/>
          </w:tcPr>
          <w:p w14:paraId="36B2D4D4" w14:textId="73FBE959" w:rsidR="00266975" w:rsidRDefault="008851B6">
            <w:pPr>
              <w:pStyle w:val="table1"/>
              <w:rPr>
                <w:lang w:eastAsia="en-AU"/>
              </w:rPr>
            </w:pPr>
            <w:r>
              <w:rPr>
                <w:lang w:eastAsia="en-AU"/>
              </w:rPr>
              <w:t>Log(Zr_T)</w:t>
            </w:r>
          </w:p>
        </w:tc>
        <w:tc>
          <w:tcPr>
            <w:tcW w:w="802" w:type="pct"/>
          </w:tcPr>
          <w:p w14:paraId="36B2D4D5" w14:textId="77777777" w:rsidR="00266975" w:rsidRDefault="008851B6">
            <w:pPr>
              <w:pStyle w:val="table1"/>
              <w:rPr>
                <w:lang w:eastAsia="en-AU"/>
              </w:rPr>
            </w:pPr>
            <w:r>
              <w:rPr>
                <w:lang w:eastAsia="en-AU"/>
              </w:rPr>
              <w:t>-0.124</w:t>
            </w:r>
          </w:p>
        </w:tc>
        <w:tc>
          <w:tcPr>
            <w:tcW w:w="713" w:type="pct"/>
          </w:tcPr>
          <w:p w14:paraId="36B2D4D6" w14:textId="77777777" w:rsidR="00266975" w:rsidRDefault="008851B6">
            <w:pPr>
              <w:pStyle w:val="table1"/>
              <w:rPr>
                <w:lang w:eastAsia="en-AU"/>
              </w:rPr>
            </w:pPr>
            <w:r>
              <w:rPr>
                <w:lang w:eastAsia="en-AU"/>
              </w:rPr>
              <w:t>-0.008</w:t>
            </w:r>
          </w:p>
        </w:tc>
        <w:tc>
          <w:tcPr>
            <w:tcW w:w="803" w:type="pct"/>
          </w:tcPr>
          <w:p w14:paraId="36B2D4D7" w14:textId="77777777" w:rsidR="00266975" w:rsidRDefault="008851B6">
            <w:pPr>
              <w:pStyle w:val="table1"/>
              <w:rPr>
                <w:lang w:eastAsia="en-AU"/>
              </w:rPr>
            </w:pPr>
            <w:r>
              <w:rPr>
                <w:lang w:eastAsia="en-AU"/>
              </w:rPr>
              <w:t xml:space="preserve"> 0.081</w:t>
            </w:r>
          </w:p>
        </w:tc>
        <w:tc>
          <w:tcPr>
            <w:tcW w:w="803" w:type="pct"/>
          </w:tcPr>
          <w:p w14:paraId="36B2D4D8" w14:textId="77777777" w:rsidR="00266975" w:rsidRDefault="008851B6">
            <w:pPr>
              <w:pStyle w:val="table1"/>
              <w:rPr>
                <w:lang w:eastAsia="en-AU"/>
              </w:rPr>
            </w:pPr>
            <w:r>
              <w:rPr>
                <w:lang w:eastAsia="en-AU"/>
              </w:rPr>
              <w:t>-0.065</w:t>
            </w:r>
          </w:p>
        </w:tc>
        <w:tc>
          <w:tcPr>
            <w:tcW w:w="803" w:type="pct"/>
          </w:tcPr>
          <w:p w14:paraId="36B2D4D9" w14:textId="77777777" w:rsidR="00266975" w:rsidRDefault="008851B6">
            <w:pPr>
              <w:pStyle w:val="table1"/>
              <w:rPr>
                <w:lang w:eastAsia="en-AU"/>
              </w:rPr>
            </w:pPr>
            <w:r>
              <w:rPr>
                <w:lang w:eastAsia="en-AU"/>
              </w:rPr>
              <w:t xml:space="preserve"> 0.116</w:t>
            </w:r>
          </w:p>
        </w:tc>
      </w:tr>
      <w:tr w:rsidR="00266975" w14:paraId="36B2D4E1" w14:textId="77777777">
        <w:tc>
          <w:tcPr>
            <w:tcW w:w="1076" w:type="pct"/>
          </w:tcPr>
          <w:p w14:paraId="36B2D4DB" w14:textId="3CD2E4B6" w:rsidR="00266975" w:rsidRDefault="008851B6">
            <w:pPr>
              <w:pStyle w:val="table1"/>
              <w:rPr>
                <w:lang w:eastAsia="en-AU"/>
              </w:rPr>
            </w:pPr>
            <w:r>
              <w:rPr>
                <w:lang w:eastAsia="en-AU"/>
              </w:rPr>
              <w:t>Log(C</w:t>
            </w:r>
            <w:r w:rsidR="001A5C41">
              <w:rPr>
                <w:lang w:eastAsia="en-AU"/>
              </w:rPr>
              <w:t>l</w:t>
            </w:r>
            <w:r>
              <w:rPr>
                <w:lang w:eastAsia="en-AU"/>
              </w:rPr>
              <w:t>)</w:t>
            </w:r>
          </w:p>
        </w:tc>
        <w:tc>
          <w:tcPr>
            <w:tcW w:w="802" w:type="pct"/>
          </w:tcPr>
          <w:p w14:paraId="36B2D4DC" w14:textId="77777777" w:rsidR="00266975" w:rsidRDefault="008851B6">
            <w:pPr>
              <w:pStyle w:val="table1"/>
              <w:rPr>
                <w:lang w:eastAsia="en-AU"/>
              </w:rPr>
            </w:pPr>
            <w:r>
              <w:rPr>
                <w:lang w:eastAsia="en-AU"/>
              </w:rPr>
              <w:t>-0.047</w:t>
            </w:r>
          </w:p>
        </w:tc>
        <w:tc>
          <w:tcPr>
            <w:tcW w:w="713" w:type="pct"/>
          </w:tcPr>
          <w:p w14:paraId="36B2D4DD" w14:textId="77777777" w:rsidR="00266975" w:rsidRDefault="008851B6">
            <w:pPr>
              <w:pStyle w:val="table1"/>
              <w:rPr>
                <w:lang w:eastAsia="en-AU"/>
              </w:rPr>
            </w:pPr>
            <w:r>
              <w:rPr>
                <w:lang w:eastAsia="en-AU"/>
              </w:rPr>
              <w:t xml:space="preserve"> 0.151</w:t>
            </w:r>
          </w:p>
        </w:tc>
        <w:tc>
          <w:tcPr>
            <w:tcW w:w="803" w:type="pct"/>
          </w:tcPr>
          <w:p w14:paraId="36B2D4DE" w14:textId="77777777" w:rsidR="00266975" w:rsidRDefault="008851B6">
            <w:pPr>
              <w:pStyle w:val="table1"/>
              <w:rPr>
                <w:lang w:eastAsia="en-AU"/>
              </w:rPr>
            </w:pPr>
            <w:r>
              <w:rPr>
                <w:lang w:eastAsia="en-AU"/>
              </w:rPr>
              <w:t xml:space="preserve"> 0.084</w:t>
            </w:r>
          </w:p>
        </w:tc>
        <w:tc>
          <w:tcPr>
            <w:tcW w:w="803" w:type="pct"/>
          </w:tcPr>
          <w:p w14:paraId="36B2D4DF" w14:textId="77777777" w:rsidR="00266975" w:rsidRDefault="008851B6">
            <w:pPr>
              <w:pStyle w:val="table1"/>
              <w:rPr>
                <w:lang w:eastAsia="en-AU"/>
              </w:rPr>
            </w:pPr>
            <w:r>
              <w:rPr>
                <w:lang w:eastAsia="en-AU"/>
              </w:rPr>
              <w:t>-0.071</w:t>
            </w:r>
          </w:p>
        </w:tc>
        <w:tc>
          <w:tcPr>
            <w:tcW w:w="803" w:type="pct"/>
          </w:tcPr>
          <w:p w14:paraId="36B2D4E0" w14:textId="77777777" w:rsidR="00266975" w:rsidRDefault="008851B6">
            <w:pPr>
              <w:pStyle w:val="table1"/>
              <w:rPr>
                <w:lang w:eastAsia="en-AU"/>
              </w:rPr>
            </w:pPr>
            <w:r>
              <w:rPr>
                <w:lang w:eastAsia="en-AU"/>
              </w:rPr>
              <w:t xml:space="preserve"> 0.064</w:t>
            </w:r>
          </w:p>
        </w:tc>
      </w:tr>
      <w:tr w:rsidR="00266975" w14:paraId="36B2D4E8" w14:textId="77777777">
        <w:tc>
          <w:tcPr>
            <w:tcW w:w="1076" w:type="pct"/>
          </w:tcPr>
          <w:p w14:paraId="36B2D4E2" w14:textId="7AE94AF6" w:rsidR="00266975" w:rsidRDefault="008851B6" w:rsidP="005F0674">
            <w:pPr>
              <w:pStyle w:val="table1"/>
              <w:rPr>
                <w:lang w:eastAsia="en-AU"/>
              </w:rPr>
            </w:pPr>
            <w:r>
              <w:rPr>
                <w:lang w:eastAsia="en-AU"/>
              </w:rPr>
              <w:t>Log(Ca_T)</w:t>
            </w:r>
          </w:p>
        </w:tc>
        <w:tc>
          <w:tcPr>
            <w:tcW w:w="802" w:type="pct"/>
          </w:tcPr>
          <w:p w14:paraId="36B2D4E3" w14:textId="77777777" w:rsidR="00266975" w:rsidRDefault="008851B6">
            <w:pPr>
              <w:pStyle w:val="table1"/>
              <w:rPr>
                <w:lang w:eastAsia="en-AU"/>
              </w:rPr>
            </w:pPr>
            <w:r>
              <w:rPr>
                <w:lang w:eastAsia="en-AU"/>
              </w:rPr>
              <w:t>-0.039</w:t>
            </w:r>
          </w:p>
        </w:tc>
        <w:tc>
          <w:tcPr>
            <w:tcW w:w="713" w:type="pct"/>
          </w:tcPr>
          <w:p w14:paraId="36B2D4E4" w14:textId="77777777" w:rsidR="00266975" w:rsidRDefault="008851B6">
            <w:pPr>
              <w:pStyle w:val="table1"/>
              <w:rPr>
                <w:lang w:eastAsia="en-AU"/>
              </w:rPr>
            </w:pPr>
            <w:r>
              <w:rPr>
                <w:lang w:eastAsia="en-AU"/>
              </w:rPr>
              <w:t>-0.109</w:t>
            </w:r>
          </w:p>
        </w:tc>
        <w:tc>
          <w:tcPr>
            <w:tcW w:w="803" w:type="pct"/>
          </w:tcPr>
          <w:p w14:paraId="36B2D4E5" w14:textId="77777777" w:rsidR="00266975" w:rsidRDefault="008851B6">
            <w:pPr>
              <w:pStyle w:val="table1"/>
              <w:rPr>
                <w:lang w:eastAsia="en-AU"/>
              </w:rPr>
            </w:pPr>
            <w:r>
              <w:rPr>
                <w:lang w:eastAsia="en-AU"/>
              </w:rPr>
              <w:t>-0.242</w:t>
            </w:r>
          </w:p>
        </w:tc>
        <w:tc>
          <w:tcPr>
            <w:tcW w:w="803" w:type="pct"/>
          </w:tcPr>
          <w:p w14:paraId="36B2D4E6" w14:textId="77777777" w:rsidR="00266975" w:rsidRDefault="008851B6">
            <w:pPr>
              <w:pStyle w:val="table1"/>
              <w:rPr>
                <w:lang w:eastAsia="en-AU"/>
              </w:rPr>
            </w:pPr>
            <w:r>
              <w:rPr>
                <w:lang w:eastAsia="en-AU"/>
              </w:rPr>
              <w:t>-0.038</w:t>
            </w:r>
          </w:p>
        </w:tc>
        <w:tc>
          <w:tcPr>
            <w:tcW w:w="803" w:type="pct"/>
          </w:tcPr>
          <w:p w14:paraId="36B2D4E7" w14:textId="77777777" w:rsidR="00266975" w:rsidRDefault="008851B6">
            <w:pPr>
              <w:pStyle w:val="table1"/>
              <w:rPr>
                <w:lang w:eastAsia="en-AU"/>
              </w:rPr>
            </w:pPr>
            <w:r>
              <w:rPr>
                <w:lang w:eastAsia="en-AU"/>
              </w:rPr>
              <w:t xml:space="preserve"> 0.027</w:t>
            </w:r>
          </w:p>
        </w:tc>
      </w:tr>
      <w:tr w:rsidR="00266975" w14:paraId="36B2D4EF" w14:textId="77777777">
        <w:tc>
          <w:tcPr>
            <w:tcW w:w="1076" w:type="pct"/>
          </w:tcPr>
          <w:p w14:paraId="36B2D4E9" w14:textId="53DE5824" w:rsidR="00266975" w:rsidRDefault="008851B6" w:rsidP="005F0674">
            <w:pPr>
              <w:pStyle w:val="table1"/>
              <w:rPr>
                <w:lang w:eastAsia="en-AU"/>
              </w:rPr>
            </w:pPr>
            <w:r>
              <w:rPr>
                <w:lang w:eastAsia="en-AU"/>
              </w:rPr>
              <w:t>Log(Mg_T)</w:t>
            </w:r>
          </w:p>
        </w:tc>
        <w:tc>
          <w:tcPr>
            <w:tcW w:w="802" w:type="pct"/>
          </w:tcPr>
          <w:p w14:paraId="36B2D4EA" w14:textId="77777777" w:rsidR="00266975" w:rsidRDefault="008851B6">
            <w:pPr>
              <w:pStyle w:val="table1"/>
              <w:rPr>
                <w:b/>
                <w:lang w:eastAsia="en-AU"/>
              </w:rPr>
            </w:pPr>
            <w:r>
              <w:rPr>
                <w:b/>
                <w:lang w:eastAsia="en-AU"/>
              </w:rPr>
              <w:t>-0.017</w:t>
            </w:r>
          </w:p>
        </w:tc>
        <w:tc>
          <w:tcPr>
            <w:tcW w:w="713" w:type="pct"/>
          </w:tcPr>
          <w:p w14:paraId="36B2D4EB" w14:textId="77777777" w:rsidR="00266975" w:rsidRDefault="008851B6">
            <w:pPr>
              <w:pStyle w:val="table1"/>
              <w:rPr>
                <w:b/>
                <w:lang w:eastAsia="en-AU"/>
              </w:rPr>
            </w:pPr>
            <w:r>
              <w:rPr>
                <w:b/>
                <w:lang w:eastAsia="en-AU"/>
              </w:rPr>
              <w:t xml:space="preserve"> 0.136</w:t>
            </w:r>
          </w:p>
        </w:tc>
        <w:tc>
          <w:tcPr>
            <w:tcW w:w="803" w:type="pct"/>
          </w:tcPr>
          <w:p w14:paraId="36B2D4EC" w14:textId="77777777" w:rsidR="00266975" w:rsidRDefault="008851B6">
            <w:pPr>
              <w:pStyle w:val="table1"/>
              <w:rPr>
                <w:lang w:eastAsia="en-AU"/>
              </w:rPr>
            </w:pPr>
            <w:r>
              <w:rPr>
                <w:lang w:eastAsia="en-AU"/>
              </w:rPr>
              <w:t xml:space="preserve"> 0.031</w:t>
            </w:r>
          </w:p>
        </w:tc>
        <w:tc>
          <w:tcPr>
            <w:tcW w:w="803" w:type="pct"/>
          </w:tcPr>
          <w:p w14:paraId="36B2D4ED" w14:textId="77777777" w:rsidR="00266975" w:rsidRDefault="008851B6">
            <w:pPr>
              <w:pStyle w:val="table1"/>
              <w:rPr>
                <w:lang w:eastAsia="en-AU"/>
              </w:rPr>
            </w:pPr>
            <w:r>
              <w:rPr>
                <w:lang w:eastAsia="en-AU"/>
              </w:rPr>
              <w:t>-0.201</w:t>
            </w:r>
          </w:p>
        </w:tc>
        <w:tc>
          <w:tcPr>
            <w:tcW w:w="803" w:type="pct"/>
          </w:tcPr>
          <w:p w14:paraId="36B2D4EE" w14:textId="77777777" w:rsidR="00266975" w:rsidRDefault="008851B6">
            <w:pPr>
              <w:pStyle w:val="table1"/>
              <w:rPr>
                <w:lang w:eastAsia="en-AU"/>
              </w:rPr>
            </w:pPr>
            <w:r>
              <w:rPr>
                <w:lang w:eastAsia="en-AU"/>
              </w:rPr>
              <w:t xml:space="preserve"> 0.094</w:t>
            </w:r>
          </w:p>
        </w:tc>
      </w:tr>
      <w:tr w:rsidR="00266975" w14:paraId="36B2D4F6" w14:textId="77777777">
        <w:tc>
          <w:tcPr>
            <w:tcW w:w="1076" w:type="pct"/>
          </w:tcPr>
          <w:p w14:paraId="36B2D4F0" w14:textId="4E6A48B9" w:rsidR="00266975" w:rsidRDefault="008851B6" w:rsidP="005F0674">
            <w:pPr>
              <w:pStyle w:val="table1"/>
              <w:rPr>
                <w:lang w:eastAsia="en-AU"/>
              </w:rPr>
            </w:pPr>
            <w:r>
              <w:rPr>
                <w:lang w:eastAsia="en-AU"/>
              </w:rPr>
              <w:t>Log(Na_T)</w:t>
            </w:r>
          </w:p>
        </w:tc>
        <w:tc>
          <w:tcPr>
            <w:tcW w:w="802" w:type="pct"/>
          </w:tcPr>
          <w:p w14:paraId="36B2D4F1" w14:textId="77777777" w:rsidR="00266975" w:rsidRDefault="008851B6">
            <w:pPr>
              <w:pStyle w:val="table1"/>
              <w:rPr>
                <w:lang w:eastAsia="en-AU"/>
              </w:rPr>
            </w:pPr>
            <w:r>
              <w:rPr>
                <w:lang w:eastAsia="en-AU"/>
              </w:rPr>
              <w:t>-0.068</w:t>
            </w:r>
          </w:p>
        </w:tc>
        <w:tc>
          <w:tcPr>
            <w:tcW w:w="713" w:type="pct"/>
          </w:tcPr>
          <w:p w14:paraId="36B2D4F2" w14:textId="77777777" w:rsidR="00266975" w:rsidRDefault="008851B6">
            <w:pPr>
              <w:pStyle w:val="table1"/>
              <w:rPr>
                <w:lang w:eastAsia="en-AU"/>
              </w:rPr>
            </w:pPr>
            <w:r>
              <w:rPr>
                <w:lang w:eastAsia="en-AU"/>
              </w:rPr>
              <w:t xml:space="preserve"> 0.153</w:t>
            </w:r>
          </w:p>
        </w:tc>
        <w:tc>
          <w:tcPr>
            <w:tcW w:w="803" w:type="pct"/>
          </w:tcPr>
          <w:p w14:paraId="36B2D4F3" w14:textId="77777777" w:rsidR="00266975" w:rsidRDefault="008851B6">
            <w:pPr>
              <w:pStyle w:val="table1"/>
              <w:rPr>
                <w:lang w:eastAsia="en-AU"/>
              </w:rPr>
            </w:pPr>
            <w:r>
              <w:rPr>
                <w:lang w:eastAsia="en-AU"/>
              </w:rPr>
              <w:t xml:space="preserve"> 0.052</w:t>
            </w:r>
          </w:p>
        </w:tc>
        <w:tc>
          <w:tcPr>
            <w:tcW w:w="803" w:type="pct"/>
          </w:tcPr>
          <w:p w14:paraId="36B2D4F4" w14:textId="77777777" w:rsidR="00266975" w:rsidRDefault="008851B6">
            <w:pPr>
              <w:pStyle w:val="table1"/>
              <w:rPr>
                <w:lang w:eastAsia="en-AU"/>
              </w:rPr>
            </w:pPr>
            <w:r>
              <w:rPr>
                <w:lang w:eastAsia="en-AU"/>
              </w:rPr>
              <w:t>-0.043</w:t>
            </w:r>
          </w:p>
        </w:tc>
        <w:tc>
          <w:tcPr>
            <w:tcW w:w="803" w:type="pct"/>
          </w:tcPr>
          <w:p w14:paraId="36B2D4F5" w14:textId="77777777" w:rsidR="00266975" w:rsidRDefault="008851B6">
            <w:pPr>
              <w:pStyle w:val="table1"/>
              <w:rPr>
                <w:lang w:eastAsia="en-AU"/>
              </w:rPr>
            </w:pPr>
            <w:r>
              <w:rPr>
                <w:lang w:eastAsia="en-AU"/>
              </w:rPr>
              <w:t xml:space="preserve"> 0.052</w:t>
            </w:r>
          </w:p>
        </w:tc>
      </w:tr>
      <w:tr w:rsidR="00266975" w14:paraId="36B2D4FD" w14:textId="77777777">
        <w:tc>
          <w:tcPr>
            <w:tcW w:w="1076" w:type="pct"/>
          </w:tcPr>
          <w:p w14:paraId="36B2D4F7" w14:textId="416ED38E" w:rsidR="00266975" w:rsidRDefault="008851B6" w:rsidP="005F0674">
            <w:pPr>
              <w:pStyle w:val="table1"/>
              <w:rPr>
                <w:lang w:eastAsia="en-AU"/>
              </w:rPr>
            </w:pPr>
            <w:r>
              <w:rPr>
                <w:lang w:eastAsia="en-AU"/>
              </w:rPr>
              <w:t>Log(K_T)</w:t>
            </w:r>
          </w:p>
        </w:tc>
        <w:tc>
          <w:tcPr>
            <w:tcW w:w="802" w:type="pct"/>
          </w:tcPr>
          <w:p w14:paraId="36B2D4F8" w14:textId="77777777" w:rsidR="00266975" w:rsidRDefault="008851B6">
            <w:pPr>
              <w:pStyle w:val="table1"/>
              <w:rPr>
                <w:lang w:eastAsia="en-AU"/>
              </w:rPr>
            </w:pPr>
            <w:r>
              <w:rPr>
                <w:lang w:eastAsia="en-AU"/>
              </w:rPr>
              <w:t>-0.090</w:t>
            </w:r>
          </w:p>
        </w:tc>
        <w:tc>
          <w:tcPr>
            <w:tcW w:w="713" w:type="pct"/>
          </w:tcPr>
          <w:p w14:paraId="36B2D4F9" w14:textId="77777777" w:rsidR="00266975" w:rsidRDefault="008851B6">
            <w:pPr>
              <w:pStyle w:val="table1"/>
              <w:rPr>
                <w:lang w:eastAsia="en-AU"/>
              </w:rPr>
            </w:pPr>
            <w:r>
              <w:rPr>
                <w:lang w:eastAsia="en-AU"/>
              </w:rPr>
              <w:t>-0.049</w:t>
            </w:r>
          </w:p>
        </w:tc>
        <w:tc>
          <w:tcPr>
            <w:tcW w:w="803" w:type="pct"/>
          </w:tcPr>
          <w:p w14:paraId="36B2D4FA" w14:textId="77777777" w:rsidR="00266975" w:rsidRDefault="008851B6">
            <w:pPr>
              <w:pStyle w:val="table1"/>
              <w:rPr>
                <w:lang w:eastAsia="en-AU"/>
              </w:rPr>
            </w:pPr>
            <w:r>
              <w:rPr>
                <w:lang w:eastAsia="en-AU"/>
              </w:rPr>
              <w:t>-0.088</w:t>
            </w:r>
          </w:p>
        </w:tc>
        <w:tc>
          <w:tcPr>
            <w:tcW w:w="803" w:type="pct"/>
          </w:tcPr>
          <w:p w14:paraId="36B2D4FB" w14:textId="77777777" w:rsidR="00266975" w:rsidRDefault="008851B6">
            <w:pPr>
              <w:pStyle w:val="table1"/>
              <w:rPr>
                <w:lang w:eastAsia="en-AU"/>
              </w:rPr>
            </w:pPr>
            <w:r>
              <w:rPr>
                <w:lang w:eastAsia="en-AU"/>
              </w:rPr>
              <w:t xml:space="preserve"> 0.093</w:t>
            </w:r>
          </w:p>
        </w:tc>
        <w:tc>
          <w:tcPr>
            <w:tcW w:w="803" w:type="pct"/>
          </w:tcPr>
          <w:p w14:paraId="36B2D4FC" w14:textId="77777777" w:rsidR="00266975" w:rsidRDefault="008851B6">
            <w:pPr>
              <w:pStyle w:val="table1"/>
              <w:rPr>
                <w:lang w:eastAsia="en-AU"/>
              </w:rPr>
            </w:pPr>
            <w:r>
              <w:rPr>
                <w:lang w:eastAsia="en-AU"/>
              </w:rPr>
              <w:t>-0.022</w:t>
            </w:r>
          </w:p>
        </w:tc>
      </w:tr>
      <w:tr w:rsidR="00266975" w14:paraId="36B2D504" w14:textId="77777777">
        <w:tc>
          <w:tcPr>
            <w:tcW w:w="1076" w:type="pct"/>
          </w:tcPr>
          <w:p w14:paraId="36B2D4FE" w14:textId="77777777" w:rsidR="00266975" w:rsidRDefault="008851B6">
            <w:pPr>
              <w:pStyle w:val="table1"/>
              <w:rPr>
                <w:lang w:eastAsia="en-AU"/>
              </w:rPr>
            </w:pPr>
            <w:r>
              <w:rPr>
                <w:lang w:eastAsia="en-AU"/>
              </w:rPr>
              <w:t>Log(S_T)</w:t>
            </w:r>
          </w:p>
        </w:tc>
        <w:tc>
          <w:tcPr>
            <w:tcW w:w="802" w:type="pct"/>
          </w:tcPr>
          <w:p w14:paraId="36B2D4FF" w14:textId="77777777" w:rsidR="00266975" w:rsidRDefault="008851B6">
            <w:pPr>
              <w:pStyle w:val="table1"/>
              <w:rPr>
                <w:b/>
                <w:lang w:eastAsia="en-AU"/>
              </w:rPr>
            </w:pPr>
            <w:r>
              <w:rPr>
                <w:b/>
                <w:lang w:eastAsia="en-AU"/>
              </w:rPr>
              <w:t>-0.071</w:t>
            </w:r>
          </w:p>
        </w:tc>
        <w:tc>
          <w:tcPr>
            <w:tcW w:w="713" w:type="pct"/>
          </w:tcPr>
          <w:p w14:paraId="36B2D500" w14:textId="77777777" w:rsidR="00266975" w:rsidRDefault="008851B6">
            <w:pPr>
              <w:pStyle w:val="table1"/>
              <w:rPr>
                <w:b/>
                <w:lang w:eastAsia="en-AU"/>
              </w:rPr>
            </w:pPr>
            <w:r>
              <w:rPr>
                <w:b/>
                <w:lang w:eastAsia="en-AU"/>
              </w:rPr>
              <w:t xml:space="preserve"> 0.149</w:t>
            </w:r>
          </w:p>
        </w:tc>
        <w:tc>
          <w:tcPr>
            <w:tcW w:w="803" w:type="pct"/>
          </w:tcPr>
          <w:p w14:paraId="36B2D501" w14:textId="77777777" w:rsidR="00266975" w:rsidRDefault="008851B6">
            <w:pPr>
              <w:pStyle w:val="table1"/>
              <w:rPr>
                <w:lang w:eastAsia="en-AU"/>
              </w:rPr>
            </w:pPr>
            <w:r>
              <w:rPr>
                <w:lang w:eastAsia="en-AU"/>
              </w:rPr>
              <w:t xml:space="preserve"> 0.051</w:t>
            </w:r>
          </w:p>
        </w:tc>
        <w:tc>
          <w:tcPr>
            <w:tcW w:w="803" w:type="pct"/>
          </w:tcPr>
          <w:p w14:paraId="36B2D502" w14:textId="77777777" w:rsidR="00266975" w:rsidRDefault="008851B6">
            <w:pPr>
              <w:pStyle w:val="table1"/>
              <w:rPr>
                <w:lang w:eastAsia="en-AU"/>
              </w:rPr>
            </w:pPr>
            <w:r>
              <w:rPr>
                <w:lang w:eastAsia="en-AU"/>
              </w:rPr>
              <w:t>-0.050</w:t>
            </w:r>
          </w:p>
        </w:tc>
        <w:tc>
          <w:tcPr>
            <w:tcW w:w="803" w:type="pct"/>
          </w:tcPr>
          <w:p w14:paraId="36B2D503" w14:textId="77777777" w:rsidR="00266975" w:rsidRDefault="008851B6">
            <w:pPr>
              <w:pStyle w:val="table1"/>
              <w:rPr>
                <w:lang w:eastAsia="en-AU"/>
              </w:rPr>
            </w:pPr>
            <w:r>
              <w:rPr>
                <w:lang w:eastAsia="en-AU"/>
              </w:rPr>
              <w:t>-0.023</w:t>
            </w:r>
          </w:p>
        </w:tc>
      </w:tr>
      <w:tr w:rsidR="00266975" w14:paraId="36B2D50B" w14:textId="77777777">
        <w:tc>
          <w:tcPr>
            <w:tcW w:w="1076" w:type="pct"/>
          </w:tcPr>
          <w:p w14:paraId="36B2D505" w14:textId="77777777" w:rsidR="00266975" w:rsidRDefault="008851B6">
            <w:pPr>
              <w:pStyle w:val="table1"/>
              <w:rPr>
                <w:lang w:eastAsia="en-AU"/>
              </w:rPr>
            </w:pPr>
            <w:r>
              <w:rPr>
                <w:lang w:eastAsia="en-AU"/>
              </w:rPr>
              <w:t>Log(HCO3)</w:t>
            </w:r>
          </w:p>
        </w:tc>
        <w:tc>
          <w:tcPr>
            <w:tcW w:w="802" w:type="pct"/>
          </w:tcPr>
          <w:p w14:paraId="36B2D506" w14:textId="77777777" w:rsidR="00266975" w:rsidRDefault="008851B6">
            <w:pPr>
              <w:pStyle w:val="table1"/>
              <w:rPr>
                <w:lang w:eastAsia="en-AU"/>
              </w:rPr>
            </w:pPr>
            <w:r>
              <w:rPr>
                <w:lang w:eastAsia="en-AU"/>
              </w:rPr>
              <w:t xml:space="preserve"> 0.078</w:t>
            </w:r>
          </w:p>
        </w:tc>
        <w:tc>
          <w:tcPr>
            <w:tcW w:w="713" w:type="pct"/>
          </w:tcPr>
          <w:p w14:paraId="36B2D507" w14:textId="77777777" w:rsidR="00266975" w:rsidRDefault="008851B6">
            <w:pPr>
              <w:pStyle w:val="table1"/>
              <w:rPr>
                <w:lang w:eastAsia="en-AU"/>
              </w:rPr>
            </w:pPr>
            <w:r>
              <w:rPr>
                <w:lang w:eastAsia="en-AU"/>
              </w:rPr>
              <w:t>-0.040</w:t>
            </w:r>
          </w:p>
        </w:tc>
        <w:tc>
          <w:tcPr>
            <w:tcW w:w="803" w:type="pct"/>
          </w:tcPr>
          <w:p w14:paraId="36B2D508" w14:textId="77777777" w:rsidR="00266975" w:rsidRDefault="008851B6">
            <w:pPr>
              <w:pStyle w:val="table1"/>
              <w:rPr>
                <w:lang w:eastAsia="en-AU"/>
              </w:rPr>
            </w:pPr>
            <w:r>
              <w:rPr>
                <w:lang w:eastAsia="en-AU"/>
              </w:rPr>
              <w:t xml:space="preserve"> 0.108</w:t>
            </w:r>
          </w:p>
        </w:tc>
        <w:tc>
          <w:tcPr>
            <w:tcW w:w="803" w:type="pct"/>
          </w:tcPr>
          <w:p w14:paraId="36B2D509" w14:textId="77777777" w:rsidR="00266975" w:rsidRDefault="008851B6">
            <w:pPr>
              <w:pStyle w:val="table1"/>
              <w:rPr>
                <w:lang w:eastAsia="en-AU"/>
              </w:rPr>
            </w:pPr>
            <w:r>
              <w:rPr>
                <w:lang w:eastAsia="en-AU"/>
              </w:rPr>
              <w:t>-0.030</w:t>
            </w:r>
          </w:p>
        </w:tc>
        <w:tc>
          <w:tcPr>
            <w:tcW w:w="803" w:type="pct"/>
          </w:tcPr>
          <w:p w14:paraId="36B2D50A" w14:textId="77777777" w:rsidR="00266975" w:rsidRDefault="008851B6">
            <w:pPr>
              <w:pStyle w:val="table1"/>
              <w:rPr>
                <w:lang w:eastAsia="en-AU"/>
              </w:rPr>
            </w:pPr>
            <w:r>
              <w:rPr>
                <w:lang w:eastAsia="en-AU"/>
              </w:rPr>
              <w:t xml:space="preserve"> 0.295</w:t>
            </w:r>
          </w:p>
        </w:tc>
      </w:tr>
      <w:tr w:rsidR="00266975" w14:paraId="36B2D512" w14:textId="77777777">
        <w:tc>
          <w:tcPr>
            <w:tcW w:w="1076" w:type="pct"/>
          </w:tcPr>
          <w:p w14:paraId="36B2D50C" w14:textId="77777777" w:rsidR="00266975" w:rsidRDefault="008851B6">
            <w:pPr>
              <w:pStyle w:val="table1"/>
              <w:rPr>
                <w:lang w:eastAsia="en-AU"/>
              </w:rPr>
            </w:pPr>
            <w:r>
              <w:rPr>
                <w:lang w:eastAsia="en-AU"/>
              </w:rPr>
              <w:t>Log(Total Alkalinity)</w:t>
            </w:r>
          </w:p>
        </w:tc>
        <w:tc>
          <w:tcPr>
            <w:tcW w:w="802" w:type="pct"/>
          </w:tcPr>
          <w:p w14:paraId="36B2D50D" w14:textId="77777777" w:rsidR="00266975" w:rsidRDefault="008851B6">
            <w:pPr>
              <w:pStyle w:val="table1"/>
              <w:rPr>
                <w:lang w:eastAsia="en-AU"/>
              </w:rPr>
            </w:pPr>
            <w:r>
              <w:rPr>
                <w:lang w:eastAsia="en-AU"/>
              </w:rPr>
              <w:t xml:space="preserve"> 0.078</w:t>
            </w:r>
          </w:p>
        </w:tc>
        <w:tc>
          <w:tcPr>
            <w:tcW w:w="713" w:type="pct"/>
          </w:tcPr>
          <w:p w14:paraId="36B2D50E" w14:textId="77777777" w:rsidR="00266975" w:rsidRDefault="008851B6">
            <w:pPr>
              <w:pStyle w:val="table1"/>
              <w:rPr>
                <w:lang w:eastAsia="en-AU"/>
              </w:rPr>
            </w:pPr>
            <w:r>
              <w:rPr>
                <w:lang w:eastAsia="en-AU"/>
              </w:rPr>
              <w:t>-0.040</w:t>
            </w:r>
          </w:p>
        </w:tc>
        <w:tc>
          <w:tcPr>
            <w:tcW w:w="803" w:type="pct"/>
          </w:tcPr>
          <w:p w14:paraId="36B2D50F" w14:textId="77777777" w:rsidR="00266975" w:rsidRDefault="008851B6">
            <w:pPr>
              <w:pStyle w:val="table1"/>
              <w:rPr>
                <w:lang w:eastAsia="en-AU"/>
              </w:rPr>
            </w:pPr>
            <w:r>
              <w:rPr>
                <w:lang w:eastAsia="en-AU"/>
              </w:rPr>
              <w:t xml:space="preserve"> 0.108</w:t>
            </w:r>
          </w:p>
        </w:tc>
        <w:tc>
          <w:tcPr>
            <w:tcW w:w="803" w:type="pct"/>
          </w:tcPr>
          <w:p w14:paraId="36B2D510" w14:textId="77777777" w:rsidR="00266975" w:rsidRDefault="008851B6">
            <w:pPr>
              <w:pStyle w:val="table1"/>
              <w:rPr>
                <w:lang w:eastAsia="en-AU"/>
              </w:rPr>
            </w:pPr>
            <w:r>
              <w:rPr>
                <w:lang w:eastAsia="en-AU"/>
              </w:rPr>
              <w:t>-0.030</w:t>
            </w:r>
          </w:p>
        </w:tc>
        <w:tc>
          <w:tcPr>
            <w:tcW w:w="803" w:type="pct"/>
          </w:tcPr>
          <w:p w14:paraId="36B2D511" w14:textId="77777777" w:rsidR="00266975" w:rsidRDefault="008851B6">
            <w:pPr>
              <w:pStyle w:val="table1"/>
              <w:rPr>
                <w:lang w:eastAsia="en-AU"/>
              </w:rPr>
            </w:pPr>
            <w:r>
              <w:rPr>
                <w:lang w:eastAsia="en-AU"/>
              </w:rPr>
              <w:t xml:space="preserve"> 0.295</w:t>
            </w:r>
          </w:p>
        </w:tc>
      </w:tr>
      <w:tr w:rsidR="00266975" w14:paraId="36B2D519" w14:textId="77777777" w:rsidTr="00174219">
        <w:tc>
          <w:tcPr>
            <w:tcW w:w="1076" w:type="pct"/>
          </w:tcPr>
          <w:p w14:paraId="36B2D513" w14:textId="2533FAC8" w:rsidR="00266975" w:rsidRDefault="008851B6" w:rsidP="005F0674">
            <w:pPr>
              <w:pStyle w:val="table1"/>
              <w:rPr>
                <w:lang w:eastAsia="en-AU"/>
              </w:rPr>
            </w:pPr>
            <w:r>
              <w:rPr>
                <w:lang w:eastAsia="en-AU"/>
              </w:rPr>
              <w:t>Log(EC)</w:t>
            </w:r>
          </w:p>
        </w:tc>
        <w:tc>
          <w:tcPr>
            <w:tcW w:w="802" w:type="pct"/>
          </w:tcPr>
          <w:p w14:paraId="36B2D514" w14:textId="77777777" w:rsidR="00266975" w:rsidRDefault="008851B6">
            <w:pPr>
              <w:pStyle w:val="table1"/>
              <w:rPr>
                <w:lang w:eastAsia="en-AU"/>
              </w:rPr>
            </w:pPr>
            <w:r>
              <w:rPr>
                <w:lang w:eastAsia="en-AU"/>
              </w:rPr>
              <w:t>-0.042</w:t>
            </w:r>
          </w:p>
        </w:tc>
        <w:tc>
          <w:tcPr>
            <w:tcW w:w="713" w:type="pct"/>
            <w:shd w:val="clear" w:color="auto" w:fill="D9D9D9" w:themeFill="background1" w:themeFillShade="D9"/>
          </w:tcPr>
          <w:p w14:paraId="36B2D515" w14:textId="77777777" w:rsidR="00266975" w:rsidRDefault="008851B6">
            <w:pPr>
              <w:pStyle w:val="table1"/>
              <w:rPr>
                <w:lang w:eastAsia="en-AU"/>
              </w:rPr>
            </w:pPr>
            <w:r>
              <w:rPr>
                <w:lang w:eastAsia="en-AU"/>
              </w:rPr>
              <w:t xml:space="preserve"> 0.167</w:t>
            </w:r>
          </w:p>
        </w:tc>
        <w:tc>
          <w:tcPr>
            <w:tcW w:w="803" w:type="pct"/>
          </w:tcPr>
          <w:p w14:paraId="36B2D516" w14:textId="77777777" w:rsidR="00266975" w:rsidRDefault="008851B6">
            <w:pPr>
              <w:pStyle w:val="table1"/>
              <w:rPr>
                <w:lang w:eastAsia="en-AU"/>
              </w:rPr>
            </w:pPr>
            <w:r>
              <w:rPr>
                <w:lang w:eastAsia="en-AU"/>
              </w:rPr>
              <w:t>-0.018</w:t>
            </w:r>
          </w:p>
        </w:tc>
        <w:tc>
          <w:tcPr>
            <w:tcW w:w="803" w:type="pct"/>
          </w:tcPr>
          <w:p w14:paraId="36B2D517" w14:textId="77777777" w:rsidR="00266975" w:rsidRDefault="008851B6">
            <w:pPr>
              <w:pStyle w:val="table1"/>
              <w:rPr>
                <w:lang w:eastAsia="en-AU"/>
              </w:rPr>
            </w:pPr>
            <w:r>
              <w:rPr>
                <w:lang w:eastAsia="en-AU"/>
              </w:rPr>
              <w:t>-0.075</w:t>
            </w:r>
          </w:p>
        </w:tc>
        <w:tc>
          <w:tcPr>
            <w:tcW w:w="803" w:type="pct"/>
          </w:tcPr>
          <w:p w14:paraId="36B2D518" w14:textId="77777777" w:rsidR="00266975" w:rsidRDefault="008851B6">
            <w:pPr>
              <w:pStyle w:val="table1"/>
              <w:rPr>
                <w:lang w:eastAsia="en-AU"/>
              </w:rPr>
            </w:pPr>
            <w:r>
              <w:rPr>
                <w:lang w:eastAsia="en-AU"/>
              </w:rPr>
              <w:t xml:space="preserve"> 0.051</w:t>
            </w:r>
          </w:p>
        </w:tc>
      </w:tr>
    </w:tbl>
    <w:p w14:paraId="36B2D51A" w14:textId="77777777" w:rsidR="00266975" w:rsidRDefault="008851B6">
      <w:pPr>
        <w:pStyle w:val="tablecaption"/>
        <w:rPr>
          <w:lang w:eastAsia="en-AU"/>
        </w:rPr>
      </w:pPr>
      <w:r>
        <w:rPr>
          <w:b/>
          <w:lang w:eastAsia="en-AU"/>
        </w:rPr>
        <w:t>Table A2.3</w:t>
      </w:r>
      <w:r>
        <w:rPr>
          <w:lang w:eastAsia="en-AU"/>
        </w:rPr>
        <w:t xml:space="preserve">  Eigenvalues from PCA of filtered water chemistry data for all subsurface sites sampled in July and August</w:t>
      </w:r>
    </w:p>
    <w:tbl>
      <w:tblPr>
        <w:tblStyle w:val="TableGrid"/>
        <w:tblW w:w="0" w:type="auto"/>
        <w:tblLook w:val="04A0" w:firstRow="1" w:lastRow="0" w:firstColumn="1" w:lastColumn="0" w:noHBand="0" w:noVBand="1"/>
      </w:tblPr>
      <w:tblGrid>
        <w:gridCol w:w="2232"/>
        <w:gridCol w:w="2262"/>
        <w:gridCol w:w="2258"/>
        <w:gridCol w:w="2275"/>
      </w:tblGrid>
      <w:tr w:rsidR="00266975" w14:paraId="36B2D51F" w14:textId="77777777">
        <w:tc>
          <w:tcPr>
            <w:tcW w:w="2310" w:type="dxa"/>
            <w:tcBorders>
              <w:left w:val="nil"/>
              <w:bottom w:val="single" w:sz="4" w:space="0" w:color="auto"/>
              <w:right w:val="nil"/>
            </w:tcBorders>
          </w:tcPr>
          <w:p w14:paraId="36B2D51B" w14:textId="77777777" w:rsidR="00266975" w:rsidRDefault="008851B6">
            <w:pPr>
              <w:pStyle w:val="table1"/>
              <w:rPr>
                <w:b/>
              </w:rPr>
            </w:pPr>
            <w:r>
              <w:rPr>
                <w:b/>
              </w:rPr>
              <w:t>PC</w:t>
            </w:r>
          </w:p>
        </w:tc>
        <w:tc>
          <w:tcPr>
            <w:tcW w:w="2311" w:type="dxa"/>
            <w:tcBorders>
              <w:left w:val="nil"/>
              <w:bottom w:val="single" w:sz="4" w:space="0" w:color="auto"/>
              <w:right w:val="nil"/>
            </w:tcBorders>
          </w:tcPr>
          <w:p w14:paraId="36B2D51C" w14:textId="77777777" w:rsidR="00266975" w:rsidRDefault="008851B6">
            <w:pPr>
              <w:pStyle w:val="table1"/>
              <w:rPr>
                <w:b/>
              </w:rPr>
            </w:pPr>
            <w:r>
              <w:rPr>
                <w:b/>
              </w:rPr>
              <w:t>Eigenvalues</w:t>
            </w:r>
          </w:p>
        </w:tc>
        <w:tc>
          <w:tcPr>
            <w:tcW w:w="2311" w:type="dxa"/>
            <w:tcBorders>
              <w:left w:val="nil"/>
              <w:bottom w:val="single" w:sz="4" w:space="0" w:color="auto"/>
              <w:right w:val="nil"/>
            </w:tcBorders>
          </w:tcPr>
          <w:p w14:paraId="36B2D51D" w14:textId="77777777" w:rsidR="00266975" w:rsidRDefault="008851B6">
            <w:pPr>
              <w:pStyle w:val="table1"/>
              <w:rPr>
                <w:b/>
              </w:rPr>
            </w:pPr>
            <w:r>
              <w:rPr>
                <w:b/>
              </w:rPr>
              <w:t>%Variation</w:t>
            </w:r>
          </w:p>
        </w:tc>
        <w:tc>
          <w:tcPr>
            <w:tcW w:w="2311" w:type="dxa"/>
            <w:tcBorders>
              <w:left w:val="nil"/>
              <w:bottom w:val="single" w:sz="4" w:space="0" w:color="auto"/>
              <w:right w:val="nil"/>
            </w:tcBorders>
          </w:tcPr>
          <w:p w14:paraId="36B2D51E" w14:textId="77777777" w:rsidR="00266975" w:rsidRDefault="008851B6">
            <w:pPr>
              <w:pStyle w:val="table1"/>
              <w:rPr>
                <w:b/>
              </w:rPr>
            </w:pPr>
            <w:r>
              <w:rPr>
                <w:b/>
              </w:rPr>
              <w:t>Cum.%Variation</w:t>
            </w:r>
          </w:p>
        </w:tc>
      </w:tr>
      <w:tr w:rsidR="006A175B" w14:paraId="36B2D524" w14:textId="77777777">
        <w:tc>
          <w:tcPr>
            <w:tcW w:w="2310" w:type="dxa"/>
            <w:tcBorders>
              <w:left w:val="nil"/>
              <w:bottom w:val="nil"/>
              <w:right w:val="nil"/>
            </w:tcBorders>
          </w:tcPr>
          <w:p w14:paraId="36B2D520" w14:textId="3A459D45" w:rsidR="006A175B" w:rsidRDefault="006A175B" w:rsidP="006A175B">
            <w:pPr>
              <w:pStyle w:val="table1"/>
            </w:pPr>
            <w:r>
              <w:t>1</w:t>
            </w:r>
          </w:p>
        </w:tc>
        <w:tc>
          <w:tcPr>
            <w:tcW w:w="2311" w:type="dxa"/>
            <w:tcBorders>
              <w:left w:val="nil"/>
              <w:bottom w:val="nil"/>
              <w:right w:val="nil"/>
            </w:tcBorders>
          </w:tcPr>
          <w:p w14:paraId="36B2D521" w14:textId="2A957EBE" w:rsidR="006A175B" w:rsidRDefault="006A175B" w:rsidP="006A175B">
            <w:pPr>
              <w:pStyle w:val="table1"/>
            </w:pPr>
            <w:r>
              <w:t>20.1</w:t>
            </w:r>
          </w:p>
        </w:tc>
        <w:tc>
          <w:tcPr>
            <w:tcW w:w="2311" w:type="dxa"/>
            <w:tcBorders>
              <w:left w:val="nil"/>
              <w:bottom w:val="nil"/>
              <w:right w:val="nil"/>
            </w:tcBorders>
          </w:tcPr>
          <w:p w14:paraId="36B2D522" w14:textId="358E35A6" w:rsidR="006A175B" w:rsidRDefault="006A175B" w:rsidP="006A175B">
            <w:pPr>
              <w:pStyle w:val="table1"/>
            </w:pPr>
            <w:r>
              <w:t>43.0</w:t>
            </w:r>
          </w:p>
        </w:tc>
        <w:tc>
          <w:tcPr>
            <w:tcW w:w="2311" w:type="dxa"/>
            <w:tcBorders>
              <w:left w:val="nil"/>
              <w:bottom w:val="nil"/>
              <w:right w:val="nil"/>
            </w:tcBorders>
          </w:tcPr>
          <w:p w14:paraId="36B2D523" w14:textId="71D02C33" w:rsidR="006A175B" w:rsidRDefault="006A175B" w:rsidP="006A175B">
            <w:pPr>
              <w:pStyle w:val="table1"/>
            </w:pPr>
            <w:r>
              <w:t>43.0</w:t>
            </w:r>
          </w:p>
        </w:tc>
      </w:tr>
      <w:tr w:rsidR="006A175B" w14:paraId="36B2D529" w14:textId="77777777">
        <w:tc>
          <w:tcPr>
            <w:tcW w:w="2310" w:type="dxa"/>
            <w:tcBorders>
              <w:top w:val="nil"/>
              <w:left w:val="nil"/>
              <w:bottom w:val="nil"/>
              <w:right w:val="nil"/>
            </w:tcBorders>
          </w:tcPr>
          <w:p w14:paraId="36B2D525" w14:textId="5A3C9843" w:rsidR="006A175B" w:rsidRDefault="006A175B" w:rsidP="005F0674">
            <w:pPr>
              <w:pStyle w:val="table1"/>
            </w:pPr>
            <w:r>
              <w:t>2</w:t>
            </w:r>
          </w:p>
        </w:tc>
        <w:tc>
          <w:tcPr>
            <w:tcW w:w="2311" w:type="dxa"/>
            <w:tcBorders>
              <w:top w:val="nil"/>
              <w:left w:val="nil"/>
              <w:bottom w:val="nil"/>
              <w:right w:val="nil"/>
            </w:tcBorders>
          </w:tcPr>
          <w:p w14:paraId="36B2D526" w14:textId="5789110D" w:rsidR="006A175B" w:rsidRDefault="006A175B" w:rsidP="006A175B">
            <w:pPr>
              <w:pStyle w:val="table1"/>
            </w:pPr>
            <w:r>
              <w:t>6.91</w:t>
            </w:r>
          </w:p>
        </w:tc>
        <w:tc>
          <w:tcPr>
            <w:tcW w:w="2311" w:type="dxa"/>
            <w:tcBorders>
              <w:top w:val="nil"/>
              <w:left w:val="nil"/>
              <w:bottom w:val="nil"/>
              <w:right w:val="nil"/>
            </w:tcBorders>
          </w:tcPr>
          <w:p w14:paraId="36B2D527" w14:textId="405FB3AB" w:rsidR="006A175B" w:rsidRDefault="006A175B" w:rsidP="005F0674">
            <w:pPr>
              <w:pStyle w:val="table1"/>
            </w:pPr>
            <w:r>
              <w:t>14.8</w:t>
            </w:r>
          </w:p>
        </w:tc>
        <w:tc>
          <w:tcPr>
            <w:tcW w:w="2311" w:type="dxa"/>
            <w:tcBorders>
              <w:top w:val="nil"/>
              <w:left w:val="nil"/>
              <w:bottom w:val="nil"/>
              <w:right w:val="nil"/>
            </w:tcBorders>
          </w:tcPr>
          <w:p w14:paraId="36B2D528" w14:textId="6F54D90D" w:rsidR="006A175B" w:rsidRDefault="006A175B" w:rsidP="006A175B">
            <w:pPr>
              <w:pStyle w:val="table1"/>
            </w:pPr>
            <w:r>
              <w:t>57.8</w:t>
            </w:r>
          </w:p>
        </w:tc>
      </w:tr>
      <w:tr w:rsidR="006A175B" w14:paraId="36B2D52E" w14:textId="77777777">
        <w:tc>
          <w:tcPr>
            <w:tcW w:w="2310" w:type="dxa"/>
            <w:tcBorders>
              <w:top w:val="nil"/>
              <w:left w:val="nil"/>
              <w:bottom w:val="nil"/>
              <w:right w:val="nil"/>
            </w:tcBorders>
          </w:tcPr>
          <w:p w14:paraId="36B2D52A" w14:textId="2517BD70" w:rsidR="006A175B" w:rsidRDefault="006A175B" w:rsidP="005F0674">
            <w:pPr>
              <w:pStyle w:val="table1"/>
            </w:pPr>
            <w:r>
              <w:t>3</w:t>
            </w:r>
          </w:p>
        </w:tc>
        <w:tc>
          <w:tcPr>
            <w:tcW w:w="2311" w:type="dxa"/>
            <w:tcBorders>
              <w:top w:val="nil"/>
              <w:left w:val="nil"/>
              <w:bottom w:val="nil"/>
              <w:right w:val="nil"/>
            </w:tcBorders>
          </w:tcPr>
          <w:p w14:paraId="36B2D52B" w14:textId="006E7623" w:rsidR="006A175B" w:rsidRDefault="006A175B" w:rsidP="006A175B">
            <w:pPr>
              <w:pStyle w:val="table1"/>
            </w:pPr>
            <w:r>
              <w:t>4.44</w:t>
            </w:r>
          </w:p>
        </w:tc>
        <w:tc>
          <w:tcPr>
            <w:tcW w:w="2311" w:type="dxa"/>
            <w:tcBorders>
              <w:top w:val="nil"/>
              <w:left w:val="nil"/>
              <w:bottom w:val="nil"/>
              <w:right w:val="nil"/>
            </w:tcBorders>
          </w:tcPr>
          <w:p w14:paraId="36B2D52C" w14:textId="09A56ABC" w:rsidR="006A175B" w:rsidRDefault="006A175B" w:rsidP="006A175B">
            <w:pPr>
              <w:pStyle w:val="table1"/>
            </w:pPr>
            <w:r>
              <w:t>9.5</w:t>
            </w:r>
          </w:p>
        </w:tc>
        <w:tc>
          <w:tcPr>
            <w:tcW w:w="2311" w:type="dxa"/>
            <w:tcBorders>
              <w:top w:val="nil"/>
              <w:left w:val="nil"/>
              <w:bottom w:val="nil"/>
              <w:right w:val="nil"/>
            </w:tcBorders>
          </w:tcPr>
          <w:p w14:paraId="36B2D52D" w14:textId="527D87D2" w:rsidR="006A175B" w:rsidRDefault="006A175B" w:rsidP="006A175B">
            <w:pPr>
              <w:pStyle w:val="table1"/>
            </w:pPr>
            <w:r>
              <w:t>67.4</w:t>
            </w:r>
          </w:p>
        </w:tc>
      </w:tr>
      <w:tr w:rsidR="006A175B" w14:paraId="36B2D533" w14:textId="77777777">
        <w:tc>
          <w:tcPr>
            <w:tcW w:w="2310" w:type="dxa"/>
            <w:tcBorders>
              <w:top w:val="nil"/>
              <w:left w:val="nil"/>
              <w:bottom w:val="nil"/>
              <w:right w:val="nil"/>
            </w:tcBorders>
          </w:tcPr>
          <w:p w14:paraId="36B2D52F" w14:textId="34D063FC" w:rsidR="006A175B" w:rsidRDefault="006A175B" w:rsidP="006A175B">
            <w:pPr>
              <w:pStyle w:val="table1"/>
            </w:pPr>
            <w:r>
              <w:t>4</w:t>
            </w:r>
          </w:p>
        </w:tc>
        <w:tc>
          <w:tcPr>
            <w:tcW w:w="2311" w:type="dxa"/>
            <w:tcBorders>
              <w:top w:val="nil"/>
              <w:left w:val="nil"/>
              <w:bottom w:val="nil"/>
              <w:right w:val="nil"/>
            </w:tcBorders>
          </w:tcPr>
          <w:p w14:paraId="36B2D530" w14:textId="399890DD" w:rsidR="006A175B" w:rsidRDefault="006A175B" w:rsidP="006A175B">
            <w:pPr>
              <w:pStyle w:val="table1"/>
            </w:pPr>
            <w:r>
              <w:t>3.37</w:t>
            </w:r>
          </w:p>
        </w:tc>
        <w:tc>
          <w:tcPr>
            <w:tcW w:w="2311" w:type="dxa"/>
            <w:tcBorders>
              <w:top w:val="nil"/>
              <w:left w:val="nil"/>
              <w:bottom w:val="nil"/>
              <w:right w:val="nil"/>
            </w:tcBorders>
          </w:tcPr>
          <w:p w14:paraId="36B2D531" w14:textId="1A1DB4BF" w:rsidR="006A175B" w:rsidRDefault="006A175B" w:rsidP="005F0674">
            <w:pPr>
              <w:pStyle w:val="table1"/>
            </w:pPr>
            <w:r>
              <w:t>7.2</w:t>
            </w:r>
          </w:p>
        </w:tc>
        <w:tc>
          <w:tcPr>
            <w:tcW w:w="2311" w:type="dxa"/>
            <w:tcBorders>
              <w:top w:val="nil"/>
              <w:left w:val="nil"/>
              <w:bottom w:val="nil"/>
              <w:right w:val="nil"/>
            </w:tcBorders>
          </w:tcPr>
          <w:p w14:paraId="36B2D532" w14:textId="00ABC002" w:rsidR="006A175B" w:rsidRDefault="006A175B" w:rsidP="006A175B">
            <w:pPr>
              <w:pStyle w:val="table1"/>
            </w:pPr>
            <w:r>
              <w:t>74.6</w:t>
            </w:r>
          </w:p>
        </w:tc>
      </w:tr>
      <w:tr w:rsidR="006A175B" w14:paraId="36B2D538" w14:textId="77777777">
        <w:tc>
          <w:tcPr>
            <w:tcW w:w="2310" w:type="dxa"/>
            <w:tcBorders>
              <w:top w:val="nil"/>
              <w:left w:val="nil"/>
              <w:right w:val="nil"/>
            </w:tcBorders>
          </w:tcPr>
          <w:p w14:paraId="36B2D534" w14:textId="57F1BE2E" w:rsidR="006A175B" w:rsidRDefault="006A175B" w:rsidP="006A175B">
            <w:pPr>
              <w:pStyle w:val="table1"/>
            </w:pPr>
            <w:r>
              <w:t>5</w:t>
            </w:r>
          </w:p>
        </w:tc>
        <w:tc>
          <w:tcPr>
            <w:tcW w:w="2311" w:type="dxa"/>
            <w:tcBorders>
              <w:top w:val="nil"/>
              <w:left w:val="nil"/>
              <w:right w:val="nil"/>
            </w:tcBorders>
          </w:tcPr>
          <w:p w14:paraId="36B2D535" w14:textId="26E9BA1F" w:rsidR="006A175B" w:rsidRDefault="006A175B" w:rsidP="006A175B">
            <w:pPr>
              <w:pStyle w:val="table1"/>
            </w:pPr>
            <w:r>
              <w:t>3.25</w:t>
            </w:r>
          </w:p>
        </w:tc>
        <w:tc>
          <w:tcPr>
            <w:tcW w:w="2311" w:type="dxa"/>
            <w:tcBorders>
              <w:top w:val="nil"/>
              <w:left w:val="nil"/>
              <w:right w:val="nil"/>
            </w:tcBorders>
          </w:tcPr>
          <w:p w14:paraId="36B2D536" w14:textId="6F95F36D" w:rsidR="006A175B" w:rsidRDefault="006A175B" w:rsidP="006A175B">
            <w:pPr>
              <w:pStyle w:val="table1"/>
            </w:pPr>
            <w:r>
              <w:t>7.0</w:t>
            </w:r>
          </w:p>
        </w:tc>
        <w:tc>
          <w:tcPr>
            <w:tcW w:w="2311" w:type="dxa"/>
            <w:tcBorders>
              <w:top w:val="nil"/>
              <w:left w:val="nil"/>
              <w:right w:val="nil"/>
            </w:tcBorders>
          </w:tcPr>
          <w:p w14:paraId="36B2D537" w14:textId="6CC25F95" w:rsidR="006A175B" w:rsidRDefault="006A175B" w:rsidP="006A175B">
            <w:pPr>
              <w:pStyle w:val="table1"/>
            </w:pPr>
            <w:r>
              <w:t>81.5</w:t>
            </w:r>
          </w:p>
        </w:tc>
      </w:tr>
    </w:tbl>
    <w:p w14:paraId="36B2D539" w14:textId="77777777" w:rsidR="00266975" w:rsidRDefault="00266975"/>
    <w:p w14:paraId="36B2D53A" w14:textId="77777777" w:rsidR="00266975" w:rsidRDefault="008851B6">
      <w:pPr>
        <w:pStyle w:val="tablecaption"/>
        <w:rPr>
          <w:lang w:eastAsia="en-AU"/>
        </w:rPr>
      </w:pPr>
      <w:r>
        <w:rPr>
          <w:b/>
          <w:lang w:eastAsia="en-AU"/>
        </w:rPr>
        <w:t>Table A2.4</w:t>
      </w:r>
      <w:r>
        <w:rPr>
          <w:lang w:eastAsia="en-AU"/>
        </w:rPr>
        <w:t xml:space="preserve">  Eigenvectors (Coefficients in the linear combinations of variables making up PCs) from PCA of filtered water chemistry data for all subsurface sites sampled in July and August</w:t>
      </w:r>
    </w:p>
    <w:tbl>
      <w:tblPr>
        <w:tblStyle w:val="TableGrid"/>
        <w:tblW w:w="5000" w:type="pct"/>
        <w:tblLook w:val="04A0" w:firstRow="1" w:lastRow="0" w:firstColumn="1" w:lastColumn="0" w:noHBand="0" w:noVBand="1"/>
      </w:tblPr>
      <w:tblGrid>
        <w:gridCol w:w="3265"/>
        <w:gridCol w:w="1152"/>
        <w:gridCol w:w="1154"/>
        <w:gridCol w:w="1152"/>
        <w:gridCol w:w="1154"/>
        <w:gridCol w:w="1150"/>
      </w:tblGrid>
      <w:tr w:rsidR="00266975" w14:paraId="36B2D541" w14:textId="77777777">
        <w:tc>
          <w:tcPr>
            <w:tcW w:w="1809" w:type="pct"/>
            <w:tcBorders>
              <w:left w:val="nil"/>
              <w:bottom w:val="single" w:sz="4" w:space="0" w:color="auto"/>
              <w:right w:val="nil"/>
            </w:tcBorders>
          </w:tcPr>
          <w:p w14:paraId="36B2D53B" w14:textId="77777777" w:rsidR="00266975" w:rsidRDefault="008851B6">
            <w:pPr>
              <w:pStyle w:val="table1"/>
              <w:rPr>
                <w:b/>
                <w:lang w:eastAsia="en-AU"/>
              </w:rPr>
            </w:pPr>
            <w:r>
              <w:rPr>
                <w:b/>
                <w:lang w:eastAsia="en-AU"/>
              </w:rPr>
              <w:t>Variable</w:t>
            </w:r>
          </w:p>
        </w:tc>
        <w:tc>
          <w:tcPr>
            <w:tcW w:w="638" w:type="pct"/>
            <w:tcBorders>
              <w:left w:val="nil"/>
              <w:bottom w:val="single" w:sz="4" w:space="0" w:color="auto"/>
              <w:right w:val="nil"/>
            </w:tcBorders>
          </w:tcPr>
          <w:p w14:paraId="36B2D53C" w14:textId="77777777" w:rsidR="00266975" w:rsidRDefault="008851B6">
            <w:pPr>
              <w:pStyle w:val="table1"/>
              <w:rPr>
                <w:b/>
                <w:lang w:eastAsia="en-AU"/>
              </w:rPr>
            </w:pPr>
            <w:r>
              <w:rPr>
                <w:b/>
                <w:lang w:eastAsia="en-AU"/>
              </w:rPr>
              <w:t>PC1</w:t>
            </w:r>
          </w:p>
        </w:tc>
        <w:tc>
          <w:tcPr>
            <w:tcW w:w="639" w:type="pct"/>
            <w:tcBorders>
              <w:left w:val="nil"/>
              <w:bottom w:val="single" w:sz="4" w:space="0" w:color="auto"/>
              <w:right w:val="nil"/>
            </w:tcBorders>
          </w:tcPr>
          <w:p w14:paraId="36B2D53D" w14:textId="77777777" w:rsidR="00266975" w:rsidRDefault="008851B6">
            <w:pPr>
              <w:pStyle w:val="table1"/>
              <w:rPr>
                <w:b/>
                <w:lang w:eastAsia="en-AU"/>
              </w:rPr>
            </w:pPr>
            <w:r>
              <w:rPr>
                <w:b/>
                <w:lang w:eastAsia="en-AU"/>
              </w:rPr>
              <w:t>PC2</w:t>
            </w:r>
          </w:p>
        </w:tc>
        <w:tc>
          <w:tcPr>
            <w:tcW w:w="638" w:type="pct"/>
            <w:tcBorders>
              <w:left w:val="nil"/>
              <w:bottom w:val="single" w:sz="4" w:space="0" w:color="auto"/>
              <w:right w:val="nil"/>
            </w:tcBorders>
          </w:tcPr>
          <w:p w14:paraId="36B2D53E" w14:textId="77777777" w:rsidR="00266975" w:rsidRDefault="008851B6">
            <w:pPr>
              <w:pStyle w:val="table1"/>
              <w:rPr>
                <w:b/>
                <w:lang w:eastAsia="en-AU"/>
              </w:rPr>
            </w:pPr>
            <w:r>
              <w:rPr>
                <w:b/>
                <w:lang w:eastAsia="en-AU"/>
              </w:rPr>
              <w:t>PC3</w:t>
            </w:r>
          </w:p>
        </w:tc>
        <w:tc>
          <w:tcPr>
            <w:tcW w:w="639" w:type="pct"/>
            <w:tcBorders>
              <w:left w:val="nil"/>
              <w:bottom w:val="single" w:sz="4" w:space="0" w:color="auto"/>
              <w:right w:val="nil"/>
            </w:tcBorders>
          </w:tcPr>
          <w:p w14:paraId="36B2D53F" w14:textId="77777777" w:rsidR="00266975" w:rsidRDefault="008851B6">
            <w:pPr>
              <w:pStyle w:val="table1"/>
              <w:rPr>
                <w:b/>
                <w:lang w:eastAsia="en-AU"/>
              </w:rPr>
            </w:pPr>
            <w:r>
              <w:rPr>
                <w:b/>
                <w:lang w:eastAsia="en-AU"/>
              </w:rPr>
              <w:t>PC4</w:t>
            </w:r>
          </w:p>
        </w:tc>
        <w:tc>
          <w:tcPr>
            <w:tcW w:w="639" w:type="pct"/>
            <w:tcBorders>
              <w:left w:val="nil"/>
              <w:bottom w:val="single" w:sz="4" w:space="0" w:color="auto"/>
              <w:right w:val="nil"/>
            </w:tcBorders>
          </w:tcPr>
          <w:p w14:paraId="36B2D540" w14:textId="77777777" w:rsidR="00266975" w:rsidRDefault="008851B6">
            <w:pPr>
              <w:pStyle w:val="table1"/>
              <w:rPr>
                <w:b/>
                <w:lang w:eastAsia="en-AU"/>
              </w:rPr>
            </w:pPr>
            <w:r>
              <w:rPr>
                <w:b/>
                <w:lang w:eastAsia="en-AU"/>
              </w:rPr>
              <w:t>PC5</w:t>
            </w:r>
          </w:p>
        </w:tc>
      </w:tr>
      <w:tr w:rsidR="00266975" w14:paraId="36B2D548" w14:textId="77777777">
        <w:tc>
          <w:tcPr>
            <w:tcW w:w="1809" w:type="pct"/>
            <w:tcBorders>
              <w:left w:val="nil"/>
              <w:bottom w:val="nil"/>
              <w:right w:val="nil"/>
            </w:tcBorders>
          </w:tcPr>
          <w:p w14:paraId="36B2D542" w14:textId="7A2C94CD" w:rsidR="00266975" w:rsidRDefault="008851B6" w:rsidP="005F0674">
            <w:pPr>
              <w:pStyle w:val="table1"/>
              <w:rPr>
                <w:lang w:eastAsia="en-AU"/>
              </w:rPr>
            </w:pPr>
            <w:r>
              <w:rPr>
                <w:lang w:eastAsia="en-AU"/>
              </w:rPr>
              <w:t>Log(Al_F)</w:t>
            </w:r>
          </w:p>
        </w:tc>
        <w:tc>
          <w:tcPr>
            <w:tcW w:w="638" w:type="pct"/>
            <w:tcBorders>
              <w:left w:val="nil"/>
              <w:bottom w:val="nil"/>
              <w:right w:val="nil"/>
            </w:tcBorders>
          </w:tcPr>
          <w:p w14:paraId="36B2D543" w14:textId="77777777" w:rsidR="00266975" w:rsidRDefault="008851B6">
            <w:pPr>
              <w:pStyle w:val="table1"/>
              <w:rPr>
                <w:lang w:eastAsia="en-AU"/>
              </w:rPr>
            </w:pPr>
            <w:r>
              <w:rPr>
                <w:lang w:eastAsia="en-AU"/>
              </w:rPr>
              <w:t>-0.026</w:t>
            </w:r>
          </w:p>
        </w:tc>
        <w:tc>
          <w:tcPr>
            <w:tcW w:w="639" w:type="pct"/>
            <w:tcBorders>
              <w:left w:val="nil"/>
              <w:bottom w:val="nil"/>
              <w:right w:val="nil"/>
            </w:tcBorders>
            <w:shd w:val="clear" w:color="auto" w:fill="D9D9D9" w:themeFill="background1" w:themeFillShade="D9"/>
          </w:tcPr>
          <w:p w14:paraId="36B2D544" w14:textId="77777777" w:rsidR="00266975" w:rsidRDefault="008851B6">
            <w:pPr>
              <w:pStyle w:val="table1"/>
              <w:rPr>
                <w:lang w:eastAsia="en-AU"/>
              </w:rPr>
            </w:pPr>
            <w:r>
              <w:rPr>
                <w:lang w:eastAsia="en-AU"/>
              </w:rPr>
              <w:t>-0.287</w:t>
            </w:r>
          </w:p>
        </w:tc>
        <w:tc>
          <w:tcPr>
            <w:tcW w:w="638" w:type="pct"/>
            <w:tcBorders>
              <w:left w:val="nil"/>
              <w:bottom w:val="nil"/>
              <w:right w:val="nil"/>
            </w:tcBorders>
          </w:tcPr>
          <w:p w14:paraId="36B2D545" w14:textId="77777777" w:rsidR="00266975" w:rsidRDefault="008851B6">
            <w:pPr>
              <w:pStyle w:val="table1"/>
              <w:rPr>
                <w:lang w:eastAsia="en-AU"/>
              </w:rPr>
            </w:pPr>
            <w:r>
              <w:rPr>
                <w:lang w:eastAsia="en-AU"/>
              </w:rPr>
              <w:t>-0.052</w:t>
            </w:r>
          </w:p>
        </w:tc>
        <w:tc>
          <w:tcPr>
            <w:tcW w:w="639" w:type="pct"/>
            <w:tcBorders>
              <w:left w:val="nil"/>
              <w:bottom w:val="nil"/>
              <w:right w:val="nil"/>
            </w:tcBorders>
          </w:tcPr>
          <w:p w14:paraId="36B2D546" w14:textId="77777777" w:rsidR="00266975" w:rsidRDefault="008851B6">
            <w:pPr>
              <w:pStyle w:val="table1"/>
              <w:rPr>
                <w:lang w:eastAsia="en-AU"/>
              </w:rPr>
            </w:pPr>
            <w:r>
              <w:rPr>
                <w:lang w:eastAsia="en-AU"/>
              </w:rPr>
              <w:t>-0.159</w:t>
            </w:r>
          </w:p>
        </w:tc>
        <w:tc>
          <w:tcPr>
            <w:tcW w:w="639" w:type="pct"/>
            <w:tcBorders>
              <w:left w:val="nil"/>
              <w:bottom w:val="nil"/>
              <w:right w:val="nil"/>
            </w:tcBorders>
          </w:tcPr>
          <w:p w14:paraId="36B2D547" w14:textId="77777777" w:rsidR="00266975" w:rsidRDefault="008851B6">
            <w:pPr>
              <w:pStyle w:val="table1"/>
              <w:rPr>
                <w:lang w:eastAsia="en-AU"/>
              </w:rPr>
            </w:pPr>
            <w:r>
              <w:rPr>
                <w:lang w:eastAsia="en-AU"/>
              </w:rPr>
              <w:t>-0.161</w:t>
            </w:r>
          </w:p>
        </w:tc>
      </w:tr>
      <w:tr w:rsidR="00266975" w14:paraId="36B2D54F" w14:textId="77777777">
        <w:tc>
          <w:tcPr>
            <w:tcW w:w="1809" w:type="pct"/>
            <w:tcBorders>
              <w:top w:val="nil"/>
              <w:left w:val="nil"/>
              <w:bottom w:val="nil"/>
              <w:right w:val="nil"/>
            </w:tcBorders>
          </w:tcPr>
          <w:p w14:paraId="36B2D549" w14:textId="35CB7691" w:rsidR="00266975" w:rsidRDefault="008851B6" w:rsidP="005F0674">
            <w:pPr>
              <w:pStyle w:val="table1"/>
              <w:rPr>
                <w:lang w:eastAsia="en-AU"/>
              </w:rPr>
            </w:pPr>
            <w:r>
              <w:rPr>
                <w:lang w:eastAsia="en-AU"/>
              </w:rPr>
              <w:t>Log(As_F)</w:t>
            </w:r>
          </w:p>
        </w:tc>
        <w:tc>
          <w:tcPr>
            <w:tcW w:w="638" w:type="pct"/>
            <w:tcBorders>
              <w:top w:val="nil"/>
              <w:left w:val="nil"/>
              <w:bottom w:val="nil"/>
              <w:right w:val="nil"/>
            </w:tcBorders>
          </w:tcPr>
          <w:p w14:paraId="36B2D54A" w14:textId="77777777" w:rsidR="00266975" w:rsidRDefault="008851B6">
            <w:pPr>
              <w:pStyle w:val="table1"/>
              <w:rPr>
                <w:lang w:eastAsia="en-AU"/>
              </w:rPr>
            </w:pPr>
            <w:r>
              <w:rPr>
                <w:lang w:eastAsia="en-AU"/>
              </w:rPr>
              <w:t xml:space="preserve"> 0.051</w:t>
            </w:r>
          </w:p>
        </w:tc>
        <w:tc>
          <w:tcPr>
            <w:tcW w:w="639" w:type="pct"/>
            <w:tcBorders>
              <w:top w:val="nil"/>
              <w:left w:val="nil"/>
              <w:bottom w:val="nil"/>
              <w:right w:val="nil"/>
            </w:tcBorders>
          </w:tcPr>
          <w:p w14:paraId="36B2D54B" w14:textId="77777777" w:rsidR="00266975" w:rsidRDefault="008851B6">
            <w:pPr>
              <w:pStyle w:val="table1"/>
              <w:rPr>
                <w:lang w:eastAsia="en-AU"/>
              </w:rPr>
            </w:pPr>
            <w:r>
              <w:rPr>
                <w:lang w:eastAsia="en-AU"/>
              </w:rPr>
              <w:t xml:space="preserve"> 0.187</w:t>
            </w:r>
          </w:p>
        </w:tc>
        <w:tc>
          <w:tcPr>
            <w:tcW w:w="638" w:type="pct"/>
            <w:tcBorders>
              <w:top w:val="nil"/>
              <w:left w:val="nil"/>
              <w:bottom w:val="nil"/>
              <w:right w:val="nil"/>
            </w:tcBorders>
          </w:tcPr>
          <w:p w14:paraId="36B2D54C" w14:textId="77777777" w:rsidR="00266975" w:rsidRDefault="008851B6">
            <w:pPr>
              <w:pStyle w:val="table1"/>
              <w:rPr>
                <w:lang w:eastAsia="en-AU"/>
              </w:rPr>
            </w:pPr>
            <w:r>
              <w:rPr>
                <w:lang w:eastAsia="en-AU"/>
              </w:rPr>
              <w:t xml:space="preserve"> 0.178</w:t>
            </w:r>
          </w:p>
        </w:tc>
        <w:tc>
          <w:tcPr>
            <w:tcW w:w="639" w:type="pct"/>
            <w:tcBorders>
              <w:top w:val="nil"/>
              <w:left w:val="nil"/>
              <w:bottom w:val="nil"/>
              <w:right w:val="nil"/>
            </w:tcBorders>
          </w:tcPr>
          <w:p w14:paraId="36B2D54D" w14:textId="77777777" w:rsidR="00266975" w:rsidRDefault="008851B6">
            <w:pPr>
              <w:pStyle w:val="table1"/>
              <w:rPr>
                <w:lang w:eastAsia="en-AU"/>
              </w:rPr>
            </w:pPr>
            <w:r>
              <w:rPr>
                <w:lang w:eastAsia="en-AU"/>
              </w:rPr>
              <w:t>-0.006</w:t>
            </w:r>
          </w:p>
        </w:tc>
        <w:tc>
          <w:tcPr>
            <w:tcW w:w="639" w:type="pct"/>
            <w:tcBorders>
              <w:top w:val="nil"/>
              <w:left w:val="nil"/>
              <w:bottom w:val="nil"/>
              <w:right w:val="nil"/>
            </w:tcBorders>
          </w:tcPr>
          <w:p w14:paraId="36B2D54E" w14:textId="77777777" w:rsidR="00266975" w:rsidRDefault="008851B6">
            <w:pPr>
              <w:pStyle w:val="table1"/>
              <w:rPr>
                <w:lang w:eastAsia="en-AU"/>
              </w:rPr>
            </w:pPr>
            <w:r>
              <w:rPr>
                <w:lang w:eastAsia="en-AU"/>
              </w:rPr>
              <w:t>-0.269</w:t>
            </w:r>
          </w:p>
        </w:tc>
      </w:tr>
      <w:tr w:rsidR="00266975" w14:paraId="36B2D556" w14:textId="77777777">
        <w:tc>
          <w:tcPr>
            <w:tcW w:w="1809" w:type="pct"/>
            <w:tcBorders>
              <w:top w:val="nil"/>
              <w:left w:val="nil"/>
              <w:bottom w:val="nil"/>
              <w:right w:val="nil"/>
            </w:tcBorders>
          </w:tcPr>
          <w:p w14:paraId="36B2D550" w14:textId="3016F9AE" w:rsidR="00266975" w:rsidRDefault="008851B6" w:rsidP="005F0674">
            <w:pPr>
              <w:pStyle w:val="table1"/>
              <w:rPr>
                <w:lang w:eastAsia="en-AU"/>
              </w:rPr>
            </w:pPr>
            <w:r>
              <w:rPr>
                <w:lang w:eastAsia="en-AU"/>
              </w:rPr>
              <w:t>Log(B_F)</w:t>
            </w:r>
          </w:p>
        </w:tc>
        <w:tc>
          <w:tcPr>
            <w:tcW w:w="638" w:type="pct"/>
            <w:tcBorders>
              <w:top w:val="nil"/>
              <w:left w:val="nil"/>
              <w:bottom w:val="nil"/>
              <w:right w:val="nil"/>
            </w:tcBorders>
            <w:shd w:val="clear" w:color="auto" w:fill="D9D9D9" w:themeFill="background1" w:themeFillShade="D9"/>
          </w:tcPr>
          <w:p w14:paraId="36B2D551" w14:textId="77777777" w:rsidR="00266975" w:rsidRDefault="008851B6">
            <w:pPr>
              <w:pStyle w:val="table1"/>
              <w:rPr>
                <w:lang w:eastAsia="en-AU"/>
              </w:rPr>
            </w:pPr>
            <w:r>
              <w:rPr>
                <w:lang w:eastAsia="en-AU"/>
              </w:rPr>
              <w:t>-0.212</w:t>
            </w:r>
          </w:p>
        </w:tc>
        <w:tc>
          <w:tcPr>
            <w:tcW w:w="639" w:type="pct"/>
            <w:tcBorders>
              <w:top w:val="nil"/>
              <w:left w:val="nil"/>
              <w:bottom w:val="nil"/>
              <w:right w:val="nil"/>
            </w:tcBorders>
          </w:tcPr>
          <w:p w14:paraId="36B2D552" w14:textId="77777777" w:rsidR="00266975" w:rsidRDefault="008851B6">
            <w:pPr>
              <w:pStyle w:val="table1"/>
              <w:rPr>
                <w:lang w:eastAsia="en-AU"/>
              </w:rPr>
            </w:pPr>
            <w:r>
              <w:rPr>
                <w:lang w:eastAsia="en-AU"/>
              </w:rPr>
              <w:t>-0.010</w:t>
            </w:r>
          </w:p>
        </w:tc>
        <w:tc>
          <w:tcPr>
            <w:tcW w:w="638" w:type="pct"/>
            <w:tcBorders>
              <w:top w:val="nil"/>
              <w:left w:val="nil"/>
              <w:bottom w:val="nil"/>
              <w:right w:val="nil"/>
            </w:tcBorders>
          </w:tcPr>
          <w:p w14:paraId="36B2D553" w14:textId="77777777" w:rsidR="00266975" w:rsidRDefault="008851B6">
            <w:pPr>
              <w:pStyle w:val="table1"/>
              <w:rPr>
                <w:lang w:eastAsia="en-AU"/>
              </w:rPr>
            </w:pPr>
            <w:r>
              <w:rPr>
                <w:lang w:eastAsia="en-AU"/>
              </w:rPr>
              <w:t>-0.082</w:t>
            </w:r>
          </w:p>
        </w:tc>
        <w:tc>
          <w:tcPr>
            <w:tcW w:w="639" w:type="pct"/>
            <w:tcBorders>
              <w:top w:val="nil"/>
              <w:left w:val="nil"/>
              <w:bottom w:val="nil"/>
              <w:right w:val="nil"/>
            </w:tcBorders>
          </w:tcPr>
          <w:p w14:paraId="36B2D554" w14:textId="77777777" w:rsidR="00266975" w:rsidRDefault="008851B6">
            <w:pPr>
              <w:pStyle w:val="table1"/>
              <w:rPr>
                <w:lang w:eastAsia="en-AU"/>
              </w:rPr>
            </w:pPr>
            <w:r>
              <w:rPr>
                <w:lang w:eastAsia="en-AU"/>
              </w:rPr>
              <w:t>-0.074</w:t>
            </w:r>
          </w:p>
        </w:tc>
        <w:tc>
          <w:tcPr>
            <w:tcW w:w="639" w:type="pct"/>
            <w:tcBorders>
              <w:top w:val="nil"/>
              <w:left w:val="nil"/>
              <w:bottom w:val="nil"/>
              <w:right w:val="nil"/>
            </w:tcBorders>
          </w:tcPr>
          <w:p w14:paraId="36B2D555" w14:textId="77777777" w:rsidR="00266975" w:rsidRDefault="008851B6">
            <w:pPr>
              <w:pStyle w:val="table1"/>
              <w:rPr>
                <w:lang w:eastAsia="en-AU"/>
              </w:rPr>
            </w:pPr>
            <w:r>
              <w:rPr>
                <w:lang w:eastAsia="en-AU"/>
              </w:rPr>
              <w:t xml:space="preserve"> 0.039</w:t>
            </w:r>
          </w:p>
        </w:tc>
      </w:tr>
      <w:tr w:rsidR="00266975" w14:paraId="36B2D55D" w14:textId="77777777">
        <w:tc>
          <w:tcPr>
            <w:tcW w:w="1809" w:type="pct"/>
            <w:tcBorders>
              <w:top w:val="nil"/>
              <w:left w:val="nil"/>
              <w:bottom w:val="nil"/>
              <w:right w:val="nil"/>
            </w:tcBorders>
          </w:tcPr>
          <w:p w14:paraId="36B2D557" w14:textId="3F30D388" w:rsidR="00266975" w:rsidRDefault="008851B6" w:rsidP="005F0674">
            <w:pPr>
              <w:pStyle w:val="table1"/>
              <w:rPr>
                <w:lang w:eastAsia="en-AU"/>
              </w:rPr>
            </w:pPr>
            <w:r>
              <w:rPr>
                <w:lang w:eastAsia="en-AU"/>
              </w:rPr>
              <w:t>Log(Ba_F)</w:t>
            </w:r>
          </w:p>
        </w:tc>
        <w:tc>
          <w:tcPr>
            <w:tcW w:w="638" w:type="pct"/>
            <w:tcBorders>
              <w:top w:val="nil"/>
              <w:left w:val="nil"/>
              <w:bottom w:val="nil"/>
              <w:right w:val="nil"/>
            </w:tcBorders>
          </w:tcPr>
          <w:p w14:paraId="36B2D558" w14:textId="77777777" w:rsidR="00266975" w:rsidRDefault="008851B6">
            <w:pPr>
              <w:pStyle w:val="table1"/>
              <w:rPr>
                <w:lang w:eastAsia="en-AU"/>
              </w:rPr>
            </w:pPr>
            <w:r>
              <w:rPr>
                <w:lang w:eastAsia="en-AU"/>
              </w:rPr>
              <w:t>-0.190</w:t>
            </w:r>
          </w:p>
        </w:tc>
        <w:tc>
          <w:tcPr>
            <w:tcW w:w="639" w:type="pct"/>
            <w:tcBorders>
              <w:top w:val="nil"/>
              <w:left w:val="nil"/>
              <w:bottom w:val="nil"/>
              <w:right w:val="nil"/>
            </w:tcBorders>
          </w:tcPr>
          <w:p w14:paraId="36B2D559" w14:textId="77777777" w:rsidR="00266975" w:rsidRDefault="008851B6">
            <w:pPr>
              <w:pStyle w:val="table1"/>
              <w:rPr>
                <w:lang w:eastAsia="en-AU"/>
              </w:rPr>
            </w:pPr>
            <w:r>
              <w:rPr>
                <w:lang w:eastAsia="en-AU"/>
              </w:rPr>
              <w:t xml:space="preserve"> 0.063</w:t>
            </w:r>
          </w:p>
        </w:tc>
        <w:tc>
          <w:tcPr>
            <w:tcW w:w="638" w:type="pct"/>
            <w:tcBorders>
              <w:top w:val="nil"/>
              <w:left w:val="nil"/>
              <w:bottom w:val="nil"/>
              <w:right w:val="nil"/>
            </w:tcBorders>
          </w:tcPr>
          <w:p w14:paraId="36B2D55A" w14:textId="77777777" w:rsidR="00266975" w:rsidRDefault="008851B6">
            <w:pPr>
              <w:pStyle w:val="table1"/>
              <w:rPr>
                <w:lang w:eastAsia="en-AU"/>
              </w:rPr>
            </w:pPr>
            <w:r>
              <w:rPr>
                <w:lang w:eastAsia="en-AU"/>
              </w:rPr>
              <w:t xml:space="preserve"> 0.087</w:t>
            </w:r>
          </w:p>
        </w:tc>
        <w:tc>
          <w:tcPr>
            <w:tcW w:w="639" w:type="pct"/>
            <w:tcBorders>
              <w:top w:val="nil"/>
              <w:left w:val="nil"/>
              <w:bottom w:val="nil"/>
              <w:right w:val="nil"/>
            </w:tcBorders>
          </w:tcPr>
          <w:p w14:paraId="36B2D55B" w14:textId="77777777" w:rsidR="00266975" w:rsidRDefault="008851B6">
            <w:pPr>
              <w:pStyle w:val="table1"/>
              <w:rPr>
                <w:lang w:eastAsia="en-AU"/>
              </w:rPr>
            </w:pPr>
            <w:r>
              <w:rPr>
                <w:lang w:eastAsia="en-AU"/>
              </w:rPr>
              <w:t>-0.058</w:t>
            </w:r>
          </w:p>
        </w:tc>
        <w:tc>
          <w:tcPr>
            <w:tcW w:w="639" w:type="pct"/>
            <w:tcBorders>
              <w:top w:val="nil"/>
              <w:left w:val="nil"/>
              <w:bottom w:val="nil"/>
              <w:right w:val="nil"/>
            </w:tcBorders>
          </w:tcPr>
          <w:p w14:paraId="36B2D55C" w14:textId="77777777" w:rsidR="00266975" w:rsidRDefault="008851B6">
            <w:pPr>
              <w:pStyle w:val="table1"/>
              <w:rPr>
                <w:lang w:eastAsia="en-AU"/>
              </w:rPr>
            </w:pPr>
            <w:r>
              <w:rPr>
                <w:lang w:eastAsia="en-AU"/>
              </w:rPr>
              <w:t xml:space="preserve"> 0.000</w:t>
            </w:r>
          </w:p>
        </w:tc>
      </w:tr>
      <w:tr w:rsidR="00266975" w14:paraId="36B2D564" w14:textId="77777777">
        <w:tc>
          <w:tcPr>
            <w:tcW w:w="1809" w:type="pct"/>
            <w:tcBorders>
              <w:top w:val="nil"/>
              <w:left w:val="nil"/>
              <w:bottom w:val="nil"/>
              <w:right w:val="nil"/>
            </w:tcBorders>
          </w:tcPr>
          <w:p w14:paraId="36B2D55E" w14:textId="7AD39EE2" w:rsidR="00266975" w:rsidRDefault="008851B6" w:rsidP="005F0674">
            <w:pPr>
              <w:pStyle w:val="table1"/>
              <w:rPr>
                <w:lang w:eastAsia="en-AU"/>
              </w:rPr>
            </w:pPr>
            <w:r>
              <w:rPr>
                <w:lang w:eastAsia="en-AU"/>
              </w:rPr>
              <w:t>Log(Be_F)</w:t>
            </w:r>
          </w:p>
        </w:tc>
        <w:tc>
          <w:tcPr>
            <w:tcW w:w="638" w:type="pct"/>
            <w:tcBorders>
              <w:top w:val="nil"/>
              <w:left w:val="nil"/>
              <w:bottom w:val="nil"/>
              <w:right w:val="nil"/>
            </w:tcBorders>
          </w:tcPr>
          <w:p w14:paraId="36B2D55F" w14:textId="77777777" w:rsidR="00266975" w:rsidRDefault="008851B6">
            <w:pPr>
              <w:pStyle w:val="table1"/>
              <w:rPr>
                <w:lang w:eastAsia="en-AU"/>
              </w:rPr>
            </w:pPr>
            <w:r>
              <w:rPr>
                <w:lang w:eastAsia="en-AU"/>
              </w:rPr>
              <w:t>-0.173</w:t>
            </w:r>
          </w:p>
        </w:tc>
        <w:tc>
          <w:tcPr>
            <w:tcW w:w="639" w:type="pct"/>
            <w:tcBorders>
              <w:top w:val="nil"/>
              <w:left w:val="nil"/>
              <w:bottom w:val="nil"/>
              <w:right w:val="nil"/>
            </w:tcBorders>
            <w:shd w:val="clear" w:color="auto" w:fill="D9D9D9" w:themeFill="background1" w:themeFillShade="D9"/>
          </w:tcPr>
          <w:p w14:paraId="36B2D560" w14:textId="77777777" w:rsidR="00266975" w:rsidRDefault="008851B6">
            <w:pPr>
              <w:pStyle w:val="table1"/>
              <w:rPr>
                <w:lang w:eastAsia="en-AU"/>
              </w:rPr>
            </w:pPr>
            <w:r>
              <w:rPr>
                <w:lang w:eastAsia="en-AU"/>
              </w:rPr>
              <w:t xml:space="preserve"> 0.229</w:t>
            </w:r>
          </w:p>
        </w:tc>
        <w:tc>
          <w:tcPr>
            <w:tcW w:w="638" w:type="pct"/>
            <w:tcBorders>
              <w:top w:val="nil"/>
              <w:left w:val="nil"/>
              <w:bottom w:val="nil"/>
              <w:right w:val="nil"/>
            </w:tcBorders>
          </w:tcPr>
          <w:p w14:paraId="36B2D561" w14:textId="77777777" w:rsidR="00266975" w:rsidRDefault="008851B6">
            <w:pPr>
              <w:pStyle w:val="table1"/>
              <w:rPr>
                <w:lang w:eastAsia="en-AU"/>
              </w:rPr>
            </w:pPr>
            <w:r>
              <w:rPr>
                <w:lang w:eastAsia="en-AU"/>
              </w:rPr>
              <w:t>-0.035</w:t>
            </w:r>
          </w:p>
        </w:tc>
        <w:tc>
          <w:tcPr>
            <w:tcW w:w="639" w:type="pct"/>
            <w:tcBorders>
              <w:top w:val="nil"/>
              <w:left w:val="nil"/>
              <w:bottom w:val="nil"/>
              <w:right w:val="nil"/>
            </w:tcBorders>
          </w:tcPr>
          <w:p w14:paraId="36B2D562" w14:textId="77777777" w:rsidR="00266975" w:rsidRDefault="008851B6">
            <w:pPr>
              <w:pStyle w:val="table1"/>
              <w:rPr>
                <w:lang w:eastAsia="en-AU"/>
              </w:rPr>
            </w:pPr>
            <w:r>
              <w:rPr>
                <w:lang w:eastAsia="en-AU"/>
              </w:rPr>
              <w:t xml:space="preserve"> 0.035</w:t>
            </w:r>
          </w:p>
        </w:tc>
        <w:tc>
          <w:tcPr>
            <w:tcW w:w="639" w:type="pct"/>
            <w:tcBorders>
              <w:top w:val="nil"/>
              <w:left w:val="nil"/>
              <w:bottom w:val="nil"/>
              <w:right w:val="nil"/>
            </w:tcBorders>
          </w:tcPr>
          <w:p w14:paraId="36B2D563" w14:textId="77777777" w:rsidR="00266975" w:rsidRDefault="008851B6">
            <w:pPr>
              <w:pStyle w:val="table1"/>
              <w:rPr>
                <w:lang w:eastAsia="en-AU"/>
              </w:rPr>
            </w:pPr>
            <w:r>
              <w:rPr>
                <w:lang w:eastAsia="en-AU"/>
              </w:rPr>
              <w:t>-0.019</w:t>
            </w:r>
          </w:p>
        </w:tc>
      </w:tr>
      <w:tr w:rsidR="00266975" w14:paraId="36B2D56B" w14:textId="77777777">
        <w:tc>
          <w:tcPr>
            <w:tcW w:w="1809" w:type="pct"/>
            <w:tcBorders>
              <w:top w:val="nil"/>
              <w:left w:val="nil"/>
              <w:bottom w:val="nil"/>
              <w:right w:val="nil"/>
            </w:tcBorders>
          </w:tcPr>
          <w:p w14:paraId="36B2D565" w14:textId="6287185C" w:rsidR="00266975" w:rsidRDefault="008851B6" w:rsidP="005F0674">
            <w:pPr>
              <w:pStyle w:val="table1"/>
              <w:rPr>
                <w:lang w:eastAsia="en-AU"/>
              </w:rPr>
            </w:pPr>
            <w:r>
              <w:rPr>
                <w:lang w:eastAsia="en-AU"/>
              </w:rPr>
              <w:t>Log(Br_F</w:t>
            </w:r>
            <w:r w:rsidR="00E67577">
              <w:rPr>
                <w:lang w:eastAsia="en-AU"/>
              </w:rPr>
              <w:t>)</w:t>
            </w:r>
          </w:p>
        </w:tc>
        <w:tc>
          <w:tcPr>
            <w:tcW w:w="638" w:type="pct"/>
            <w:tcBorders>
              <w:top w:val="nil"/>
              <w:left w:val="nil"/>
              <w:bottom w:val="nil"/>
              <w:right w:val="nil"/>
            </w:tcBorders>
          </w:tcPr>
          <w:p w14:paraId="36B2D566" w14:textId="77777777" w:rsidR="00266975" w:rsidRDefault="008851B6">
            <w:pPr>
              <w:pStyle w:val="table1"/>
              <w:rPr>
                <w:lang w:eastAsia="en-AU"/>
              </w:rPr>
            </w:pPr>
            <w:r>
              <w:rPr>
                <w:lang w:eastAsia="en-AU"/>
              </w:rPr>
              <w:t>-0.204</w:t>
            </w:r>
          </w:p>
        </w:tc>
        <w:tc>
          <w:tcPr>
            <w:tcW w:w="639" w:type="pct"/>
            <w:tcBorders>
              <w:top w:val="nil"/>
              <w:left w:val="nil"/>
              <w:bottom w:val="nil"/>
              <w:right w:val="nil"/>
            </w:tcBorders>
          </w:tcPr>
          <w:p w14:paraId="36B2D567" w14:textId="77777777" w:rsidR="00266975" w:rsidRDefault="008851B6">
            <w:pPr>
              <w:pStyle w:val="table1"/>
              <w:rPr>
                <w:lang w:eastAsia="en-AU"/>
              </w:rPr>
            </w:pPr>
            <w:r>
              <w:rPr>
                <w:lang w:eastAsia="en-AU"/>
              </w:rPr>
              <w:t>-0.045</w:t>
            </w:r>
          </w:p>
        </w:tc>
        <w:tc>
          <w:tcPr>
            <w:tcW w:w="638" w:type="pct"/>
            <w:tcBorders>
              <w:top w:val="nil"/>
              <w:left w:val="nil"/>
              <w:bottom w:val="nil"/>
              <w:right w:val="nil"/>
            </w:tcBorders>
          </w:tcPr>
          <w:p w14:paraId="36B2D568" w14:textId="77777777" w:rsidR="00266975" w:rsidRDefault="008851B6">
            <w:pPr>
              <w:pStyle w:val="table1"/>
              <w:rPr>
                <w:lang w:eastAsia="en-AU"/>
              </w:rPr>
            </w:pPr>
            <w:r>
              <w:rPr>
                <w:lang w:eastAsia="en-AU"/>
              </w:rPr>
              <w:t>-0.048</w:t>
            </w:r>
          </w:p>
        </w:tc>
        <w:tc>
          <w:tcPr>
            <w:tcW w:w="639" w:type="pct"/>
            <w:tcBorders>
              <w:top w:val="nil"/>
              <w:left w:val="nil"/>
              <w:bottom w:val="nil"/>
              <w:right w:val="nil"/>
            </w:tcBorders>
          </w:tcPr>
          <w:p w14:paraId="36B2D569" w14:textId="77777777" w:rsidR="00266975" w:rsidRDefault="008851B6">
            <w:pPr>
              <w:pStyle w:val="table1"/>
              <w:rPr>
                <w:lang w:eastAsia="en-AU"/>
              </w:rPr>
            </w:pPr>
            <w:r>
              <w:rPr>
                <w:lang w:eastAsia="en-AU"/>
              </w:rPr>
              <w:t>-0.116</w:t>
            </w:r>
          </w:p>
        </w:tc>
        <w:tc>
          <w:tcPr>
            <w:tcW w:w="639" w:type="pct"/>
            <w:tcBorders>
              <w:top w:val="nil"/>
              <w:left w:val="nil"/>
              <w:bottom w:val="nil"/>
              <w:right w:val="nil"/>
            </w:tcBorders>
          </w:tcPr>
          <w:p w14:paraId="36B2D56A" w14:textId="77777777" w:rsidR="00266975" w:rsidRDefault="008851B6">
            <w:pPr>
              <w:pStyle w:val="table1"/>
              <w:rPr>
                <w:lang w:eastAsia="en-AU"/>
              </w:rPr>
            </w:pPr>
            <w:r>
              <w:rPr>
                <w:lang w:eastAsia="en-AU"/>
              </w:rPr>
              <w:t>-0.019</w:t>
            </w:r>
          </w:p>
        </w:tc>
      </w:tr>
      <w:tr w:rsidR="00266975" w14:paraId="36B2D572" w14:textId="77777777">
        <w:tc>
          <w:tcPr>
            <w:tcW w:w="1809" w:type="pct"/>
            <w:tcBorders>
              <w:top w:val="nil"/>
              <w:left w:val="nil"/>
              <w:bottom w:val="nil"/>
              <w:right w:val="nil"/>
            </w:tcBorders>
          </w:tcPr>
          <w:p w14:paraId="36B2D56C" w14:textId="69E51DD1" w:rsidR="00266975" w:rsidRDefault="008851B6" w:rsidP="005F0674">
            <w:pPr>
              <w:pStyle w:val="table1"/>
              <w:rPr>
                <w:lang w:eastAsia="en-AU"/>
              </w:rPr>
            </w:pPr>
            <w:r>
              <w:rPr>
                <w:lang w:eastAsia="en-AU"/>
              </w:rPr>
              <w:t>Log(Ce_F)</w:t>
            </w:r>
          </w:p>
        </w:tc>
        <w:tc>
          <w:tcPr>
            <w:tcW w:w="638" w:type="pct"/>
            <w:tcBorders>
              <w:top w:val="nil"/>
              <w:left w:val="nil"/>
              <w:bottom w:val="nil"/>
              <w:right w:val="nil"/>
            </w:tcBorders>
          </w:tcPr>
          <w:p w14:paraId="36B2D56D" w14:textId="77777777" w:rsidR="00266975" w:rsidRDefault="008851B6">
            <w:pPr>
              <w:pStyle w:val="table1"/>
              <w:rPr>
                <w:lang w:eastAsia="en-AU"/>
              </w:rPr>
            </w:pPr>
            <w:r>
              <w:rPr>
                <w:lang w:eastAsia="en-AU"/>
              </w:rPr>
              <w:t>-0.192</w:t>
            </w:r>
          </w:p>
        </w:tc>
        <w:tc>
          <w:tcPr>
            <w:tcW w:w="639" w:type="pct"/>
            <w:tcBorders>
              <w:top w:val="nil"/>
              <w:left w:val="nil"/>
              <w:bottom w:val="nil"/>
              <w:right w:val="nil"/>
            </w:tcBorders>
          </w:tcPr>
          <w:p w14:paraId="36B2D56E" w14:textId="77777777" w:rsidR="00266975" w:rsidRDefault="008851B6">
            <w:pPr>
              <w:pStyle w:val="table1"/>
              <w:rPr>
                <w:lang w:eastAsia="en-AU"/>
              </w:rPr>
            </w:pPr>
            <w:r>
              <w:rPr>
                <w:lang w:eastAsia="en-AU"/>
              </w:rPr>
              <w:t>-0.036</w:t>
            </w:r>
          </w:p>
        </w:tc>
        <w:tc>
          <w:tcPr>
            <w:tcW w:w="638" w:type="pct"/>
            <w:tcBorders>
              <w:top w:val="nil"/>
              <w:left w:val="nil"/>
              <w:bottom w:val="nil"/>
              <w:right w:val="nil"/>
            </w:tcBorders>
          </w:tcPr>
          <w:p w14:paraId="36B2D56F" w14:textId="77777777" w:rsidR="00266975" w:rsidRDefault="008851B6">
            <w:pPr>
              <w:pStyle w:val="table1"/>
              <w:rPr>
                <w:lang w:eastAsia="en-AU"/>
              </w:rPr>
            </w:pPr>
            <w:r>
              <w:rPr>
                <w:lang w:eastAsia="en-AU"/>
              </w:rPr>
              <w:t xml:space="preserve"> 0.023</w:t>
            </w:r>
          </w:p>
        </w:tc>
        <w:tc>
          <w:tcPr>
            <w:tcW w:w="639" w:type="pct"/>
            <w:tcBorders>
              <w:top w:val="nil"/>
              <w:left w:val="nil"/>
              <w:bottom w:val="nil"/>
              <w:right w:val="nil"/>
            </w:tcBorders>
          </w:tcPr>
          <w:p w14:paraId="36B2D570" w14:textId="77777777" w:rsidR="00266975" w:rsidRDefault="008851B6">
            <w:pPr>
              <w:pStyle w:val="table1"/>
              <w:rPr>
                <w:lang w:eastAsia="en-AU"/>
              </w:rPr>
            </w:pPr>
            <w:r>
              <w:rPr>
                <w:lang w:eastAsia="en-AU"/>
              </w:rPr>
              <w:t xml:space="preserve"> 0.006</w:t>
            </w:r>
          </w:p>
        </w:tc>
        <w:tc>
          <w:tcPr>
            <w:tcW w:w="639" w:type="pct"/>
            <w:tcBorders>
              <w:top w:val="nil"/>
              <w:left w:val="nil"/>
              <w:bottom w:val="nil"/>
              <w:right w:val="nil"/>
            </w:tcBorders>
          </w:tcPr>
          <w:p w14:paraId="36B2D571" w14:textId="77777777" w:rsidR="00266975" w:rsidRDefault="008851B6">
            <w:pPr>
              <w:pStyle w:val="table1"/>
              <w:rPr>
                <w:lang w:eastAsia="en-AU"/>
              </w:rPr>
            </w:pPr>
            <w:r>
              <w:rPr>
                <w:lang w:eastAsia="en-AU"/>
              </w:rPr>
              <w:t>-0.092</w:t>
            </w:r>
          </w:p>
        </w:tc>
      </w:tr>
      <w:tr w:rsidR="00266975" w14:paraId="36B2D579" w14:textId="77777777">
        <w:tc>
          <w:tcPr>
            <w:tcW w:w="1809" w:type="pct"/>
            <w:tcBorders>
              <w:top w:val="nil"/>
              <w:left w:val="nil"/>
              <w:bottom w:val="nil"/>
              <w:right w:val="nil"/>
            </w:tcBorders>
          </w:tcPr>
          <w:p w14:paraId="36B2D573" w14:textId="2B6A9509" w:rsidR="00266975" w:rsidRDefault="008851B6" w:rsidP="005F0674">
            <w:pPr>
              <w:pStyle w:val="table1"/>
              <w:rPr>
                <w:lang w:eastAsia="en-AU"/>
              </w:rPr>
            </w:pPr>
            <w:r>
              <w:rPr>
                <w:lang w:eastAsia="en-AU"/>
              </w:rPr>
              <w:t>Log(Co_F)</w:t>
            </w:r>
          </w:p>
        </w:tc>
        <w:tc>
          <w:tcPr>
            <w:tcW w:w="638" w:type="pct"/>
            <w:tcBorders>
              <w:top w:val="nil"/>
              <w:left w:val="nil"/>
              <w:bottom w:val="nil"/>
              <w:right w:val="nil"/>
            </w:tcBorders>
          </w:tcPr>
          <w:p w14:paraId="36B2D574" w14:textId="77777777" w:rsidR="00266975" w:rsidRDefault="008851B6">
            <w:pPr>
              <w:pStyle w:val="table1"/>
              <w:rPr>
                <w:lang w:eastAsia="en-AU"/>
              </w:rPr>
            </w:pPr>
            <w:r>
              <w:rPr>
                <w:lang w:eastAsia="en-AU"/>
              </w:rPr>
              <w:t>-0.128</w:t>
            </w:r>
          </w:p>
        </w:tc>
        <w:tc>
          <w:tcPr>
            <w:tcW w:w="639" w:type="pct"/>
            <w:tcBorders>
              <w:top w:val="nil"/>
              <w:left w:val="nil"/>
              <w:bottom w:val="nil"/>
              <w:right w:val="nil"/>
            </w:tcBorders>
            <w:shd w:val="clear" w:color="auto" w:fill="D9D9D9" w:themeFill="background1" w:themeFillShade="D9"/>
          </w:tcPr>
          <w:p w14:paraId="36B2D575" w14:textId="77777777" w:rsidR="00266975" w:rsidRDefault="008851B6">
            <w:pPr>
              <w:pStyle w:val="table1"/>
              <w:rPr>
                <w:lang w:eastAsia="en-AU"/>
              </w:rPr>
            </w:pPr>
            <w:r>
              <w:rPr>
                <w:lang w:eastAsia="en-AU"/>
              </w:rPr>
              <w:t xml:space="preserve"> 0.214</w:t>
            </w:r>
          </w:p>
        </w:tc>
        <w:tc>
          <w:tcPr>
            <w:tcW w:w="638" w:type="pct"/>
            <w:tcBorders>
              <w:top w:val="nil"/>
              <w:left w:val="nil"/>
              <w:bottom w:val="nil"/>
              <w:right w:val="nil"/>
            </w:tcBorders>
          </w:tcPr>
          <w:p w14:paraId="36B2D576" w14:textId="77777777" w:rsidR="00266975" w:rsidRDefault="008851B6">
            <w:pPr>
              <w:pStyle w:val="table1"/>
              <w:rPr>
                <w:lang w:eastAsia="en-AU"/>
              </w:rPr>
            </w:pPr>
            <w:r>
              <w:rPr>
                <w:lang w:eastAsia="en-AU"/>
              </w:rPr>
              <w:t xml:space="preserve"> 0.090</w:t>
            </w:r>
          </w:p>
        </w:tc>
        <w:tc>
          <w:tcPr>
            <w:tcW w:w="639" w:type="pct"/>
            <w:tcBorders>
              <w:top w:val="nil"/>
              <w:left w:val="nil"/>
              <w:bottom w:val="nil"/>
              <w:right w:val="nil"/>
            </w:tcBorders>
          </w:tcPr>
          <w:p w14:paraId="36B2D577" w14:textId="77777777" w:rsidR="00266975" w:rsidRDefault="008851B6">
            <w:pPr>
              <w:pStyle w:val="table1"/>
              <w:rPr>
                <w:lang w:eastAsia="en-AU"/>
              </w:rPr>
            </w:pPr>
            <w:r>
              <w:rPr>
                <w:lang w:eastAsia="en-AU"/>
              </w:rPr>
              <w:t>-0.204</w:t>
            </w:r>
          </w:p>
        </w:tc>
        <w:tc>
          <w:tcPr>
            <w:tcW w:w="639" w:type="pct"/>
            <w:tcBorders>
              <w:top w:val="nil"/>
              <w:left w:val="nil"/>
              <w:bottom w:val="nil"/>
              <w:right w:val="nil"/>
            </w:tcBorders>
          </w:tcPr>
          <w:p w14:paraId="36B2D578" w14:textId="77777777" w:rsidR="00266975" w:rsidRDefault="008851B6">
            <w:pPr>
              <w:pStyle w:val="table1"/>
              <w:rPr>
                <w:lang w:eastAsia="en-AU"/>
              </w:rPr>
            </w:pPr>
            <w:r>
              <w:rPr>
                <w:lang w:eastAsia="en-AU"/>
              </w:rPr>
              <w:t>-0.115</w:t>
            </w:r>
          </w:p>
        </w:tc>
      </w:tr>
      <w:tr w:rsidR="00266975" w14:paraId="36B2D580" w14:textId="77777777">
        <w:tc>
          <w:tcPr>
            <w:tcW w:w="1809" w:type="pct"/>
            <w:tcBorders>
              <w:top w:val="nil"/>
              <w:left w:val="nil"/>
              <w:bottom w:val="nil"/>
              <w:right w:val="nil"/>
            </w:tcBorders>
          </w:tcPr>
          <w:p w14:paraId="36B2D57A" w14:textId="7BA6D169" w:rsidR="00266975" w:rsidRDefault="008851B6" w:rsidP="005F0674">
            <w:pPr>
              <w:pStyle w:val="table1"/>
              <w:rPr>
                <w:lang w:eastAsia="en-AU"/>
              </w:rPr>
            </w:pPr>
            <w:r>
              <w:rPr>
                <w:lang w:eastAsia="en-AU"/>
              </w:rPr>
              <w:t>Log(Cr_F)</w:t>
            </w:r>
          </w:p>
        </w:tc>
        <w:tc>
          <w:tcPr>
            <w:tcW w:w="638" w:type="pct"/>
            <w:tcBorders>
              <w:top w:val="nil"/>
              <w:left w:val="nil"/>
              <w:bottom w:val="nil"/>
              <w:right w:val="nil"/>
            </w:tcBorders>
          </w:tcPr>
          <w:p w14:paraId="36B2D57B" w14:textId="77777777" w:rsidR="00266975" w:rsidRDefault="008851B6">
            <w:pPr>
              <w:pStyle w:val="table1"/>
              <w:rPr>
                <w:lang w:eastAsia="en-AU"/>
              </w:rPr>
            </w:pPr>
            <w:r>
              <w:rPr>
                <w:lang w:eastAsia="en-AU"/>
              </w:rPr>
              <w:t xml:space="preserve"> 0.097</w:t>
            </w:r>
          </w:p>
        </w:tc>
        <w:tc>
          <w:tcPr>
            <w:tcW w:w="639" w:type="pct"/>
            <w:tcBorders>
              <w:top w:val="nil"/>
              <w:left w:val="nil"/>
              <w:bottom w:val="nil"/>
              <w:right w:val="nil"/>
            </w:tcBorders>
          </w:tcPr>
          <w:p w14:paraId="36B2D57C" w14:textId="77777777" w:rsidR="00266975" w:rsidRDefault="008851B6">
            <w:pPr>
              <w:pStyle w:val="table1"/>
              <w:rPr>
                <w:lang w:eastAsia="en-AU"/>
              </w:rPr>
            </w:pPr>
            <w:r>
              <w:rPr>
                <w:lang w:eastAsia="en-AU"/>
              </w:rPr>
              <w:t>-0.043</w:t>
            </w:r>
          </w:p>
        </w:tc>
        <w:tc>
          <w:tcPr>
            <w:tcW w:w="638" w:type="pct"/>
            <w:tcBorders>
              <w:top w:val="nil"/>
              <w:left w:val="nil"/>
              <w:bottom w:val="nil"/>
              <w:right w:val="nil"/>
            </w:tcBorders>
          </w:tcPr>
          <w:p w14:paraId="36B2D57D" w14:textId="77777777" w:rsidR="00266975" w:rsidRDefault="008851B6">
            <w:pPr>
              <w:pStyle w:val="table1"/>
              <w:rPr>
                <w:lang w:eastAsia="en-AU"/>
              </w:rPr>
            </w:pPr>
            <w:r>
              <w:rPr>
                <w:lang w:eastAsia="en-AU"/>
              </w:rPr>
              <w:t xml:space="preserve"> 0.001</w:t>
            </w:r>
          </w:p>
        </w:tc>
        <w:tc>
          <w:tcPr>
            <w:tcW w:w="639" w:type="pct"/>
            <w:tcBorders>
              <w:top w:val="nil"/>
              <w:left w:val="nil"/>
              <w:bottom w:val="nil"/>
              <w:right w:val="nil"/>
            </w:tcBorders>
          </w:tcPr>
          <w:p w14:paraId="36B2D57E" w14:textId="77777777" w:rsidR="00266975" w:rsidRDefault="008851B6">
            <w:pPr>
              <w:pStyle w:val="table1"/>
              <w:rPr>
                <w:lang w:eastAsia="en-AU"/>
              </w:rPr>
            </w:pPr>
            <w:r>
              <w:rPr>
                <w:lang w:eastAsia="en-AU"/>
              </w:rPr>
              <w:t>-0.257</w:t>
            </w:r>
          </w:p>
        </w:tc>
        <w:tc>
          <w:tcPr>
            <w:tcW w:w="639" w:type="pct"/>
            <w:tcBorders>
              <w:top w:val="nil"/>
              <w:left w:val="nil"/>
              <w:bottom w:val="nil"/>
              <w:right w:val="nil"/>
            </w:tcBorders>
          </w:tcPr>
          <w:p w14:paraId="36B2D57F" w14:textId="77777777" w:rsidR="00266975" w:rsidRDefault="008851B6">
            <w:pPr>
              <w:pStyle w:val="table1"/>
              <w:rPr>
                <w:lang w:eastAsia="en-AU"/>
              </w:rPr>
            </w:pPr>
            <w:r>
              <w:rPr>
                <w:lang w:eastAsia="en-AU"/>
              </w:rPr>
              <w:t>-0.362</w:t>
            </w:r>
          </w:p>
        </w:tc>
      </w:tr>
      <w:tr w:rsidR="00266975" w14:paraId="36B2D587" w14:textId="77777777">
        <w:tc>
          <w:tcPr>
            <w:tcW w:w="1809" w:type="pct"/>
            <w:tcBorders>
              <w:top w:val="nil"/>
              <w:left w:val="nil"/>
              <w:bottom w:val="nil"/>
              <w:right w:val="nil"/>
            </w:tcBorders>
          </w:tcPr>
          <w:p w14:paraId="36B2D581" w14:textId="655D9137" w:rsidR="00266975" w:rsidRDefault="008851B6" w:rsidP="005F0674">
            <w:pPr>
              <w:pStyle w:val="table1"/>
              <w:rPr>
                <w:lang w:eastAsia="en-AU"/>
              </w:rPr>
            </w:pPr>
            <w:r>
              <w:rPr>
                <w:lang w:eastAsia="en-AU"/>
              </w:rPr>
              <w:t>Log(Cs_</w:t>
            </w:r>
            <w:r w:rsidR="00E67577">
              <w:rPr>
                <w:lang w:eastAsia="en-AU"/>
              </w:rPr>
              <w:t>F</w:t>
            </w:r>
            <w:r>
              <w:rPr>
                <w:lang w:eastAsia="en-AU"/>
              </w:rPr>
              <w:t>)</w:t>
            </w:r>
          </w:p>
        </w:tc>
        <w:tc>
          <w:tcPr>
            <w:tcW w:w="638" w:type="pct"/>
            <w:tcBorders>
              <w:top w:val="nil"/>
              <w:left w:val="nil"/>
              <w:bottom w:val="nil"/>
              <w:right w:val="nil"/>
            </w:tcBorders>
          </w:tcPr>
          <w:p w14:paraId="36B2D582" w14:textId="77777777" w:rsidR="00266975" w:rsidRDefault="008851B6">
            <w:pPr>
              <w:pStyle w:val="table1"/>
              <w:rPr>
                <w:lang w:eastAsia="en-AU"/>
              </w:rPr>
            </w:pPr>
            <w:r>
              <w:rPr>
                <w:lang w:eastAsia="en-AU"/>
              </w:rPr>
              <w:t xml:space="preserve"> 0.010</w:t>
            </w:r>
          </w:p>
        </w:tc>
        <w:tc>
          <w:tcPr>
            <w:tcW w:w="639" w:type="pct"/>
            <w:tcBorders>
              <w:top w:val="nil"/>
              <w:left w:val="nil"/>
              <w:bottom w:val="nil"/>
              <w:right w:val="nil"/>
            </w:tcBorders>
            <w:shd w:val="clear" w:color="auto" w:fill="D9D9D9" w:themeFill="background1" w:themeFillShade="D9"/>
          </w:tcPr>
          <w:p w14:paraId="36B2D583" w14:textId="77777777" w:rsidR="00266975" w:rsidRDefault="008851B6">
            <w:pPr>
              <w:pStyle w:val="table1"/>
              <w:rPr>
                <w:lang w:eastAsia="en-AU"/>
              </w:rPr>
            </w:pPr>
            <w:r>
              <w:rPr>
                <w:lang w:eastAsia="en-AU"/>
              </w:rPr>
              <w:t xml:space="preserve"> 0.270</w:t>
            </w:r>
          </w:p>
        </w:tc>
        <w:tc>
          <w:tcPr>
            <w:tcW w:w="638" w:type="pct"/>
            <w:tcBorders>
              <w:top w:val="nil"/>
              <w:left w:val="nil"/>
              <w:bottom w:val="nil"/>
              <w:right w:val="nil"/>
            </w:tcBorders>
          </w:tcPr>
          <w:p w14:paraId="36B2D584" w14:textId="77777777" w:rsidR="00266975" w:rsidRDefault="008851B6">
            <w:pPr>
              <w:pStyle w:val="table1"/>
              <w:rPr>
                <w:lang w:eastAsia="en-AU"/>
              </w:rPr>
            </w:pPr>
            <w:r>
              <w:rPr>
                <w:lang w:eastAsia="en-AU"/>
              </w:rPr>
              <w:t xml:space="preserve"> 0.257</w:t>
            </w:r>
          </w:p>
        </w:tc>
        <w:tc>
          <w:tcPr>
            <w:tcW w:w="639" w:type="pct"/>
            <w:tcBorders>
              <w:top w:val="nil"/>
              <w:left w:val="nil"/>
              <w:bottom w:val="nil"/>
              <w:right w:val="nil"/>
            </w:tcBorders>
          </w:tcPr>
          <w:p w14:paraId="36B2D585" w14:textId="77777777" w:rsidR="00266975" w:rsidRDefault="008851B6">
            <w:pPr>
              <w:pStyle w:val="table1"/>
              <w:rPr>
                <w:lang w:eastAsia="en-AU"/>
              </w:rPr>
            </w:pPr>
            <w:r>
              <w:rPr>
                <w:lang w:eastAsia="en-AU"/>
              </w:rPr>
              <w:t xml:space="preserve"> 0.196</w:t>
            </w:r>
          </w:p>
        </w:tc>
        <w:tc>
          <w:tcPr>
            <w:tcW w:w="639" w:type="pct"/>
            <w:tcBorders>
              <w:top w:val="nil"/>
              <w:left w:val="nil"/>
              <w:bottom w:val="nil"/>
              <w:right w:val="nil"/>
            </w:tcBorders>
          </w:tcPr>
          <w:p w14:paraId="36B2D586" w14:textId="77777777" w:rsidR="00266975" w:rsidRDefault="008851B6">
            <w:pPr>
              <w:pStyle w:val="table1"/>
              <w:rPr>
                <w:lang w:eastAsia="en-AU"/>
              </w:rPr>
            </w:pPr>
            <w:r>
              <w:rPr>
                <w:lang w:eastAsia="en-AU"/>
              </w:rPr>
              <w:t xml:space="preserve"> 0.000</w:t>
            </w:r>
          </w:p>
        </w:tc>
      </w:tr>
      <w:tr w:rsidR="00266975" w14:paraId="36B2D58E" w14:textId="77777777">
        <w:tc>
          <w:tcPr>
            <w:tcW w:w="1809" w:type="pct"/>
            <w:tcBorders>
              <w:top w:val="nil"/>
              <w:left w:val="nil"/>
              <w:bottom w:val="nil"/>
              <w:right w:val="nil"/>
            </w:tcBorders>
          </w:tcPr>
          <w:p w14:paraId="36B2D588" w14:textId="704175BD" w:rsidR="00266975" w:rsidRDefault="008851B6" w:rsidP="005F0674">
            <w:pPr>
              <w:pStyle w:val="table1"/>
              <w:rPr>
                <w:lang w:eastAsia="en-AU"/>
              </w:rPr>
            </w:pPr>
            <w:r>
              <w:rPr>
                <w:lang w:eastAsia="en-AU"/>
              </w:rPr>
              <w:t>Log(Cu_F)</w:t>
            </w:r>
          </w:p>
        </w:tc>
        <w:tc>
          <w:tcPr>
            <w:tcW w:w="638" w:type="pct"/>
            <w:tcBorders>
              <w:top w:val="nil"/>
              <w:left w:val="nil"/>
              <w:bottom w:val="nil"/>
              <w:right w:val="nil"/>
            </w:tcBorders>
          </w:tcPr>
          <w:p w14:paraId="36B2D589" w14:textId="77777777" w:rsidR="00266975" w:rsidRDefault="008851B6">
            <w:pPr>
              <w:pStyle w:val="table1"/>
              <w:rPr>
                <w:lang w:eastAsia="en-AU"/>
              </w:rPr>
            </w:pPr>
            <w:r>
              <w:rPr>
                <w:lang w:eastAsia="en-AU"/>
              </w:rPr>
              <w:t xml:space="preserve"> 0.069</w:t>
            </w:r>
          </w:p>
        </w:tc>
        <w:tc>
          <w:tcPr>
            <w:tcW w:w="639" w:type="pct"/>
            <w:tcBorders>
              <w:top w:val="nil"/>
              <w:left w:val="nil"/>
              <w:bottom w:val="nil"/>
              <w:right w:val="nil"/>
            </w:tcBorders>
          </w:tcPr>
          <w:p w14:paraId="36B2D58A" w14:textId="77777777" w:rsidR="00266975" w:rsidRDefault="008851B6">
            <w:pPr>
              <w:pStyle w:val="table1"/>
              <w:rPr>
                <w:lang w:eastAsia="en-AU"/>
              </w:rPr>
            </w:pPr>
            <w:r>
              <w:rPr>
                <w:lang w:eastAsia="en-AU"/>
              </w:rPr>
              <w:t xml:space="preserve"> 0.131</w:t>
            </w:r>
          </w:p>
        </w:tc>
        <w:tc>
          <w:tcPr>
            <w:tcW w:w="638" w:type="pct"/>
            <w:tcBorders>
              <w:top w:val="nil"/>
              <w:left w:val="nil"/>
              <w:bottom w:val="nil"/>
              <w:right w:val="nil"/>
            </w:tcBorders>
          </w:tcPr>
          <w:p w14:paraId="36B2D58B" w14:textId="77777777" w:rsidR="00266975" w:rsidRDefault="008851B6">
            <w:pPr>
              <w:pStyle w:val="table1"/>
              <w:rPr>
                <w:lang w:eastAsia="en-AU"/>
              </w:rPr>
            </w:pPr>
            <w:r>
              <w:rPr>
                <w:lang w:eastAsia="en-AU"/>
              </w:rPr>
              <w:t>-0.041</w:t>
            </w:r>
          </w:p>
        </w:tc>
        <w:tc>
          <w:tcPr>
            <w:tcW w:w="639" w:type="pct"/>
            <w:tcBorders>
              <w:top w:val="nil"/>
              <w:left w:val="nil"/>
              <w:bottom w:val="nil"/>
              <w:right w:val="nil"/>
            </w:tcBorders>
          </w:tcPr>
          <w:p w14:paraId="36B2D58C" w14:textId="77777777" w:rsidR="00266975" w:rsidRDefault="008851B6">
            <w:pPr>
              <w:pStyle w:val="table1"/>
              <w:rPr>
                <w:lang w:eastAsia="en-AU"/>
              </w:rPr>
            </w:pPr>
            <w:r>
              <w:rPr>
                <w:lang w:eastAsia="en-AU"/>
              </w:rPr>
              <w:t>-0.320</w:t>
            </w:r>
          </w:p>
        </w:tc>
        <w:tc>
          <w:tcPr>
            <w:tcW w:w="639" w:type="pct"/>
            <w:tcBorders>
              <w:top w:val="nil"/>
              <w:left w:val="nil"/>
              <w:bottom w:val="nil"/>
              <w:right w:val="nil"/>
            </w:tcBorders>
          </w:tcPr>
          <w:p w14:paraId="36B2D58D" w14:textId="77777777" w:rsidR="00266975" w:rsidRDefault="008851B6">
            <w:pPr>
              <w:pStyle w:val="table1"/>
              <w:rPr>
                <w:lang w:eastAsia="en-AU"/>
              </w:rPr>
            </w:pPr>
            <w:r>
              <w:rPr>
                <w:lang w:eastAsia="en-AU"/>
              </w:rPr>
              <w:t xml:space="preserve"> 0.167</w:t>
            </w:r>
          </w:p>
        </w:tc>
      </w:tr>
      <w:tr w:rsidR="00266975" w14:paraId="36B2D595" w14:textId="77777777">
        <w:tc>
          <w:tcPr>
            <w:tcW w:w="1809" w:type="pct"/>
            <w:tcBorders>
              <w:top w:val="nil"/>
              <w:left w:val="nil"/>
              <w:bottom w:val="nil"/>
              <w:right w:val="nil"/>
            </w:tcBorders>
          </w:tcPr>
          <w:p w14:paraId="36B2D58F" w14:textId="75E31FE6" w:rsidR="00266975" w:rsidRDefault="008851B6" w:rsidP="005F0674">
            <w:pPr>
              <w:pStyle w:val="table1"/>
              <w:rPr>
                <w:lang w:eastAsia="en-AU"/>
              </w:rPr>
            </w:pPr>
            <w:r>
              <w:rPr>
                <w:lang w:eastAsia="en-AU"/>
              </w:rPr>
              <w:t>Log(Dy_F</w:t>
            </w:r>
            <w:r w:rsidR="00E67577">
              <w:rPr>
                <w:lang w:eastAsia="en-AU"/>
              </w:rPr>
              <w:t>)</w:t>
            </w:r>
          </w:p>
        </w:tc>
        <w:tc>
          <w:tcPr>
            <w:tcW w:w="638" w:type="pct"/>
            <w:tcBorders>
              <w:top w:val="nil"/>
              <w:left w:val="nil"/>
              <w:bottom w:val="nil"/>
              <w:right w:val="nil"/>
            </w:tcBorders>
          </w:tcPr>
          <w:p w14:paraId="36B2D590" w14:textId="77777777" w:rsidR="00266975" w:rsidRDefault="008851B6">
            <w:pPr>
              <w:pStyle w:val="table1"/>
              <w:rPr>
                <w:lang w:eastAsia="en-AU"/>
              </w:rPr>
            </w:pPr>
            <w:r>
              <w:rPr>
                <w:lang w:eastAsia="en-AU"/>
              </w:rPr>
              <w:t>-0.176</w:t>
            </w:r>
          </w:p>
        </w:tc>
        <w:tc>
          <w:tcPr>
            <w:tcW w:w="639" w:type="pct"/>
            <w:tcBorders>
              <w:top w:val="nil"/>
              <w:left w:val="nil"/>
              <w:bottom w:val="nil"/>
              <w:right w:val="nil"/>
            </w:tcBorders>
          </w:tcPr>
          <w:p w14:paraId="36B2D591" w14:textId="77777777" w:rsidR="00266975" w:rsidRDefault="008851B6">
            <w:pPr>
              <w:pStyle w:val="table1"/>
              <w:rPr>
                <w:lang w:eastAsia="en-AU"/>
              </w:rPr>
            </w:pPr>
            <w:r>
              <w:rPr>
                <w:lang w:eastAsia="en-AU"/>
              </w:rPr>
              <w:t>-0.046</w:t>
            </w:r>
          </w:p>
        </w:tc>
        <w:tc>
          <w:tcPr>
            <w:tcW w:w="638" w:type="pct"/>
            <w:tcBorders>
              <w:top w:val="nil"/>
              <w:left w:val="nil"/>
              <w:bottom w:val="nil"/>
              <w:right w:val="nil"/>
            </w:tcBorders>
          </w:tcPr>
          <w:p w14:paraId="36B2D592" w14:textId="77777777" w:rsidR="00266975" w:rsidRDefault="008851B6">
            <w:pPr>
              <w:pStyle w:val="table1"/>
              <w:rPr>
                <w:lang w:eastAsia="en-AU"/>
              </w:rPr>
            </w:pPr>
            <w:r>
              <w:rPr>
                <w:lang w:eastAsia="en-AU"/>
              </w:rPr>
              <w:t xml:space="preserve"> 0.082</w:t>
            </w:r>
          </w:p>
        </w:tc>
        <w:tc>
          <w:tcPr>
            <w:tcW w:w="639" w:type="pct"/>
            <w:tcBorders>
              <w:top w:val="nil"/>
              <w:left w:val="nil"/>
              <w:bottom w:val="nil"/>
              <w:right w:val="nil"/>
            </w:tcBorders>
          </w:tcPr>
          <w:p w14:paraId="36B2D593" w14:textId="77777777" w:rsidR="00266975" w:rsidRDefault="008851B6">
            <w:pPr>
              <w:pStyle w:val="table1"/>
              <w:rPr>
                <w:lang w:eastAsia="en-AU"/>
              </w:rPr>
            </w:pPr>
            <w:r>
              <w:rPr>
                <w:lang w:eastAsia="en-AU"/>
              </w:rPr>
              <w:t xml:space="preserve"> 0.039</w:t>
            </w:r>
          </w:p>
        </w:tc>
        <w:tc>
          <w:tcPr>
            <w:tcW w:w="639" w:type="pct"/>
            <w:tcBorders>
              <w:top w:val="nil"/>
              <w:left w:val="nil"/>
              <w:bottom w:val="nil"/>
              <w:right w:val="nil"/>
            </w:tcBorders>
          </w:tcPr>
          <w:p w14:paraId="36B2D594" w14:textId="77777777" w:rsidR="00266975" w:rsidRDefault="008851B6">
            <w:pPr>
              <w:pStyle w:val="table1"/>
              <w:rPr>
                <w:lang w:eastAsia="en-AU"/>
              </w:rPr>
            </w:pPr>
            <w:r>
              <w:rPr>
                <w:lang w:eastAsia="en-AU"/>
              </w:rPr>
              <w:t>-0.103</w:t>
            </w:r>
          </w:p>
        </w:tc>
      </w:tr>
      <w:tr w:rsidR="00266975" w14:paraId="36B2D59C" w14:textId="77777777">
        <w:tc>
          <w:tcPr>
            <w:tcW w:w="1809" w:type="pct"/>
            <w:tcBorders>
              <w:top w:val="nil"/>
              <w:left w:val="nil"/>
              <w:bottom w:val="nil"/>
              <w:right w:val="nil"/>
            </w:tcBorders>
          </w:tcPr>
          <w:p w14:paraId="36B2D596" w14:textId="6B431396" w:rsidR="00266975" w:rsidRDefault="008851B6" w:rsidP="005F0674">
            <w:pPr>
              <w:pStyle w:val="table1"/>
              <w:rPr>
                <w:lang w:eastAsia="en-AU"/>
              </w:rPr>
            </w:pPr>
            <w:r>
              <w:rPr>
                <w:lang w:eastAsia="en-AU"/>
              </w:rPr>
              <w:t>Log(Er_F)</w:t>
            </w:r>
          </w:p>
        </w:tc>
        <w:tc>
          <w:tcPr>
            <w:tcW w:w="638" w:type="pct"/>
            <w:tcBorders>
              <w:top w:val="nil"/>
              <w:left w:val="nil"/>
              <w:bottom w:val="nil"/>
              <w:right w:val="nil"/>
            </w:tcBorders>
            <w:shd w:val="clear" w:color="auto" w:fill="D9D9D9" w:themeFill="background1" w:themeFillShade="D9"/>
          </w:tcPr>
          <w:p w14:paraId="36B2D597" w14:textId="77777777" w:rsidR="00266975" w:rsidRDefault="008851B6">
            <w:pPr>
              <w:pStyle w:val="table1"/>
              <w:rPr>
                <w:lang w:eastAsia="en-AU"/>
              </w:rPr>
            </w:pPr>
            <w:r>
              <w:rPr>
                <w:lang w:eastAsia="en-AU"/>
              </w:rPr>
              <w:t>-0.208</w:t>
            </w:r>
          </w:p>
        </w:tc>
        <w:tc>
          <w:tcPr>
            <w:tcW w:w="639" w:type="pct"/>
            <w:tcBorders>
              <w:top w:val="nil"/>
              <w:left w:val="nil"/>
              <w:bottom w:val="nil"/>
              <w:right w:val="nil"/>
            </w:tcBorders>
          </w:tcPr>
          <w:p w14:paraId="36B2D598" w14:textId="77777777" w:rsidR="00266975" w:rsidRDefault="008851B6">
            <w:pPr>
              <w:pStyle w:val="table1"/>
              <w:rPr>
                <w:lang w:eastAsia="en-AU"/>
              </w:rPr>
            </w:pPr>
            <w:r>
              <w:rPr>
                <w:lang w:eastAsia="en-AU"/>
              </w:rPr>
              <w:t>-0.062</w:t>
            </w:r>
          </w:p>
        </w:tc>
        <w:tc>
          <w:tcPr>
            <w:tcW w:w="638" w:type="pct"/>
            <w:tcBorders>
              <w:top w:val="nil"/>
              <w:left w:val="nil"/>
              <w:bottom w:val="nil"/>
              <w:right w:val="nil"/>
            </w:tcBorders>
          </w:tcPr>
          <w:p w14:paraId="36B2D599" w14:textId="77777777" w:rsidR="00266975" w:rsidRDefault="008851B6">
            <w:pPr>
              <w:pStyle w:val="table1"/>
              <w:rPr>
                <w:lang w:eastAsia="en-AU"/>
              </w:rPr>
            </w:pPr>
            <w:r>
              <w:rPr>
                <w:lang w:eastAsia="en-AU"/>
              </w:rPr>
              <w:t xml:space="preserve"> 0.014</w:t>
            </w:r>
          </w:p>
        </w:tc>
        <w:tc>
          <w:tcPr>
            <w:tcW w:w="639" w:type="pct"/>
            <w:tcBorders>
              <w:top w:val="nil"/>
              <w:left w:val="nil"/>
              <w:bottom w:val="nil"/>
              <w:right w:val="nil"/>
            </w:tcBorders>
          </w:tcPr>
          <w:p w14:paraId="36B2D59A" w14:textId="77777777" w:rsidR="00266975" w:rsidRDefault="008851B6">
            <w:pPr>
              <w:pStyle w:val="table1"/>
              <w:rPr>
                <w:lang w:eastAsia="en-AU"/>
              </w:rPr>
            </w:pPr>
            <w:r>
              <w:rPr>
                <w:lang w:eastAsia="en-AU"/>
              </w:rPr>
              <w:t xml:space="preserve"> 0.057</w:t>
            </w:r>
          </w:p>
        </w:tc>
        <w:tc>
          <w:tcPr>
            <w:tcW w:w="639" w:type="pct"/>
            <w:tcBorders>
              <w:top w:val="nil"/>
              <w:left w:val="nil"/>
              <w:bottom w:val="nil"/>
              <w:right w:val="nil"/>
            </w:tcBorders>
          </w:tcPr>
          <w:p w14:paraId="36B2D59B" w14:textId="77777777" w:rsidR="00266975" w:rsidRDefault="008851B6">
            <w:pPr>
              <w:pStyle w:val="table1"/>
              <w:rPr>
                <w:lang w:eastAsia="en-AU"/>
              </w:rPr>
            </w:pPr>
            <w:r>
              <w:rPr>
                <w:lang w:eastAsia="en-AU"/>
              </w:rPr>
              <w:t>-0.021</w:t>
            </w:r>
          </w:p>
        </w:tc>
      </w:tr>
      <w:tr w:rsidR="00266975" w14:paraId="36B2D5A3" w14:textId="77777777">
        <w:tc>
          <w:tcPr>
            <w:tcW w:w="1809" w:type="pct"/>
            <w:tcBorders>
              <w:top w:val="nil"/>
              <w:left w:val="nil"/>
              <w:bottom w:val="nil"/>
              <w:right w:val="nil"/>
            </w:tcBorders>
          </w:tcPr>
          <w:p w14:paraId="36B2D59D" w14:textId="226AD759" w:rsidR="00266975" w:rsidRDefault="008851B6" w:rsidP="005F0674">
            <w:pPr>
              <w:pStyle w:val="table1"/>
              <w:rPr>
                <w:lang w:eastAsia="en-AU"/>
              </w:rPr>
            </w:pPr>
            <w:r>
              <w:rPr>
                <w:lang w:eastAsia="en-AU"/>
              </w:rPr>
              <w:t>Log(Fe_F)</w:t>
            </w:r>
          </w:p>
        </w:tc>
        <w:tc>
          <w:tcPr>
            <w:tcW w:w="638" w:type="pct"/>
            <w:tcBorders>
              <w:top w:val="nil"/>
              <w:left w:val="nil"/>
              <w:bottom w:val="nil"/>
              <w:right w:val="nil"/>
            </w:tcBorders>
          </w:tcPr>
          <w:p w14:paraId="36B2D59E" w14:textId="77777777" w:rsidR="00266975" w:rsidRDefault="008851B6">
            <w:pPr>
              <w:pStyle w:val="table1"/>
              <w:rPr>
                <w:lang w:eastAsia="en-AU"/>
              </w:rPr>
            </w:pPr>
            <w:r>
              <w:rPr>
                <w:lang w:eastAsia="en-AU"/>
              </w:rPr>
              <w:t>-0.126</w:t>
            </w:r>
          </w:p>
        </w:tc>
        <w:tc>
          <w:tcPr>
            <w:tcW w:w="639" w:type="pct"/>
            <w:tcBorders>
              <w:top w:val="nil"/>
              <w:left w:val="nil"/>
              <w:bottom w:val="nil"/>
              <w:right w:val="nil"/>
            </w:tcBorders>
          </w:tcPr>
          <w:p w14:paraId="36B2D59F" w14:textId="77777777" w:rsidR="00266975" w:rsidRDefault="008851B6">
            <w:pPr>
              <w:pStyle w:val="table1"/>
              <w:rPr>
                <w:lang w:eastAsia="en-AU"/>
              </w:rPr>
            </w:pPr>
            <w:r>
              <w:rPr>
                <w:lang w:eastAsia="en-AU"/>
              </w:rPr>
              <w:t xml:space="preserve"> 0.106</w:t>
            </w:r>
          </w:p>
        </w:tc>
        <w:tc>
          <w:tcPr>
            <w:tcW w:w="638" w:type="pct"/>
            <w:tcBorders>
              <w:top w:val="nil"/>
              <w:left w:val="nil"/>
              <w:bottom w:val="nil"/>
              <w:right w:val="nil"/>
            </w:tcBorders>
          </w:tcPr>
          <w:p w14:paraId="36B2D5A0" w14:textId="77777777" w:rsidR="00266975" w:rsidRDefault="008851B6">
            <w:pPr>
              <w:pStyle w:val="table1"/>
              <w:rPr>
                <w:lang w:eastAsia="en-AU"/>
              </w:rPr>
            </w:pPr>
            <w:r>
              <w:rPr>
                <w:lang w:eastAsia="en-AU"/>
              </w:rPr>
              <w:t xml:space="preserve"> 0.223</w:t>
            </w:r>
          </w:p>
        </w:tc>
        <w:tc>
          <w:tcPr>
            <w:tcW w:w="639" w:type="pct"/>
            <w:tcBorders>
              <w:top w:val="nil"/>
              <w:left w:val="nil"/>
              <w:bottom w:val="nil"/>
              <w:right w:val="nil"/>
            </w:tcBorders>
          </w:tcPr>
          <w:p w14:paraId="36B2D5A1" w14:textId="77777777" w:rsidR="00266975" w:rsidRDefault="008851B6">
            <w:pPr>
              <w:pStyle w:val="table1"/>
              <w:rPr>
                <w:lang w:eastAsia="en-AU"/>
              </w:rPr>
            </w:pPr>
            <w:r>
              <w:rPr>
                <w:lang w:eastAsia="en-AU"/>
              </w:rPr>
              <w:t xml:space="preserve"> 0.019</w:t>
            </w:r>
          </w:p>
        </w:tc>
        <w:tc>
          <w:tcPr>
            <w:tcW w:w="639" w:type="pct"/>
            <w:tcBorders>
              <w:top w:val="nil"/>
              <w:left w:val="nil"/>
              <w:bottom w:val="nil"/>
              <w:right w:val="nil"/>
            </w:tcBorders>
          </w:tcPr>
          <w:p w14:paraId="36B2D5A2" w14:textId="77777777" w:rsidR="00266975" w:rsidRDefault="008851B6">
            <w:pPr>
              <w:pStyle w:val="table1"/>
              <w:rPr>
                <w:lang w:eastAsia="en-AU"/>
              </w:rPr>
            </w:pPr>
            <w:r>
              <w:rPr>
                <w:lang w:eastAsia="en-AU"/>
              </w:rPr>
              <w:t>-0.042</w:t>
            </w:r>
          </w:p>
        </w:tc>
      </w:tr>
      <w:tr w:rsidR="00266975" w14:paraId="36B2D5AA" w14:textId="77777777">
        <w:tc>
          <w:tcPr>
            <w:tcW w:w="1809" w:type="pct"/>
            <w:tcBorders>
              <w:top w:val="nil"/>
              <w:left w:val="nil"/>
              <w:bottom w:val="nil"/>
              <w:right w:val="nil"/>
            </w:tcBorders>
          </w:tcPr>
          <w:p w14:paraId="36B2D5A4" w14:textId="22B9F22C" w:rsidR="00266975" w:rsidRDefault="008851B6" w:rsidP="005F0674">
            <w:pPr>
              <w:pStyle w:val="table1"/>
              <w:rPr>
                <w:lang w:eastAsia="en-AU"/>
              </w:rPr>
            </w:pPr>
            <w:r>
              <w:rPr>
                <w:lang w:eastAsia="en-AU"/>
              </w:rPr>
              <w:t>Log(Ga_F)</w:t>
            </w:r>
          </w:p>
        </w:tc>
        <w:tc>
          <w:tcPr>
            <w:tcW w:w="638" w:type="pct"/>
            <w:tcBorders>
              <w:top w:val="nil"/>
              <w:left w:val="nil"/>
              <w:bottom w:val="nil"/>
              <w:right w:val="nil"/>
            </w:tcBorders>
          </w:tcPr>
          <w:p w14:paraId="36B2D5A5" w14:textId="77777777" w:rsidR="00266975" w:rsidRDefault="008851B6">
            <w:pPr>
              <w:pStyle w:val="table1"/>
              <w:rPr>
                <w:lang w:eastAsia="en-AU"/>
              </w:rPr>
            </w:pPr>
            <w:r>
              <w:rPr>
                <w:lang w:eastAsia="en-AU"/>
              </w:rPr>
              <w:t xml:space="preserve"> 0.072</w:t>
            </w:r>
          </w:p>
        </w:tc>
        <w:tc>
          <w:tcPr>
            <w:tcW w:w="639" w:type="pct"/>
            <w:tcBorders>
              <w:top w:val="nil"/>
              <w:left w:val="nil"/>
              <w:bottom w:val="nil"/>
              <w:right w:val="nil"/>
            </w:tcBorders>
          </w:tcPr>
          <w:p w14:paraId="36B2D5A6" w14:textId="77777777" w:rsidR="00266975" w:rsidRDefault="008851B6">
            <w:pPr>
              <w:pStyle w:val="table1"/>
              <w:rPr>
                <w:lang w:eastAsia="en-AU"/>
              </w:rPr>
            </w:pPr>
            <w:r>
              <w:rPr>
                <w:lang w:eastAsia="en-AU"/>
              </w:rPr>
              <w:t>-0.084</w:t>
            </w:r>
          </w:p>
        </w:tc>
        <w:tc>
          <w:tcPr>
            <w:tcW w:w="638" w:type="pct"/>
            <w:tcBorders>
              <w:top w:val="nil"/>
              <w:left w:val="nil"/>
              <w:bottom w:val="nil"/>
              <w:right w:val="nil"/>
            </w:tcBorders>
          </w:tcPr>
          <w:p w14:paraId="36B2D5A7" w14:textId="77777777" w:rsidR="00266975" w:rsidRDefault="008851B6">
            <w:pPr>
              <w:pStyle w:val="table1"/>
              <w:rPr>
                <w:lang w:eastAsia="en-AU"/>
              </w:rPr>
            </w:pPr>
            <w:r>
              <w:rPr>
                <w:lang w:eastAsia="en-AU"/>
              </w:rPr>
              <w:t xml:space="preserve"> 0.130</w:t>
            </w:r>
          </w:p>
        </w:tc>
        <w:tc>
          <w:tcPr>
            <w:tcW w:w="639" w:type="pct"/>
            <w:tcBorders>
              <w:top w:val="nil"/>
              <w:left w:val="nil"/>
              <w:bottom w:val="nil"/>
              <w:right w:val="nil"/>
            </w:tcBorders>
          </w:tcPr>
          <w:p w14:paraId="36B2D5A8" w14:textId="77777777" w:rsidR="00266975" w:rsidRDefault="008851B6">
            <w:pPr>
              <w:pStyle w:val="table1"/>
              <w:rPr>
                <w:lang w:eastAsia="en-AU"/>
              </w:rPr>
            </w:pPr>
            <w:r>
              <w:rPr>
                <w:lang w:eastAsia="en-AU"/>
              </w:rPr>
              <w:t>-0.031</w:t>
            </w:r>
          </w:p>
        </w:tc>
        <w:tc>
          <w:tcPr>
            <w:tcW w:w="639" w:type="pct"/>
            <w:tcBorders>
              <w:top w:val="nil"/>
              <w:left w:val="nil"/>
              <w:bottom w:val="nil"/>
              <w:right w:val="nil"/>
            </w:tcBorders>
          </w:tcPr>
          <w:p w14:paraId="36B2D5A9" w14:textId="77777777" w:rsidR="00266975" w:rsidRDefault="008851B6">
            <w:pPr>
              <w:pStyle w:val="table1"/>
              <w:rPr>
                <w:lang w:eastAsia="en-AU"/>
              </w:rPr>
            </w:pPr>
            <w:r>
              <w:rPr>
                <w:lang w:eastAsia="en-AU"/>
              </w:rPr>
              <w:t>-0.221</w:t>
            </w:r>
          </w:p>
        </w:tc>
      </w:tr>
      <w:tr w:rsidR="00266975" w14:paraId="36B2D5B1" w14:textId="77777777">
        <w:tc>
          <w:tcPr>
            <w:tcW w:w="1809" w:type="pct"/>
            <w:tcBorders>
              <w:top w:val="nil"/>
              <w:left w:val="nil"/>
              <w:bottom w:val="nil"/>
              <w:right w:val="nil"/>
            </w:tcBorders>
          </w:tcPr>
          <w:p w14:paraId="36B2D5AB" w14:textId="18FCBE11" w:rsidR="00266975" w:rsidRDefault="008851B6" w:rsidP="005F0674">
            <w:pPr>
              <w:pStyle w:val="table1"/>
              <w:rPr>
                <w:lang w:eastAsia="en-AU"/>
              </w:rPr>
            </w:pPr>
            <w:r>
              <w:rPr>
                <w:lang w:eastAsia="en-AU"/>
              </w:rPr>
              <w:t>Log(Gd_F</w:t>
            </w:r>
            <w:r w:rsidR="00E67577">
              <w:rPr>
                <w:lang w:eastAsia="en-AU"/>
              </w:rPr>
              <w:t>)</w:t>
            </w:r>
          </w:p>
        </w:tc>
        <w:tc>
          <w:tcPr>
            <w:tcW w:w="638" w:type="pct"/>
            <w:tcBorders>
              <w:top w:val="nil"/>
              <w:left w:val="nil"/>
              <w:bottom w:val="nil"/>
              <w:right w:val="nil"/>
            </w:tcBorders>
          </w:tcPr>
          <w:p w14:paraId="36B2D5AC" w14:textId="77777777" w:rsidR="00266975" w:rsidRDefault="008851B6">
            <w:pPr>
              <w:pStyle w:val="table1"/>
              <w:rPr>
                <w:lang w:eastAsia="en-AU"/>
              </w:rPr>
            </w:pPr>
            <w:r>
              <w:rPr>
                <w:lang w:eastAsia="en-AU"/>
              </w:rPr>
              <w:t>-0.171</w:t>
            </w:r>
          </w:p>
        </w:tc>
        <w:tc>
          <w:tcPr>
            <w:tcW w:w="639" w:type="pct"/>
            <w:tcBorders>
              <w:top w:val="nil"/>
              <w:left w:val="nil"/>
              <w:bottom w:val="nil"/>
              <w:right w:val="nil"/>
            </w:tcBorders>
          </w:tcPr>
          <w:p w14:paraId="36B2D5AD" w14:textId="77777777" w:rsidR="00266975" w:rsidRDefault="008851B6">
            <w:pPr>
              <w:pStyle w:val="table1"/>
              <w:rPr>
                <w:lang w:eastAsia="en-AU"/>
              </w:rPr>
            </w:pPr>
            <w:r>
              <w:rPr>
                <w:lang w:eastAsia="en-AU"/>
              </w:rPr>
              <w:t>-0.044</w:t>
            </w:r>
          </w:p>
        </w:tc>
        <w:tc>
          <w:tcPr>
            <w:tcW w:w="638" w:type="pct"/>
            <w:tcBorders>
              <w:top w:val="nil"/>
              <w:left w:val="nil"/>
              <w:bottom w:val="nil"/>
              <w:right w:val="nil"/>
            </w:tcBorders>
          </w:tcPr>
          <w:p w14:paraId="36B2D5AE" w14:textId="77777777" w:rsidR="00266975" w:rsidRDefault="008851B6">
            <w:pPr>
              <w:pStyle w:val="table1"/>
              <w:rPr>
                <w:lang w:eastAsia="en-AU"/>
              </w:rPr>
            </w:pPr>
            <w:r>
              <w:rPr>
                <w:lang w:eastAsia="en-AU"/>
              </w:rPr>
              <w:t>-0.018</w:t>
            </w:r>
          </w:p>
        </w:tc>
        <w:tc>
          <w:tcPr>
            <w:tcW w:w="639" w:type="pct"/>
            <w:tcBorders>
              <w:top w:val="nil"/>
              <w:left w:val="nil"/>
              <w:bottom w:val="nil"/>
              <w:right w:val="nil"/>
            </w:tcBorders>
          </w:tcPr>
          <w:p w14:paraId="36B2D5AF" w14:textId="77777777" w:rsidR="00266975" w:rsidRDefault="008851B6">
            <w:pPr>
              <w:pStyle w:val="table1"/>
              <w:rPr>
                <w:lang w:eastAsia="en-AU"/>
              </w:rPr>
            </w:pPr>
            <w:r>
              <w:rPr>
                <w:lang w:eastAsia="en-AU"/>
              </w:rPr>
              <w:t xml:space="preserve"> 0.075</w:t>
            </w:r>
          </w:p>
        </w:tc>
        <w:tc>
          <w:tcPr>
            <w:tcW w:w="639" w:type="pct"/>
            <w:tcBorders>
              <w:top w:val="nil"/>
              <w:left w:val="nil"/>
              <w:bottom w:val="nil"/>
              <w:right w:val="nil"/>
            </w:tcBorders>
          </w:tcPr>
          <w:p w14:paraId="36B2D5B0" w14:textId="77777777" w:rsidR="00266975" w:rsidRDefault="008851B6">
            <w:pPr>
              <w:pStyle w:val="table1"/>
              <w:rPr>
                <w:lang w:eastAsia="en-AU"/>
              </w:rPr>
            </w:pPr>
            <w:r>
              <w:rPr>
                <w:lang w:eastAsia="en-AU"/>
              </w:rPr>
              <w:t>-0.109</w:t>
            </w:r>
          </w:p>
        </w:tc>
      </w:tr>
      <w:tr w:rsidR="00266975" w14:paraId="36B2D5B8" w14:textId="77777777">
        <w:tc>
          <w:tcPr>
            <w:tcW w:w="1809" w:type="pct"/>
            <w:tcBorders>
              <w:top w:val="nil"/>
              <w:left w:val="nil"/>
              <w:bottom w:val="nil"/>
              <w:right w:val="nil"/>
            </w:tcBorders>
          </w:tcPr>
          <w:p w14:paraId="36B2D5B2" w14:textId="2C1A0555" w:rsidR="00266975" w:rsidRDefault="008851B6" w:rsidP="005F0674">
            <w:pPr>
              <w:pStyle w:val="table1"/>
              <w:rPr>
                <w:lang w:eastAsia="en-AU"/>
              </w:rPr>
            </w:pPr>
            <w:r>
              <w:rPr>
                <w:lang w:eastAsia="en-AU"/>
              </w:rPr>
              <w:t>Log(Ho_F)</w:t>
            </w:r>
          </w:p>
        </w:tc>
        <w:tc>
          <w:tcPr>
            <w:tcW w:w="638" w:type="pct"/>
            <w:tcBorders>
              <w:top w:val="nil"/>
              <w:left w:val="nil"/>
              <w:bottom w:val="nil"/>
              <w:right w:val="nil"/>
            </w:tcBorders>
          </w:tcPr>
          <w:p w14:paraId="36B2D5B3" w14:textId="77777777" w:rsidR="00266975" w:rsidRDefault="008851B6">
            <w:pPr>
              <w:pStyle w:val="table1"/>
              <w:rPr>
                <w:lang w:eastAsia="en-AU"/>
              </w:rPr>
            </w:pPr>
            <w:r>
              <w:rPr>
                <w:lang w:eastAsia="en-AU"/>
              </w:rPr>
              <w:t>-0.176</w:t>
            </w:r>
          </w:p>
        </w:tc>
        <w:tc>
          <w:tcPr>
            <w:tcW w:w="639" w:type="pct"/>
            <w:tcBorders>
              <w:top w:val="nil"/>
              <w:left w:val="nil"/>
              <w:bottom w:val="nil"/>
              <w:right w:val="nil"/>
            </w:tcBorders>
          </w:tcPr>
          <w:p w14:paraId="36B2D5B4" w14:textId="77777777" w:rsidR="00266975" w:rsidRDefault="008851B6">
            <w:pPr>
              <w:pStyle w:val="table1"/>
              <w:rPr>
                <w:lang w:eastAsia="en-AU"/>
              </w:rPr>
            </w:pPr>
            <w:r>
              <w:rPr>
                <w:lang w:eastAsia="en-AU"/>
              </w:rPr>
              <w:t xml:space="preserve"> 0.011</w:t>
            </w:r>
          </w:p>
        </w:tc>
        <w:tc>
          <w:tcPr>
            <w:tcW w:w="638" w:type="pct"/>
            <w:tcBorders>
              <w:top w:val="nil"/>
              <w:left w:val="nil"/>
              <w:bottom w:val="nil"/>
              <w:right w:val="nil"/>
            </w:tcBorders>
          </w:tcPr>
          <w:p w14:paraId="36B2D5B5" w14:textId="77777777" w:rsidR="00266975" w:rsidRDefault="008851B6">
            <w:pPr>
              <w:pStyle w:val="table1"/>
              <w:rPr>
                <w:lang w:eastAsia="en-AU"/>
              </w:rPr>
            </w:pPr>
            <w:r>
              <w:rPr>
                <w:lang w:eastAsia="en-AU"/>
              </w:rPr>
              <w:t>-0.046</w:t>
            </w:r>
          </w:p>
        </w:tc>
        <w:tc>
          <w:tcPr>
            <w:tcW w:w="639" w:type="pct"/>
            <w:tcBorders>
              <w:top w:val="nil"/>
              <w:left w:val="nil"/>
              <w:bottom w:val="nil"/>
              <w:right w:val="nil"/>
            </w:tcBorders>
          </w:tcPr>
          <w:p w14:paraId="36B2D5B6" w14:textId="77777777" w:rsidR="00266975" w:rsidRDefault="008851B6">
            <w:pPr>
              <w:pStyle w:val="table1"/>
              <w:rPr>
                <w:lang w:eastAsia="en-AU"/>
              </w:rPr>
            </w:pPr>
            <w:r>
              <w:rPr>
                <w:lang w:eastAsia="en-AU"/>
              </w:rPr>
              <w:t xml:space="preserve"> 0.062</w:t>
            </w:r>
          </w:p>
        </w:tc>
        <w:tc>
          <w:tcPr>
            <w:tcW w:w="639" w:type="pct"/>
            <w:tcBorders>
              <w:top w:val="nil"/>
              <w:left w:val="nil"/>
              <w:bottom w:val="nil"/>
              <w:right w:val="nil"/>
            </w:tcBorders>
          </w:tcPr>
          <w:p w14:paraId="36B2D5B7" w14:textId="77777777" w:rsidR="00266975" w:rsidRDefault="008851B6">
            <w:pPr>
              <w:pStyle w:val="table1"/>
              <w:rPr>
                <w:lang w:eastAsia="en-AU"/>
              </w:rPr>
            </w:pPr>
            <w:r>
              <w:rPr>
                <w:lang w:eastAsia="en-AU"/>
              </w:rPr>
              <w:t xml:space="preserve"> 0.079</w:t>
            </w:r>
          </w:p>
        </w:tc>
      </w:tr>
      <w:tr w:rsidR="00266975" w14:paraId="36B2D5BF" w14:textId="77777777">
        <w:tc>
          <w:tcPr>
            <w:tcW w:w="1809" w:type="pct"/>
            <w:tcBorders>
              <w:top w:val="nil"/>
              <w:left w:val="nil"/>
              <w:bottom w:val="nil"/>
              <w:right w:val="nil"/>
            </w:tcBorders>
          </w:tcPr>
          <w:p w14:paraId="36B2D5B9" w14:textId="79C1718C" w:rsidR="00266975" w:rsidRDefault="008851B6" w:rsidP="005F0674">
            <w:pPr>
              <w:pStyle w:val="table1"/>
              <w:rPr>
                <w:lang w:eastAsia="en-AU"/>
              </w:rPr>
            </w:pPr>
            <w:r>
              <w:rPr>
                <w:lang w:eastAsia="en-AU"/>
              </w:rPr>
              <w:t>Log(I_F)</w:t>
            </w:r>
          </w:p>
        </w:tc>
        <w:tc>
          <w:tcPr>
            <w:tcW w:w="638" w:type="pct"/>
            <w:tcBorders>
              <w:top w:val="nil"/>
              <w:left w:val="nil"/>
              <w:bottom w:val="nil"/>
              <w:right w:val="nil"/>
            </w:tcBorders>
            <w:shd w:val="clear" w:color="auto" w:fill="D9D9D9" w:themeFill="background1" w:themeFillShade="D9"/>
          </w:tcPr>
          <w:p w14:paraId="36B2D5BA" w14:textId="77777777" w:rsidR="00266975" w:rsidRDefault="008851B6">
            <w:pPr>
              <w:pStyle w:val="table1"/>
              <w:rPr>
                <w:lang w:eastAsia="en-AU"/>
              </w:rPr>
            </w:pPr>
            <w:r>
              <w:rPr>
                <w:lang w:eastAsia="en-AU"/>
              </w:rPr>
              <w:t>-0.212</w:t>
            </w:r>
          </w:p>
        </w:tc>
        <w:tc>
          <w:tcPr>
            <w:tcW w:w="639" w:type="pct"/>
            <w:tcBorders>
              <w:top w:val="nil"/>
              <w:left w:val="nil"/>
              <w:bottom w:val="nil"/>
              <w:right w:val="nil"/>
            </w:tcBorders>
          </w:tcPr>
          <w:p w14:paraId="36B2D5BB" w14:textId="77777777" w:rsidR="00266975" w:rsidRDefault="008851B6">
            <w:pPr>
              <w:pStyle w:val="table1"/>
              <w:rPr>
                <w:lang w:eastAsia="en-AU"/>
              </w:rPr>
            </w:pPr>
            <w:r>
              <w:rPr>
                <w:lang w:eastAsia="en-AU"/>
              </w:rPr>
              <w:t>-0.019</w:t>
            </w:r>
          </w:p>
        </w:tc>
        <w:tc>
          <w:tcPr>
            <w:tcW w:w="638" w:type="pct"/>
            <w:tcBorders>
              <w:top w:val="nil"/>
              <w:left w:val="nil"/>
              <w:bottom w:val="nil"/>
              <w:right w:val="nil"/>
            </w:tcBorders>
          </w:tcPr>
          <w:p w14:paraId="36B2D5BC" w14:textId="77777777" w:rsidR="00266975" w:rsidRDefault="008851B6">
            <w:pPr>
              <w:pStyle w:val="table1"/>
              <w:rPr>
                <w:lang w:eastAsia="en-AU"/>
              </w:rPr>
            </w:pPr>
            <w:r>
              <w:rPr>
                <w:lang w:eastAsia="en-AU"/>
              </w:rPr>
              <w:t xml:space="preserve"> 0.014</w:t>
            </w:r>
          </w:p>
        </w:tc>
        <w:tc>
          <w:tcPr>
            <w:tcW w:w="639" w:type="pct"/>
            <w:tcBorders>
              <w:top w:val="nil"/>
              <w:left w:val="nil"/>
              <w:bottom w:val="nil"/>
              <w:right w:val="nil"/>
            </w:tcBorders>
          </w:tcPr>
          <w:p w14:paraId="36B2D5BD" w14:textId="77777777" w:rsidR="00266975" w:rsidRDefault="008851B6">
            <w:pPr>
              <w:pStyle w:val="table1"/>
              <w:rPr>
                <w:lang w:eastAsia="en-AU"/>
              </w:rPr>
            </w:pPr>
            <w:r>
              <w:rPr>
                <w:lang w:eastAsia="en-AU"/>
              </w:rPr>
              <w:t>-0.056</w:t>
            </w:r>
          </w:p>
        </w:tc>
        <w:tc>
          <w:tcPr>
            <w:tcW w:w="639" w:type="pct"/>
            <w:tcBorders>
              <w:top w:val="nil"/>
              <w:left w:val="nil"/>
              <w:bottom w:val="nil"/>
              <w:right w:val="nil"/>
            </w:tcBorders>
          </w:tcPr>
          <w:p w14:paraId="36B2D5BE" w14:textId="77777777" w:rsidR="00266975" w:rsidRDefault="008851B6">
            <w:pPr>
              <w:pStyle w:val="table1"/>
              <w:rPr>
                <w:lang w:eastAsia="en-AU"/>
              </w:rPr>
            </w:pPr>
            <w:r>
              <w:rPr>
                <w:lang w:eastAsia="en-AU"/>
              </w:rPr>
              <w:t>-0.008</w:t>
            </w:r>
          </w:p>
        </w:tc>
      </w:tr>
      <w:tr w:rsidR="00266975" w14:paraId="36B2D5C6" w14:textId="77777777">
        <w:tc>
          <w:tcPr>
            <w:tcW w:w="1809" w:type="pct"/>
            <w:tcBorders>
              <w:top w:val="nil"/>
              <w:left w:val="nil"/>
              <w:bottom w:val="nil"/>
              <w:right w:val="nil"/>
            </w:tcBorders>
          </w:tcPr>
          <w:p w14:paraId="36B2D5C0" w14:textId="3AF2343C" w:rsidR="00266975" w:rsidRDefault="008851B6" w:rsidP="005F0674">
            <w:pPr>
              <w:pStyle w:val="table1"/>
              <w:rPr>
                <w:lang w:eastAsia="en-AU"/>
              </w:rPr>
            </w:pPr>
            <w:r>
              <w:rPr>
                <w:lang w:eastAsia="en-AU"/>
              </w:rPr>
              <w:t>Log(La_F)</w:t>
            </w:r>
          </w:p>
        </w:tc>
        <w:tc>
          <w:tcPr>
            <w:tcW w:w="638" w:type="pct"/>
            <w:tcBorders>
              <w:top w:val="nil"/>
              <w:left w:val="nil"/>
              <w:bottom w:val="nil"/>
              <w:right w:val="nil"/>
            </w:tcBorders>
          </w:tcPr>
          <w:p w14:paraId="36B2D5C1" w14:textId="77777777" w:rsidR="00266975" w:rsidRDefault="008851B6">
            <w:pPr>
              <w:pStyle w:val="table1"/>
              <w:rPr>
                <w:lang w:eastAsia="en-AU"/>
              </w:rPr>
            </w:pPr>
            <w:r>
              <w:rPr>
                <w:lang w:eastAsia="en-AU"/>
              </w:rPr>
              <w:t>-0.176</w:t>
            </w:r>
          </w:p>
        </w:tc>
        <w:tc>
          <w:tcPr>
            <w:tcW w:w="639" w:type="pct"/>
            <w:tcBorders>
              <w:top w:val="nil"/>
              <w:left w:val="nil"/>
              <w:bottom w:val="nil"/>
              <w:right w:val="nil"/>
            </w:tcBorders>
          </w:tcPr>
          <w:p w14:paraId="36B2D5C2" w14:textId="77777777" w:rsidR="00266975" w:rsidRDefault="008851B6">
            <w:pPr>
              <w:pStyle w:val="table1"/>
              <w:rPr>
                <w:lang w:eastAsia="en-AU"/>
              </w:rPr>
            </w:pPr>
            <w:r>
              <w:rPr>
                <w:lang w:eastAsia="en-AU"/>
              </w:rPr>
              <w:t>-0.025</w:t>
            </w:r>
          </w:p>
        </w:tc>
        <w:tc>
          <w:tcPr>
            <w:tcW w:w="638" w:type="pct"/>
            <w:tcBorders>
              <w:top w:val="nil"/>
              <w:left w:val="nil"/>
              <w:bottom w:val="nil"/>
              <w:right w:val="nil"/>
            </w:tcBorders>
          </w:tcPr>
          <w:p w14:paraId="36B2D5C3" w14:textId="77777777" w:rsidR="00266975" w:rsidRDefault="008851B6">
            <w:pPr>
              <w:pStyle w:val="table1"/>
              <w:rPr>
                <w:lang w:eastAsia="en-AU"/>
              </w:rPr>
            </w:pPr>
            <w:r>
              <w:rPr>
                <w:lang w:eastAsia="en-AU"/>
              </w:rPr>
              <w:t xml:space="preserve"> 0.056</w:t>
            </w:r>
          </w:p>
        </w:tc>
        <w:tc>
          <w:tcPr>
            <w:tcW w:w="639" w:type="pct"/>
            <w:tcBorders>
              <w:top w:val="nil"/>
              <w:left w:val="nil"/>
              <w:bottom w:val="nil"/>
              <w:right w:val="nil"/>
            </w:tcBorders>
          </w:tcPr>
          <w:p w14:paraId="36B2D5C4" w14:textId="77777777" w:rsidR="00266975" w:rsidRDefault="008851B6">
            <w:pPr>
              <w:pStyle w:val="table1"/>
              <w:rPr>
                <w:lang w:eastAsia="en-AU"/>
              </w:rPr>
            </w:pPr>
            <w:r>
              <w:rPr>
                <w:lang w:eastAsia="en-AU"/>
              </w:rPr>
              <w:t xml:space="preserve"> 0.011</w:t>
            </w:r>
          </w:p>
        </w:tc>
        <w:tc>
          <w:tcPr>
            <w:tcW w:w="639" w:type="pct"/>
            <w:tcBorders>
              <w:top w:val="nil"/>
              <w:left w:val="nil"/>
              <w:bottom w:val="nil"/>
              <w:right w:val="nil"/>
            </w:tcBorders>
          </w:tcPr>
          <w:p w14:paraId="36B2D5C5" w14:textId="77777777" w:rsidR="00266975" w:rsidRDefault="008851B6">
            <w:pPr>
              <w:pStyle w:val="table1"/>
              <w:rPr>
                <w:lang w:eastAsia="en-AU"/>
              </w:rPr>
            </w:pPr>
            <w:r>
              <w:rPr>
                <w:lang w:eastAsia="en-AU"/>
              </w:rPr>
              <w:t>-0.102</w:t>
            </w:r>
          </w:p>
        </w:tc>
      </w:tr>
      <w:tr w:rsidR="00266975" w14:paraId="36B2D5CD" w14:textId="77777777">
        <w:tc>
          <w:tcPr>
            <w:tcW w:w="1809" w:type="pct"/>
            <w:tcBorders>
              <w:top w:val="nil"/>
              <w:left w:val="nil"/>
              <w:bottom w:val="nil"/>
              <w:right w:val="nil"/>
            </w:tcBorders>
          </w:tcPr>
          <w:p w14:paraId="36B2D5C7" w14:textId="127F258E" w:rsidR="00266975" w:rsidRDefault="008851B6" w:rsidP="005F0674">
            <w:pPr>
              <w:pStyle w:val="table1"/>
              <w:rPr>
                <w:lang w:eastAsia="en-AU"/>
              </w:rPr>
            </w:pPr>
            <w:r>
              <w:rPr>
                <w:lang w:eastAsia="en-AU"/>
              </w:rPr>
              <w:t>Log(Li_F)</w:t>
            </w:r>
          </w:p>
        </w:tc>
        <w:tc>
          <w:tcPr>
            <w:tcW w:w="638" w:type="pct"/>
            <w:tcBorders>
              <w:top w:val="nil"/>
              <w:left w:val="nil"/>
              <w:bottom w:val="nil"/>
              <w:right w:val="nil"/>
            </w:tcBorders>
          </w:tcPr>
          <w:p w14:paraId="36B2D5C8" w14:textId="77777777" w:rsidR="00266975" w:rsidRDefault="008851B6">
            <w:pPr>
              <w:pStyle w:val="table1"/>
              <w:rPr>
                <w:lang w:eastAsia="en-AU"/>
              </w:rPr>
            </w:pPr>
            <w:r>
              <w:rPr>
                <w:lang w:eastAsia="en-AU"/>
              </w:rPr>
              <w:t>-0.164</w:t>
            </w:r>
          </w:p>
        </w:tc>
        <w:tc>
          <w:tcPr>
            <w:tcW w:w="639" w:type="pct"/>
            <w:tcBorders>
              <w:top w:val="nil"/>
              <w:left w:val="nil"/>
              <w:bottom w:val="nil"/>
              <w:right w:val="nil"/>
            </w:tcBorders>
          </w:tcPr>
          <w:p w14:paraId="36B2D5C9" w14:textId="77777777" w:rsidR="00266975" w:rsidRDefault="008851B6">
            <w:pPr>
              <w:pStyle w:val="table1"/>
              <w:rPr>
                <w:lang w:eastAsia="en-AU"/>
              </w:rPr>
            </w:pPr>
            <w:r>
              <w:rPr>
                <w:lang w:eastAsia="en-AU"/>
              </w:rPr>
              <w:t xml:space="preserve"> 0.117</w:t>
            </w:r>
          </w:p>
        </w:tc>
        <w:tc>
          <w:tcPr>
            <w:tcW w:w="638" w:type="pct"/>
            <w:tcBorders>
              <w:top w:val="nil"/>
              <w:left w:val="nil"/>
              <w:bottom w:val="nil"/>
              <w:right w:val="nil"/>
            </w:tcBorders>
          </w:tcPr>
          <w:p w14:paraId="36B2D5CA" w14:textId="77777777" w:rsidR="00266975" w:rsidRDefault="008851B6">
            <w:pPr>
              <w:pStyle w:val="table1"/>
              <w:rPr>
                <w:lang w:eastAsia="en-AU"/>
              </w:rPr>
            </w:pPr>
            <w:r>
              <w:rPr>
                <w:lang w:eastAsia="en-AU"/>
              </w:rPr>
              <w:t>-0.152</w:t>
            </w:r>
          </w:p>
        </w:tc>
        <w:tc>
          <w:tcPr>
            <w:tcW w:w="639" w:type="pct"/>
            <w:tcBorders>
              <w:top w:val="nil"/>
              <w:left w:val="nil"/>
              <w:bottom w:val="nil"/>
              <w:right w:val="nil"/>
            </w:tcBorders>
          </w:tcPr>
          <w:p w14:paraId="36B2D5CB" w14:textId="77777777" w:rsidR="00266975" w:rsidRDefault="008851B6">
            <w:pPr>
              <w:pStyle w:val="table1"/>
              <w:rPr>
                <w:lang w:eastAsia="en-AU"/>
              </w:rPr>
            </w:pPr>
            <w:r>
              <w:rPr>
                <w:lang w:eastAsia="en-AU"/>
              </w:rPr>
              <w:t>-0.063</w:t>
            </w:r>
          </w:p>
        </w:tc>
        <w:tc>
          <w:tcPr>
            <w:tcW w:w="639" w:type="pct"/>
            <w:tcBorders>
              <w:top w:val="nil"/>
              <w:left w:val="nil"/>
              <w:bottom w:val="nil"/>
              <w:right w:val="nil"/>
            </w:tcBorders>
          </w:tcPr>
          <w:p w14:paraId="36B2D5CC" w14:textId="77777777" w:rsidR="00266975" w:rsidRDefault="008851B6">
            <w:pPr>
              <w:pStyle w:val="table1"/>
              <w:rPr>
                <w:lang w:eastAsia="en-AU"/>
              </w:rPr>
            </w:pPr>
            <w:r>
              <w:rPr>
                <w:lang w:eastAsia="en-AU"/>
              </w:rPr>
              <w:t xml:space="preserve"> 0.183</w:t>
            </w:r>
          </w:p>
        </w:tc>
      </w:tr>
      <w:tr w:rsidR="00266975" w14:paraId="36B2D5D4" w14:textId="77777777">
        <w:tc>
          <w:tcPr>
            <w:tcW w:w="1809" w:type="pct"/>
            <w:tcBorders>
              <w:top w:val="nil"/>
              <w:left w:val="nil"/>
              <w:bottom w:val="nil"/>
              <w:right w:val="nil"/>
            </w:tcBorders>
          </w:tcPr>
          <w:p w14:paraId="36B2D5CE" w14:textId="0488C88D" w:rsidR="00266975" w:rsidRDefault="008851B6" w:rsidP="005F0674">
            <w:pPr>
              <w:pStyle w:val="table1"/>
              <w:rPr>
                <w:lang w:eastAsia="en-AU"/>
              </w:rPr>
            </w:pPr>
            <w:r>
              <w:rPr>
                <w:lang w:eastAsia="en-AU"/>
              </w:rPr>
              <w:t>Log(Mn_F)</w:t>
            </w:r>
          </w:p>
        </w:tc>
        <w:tc>
          <w:tcPr>
            <w:tcW w:w="638" w:type="pct"/>
            <w:tcBorders>
              <w:top w:val="nil"/>
              <w:left w:val="nil"/>
              <w:bottom w:val="nil"/>
              <w:right w:val="nil"/>
            </w:tcBorders>
          </w:tcPr>
          <w:p w14:paraId="36B2D5CF" w14:textId="77777777" w:rsidR="00266975" w:rsidRDefault="008851B6">
            <w:pPr>
              <w:pStyle w:val="table1"/>
              <w:rPr>
                <w:b/>
                <w:lang w:eastAsia="en-AU"/>
              </w:rPr>
            </w:pPr>
            <w:r>
              <w:rPr>
                <w:b/>
                <w:lang w:eastAsia="en-AU"/>
              </w:rPr>
              <w:t>-0.110</w:t>
            </w:r>
          </w:p>
        </w:tc>
        <w:tc>
          <w:tcPr>
            <w:tcW w:w="639" w:type="pct"/>
            <w:tcBorders>
              <w:top w:val="nil"/>
              <w:left w:val="nil"/>
              <w:bottom w:val="nil"/>
              <w:right w:val="nil"/>
            </w:tcBorders>
          </w:tcPr>
          <w:p w14:paraId="36B2D5D0" w14:textId="77777777" w:rsidR="00266975" w:rsidRDefault="008851B6">
            <w:pPr>
              <w:pStyle w:val="table1"/>
              <w:rPr>
                <w:b/>
                <w:lang w:eastAsia="en-AU"/>
              </w:rPr>
            </w:pPr>
            <w:r>
              <w:rPr>
                <w:b/>
                <w:lang w:eastAsia="en-AU"/>
              </w:rPr>
              <w:t xml:space="preserve"> 0.092</w:t>
            </w:r>
          </w:p>
        </w:tc>
        <w:tc>
          <w:tcPr>
            <w:tcW w:w="638" w:type="pct"/>
            <w:tcBorders>
              <w:top w:val="nil"/>
              <w:left w:val="nil"/>
              <w:bottom w:val="nil"/>
              <w:right w:val="nil"/>
            </w:tcBorders>
          </w:tcPr>
          <w:p w14:paraId="36B2D5D1" w14:textId="77777777" w:rsidR="00266975" w:rsidRDefault="008851B6">
            <w:pPr>
              <w:pStyle w:val="table1"/>
              <w:rPr>
                <w:lang w:eastAsia="en-AU"/>
              </w:rPr>
            </w:pPr>
            <w:r>
              <w:rPr>
                <w:lang w:eastAsia="en-AU"/>
              </w:rPr>
              <w:t xml:space="preserve"> 0.284</w:t>
            </w:r>
          </w:p>
        </w:tc>
        <w:tc>
          <w:tcPr>
            <w:tcW w:w="639" w:type="pct"/>
            <w:tcBorders>
              <w:top w:val="nil"/>
              <w:left w:val="nil"/>
              <w:bottom w:val="nil"/>
              <w:right w:val="nil"/>
            </w:tcBorders>
          </w:tcPr>
          <w:p w14:paraId="36B2D5D2" w14:textId="77777777" w:rsidR="00266975" w:rsidRDefault="008851B6">
            <w:pPr>
              <w:pStyle w:val="table1"/>
              <w:rPr>
                <w:lang w:eastAsia="en-AU"/>
              </w:rPr>
            </w:pPr>
            <w:r>
              <w:rPr>
                <w:lang w:eastAsia="en-AU"/>
              </w:rPr>
              <w:t>-0.087</w:t>
            </w:r>
          </w:p>
        </w:tc>
        <w:tc>
          <w:tcPr>
            <w:tcW w:w="639" w:type="pct"/>
            <w:tcBorders>
              <w:top w:val="nil"/>
              <w:left w:val="nil"/>
              <w:bottom w:val="nil"/>
              <w:right w:val="nil"/>
            </w:tcBorders>
          </w:tcPr>
          <w:p w14:paraId="36B2D5D3" w14:textId="77777777" w:rsidR="00266975" w:rsidRDefault="008851B6">
            <w:pPr>
              <w:pStyle w:val="table1"/>
              <w:rPr>
                <w:lang w:eastAsia="en-AU"/>
              </w:rPr>
            </w:pPr>
            <w:r>
              <w:rPr>
                <w:lang w:eastAsia="en-AU"/>
              </w:rPr>
              <w:t>-0.016</w:t>
            </w:r>
          </w:p>
        </w:tc>
      </w:tr>
      <w:tr w:rsidR="00266975" w14:paraId="36B2D5DB" w14:textId="77777777">
        <w:tc>
          <w:tcPr>
            <w:tcW w:w="1809" w:type="pct"/>
            <w:tcBorders>
              <w:top w:val="nil"/>
              <w:left w:val="nil"/>
              <w:bottom w:val="nil"/>
              <w:right w:val="nil"/>
            </w:tcBorders>
          </w:tcPr>
          <w:p w14:paraId="36B2D5D5" w14:textId="40D3DB3B" w:rsidR="00266975" w:rsidRDefault="008851B6" w:rsidP="005F0674">
            <w:pPr>
              <w:pStyle w:val="table1"/>
              <w:rPr>
                <w:lang w:eastAsia="en-AU"/>
              </w:rPr>
            </w:pPr>
            <w:r>
              <w:rPr>
                <w:lang w:eastAsia="en-AU"/>
              </w:rPr>
              <w:t>Log(Mo_F)</w:t>
            </w:r>
          </w:p>
        </w:tc>
        <w:tc>
          <w:tcPr>
            <w:tcW w:w="638" w:type="pct"/>
            <w:tcBorders>
              <w:top w:val="nil"/>
              <w:left w:val="nil"/>
              <w:bottom w:val="nil"/>
              <w:right w:val="nil"/>
            </w:tcBorders>
          </w:tcPr>
          <w:p w14:paraId="36B2D5D6" w14:textId="77777777" w:rsidR="00266975" w:rsidRDefault="008851B6">
            <w:pPr>
              <w:pStyle w:val="table1"/>
              <w:rPr>
                <w:lang w:eastAsia="en-AU"/>
              </w:rPr>
            </w:pPr>
            <w:r>
              <w:rPr>
                <w:lang w:eastAsia="en-AU"/>
              </w:rPr>
              <w:t xml:space="preserve"> 0.094</w:t>
            </w:r>
          </w:p>
        </w:tc>
        <w:tc>
          <w:tcPr>
            <w:tcW w:w="639" w:type="pct"/>
            <w:tcBorders>
              <w:top w:val="nil"/>
              <w:left w:val="nil"/>
              <w:bottom w:val="nil"/>
              <w:right w:val="nil"/>
            </w:tcBorders>
          </w:tcPr>
          <w:p w14:paraId="36B2D5D7" w14:textId="77777777" w:rsidR="00266975" w:rsidRDefault="008851B6">
            <w:pPr>
              <w:pStyle w:val="table1"/>
              <w:rPr>
                <w:lang w:eastAsia="en-AU"/>
              </w:rPr>
            </w:pPr>
            <w:r>
              <w:rPr>
                <w:lang w:eastAsia="en-AU"/>
              </w:rPr>
              <w:t xml:space="preserve"> 0.182</w:t>
            </w:r>
          </w:p>
        </w:tc>
        <w:tc>
          <w:tcPr>
            <w:tcW w:w="638" w:type="pct"/>
            <w:tcBorders>
              <w:top w:val="nil"/>
              <w:left w:val="nil"/>
              <w:bottom w:val="nil"/>
              <w:right w:val="nil"/>
            </w:tcBorders>
          </w:tcPr>
          <w:p w14:paraId="36B2D5D8" w14:textId="77777777" w:rsidR="00266975" w:rsidRDefault="008851B6">
            <w:pPr>
              <w:pStyle w:val="table1"/>
              <w:rPr>
                <w:lang w:eastAsia="en-AU"/>
              </w:rPr>
            </w:pPr>
            <w:r>
              <w:rPr>
                <w:lang w:eastAsia="en-AU"/>
              </w:rPr>
              <w:t>-0.153</w:t>
            </w:r>
          </w:p>
        </w:tc>
        <w:tc>
          <w:tcPr>
            <w:tcW w:w="639" w:type="pct"/>
            <w:tcBorders>
              <w:top w:val="nil"/>
              <w:left w:val="nil"/>
              <w:bottom w:val="nil"/>
              <w:right w:val="nil"/>
            </w:tcBorders>
          </w:tcPr>
          <w:p w14:paraId="36B2D5D9" w14:textId="77777777" w:rsidR="00266975" w:rsidRDefault="008851B6">
            <w:pPr>
              <w:pStyle w:val="table1"/>
              <w:rPr>
                <w:lang w:eastAsia="en-AU"/>
              </w:rPr>
            </w:pPr>
            <w:r>
              <w:rPr>
                <w:lang w:eastAsia="en-AU"/>
              </w:rPr>
              <w:t>-0.117</w:t>
            </w:r>
          </w:p>
        </w:tc>
        <w:tc>
          <w:tcPr>
            <w:tcW w:w="639" w:type="pct"/>
            <w:tcBorders>
              <w:top w:val="nil"/>
              <w:left w:val="nil"/>
              <w:bottom w:val="nil"/>
              <w:right w:val="nil"/>
            </w:tcBorders>
          </w:tcPr>
          <w:p w14:paraId="36B2D5DA" w14:textId="77777777" w:rsidR="00266975" w:rsidRDefault="008851B6">
            <w:pPr>
              <w:pStyle w:val="table1"/>
              <w:rPr>
                <w:lang w:eastAsia="en-AU"/>
              </w:rPr>
            </w:pPr>
            <w:r>
              <w:rPr>
                <w:lang w:eastAsia="en-AU"/>
              </w:rPr>
              <w:t>-0.228</w:t>
            </w:r>
          </w:p>
        </w:tc>
      </w:tr>
      <w:tr w:rsidR="00266975" w14:paraId="36B2D5E2" w14:textId="77777777">
        <w:tc>
          <w:tcPr>
            <w:tcW w:w="1809" w:type="pct"/>
            <w:tcBorders>
              <w:top w:val="nil"/>
              <w:left w:val="nil"/>
              <w:bottom w:val="nil"/>
              <w:right w:val="nil"/>
            </w:tcBorders>
          </w:tcPr>
          <w:p w14:paraId="36B2D5DC" w14:textId="46B63D30" w:rsidR="00266975" w:rsidRDefault="008851B6" w:rsidP="005F0674">
            <w:pPr>
              <w:pStyle w:val="table1"/>
              <w:rPr>
                <w:lang w:eastAsia="en-AU"/>
              </w:rPr>
            </w:pPr>
            <w:r>
              <w:rPr>
                <w:lang w:eastAsia="en-AU"/>
              </w:rPr>
              <w:t>Log(Nd_F</w:t>
            </w:r>
            <w:r w:rsidR="00E67577">
              <w:rPr>
                <w:lang w:eastAsia="en-AU"/>
              </w:rPr>
              <w:t>)</w:t>
            </w:r>
          </w:p>
        </w:tc>
        <w:tc>
          <w:tcPr>
            <w:tcW w:w="638" w:type="pct"/>
            <w:tcBorders>
              <w:top w:val="nil"/>
              <w:left w:val="nil"/>
              <w:bottom w:val="nil"/>
              <w:right w:val="nil"/>
            </w:tcBorders>
          </w:tcPr>
          <w:p w14:paraId="36B2D5DD" w14:textId="77777777" w:rsidR="00266975" w:rsidRDefault="008851B6">
            <w:pPr>
              <w:pStyle w:val="table1"/>
              <w:rPr>
                <w:lang w:eastAsia="en-AU"/>
              </w:rPr>
            </w:pPr>
            <w:r>
              <w:rPr>
                <w:lang w:eastAsia="en-AU"/>
              </w:rPr>
              <w:t>-0.191</w:t>
            </w:r>
          </w:p>
        </w:tc>
        <w:tc>
          <w:tcPr>
            <w:tcW w:w="639" w:type="pct"/>
            <w:tcBorders>
              <w:top w:val="nil"/>
              <w:left w:val="nil"/>
              <w:bottom w:val="nil"/>
              <w:right w:val="nil"/>
            </w:tcBorders>
          </w:tcPr>
          <w:p w14:paraId="36B2D5DE" w14:textId="77777777" w:rsidR="00266975" w:rsidRDefault="008851B6">
            <w:pPr>
              <w:pStyle w:val="table1"/>
              <w:rPr>
                <w:lang w:eastAsia="en-AU"/>
              </w:rPr>
            </w:pPr>
            <w:r>
              <w:rPr>
                <w:lang w:eastAsia="en-AU"/>
              </w:rPr>
              <w:t>-0.019</w:t>
            </w:r>
          </w:p>
        </w:tc>
        <w:tc>
          <w:tcPr>
            <w:tcW w:w="638" w:type="pct"/>
            <w:tcBorders>
              <w:top w:val="nil"/>
              <w:left w:val="nil"/>
              <w:bottom w:val="nil"/>
              <w:right w:val="nil"/>
            </w:tcBorders>
          </w:tcPr>
          <w:p w14:paraId="36B2D5DF" w14:textId="77777777" w:rsidR="00266975" w:rsidRDefault="008851B6">
            <w:pPr>
              <w:pStyle w:val="table1"/>
              <w:rPr>
                <w:lang w:eastAsia="en-AU"/>
              </w:rPr>
            </w:pPr>
            <w:r>
              <w:rPr>
                <w:lang w:eastAsia="en-AU"/>
              </w:rPr>
              <w:t xml:space="preserve"> 0.006</w:t>
            </w:r>
          </w:p>
        </w:tc>
        <w:tc>
          <w:tcPr>
            <w:tcW w:w="639" w:type="pct"/>
            <w:tcBorders>
              <w:top w:val="nil"/>
              <w:left w:val="nil"/>
              <w:bottom w:val="nil"/>
              <w:right w:val="nil"/>
            </w:tcBorders>
          </w:tcPr>
          <w:p w14:paraId="36B2D5E0" w14:textId="77777777" w:rsidR="00266975" w:rsidRDefault="008851B6">
            <w:pPr>
              <w:pStyle w:val="table1"/>
              <w:rPr>
                <w:lang w:eastAsia="en-AU"/>
              </w:rPr>
            </w:pPr>
            <w:r>
              <w:rPr>
                <w:lang w:eastAsia="en-AU"/>
              </w:rPr>
              <w:t xml:space="preserve"> 0.007</w:t>
            </w:r>
          </w:p>
        </w:tc>
        <w:tc>
          <w:tcPr>
            <w:tcW w:w="639" w:type="pct"/>
            <w:tcBorders>
              <w:top w:val="nil"/>
              <w:left w:val="nil"/>
              <w:bottom w:val="nil"/>
              <w:right w:val="nil"/>
            </w:tcBorders>
          </w:tcPr>
          <w:p w14:paraId="36B2D5E1" w14:textId="77777777" w:rsidR="00266975" w:rsidRDefault="008851B6">
            <w:pPr>
              <w:pStyle w:val="table1"/>
              <w:rPr>
                <w:lang w:eastAsia="en-AU"/>
              </w:rPr>
            </w:pPr>
            <w:r>
              <w:rPr>
                <w:lang w:eastAsia="en-AU"/>
              </w:rPr>
              <w:t>-0.056</w:t>
            </w:r>
          </w:p>
        </w:tc>
      </w:tr>
      <w:tr w:rsidR="00266975" w14:paraId="36B2D5E9" w14:textId="77777777">
        <w:tc>
          <w:tcPr>
            <w:tcW w:w="1809" w:type="pct"/>
            <w:tcBorders>
              <w:top w:val="nil"/>
              <w:left w:val="nil"/>
              <w:bottom w:val="nil"/>
              <w:right w:val="nil"/>
            </w:tcBorders>
          </w:tcPr>
          <w:p w14:paraId="36B2D5E3" w14:textId="7FC9C652" w:rsidR="00266975" w:rsidRDefault="008851B6" w:rsidP="005F0674">
            <w:pPr>
              <w:pStyle w:val="table1"/>
              <w:rPr>
                <w:lang w:eastAsia="en-AU"/>
              </w:rPr>
            </w:pPr>
            <w:r>
              <w:rPr>
                <w:lang w:eastAsia="en-AU"/>
              </w:rPr>
              <w:t>Log(Ni_F)</w:t>
            </w:r>
          </w:p>
        </w:tc>
        <w:tc>
          <w:tcPr>
            <w:tcW w:w="638" w:type="pct"/>
            <w:tcBorders>
              <w:top w:val="nil"/>
              <w:left w:val="nil"/>
              <w:bottom w:val="nil"/>
              <w:right w:val="nil"/>
            </w:tcBorders>
          </w:tcPr>
          <w:p w14:paraId="36B2D5E4" w14:textId="77777777" w:rsidR="00266975" w:rsidRDefault="008851B6">
            <w:pPr>
              <w:pStyle w:val="table1"/>
              <w:rPr>
                <w:lang w:eastAsia="en-AU"/>
              </w:rPr>
            </w:pPr>
            <w:r>
              <w:rPr>
                <w:lang w:eastAsia="en-AU"/>
              </w:rPr>
              <w:t>-0.028</w:t>
            </w:r>
          </w:p>
        </w:tc>
        <w:tc>
          <w:tcPr>
            <w:tcW w:w="639" w:type="pct"/>
            <w:tcBorders>
              <w:top w:val="nil"/>
              <w:left w:val="nil"/>
              <w:bottom w:val="nil"/>
              <w:right w:val="nil"/>
            </w:tcBorders>
            <w:shd w:val="clear" w:color="auto" w:fill="D9D9D9" w:themeFill="background1" w:themeFillShade="D9"/>
          </w:tcPr>
          <w:p w14:paraId="36B2D5E5" w14:textId="77777777" w:rsidR="00266975" w:rsidRDefault="008851B6">
            <w:pPr>
              <w:pStyle w:val="table1"/>
              <w:rPr>
                <w:lang w:eastAsia="en-AU"/>
              </w:rPr>
            </w:pPr>
            <w:r>
              <w:rPr>
                <w:lang w:eastAsia="en-AU"/>
              </w:rPr>
              <w:t xml:space="preserve"> 0.263</w:t>
            </w:r>
          </w:p>
        </w:tc>
        <w:tc>
          <w:tcPr>
            <w:tcW w:w="638" w:type="pct"/>
            <w:tcBorders>
              <w:top w:val="nil"/>
              <w:left w:val="nil"/>
              <w:bottom w:val="nil"/>
              <w:right w:val="nil"/>
            </w:tcBorders>
          </w:tcPr>
          <w:p w14:paraId="36B2D5E6" w14:textId="77777777" w:rsidR="00266975" w:rsidRDefault="008851B6">
            <w:pPr>
              <w:pStyle w:val="table1"/>
              <w:rPr>
                <w:lang w:eastAsia="en-AU"/>
              </w:rPr>
            </w:pPr>
            <w:r>
              <w:rPr>
                <w:lang w:eastAsia="en-AU"/>
              </w:rPr>
              <w:t>-0.056</w:t>
            </w:r>
          </w:p>
        </w:tc>
        <w:tc>
          <w:tcPr>
            <w:tcW w:w="639" w:type="pct"/>
            <w:tcBorders>
              <w:top w:val="nil"/>
              <w:left w:val="nil"/>
              <w:bottom w:val="nil"/>
              <w:right w:val="nil"/>
            </w:tcBorders>
          </w:tcPr>
          <w:p w14:paraId="36B2D5E7" w14:textId="77777777" w:rsidR="00266975" w:rsidRDefault="008851B6">
            <w:pPr>
              <w:pStyle w:val="table1"/>
              <w:rPr>
                <w:lang w:eastAsia="en-AU"/>
              </w:rPr>
            </w:pPr>
            <w:r>
              <w:rPr>
                <w:lang w:eastAsia="en-AU"/>
              </w:rPr>
              <w:t>-0.240</w:t>
            </w:r>
          </w:p>
        </w:tc>
        <w:tc>
          <w:tcPr>
            <w:tcW w:w="639" w:type="pct"/>
            <w:tcBorders>
              <w:top w:val="nil"/>
              <w:left w:val="nil"/>
              <w:bottom w:val="nil"/>
              <w:right w:val="nil"/>
            </w:tcBorders>
          </w:tcPr>
          <w:p w14:paraId="36B2D5E8" w14:textId="77777777" w:rsidR="00266975" w:rsidRDefault="008851B6">
            <w:pPr>
              <w:pStyle w:val="table1"/>
              <w:rPr>
                <w:lang w:eastAsia="en-AU"/>
              </w:rPr>
            </w:pPr>
            <w:r>
              <w:rPr>
                <w:lang w:eastAsia="en-AU"/>
              </w:rPr>
              <w:t>-0.212</w:t>
            </w:r>
          </w:p>
        </w:tc>
      </w:tr>
      <w:tr w:rsidR="00266975" w14:paraId="36B2D5F0" w14:textId="77777777">
        <w:tc>
          <w:tcPr>
            <w:tcW w:w="1809" w:type="pct"/>
            <w:tcBorders>
              <w:top w:val="nil"/>
              <w:left w:val="nil"/>
              <w:bottom w:val="nil"/>
              <w:right w:val="nil"/>
            </w:tcBorders>
          </w:tcPr>
          <w:p w14:paraId="36B2D5EA" w14:textId="171CF039" w:rsidR="00266975" w:rsidRDefault="008851B6" w:rsidP="005F0674">
            <w:pPr>
              <w:pStyle w:val="table1"/>
              <w:rPr>
                <w:lang w:eastAsia="en-AU"/>
              </w:rPr>
            </w:pPr>
            <w:r>
              <w:rPr>
                <w:lang w:eastAsia="en-AU"/>
              </w:rPr>
              <w:t>Log(Pb_F</w:t>
            </w:r>
            <w:r w:rsidR="00E67577">
              <w:rPr>
                <w:lang w:eastAsia="en-AU"/>
              </w:rPr>
              <w:t>)</w:t>
            </w:r>
          </w:p>
        </w:tc>
        <w:tc>
          <w:tcPr>
            <w:tcW w:w="638" w:type="pct"/>
            <w:tcBorders>
              <w:top w:val="nil"/>
              <w:left w:val="nil"/>
              <w:bottom w:val="nil"/>
              <w:right w:val="nil"/>
            </w:tcBorders>
          </w:tcPr>
          <w:p w14:paraId="36B2D5EB" w14:textId="77777777" w:rsidR="00266975" w:rsidRDefault="008851B6">
            <w:pPr>
              <w:pStyle w:val="table1"/>
              <w:rPr>
                <w:lang w:eastAsia="en-AU"/>
              </w:rPr>
            </w:pPr>
            <w:r>
              <w:rPr>
                <w:lang w:eastAsia="en-AU"/>
              </w:rPr>
              <w:t xml:space="preserve"> 0.028</w:t>
            </w:r>
          </w:p>
        </w:tc>
        <w:tc>
          <w:tcPr>
            <w:tcW w:w="639" w:type="pct"/>
            <w:tcBorders>
              <w:top w:val="nil"/>
              <w:left w:val="nil"/>
              <w:bottom w:val="nil"/>
              <w:right w:val="nil"/>
            </w:tcBorders>
          </w:tcPr>
          <w:p w14:paraId="36B2D5EC" w14:textId="77777777" w:rsidR="00266975" w:rsidRDefault="008851B6">
            <w:pPr>
              <w:pStyle w:val="table1"/>
              <w:rPr>
                <w:lang w:eastAsia="en-AU"/>
              </w:rPr>
            </w:pPr>
            <w:r>
              <w:rPr>
                <w:lang w:eastAsia="en-AU"/>
              </w:rPr>
              <w:t>-0.061</w:t>
            </w:r>
          </w:p>
        </w:tc>
        <w:tc>
          <w:tcPr>
            <w:tcW w:w="638" w:type="pct"/>
            <w:tcBorders>
              <w:top w:val="nil"/>
              <w:left w:val="nil"/>
              <w:bottom w:val="nil"/>
              <w:right w:val="nil"/>
            </w:tcBorders>
          </w:tcPr>
          <w:p w14:paraId="36B2D5ED" w14:textId="77777777" w:rsidR="00266975" w:rsidRDefault="008851B6">
            <w:pPr>
              <w:pStyle w:val="table1"/>
              <w:rPr>
                <w:lang w:eastAsia="en-AU"/>
              </w:rPr>
            </w:pPr>
            <w:r>
              <w:rPr>
                <w:lang w:eastAsia="en-AU"/>
              </w:rPr>
              <w:t xml:space="preserve"> 0.266</w:t>
            </w:r>
          </w:p>
        </w:tc>
        <w:tc>
          <w:tcPr>
            <w:tcW w:w="639" w:type="pct"/>
            <w:tcBorders>
              <w:top w:val="nil"/>
              <w:left w:val="nil"/>
              <w:bottom w:val="nil"/>
              <w:right w:val="nil"/>
            </w:tcBorders>
          </w:tcPr>
          <w:p w14:paraId="36B2D5EE" w14:textId="77777777" w:rsidR="00266975" w:rsidRDefault="008851B6">
            <w:pPr>
              <w:pStyle w:val="table1"/>
              <w:rPr>
                <w:lang w:eastAsia="en-AU"/>
              </w:rPr>
            </w:pPr>
            <w:r>
              <w:rPr>
                <w:lang w:eastAsia="en-AU"/>
              </w:rPr>
              <w:t>-0.326</w:t>
            </w:r>
          </w:p>
        </w:tc>
        <w:tc>
          <w:tcPr>
            <w:tcW w:w="639" w:type="pct"/>
            <w:tcBorders>
              <w:top w:val="nil"/>
              <w:left w:val="nil"/>
              <w:bottom w:val="nil"/>
              <w:right w:val="nil"/>
            </w:tcBorders>
          </w:tcPr>
          <w:p w14:paraId="36B2D5EF" w14:textId="77777777" w:rsidR="00266975" w:rsidRDefault="008851B6">
            <w:pPr>
              <w:pStyle w:val="table1"/>
              <w:rPr>
                <w:lang w:eastAsia="en-AU"/>
              </w:rPr>
            </w:pPr>
            <w:r>
              <w:rPr>
                <w:lang w:eastAsia="en-AU"/>
              </w:rPr>
              <w:t xml:space="preserve"> 0.218</w:t>
            </w:r>
          </w:p>
        </w:tc>
      </w:tr>
      <w:tr w:rsidR="00266975" w14:paraId="36B2D5F7" w14:textId="77777777">
        <w:tc>
          <w:tcPr>
            <w:tcW w:w="1809" w:type="pct"/>
            <w:tcBorders>
              <w:top w:val="nil"/>
              <w:left w:val="nil"/>
              <w:bottom w:val="nil"/>
              <w:right w:val="nil"/>
            </w:tcBorders>
          </w:tcPr>
          <w:p w14:paraId="36B2D5F1" w14:textId="2D2CA422" w:rsidR="00266975" w:rsidRDefault="008851B6" w:rsidP="005F0674">
            <w:pPr>
              <w:pStyle w:val="table1"/>
              <w:rPr>
                <w:lang w:eastAsia="en-AU"/>
              </w:rPr>
            </w:pPr>
            <w:r>
              <w:rPr>
                <w:lang w:eastAsia="en-AU"/>
              </w:rPr>
              <w:t>Log(Pr_F)</w:t>
            </w:r>
          </w:p>
        </w:tc>
        <w:tc>
          <w:tcPr>
            <w:tcW w:w="638" w:type="pct"/>
            <w:tcBorders>
              <w:top w:val="nil"/>
              <w:left w:val="nil"/>
              <w:bottom w:val="nil"/>
              <w:right w:val="nil"/>
            </w:tcBorders>
          </w:tcPr>
          <w:p w14:paraId="36B2D5F2" w14:textId="77777777" w:rsidR="00266975" w:rsidRDefault="008851B6">
            <w:pPr>
              <w:pStyle w:val="table1"/>
              <w:rPr>
                <w:lang w:eastAsia="en-AU"/>
              </w:rPr>
            </w:pPr>
            <w:r>
              <w:rPr>
                <w:lang w:eastAsia="en-AU"/>
              </w:rPr>
              <w:t>-0.189</w:t>
            </w:r>
          </w:p>
        </w:tc>
        <w:tc>
          <w:tcPr>
            <w:tcW w:w="639" w:type="pct"/>
            <w:tcBorders>
              <w:top w:val="nil"/>
              <w:left w:val="nil"/>
              <w:bottom w:val="nil"/>
              <w:right w:val="nil"/>
            </w:tcBorders>
          </w:tcPr>
          <w:p w14:paraId="36B2D5F3" w14:textId="77777777" w:rsidR="00266975" w:rsidRDefault="008851B6">
            <w:pPr>
              <w:pStyle w:val="table1"/>
              <w:rPr>
                <w:lang w:eastAsia="en-AU"/>
              </w:rPr>
            </w:pPr>
            <w:r>
              <w:rPr>
                <w:lang w:eastAsia="en-AU"/>
              </w:rPr>
              <w:t>-0.025</w:t>
            </w:r>
          </w:p>
        </w:tc>
        <w:tc>
          <w:tcPr>
            <w:tcW w:w="638" w:type="pct"/>
            <w:tcBorders>
              <w:top w:val="nil"/>
              <w:left w:val="nil"/>
              <w:bottom w:val="nil"/>
              <w:right w:val="nil"/>
            </w:tcBorders>
          </w:tcPr>
          <w:p w14:paraId="36B2D5F4" w14:textId="77777777" w:rsidR="00266975" w:rsidRDefault="008851B6">
            <w:pPr>
              <w:pStyle w:val="table1"/>
              <w:rPr>
                <w:lang w:eastAsia="en-AU"/>
              </w:rPr>
            </w:pPr>
            <w:r>
              <w:rPr>
                <w:lang w:eastAsia="en-AU"/>
              </w:rPr>
              <w:t>-0.017</w:t>
            </w:r>
          </w:p>
        </w:tc>
        <w:tc>
          <w:tcPr>
            <w:tcW w:w="639" w:type="pct"/>
            <w:tcBorders>
              <w:top w:val="nil"/>
              <w:left w:val="nil"/>
              <w:bottom w:val="nil"/>
              <w:right w:val="nil"/>
            </w:tcBorders>
          </w:tcPr>
          <w:p w14:paraId="36B2D5F5" w14:textId="77777777" w:rsidR="00266975" w:rsidRDefault="008851B6">
            <w:pPr>
              <w:pStyle w:val="table1"/>
              <w:rPr>
                <w:lang w:eastAsia="en-AU"/>
              </w:rPr>
            </w:pPr>
            <w:r>
              <w:rPr>
                <w:lang w:eastAsia="en-AU"/>
              </w:rPr>
              <w:t xml:space="preserve"> 0.022</w:t>
            </w:r>
          </w:p>
        </w:tc>
        <w:tc>
          <w:tcPr>
            <w:tcW w:w="639" w:type="pct"/>
            <w:tcBorders>
              <w:top w:val="nil"/>
              <w:left w:val="nil"/>
              <w:bottom w:val="nil"/>
              <w:right w:val="nil"/>
            </w:tcBorders>
          </w:tcPr>
          <w:p w14:paraId="36B2D5F6" w14:textId="77777777" w:rsidR="00266975" w:rsidRDefault="008851B6">
            <w:pPr>
              <w:pStyle w:val="table1"/>
              <w:rPr>
                <w:lang w:eastAsia="en-AU"/>
              </w:rPr>
            </w:pPr>
            <w:r>
              <w:rPr>
                <w:lang w:eastAsia="en-AU"/>
              </w:rPr>
              <w:t>-0.073</w:t>
            </w:r>
          </w:p>
        </w:tc>
      </w:tr>
      <w:tr w:rsidR="00266975" w14:paraId="36B2D5FE" w14:textId="77777777">
        <w:tc>
          <w:tcPr>
            <w:tcW w:w="1809" w:type="pct"/>
            <w:tcBorders>
              <w:top w:val="nil"/>
              <w:left w:val="nil"/>
              <w:bottom w:val="nil"/>
              <w:right w:val="nil"/>
            </w:tcBorders>
          </w:tcPr>
          <w:p w14:paraId="36B2D5F8" w14:textId="62C8816E" w:rsidR="00266975" w:rsidRDefault="008851B6" w:rsidP="005F0674">
            <w:pPr>
              <w:pStyle w:val="table1"/>
              <w:rPr>
                <w:lang w:eastAsia="en-AU"/>
              </w:rPr>
            </w:pPr>
            <w:r>
              <w:rPr>
                <w:lang w:eastAsia="en-AU"/>
              </w:rPr>
              <w:t>Log(Rb_F)</w:t>
            </w:r>
          </w:p>
        </w:tc>
        <w:tc>
          <w:tcPr>
            <w:tcW w:w="638" w:type="pct"/>
            <w:tcBorders>
              <w:top w:val="nil"/>
              <w:left w:val="nil"/>
              <w:bottom w:val="nil"/>
              <w:right w:val="nil"/>
            </w:tcBorders>
          </w:tcPr>
          <w:p w14:paraId="36B2D5F9" w14:textId="77777777" w:rsidR="00266975" w:rsidRDefault="008851B6">
            <w:pPr>
              <w:pStyle w:val="table1"/>
              <w:rPr>
                <w:lang w:eastAsia="en-AU"/>
              </w:rPr>
            </w:pPr>
            <w:r>
              <w:rPr>
                <w:lang w:eastAsia="en-AU"/>
              </w:rPr>
              <w:t xml:space="preserve"> 0.038</w:t>
            </w:r>
          </w:p>
        </w:tc>
        <w:tc>
          <w:tcPr>
            <w:tcW w:w="639" w:type="pct"/>
            <w:tcBorders>
              <w:top w:val="nil"/>
              <w:left w:val="nil"/>
              <w:bottom w:val="nil"/>
              <w:right w:val="nil"/>
            </w:tcBorders>
          </w:tcPr>
          <w:p w14:paraId="36B2D5FA" w14:textId="77777777" w:rsidR="00266975" w:rsidRDefault="008851B6">
            <w:pPr>
              <w:pStyle w:val="table1"/>
              <w:rPr>
                <w:lang w:eastAsia="en-AU"/>
              </w:rPr>
            </w:pPr>
            <w:r>
              <w:rPr>
                <w:lang w:eastAsia="en-AU"/>
              </w:rPr>
              <w:t xml:space="preserve"> 0.118</w:t>
            </w:r>
          </w:p>
        </w:tc>
        <w:tc>
          <w:tcPr>
            <w:tcW w:w="638" w:type="pct"/>
            <w:tcBorders>
              <w:top w:val="nil"/>
              <w:left w:val="nil"/>
              <w:bottom w:val="nil"/>
              <w:right w:val="nil"/>
            </w:tcBorders>
          </w:tcPr>
          <w:p w14:paraId="36B2D5FB" w14:textId="77777777" w:rsidR="00266975" w:rsidRDefault="008851B6">
            <w:pPr>
              <w:pStyle w:val="table1"/>
              <w:rPr>
                <w:lang w:eastAsia="en-AU"/>
              </w:rPr>
            </w:pPr>
            <w:r>
              <w:rPr>
                <w:lang w:eastAsia="en-AU"/>
              </w:rPr>
              <w:t xml:space="preserve"> 0.427</w:t>
            </w:r>
          </w:p>
        </w:tc>
        <w:tc>
          <w:tcPr>
            <w:tcW w:w="639" w:type="pct"/>
            <w:tcBorders>
              <w:top w:val="nil"/>
              <w:left w:val="nil"/>
              <w:bottom w:val="nil"/>
              <w:right w:val="nil"/>
            </w:tcBorders>
          </w:tcPr>
          <w:p w14:paraId="36B2D5FC" w14:textId="77777777" w:rsidR="00266975" w:rsidRDefault="008851B6">
            <w:pPr>
              <w:pStyle w:val="table1"/>
              <w:rPr>
                <w:lang w:eastAsia="en-AU"/>
              </w:rPr>
            </w:pPr>
            <w:r>
              <w:rPr>
                <w:lang w:eastAsia="en-AU"/>
              </w:rPr>
              <w:t>-0.009</w:t>
            </w:r>
          </w:p>
        </w:tc>
        <w:tc>
          <w:tcPr>
            <w:tcW w:w="639" w:type="pct"/>
            <w:tcBorders>
              <w:top w:val="nil"/>
              <w:left w:val="nil"/>
              <w:bottom w:val="nil"/>
              <w:right w:val="nil"/>
            </w:tcBorders>
          </w:tcPr>
          <w:p w14:paraId="36B2D5FD" w14:textId="77777777" w:rsidR="00266975" w:rsidRDefault="008851B6">
            <w:pPr>
              <w:pStyle w:val="table1"/>
              <w:rPr>
                <w:lang w:eastAsia="en-AU"/>
              </w:rPr>
            </w:pPr>
            <w:r>
              <w:rPr>
                <w:lang w:eastAsia="en-AU"/>
              </w:rPr>
              <w:t>-0.012</w:t>
            </w:r>
          </w:p>
        </w:tc>
      </w:tr>
      <w:tr w:rsidR="00266975" w14:paraId="36B2D605" w14:textId="77777777">
        <w:tc>
          <w:tcPr>
            <w:tcW w:w="1809" w:type="pct"/>
            <w:tcBorders>
              <w:top w:val="nil"/>
              <w:left w:val="nil"/>
              <w:bottom w:val="nil"/>
              <w:right w:val="nil"/>
            </w:tcBorders>
          </w:tcPr>
          <w:p w14:paraId="36B2D5FF" w14:textId="7D6FCC49" w:rsidR="00266975" w:rsidRDefault="008851B6" w:rsidP="005F0674">
            <w:pPr>
              <w:pStyle w:val="table1"/>
              <w:rPr>
                <w:lang w:eastAsia="en-AU"/>
              </w:rPr>
            </w:pPr>
            <w:r>
              <w:rPr>
                <w:lang w:eastAsia="en-AU"/>
              </w:rPr>
              <w:t>Log(Re_F)</w:t>
            </w:r>
          </w:p>
        </w:tc>
        <w:tc>
          <w:tcPr>
            <w:tcW w:w="638" w:type="pct"/>
            <w:tcBorders>
              <w:top w:val="nil"/>
              <w:left w:val="nil"/>
              <w:bottom w:val="nil"/>
              <w:right w:val="nil"/>
            </w:tcBorders>
          </w:tcPr>
          <w:p w14:paraId="36B2D600" w14:textId="77777777" w:rsidR="00266975" w:rsidRDefault="008851B6">
            <w:pPr>
              <w:pStyle w:val="table1"/>
              <w:rPr>
                <w:lang w:eastAsia="en-AU"/>
              </w:rPr>
            </w:pPr>
            <w:r>
              <w:rPr>
                <w:lang w:eastAsia="en-AU"/>
              </w:rPr>
              <w:t>-0.140</w:t>
            </w:r>
          </w:p>
        </w:tc>
        <w:tc>
          <w:tcPr>
            <w:tcW w:w="639" w:type="pct"/>
            <w:tcBorders>
              <w:top w:val="nil"/>
              <w:left w:val="nil"/>
              <w:bottom w:val="nil"/>
              <w:right w:val="nil"/>
            </w:tcBorders>
          </w:tcPr>
          <w:p w14:paraId="36B2D601" w14:textId="77777777" w:rsidR="00266975" w:rsidRDefault="008851B6">
            <w:pPr>
              <w:pStyle w:val="table1"/>
              <w:rPr>
                <w:lang w:eastAsia="en-AU"/>
              </w:rPr>
            </w:pPr>
            <w:r>
              <w:rPr>
                <w:lang w:eastAsia="en-AU"/>
              </w:rPr>
              <w:t>-0.045</w:t>
            </w:r>
          </w:p>
        </w:tc>
        <w:tc>
          <w:tcPr>
            <w:tcW w:w="638" w:type="pct"/>
            <w:tcBorders>
              <w:top w:val="nil"/>
              <w:left w:val="nil"/>
              <w:bottom w:val="nil"/>
              <w:right w:val="nil"/>
            </w:tcBorders>
          </w:tcPr>
          <w:p w14:paraId="36B2D602" w14:textId="77777777" w:rsidR="00266975" w:rsidRDefault="008851B6">
            <w:pPr>
              <w:pStyle w:val="table1"/>
              <w:rPr>
                <w:lang w:eastAsia="en-AU"/>
              </w:rPr>
            </w:pPr>
            <w:r>
              <w:rPr>
                <w:lang w:eastAsia="en-AU"/>
              </w:rPr>
              <w:t xml:space="preserve"> 0.008</w:t>
            </w:r>
          </w:p>
        </w:tc>
        <w:tc>
          <w:tcPr>
            <w:tcW w:w="639" w:type="pct"/>
            <w:tcBorders>
              <w:top w:val="nil"/>
              <w:left w:val="nil"/>
              <w:bottom w:val="nil"/>
              <w:right w:val="nil"/>
            </w:tcBorders>
          </w:tcPr>
          <w:p w14:paraId="36B2D603" w14:textId="77777777" w:rsidR="00266975" w:rsidRDefault="008851B6">
            <w:pPr>
              <w:pStyle w:val="table1"/>
              <w:rPr>
                <w:lang w:eastAsia="en-AU"/>
              </w:rPr>
            </w:pPr>
            <w:r>
              <w:rPr>
                <w:lang w:eastAsia="en-AU"/>
              </w:rPr>
              <w:t>-0.030</w:t>
            </w:r>
          </w:p>
        </w:tc>
        <w:tc>
          <w:tcPr>
            <w:tcW w:w="639" w:type="pct"/>
            <w:tcBorders>
              <w:top w:val="nil"/>
              <w:left w:val="nil"/>
              <w:bottom w:val="nil"/>
              <w:right w:val="nil"/>
            </w:tcBorders>
          </w:tcPr>
          <w:p w14:paraId="36B2D604" w14:textId="77777777" w:rsidR="00266975" w:rsidRDefault="008851B6">
            <w:pPr>
              <w:pStyle w:val="table1"/>
              <w:rPr>
                <w:lang w:eastAsia="en-AU"/>
              </w:rPr>
            </w:pPr>
            <w:r>
              <w:rPr>
                <w:lang w:eastAsia="en-AU"/>
              </w:rPr>
              <w:t>-0.080</w:t>
            </w:r>
          </w:p>
        </w:tc>
      </w:tr>
      <w:tr w:rsidR="00266975" w14:paraId="36B2D60C" w14:textId="77777777">
        <w:tc>
          <w:tcPr>
            <w:tcW w:w="1809" w:type="pct"/>
            <w:tcBorders>
              <w:top w:val="nil"/>
              <w:left w:val="nil"/>
              <w:bottom w:val="nil"/>
              <w:right w:val="nil"/>
            </w:tcBorders>
          </w:tcPr>
          <w:p w14:paraId="36B2D606" w14:textId="3AD82737" w:rsidR="00266975" w:rsidRDefault="008851B6" w:rsidP="005F0674">
            <w:pPr>
              <w:pStyle w:val="table1"/>
              <w:rPr>
                <w:lang w:eastAsia="en-AU"/>
              </w:rPr>
            </w:pPr>
            <w:r>
              <w:rPr>
                <w:lang w:eastAsia="en-AU"/>
              </w:rPr>
              <w:t>Log(Sb_F)</w:t>
            </w:r>
          </w:p>
        </w:tc>
        <w:tc>
          <w:tcPr>
            <w:tcW w:w="638" w:type="pct"/>
            <w:tcBorders>
              <w:top w:val="nil"/>
              <w:left w:val="nil"/>
              <w:bottom w:val="nil"/>
              <w:right w:val="nil"/>
            </w:tcBorders>
            <w:shd w:val="clear" w:color="auto" w:fill="D9D9D9" w:themeFill="background1" w:themeFillShade="D9"/>
          </w:tcPr>
          <w:p w14:paraId="36B2D607" w14:textId="77777777" w:rsidR="00266975" w:rsidRDefault="008851B6">
            <w:pPr>
              <w:pStyle w:val="table1"/>
              <w:rPr>
                <w:lang w:eastAsia="en-AU"/>
              </w:rPr>
            </w:pPr>
            <w:r>
              <w:rPr>
                <w:lang w:eastAsia="en-AU"/>
              </w:rPr>
              <w:t xml:space="preserve"> 0.122</w:t>
            </w:r>
          </w:p>
        </w:tc>
        <w:tc>
          <w:tcPr>
            <w:tcW w:w="639" w:type="pct"/>
            <w:tcBorders>
              <w:top w:val="nil"/>
              <w:left w:val="nil"/>
              <w:bottom w:val="nil"/>
              <w:right w:val="nil"/>
            </w:tcBorders>
          </w:tcPr>
          <w:p w14:paraId="36B2D608" w14:textId="77777777" w:rsidR="00266975" w:rsidRDefault="008851B6">
            <w:pPr>
              <w:pStyle w:val="table1"/>
              <w:rPr>
                <w:lang w:eastAsia="en-AU"/>
              </w:rPr>
            </w:pPr>
            <w:r>
              <w:rPr>
                <w:lang w:eastAsia="en-AU"/>
              </w:rPr>
              <w:t xml:space="preserve"> 0.136</w:t>
            </w:r>
          </w:p>
        </w:tc>
        <w:tc>
          <w:tcPr>
            <w:tcW w:w="638" w:type="pct"/>
            <w:tcBorders>
              <w:top w:val="nil"/>
              <w:left w:val="nil"/>
              <w:bottom w:val="nil"/>
              <w:right w:val="nil"/>
            </w:tcBorders>
          </w:tcPr>
          <w:p w14:paraId="36B2D609" w14:textId="77777777" w:rsidR="00266975" w:rsidRDefault="008851B6">
            <w:pPr>
              <w:pStyle w:val="table1"/>
              <w:rPr>
                <w:lang w:eastAsia="en-AU"/>
              </w:rPr>
            </w:pPr>
            <w:r>
              <w:rPr>
                <w:lang w:eastAsia="en-AU"/>
              </w:rPr>
              <w:t>-0.167</w:t>
            </w:r>
          </w:p>
        </w:tc>
        <w:tc>
          <w:tcPr>
            <w:tcW w:w="639" w:type="pct"/>
            <w:tcBorders>
              <w:top w:val="nil"/>
              <w:left w:val="nil"/>
              <w:bottom w:val="nil"/>
              <w:right w:val="nil"/>
            </w:tcBorders>
          </w:tcPr>
          <w:p w14:paraId="36B2D60A" w14:textId="77777777" w:rsidR="00266975" w:rsidRDefault="008851B6">
            <w:pPr>
              <w:pStyle w:val="table1"/>
              <w:rPr>
                <w:lang w:eastAsia="en-AU"/>
              </w:rPr>
            </w:pPr>
            <w:r>
              <w:rPr>
                <w:lang w:eastAsia="en-AU"/>
              </w:rPr>
              <w:t>-0.201</w:t>
            </w:r>
          </w:p>
        </w:tc>
        <w:tc>
          <w:tcPr>
            <w:tcW w:w="639" w:type="pct"/>
            <w:tcBorders>
              <w:top w:val="nil"/>
              <w:left w:val="nil"/>
              <w:bottom w:val="nil"/>
              <w:right w:val="nil"/>
            </w:tcBorders>
          </w:tcPr>
          <w:p w14:paraId="36B2D60B" w14:textId="77777777" w:rsidR="00266975" w:rsidRDefault="008851B6">
            <w:pPr>
              <w:pStyle w:val="table1"/>
              <w:rPr>
                <w:lang w:eastAsia="en-AU"/>
              </w:rPr>
            </w:pPr>
            <w:r>
              <w:rPr>
                <w:lang w:eastAsia="en-AU"/>
              </w:rPr>
              <w:t>-0.026</w:t>
            </w:r>
          </w:p>
        </w:tc>
      </w:tr>
      <w:tr w:rsidR="00266975" w14:paraId="36B2D613" w14:textId="77777777">
        <w:tc>
          <w:tcPr>
            <w:tcW w:w="1809" w:type="pct"/>
            <w:tcBorders>
              <w:top w:val="nil"/>
              <w:left w:val="nil"/>
              <w:bottom w:val="nil"/>
              <w:right w:val="nil"/>
            </w:tcBorders>
          </w:tcPr>
          <w:p w14:paraId="36B2D60D" w14:textId="7137CCB2" w:rsidR="00266975" w:rsidRDefault="008851B6" w:rsidP="005F0674">
            <w:pPr>
              <w:pStyle w:val="table1"/>
              <w:rPr>
                <w:lang w:eastAsia="en-AU"/>
              </w:rPr>
            </w:pPr>
            <w:r>
              <w:rPr>
                <w:lang w:eastAsia="en-AU"/>
              </w:rPr>
              <w:t>Log(Sc_F)</w:t>
            </w:r>
          </w:p>
        </w:tc>
        <w:tc>
          <w:tcPr>
            <w:tcW w:w="638" w:type="pct"/>
            <w:tcBorders>
              <w:top w:val="nil"/>
              <w:left w:val="nil"/>
              <w:bottom w:val="nil"/>
              <w:right w:val="nil"/>
            </w:tcBorders>
          </w:tcPr>
          <w:p w14:paraId="36B2D60E" w14:textId="77777777" w:rsidR="00266975" w:rsidRDefault="008851B6">
            <w:pPr>
              <w:pStyle w:val="table1"/>
              <w:rPr>
                <w:lang w:eastAsia="en-AU"/>
              </w:rPr>
            </w:pPr>
            <w:r>
              <w:rPr>
                <w:lang w:eastAsia="en-AU"/>
              </w:rPr>
              <w:t>-0.126</w:t>
            </w:r>
          </w:p>
        </w:tc>
        <w:tc>
          <w:tcPr>
            <w:tcW w:w="639" w:type="pct"/>
            <w:tcBorders>
              <w:top w:val="nil"/>
              <w:left w:val="nil"/>
              <w:bottom w:val="nil"/>
              <w:right w:val="nil"/>
            </w:tcBorders>
          </w:tcPr>
          <w:p w14:paraId="36B2D60F" w14:textId="77777777" w:rsidR="00266975" w:rsidRDefault="008851B6">
            <w:pPr>
              <w:pStyle w:val="table1"/>
              <w:rPr>
                <w:lang w:eastAsia="en-AU"/>
              </w:rPr>
            </w:pPr>
            <w:r>
              <w:rPr>
                <w:lang w:eastAsia="en-AU"/>
              </w:rPr>
              <w:t>-0.051</w:t>
            </w:r>
          </w:p>
        </w:tc>
        <w:tc>
          <w:tcPr>
            <w:tcW w:w="638" w:type="pct"/>
            <w:tcBorders>
              <w:top w:val="nil"/>
              <w:left w:val="nil"/>
              <w:bottom w:val="nil"/>
              <w:right w:val="nil"/>
            </w:tcBorders>
          </w:tcPr>
          <w:p w14:paraId="36B2D610" w14:textId="77777777" w:rsidR="00266975" w:rsidRDefault="008851B6">
            <w:pPr>
              <w:pStyle w:val="table1"/>
              <w:rPr>
                <w:lang w:eastAsia="en-AU"/>
              </w:rPr>
            </w:pPr>
            <w:r>
              <w:rPr>
                <w:lang w:eastAsia="en-AU"/>
              </w:rPr>
              <w:t xml:space="preserve"> 0.083</w:t>
            </w:r>
          </w:p>
        </w:tc>
        <w:tc>
          <w:tcPr>
            <w:tcW w:w="639" w:type="pct"/>
            <w:tcBorders>
              <w:top w:val="nil"/>
              <w:left w:val="nil"/>
              <w:bottom w:val="nil"/>
              <w:right w:val="nil"/>
            </w:tcBorders>
          </w:tcPr>
          <w:p w14:paraId="36B2D611" w14:textId="77777777" w:rsidR="00266975" w:rsidRDefault="008851B6">
            <w:pPr>
              <w:pStyle w:val="table1"/>
              <w:rPr>
                <w:lang w:eastAsia="en-AU"/>
              </w:rPr>
            </w:pPr>
            <w:r>
              <w:rPr>
                <w:lang w:eastAsia="en-AU"/>
              </w:rPr>
              <w:t>-0.216</w:t>
            </w:r>
          </w:p>
        </w:tc>
        <w:tc>
          <w:tcPr>
            <w:tcW w:w="639" w:type="pct"/>
            <w:tcBorders>
              <w:top w:val="nil"/>
              <w:left w:val="nil"/>
              <w:bottom w:val="nil"/>
              <w:right w:val="nil"/>
            </w:tcBorders>
          </w:tcPr>
          <w:p w14:paraId="36B2D612" w14:textId="77777777" w:rsidR="00266975" w:rsidRDefault="008851B6">
            <w:pPr>
              <w:pStyle w:val="table1"/>
              <w:rPr>
                <w:lang w:eastAsia="en-AU"/>
              </w:rPr>
            </w:pPr>
            <w:r>
              <w:rPr>
                <w:lang w:eastAsia="en-AU"/>
              </w:rPr>
              <w:t>-0.084</w:t>
            </w:r>
          </w:p>
        </w:tc>
      </w:tr>
      <w:tr w:rsidR="00266975" w14:paraId="36B2D61A" w14:textId="77777777">
        <w:tc>
          <w:tcPr>
            <w:tcW w:w="1809" w:type="pct"/>
            <w:tcBorders>
              <w:top w:val="nil"/>
              <w:left w:val="nil"/>
              <w:bottom w:val="nil"/>
              <w:right w:val="nil"/>
            </w:tcBorders>
          </w:tcPr>
          <w:p w14:paraId="36B2D614" w14:textId="5D3958E8" w:rsidR="00266975" w:rsidRDefault="008851B6" w:rsidP="005F0674">
            <w:pPr>
              <w:pStyle w:val="table1"/>
              <w:rPr>
                <w:lang w:eastAsia="en-AU"/>
              </w:rPr>
            </w:pPr>
            <w:r>
              <w:rPr>
                <w:lang w:eastAsia="en-AU"/>
              </w:rPr>
              <w:t>Log(Sm_F</w:t>
            </w:r>
            <w:r w:rsidR="00E67577">
              <w:rPr>
                <w:lang w:eastAsia="en-AU"/>
              </w:rPr>
              <w:t>)</w:t>
            </w:r>
          </w:p>
        </w:tc>
        <w:tc>
          <w:tcPr>
            <w:tcW w:w="638" w:type="pct"/>
            <w:tcBorders>
              <w:top w:val="nil"/>
              <w:left w:val="nil"/>
              <w:bottom w:val="nil"/>
              <w:right w:val="nil"/>
            </w:tcBorders>
          </w:tcPr>
          <w:p w14:paraId="36B2D615" w14:textId="77777777" w:rsidR="00266975" w:rsidRDefault="008851B6">
            <w:pPr>
              <w:pStyle w:val="table1"/>
              <w:rPr>
                <w:lang w:eastAsia="en-AU"/>
              </w:rPr>
            </w:pPr>
            <w:r>
              <w:rPr>
                <w:lang w:eastAsia="en-AU"/>
              </w:rPr>
              <w:t>-0.178</w:t>
            </w:r>
          </w:p>
        </w:tc>
        <w:tc>
          <w:tcPr>
            <w:tcW w:w="639" w:type="pct"/>
            <w:tcBorders>
              <w:top w:val="nil"/>
              <w:left w:val="nil"/>
              <w:bottom w:val="nil"/>
              <w:right w:val="nil"/>
            </w:tcBorders>
          </w:tcPr>
          <w:p w14:paraId="36B2D616" w14:textId="77777777" w:rsidR="00266975" w:rsidRDefault="008851B6">
            <w:pPr>
              <w:pStyle w:val="table1"/>
              <w:rPr>
                <w:lang w:eastAsia="en-AU"/>
              </w:rPr>
            </w:pPr>
            <w:r>
              <w:rPr>
                <w:lang w:eastAsia="en-AU"/>
              </w:rPr>
              <w:t>-0.047</w:t>
            </w:r>
          </w:p>
        </w:tc>
        <w:tc>
          <w:tcPr>
            <w:tcW w:w="638" w:type="pct"/>
            <w:tcBorders>
              <w:top w:val="nil"/>
              <w:left w:val="nil"/>
              <w:bottom w:val="nil"/>
              <w:right w:val="nil"/>
            </w:tcBorders>
          </w:tcPr>
          <w:p w14:paraId="36B2D617" w14:textId="77777777" w:rsidR="00266975" w:rsidRDefault="008851B6">
            <w:pPr>
              <w:pStyle w:val="table1"/>
              <w:rPr>
                <w:lang w:eastAsia="en-AU"/>
              </w:rPr>
            </w:pPr>
            <w:r>
              <w:rPr>
                <w:lang w:eastAsia="en-AU"/>
              </w:rPr>
              <w:t xml:space="preserve"> 0.017</w:t>
            </w:r>
          </w:p>
        </w:tc>
        <w:tc>
          <w:tcPr>
            <w:tcW w:w="639" w:type="pct"/>
            <w:tcBorders>
              <w:top w:val="nil"/>
              <w:left w:val="nil"/>
              <w:bottom w:val="nil"/>
              <w:right w:val="nil"/>
            </w:tcBorders>
          </w:tcPr>
          <w:p w14:paraId="36B2D618" w14:textId="77777777" w:rsidR="00266975" w:rsidRDefault="008851B6">
            <w:pPr>
              <w:pStyle w:val="table1"/>
              <w:rPr>
                <w:lang w:eastAsia="en-AU"/>
              </w:rPr>
            </w:pPr>
            <w:r>
              <w:rPr>
                <w:lang w:eastAsia="en-AU"/>
              </w:rPr>
              <w:t xml:space="preserve"> 0.015</w:t>
            </w:r>
          </w:p>
        </w:tc>
        <w:tc>
          <w:tcPr>
            <w:tcW w:w="639" w:type="pct"/>
            <w:tcBorders>
              <w:top w:val="nil"/>
              <w:left w:val="nil"/>
              <w:bottom w:val="nil"/>
              <w:right w:val="nil"/>
            </w:tcBorders>
          </w:tcPr>
          <w:p w14:paraId="36B2D619" w14:textId="77777777" w:rsidR="00266975" w:rsidRDefault="008851B6">
            <w:pPr>
              <w:pStyle w:val="table1"/>
              <w:rPr>
                <w:lang w:eastAsia="en-AU"/>
              </w:rPr>
            </w:pPr>
            <w:r>
              <w:rPr>
                <w:lang w:eastAsia="en-AU"/>
              </w:rPr>
              <w:t>-0.103</w:t>
            </w:r>
          </w:p>
        </w:tc>
      </w:tr>
      <w:tr w:rsidR="00266975" w14:paraId="36B2D621" w14:textId="77777777">
        <w:tc>
          <w:tcPr>
            <w:tcW w:w="1809" w:type="pct"/>
            <w:tcBorders>
              <w:top w:val="nil"/>
              <w:left w:val="nil"/>
              <w:bottom w:val="nil"/>
              <w:right w:val="nil"/>
            </w:tcBorders>
          </w:tcPr>
          <w:p w14:paraId="36B2D61B" w14:textId="4192BE1A" w:rsidR="00266975" w:rsidRDefault="008851B6" w:rsidP="005F0674">
            <w:pPr>
              <w:pStyle w:val="table1"/>
              <w:rPr>
                <w:lang w:eastAsia="en-AU"/>
              </w:rPr>
            </w:pPr>
            <w:r>
              <w:rPr>
                <w:lang w:eastAsia="en-AU"/>
              </w:rPr>
              <w:t>Log(Sn_F)</w:t>
            </w:r>
          </w:p>
        </w:tc>
        <w:tc>
          <w:tcPr>
            <w:tcW w:w="638" w:type="pct"/>
            <w:tcBorders>
              <w:top w:val="nil"/>
              <w:left w:val="nil"/>
              <w:bottom w:val="nil"/>
              <w:right w:val="nil"/>
            </w:tcBorders>
          </w:tcPr>
          <w:p w14:paraId="36B2D61C" w14:textId="77777777" w:rsidR="00266975" w:rsidRDefault="008851B6">
            <w:pPr>
              <w:pStyle w:val="table1"/>
              <w:rPr>
                <w:lang w:eastAsia="en-AU"/>
              </w:rPr>
            </w:pPr>
            <w:r>
              <w:rPr>
                <w:lang w:eastAsia="en-AU"/>
              </w:rPr>
              <w:t xml:space="preserve"> 0.063</w:t>
            </w:r>
          </w:p>
        </w:tc>
        <w:tc>
          <w:tcPr>
            <w:tcW w:w="639" w:type="pct"/>
            <w:tcBorders>
              <w:top w:val="nil"/>
              <w:left w:val="nil"/>
              <w:bottom w:val="nil"/>
              <w:right w:val="nil"/>
            </w:tcBorders>
          </w:tcPr>
          <w:p w14:paraId="36B2D61D" w14:textId="77777777" w:rsidR="00266975" w:rsidRDefault="008851B6">
            <w:pPr>
              <w:pStyle w:val="table1"/>
              <w:rPr>
                <w:lang w:eastAsia="en-AU"/>
              </w:rPr>
            </w:pPr>
            <w:r>
              <w:rPr>
                <w:lang w:eastAsia="en-AU"/>
              </w:rPr>
              <w:t xml:space="preserve"> 0.046</w:t>
            </w:r>
          </w:p>
        </w:tc>
        <w:tc>
          <w:tcPr>
            <w:tcW w:w="638" w:type="pct"/>
            <w:tcBorders>
              <w:top w:val="nil"/>
              <w:left w:val="nil"/>
              <w:bottom w:val="nil"/>
              <w:right w:val="nil"/>
            </w:tcBorders>
          </w:tcPr>
          <w:p w14:paraId="36B2D61E" w14:textId="77777777" w:rsidR="00266975" w:rsidRDefault="008851B6">
            <w:pPr>
              <w:pStyle w:val="table1"/>
              <w:rPr>
                <w:lang w:eastAsia="en-AU"/>
              </w:rPr>
            </w:pPr>
            <w:r>
              <w:rPr>
                <w:lang w:eastAsia="en-AU"/>
              </w:rPr>
              <w:t xml:space="preserve"> 0.003</w:t>
            </w:r>
          </w:p>
        </w:tc>
        <w:tc>
          <w:tcPr>
            <w:tcW w:w="639" w:type="pct"/>
            <w:tcBorders>
              <w:top w:val="nil"/>
              <w:left w:val="nil"/>
              <w:bottom w:val="nil"/>
              <w:right w:val="nil"/>
            </w:tcBorders>
          </w:tcPr>
          <w:p w14:paraId="36B2D61F" w14:textId="77777777" w:rsidR="00266975" w:rsidRDefault="008851B6">
            <w:pPr>
              <w:pStyle w:val="table1"/>
              <w:rPr>
                <w:lang w:eastAsia="en-AU"/>
              </w:rPr>
            </w:pPr>
            <w:r>
              <w:rPr>
                <w:lang w:eastAsia="en-AU"/>
              </w:rPr>
              <w:t>-0.250</w:t>
            </w:r>
          </w:p>
        </w:tc>
        <w:tc>
          <w:tcPr>
            <w:tcW w:w="639" w:type="pct"/>
            <w:tcBorders>
              <w:top w:val="nil"/>
              <w:left w:val="nil"/>
              <w:bottom w:val="nil"/>
              <w:right w:val="nil"/>
            </w:tcBorders>
          </w:tcPr>
          <w:p w14:paraId="36B2D620" w14:textId="77777777" w:rsidR="00266975" w:rsidRDefault="008851B6">
            <w:pPr>
              <w:pStyle w:val="table1"/>
              <w:rPr>
                <w:lang w:eastAsia="en-AU"/>
              </w:rPr>
            </w:pPr>
            <w:r>
              <w:rPr>
                <w:lang w:eastAsia="en-AU"/>
              </w:rPr>
              <w:t xml:space="preserve"> 0.393</w:t>
            </w:r>
          </w:p>
        </w:tc>
      </w:tr>
      <w:tr w:rsidR="00266975" w14:paraId="36B2D628" w14:textId="77777777">
        <w:tc>
          <w:tcPr>
            <w:tcW w:w="1809" w:type="pct"/>
            <w:tcBorders>
              <w:top w:val="nil"/>
              <w:left w:val="nil"/>
              <w:bottom w:val="nil"/>
              <w:right w:val="nil"/>
            </w:tcBorders>
          </w:tcPr>
          <w:p w14:paraId="36B2D622" w14:textId="6B4E0B75" w:rsidR="00266975" w:rsidRDefault="008851B6" w:rsidP="005F0674">
            <w:pPr>
              <w:pStyle w:val="table1"/>
              <w:rPr>
                <w:lang w:eastAsia="en-AU"/>
              </w:rPr>
            </w:pPr>
            <w:r>
              <w:rPr>
                <w:lang w:eastAsia="en-AU"/>
              </w:rPr>
              <w:t>Log(Sr_F)</w:t>
            </w:r>
          </w:p>
        </w:tc>
        <w:tc>
          <w:tcPr>
            <w:tcW w:w="638" w:type="pct"/>
            <w:tcBorders>
              <w:top w:val="nil"/>
              <w:left w:val="nil"/>
              <w:bottom w:val="nil"/>
              <w:right w:val="nil"/>
            </w:tcBorders>
          </w:tcPr>
          <w:p w14:paraId="36B2D623" w14:textId="77777777" w:rsidR="00266975" w:rsidRDefault="008851B6">
            <w:pPr>
              <w:pStyle w:val="table1"/>
              <w:rPr>
                <w:lang w:eastAsia="en-AU"/>
              </w:rPr>
            </w:pPr>
            <w:r>
              <w:rPr>
                <w:lang w:eastAsia="en-AU"/>
              </w:rPr>
              <w:t>-0.023</w:t>
            </w:r>
          </w:p>
        </w:tc>
        <w:tc>
          <w:tcPr>
            <w:tcW w:w="639" w:type="pct"/>
            <w:tcBorders>
              <w:top w:val="nil"/>
              <w:left w:val="nil"/>
              <w:bottom w:val="nil"/>
              <w:right w:val="nil"/>
            </w:tcBorders>
            <w:shd w:val="clear" w:color="auto" w:fill="D9D9D9" w:themeFill="background1" w:themeFillShade="D9"/>
          </w:tcPr>
          <w:p w14:paraId="36B2D624" w14:textId="77777777" w:rsidR="00266975" w:rsidRDefault="008851B6">
            <w:pPr>
              <w:pStyle w:val="table1"/>
              <w:rPr>
                <w:lang w:eastAsia="en-AU"/>
              </w:rPr>
            </w:pPr>
            <w:r>
              <w:rPr>
                <w:lang w:eastAsia="en-AU"/>
              </w:rPr>
              <w:t xml:space="preserve"> 0.224</w:t>
            </w:r>
          </w:p>
        </w:tc>
        <w:tc>
          <w:tcPr>
            <w:tcW w:w="638" w:type="pct"/>
            <w:tcBorders>
              <w:top w:val="nil"/>
              <w:left w:val="nil"/>
              <w:bottom w:val="nil"/>
              <w:right w:val="nil"/>
            </w:tcBorders>
          </w:tcPr>
          <w:p w14:paraId="36B2D625" w14:textId="77777777" w:rsidR="00266975" w:rsidRDefault="008851B6">
            <w:pPr>
              <w:pStyle w:val="table1"/>
              <w:rPr>
                <w:lang w:eastAsia="en-AU"/>
              </w:rPr>
            </w:pPr>
            <w:r>
              <w:rPr>
                <w:lang w:eastAsia="en-AU"/>
              </w:rPr>
              <w:t xml:space="preserve"> 0.283</w:t>
            </w:r>
          </w:p>
        </w:tc>
        <w:tc>
          <w:tcPr>
            <w:tcW w:w="639" w:type="pct"/>
            <w:tcBorders>
              <w:top w:val="nil"/>
              <w:left w:val="nil"/>
              <w:bottom w:val="nil"/>
              <w:right w:val="nil"/>
            </w:tcBorders>
          </w:tcPr>
          <w:p w14:paraId="36B2D626" w14:textId="77777777" w:rsidR="00266975" w:rsidRDefault="008851B6">
            <w:pPr>
              <w:pStyle w:val="table1"/>
              <w:rPr>
                <w:lang w:eastAsia="en-AU"/>
              </w:rPr>
            </w:pPr>
            <w:r>
              <w:rPr>
                <w:lang w:eastAsia="en-AU"/>
              </w:rPr>
              <w:t>-0.114</w:t>
            </w:r>
          </w:p>
        </w:tc>
        <w:tc>
          <w:tcPr>
            <w:tcW w:w="639" w:type="pct"/>
            <w:tcBorders>
              <w:top w:val="nil"/>
              <w:left w:val="nil"/>
              <w:bottom w:val="nil"/>
              <w:right w:val="nil"/>
            </w:tcBorders>
          </w:tcPr>
          <w:p w14:paraId="36B2D627" w14:textId="77777777" w:rsidR="00266975" w:rsidRDefault="008851B6">
            <w:pPr>
              <w:pStyle w:val="table1"/>
              <w:rPr>
                <w:lang w:eastAsia="en-AU"/>
              </w:rPr>
            </w:pPr>
            <w:r>
              <w:rPr>
                <w:lang w:eastAsia="en-AU"/>
              </w:rPr>
              <w:t xml:space="preserve"> 0.045</w:t>
            </w:r>
          </w:p>
        </w:tc>
      </w:tr>
      <w:tr w:rsidR="00266975" w14:paraId="36B2D62F" w14:textId="77777777">
        <w:tc>
          <w:tcPr>
            <w:tcW w:w="1809" w:type="pct"/>
            <w:tcBorders>
              <w:top w:val="nil"/>
              <w:left w:val="nil"/>
              <w:bottom w:val="nil"/>
              <w:right w:val="nil"/>
            </w:tcBorders>
          </w:tcPr>
          <w:p w14:paraId="36B2D629" w14:textId="28B3C01C" w:rsidR="00266975" w:rsidRDefault="008851B6" w:rsidP="005F0674">
            <w:pPr>
              <w:pStyle w:val="table1"/>
              <w:rPr>
                <w:lang w:eastAsia="en-AU"/>
              </w:rPr>
            </w:pPr>
            <w:r>
              <w:rPr>
                <w:lang w:eastAsia="en-AU"/>
              </w:rPr>
              <w:t>Log(Th_F</w:t>
            </w:r>
            <w:r w:rsidR="00E67577">
              <w:rPr>
                <w:lang w:eastAsia="en-AU"/>
              </w:rPr>
              <w:t>)</w:t>
            </w:r>
          </w:p>
        </w:tc>
        <w:tc>
          <w:tcPr>
            <w:tcW w:w="638" w:type="pct"/>
            <w:tcBorders>
              <w:top w:val="nil"/>
              <w:left w:val="nil"/>
              <w:bottom w:val="nil"/>
              <w:right w:val="nil"/>
            </w:tcBorders>
            <w:shd w:val="clear" w:color="auto" w:fill="D9D9D9" w:themeFill="background1" w:themeFillShade="D9"/>
          </w:tcPr>
          <w:p w14:paraId="36B2D62A" w14:textId="77777777" w:rsidR="00266975" w:rsidRDefault="008851B6">
            <w:pPr>
              <w:pStyle w:val="table1"/>
              <w:rPr>
                <w:lang w:eastAsia="en-AU"/>
              </w:rPr>
            </w:pPr>
            <w:r>
              <w:rPr>
                <w:lang w:eastAsia="en-AU"/>
              </w:rPr>
              <w:t xml:space="preserve"> 0.132</w:t>
            </w:r>
          </w:p>
        </w:tc>
        <w:tc>
          <w:tcPr>
            <w:tcW w:w="639" w:type="pct"/>
            <w:tcBorders>
              <w:top w:val="nil"/>
              <w:left w:val="nil"/>
              <w:bottom w:val="nil"/>
              <w:right w:val="nil"/>
            </w:tcBorders>
            <w:shd w:val="clear" w:color="auto" w:fill="D9D9D9" w:themeFill="background1" w:themeFillShade="D9"/>
          </w:tcPr>
          <w:p w14:paraId="36B2D62B" w14:textId="77777777" w:rsidR="00266975" w:rsidRDefault="008851B6">
            <w:pPr>
              <w:pStyle w:val="table1"/>
              <w:rPr>
                <w:lang w:eastAsia="en-AU"/>
              </w:rPr>
            </w:pPr>
            <w:r>
              <w:rPr>
                <w:lang w:eastAsia="en-AU"/>
              </w:rPr>
              <w:t>-0.210</w:t>
            </w:r>
          </w:p>
        </w:tc>
        <w:tc>
          <w:tcPr>
            <w:tcW w:w="638" w:type="pct"/>
            <w:tcBorders>
              <w:top w:val="nil"/>
              <w:left w:val="nil"/>
              <w:bottom w:val="nil"/>
              <w:right w:val="nil"/>
            </w:tcBorders>
          </w:tcPr>
          <w:p w14:paraId="36B2D62C" w14:textId="77777777" w:rsidR="00266975" w:rsidRDefault="008851B6">
            <w:pPr>
              <w:pStyle w:val="table1"/>
              <w:rPr>
                <w:lang w:eastAsia="en-AU"/>
              </w:rPr>
            </w:pPr>
            <w:r>
              <w:rPr>
                <w:lang w:eastAsia="en-AU"/>
              </w:rPr>
              <w:t xml:space="preserve"> 0.101</w:t>
            </w:r>
          </w:p>
        </w:tc>
        <w:tc>
          <w:tcPr>
            <w:tcW w:w="639" w:type="pct"/>
            <w:tcBorders>
              <w:top w:val="nil"/>
              <w:left w:val="nil"/>
              <w:bottom w:val="nil"/>
              <w:right w:val="nil"/>
            </w:tcBorders>
          </w:tcPr>
          <w:p w14:paraId="36B2D62D" w14:textId="77777777" w:rsidR="00266975" w:rsidRDefault="008851B6">
            <w:pPr>
              <w:pStyle w:val="table1"/>
              <w:rPr>
                <w:lang w:eastAsia="en-AU"/>
              </w:rPr>
            </w:pPr>
            <w:r>
              <w:rPr>
                <w:lang w:eastAsia="en-AU"/>
              </w:rPr>
              <w:t>-0.235</w:t>
            </w:r>
          </w:p>
        </w:tc>
        <w:tc>
          <w:tcPr>
            <w:tcW w:w="639" w:type="pct"/>
            <w:tcBorders>
              <w:top w:val="nil"/>
              <w:left w:val="nil"/>
              <w:bottom w:val="nil"/>
              <w:right w:val="nil"/>
            </w:tcBorders>
          </w:tcPr>
          <w:p w14:paraId="36B2D62E" w14:textId="77777777" w:rsidR="00266975" w:rsidRDefault="008851B6">
            <w:pPr>
              <w:pStyle w:val="table1"/>
              <w:rPr>
                <w:lang w:eastAsia="en-AU"/>
              </w:rPr>
            </w:pPr>
            <w:r>
              <w:rPr>
                <w:lang w:eastAsia="en-AU"/>
              </w:rPr>
              <w:t>-0.177</w:t>
            </w:r>
          </w:p>
        </w:tc>
      </w:tr>
      <w:tr w:rsidR="00266975" w14:paraId="36B2D636" w14:textId="77777777">
        <w:tc>
          <w:tcPr>
            <w:tcW w:w="1809" w:type="pct"/>
            <w:tcBorders>
              <w:top w:val="nil"/>
              <w:left w:val="nil"/>
              <w:bottom w:val="nil"/>
              <w:right w:val="nil"/>
            </w:tcBorders>
          </w:tcPr>
          <w:p w14:paraId="36B2D630" w14:textId="5CDADAF5" w:rsidR="00266975" w:rsidRDefault="008851B6" w:rsidP="005F0674">
            <w:pPr>
              <w:pStyle w:val="table1"/>
              <w:rPr>
                <w:lang w:eastAsia="en-AU"/>
              </w:rPr>
            </w:pPr>
            <w:r>
              <w:rPr>
                <w:lang w:eastAsia="en-AU"/>
              </w:rPr>
              <w:t>Log(U_F)</w:t>
            </w:r>
          </w:p>
        </w:tc>
        <w:tc>
          <w:tcPr>
            <w:tcW w:w="638" w:type="pct"/>
            <w:tcBorders>
              <w:top w:val="nil"/>
              <w:left w:val="nil"/>
              <w:bottom w:val="nil"/>
              <w:right w:val="nil"/>
            </w:tcBorders>
          </w:tcPr>
          <w:p w14:paraId="36B2D631" w14:textId="77777777" w:rsidR="00266975" w:rsidRDefault="008851B6">
            <w:pPr>
              <w:pStyle w:val="table1"/>
              <w:rPr>
                <w:b/>
                <w:lang w:eastAsia="en-AU"/>
              </w:rPr>
            </w:pPr>
            <w:r>
              <w:rPr>
                <w:b/>
                <w:lang w:eastAsia="en-AU"/>
              </w:rPr>
              <w:t>-0.021</w:t>
            </w:r>
          </w:p>
        </w:tc>
        <w:tc>
          <w:tcPr>
            <w:tcW w:w="639" w:type="pct"/>
            <w:tcBorders>
              <w:top w:val="nil"/>
              <w:left w:val="nil"/>
              <w:bottom w:val="nil"/>
              <w:right w:val="nil"/>
            </w:tcBorders>
            <w:shd w:val="clear" w:color="auto" w:fill="D9D9D9" w:themeFill="background1" w:themeFillShade="D9"/>
          </w:tcPr>
          <w:p w14:paraId="36B2D632" w14:textId="77777777" w:rsidR="00266975" w:rsidRDefault="008851B6">
            <w:pPr>
              <w:pStyle w:val="table1"/>
              <w:rPr>
                <w:b/>
                <w:lang w:eastAsia="en-AU"/>
              </w:rPr>
            </w:pPr>
            <w:r>
              <w:rPr>
                <w:b/>
                <w:lang w:eastAsia="en-AU"/>
              </w:rPr>
              <w:t>-0.196</w:t>
            </w:r>
          </w:p>
        </w:tc>
        <w:tc>
          <w:tcPr>
            <w:tcW w:w="638" w:type="pct"/>
            <w:tcBorders>
              <w:top w:val="nil"/>
              <w:left w:val="nil"/>
              <w:bottom w:val="nil"/>
              <w:right w:val="nil"/>
            </w:tcBorders>
          </w:tcPr>
          <w:p w14:paraId="36B2D633" w14:textId="77777777" w:rsidR="00266975" w:rsidRDefault="008851B6">
            <w:pPr>
              <w:pStyle w:val="table1"/>
              <w:rPr>
                <w:lang w:eastAsia="en-AU"/>
              </w:rPr>
            </w:pPr>
            <w:r>
              <w:rPr>
                <w:lang w:eastAsia="en-AU"/>
              </w:rPr>
              <w:t xml:space="preserve"> 0.237</w:t>
            </w:r>
          </w:p>
        </w:tc>
        <w:tc>
          <w:tcPr>
            <w:tcW w:w="639" w:type="pct"/>
            <w:tcBorders>
              <w:top w:val="nil"/>
              <w:left w:val="nil"/>
              <w:bottom w:val="nil"/>
              <w:right w:val="nil"/>
            </w:tcBorders>
          </w:tcPr>
          <w:p w14:paraId="36B2D634" w14:textId="77777777" w:rsidR="00266975" w:rsidRDefault="008851B6">
            <w:pPr>
              <w:pStyle w:val="table1"/>
              <w:rPr>
                <w:lang w:eastAsia="en-AU"/>
              </w:rPr>
            </w:pPr>
            <w:r>
              <w:rPr>
                <w:lang w:eastAsia="en-AU"/>
              </w:rPr>
              <w:t xml:space="preserve"> 0.190</w:t>
            </w:r>
          </w:p>
        </w:tc>
        <w:tc>
          <w:tcPr>
            <w:tcW w:w="639" w:type="pct"/>
            <w:tcBorders>
              <w:top w:val="nil"/>
              <w:left w:val="nil"/>
              <w:bottom w:val="nil"/>
              <w:right w:val="nil"/>
            </w:tcBorders>
          </w:tcPr>
          <w:p w14:paraId="36B2D635" w14:textId="77777777" w:rsidR="00266975" w:rsidRDefault="008851B6">
            <w:pPr>
              <w:pStyle w:val="table1"/>
              <w:rPr>
                <w:lang w:eastAsia="en-AU"/>
              </w:rPr>
            </w:pPr>
            <w:r>
              <w:rPr>
                <w:lang w:eastAsia="en-AU"/>
              </w:rPr>
              <w:t>-0.102</w:t>
            </w:r>
          </w:p>
        </w:tc>
      </w:tr>
      <w:tr w:rsidR="00266975" w14:paraId="36B2D63D" w14:textId="77777777">
        <w:tc>
          <w:tcPr>
            <w:tcW w:w="1809" w:type="pct"/>
            <w:tcBorders>
              <w:top w:val="nil"/>
              <w:left w:val="nil"/>
              <w:bottom w:val="nil"/>
              <w:right w:val="nil"/>
            </w:tcBorders>
          </w:tcPr>
          <w:p w14:paraId="36B2D637" w14:textId="7A389469" w:rsidR="00266975" w:rsidRDefault="008851B6" w:rsidP="005F0674">
            <w:pPr>
              <w:pStyle w:val="table1"/>
              <w:rPr>
                <w:lang w:eastAsia="en-AU"/>
              </w:rPr>
            </w:pPr>
            <w:r>
              <w:rPr>
                <w:lang w:eastAsia="en-AU"/>
              </w:rPr>
              <w:t>Log(V_F)</w:t>
            </w:r>
          </w:p>
        </w:tc>
        <w:tc>
          <w:tcPr>
            <w:tcW w:w="638" w:type="pct"/>
            <w:tcBorders>
              <w:top w:val="nil"/>
              <w:left w:val="nil"/>
              <w:bottom w:val="nil"/>
              <w:right w:val="nil"/>
            </w:tcBorders>
          </w:tcPr>
          <w:p w14:paraId="36B2D638" w14:textId="77777777" w:rsidR="00266975" w:rsidRDefault="008851B6">
            <w:pPr>
              <w:pStyle w:val="table1"/>
              <w:rPr>
                <w:lang w:eastAsia="en-AU"/>
              </w:rPr>
            </w:pPr>
            <w:r>
              <w:rPr>
                <w:lang w:eastAsia="en-AU"/>
              </w:rPr>
              <w:t>-0.049</w:t>
            </w:r>
          </w:p>
        </w:tc>
        <w:tc>
          <w:tcPr>
            <w:tcW w:w="639" w:type="pct"/>
            <w:tcBorders>
              <w:top w:val="nil"/>
              <w:left w:val="nil"/>
              <w:bottom w:val="nil"/>
              <w:right w:val="nil"/>
            </w:tcBorders>
          </w:tcPr>
          <w:p w14:paraId="36B2D639" w14:textId="77777777" w:rsidR="00266975" w:rsidRDefault="008851B6">
            <w:pPr>
              <w:pStyle w:val="table1"/>
              <w:rPr>
                <w:lang w:eastAsia="en-AU"/>
              </w:rPr>
            </w:pPr>
            <w:r>
              <w:rPr>
                <w:lang w:eastAsia="en-AU"/>
              </w:rPr>
              <w:t xml:space="preserve"> 0.070</w:t>
            </w:r>
          </w:p>
        </w:tc>
        <w:tc>
          <w:tcPr>
            <w:tcW w:w="638" w:type="pct"/>
            <w:tcBorders>
              <w:top w:val="nil"/>
              <w:left w:val="nil"/>
              <w:bottom w:val="nil"/>
              <w:right w:val="nil"/>
            </w:tcBorders>
          </w:tcPr>
          <w:p w14:paraId="36B2D63A" w14:textId="77777777" w:rsidR="00266975" w:rsidRDefault="008851B6">
            <w:pPr>
              <w:pStyle w:val="table1"/>
              <w:rPr>
                <w:lang w:eastAsia="en-AU"/>
              </w:rPr>
            </w:pPr>
            <w:r>
              <w:rPr>
                <w:lang w:eastAsia="en-AU"/>
              </w:rPr>
              <w:t>-0.142</w:t>
            </w:r>
          </w:p>
        </w:tc>
        <w:tc>
          <w:tcPr>
            <w:tcW w:w="639" w:type="pct"/>
            <w:tcBorders>
              <w:top w:val="nil"/>
              <w:left w:val="nil"/>
              <w:bottom w:val="nil"/>
              <w:right w:val="nil"/>
            </w:tcBorders>
          </w:tcPr>
          <w:p w14:paraId="36B2D63B" w14:textId="77777777" w:rsidR="00266975" w:rsidRDefault="008851B6">
            <w:pPr>
              <w:pStyle w:val="table1"/>
              <w:rPr>
                <w:lang w:eastAsia="en-AU"/>
              </w:rPr>
            </w:pPr>
            <w:r>
              <w:rPr>
                <w:lang w:eastAsia="en-AU"/>
              </w:rPr>
              <w:t>-0.083</w:t>
            </w:r>
          </w:p>
        </w:tc>
        <w:tc>
          <w:tcPr>
            <w:tcW w:w="639" w:type="pct"/>
            <w:tcBorders>
              <w:top w:val="nil"/>
              <w:left w:val="nil"/>
              <w:bottom w:val="nil"/>
              <w:right w:val="nil"/>
            </w:tcBorders>
          </w:tcPr>
          <w:p w14:paraId="36B2D63C" w14:textId="77777777" w:rsidR="00266975" w:rsidRDefault="008851B6">
            <w:pPr>
              <w:pStyle w:val="table1"/>
              <w:rPr>
                <w:lang w:eastAsia="en-AU"/>
              </w:rPr>
            </w:pPr>
            <w:r>
              <w:rPr>
                <w:lang w:eastAsia="en-AU"/>
              </w:rPr>
              <w:t>-0.268</w:t>
            </w:r>
          </w:p>
        </w:tc>
      </w:tr>
      <w:tr w:rsidR="00266975" w14:paraId="36B2D644" w14:textId="77777777">
        <w:tc>
          <w:tcPr>
            <w:tcW w:w="1809" w:type="pct"/>
            <w:tcBorders>
              <w:top w:val="nil"/>
              <w:left w:val="nil"/>
              <w:bottom w:val="nil"/>
              <w:right w:val="nil"/>
            </w:tcBorders>
          </w:tcPr>
          <w:p w14:paraId="36B2D63E" w14:textId="5FCC6BF5" w:rsidR="00266975" w:rsidRDefault="008851B6" w:rsidP="005F0674">
            <w:pPr>
              <w:pStyle w:val="table1"/>
              <w:rPr>
                <w:lang w:eastAsia="en-AU"/>
              </w:rPr>
            </w:pPr>
            <w:r>
              <w:rPr>
                <w:lang w:eastAsia="en-AU"/>
              </w:rPr>
              <w:t>Log(Y_F)</w:t>
            </w:r>
          </w:p>
        </w:tc>
        <w:tc>
          <w:tcPr>
            <w:tcW w:w="638" w:type="pct"/>
            <w:tcBorders>
              <w:top w:val="nil"/>
              <w:left w:val="nil"/>
              <w:bottom w:val="nil"/>
              <w:right w:val="nil"/>
            </w:tcBorders>
          </w:tcPr>
          <w:p w14:paraId="36B2D63F" w14:textId="77777777" w:rsidR="00266975" w:rsidRDefault="008851B6">
            <w:pPr>
              <w:pStyle w:val="table1"/>
              <w:rPr>
                <w:lang w:eastAsia="en-AU"/>
              </w:rPr>
            </w:pPr>
            <w:r>
              <w:rPr>
                <w:lang w:eastAsia="en-AU"/>
              </w:rPr>
              <w:t>-0.200</w:t>
            </w:r>
          </w:p>
        </w:tc>
        <w:tc>
          <w:tcPr>
            <w:tcW w:w="639" w:type="pct"/>
            <w:tcBorders>
              <w:top w:val="nil"/>
              <w:left w:val="nil"/>
              <w:bottom w:val="nil"/>
              <w:right w:val="nil"/>
            </w:tcBorders>
          </w:tcPr>
          <w:p w14:paraId="36B2D640" w14:textId="77777777" w:rsidR="00266975" w:rsidRDefault="008851B6">
            <w:pPr>
              <w:pStyle w:val="table1"/>
              <w:rPr>
                <w:lang w:eastAsia="en-AU"/>
              </w:rPr>
            </w:pPr>
            <w:r>
              <w:rPr>
                <w:lang w:eastAsia="en-AU"/>
              </w:rPr>
              <w:t>-0.022</w:t>
            </w:r>
          </w:p>
        </w:tc>
        <w:tc>
          <w:tcPr>
            <w:tcW w:w="638" w:type="pct"/>
            <w:tcBorders>
              <w:top w:val="nil"/>
              <w:left w:val="nil"/>
              <w:bottom w:val="nil"/>
              <w:right w:val="nil"/>
            </w:tcBorders>
          </w:tcPr>
          <w:p w14:paraId="36B2D641" w14:textId="77777777" w:rsidR="00266975" w:rsidRDefault="008851B6">
            <w:pPr>
              <w:pStyle w:val="table1"/>
              <w:rPr>
                <w:lang w:eastAsia="en-AU"/>
              </w:rPr>
            </w:pPr>
            <w:r>
              <w:rPr>
                <w:lang w:eastAsia="en-AU"/>
              </w:rPr>
              <w:t>-0.006</w:t>
            </w:r>
          </w:p>
        </w:tc>
        <w:tc>
          <w:tcPr>
            <w:tcW w:w="639" w:type="pct"/>
            <w:tcBorders>
              <w:top w:val="nil"/>
              <w:left w:val="nil"/>
              <w:bottom w:val="nil"/>
              <w:right w:val="nil"/>
            </w:tcBorders>
          </w:tcPr>
          <w:p w14:paraId="36B2D642" w14:textId="77777777" w:rsidR="00266975" w:rsidRDefault="008851B6">
            <w:pPr>
              <w:pStyle w:val="table1"/>
              <w:rPr>
                <w:lang w:eastAsia="en-AU"/>
              </w:rPr>
            </w:pPr>
            <w:r>
              <w:rPr>
                <w:lang w:eastAsia="en-AU"/>
              </w:rPr>
              <w:t>-0.011</w:t>
            </w:r>
          </w:p>
        </w:tc>
        <w:tc>
          <w:tcPr>
            <w:tcW w:w="639" w:type="pct"/>
            <w:tcBorders>
              <w:top w:val="nil"/>
              <w:left w:val="nil"/>
              <w:bottom w:val="nil"/>
              <w:right w:val="nil"/>
            </w:tcBorders>
          </w:tcPr>
          <w:p w14:paraId="36B2D643" w14:textId="77777777" w:rsidR="00266975" w:rsidRDefault="008851B6">
            <w:pPr>
              <w:pStyle w:val="table1"/>
              <w:rPr>
                <w:lang w:eastAsia="en-AU"/>
              </w:rPr>
            </w:pPr>
            <w:r>
              <w:rPr>
                <w:lang w:eastAsia="en-AU"/>
              </w:rPr>
              <w:t>-0.091</w:t>
            </w:r>
          </w:p>
        </w:tc>
      </w:tr>
      <w:tr w:rsidR="00266975" w14:paraId="36B2D64B" w14:textId="77777777">
        <w:tc>
          <w:tcPr>
            <w:tcW w:w="1809" w:type="pct"/>
            <w:tcBorders>
              <w:top w:val="nil"/>
              <w:left w:val="nil"/>
              <w:bottom w:val="nil"/>
              <w:right w:val="nil"/>
            </w:tcBorders>
          </w:tcPr>
          <w:p w14:paraId="36B2D645" w14:textId="514F4925" w:rsidR="00266975" w:rsidRDefault="008851B6" w:rsidP="005F0674">
            <w:pPr>
              <w:pStyle w:val="table1"/>
              <w:rPr>
                <w:lang w:eastAsia="en-AU"/>
              </w:rPr>
            </w:pPr>
            <w:r>
              <w:rPr>
                <w:lang w:eastAsia="en-AU"/>
              </w:rPr>
              <w:t>Log(Yb_F)</w:t>
            </w:r>
          </w:p>
        </w:tc>
        <w:tc>
          <w:tcPr>
            <w:tcW w:w="638" w:type="pct"/>
            <w:tcBorders>
              <w:top w:val="nil"/>
              <w:left w:val="nil"/>
              <w:bottom w:val="nil"/>
              <w:right w:val="nil"/>
            </w:tcBorders>
          </w:tcPr>
          <w:p w14:paraId="36B2D646" w14:textId="77777777" w:rsidR="00266975" w:rsidRDefault="008851B6">
            <w:pPr>
              <w:pStyle w:val="table1"/>
              <w:rPr>
                <w:lang w:eastAsia="en-AU"/>
              </w:rPr>
            </w:pPr>
            <w:r>
              <w:rPr>
                <w:lang w:eastAsia="en-AU"/>
              </w:rPr>
              <w:t>-0.205</w:t>
            </w:r>
          </w:p>
        </w:tc>
        <w:tc>
          <w:tcPr>
            <w:tcW w:w="639" w:type="pct"/>
            <w:tcBorders>
              <w:top w:val="nil"/>
              <w:left w:val="nil"/>
              <w:bottom w:val="nil"/>
              <w:right w:val="nil"/>
            </w:tcBorders>
          </w:tcPr>
          <w:p w14:paraId="36B2D647" w14:textId="77777777" w:rsidR="00266975" w:rsidRDefault="008851B6">
            <w:pPr>
              <w:pStyle w:val="table1"/>
              <w:rPr>
                <w:lang w:eastAsia="en-AU"/>
              </w:rPr>
            </w:pPr>
            <w:r>
              <w:rPr>
                <w:lang w:eastAsia="en-AU"/>
              </w:rPr>
              <w:t>-0.036</w:t>
            </w:r>
          </w:p>
        </w:tc>
        <w:tc>
          <w:tcPr>
            <w:tcW w:w="638" w:type="pct"/>
            <w:tcBorders>
              <w:top w:val="nil"/>
              <w:left w:val="nil"/>
              <w:bottom w:val="nil"/>
              <w:right w:val="nil"/>
            </w:tcBorders>
          </w:tcPr>
          <w:p w14:paraId="36B2D648" w14:textId="77777777" w:rsidR="00266975" w:rsidRDefault="008851B6">
            <w:pPr>
              <w:pStyle w:val="table1"/>
              <w:rPr>
                <w:lang w:eastAsia="en-AU"/>
              </w:rPr>
            </w:pPr>
            <w:r>
              <w:rPr>
                <w:lang w:eastAsia="en-AU"/>
              </w:rPr>
              <w:t>-0.009</w:t>
            </w:r>
          </w:p>
        </w:tc>
        <w:tc>
          <w:tcPr>
            <w:tcW w:w="639" w:type="pct"/>
            <w:tcBorders>
              <w:top w:val="nil"/>
              <w:left w:val="nil"/>
              <w:bottom w:val="nil"/>
              <w:right w:val="nil"/>
            </w:tcBorders>
          </w:tcPr>
          <w:p w14:paraId="36B2D649" w14:textId="77777777" w:rsidR="00266975" w:rsidRDefault="008851B6">
            <w:pPr>
              <w:pStyle w:val="table1"/>
              <w:rPr>
                <w:lang w:eastAsia="en-AU"/>
              </w:rPr>
            </w:pPr>
            <w:r>
              <w:rPr>
                <w:lang w:eastAsia="en-AU"/>
              </w:rPr>
              <w:t>-0.039</w:t>
            </w:r>
          </w:p>
        </w:tc>
        <w:tc>
          <w:tcPr>
            <w:tcW w:w="639" w:type="pct"/>
            <w:tcBorders>
              <w:top w:val="nil"/>
              <w:left w:val="nil"/>
              <w:bottom w:val="nil"/>
              <w:right w:val="nil"/>
            </w:tcBorders>
          </w:tcPr>
          <w:p w14:paraId="36B2D64A" w14:textId="77777777" w:rsidR="00266975" w:rsidRDefault="008851B6">
            <w:pPr>
              <w:pStyle w:val="table1"/>
              <w:rPr>
                <w:lang w:eastAsia="en-AU"/>
              </w:rPr>
            </w:pPr>
            <w:r>
              <w:rPr>
                <w:lang w:eastAsia="en-AU"/>
              </w:rPr>
              <w:t>-0.046</w:t>
            </w:r>
          </w:p>
        </w:tc>
      </w:tr>
      <w:tr w:rsidR="00266975" w14:paraId="36B2D652" w14:textId="77777777">
        <w:tc>
          <w:tcPr>
            <w:tcW w:w="1809" w:type="pct"/>
            <w:tcBorders>
              <w:top w:val="nil"/>
              <w:left w:val="nil"/>
              <w:bottom w:val="nil"/>
              <w:right w:val="nil"/>
            </w:tcBorders>
          </w:tcPr>
          <w:p w14:paraId="36B2D64C" w14:textId="05312394" w:rsidR="00266975" w:rsidRDefault="008851B6" w:rsidP="005F0674">
            <w:pPr>
              <w:pStyle w:val="table1"/>
              <w:rPr>
                <w:lang w:eastAsia="en-AU"/>
              </w:rPr>
            </w:pPr>
            <w:r>
              <w:rPr>
                <w:lang w:eastAsia="en-AU"/>
              </w:rPr>
              <w:t>Log(Zn_F)</w:t>
            </w:r>
          </w:p>
        </w:tc>
        <w:tc>
          <w:tcPr>
            <w:tcW w:w="638" w:type="pct"/>
            <w:tcBorders>
              <w:top w:val="nil"/>
              <w:left w:val="nil"/>
              <w:bottom w:val="nil"/>
              <w:right w:val="nil"/>
            </w:tcBorders>
          </w:tcPr>
          <w:p w14:paraId="36B2D64D" w14:textId="77777777" w:rsidR="00266975" w:rsidRDefault="008851B6">
            <w:pPr>
              <w:pStyle w:val="table1"/>
              <w:rPr>
                <w:lang w:eastAsia="en-AU"/>
              </w:rPr>
            </w:pPr>
            <w:r>
              <w:rPr>
                <w:lang w:eastAsia="en-AU"/>
              </w:rPr>
              <w:t xml:space="preserve"> 0.054</w:t>
            </w:r>
          </w:p>
        </w:tc>
        <w:tc>
          <w:tcPr>
            <w:tcW w:w="639" w:type="pct"/>
            <w:tcBorders>
              <w:top w:val="nil"/>
              <w:left w:val="nil"/>
              <w:bottom w:val="nil"/>
              <w:right w:val="nil"/>
            </w:tcBorders>
          </w:tcPr>
          <w:p w14:paraId="36B2D64E" w14:textId="77777777" w:rsidR="00266975" w:rsidRDefault="008851B6">
            <w:pPr>
              <w:pStyle w:val="table1"/>
              <w:rPr>
                <w:lang w:eastAsia="en-AU"/>
              </w:rPr>
            </w:pPr>
            <w:r>
              <w:rPr>
                <w:lang w:eastAsia="en-AU"/>
              </w:rPr>
              <w:t xml:space="preserve"> 0.159</w:t>
            </w:r>
          </w:p>
        </w:tc>
        <w:tc>
          <w:tcPr>
            <w:tcW w:w="638" w:type="pct"/>
            <w:tcBorders>
              <w:top w:val="nil"/>
              <w:left w:val="nil"/>
              <w:bottom w:val="nil"/>
              <w:right w:val="nil"/>
            </w:tcBorders>
          </w:tcPr>
          <w:p w14:paraId="36B2D64F" w14:textId="77777777" w:rsidR="00266975" w:rsidRDefault="008851B6">
            <w:pPr>
              <w:pStyle w:val="table1"/>
              <w:rPr>
                <w:lang w:eastAsia="en-AU"/>
              </w:rPr>
            </w:pPr>
            <w:r>
              <w:rPr>
                <w:lang w:eastAsia="en-AU"/>
              </w:rPr>
              <w:t>-0.089</w:t>
            </w:r>
          </w:p>
        </w:tc>
        <w:tc>
          <w:tcPr>
            <w:tcW w:w="639" w:type="pct"/>
            <w:tcBorders>
              <w:top w:val="nil"/>
              <w:left w:val="nil"/>
              <w:bottom w:val="nil"/>
              <w:right w:val="nil"/>
            </w:tcBorders>
          </w:tcPr>
          <w:p w14:paraId="36B2D650" w14:textId="77777777" w:rsidR="00266975" w:rsidRDefault="008851B6">
            <w:pPr>
              <w:pStyle w:val="table1"/>
              <w:rPr>
                <w:lang w:eastAsia="en-AU"/>
              </w:rPr>
            </w:pPr>
            <w:r>
              <w:rPr>
                <w:lang w:eastAsia="en-AU"/>
              </w:rPr>
              <w:t>-0.334</w:t>
            </w:r>
          </w:p>
        </w:tc>
        <w:tc>
          <w:tcPr>
            <w:tcW w:w="639" w:type="pct"/>
            <w:tcBorders>
              <w:top w:val="nil"/>
              <w:left w:val="nil"/>
              <w:bottom w:val="nil"/>
              <w:right w:val="nil"/>
            </w:tcBorders>
          </w:tcPr>
          <w:p w14:paraId="36B2D651" w14:textId="77777777" w:rsidR="00266975" w:rsidRDefault="008851B6">
            <w:pPr>
              <w:pStyle w:val="table1"/>
              <w:rPr>
                <w:lang w:eastAsia="en-AU"/>
              </w:rPr>
            </w:pPr>
            <w:r>
              <w:rPr>
                <w:lang w:eastAsia="en-AU"/>
              </w:rPr>
              <w:t xml:space="preserve"> 0.096</w:t>
            </w:r>
          </w:p>
        </w:tc>
      </w:tr>
      <w:tr w:rsidR="00266975" w14:paraId="36B2D659" w14:textId="77777777">
        <w:tc>
          <w:tcPr>
            <w:tcW w:w="1809" w:type="pct"/>
            <w:tcBorders>
              <w:top w:val="nil"/>
              <w:left w:val="nil"/>
              <w:bottom w:val="nil"/>
              <w:right w:val="nil"/>
            </w:tcBorders>
          </w:tcPr>
          <w:p w14:paraId="36B2D653" w14:textId="1C9EA82C" w:rsidR="00266975" w:rsidRDefault="008851B6" w:rsidP="005F0674">
            <w:pPr>
              <w:pStyle w:val="table1"/>
              <w:rPr>
                <w:lang w:eastAsia="en-AU"/>
              </w:rPr>
            </w:pPr>
            <w:r>
              <w:rPr>
                <w:lang w:eastAsia="en-AU"/>
              </w:rPr>
              <w:t>Log(Zr_F)</w:t>
            </w:r>
          </w:p>
        </w:tc>
        <w:tc>
          <w:tcPr>
            <w:tcW w:w="638" w:type="pct"/>
            <w:tcBorders>
              <w:top w:val="nil"/>
              <w:left w:val="nil"/>
              <w:bottom w:val="nil"/>
              <w:right w:val="nil"/>
            </w:tcBorders>
            <w:shd w:val="clear" w:color="auto" w:fill="D9D9D9" w:themeFill="background1" w:themeFillShade="D9"/>
          </w:tcPr>
          <w:p w14:paraId="36B2D654" w14:textId="77777777" w:rsidR="00266975" w:rsidRDefault="008851B6">
            <w:pPr>
              <w:pStyle w:val="table1"/>
              <w:rPr>
                <w:lang w:eastAsia="en-AU"/>
              </w:rPr>
            </w:pPr>
            <w:r>
              <w:rPr>
                <w:lang w:eastAsia="en-AU"/>
              </w:rPr>
              <w:t xml:space="preserve"> 0.111</w:t>
            </w:r>
          </w:p>
        </w:tc>
        <w:tc>
          <w:tcPr>
            <w:tcW w:w="639" w:type="pct"/>
            <w:tcBorders>
              <w:top w:val="nil"/>
              <w:left w:val="nil"/>
              <w:bottom w:val="nil"/>
              <w:right w:val="nil"/>
            </w:tcBorders>
            <w:shd w:val="clear" w:color="auto" w:fill="auto"/>
          </w:tcPr>
          <w:p w14:paraId="36B2D655" w14:textId="77777777" w:rsidR="00266975" w:rsidRDefault="008851B6">
            <w:pPr>
              <w:pStyle w:val="table1"/>
              <w:rPr>
                <w:lang w:eastAsia="en-AU"/>
              </w:rPr>
            </w:pPr>
            <w:r>
              <w:rPr>
                <w:lang w:eastAsia="en-AU"/>
              </w:rPr>
              <w:t>-0.183</w:t>
            </w:r>
          </w:p>
        </w:tc>
        <w:tc>
          <w:tcPr>
            <w:tcW w:w="638" w:type="pct"/>
            <w:tcBorders>
              <w:top w:val="nil"/>
              <w:left w:val="nil"/>
              <w:bottom w:val="nil"/>
              <w:right w:val="nil"/>
            </w:tcBorders>
          </w:tcPr>
          <w:p w14:paraId="36B2D656" w14:textId="77777777" w:rsidR="00266975" w:rsidRDefault="008851B6">
            <w:pPr>
              <w:pStyle w:val="table1"/>
              <w:rPr>
                <w:lang w:eastAsia="en-AU"/>
              </w:rPr>
            </w:pPr>
            <w:r>
              <w:rPr>
                <w:lang w:eastAsia="en-AU"/>
              </w:rPr>
              <w:t xml:space="preserve"> 0.149</w:t>
            </w:r>
          </w:p>
        </w:tc>
        <w:tc>
          <w:tcPr>
            <w:tcW w:w="639" w:type="pct"/>
            <w:tcBorders>
              <w:top w:val="nil"/>
              <w:left w:val="nil"/>
              <w:bottom w:val="nil"/>
              <w:right w:val="nil"/>
            </w:tcBorders>
          </w:tcPr>
          <w:p w14:paraId="36B2D657" w14:textId="77777777" w:rsidR="00266975" w:rsidRDefault="008851B6">
            <w:pPr>
              <w:pStyle w:val="table1"/>
              <w:rPr>
                <w:lang w:eastAsia="en-AU"/>
              </w:rPr>
            </w:pPr>
            <w:r>
              <w:rPr>
                <w:lang w:eastAsia="en-AU"/>
              </w:rPr>
              <w:t>-0.222</w:t>
            </w:r>
          </w:p>
        </w:tc>
        <w:tc>
          <w:tcPr>
            <w:tcW w:w="639" w:type="pct"/>
            <w:tcBorders>
              <w:top w:val="nil"/>
              <w:left w:val="nil"/>
              <w:bottom w:val="nil"/>
              <w:right w:val="nil"/>
            </w:tcBorders>
          </w:tcPr>
          <w:p w14:paraId="36B2D658" w14:textId="77777777" w:rsidR="00266975" w:rsidRDefault="008851B6">
            <w:pPr>
              <w:pStyle w:val="table1"/>
              <w:rPr>
                <w:lang w:eastAsia="en-AU"/>
              </w:rPr>
            </w:pPr>
            <w:r>
              <w:rPr>
                <w:lang w:eastAsia="en-AU"/>
              </w:rPr>
              <w:t>-0.163</w:t>
            </w:r>
          </w:p>
        </w:tc>
      </w:tr>
      <w:tr w:rsidR="00266975" w14:paraId="36B2D660" w14:textId="77777777">
        <w:tc>
          <w:tcPr>
            <w:tcW w:w="1809" w:type="pct"/>
            <w:tcBorders>
              <w:top w:val="nil"/>
              <w:left w:val="nil"/>
              <w:bottom w:val="nil"/>
              <w:right w:val="nil"/>
            </w:tcBorders>
          </w:tcPr>
          <w:p w14:paraId="36B2D65A" w14:textId="40D9C7AB" w:rsidR="00266975" w:rsidRDefault="008851B6" w:rsidP="005F0674">
            <w:pPr>
              <w:pStyle w:val="table1"/>
              <w:rPr>
                <w:lang w:eastAsia="en-AU"/>
              </w:rPr>
            </w:pPr>
            <w:r>
              <w:rPr>
                <w:lang w:eastAsia="en-AU"/>
              </w:rPr>
              <w:t>Log(Cl_F)</w:t>
            </w:r>
          </w:p>
        </w:tc>
        <w:tc>
          <w:tcPr>
            <w:tcW w:w="638" w:type="pct"/>
            <w:tcBorders>
              <w:top w:val="nil"/>
              <w:left w:val="nil"/>
              <w:bottom w:val="nil"/>
              <w:right w:val="nil"/>
            </w:tcBorders>
          </w:tcPr>
          <w:p w14:paraId="36B2D65B" w14:textId="77777777" w:rsidR="00266975" w:rsidRDefault="008851B6">
            <w:pPr>
              <w:pStyle w:val="table1"/>
              <w:rPr>
                <w:lang w:eastAsia="en-AU"/>
              </w:rPr>
            </w:pPr>
            <w:r>
              <w:rPr>
                <w:lang w:eastAsia="en-AU"/>
              </w:rPr>
              <w:t>-0.193</w:t>
            </w:r>
          </w:p>
        </w:tc>
        <w:tc>
          <w:tcPr>
            <w:tcW w:w="639" w:type="pct"/>
            <w:tcBorders>
              <w:top w:val="nil"/>
              <w:left w:val="nil"/>
              <w:bottom w:val="nil"/>
              <w:right w:val="nil"/>
            </w:tcBorders>
          </w:tcPr>
          <w:p w14:paraId="36B2D65C" w14:textId="77777777" w:rsidR="00266975" w:rsidRDefault="008851B6">
            <w:pPr>
              <w:pStyle w:val="table1"/>
              <w:rPr>
                <w:lang w:eastAsia="en-AU"/>
              </w:rPr>
            </w:pPr>
            <w:r>
              <w:rPr>
                <w:lang w:eastAsia="en-AU"/>
              </w:rPr>
              <w:t>-0.073</w:t>
            </w:r>
          </w:p>
        </w:tc>
        <w:tc>
          <w:tcPr>
            <w:tcW w:w="638" w:type="pct"/>
            <w:tcBorders>
              <w:top w:val="nil"/>
              <w:left w:val="nil"/>
              <w:bottom w:val="nil"/>
              <w:right w:val="nil"/>
            </w:tcBorders>
          </w:tcPr>
          <w:p w14:paraId="36B2D65D" w14:textId="77777777" w:rsidR="00266975" w:rsidRDefault="008851B6">
            <w:pPr>
              <w:pStyle w:val="table1"/>
              <w:rPr>
                <w:lang w:eastAsia="en-AU"/>
              </w:rPr>
            </w:pPr>
            <w:r>
              <w:rPr>
                <w:lang w:eastAsia="en-AU"/>
              </w:rPr>
              <w:t>-0.060</w:t>
            </w:r>
          </w:p>
        </w:tc>
        <w:tc>
          <w:tcPr>
            <w:tcW w:w="639" w:type="pct"/>
            <w:tcBorders>
              <w:top w:val="nil"/>
              <w:left w:val="nil"/>
              <w:bottom w:val="nil"/>
              <w:right w:val="nil"/>
            </w:tcBorders>
          </w:tcPr>
          <w:p w14:paraId="36B2D65E" w14:textId="77777777" w:rsidR="00266975" w:rsidRDefault="008851B6">
            <w:pPr>
              <w:pStyle w:val="table1"/>
              <w:rPr>
                <w:lang w:eastAsia="en-AU"/>
              </w:rPr>
            </w:pPr>
            <w:r>
              <w:rPr>
                <w:lang w:eastAsia="en-AU"/>
              </w:rPr>
              <w:t>-0.101</w:t>
            </w:r>
          </w:p>
        </w:tc>
        <w:tc>
          <w:tcPr>
            <w:tcW w:w="639" w:type="pct"/>
            <w:tcBorders>
              <w:top w:val="nil"/>
              <w:left w:val="nil"/>
              <w:bottom w:val="nil"/>
              <w:right w:val="nil"/>
            </w:tcBorders>
          </w:tcPr>
          <w:p w14:paraId="36B2D65F" w14:textId="77777777" w:rsidR="00266975" w:rsidRDefault="008851B6">
            <w:pPr>
              <w:pStyle w:val="table1"/>
              <w:rPr>
                <w:lang w:eastAsia="en-AU"/>
              </w:rPr>
            </w:pPr>
            <w:r>
              <w:rPr>
                <w:lang w:eastAsia="en-AU"/>
              </w:rPr>
              <w:t xml:space="preserve"> 0.091</w:t>
            </w:r>
          </w:p>
        </w:tc>
      </w:tr>
      <w:tr w:rsidR="00266975" w14:paraId="36B2D667" w14:textId="77777777">
        <w:tc>
          <w:tcPr>
            <w:tcW w:w="1809" w:type="pct"/>
            <w:tcBorders>
              <w:top w:val="nil"/>
              <w:left w:val="nil"/>
              <w:bottom w:val="nil"/>
              <w:right w:val="nil"/>
            </w:tcBorders>
          </w:tcPr>
          <w:p w14:paraId="36B2D661" w14:textId="5A96BCB3" w:rsidR="00266975" w:rsidRDefault="008851B6" w:rsidP="005F0674">
            <w:pPr>
              <w:pStyle w:val="table1"/>
              <w:rPr>
                <w:lang w:eastAsia="en-AU"/>
              </w:rPr>
            </w:pPr>
            <w:r>
              <w:rPr>
                <w:lang w:eastAsia="en-AU"/>
              </w:rPr>
              <w:t>Log(Ca_F)</w:t>
            </w:r>
          </w:p>
        </w:tc>
        <w:tc>
          <w:tcPr>
            <w:tcW w:w="638" w:type="pct"/>
            <w:tcBorders>
              <w:top w:val="nil"/>
              <w:left w:val="nil"/>
              <w:bottom w:val="nil"/>
              <w:right w:val="nil"/>
            </w:tcBorders>
          </w:tcPr>
          <w:p w14:paraId="36B2D662" w14:textId="77777777" w:rsidR="00266975" w:rsidRDefault="008851B6">
            <w:pPr>
              <w:pStyle w:val="table1"/>
              <w:rPr>
                <w:lang w:eastAsia="en-AU"/>
              </w:rPr>
            </w:pPr>
            <w:r>
              <w:rPr>
                <w:lang w:eastAsia="en-AU"/>
              </w:rPr>
              <w:t xml:space="preserve"> 0.086</w:t>
            </w:r>
          </w:p>
        </w:tc>
        <w:tc>
          <w:tcPr>
            <w:tcW w:w="639" w:type="pct"/>
            <w:tcBorders>
              <w:top w:val="nil"/>
              <w:left w:val="nil"/>
              <w:bottom w:val="nil"/>
              <w:right w:val="nil"/>
            </w:tcBorders>
          </w:tcPr>
          <w:p w14:paraId="36B2D663" w14:textId="77777777" w:rsidR="00266975" w:rsidRDefault="008851B6">
            <w:pPr>
              <w:pStyle w:val="table1"/>
              <w:rPr>
                <w:lang w:eastAsia="en-AU"/>
              </w:rPr>
            </w:pPr>
            <w:r>
              <w:rPr>
                <w:lang w:eastAsia="en-AU"/>
              </w:rPr>
              <w:t xml:space="preserve"> 0.193</w:t>
            </w:r>
          </w:p>
        </w:tc>
        <w:tc>
          <w:tcPr>
            <w:tcW w:w="638" w:type="pct"/>
            <w:tcBorders>
              <w:top w:val="nil"/>
              <w:left w:val="nil"/>
              <w:bottom w:val="nil"/>
              <w:right w:val="nil"/>
            </w:tcBorders>
          </w:tcPr>
          <w:p w14:paraId="36B2D664" w14:textId="77777777" w:rsidR="00266975" w:rsidRDefault="008851B6">
            <w:pPr>
              <w:pStyle w:val="table1"/>
              <w:rPr>
                <w:lang w:eastAsia="en-AU"/>
              </w:rPr>
            </w:pPr>
            <w:r>
              <w:rPr>
                <w:lang w:eastAsia="en-AU"/>
              </w:rPr>
              <w:t xml:space="preserve"> 0.323</w:t>
            </w:r>
          </w:p>
        </w:tc>
        <w:tc>
          <w:tcPr>
            <w:tcW w:w="639" w:type="pct"/>
            <w:tcBorders>
              <w:top w:val="nil"/>
              <w:left w:val="nil"/>
              <w:bottom w:val="nil"/>
              <w:right w:val="nil"/>
            </w:tcBorders>
          </w:tcPr>
          <w:p w14:paraId="36B2D665" w14:textId="77777777" w:rsidR="00266975" w:rsidRDefault="008851B6">
            <w:pPr>
              <w:pStyle w:val="table1"/>
              <w:rPr>
                <w:lang w:eastAsia="en-AU"/>
              </w:rPr>
            </w:pPr>
            <w:r>
              <w:rPr>
                <w:lang w:eastAsia="en-AU"/>
              </w:rPr>
              <w:t xml:space="preserve"> 0.120</w:t>
            </w:r>
          </w:p>
        </w:tc>
        <w:tc>
          <w:tcPr>
            <w:tcW w:w="639" w:type="pct"/>
            <w:tcBorders>
              <w:top w:val="nil"/>
              <w:left w:val="nil"/>
              <w:bottom w:val="nil"/>
              <w:right w:val="nil"/>
            </w:tcBorders>
          </w:tcPr>
          <w:p w14:paraId="36B2D666" w14:textId="77777777" w:rsidR="00266975" w:rsidRDefault="008851B6">
            <w:pPr>
              <w:pStyle w:val="table1"/>
              <w:rPr>
                <w:lang w:eastAsia="en-AU"/>
              </w:rPr>
            </w:pPr>
            <w:r>
              <w:rPr>
                <w:lang w:eastAsia="en-AU"/>
              </w:rPr>
              <w:t xml:space="preserve"> 0.101</w:t>
            </w:r>
          </w:p>
        </w:tc>
      </w:tr>
      <w:tr w:rsidR="00266975" w14:paraId="36B2D66E" w14:textId="77777777">
        <w:tc>
          <w:tcPr>
            <w:tcW w:w="1809" w:type="pct"/>
            <w:tcBorders>
              <w:top w:val="nil"/>
              <w:left w:val="nil"/>
              <w:bottom w:val="nil"/>
              <w:right w:val="nil"/>
            </w:tcBorders>
          </w:tcPr>
          <w:p w14:paraId="36B2D668" w14:textId="0D727E37" w:rsidR="00266975" w:rsidRDefault="008851B6" w:rsidP="005F0674">
            <w:pPr>
              <w:pStyle w:val="table1"/>
              <w:rPr>
                <w:lang w:eastAsia="en-AU"/>
              </w:rPr>
            </w:pPr>
            <w:r>
              <w:rPr>
                <w:lang w:eastAsia="en-AU"/>
              </w:rPr>
              <w:t>Log(Mg_F)</w:t>
            </w:r>
          </w:p>
        </w:tc>
        <w:tc>
          <w:tcPr>
            <w:tcW w:w="638" w:type="pct"/>
            <w:tcBorders>
              <w:top w:val="nil"/>
              <w:left w:val="nil"/>
              <w:bottom w:val="nil"/>
              <w:right w:val="nil"/>
            </w:tcBorders>
            <w:shd w:val="clear" w:color="auto" w:fill="D9D9D9" w:themeFill="background1" w:themeFillShade="D9"/>
          </w:tcPr>
          <w:p w14:paraId="36B2D669" w14:textId="77777777" w:rsidR="00266975" w:rsidRDefault="008851B6">
            <w:pPr>
              <w:pStyle w:val="table1"/>
              <w:rPr>
                <w:b/>
                <w:lang w:eastAsia="en-AU"/>
              </w:rPr>
            </w:pPr>
            <w:r>
              <w:rPr>
                <w:b/>
                <w:lang w:eastAsia="en-AU"/>
              </w:rPr>
              <w:t>-0.206</w:t>
            </w:r>
          </w:p>
        </w:tc>
        <w:tc>
          <w:tcPr>
            <w:tcW w:w="639" w:type="pct"/>
            <w:tcBorders>
              <w:top w:val="nil"/>
              <w:left w:val="nil"/>
              <w:bottom w:val="nil"/>
              <w:right w:val="nil"/>
            </w:tcBorders>
          </w:tcPr>
          <w:p w14:paraId="36B2D66A" w14:textId="77777777" w:rsidR="00266975" w:rsidRDefault="008851B6">
            <w:pPr>
              <w:pStyle w:val="table1"/>
              <w:rPr>
                <w:b/>
                <w:lang w:eastAsia="en-AU"/>
              </w:rPr>
            </w:pPr>
            <w:r>
              <w:rPr>
                <w:b/>
                <w:lang w:eastAsia="en-AU"/>
              </w:rPr>
              <w:t>-0.040</w:t>
            </w:r>
          </w:p>
        </w:tc>
        <w:tc>
          <w:tcPr>
            <w:tcW w:w="638" w:type="pct"/>
            <w:tcBorders>
              <w:top w:val="nil"/>
              <w:left w:val="nil"/>
              <w:bottom w:val="nil"/>
              <w:right w:val="nil"/>
            </w:tcBorders>
          </w:tcPr>
          <w:p w14:paraId="36B2D66B" w14:textId="77777777" w:rsidR="00266975" w:rsidRDefault="008851B6">
            <w:pPr>
              <w:pStyle w:val="table1"/>
              <w:rPr>
                <w:lang w:eastAsia="en-AU"/>
              </w:rPr>
            </w:pPr>
            <w:r>
              <w:rPr>
                <w:lang w:eastAsia="en-AU"/>
              </w:rPr>
              <w:t xml:space="preserve"> 0.072</w:t>
            </w:r>
          </w:p>
        </w:tc>
        <w:tc>
          <w:tcPr>
            <w:tcW w:w="639" w:type="pct"/>
            <w:tcBorders>
              <w:top w:val="nil"/>
              <w:left w:val="nil"/>
              <w:bottom w:val="nil"/>
              <w:right w:val="nil"/>
            </w:tcBorders>
          </w:tcPr>
          <w:p w14:paraId="36B2D66C" w14:textId="77777777" w:rsidR="00266975" w:rsidRDefault="008851B6">
            <w:pPr>
              <w:pStyle w:val="table1"/>
              <w:rPr>
                <w:lang w:eastAsia="en-AU"/>
              </w:rPr>
            </w:pPr>
            <w:r>
              <w:rPr>
                <w:lang w:eastAsia="en-AU"/>
              </w:rPr>
              <w:t>-0.044</w:t>
            </w:r>
          </w:p>
        </w:tc>
        <w:tc>
          <w:tcPr>
            <w:tcW w:w="639" w:type="pct"/>
            <w:tcBorders>
              <w:top w:val="nil"/>
              <w:left w:val="nil"/>
              <w:bottom w:val="nil"/>
              <w:right w:val="nil"/>
            </w:tcBorders>
          </w:tcPr>
          <w:p w14:paraId="36B2D66D" w14:textId="77777777" w:rsidR="00266975" w:rsidRDefault="008851B6">
            <w:pPr>
              <w:pStyle w:val="table1"/>
              <w:rPr>
                <w:lang w:eastAsia="en-AU"/>
              </w:rPr>
            </w:pPr>
            <w:r>
              <w:rPr>
                <w:lang w:eastAsia="en-AU"/>
              </w:rPr>
              <w:t xml:space="preserve"> 0.089</w:t>
            </w:r>
          </w:p>
        </w:tc>
      </w:tr>
      <w:tr w:rsidR="00266975" w14:paraId="36B2D675" w14:textId="77777777">
        <w:tc>
          <w:tcPr>
            <w:tcW w:w="1809" w:type="pct"/>
            <w:tcBorders>
              <w:top w:val="nil"/>
              <w:left w:val="nil"/>
              <w:bottom w:val="nil"/>
              <w:right w:val="nil"/>
            </w:tcBorders>
          </w:tcPr>
          <w:p w14:paraId="36B2D66F" w14:textId="2593135E" w:rsidR="00266975" w:rsidRDefault="008851B6" w:rsidP="005F0674">
            <w:pPr>
              <w:pStyle w:val="table1"/>
              <w:rPr>
                <w:lang w:eastAsia="en-AU"/>
              </w:rPr>
            </w:pPr>
            <w:r>
              <w:rPr>
                <w:lang w:eastAsia="en-AU"/>
              </w:rPr>
              <w:t>Log(Na_F)</w:t>
            </w:r>
          </w:p>
        </w:tc>
        <w:tc>
          <w:tcPr>
            <w:tcW w:w="638" w:type="pct"/>
            <w:tcBorders>
              <w:top w:val="nil"/>
              <w:left w:val="nil"/>
              <w:bottom w:val="nil"/>
              <w:right w:val="nil"/>
            </w:tcBorders>
          </w:tcPr>
          <w:p w14:paraId="36B2D670" w14:textId="77777777" w:rsidR="00266975" w:rsidRDefault="008851B6">
            <w:pPr>
              <w:pStyle w:val="table1"/>
              <w:rPr>
                <w:lang w:eastAsia="en-AU"/>
              </w:rPr>
            </w:pPr>
            <w:r>
              <w:rPr>
                <w:lang w:eastAsia="en-AU"/>
              </w:rPr>
              <w:t>-0.149</w:t>
            </w:r>
          </w:p>
        </w:tc>
        <w:tc>
          <w:tcPr>
            <w:tcW w:w="639" w:type="pct"/>
            <w:tcBorders>
              <w:top w:val="nil"/>
              <w:left w:val="nil"/>
              <w:bottom w:val="nil"/>
              <w:right w:val="nil"/>
            </w:tcBorders>
            <w:shd w:val="clear" w:color="auto" w:fill="D9D9D9" w:themeFill="background1" w:themeFillShade="D9"/>
          </w:tcPr>
          <w:p w14:paraId="36B2D671" w14:textId="77777777" w:rsidR="00266975" w:rsidRDefault="008851B6">
            <w:pPr>
              <w:pStyle w:val="table1"/>
              <w:rPr>
                <w:lang w:eastAsia="en-AU"/>
              </w:rPr>
            </w:pPr>
            <w:r>
              <w:rPr>
                <w:lang w:eastAsia="en-AU"/>
              </w:rPr>
              <w:t>-0.186</w:t>
            </w:r>
          </w:p>
        </w:tc>
        <w:tc>
          <w:tcPr>
            <w:tcW w:w="638" w:type="pct"/>
            <w:tcBorders>
              <w:top w:val="nil"/>
              <w:left w:val="nil"/>
              <w:bottom w:val="nil"/>
              <w:right w:val="nil"/>
            </w:tcBorders>
          </w:tcPr>
          <w:p w14:paraId="36B2D672" w14:textId="77777777" w:rsidR="00266975" w:rsidRDefault="008851B6">
            <w:pPr>
              <w:pStyle w:val="table1"/>
              <w:rPr>
                <w:lang w:eastAsia="en-AU"/>
              </w:rPr>
            </w:pPr>
            <w:r>
              <w:rPr>
                <w:lang w:eastAsia="en-AU"/>
              </w:rPr>
              <w:t xml:space="preserve"> 0.095</w:t>
            </w:r>
          </w:p>
        </w:tc>
        <w:tc>
          <w:tcPr>
            <w:tcW w:w="639" w:type="pct"/>
            <w:tcBorders>
              <w:top w:val="nil"/>
              <w:left w:val="nil"/>
              <w:bottom w:val="nil"/>
              <w:right w:val="nil"/>
            </w:tcBorders>
          </w:tcPr>
          <w:p w14:paraId="36B2D673" w14:textId="77777777" w:rsidR="00266975" w:rsidRDefault="008851B6">
            <w:pPr>
              <w:pStyle w:val="table1"/>
              <w:rPr>
                <w:lang w:eastAsia="en-AU"/>
              </w:rPr>
            </w:pPr>
            <w:r>
              <w:rPr>
                <w:lang w:eastAsia="en-AU"/>
              </w:rPr>
              <w:t>-0.135</w:t>
            </w:r>
          </w:p>
        </w:tc>
        <w:tc>
          <w:tcPr>
            <w:tcW w:w="639" w:type="pct"/>
            <w:tcBorders>
              <w:top w:val="nil"/>
              <w:left w:val="nil"/>
              <w:bottom w:val="nil"/>
              <w:right w:val="nil"/>
            </w:tcBorders>
          </w:tcPr>
          <w:p w14:paraId="36B2D674" w14:textId="77777777" w:rsidR="00266975" w:rsidRDefault="008851B6">
            <w:pPr>
              <w:pStyle w:val="table1"/>
              <w:rPr>
                <w:lang w:eastAsia="en-AU"/>
              </w:rPr>
            </w:pPr>
            <w:r>
              <w:rPr>
                <w:lang w:eastAsia="en-AU"/>
              </w:rPr>
              <w:t xml:space="preserve"> 0.228</w:t>
            </w:r>
          </w:p>
        </w:tc>
      </w:tr>
      <w:tr w:rsidR="00266975" w14:paraId="36B2D67C" w14:textId="77777777">
        <w:tc>
          <w:tcPr>
            <w:tcW w:w="1809" w:type="pct"/>
            <w:tcBorders>
              <w:top w:val="nil"/>
              <w:left w:val="nil"/>
              <w:bottom w:val="nil"/>
              <w:right w:val="nil"/>
            </w:tcBorders>
          </w:tcPr>
          <w:p w14:paraId="36B2D676" w14:textId="32FF9BBA" w:rsidR="00266975" w:rsidRDefault="008851B6" w:rsidP="005F0674">
            <w:pPr>
              <w:pStyle w:val="table1"/>
              <w:rPr>
                <w:lang w:eastAsia="en-AU"/>
              </w:rPr>
            </w:pPr>
            <w:r>
              <w:rPr>
                <w:lang w:eastAsia="en-AU"/>
              </w:rPr>
              <w:t>Log(K_F)</w:t>
            </w:r>
          </w:p>
        </w:tc>
        <w:tc>
          <w:tcPr>
            <w:tcW w:w="638" w:type="pct"/>
            <w:tcBorders>
              <w:top w:val="nil"/>
              <w:left w:val="nil"/>
              <w:bottom w:val="nil"/>
              <w:right w:val="nil"/>
            </w:tcBorders>
          </w:tcPr>
          <w:p w14:paraId="36B2D677" w14:textId="77777777" w:rsidR="00266975" w:rsidRDefault="008851B6">
            <w:pPr>
              <w:pStyle w:val="table1"/>
              <w:rPr>
                <w:lang w:eastAsia="en-AU"/>
              </w:rPr>
            </w:pPr>
            <w:r>
              <w:rPr>
                <w:lang w:eastAsia="en-AU"/>
              </w:rPr>
              <w:t xml:space="preserve"> 0.007</w:t>
            </w:r>
          </w:p>
        </w:tc>
        <w:tc>
          <w:tcPr>
            <w:tcW w:w="639" w:type="pct"/>
            <w:tcBorders>
              <w:top w:val="nil"/>
              <w:left w:val="nil"/>
              <w:bottom w:val="nil"/>
              <w:right w:val="nil"/>
            </w:tcBorders>
            <w:shd w:val="clear" w:color="auto" w:fill="D9D9D9" w:themeFill="background1" w:themeFillShade="D9"/>
          </w:tcPr>
          <w:p w14:paraId="36B2D678" w14:textId="77777777" w:rsidR="00266975" w:rsidRDefault="008851B6">
            <w:pPr>
              <w:pStyle w:val="table1"/>
              <w:rPr>
                <w:lang w:eastAsia="en-AU"/>
              </w:rPr>
            </w:pPr>
            <w:r>
              <w:rPr>
                <w:lang w:eastAsia="en-AU"/>
              </w:rPr>
              <w:t xml:space="preserve"> 0.256</w:t>
            </w:r>
          </w:p>
        </w:tc>
        <w:tc>
          <w:tcPr>
            <w:tcW w:w="638" w:type="pct"/>
            <w:tcBorders>
              <w:top w:val="nil"/>
              <w:left w:val="nil"/>
              <w:bottom w:val="nil"/>
              <w:right w:val="nil"/>
            </w:tcBorders>
          </w:tcPr>
          <w:p w14:paraId="36B2D679" w14:textId="77777777" w:rsidR="00266975" w:rsidRDefault="008851B6">
            <w:pPr>
              <w:pStyle w:val="table1"/>
              <w:rPr>
                <w:lang w:eastAsia="en-AU"/>
              </w:rPr>
            </w:pPr>
            <w:r>
              <w:rPr>
                <w:lang w:eastAsia="en-AU"/>
              </w:rPr>
              <w:t>-0.066</w:t>
            </w:r>
          </w:p>
        </w:tc>
        <w:tc>
          <w:tcPr>
            <w:tcW w:w="639" w:type="pct"/>
            <w:tcBorders>
              <w:top w:val="nil"/>
              <w:left w:val="nil"/>
              <w:bottom w:val="nil"/>
              <w:right w:val="nil"/>
            </w:tcBorders>
          </w:tcPr>
          <w:p w14:paraId="36B2D67A" w14:textId="77777777" w:rsidR="00266975" w:rsidRDefault="008851B6">
            <w:pPr>
              <w:pStyle w:val="table1"/>
              <w:rPr>
                <w:lang w:eastAsia="en-AU"/>
              </w:rPr>
            </w:pPr>
            <w:r>
              <w:rPr>
                <w:lang w:eastAsia="en-AU"/>
              </w:rPr>
              <w:t xml:space="preserve"> 0.076</w:t>
            </w:r>
          </w:p>
        </w:tc>
        <w:tc>
          <w:tcPr>
            <w:tcW w:w="639" w:type="pct"/>
            <w:tcBorders>
              <w:top w:val="nil"/>
              <w:left w:val="nil"/>
              <w:bottom w:val="nil"/>
              <w:right w:val="nil"/>
            </w:tcBorders>
          </w:tcPr>
          <w:p w14:paraId="36B2D67B" w14:textId="77777777" w:rsidR="00266975" w:rsidRDefault="008851B6">
            <w:pPr>
              <w:pStyle w:val="table1"/>
              <w:rPr>
                <w:lang w:eastAsia="en-AU"/>
              </w:rPr>
            </w:pPr>
            <w:r>
              <w:rPr>
                <w:lang w:eastAsia="en-AU"/>
              </w:rPr>
              <w:t>-0.084</w:t>
            </w:r>
          </w:p>
        </w:tc>
      </w:tr>
      <w:tr w:rsidR="00266975" w14:paraId="36B2D683" w14:textId="77777777">
        <w:tc>
          <w:tcPr>
            <w:tcW w:w="1809" w:type="pct"/>
            <w:tcBorders>
              <w:top w:val="nil"/>
              <w:left w:val="nil"/>
              <w:bottom w:val="nil"/>
              <w:right w:val="nil"/>
            </w:tcBorders>
          </w:tcPr>
          <w:p w14:paraId="36B2D67D" w14:textId="77777777" w:rsidR="00266975" w:rsidRDefault="008851B6">
            <w:pPr>
              <w:pStyle w:val="table1"/>
              <w:rPr>
                <w:lang w:eastAsia="en-AU"/>
              </w:rPr>
            </w:pPr>
            <w:r>
              <w:rPr>
                <w:lang w:eastAsia="en-AU"/>
              </w:rPr>
              <w:t>Log(S_F)</w:t>
            </w:r>
          </w:p>
        </w:tc>
        <w:tc>
          <w:tcPr>
            <w:tcW w:w="638" w:type="pct"/>
            <w:tcBorders>
              <w:top w:val="nil"/>
              <w:left w:val="nil"/>
              <w:bottom w:val="nil"/>
              <w:right w:val="nil"/>
            </w:tcBorders>
            <w:shd w:val="clear" w:color="auto" w:fill="D9D9D9" w:themeFill="background1" w:themeFillShade="D9"/>
          </w:tcPr>
          <w:p w14:paraId="36B2D67E" w14:textId="77777777" w:rsidR="00266975" w:rsidRDefault="008851B6">
            <w:pPr>
              <w:pStyle w:val="table1"/>
              <w:rPr>
                <w:b/>
                <w:lang w:eastAsia="en-AU"/>
              </w:rPr>
            </w:pPr>
            <w:r>
              <w:rPr>
                <w:b/>
                <w:lang w:eastAsia="en-AU"/>
              </w:rPr>
              <w:t>-0.215</w:t>
            </w:r>
          </w:p>
        </w:tc>
        <w:tc>
          <w:tcPr>
            <w:tcW w:w="639" w:type="pct"/>
            <w:tcBorders>
              <w:top w:val="nil"/>
              <w:left w:val="nil"/>
              <w:bottom w:val="nil"/>
              <w:right w:val="nil"/>
            </w:tcBorders>
          </w:tcPr>
          <w:p w14:paraId="36B2D67F" w14:textId="77777777" w:rsidR="00266975" w:rsidRDefault="008851B6">
            <w:pPr>
              <w:pStyle w:val="table1"/>
              <w:rPr>
                <w:b/>
                <w:lang w:eastAsia="en-AU"/>
              </w:rPr>
            </w:pPr>
            <w:r>
              <w:rPr>
                <w:b/>
                <w:lang w:eastAsia="en-AU"/>
              </w:rPr>
              <w:t>-0.007</w:t>
            </w:r>
          </w:p>
        </w:tc>
        <w:tc>
          <w:tcPr>
            <w:tcW w:w="638" w:type="pct"/>
            <w:tcBorders>
              <w:top w:val="nil"/>
              <w:left w:val="nil"/>
              <w:bottom w:val="nil"/>
              <w:right w:val="nil"/>
            </w:tcBorders>
          </w:tcPr>
          <w:p w14:paraId="36B2D680" w14:textId="77777777" w:rsidR="00266975" w:rsidRDefault="008851B6">
            <w:pPr>
              <w:pStyle w:val="table1"/>
              <w:rPr>
                <w:lang w:eastAsia="en-AU"/>
              </w:rPr>
            </w:pPr>
            <w:r>
              <w:rPr>
                <w:lang w:eastAsia="en-AU"/>
              </w:rPr>
              <w:t>-0.005</w:t>
            </w:r>
          </w:p>
        </w:tc>
        <w:tc>
          <w:tcPr>
            <w:tcW w:w="639" w:type="pct"/>
            <w:tcBorders>
              <w:top w:val="nil"/>
              <w:left w:val="nil"/>
              <w:bottom w:val="nil"/>
              <w:right w:val="nil"/>
            </w:tcBorders>
          </w:tcPr>
          <w:p w14:paraId="36B2D681" w14:textId="77777777" w:rsidR="00266975" w:rsidRDefault="008851B6">
            <w:pPr>
              <w:pStyle w:val="table1"/>
              <w:rPr>
                <w:lang w:eastAsia="en-AU"/>
              </w:rPr>
            </w:pPr>
            <w:r>
              <w:rPr>
                <w:lang w:eastAsia="en-AU"/>
              </w:rPr>
              <w:t>-0.102</w:t>
            </w:r>
          </w:p>
        </w:tc>
        <w:tc>
          <w:tcPr>
            <w:tcW w:w="639" w:type="pct"/>
            <w:tcBorders>
              <w:top w:val="nil"/>
              <w:left w:val="nil"/>
              <w:bottom w:val="nil"/>
              <w:right w:val="nil"/>
            </w:tcBorders>
          </w:tcPr>
          <w:p w14:paraId="36B2D682" w14:textId="77777777" w:rsidR="00266975" w:rsidRDefault="008851B6">
            <w:pPr>
              <w:pStyle w:val="table1"/>
              <w:rPr>
                <w:lang w:eastAsia="en-AU"/>
              </w:rPr>
            </w:pPr>
            <w:r>
              <w:rPr>
                <w:lang w:eastAsia="en-AU"/>
              </w:rPr>
              <w:t xml:space="preserve"> 0.055</w:t>
            </w:r>
          </w:p>
        </w:tc>
      </w:tr>
      <w:tr w:rsidR="00266975" w14:paraId="36B2D68A" w14:textId="77777777">
        <w:tc>
          <w:tcPr>
            <w:tcW w:w="1809" w:type="pct"/>
            <w:tcBorders>
              <w:top w:val="nil"/>
              <w:left w:val="nil"/>
              <w:bottom w:val="nil"/>
              <w:right w:val="nil"/>
            </w:tcBorders>
          </w:tcPr>
          <w:p w14:paraId="36B2D684" w14:textId="77777777" w:rsidR="00266975" w:rsidRDefault="008851B6">
            <w:pPr>
              <w:pStyle w:val="table1"/>
              <w:rPr>
                <w:lang w:eastAsia="en-AU"/>
              </w:rPr>
            </w:pPr>
            <w:r>
              <w:rPr>
                <w:lang w:eastAsia="en-AU"/>
              </w:rPr>
              <w:t>Log(Hydroxide Alkalinity)</w:t>
            </w:r>
          </w:p>
        </w:tc>
        <w:tc>
          <w:tcPr>
            <w:tcW w:w="638" w:type="pct"/>
            <w:tcBorders>
              <w:top w:val="nil"/>
              <w:left w:val="nil"/>
              <w:bottom w:val="nil"/>
              <w:right w:val="nil"/>
            </w:tcBorders>
          </w:tcPr>
          <w:p w14:paraId="36B2D685" w14:textId="77777777" w:rsidR="00266975" w:rsidRDefault="008851B6">
            <w:pPr>
              <w:pStyle w:val="table1"/>
              <w:rPr>
                <w:lang w:eastAsia="en-AU"/>
              </w:rPr>
            </w:pPr>
            <w:r>
              <w:rPr>
                <w:lang w:eastAsia="en-AU"/>
              </w:rPr>
              <w:t xml:space="preserve"> 0.000</w:t>
            </w:r>
          </w:p>
        </w:tc>
        <w:tc>
          <w:tcPr>
            <w:tcW w:w="639" w:type="pct"/>
            <w:tcBorders>
              <w:top w:val="nil"/>
              <w:left w:val="nil"/>
              <w:bottom w:val="nil"/>
              <w:right w:val="nil"/>
            </w:tcBorders>
          </w:tcPr>
          <w:p w14:paraId="36B2D686" w14:textId="77777777" w:rsidR="00266975" w:rsidRDefault="008851B6">
            <w:pPr>
              <w:pStyle w:val="table1"/>
              <w:rPr>
                <w:lang w:eastAsia="en-AU"/>
              </w:rPr>
            </w:pPr>
            <w:r>
              <w:rPr>
                <w:lang w:eastAsia="en-AU"/>
              </w:rPr>
              <w:t xml:space="preserve"> 0.000</w:t>
            </w:r>
          </w:p>
        </w:tc>
        <w:tc>
          <w:tcPr>
            <w:tcW w:w="638" w:type="pct"/>
            <w:tcBorders>
              <w:top w:val="nil"/>
              <w:left w:val="nil"/>
              <w:bottom w:val="nil"/>
              <w:right w:val="nil"/>
            </w:tcBorders>
          </w:tcPr>
          <w:p w14:paraId="36B2D687" w14:textId="77777777" w:rsidR="00266975" w:rsidRDefault="008851B6">
            <w:pPr>
              <w:pStyle w:val="table1"/>
              <w:rPr>
                <w:lang w:eastAsia="en-AU"/>
              </w:rPr>
            </w:pPr>
            <w:r>
              <w:rPr>
                <w:lang w:eastAsia="en-AU"/>
              </w:rPr>
              <w:t xml:space="preserve"> 0.000</w:t>
            </w:r>
          </w:p>
        </w:tc>
        <w:tc>
          <w:tcPr>
            <w:tcW w:w="639" w:type="pct"/>
            <w:tcBorders>
              <w:top w:val="nil"/>
              <w:left w:val="nil"/>
              <w:bottom w:val="nil"/>
              <w:right w:val="nil"/>
            </w:tcBorders>
          </w:tcPr>
          <w:p w14:paraId="36B2D688" w14:textId="77777777" w:rsidR="00266975" w:rsidRDefault="008851B6">
            <w:pPr>
              <w:pStyle w:val="table1"/>
              <w:rPr>
                <w:lang w:eastAsia="en-AU"/>
              </w:rPr>
            </w:pPr>
            <w:r>
              <w:rPr>
                <w:lang w:eastAsia="en-AU"/>
              </w:rPr>
              <w:t xml:space="preserve"> 0.000</w:t>
            </w:r>
          </w:p>
        </w:tc>
        <w:tc>
          <w:tcPr>
            <w:tcW w:w="639" w:type="pct"/>
            <w:tcBorders>
              <w:top w:val="nil"/>
              <w:left w:val="nil"/>
              <w:bottom w:val="nil"/>
              <w:right w:val="nil"/>
            </w:tcBorders>
          </w:tcPr>
          <w:p w14:paraId="36B2D689" w14:textId="77777777" w:rsidR="00266975" w:rsidRDefault="008851B6">
            <w:pPr>
              <w:pStyle w:val="table1"/>
              <w:rPr>
                <w:lang w:eastAsia="en-AU"/>
              </w:rPr>
            </w:pPr>
            <w:r>
              <w:rPr>
                <w:lang w:eastAsia="en-AU"/>
              </w:rPr>
              <w:t xml:space="preserve"> 0.000</w:t>
            </w:r>
          </w:p>
        </w:tc>
      </w:tr>
      <w:tr w:rsidR="00266975" w14:paraId="36B2D691" w14:textId="77777777">
        <w:tc>
          <w:tcPr>
            <w:tcW w:w="1809" w:type="pct"/>
            <w:tcBorders>
              <w:top w:val="nil"/>
              <w:left w:val="nil"/>
              <w:bottom w:val="nil"/>
              <w:right w:val="nil"/>
            </w:tcBorders>
          </w:tcPr>
          <w:p w14:paraId="36B2D68B" w14:textId="53118F89" w:rsidR="00266975" w:rsidRDefault="008851B6" w:rsidP="00C772FD">
            <w:pPr>
              <w:pStyle w:val="table1"/>
              <w:rPr>
                <w:lang w:eastAsia="en-AU"/>
              </w:rPr>
            </w:pPr>
            <w:r>
              <w:rPr>
                <w:lang w:eastAsia="en-AU"/>
              </w:rPr>
              <w:t>Log(Bicarbonate Alkalinity (HCO3)</w:t>
            </w:r>
          </w:p>
        </w:tc>
        <w:tc>
          <w:tcPr>
            <w:tcW w:w="638" w:type="pct"/>
            <w:tcBorders>
              <w:top w:val="nil"/>
              <w:left w:val="nil"/>
              <w:bottom w:val="nil"/>
              <w:right w:val="nil"/>
            </w:tcBorders>
          </w:tcPr>
          <w:p w14:paraId="36B2D68C" w14:textId="77777777" w:rsidR="00266975" w:rsidRDefault="008851B6">
            <w:pPr>
              <w:pStyle w:val="table1"/>
              <w:rPr>
                <w:lang w:eastAsia="en-AU"/>
              </w:rPr>
            </w:pPr>
            <w:r>
              <w:rPr>
                <w:lang w:eastAsia="en-AU"/>
              </w:rPr>
              <w:t xml:space="preserve"> 0.098</w:t>
            </w:r>
          </w:p>
        </w:tc>
        <w:tc>
          <w:tcPr>
            <w:tcW w:w="639" w:type="pct"/>
            <w:tcBorders>
              <w:top w:val="nil"/>
              <w:left w:val="nil"/>
              <w:bottom w:val="nil"/>
              <w:right w:val="nil"/>
            </w:tcBorders>
            <w:shd w:val="clear" w:color="auto" w:fill="D9D9D9" w:themeFill="background1" w:themeFillShade="D9"/>
          </w:tcPr>
          <w:p w14:paraId="36B2D68D" w14:textId="77777777" w:rsidR="00266975" w:rsidRDefault="008851B6">
            <w:pPr>
              <w:pStyle w:val="table1"/>
              <w:rPr>
                <w:lang w:eastAsia="en-AU"/>
              </w:rPr>
            </w:pPr>
            <w:r>
              <w:rPr>
                <w:lang w:eastAsia="en-AU"/>
              </w:rPr>
              <w:t>-0.269</w:t>
            </w:r>
          </w:p>
        </w:tc>
        <w:tc>
          <w:tcPr>
            <w:tcW w:w="638" w:type="pct"/>
            <w:tcBorders>
              <w:top w:val="nil"/>
              <w:left w:val="nil"/>
              <w:bottom w:val="nil"/>
              <w:right w:val="nil"/>
            </w:tcBorders>
          </w:tcPr>
          <w:p w14:paraId="36B2D68E" w14:textId="77777777" w:rsidR="00266975" w:rsidRDefault="008851B6">
            <w:pPr>
              <w:pStyle w:val="table1"/>
              <w:rPr>
                <w:lang w:eastAsia="en-AU"/>
              </w:rPr>
            </w:pPr>
            <w:r>
              <w:rPr>
                <w:lang w:eastAsia="en-AU"/>
              </w:rPr>
              <w:t xml:space="preserve"> 0.155</w:t>
            </w:r>
          </w:p>
        </w:tc>
        <w:tc>
          <w:tcPr>
            <w:tcW w:w="639" w:type="pct"/>
            <w:tcBorders>
              <w:top w:val="nil"/>
              <w:left w:val="nil"/>
              <w:bottom w:val="nil"/>
              <w:right w:val="nil"/>
            </w:tcBorders>
          </w:tcPr>
          <w:p w14:paraId="36B2D68F" w14:textId="77777777" w:rsidR="00266975" w:rsidRDefault="008851B6">
            <w:pPr>
              <w:pStyle w:val="table1"/>
              <w:rPr>
                <w:lang w:eastAsia="en-AU"/>
              </w:rPr>
            </w:pPr>
            <w:r>
              <w:rPr>
                <w:lang w:eastAsia="en-AU"/>
              </w:rPr>
              <w:t>-0.056</w:t>
            </w:r>
          </w:p>
        </w:tc>
        <w:tc>
          <w:tcPr>
            <w:tcW w:w="639" w:type="pct"/>
            <w:tcBorders>
              <w:top w:val="nil"/>
              <w:left w:val="nil"/>
              <w:bottom w:val="nil"/>
              <w:right w:val="nil"/>
            </w:tcBorders>
          </w:tcPr>
          <w:p w14:paraId="36B2D690" w14:textId="77777777" w:rsidR="00266975" w:rsidRDefault="008851B6">
            <w:pPr>
              <w:pStyle w:val="table1"/>
              <w:rPr>
                <w:lang w:eastAsia="en-AU"/>
              </w:rPr>
            </w:pPr>
            <w:r>
              <w:rPr>
                <w:lang w:eastAsia="en-AU"/>
              </w:rPr>
              <w:t xml:space="preserve"> 0.030</w:t>
            </w:r>
          </w:p>
        </w:tc>
      </w:tr>
      <w:tr w:rsidR="00266975" w14:paraId="36B2D698" w14:textId="77777777">
        <w:tc>
          <w:tcPr>
            <w:tcW w:w="1809" w:type="pct"/>
            <w:tcBorders>
              <w:top w:val="nil"/>
              <w:left w:val="nil"/>
              <w:bottom w:val="nil"/>
              <w:right w:val="nil"/>
            </w:tcBorders>
          </w:tcPr>
          <w:p w14:paraId="36B2D692" w14:textId="096A6E2E" w:rsidR="00266975" w:rsidRDefault="008851B6" w:rsidP="00C772FD">
            <w:pPr>
              <w:pStyle w:val="table1"/>
              <w:rPr>
                <w:lang w:eastAsia="en-AU"/>
              </w:rPr>
            </w:pPr>
            <w:r>
              <w:rPr>
                <w:lang w:eastAsia="en-AU"/>
              </w:rPr>
              <w:t>Log(Carbonate Alkalinity (CO3)</w:t>
            </w:r>
          </w:p>
        </w:tc>
        <w:tc>
          <w:tcPr>
            <w:tcW w:w="638" w:type="pct"/>
            <w:tcBorders>
              <w:top w:val="nil"/>
              <w:left w:val="nil"/>
              <w:bottom w:val="nil"/>
              <w:right w:val="nil"/>
            </w:tcBorders>
          </w:tcPr>
          <w:p w14:paraId="36B2D693" w14:textId="77777777" w:rsidR="00266975" w:rsidRDefault="008851B6">
            <w:pPr>
              <w:pStyle w:val="table1"/>
              <w:rPr>
                <w:lang w:eastAsia="en-AU"/>
              </w:rPr>
            </w:pPr>
            <w:r>
              <w:rPr>
                <w:lang w:eastAsia="en-AU"/>
              </w:rPr>
              <w:t xml:space="preserve"> 0.000</w:t>
            </w:r>
          </w:p>
        </w:tc>
        <w:tc>
          <w:tcPr>
            <w:tcW w:w="639" w:type="pct"/>
            <w:tcBorders>
              <w:top w:val="nil"/>
              <w:left w:val="nil"/>
              <w:bottom w:val="nil"/>
              <w:right w:val="nil"/>
            </w:tcBorders>
          </w:tcPr>
          <w:p w14:paraId="36B2D694" w14:textId="77777777" w:rsidR="00266975" w:rsidRDefault="008851B6">
            <w:pPr>
              <w:pStyle w:val="table1"/>
              <w:rPr>
                <w:lang w:eastAsia="en-AU"/>
              </w:rPr>
            </w:pPr>
            <w:r>
              <w:rPr>
                <w:lang w:eastAsia="en-AU"/>
              </w:rPr>
              <w:t xml:space="preserve"> 0.000</w:t>
            </w:r>
          </w:p>
        </w:tc>
        <w:tc>
          <w:tcPr>
            <w:tcW w:w="638" w:type="pct"/>
            <w:tcBorders>
              <w:top w:val="nil"/>
              <w:left w:val="nil"/>
              <w:bottom w:val="nil"/>
              <w:right w:val="nil"/>
            </w:tcBorders>
          </w:tcPr>
          <w:p w14:paraId="36B2D695" w14:textId="77777777" w:rsidR="00266975" w:rsidRDefault="008851B6">
            <w:pPr>
              <w:pStyle w:val="table1"/>
              <w:rPr>
                <w:lang w:eastAsia="en-AU"/>
              </w:rPr>
            </w:pPr>
            <w:r>
              <w:rPr>
                <w:lang w:eastAsia="en-AU"/>
              </w:rPr>
              <w:t xml:space="preserve"> 0.000</w:t>
            </w:r>
          </w:p>
        </w:tc>
        <w:tc>
          <w:tcPr>
            <w:tcW w:w="639" w:type="pct"/>
            <w:tcBorders>
              <w:top w:val="nil"/>
              <w:left w:val="nil"/>
              <w:bottom w:val="nil"/>
              <w:right w:val="nil"/>
            </w:tcBorders>
          </w:tcPr>
          <w:p w14:paraId="36B2D696" w14:textId="77777777" w:rsidR="00266975" w:rsidRDefault="008851B6">
            <w:pPr>
              <w:pStyle w:val="table1"/>
              <w:rPr>
                <w:lang w:eastAsia="en-AU"/>
              </w:rPr>
            </w:pPr>
            <w:r>
              <w:rPr>
                <w:lang w:eastAsia="en-AU"/>
              </w:rPr>
              <w:t xml:space="preserve"> 0.000</w:t>
            </w:r>
          </w:p>
        </w:tc>
        <w:tc>
          <w:tcPr>
            <w:tcW w:w="639" w:type="pct"/>
            <w:tcBorders>
              <w:top w:val="nil"/>
              <w:left w:val="nil"/>
              <w:bottom w:val="nil"/>
              <w:right w:val="nil"/>
            </w:tcBorders>
          </w:tcPr>
          <w:p w14:paraId="36B2D697" w14:textId="77777777" w:rsidR="00266975" w:rsidRDefault="008851B6">
            <w:pPr>
              <w:pStyle w:val="table1"/>
              <w:rPr>
                <w:lang w:eastAsia="en-AU"/>
              </w:rPr>
            </w:pPr>
            <w:r>
              <w:rPr>
                <w:lang w:eastAsia="en-AU"/>
              </w:rPr>
              <w:t xml:space="preserve"> 0.000</w:t>
            </w:r>
          </w:p>
        </w:tc>
      </w:tr>
      <w:tr w:rsidR="00266975" w14:paraId="36B2D69F" w14:textId="77777777">
        <w:tc>
          <w:tcPr>
            <w:tcW w:w="1809" w:type="pct"/>
            <w:tcBorders>
              <w:top w:val="nil"/>
              <w:left w:val="nil"/>
              <w:bottom w:val="nil"/>
              <w:right w:val="nil"/>
            </w:tcBorders>
          </w:tcPr>
          <w:p w14:paraId="36B2D699" w14:textId="77777777" w:rsidR="00266975" w:rsidRDefault="008851B6">
            <w:pPr>
              <w:pStyle w:val="table1"/>
              <w:rPr>
                <w:lang w:eastAsia="en-AU"/>
              </w:rPr>
            </w:pPr>
            <w:r>
              <w:rPr>
                <w:lang w:eastAsia="en-AU"/>
              </w:rPr>
              <w:t>Log(Total Alkalinity)</w:t>
            </w:r>
          </w:p>
        </w:tc>
        <w:tc>
          <w:tcPr>
            <w:tcW w:w="638" w:type="pct"/>
            <w:tcBorders>
              <w:top w:val="nil"/>
              <w:left w:val="nil"/>
              <w:bottom w:val="nil"/>
              <w:right w:val="nil"/>
            </w:tcBorders>
          </w:tcPr>
          <w:p w14:paraId="36B2D69A" w14:textId="77777777" w:rsidR="00266975" w:rsidRDefault="008851B6">
            <w:pPr>
              <w:pStyle w:val="table1"/>
              <w:rPr>
                <w:lang w:eastAsia="en-AU"/>
              </w:rPr>
            </w:pPr>
            <w:r>
              <w:rPr>
                <w:lang w:eastAsia="en-AU"/>
              </w:rPr>
              <w:t xml:space="preserve"> 0.098</w:t>
            </w:r>
          </w:p>
        </w:tc>
        <w:tc>
          <w:tcPr>
            <w:tcW w:w="639" w:type="pct"/>
            <w:tcBorders>
              <w:top w:val="nil"/>
              <w:left w:val="nil"/>
              <w:bottom w:val="nil"/>
              <w:right w:val="nil"/>
            </w:tcBorders>
            <w:shd w:val="clear" w:color="auto" w:fill="D9D9D9" w:themeFill="background1" w:themeFillShade="D9"/>
          </w:tcPr>
          <w:p w14:paraId="36B2D69B" w14:textId="77777777" w:rsidR="00266975" w:rsidRDefault="008851B6">
            <w:pPr>
              <w:pStyle w:val="table1"/>
              <w:rPr>
                <w:lang w:eastAsia="en-AU"/>
              </w:rPr>
            </w:pPr>
            <w:r>
              <w:rPr>
                <w:lang w:eastAsia="en-AU"/>
              </w:rPr>
              <w:t>-0.269</w:t>
            </w:r>
          </w:p>
        </w:tc>
        <w:tc>
          <w:tcPr>
            <w:tcW w:w="638" w:type="pct"/>
            <w:tcBorders>
              <w:top w:val="nil"/>
              <w:left w:val="nil"/>
              <w:bottom w:val="nil"/>
              <w:right w:val="nil"/>
            </w:tcBorders>
          </w:tcPr>
          <w:p w14:paraId="36B2D69C" w14:textId="77777777" w:rsidR="00266975" w:rsidRDefault="008851B6">
            <w:pPr>
              <w:pStyle w:val="table1"/>
              <w:rPr>
                <w:lang w:eastAsia="en-AU"/>
              </w:rPr>
            </w:pPr>
            <w:r>
              <w:rPr>
                <w:lang w:eastAsia="en-AU"/>
              </w:rPr>
              <w:t xml:space="preserve"> 0.155</w:t>
            </w:r>
          </w:p>
        </w:tc>
        <w:tc>
          <w:tcPr>
            <w:tcW w:w="639" w:type="pct"/>
            <w:tcBorders>
              <w:top w:val="nil"/>
              <w:left w:val="nil"/>
              <w:bottom w:val="nil"/>
              <w:right w:val="nil"/>
            </w:tcBorders>
          </w:tcPr>
          <w:p w14:paraId="36B2D69D" w14:textId="77777777" w:rsidR="00266975" w:rsidRDefault="008851B6">
            <w:pPr>
              <w:pStyle w:val="table1"/>
              <w:rPr>
                <w:lang w:eastAsia="en-AU"/>
              </w:rPr>
            </w:pPr>
            <w:r>
              <w:rPr>
                <w:lang w:eastAsia="en-AU"/>
              </w:rPr>
              <w:t>-0.056</w:t>
            </w:r>
          </w:p>
        </w:tc>
        <w:tc>
          <w:tcPr>
            <w:tcW w:w="639" w:type="pct"/>
            <w:tcBorders>
              <w:top w:val="nil"/>
              <w:left w:val="nil"/>
              <w:bottom w:val="nil"/>
              <w:right w:val="nil"/>
            </w:tcBorders>
          </w:tcPr>
          <w:p w14:paraId="36B2D69E" w14:textId="77777777" w:rsidR="00266975" w:rsidRDefault="008851B6">
            <w:pPr>
              <w:pStyle w:val="table1"/>
              <w:rPr>
                <w:lang w:eastAsia="en-AU"/>
              </w:rPr>
            </w:pPr>
            <w:r>
              <w:rPr>
                <w:lang w:eastAsia="en-AU"/>
              </w:rPr>
              <w:t xml:space="preserve"> 0.030</w:t>
            </w:r>
          </w:p>
        </w:tc>
      </w:tr>
      <w:tr w:rsidR="00266975" w14:paraId="36B2D6A6" w14:textId="77777777">
        <w:tc>
          <w:tcPr>
            <w:tcW w:w="1809" w:type="pct"/>
            <w:tcBorders>
              <w:top w:val="nil"/>
              <w:left w:val="nil"/>
              <w:right w:val="nil"/>
            </w:tcBorders>
          </w:tcPr>
          <w:p w14:paraId="36B2D6A0" w14:textId="65BD6102" w:rsidR="00266975" w:rsidRDefault="008851B6" w:rsidP="005F0674">
            <w:pPr>
              <w:pStyle w:val="table1"/>
              <w:rPr>
                <w:lang w:eastAsia="en-AU"/>
              </w:rPr>
            </w:pPr>
            <w:r>
              <w:rPr>
                <w:lang w:eastAsia="en-AU"/>
              </w:rPr>
              <w:t>Log(EC)</w:t>
            </w:r>
          </w:p>
        </w:tc>
        <w:tc>
          <w:tcPr>
            <w:tcW w:w="638" w:type="pct"/>
            <w:tcBorders>
              <w:top w:val="nil"/>
              <w:left w:val="nil"/>
              <w:right w:val="nil"/>
            </w:tcBorders>
            <w:shd w:val="clear" w:color="auto" w:fill="D9D9D9" w:themeFill="background1" w:themeFillShade="D9"/>
          </w:tcPr>
          <w:p w14:paraId="36B2D6A1" w14:textId="77777777" w:rsidR="00266975" w:rsidRDefault="008851B6">
            <w:pPr>
              <w:pStyle w:val="table1"/>
              <w:rPr>
                <w:lang w:eastAsia="en-AU"/>
              </w:rPr>
            </w:pPr>
            <w:r>
              <w:rPr>
                <w:lang w:eastAsia="en-AU"/>
              </w:rPr>
              <w:t>-0.208</w:t>
            </w:r>
          </w:p>
        </w:tc>
        <w:tc>
          <w:tcPr>
            <w:tcW w:w="639" w:type="pct"/>
            <w:tcBorders>
              <w:top w:val="nil"/>
              <w:left w:val="nil"/>
              <w:right w:val="nil"/>
            </w:tcBorders>
          </w:tcPr>
          <w:p w14:paraId="36B2D6A2" w14:textId="77777777" w:rsidR="00266975" w:rsidRDefault="008851B6">
            <w:pPr>
              <w:pStyle w:val="table1"/>
              <w:rPr>
                <w:lang w:eastAsia="en-AU"/>
              </w:rPr>
            </w:pPr>
            <w:r>
              <w:rPr>
                <w:lang w:eastAsia="en-AU"/>
              </w:rPr>
              <w:t>-0.016</w:t>
            </w:r>
          </w:p>
        </w:tc>
        <w:tc>
          <w:tcPr>
            <w:tcW w:w="638" w:type="pct"/>
            <w:tcBorders>
              <w:top w:val="nil"/>
              <w:left w:val="nil"/>
              <w:right w:val="nil"/>
            </w:tcBorders>
          </w:tcPr>
          <w:p w14:paraId="36B2D6A3" w14:textId="77777777" w:rsidR="00266975" w:rsidRDefault="008851B6">
            <w:pPr>
              <w:pStyle w:val="table1"/>
              <w:rPr>
                <w:lang w:eastAsia="en-AU"/>
              </w:rPr>
            </w:pPr>
            <w:r>
              <w:rPr>
                <w:lang w:eastAsia="en-AU"/>
              </w:rPr>
              <w:t xml:space="preserve"> 0.045</w:t>
            </w:r>
          </w:p>
        </w:tc>
        <w:tc>
          <w:tcPr>
            <w:tcW w:w="639" w:type="pct"/>
            <w:tcBorders>
              <w:top w:val="nil"/>
              <w:left w:val="nil"/>
              <w:right w:val="nil"/>
            </w:tcBorders>
          </w:tcPr>
          <w:p w14:paraId="36B2D6A4" w14:textId="77777777" w:rsidR="00266975" w:rsidRDefault="008851B6">
            <w:pPr>
              <w:pStyle w:val="table1"/>
              <w:rPr>
                <w:lang w:eastAsia="en-AU"/>
              </w:rPr>
            </w:pPr>
            <w:r>
              <w:rPr>
                <w:lang w:eastAsia="en-AU"/>
              </w:rPr>
              <w:t>-0.051</w:t>
            </w:r>
          </w:p>
        </w:tc>
        <w:tc>
          <w:tcPr>
            <w:tcW w:w="639" w:type="pct"/>
            <w:tcBorders>
              <w:top w:val="nil"/>
              <w:left w:val="nil"/>
              <w:right w:val="nil"/>
            </w:tcBorders>
          </w:tcPr>
          <w:p w14:paraId="36B2D6A5" w14:textId="77777777" w:rsidR="00266975" w:rsidRDefault="008851B6">
            <w:pPr>
              <w:pStyle w:val="table1"/>
              <w:rPr>
                <w:lang w:eastAsia="en-AU"/>
              </w:rPr>
            </w:pPr>
            <w:r>
              <w:rPr>
                <w:lang w:eastAsia="en-AU"/>
              </w:rPr>
              <w:t xml:space="preserve"> 0.098</w:t>
            </w:r>
          </w:p>
        </w:tc>
      </w:tr>
    </w:tbl>
    <w:p w14:paraId="36B2D6A7" w14:textId="5EBAA5F4" w:rsidR="00266975" w:rsidRDefault="00DD3CAC">
      <w:r>
        <w:fldChar w:fldCharType="begin"/>
      </w:r>
      <w:r>
        <w:instrText xml:space="preserve"> ADDIN </w:instrText>
      </w:r>
      <w:r>
        <w:fldChar w:fldCharType="end"/>
      </w:r>
      <w:r w:rsidR="00207420">
        <w:fldChar w:fldCharType="begin"/>
      </w:r>
      <w:r w:rsidR="00207420">
        <w:instrText xml:space="preserve"> ADDIN </w:instrText>
      </w:r>
      <w:r w:rsidR="00207420">
        <w:fldChar w:fldCharType="end"/>
      </w:r>
    </w:p>
    <w:sectPr w:rsidR="00266975" w:rsidSect="00266975">
      <w:pgSz w:w="11907" w:h="16839" w:code="9"/>
      <w:pgMar w:top="1440" w:right="1440" w:bottom="1440" w:left="1440" w:header="1080" w:footer="835" w:gutter="0"/>
      <w:cols w:space="36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383B8C" w14:textId="77777777" w:rsidR="00303035" w:rsidRDefault="00303035">
      <w:r>
        <w:separator/>
      </w:r>
    </w:p>
  </w:endnote>
  <w:endnote w:type="continuationSeparator" w:id="0">
    <w:p w14:paraId="03281BF2" w14:textId="77777777" w:rsidR="00303035" w:rsidRDefault="00303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9" w14:textId="77777777" w:rsidR="00303035" w:rsidRDefault="00303035">
    <w:pPr>
      <w:pStyle w:val="Footer"/>
    </w:pPr>
    <w:r>
      <w:fldChar w:fldCharType="begin"/>
    </w:r>
    <w:r>
      <w:instrText>PAGE</w:instrText>
    </w:r>
    <w:r>
      <w:fldChar w:fldCharType="separate"/>
    </w:r>
    <w:r>
      <w:rPr>
        <w:noProof/>
      </w:rPr>
      <w:t>iv</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A" w14:textId="77777777" w:rsidR="00303035" w:rsidRDefault="00303035">
    <w:pPr>
      <w:pStyle w:val="Footer"/>
    </w:pPr>
    <w:bookmarkStart w:id="1" w:name="_Toc513964624"/>
    <w:bookmarkEnd w:id="1"/>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B" w14:textId="77777777" w:rsidR="00303035" w:rsidRDefault="00303035">
    <w:pPr>
      <w:pStyle w:val="Footer"/>
    </w:pPr>
    <w:r>
      <w:fldChar w:fldCharType="begin"/>
    </w:r>
    <w:r>
      <w:instrText>PAGE</w:instrText>
    </w:r>
    <w:r>
      <w:fldChar w:fldCharType="separate"/>
    </w:r>
    <w:r>
      <w:rPr>
        <w:noProof/>
      </w:rPr>
      <w:t>ii</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C" w14:textId="77777777" w:rsidR="00303035" w:rsidRDefault="00303035">
    <w:pPr>
      <w:pStyle w:val="Footer"/>
    </w:pPr>
    <w:r>
      <w:fldChar w:fldCharType="begin"/>
    </w:r>
    <w:r>
      <w:instrText>PAGE</w:instrText>
    </w:r>
    <w:r>
      <w:fldChar w:fldCharType="separate"/>
    </w:r>
    <w:r w:rsidR="0023335D">
      <w:rPr>
        <w:noProof/>
      </w:rPr>
      <w:t>viii</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E" w14:textId="77777777" w:rsidR="00303035" w:rsidRDefault="00303035">
    <w:pPr>
      <w:pStyle w:val="Footer"/>
    </w:pPr>
    <w:r>
      <w:fldChar w:fldCharType="begin"/>
    </w:r>
    <w:r>
      <w:instrText>PAGE</w:instrText>
    </w:r>
    <w:r>
      <w:fldChar w:fldCharType="separate"/>
    </w:r>
    <w:r>
      <w:t>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F" w14:textId="77777777" w:rsidR="00303035" w:rsidRDefault="00303035">
    <w:pPr>
      <w:pStyle w:val="Footer"/>
    </w:pPr>
    <w:r>
      <w:fldChar w:fldCharType="begin"/>
    </w:r>
    <w:r>
      <w:instrText xml:space="preserve"> PAGE  </w:instrText>
    </w:r>
    <w:r>
      <w:fldChar w:fldCharType="separate"/>
    </w:r>
    <w:r w:rsidR="0023335D">
      <w:rPr>
        <w:noProof/>
      </w:rPr>
      <w:t>44</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21" w14:textId="77777777" w:rsidR="00303035" w:rsidRDefault="00303035">
    <w:pPr>
      <w:pStyle w:val="Footer"/>
    </w:pPr>
    <w:r>
      <w:fldChar w:fldCharType="begin"/>
    </w:r>
    <w:r>
      <w:instrText>PAGE</w:instrText>
    </w:r>
    <w:r>
      <w:fldChar w:fldCharType="separate"/>
    </w:r>
    <w:r>
      <w:rPr>
        <w:noProof/>
      </w:rPr>
      <w:t>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73630D" w14:textId="77777777" w:rsidR="00303035" w:rsidRDefault="00303035">
      <w:r>
        <w:separator/>
      </w:r>
    </w:p>
  </w:footnote>
  <w:footnote w:type="continuationSeparator" w:id="0">
    <w:p w14:paraId="589A3295" w14:textId="77777777" w:rsidR="00303035" w:rsidRDefault="00303035">
      <w:r>
        <w:continuationSeparator/>
      </w:r>
    </w:p>
  </w:footnote>
  <w:footnote w:id="1">
    <w:p w14:paraId="48D76994" w14:textId="21873C2F" w:rsidR="00303035" w:rsidRDefault="00303035" w:rsidP="004901CC">
      <w:pPr>
        <w:pStyle w:val="FootnoteText"/>
      </w:pPr>
      <w:r>
        <w:rPr>
          <w:rStyle w:val="FootnoteReference"/>
        </w:rPr>
        <w:footnoteRef/>
      </w:r>
      <w:r>
        <w:t xml:space="preserve"> The hyporheic zone is an active ecotone between the surface water and groundwater in a stream, where exchanges of water, nutrients, and organic matter occur in response to variations in discharge and bed topography and porosity (Boulton et al 1998)</w:t>
      </w:r>
    </w:p>
  </w:footnote>
  <w:footnote w:id="2">
    <w:p w14:paraId="36B2D722" w14:textId="77777777" w:rsidR="00303035" w:rsidRDefault="00303035">
      <w:pPr>
        <w:pStyle w:val="FootnoteText"/>
      </w:pPr>
      <w:r>
        <w:rPr>
          <w:rStyle w:val="FootnoteReference"/>
        </w:rPr>
        <w:footnoteRef/>
      </w:r>
      <w:r>
        <w:t xml:space="preserve">. Eaton AD, Clesceri LS, Rice EW &amp; Greenberg, AE (eds) 2005. </w:t>
      </w:r>
      <w:r>
        <w:rPr>
          <w:i/>
        </w:rPr>
        <w:t xml:space="preserve">Standard methods for the examination of water and wastewater. </w:t>
      </w:r>
      <w:r>
        <w:t>American Public Health Association, American Water Works Association, Water Environment Federation, Washington, DC.</w:t>
      </w:r>
    </w:p>
  </w:footnote>
  <w:footnote w:id="3">
    <w:p w14:paraId="36B2D723" w14:textId="77777777" w:rsidR="00303035" w:rsidRDefault="00303035" w:rsidP="00117F4D">
      <w:pPr>
        <w:pStyle w:val="FootnoteText"/>
      </w:pPr>
      <w:r>
        <w:rPr>
          <w:rStyle w:val="FootnoteReference"/>
        </w:rPr>
        <w:footnoteRef/>
      </w:r>
      <w:r>
        <w:t xml:space="preserve"> Used conversion factor of 2.996 to recalculate for S as assumed not fully oxidised in groundwaters</w:t>
      </w:r>
    </w:p>
  </w:footnote>
  <w:footnote w:id="4">
    <w:p w14:paraId="0474AC8B" w14:textId="77777777" w:rsidR="00303035" w:rsidRDefault="00303035" w:rsidP="00C772FD">
      <w:pPr>
        <w:pStyle w:val="FootnoteText"/>
      </w:pPr>
      <w:r>
        <w:rPr>
          <w:rStyle w:val="FootnoteReference"/>
        </w:rPr>
        <w:footnoteRef/>
      </w:r>
      <w:r>
        <w:t xml:space="preserve"> Used conversion factor of 2.996 to recalculate for S as assumed not fully oxidised in groundwaters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8" w14:textId="77777777" w:rsidR="00303035" w:rsidRDefault="00303035">
    <w:pPr>
      <w:pStyle w:val="Header"/>
      <w:jc w:val="right"/>
      <w:rPr>
        <w:smallCaps/>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D1D939" w14:textId="77777777" w:rsidR="0023335D" w:rsidRDefault="0023335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99E8F" w14:textId="77777777" w:rsidR="0023335D" w:rsidRDefault="0023335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1D" w14:textId="77777777" w:rsidR="00303035" w:rsidRDefault="00303035">
    <w:pPr>
      <w:pStyle w:val="Header"/>
      <w:jc w:val="right"/>
      <w:rPr>
        <w:smallCaps/>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2D720" w14:textId="40638EFF" w:rsidR="00303035" w:rsidRDefault="00A03419">
    <w:pPr>
      <w:pStyle w:val="Header"/>
      <w:jc w:val="right"/>
      <w:rPr>
        <w:rFonts w:ascii="Arial" w:hAnsi="Arial"/>
        <w:sz w:val="14"/>
      </w:rPr>
    </w:pPr>
    <w:r>
      <w:fldChar w:fldCharType="begin"/>
    </w:r>
    <w:r>
      <w:instrText xml:space="preserve"> FILENAME \* Lower\p  \* MERGEFORMAT </w:instrText>
    </w:r>
    <w:r>
      <w:fldChar w:fldCharType="separate"/>
    </w:r>
    <w:r w:rsidR="00303035" w:rsidRPr="00C72BFD">
      <w:rPr>
        <w:rFonts w:ascii="Arial" w:hAnsi="Arial"/>
        <w:noProof/>
        <w:sz w:val="14"/>
      </w:rPr>
      <w:t>\</w:t>
    </w:r>
    <w:r w:rsidR="00303035">
      <w:rPr>
        <w:noProof/>
      </w:rPr>
      <w:t>\pvnt01flpr01\user$\a03117\profile\desktop\magela sands - pilot - draft report1.docx</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8C0573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8E639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AEA40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38AE5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1F2B37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DFA554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2D4914"/>
    <w:multiLevelType w:val="hybridMultilevel"/>
    <w:tmpl w:val="989AF572"/>
    <w:lvl w:ilvl="0" w:tplc="A84E52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D994B48"/>
    <w:multiLevelType w:val="hybridMultilevel"/>
    <w:tmpl w:val="FE907782"/>
    <w:lvl w:ilvl="0" w:tplc="F96C53CA">
      <w:start w:val="1"/>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2" w15:restartNumberingAfterBreak="0">
    <w:nsid w:val="0E0170D0"/>
    <w:multiLevelType w:val="hybridMultilevel"/>
    <w:tmpl w:val="7C4037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00B2688"/>
    <w:multiLevelType w:val="hybridMultilevel"/>
    <w:tmpl w:val="9FF4C46A"/>
    <w:lvl w:ilvl="0" w:tplc="5DF4B282">
      <w:start w:val="1"/>
      <w:numFmt w:val="decimal"/>
      <w:lvlText w:val="%1)"/>
      <w:lvlJc w:val="left"/>
      <w:pPr>
        <w:ind w:left="987" w:hanging="63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4" w15:restartNumberingAfterBreak="0">
    <w:nsid w:val="1935309F"/>
    <w:multiLevelType w:val="hybridMultilevel"/>
    <w:tmpl w:val="0D5021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50A29FE"/>
    <w:multiLevelType w:val="hybridMultilevel"/>
    <w:tmpl w:val="5FDE28C4"/>
    <w:lvl w:ilvl="0" w:tplc="A7B8B48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B4E7E20"/>
    <w:multiLevelType w:val="hybridMultilevel"/>
    <w:tmpl w:val="E15E5D8A"/>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31FB21F2"/>
    <w:multiLevelType w:val="hybridMultilevel"/>
    <w:tmpl w:val="9C4476A6"/>
    <w:lvl w:ilvl="0" w:tplc="A84E52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3C558D6"/>
    <w:multiLevelType w:val="hybridMultilevel"/>
    <w:tmpl w:val="98A2050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C211103"/>
    <w:multiLevelType w:val="hybridMultilevel"/>
    <w:tmpl w:val="F942E13C"/>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423E78C7"/>
    <w:multiLevelType w:val="hybridMultilevel"/>
    <w:tmpl w:val="67C08E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5063C53"/>
    <w:multiLevelType w:val="hybridMultilevel"/>
    <w:tmpl w:val="E81E65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40935BD"/>
    <w:multiLevelType w:val="hybridMultilevel"/>
    <w:tmpl w:val="C02AA668"/>
    <w:lvl w:ilvl="0" w:tplc="0C09000F">
      <w:start w:val="1"/>
      <w:numFmt w:val="decimal"/>
      <w:lvlText w:val="%1."/>
      <w:lvlJc w:val="left"/>
      <w:pPr>
        <w:ind w:left="1003" w:hanging="360"/>
      </w:pPr>
    </w:lvl>
    <w:lvl w:ilvl="1" w:tplc="0C090019" w:tentative="1">
      <w:start w:val="1"/>
      <w:numFmt w:val="lowerLetter"/>
      <w:lvlText w:val="%2."/>
      <w:lvlJc w:val="left"/>
      <w:pPr>
        <w:ind w:left="1723" w:hanging="360"/>
      </w:pPr>
    </w:lvl>
    <w:lvl w:ilvl="2" w:tplc="0C09001B" w:tentative="1">
      <w:start w:val="1"/>
      <w:numFmt w:val="lowerRoman"/>
      <w:lvlText w:val="%3."/>
      <w:lvlJc w:val="right"/>
      <w:pPr>
        <w:ind w:left="2443" w:hanging="180"/>
      </w:pPr>
    </w:lvl>
    <w:lvl w:ilvl="3" w:tplc="0C09000F" w:tentative="1">
      <w:start w:val="1"/>
      <w:numFmt w:val="decimal"/>
      <w:lvlText w:val="%4."/>
      <w:lvlJc w:val="left"/>
      <w:pPr>
        <w:ind w:left="3163" w:hanging="360"/>
      </w:pPr>
    </w:lvl>
    <w:lvl w:ilvl="4" w:tplc="0C090019" w:tentative="1">
      <w:start w:val="1"/>
      <w:numFmt w:val="lowerLetter"/>
      <w:lvlText w:val="%5."/>
      <w:lvlJc w:val="left"/>
      <w:pPr>
        <w:ind w:left="3883" w:hanging="360"/>
      </w:pPr>
    </w:lvl>
    <w:lvl w:ilvl="5" w:tplc="0C09001B" w:tentative="1">
      <w:start w:val="1"/>
      <w:numFmt w:val="lowerRoman"/>
      <w:lvlText w:val="%6."/>
      <w:lvlJc w:val="right"/>
      <w:pPr>
        <w:ind w:left="4603" w:hanging="180"/>
      </w:pPr>
    </w:lvl>
    <w:lvl w:ilvl="6" w:tplc="0C09000F" w:tentative="1">
      <w:start w:val="1"/>
      <w:numFmt w:val="decimal"/>
      <w:lvlText w:val="%7."/>
      <w:lvlJc w:val="left"/>
      <w:pPr>
        <w:ind w:left="5323" w:hanging="360"/>
      </w:pPr>
    </w:lvl>
    <w:lvl w:ilvl="7" w:tplc="0C090019" w:tentative="1">
      <w:start w:val="1"/>
      <w:numFmt w:val="lowerLetter"/>
      <w:lvlText w:val="%8."/>
      <w:lvlJc w:val="left"/>
      <w:pPr>
        <w:ind w:left="6043" w:hanging="360"/>
      </w:pPr>
    </w:lvl>
    <w:lvl w:ilvl="8" w:tplc="0C09001B" w:tentative="1">
      <w:start w:val="1"/>
      <w:numFmt w:val="lowerRoman"/>
      <w:lvlText w:val="%9."/>
      <w:lvlJc w:val="right"/>
      <w:pPr>
        <w:ind w:left="6763" w:hanging="180"/>
      </w:pPr>
    </w:lvl>
  </w:abstractNum>
  <w:abstractNum w:abstractNumId="24" w15:restartNumberingAfterBreak="0">
    <w:nsid w:val="56925AEB"/>
    <w:multiLevelType w:val="hybridMultilevel"/>
    <w:tmpl w:val="558EB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9FF4860"/>
    <w:multiLevelType w:val="hybridMultilevel"/>
    <w:tmpl w:val="7B529D14"/>
    <w:lvl w:ilvl="0" w:tplc="0C09000F">
      <w:start w:val="1"/>
      <w:numFmt w:val="decimal"/>
      <w:lvlText w:val="%1."/>
      <w:lvlJc w:val="left"/>
      <w:pPr>
        <w:ind w:left="1680" w:hanging="360"/>
      </w:pPr>
    </w:lvl>
    <w:lvl w:ilvl="1" w:tplc="0C090019" w:tentative="1">
      <w:start w:val="1"/>
      <w:numFmt w:val="lowerLetter"/>
      <w:lvlText w:val="%2."/>
      <w:lvlJc w:val="left"/>
      <w:pPr>
        <w:ind w:left="2400" w:hanging="360"/>
      </w:pPr>
    </w:lvl>
    <w:lvl w:ilvl="2" w:tplc="0C09001B" w:tentative="1">
      <w:start w:val="1"/>
      <w:numFmt w:val="lowerRoman"/>
      <w:lvlText w:val="%3."/>
      <w:lvlJc w:val="right"/>
      <w:pPr>
        <w:ind w:left="3120" w:hanging="180"/>
      </w:pPr>
    </w:lvl>
    <w:lvl w:ilvl="3" w:tplc="0C09000F" w:tentative="1">
      <w:start w:val="1"/>
      <w:numFmt w:val="decimal"/>
      <w:lvlText w:val="%4."/>
      <w:lvlJc w:val="left"/>
      <w:pPr>
        <w:ind w:left="3840" w:hanging="360"/>
      </w:pPr>
    </w:lvl>
    <w:lvl w:ilvl="4" w:tplc="0C090019" w:tentative="1">
      <w:start w:val="1"/>
      <w:numFmt w:val="lowerLetter"/>
      <w:lvlText w:val="%5."/>
      <w:lvlJc w:val="left"/>
      <w:pPr>
        <w:ind w:left="4560" w:hanging="360"/>
      </w:pPr>
    </w:lvl>
    <w:lvl w:ilvl="5" w:tplc="0C09001B" w:tentative="1">
      <w:start w:val="1"/>
      <w:numFmt w:val="lowerRoman"/>
      <w:lvlText w:val="%6."/>
      <w:lvlJc w:val="right"/>
      <w:pPr>
        <w:ind w:left="5280" w:hanging="180"/>
      </w:pPr>
    </w:lvl>
    <w:lvl w:ilvl="6" w:tplc="0C09000F" w:tentative="1">
      <w:start w:val="1"/>
      <w:numFmt w:val="decimal"/>
      <w:lvlText w:val="%7."/>
      <w:lvlJc w:val="left"/>
      <w:pPr>
        <w:ind w:left="6000" w:hanging="360"/>
      </w:pPr>
    </w:lvl>
    <w:lvl w:ilvl="7" w:tplc="0C090019" w:tentative="1">
      <w:start w:val="1"/>
      <w:numFmt w:val="lowerLetter"/>
      <w:lvlText w:val="%8."/>
      <w:lvlJc w:val="left"/>
      <w:pPr>
        <w:ind w:left="6720" w:hanging="360"/>
      </w:pPr>
    </w:lvl>
    <w:lvl w:ilvl="8" w:tplc="0C09001B" w:tentative="1">
      <w:start w:val="1"/>
      <w:numFmt w:val="lowerRoman"/>
      <w:lvlText w:val="%9."/>
      <w:lvlJc w:val="right"/>
      <w:pPr>
        <w:ind w:left="7440" w:hanging="180"/>
      </w:pPr>
    </w:lvl>
  </w:abstractNum>
  <w:abstractNum w:abstractNumId="26" w15:restartNumberingAfterBreak="0">
    <w:nsid w:val="5A537E39"/>
    <w:multiLevelType w:val="hybridMultilevel"/>
    <w:tmpl w:val="0A26D66A"/>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5CD35249"/>
    <w:multiLevelType w:val="hybridMultilevel"/>
    <w:tmpl w:val="F942E13C"/>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5FE07E4"/>
    <w:multiLevelType w:val="hybridMultilevel"/>
    <w:tmpl w:val="5E58AC92"/>
    <w:lvl w:ilvl="0" w:tplc="0C090001">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64B5B03"/>
    <w:multiLevelType w:val="hybridMultilevel"/>
    <w:tmpl w:val="EA161008"/>
    <w:lvl w:ilvl="0" w:tplc="3FF880C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2"/>
  </w:num>
  <w:num w:numId="2">
    <w:abstractNumId w:val="28"/>
  </w:num>
  <w:num w:numId="3">
    <w:abstractNumId w:val="30"/>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5"/>
  </w:num>
  <w:num w:numId="15">
    <w:abstractNumId w:val="21"/>
  </w:num>
  <w:num w:numId="16">
    <w:abstractNumId w:val="12"/>
  </w:num>
  <w:num w:numId="17">
    <w:abstractNumId w:val="23"/>
  </w:num>
  <w:num w:numId="18">
    <w:abstractNumId w:val="8"/>
    <w:lvlOverride w:ilvl="0">
      <w:startOverride w:val="1"/>
    </w:lvlOverride>
  </w:num>
  <w:num w:numId="19">
    <w:abstractNumId w:val="8"/>
    <w:lvlOverride w:ilvl="0">
      <w:startOverride w:val="1"/>
    </w:lvlOverride>
  </w:num>
  <w:num w:numId="20">
    <w:abstractNumId w:val="8"/>
    <w:lvlOverride w:ilvl="0">
      <w:startOverride w:val="1"/>
    </w:lvlOverride>
  </w:num>
  <w:num w:numId="21">
    <w:abstractNumId w:val="8"/>
    <w:lvlOverride w:ilvl="0">
      <w:startOverride w:val="1"/>
    </w:lvlOverride>
  </w:num>
  <w:num w:numId="22">
    <w:abstractNumId w:val="8"/>
    <w:lvlOverride w:ilvl="0">
      <w:startOverride w:val="1"/>
    </w:lvlOverride>
  </w:num>
  <w:num w:numId="23">
    <w:abstractNumId w:val="14"/>
  </w:num>
  <w:num w:numId="24">
    <w:abstractNumId w:val="26"/>
  </w:num>
  <w:num w:numId="25">
    <w:abstractNumId w:val="20"/>
  </w:num>
  <w:num w:numId="26">
    <w:abstractNumId w:val="18"/>
  </w:num>
  <w:num w:numId="27">
    <w:abstractNumId w:val="29"/>
  </w:num>
  <w:num w:numId="28">
    <w:abstractNumId w:val="13"/>
  </w:num>
  <w:num w:numId="29">
    <w:abstractNumId w:val="11"/>
  </w:num>
  <w:num w:numId="30">
    <w:abstractNumId w:val="27"/>
  </w:num>
  <w:num w:numId="31">
    <w:abstractNumId w:val="15"/>
  </w:num>
  <w:num w:numId="32">
    <w:abstractNumId w:val="24"/>
  </w:num>
  <w:num w:numId="3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startOverride w:val="1"/>
    </w:lvlOverride>
  </w:num>
  <w:num w:numId="35">
    <w:abstractNumId w:val="2"/>
    <w:lvlOverride w:ilvl="0">
      <w:startOverride w:val="1"/>
    </w:lvlOverride>
  </w:num>
  <w:num w:numId="36">
    <w:abstractNumId w:val="1"/>
    <w:lvlOverride w:ilvl="0">
      <w:startOverride w:val="1"/>
    </w:lvlOverride>
  </w:num>
  <w:num w:numId="37">
    <w:abstractNumId w:val="0"/>
    <w:lvlOverride w:ilvl="0">
      <w:startOverride w:val="1"/>
    </w:lvlOverride>
  </w:num>
  <w:num w:numId="38">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
  </w:num>
  <w:num w:numId="44">
    <w:abstractNumId w:val="10"/>
  </w:num>
  <w:num w:numId="45">
    <w:abstractNumId w:val="17"/>
  </w:num>
  <w:num w:numId="46">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intFractionalCharacterWidth/>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doNotHyphenateCaps/>
  <w:drawingGridHorizontalSpacing w:val="120"/>
  <w:displayHorizontalDrawingGridEvery w:val="0"/>
  <w:displayVerticalDrawingGridEvery w:val="0"/>
  <w:doNotShadeFormData/>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0&lt;/ScanChanges&gt;&lt;Suspended&gt;1&lt;/Suspended&gt;&lt;/ENInstantFormat&gt;"/>
    <w:docVar w:name="EN.Layout" w:val="&lt;ENLayout&gt;&lt;Style&gt;SSD_style_20160208&lt;/Style&gt;&lt;LeftDelim&gt;{&lt;/LeftDelim&gt;&lt;RightDelim&gt;}&lt;/RightDelim&gt;&lt;FontName&gt;Arial&lt;/FontName&gt;&lt;FontSize&gt;18&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wafe0s2qatwwve00z5x2drjatter55s5fzz&quot;&gt;Aquatic Ecosystems Protection library&lt;record-ids&gt;&lt;item&gt;856&lt;/item&gt;&lt;item&gt;1084&lt;/item&gt;&lt;item&gt;1293&lt;/item&gt;&lt;item&gt;1465&lt;/item&gt;&lt;item&gt;1624&lt;/item&gt;&lt;item&gt;1645&lt;/item&gt;&lt;item&gt;1749&lt;/item&gt;&lt;item&gt;1762&lt;/item&gt;&lt;item&gt;1926&lt;/item&gt;&lt;item&gt;1944&lt;/item&gt;&lt;item&gt;1973&lt;/item&gt;&lt;item&gt;1996&lt;/item&gt;&lt;item&gt;1999&lt;/item&gt;&lt;item&gt;2001&lt;/item&gt;&lt;item&gt;2007&lt;/item&gt;&lt;item&gt;2010&lt;/item&gt;&lt;item&gt;2013&lt;/item&gt;&lt;item&gt;2016&lt;/item&gt;&lt;item&gt;2017&lt;/item&gt;&lt;item&gt;2018&lt;/item&gt;&lt;item&gt;2028&lt;/item&gt;&lt;item&gt;2047&lt;/item&gt;&lt;item&gt;2048&lt;/item&gt;&lt;item&gt;2101&lt;/item&gt;&lt;item&gt;2138&lt;/item&gt;&lt;item&gt;2147&lt;/item&gt;&lt;item&gt;2169&lt;/item&gt;&lt;item&gt;2170&lt;/item&gt;&lt;item&gt;2171&lt;/item&gt;&lt;item&gt;2179&lt;/item&gt;&lt;item&gt;2189&lt;/item&gt;&lt;item&gt;2190&lt;/item&gt;&lt;item&gt;2196&lt;/item&gt;&lt;item&gt;2197&lt;/item&gt;&lt;item&gt;2202&lt;/item&gt;&lt;item&gt;2217&lt;/item&gt;&lt;item&gt;2218&lt;/item&gt;&lt;item&gt;2219&lt;/item&gt;&lt;item&gt;2220&lt;/item&gt;&lt;item&gt;2222&lt;/item&gt;&lt;item&gt;2223&lt;/item&gt;&lt;item&gt;2326&lt;/item&gt;&lt;item&gt;2327&lt;/item&gt;&lt;item&gt;2328&lt;/item&gt;&lt;/record-ids&gt;&lt;/item&gt;&lt;/Libraries&gt;"/>
  </w:docVars>
  <w:rsids>
    <w:rsidRoot w:val="00266975"/>
    <w:rsid w:val="0004361A"/>
    <w:rsid w:val="0006541B"/>
    <w:rsid w:val="0008510E"/>
    <w:rsid w:val="00087BA5"/>
    <w:rsid w:val="000A0C2B"/>
    <w:rsid w:val="000A5BC7"/>
    <w:rsid w:val="000D3B00"/>
    <w:rsid w:val="000F6DD0"/>
    <w:rsid w:val="00117F4D"/>
    <w:rsid w:val="00123BF6"/>
    <w:rsid w:val="00123E37"/>
    <w:rsid w:val="00132335"/>
    <w:rsid w:val="00132735"/>
    <w:rsid w:val="001340E5"/>
    <w:rsid w:val="0015782D"/>
    <w:rsid w:val="00165DEB"/>
    <w:rsid w:val="00170414"/>
    <w:rsid w:val="00170641"/>
    <w:rsid w:val="00174219"/>
    <w:rsid w:val="001803D2"/>
    <w:rsid w:val="00181D9F"/>
    <w:rsid w:val="00183491"/>
    <w:rsid w:val="001A13DE"/>
    <w:rsid w:val="001A5C41"/>
    <w:rsid w:val="001A7827"/>
    <w:rsid w:val="001B0730"/>
    <w:rsid w:val="001B0C57"/>
    <w:rsid w:val="001B7914"/>
    <w:rsid w:val="001E7146"/>
    <w:rsid w:val="001E7FF6"/>
    <w:rsid w:val="00207420"/>
    <w:rsid w:val="002161EC"/>
    <w:rsid w:val="00216DF3"/>
    <w:rsid w:val="002231AF"/>
    <w:rsid w:val="0022490A"/>
    <w:rsid w:val="00232919"/>
    <w:rsid w:val="0023335D"/>
    <w:rsid w:val="0026498B"/>
    <w:rsid w:val="00266975"/>
    <w:rsid w:val="002841BD"/>
    <w:rsid w:val="00290505"/>
    <w:rsid w:val="00291282"/>
    <w:rsid w:val="002A2F3E"/>
    <w:rsid w:val="002B1D3B"/>
    <w:rsid w:val="002B2EE2"/>
    <w:rsid w:val="002B6A72"/>
    <w:rsid w:val="002C1792"/>
    <w:rsid w:val="002D62B8"/>
    <w:rsid w:val="002D73BC"/>
    <w:rsid w:val="002F087B"/>
    <w:rsid w:val="002F2D6E"/>
    <w:rsid w:val="002F3CA3"/>
    <w:rsid w:val="002F492D"/>
    <w:rsid w:val="00303035"/>
    <w:rsid w:val="00343648"/>
    <w:rsid w:val="003462AC"/>
    <w:rsid w:val="0035311F"/>
    <w:rsid w:val="003609EB"/>
    <w:rsid w:val="00363274"/>
    <w:rsid w:val="00375B2A"/>
    <w:rsid w:val="00391209"/>
    <w:rsid w:val="003964EC"/>
    <w:rsid w:val="003973EC"/>
    <w:rsid w:val="003974BB"/>
    <w:rsid w:val="003A571D"/>
    <w:rsid w:val="003C6142"/>
    <w:rsid w:val="003C6F35"/>
    <w:rsid w:val="003D1109"/>
    <w:rsid w:val="003D6B10"/>
    <w:rsid w:val="00401815"/>
    <w:rsid w:val="004346E8"/>
    <w:rsid w:val="00443558"/>
    <w:rsid w:val="004549DC"/>
    <w:rsid w:val="00483DCB"/>
    <w:rsid w:val="004870A0"/>
    <w:rsid w:val="004901CC"/>
    <w:rsid w:val="004C4B8D"/>
    <w:rsid w:val="004C5FBB"/>
    <w:rsid w:val="004D1152"/>
    <w:rsid w:val="004D37FE"/>
    <w:rsid w:val="004D4DC9"/>
    <w:rsid w:val="00501F9D"/>
    <w:rsid w:val="00507B55"/>
    <w:rsid w:val="00510DAB"/>
    <w:rsid w:val="00512470"/>
    <w:rsid w:val="0052440B"/>
    <w:rsid w:val="005245BC"/>
    <w:rsid w:val="005343A3"/>
    <w:rsid w:val="00550B85"/>
    <w:rsid w:val="005540C2"/>
    <w:rsid w:val="00573218"/>
    <w:rsid w:val="00580C5B"/>
    <w:rsid w:val="00595639"/>
    <w:rsid w:val="00595B91"/>
    <w:rsid w:val="005D5D1A"/>
    <w:rsid w:val="005E6367"/>
    <w:rsid w:val="005F0674"/>
    <w:rsid w:val="00625870"/>
    <w:rsid w:val="006309D0"/>
    <w:rsid w:val="0063596A"/>
    <w:rsid w:val="00640ABE"/>
    <w:rsid w:val="00660B30"/>
    <w:rsid w:val="00674799"/>
    <w:rsid w:val="006A175B"/>
    <w:rsid w:val="006B0F8A"/>
    <w:rsid w:val="006B7E89"/>
    <w:rsid w:val="006C6710"/>
    <w:rsid w:val="006E0A55"/>
    <w:rsid w:val="006E4BDB"/>
    <w:rsid w:val="006E64F6"/>
    <w:rsid w:val="006E694D"/>
    <w:rsid w:val="0070677E"/>
    <w:rsid w:val="00713B64"/>
    <w:rsid w:val="007211FB"/>
    <w:rsid w:val="0073395E"/>
    <w:rsid w:val="00735AB7"/>
    <w:rsid w:val="0074045D"/>
    <w:rsid w:val="0074215F"/>
    <w:rsid w:val="007543B1"/>
    <w:rsid w:val="007718B0"/>
    <w:rsid w:val="0078413E"/>
    <w:rsid w:val="0078512C"/>
    <w:rsid w:val="00794E56"/>
    <w:rsid w:val="007C402F"/>
    <w:rsid w:val="007C754A"/>
    <w:rsid w:val="007E041C"/>
    <w:rsid w:val="007E6BD8"/>
    <w:rsid w:val="00801585"/>
    <w:rsid w:val="00803005"/>
    <w:rsid w:val="00804ECE"/>
    <w:rsid w:val="00861B90"/>
    <w:rsid w:val="008623D3"/>
    <w:rsid w:val="0086429E"/>
    <w:rsid w:val="00874151"/>
    <w:rsid w:val="0087709F"/>
    <w:rsid w:val="008851B6"/>
    <w:rsid w:val="00887417"/>
    <w:rsid w:val="008B16BD"/>
    <w:rsid w:val="008B317C"/>
    <w:rsid w:val="008B468D"/>
    <w:rsid w:val="008E4CF6"/>
    <w:rsid w:val="008F629D"/>
    <w:rsid w:val="00902C9B"/>
    <w:rsid w:val="009205DB"/>
    <w:rsid w:val="00921018"/>
    <w:rsid w:val="0093044C"/>
    <w:rsid w:val="00931219"/>
    <w:rsid w:val="00941EB1"/>
    <w:rsid w:val="009513A8"/>
    <w:rsid w:val="00972783"/>
    <w:rsid w:val="009777BE"/>
    <w:rsid w:val="00984D97"/>
    <w:rsid w:val="00986DCB"/>
    <w:rsid w:val="00990845"/>
    <w:rsid w:val="009917C1"/>
    <w:rsid w:val="009A09DB"/>
    <w:rsid w:val="009A6F9A"/>
    <w:rsid w:val="009B0C86"/>
    <w:rsid w:val="009B1AB9"/>
    <w:rsid w:val="009D2FFC"/>
    <w:rsid w:val="009E4C3F"/>
    <w:rsid w:val="009E5A0C"/>
    <w:rsid w:val="009F53AE"/>
    <w:rsid w:val="00A03419"/>
    <w:rsid w:val="00A0562D"/>
    <w:rsid w:val="00A17014"/>
    <w:rsid w:val="00A1769A"/>
    <w:rsid w:val="00A22814"/>
    <w:rsid w:val="00A23C6C"/>
    <w:rsid w:val="00A24413"/>
    <w:rsid w:val="00A510B2"/>
    <w:rsid w:val="00A53AF2"/>
    <w:rsid w:val="00A54821"/>
    <w:rsid w:val="00A72074"/>
    <w:rsid w:val="00A948B9"/>
    <w:rsid w:val="00AA0837"/>
    <w:rsid w:val="00AA4DA6"/>
    <w:rsid w:val="00AB0FBF"/>
    <w:rsid w:val="00AE2B67"/>
    <w:rsid w:val="00B0682C"/>
    <w:rsid w:val="00B158C9"/>
    <w:rsid w:val="00B15B87"/>
    <w:rsid w:val="00B16E6D"/>
    <w:rsid w:val="00B360A4"/>
    <w:rsid w:val="00B55E73"/>
    <w:rsid w:val="00B56785"/>
    <w:rsid w:val="00B65361"/>
    <w:rsid w:val="00B74C21"/>
    <w:rsid w:val="00B76FA3"/>
    <w:rsid w:val="00B83143"/>
    <w:rsid w:val="00B92BD2"/>
    <w:rsid w:val="00B968E3"/>
    <w:rsid w:val="00BB5AF7"/>
    <w:rsid w:val="00BD0892"/>
    <w:rsid w:val="00BE3894"/>
    <w:rsid w:val="00BE3EDC"/>
    <w:rsid w:val="00BE694F"/>
    <w:rsid w:val="00BF0736"/>
    <w:rsid w:val="00BF0998"/>
    <w:rsid w:val="00C323FC"/>
    <w:rsid w:val="00C330F7"/>
    <w:rsid w:val="00C34B0D"/>
    <w:rsid w:val="00C72BFD"/>
    <w:rsid w:val="00C772FD"/>
    <w:rsid w:val="00C84440"/>
    <w:rsid w:val="00C872F1"/>
    <w:rsid w:val="00C94121"/>
    <w:rsid w:val="00CB3212"/>
    <w:rsid w:val="00CB4898"/>
    <w:rsid w:val="00CD0E02"/>
    <w:rsid w:val="00CE7D53"/>
    <w:rsid w:val="00D13904"/>
    <w:rsid w:val="00D6250A"/>
    <w:rsid w:val="00D6799B"/>
    <w:rsid w:val="00D963B9"/>
    <w:rsid w:val="00DA1B82"/>
    <w:rsid w:val="00DA3FA3"/>
    <w:rsid w:val="00DA5DA5"/>
    <w:rsid w:val="00DB5C2F"/>
    <w:rsid w:val="00DD3CAC"/>
    <w:rsid w:val="00DD5AE4"/>
    <w:rsid w:val="00DE079C"/>
    <w:rsid w:val="00E11426"/>
    <w:rsid w:val="00E24679"/>
    <w:rsid w:val="00E2581B"/>
    <w:rsid w:val="00E533A7"/>
    <w:rsid w:val="00E67577"/>
    <w:rsid w:val="00E704B5"/>
    <w:rsid w:val="00E734B2"/>
    <w:rsid w:val="00E90832"/>
    <w:rsid w:val="00EA35B4"/>
    <w:rsid w:val="00EB5E4C"/>
    <w:rsid w:val="00EB7EDC"/>
    <w:rsid w:val="00ED6261"/>
    <w:rsid w:val="00F039B8"/>
    <w:rsid w:val="00F103DC"/>
    <w:rsid w:val="00F118DC"/>
    <w:rsid w:val="00F164A8"/>
    <w:rsid w:val="00F2036A"/>
    <w:rsid w:val="00F207A8"/>
    <w:rsid w:val="00F628B2"/>
    <w:rsid w:val="00F91549"/>
    <w:rsid w:val="00FA0AB0"/>
    <w:rsid w:val="00FB40F6"/>
    <w:rsid w:val="00FC2DFB"/>
    <w:rsid w:val="00FD38E3"/>
    <w:rsid w:val="00FE75F2"/>
    <w:rsid w:val="00FF4444"/>
    <w:rsid w:val="00FF4D66"/>
    <w:rsid w:val="00FF5A1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36B2C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6975"/>
    <w:pPr>
      <w:spacing w:after="120" w:line="280" w:lineRule="atLeast"/>
      <w:jc w:val="both"/>
    </w:pPr>
    <w:rPr>
      <w:rFonts w:ascii="Garamond" w:hAnsi="Garamond"/>
      <w:sz w:val="24"/>
      <w:lang w:eastAsia="en-US"/>
    </w:rPr>
  </w:style>
  <w:style w:type="paragraph" w:styleId="Heading1">
    <w:name w:val="heading 1"/>
    <w:next w:val="Normal"/>
    <w:link w:val="Heading1Char"/>
    <w:qFormat/>
    <w:rsid w:val="00266975"/>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qFormat/>
    <w:rsid w:val="00266975"/>
    <w:pPr>
      <w:keepNext/>
      <w:spacing w:before="240" w:after="140" w:line="350" w:lineRule="exact"/>
      <w:outlineLvl w:val="1"/>
    </w:pPr>
    <w:rPr>
      <w:rFonts w:ascii="Arial" w:hAnsi="Arial"/>
      <w:b/>
      <w:sz w:val="28"/>
      <w:lang w:eastAsia="en-US"/>
    </w:rPr>
  </w:style>
  <w:style w:type="paragraph" w:styleId="Heading3">
    <w:name w:val="heading 3"/>
    <w:next w:val="Normal"/>
    <w:link w:val="Heading3Char"/>
    <w:qFormat/>
    <w:rsid w:val="00266975"/>
    <w:pPr>
      <w:keepNext/>
      <w:spacing w:before="180" w:after="100" w:line="300" w:lineRule="exact"/>
      <w:outlineLvl w:val="2"/>
    </w:pPr>
    <w:rPr>
      <w:rFonts w:ascii="Arial" w:hAnsi="Arial"/>
      <w:b/>
      <w:sz w:val="24"/>
      <w:lang w:eastAsia="en-US"/>
    </w:rPr>
  </w:style>
  <w:style w:type="paragraph" w:styleId="Heading4">
    <w:name w:val="heading 4"/>
    <w:next w:val="Normal"/>
    <w:link w:val="Heading4Char"/>
    <w:qFormat/>
    <w:rsid w:val="00266975"/>
    <w:pPr>
      <w:keepNext/>
      <w:spacing w:before="100" w:after="20" w:line="250" w:lineRule="exact"/>
      <w:outlineLvl w:val="3"/>
    </w:pPr>
    <w:rPr>
      <w:rFonts w:ascii="Arial" w:hAnsi="Arial"/>
      <w:b/>
      <w:lang w:eastAsia="en-US"/>
    </w:rPr>
  </w:style>
  <w:style w:type="paragraph" w:styleId="Heading5">
    <w:name w:val="heading 5"/>
    <w:next w:val="Normal"/>
    <w:link w:val="Heading5Char"/>
    <w:qFormat/>
    <w:rsid w:val="00266975"/>
    <w:pPr>
      <w:keepNext/>
      <w:spacing w:before="60" w:after="20" w:line="250" w:lineRule="exact"/>
      <w:outlineLvl w:val="4"/>
    </w:pPr>
    <w:rPr>
      <w:rFonts w:ascii="Arial" w:hAnsi="Arial"/>
      <w:i/>
      <w:lang w:eastAsia="en-US"/>
    </w:rPr>
  </w:style>
  <w:style w:type="paragraph" w:styleId="Heading6">
    <w:name w:val="heading 6"/>
    <w:basedOn w:val="Normal"/>
    <w:next w:val="Normal"/>
    <w:link w:val="Heading6Char"/>
    <w:qFormat/>
    <w:rsid w:val="00266975"/>
    <w:pPr>
      <w:keepNext/>
      <w:spacing w:before="60" w:after="20" w:line="250" w:lineRule="atLeast"/>
      <w:jc w:val="left"/>
      <w:outlineLvl w:val="5"/>
    </w:pPr>
    <w:rPr>
      <w:b/>
      <w:sz w:val="20"/>
    </w:rPr>
  </w:style>
  <w:style w:type="paragraph" w:styleId="Heading7">
    <w:name w:val="heading 7"/>
    <w:basedOn w:val="Normal"/>
    <w:next w:val="Normal"/>
    <w:link w:val="Heading7Char"/>
    <w:qFormat/>
    <w:rsid w:val="00266975"/>
    <w:pPr>
      <w:keepNext/>
      <w:outlineLvl w:val="6"/>
    </w:pPr>
    <w:rPr>
      <w:b/>
    </w:rPr>
  </w:style>
  <w:style w:type="paragraph" w:styleId="Heading8">
    <w:name w:val="heading 8"/>
    <w:link w:val="Heading8Char"/>
    <w:qFormat/>
    <w:rsid w:val="00266975"/>
    <w:pPr>
      <w:spacing w:after="240" w:line="260" w:lineRule="atLeast"/>
      <w:jc w:val="center"/>
      <w:outlineLvl w:val="7"/>
    </w:pPr>
    <w:rPr>
      <w:rFonts w:ascii="Arial" w:hAnsi="Arial"/>
      <w:lang w:eastAsia="en-US"/>
    </w:rPr>
  </w:style>
  <w:style w:type="paragraph" w:styleId="Heading9">
    <w:name w:val="heading 9"/>
    <w:link w:val="Heading9Char"/>
    <w:qFormat/>
    <w:rsid w:val="00266975"/>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266975"/>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semiHidden/>
    <w:rsid w:val="00266975"/>
    <w:pPr>
      <w:spacing w:before="60" w:line="260" w:lineRule="atLeast"/>
      <w:ind w:left="1440" w:firstLine="0"/>
    </w:pPr>
    <w:rPr>
      <w:b w:val="0"/>
      <w:i/>
      <w:sz w:val="20"/>
    </w:rPr>
  </w:style>
  <w:style w:type="paragraph" w:styleId="TOC3">
    <w:name w:val="toc 3"/>
    <w:basedOn w:val="TOC1"/>
    <w:uiPriority w:val="39"/>
    <w:rsid w:val="00266975"/>
    <w:pPr>
      <w:tabs>
        <w:tab w:val="left" w:pos="1500"/>
      </w:tabs>
      <w:spacing w:before="60" w:line="280" w:lineRule="atLeast"/>
      <w:ind w:left="1500" w:hanging="660"/>
    </w:pPr>
    <w:rPr>
      <w:b w:val="0"/>
      <w:sz w:val="20"/>
    </w:rPr>
  </w:style>
  <w:style w:type="paragraph" w:styleId="TOC2">
    <w:name w:val="toc 2"/>
    <w:basedOn w:val="TOC1"/>
    <w:uiPriority w:val="39"/>
    <w:rsid w:val="00266975"/>
    <w:pPr>
      <w:spacing w:before="60" w:line="280" w:lineRule="atLeast"/>
      <w:ind w:left="840" w:hanging="480"/>
    </w:pPr>
    <w:rPr>
      <w:b w:val="0"/>
      <w:sz w:val="22"/>
    </w:rPr>
  </w:style>
  <w:style w:type="paragraph" w:styleId="Footer">
    <w:name w:val="footer"/>
    <w:link w:val="FooterChar"/>
    <w:rsid w:val="00266975"/>
    <w:pPr>
      <w:jc w:val="center"/>
    </w:pPr>
    <w:rPr>
      <w:rFonts w:ascii="Arial" w:hAnsi="Arial"/>
      <w:lang w:eastAsia="en-US"/>
    </w:rPr>
  </w:style>
  <w:style w:type="paragraph" w:styleId="Header">
    <w:name w:val="header"/>
    <w:link w:val="HeaderChar"/>
    <w:rsid w:val="00266975"/>
    <w:rPr>
      <w:lang w:eastAsia="en-US"/>
    </w:rPr>
  </w:style>
  <w:style w:type="paragraph" w:customStyle="1" w:styleId="byline">
    <w:name w:val="byline"/>
    <w:next w:val="Normal"/>
    <w:rsid w:val="00266975"/>
    <w:pPr>
      <w:spacing w:before="240" w:after="60"/>
    </w:pPr>
    <w:rPr>
      <w:rFonts w:ascii="Arial" w:hAnsi="Arial"/>
      <w:b/>
      <w:lang w:eastAsia="en-US"/>
    </w:rPr>
  </w:style>
  <w:style w:type="paragraph" w:customStyle="1" w:styleId="figurecaption">
    <w:name w:val="figure caption"/>
    <w:next w:val="Normal"/>
    <w:rsid w:val="00266975"/>
    <w:pPr>
      <w:spacing w:after="240" w:line="240" w:lineRule="atLeast"/>
      <w:jc w:val="center"/>
    </w:pPr>
    <w:rPr>
      <w:rFonts w:ascii="Arial" w:hAnsi="Arial"/>
      <w:sz w:val="18"/>
      <w:lang w:eastAsia="en-US"/>
    </w:rPr>
  </w:style>
  <w:style w:type="paragraph" w:customStyle="1" w:styleId="tablecaption">
    <w:name w:val="table caption"/>
    <w:next w:val="Normal"/>
    <w:rsid w:val="00266975"/>
    <w:pPr>
      <w:keepNext/>
      <w:spacing w:before="120" w:after="120" w:line="240" w:lineRule="atLeast"/>
    </w:pPr>
    <w:rPr>
      <w:rFonts w:ascii="Arial" w:hAnsi="Arial"/>
      <w:sz w:val="18"/>
      <w:lang w:eastAsia="en-US"/>
    </w:rPr>
  </w:style>
  <w:style w:type="paragraph" w:customStyle="1" w:styleId="table1">
    <w:name w:val="table 1"/>
    <w:link w:val="table1Char"/>
    <w:uiPriority w:val="2"/>
    <w:qFormat/>
    <w:rsid w:val="00266975"/>
    <w:pPr>
      <w:spacing w:before="60" w:after="60" w:line="200" w:lineRule="atLeast"/>
    </w:pPr>
    <w:rPr>
      <w:rFonts w:ascii="Arial" w:hAnsi="Arial"/>
      <w:sz w:val="16"/>
      <w:lang w:eastAsia="en-US"/>
    </w:rPr>
  </w:style>
  <w:style w:type="paragraph" w:customStyle="1" w:styleId="table1list">
    <w:name w:val="table 1 list"/>
    <w:basedOn w:val="table1"/>
    <w:rsid w:val="00266975"/>
    <w:pPr>
      <w:ind w:left="240" w:hanging="240"/>
    </w:pPr>
  </w:style>
  <w:style w:type="paragraph" w:customStyle="1" w:styleId="tablenote">
    <w:name w:val="table note"/>
    <w:basedOn w:val="table1"/>
    <w:rsid w:val="00266975"/>
    <w:pPr>
      <w:tabs>
        <w:tab w:val="left" w:pos="240"/>
      </w:tabs>
      <w:spacing w:after="180" w:line="180" w:lineRule="atLeast"/>
      <w:ind w:left="238" w:hanging="238"/>
    </w:pPr>
    <w:rPr>
      <w:sz w:val="14"/>
    </w:rPr>
  </w:style>
  <w:style w:type="paragraph" w:customStyle="1" w:styleId="bulletlist1">
    <w:name w:val="bullet list 1"/>
    <w:basedOn w:val="Normal"/>
    <w:rsid w:val="00266975"/>
    <w:pPr>
      <w:numPr>
        <w:numId w:val="1"/>
      </w:numPr>
      <w:tabs>
        <w:tab w:val="clear" w:pos="720"/>
      </w:tabs>
      <w:ind w:left="357" w:hanging="357"/>
    </w:pPr>
  </w:style>
  <w:style w:type="paragraph" w:customStyle="1" w:styleId="4point">
    <w:name w:val="4 point #"/>
    <w:rsid w:val="00266975"/>
    <w:rPr>
      <w:sz w:val="8"/>
      <w:lang w:eastAsia="en-US"/>
    </w:rPr>
  </w:style>
  <w:style w:type="paragraph" w:customStyle="1" w:styleId="table2">
    <w:name w:val="table 2"/>
    <w:basedOn w:val="table1"/>
    <w:rsid w:val="00266975"/>
    <w:pPr>
      <w:spacing w:before="20" w:after="20"/>
    </w:pPr>
  </w:style>
  <w:style w:type="paragraph" w:customStyle="1" w:styleId="equation1">
    <w:name w:val="equation 1"/>
    <w:basedOn w:val="Normal"/>
    <w:rsid w:val="00266975"/>
    <w:pPr>
      <w:tabs>
        <w:tab w:val="right" w:pos="5280"/>
      </w:tabs>
      <w:spacing w:before="40" w:after="140"/>
      <w:ind w:left="360"/>
      <w:jc w:val="left"/>
    </w:pPr>
    <w:rPr>
      <w:rFonts w:ascii="Arial" w:hAnsi="Arial"/>
      <w:sz w:val="20"/>
    </w:rPr>
  </w:style>
  <w:style w:type="paragraph" w:customStyle="1" w:styleId="figcapfullpage">
    <w:name w:val="figcap fullpage"/>
    <w:basedOn w:val="figurecaption"/>
    <w:rsid w:val="00266975"/>
    <w:pPr>
      <w:framePr w:w="8400" w:wrap="notBeside" w:hAnchor="page" w:xAlign="center" w:yAlign="bottom"/>
      <w:spacing w:before="240" w:after="80"/>
    </w:pPr>
  </w:style>
  <w:style w:type="paragraph" w:styleId="FootnoteText">
    <w:name w:val="footnote text"/>
    <w:basedOn w:val="Normal"/>
    <w:link w:val="FootnoteTextChar"/>
    <w:semiHidden/>
    <w:rsid w:val="00266975"/>
    <w:pPr>
      <w:tabs>
        <w:tab w:val="left" w:pos="240"/>
      </w:tabs>
      <w:spacing w:after="80" w:line="240" w:lineRule="atLeast"/>
      <w:ind w:left="240" w:hanging="240"/>
    </w:pPr>
    <w:rPr>
      <w:sz w:val="18"/>
    </w:rPr>
  </w:style>
  <w:style w:type="paragraph" w:styleId="Bibliography">
    <w:name w:val="Bibliography"/>
    <w:basedOn w:val="Normal"/>
    <w:qFormat/>
    <w:rsid w:val="00266975"/>
    <w:pPr>
      <w:ind w:left="360" w:hanging="360"/>
    </w:pPr>
    <w:rPr>
      <w:noProof/>
      <w:szCs w:val="24"/>
    </w:rPr>
  </w:style>
  <w:style w:type="paragraph" w:customStyle="1" w:styleId="address">
    <w:name w:val="address"/>
    <w:basedOn w:val="Heading4"/>
    <w:rsid w:val="00266975"/>
    <w:pPr>
      <w:spacing w:after="800"/>
      <w:jc w:val="center"/>
    </w:pPr>
    <w:rPr>
      <w:b w:val="0"/>
    </w:rPr>
  </w:style>
  <w:style w:type="paragraph" w:customStyle="1" w:styleId="Quote1">
    <w:name w:val="Quote1"/>
    <w:basedOn w:val="Normal"/>
    <w:rsid w:val="00266975"/>
    <w:pPr>
      <w:spacing w:line="260" w:lineRule="atLeast"/>
      <w:ind w:left="360"/>
    </w:pPr>
    <w:rPr>
      <w:sz w:val="20"/>
    </w:rPr>
  </w:style>
  <w:style w:type="paragraph" w:customStyle="1" w:styleId="bulletlist2">
    <w:name w:val="bullet list 2"/>
    <w:basedOn w:val="Normal"/>
    <w:rsid w:val="00266975"/>
    <w:pPr>
      <w:numPr>
        <w:ilvl w:val="1"/>
        <w:numId w:val="2"/>
      </w:numPr>
      <w:ind w:left="714" w:hanging="357"/>
    </w:pPr>
  </w:style>
  <w:style w:type="paragraph" w:customStyle="1" w:styleId="landscape">
    <w:name w:val="landscape#"/>
    <w:basedOn w:val="Normal"/>
    <w:rsid w:val="00266975"/>
    <w:pPr>
      <w:framePr w:w="567" w:h="1134" w:hSpace="181" w:wrap="around" w:vAnchor="page" w:hAnchor="page" w:x="568" w:yAlign="center"/>
      <w:shd w:val="solid" w:color="FFFFFF" w:fill="FFFFFF"/>
      <w:jc w:val="center"/>
      <w:textDirection w:val="tbRl"/>
    </w:pPr>
    <w:rPr>
      <w:rFonts w:ascii="Arial" w:hAnsi="Arial"/>
      <w:sz w:val="20"/>
    </w:rPr>
  </w:style>
  <w:style w:type="paragraph" w:styleId="Title">
    <w:name w:val="Title"/>
    <w:basedOn w:val="Normal"/>
    <w:link w:val="TitleChar"/>
    <w:qFormat/>
    <w:rsid w:val="00266975"/>
    <w:pPr>
      <w:pBdr>
        <w:top w:val="single" w:sz="12" w:space="1" w:color="auto"/>
        <w:bottom w:val="single" w:sz="12" w:space="1" w:color="auto"/>
      </w:pBdr>
      <w:spacing w:before="240" w:after="240"/>
      <w:jc w:val="center"/>
    </w:pPr>
    <w:rPr>
      <w:rFonts w:ascii="Arial" w:hAnsi="Arial"/>
      <w:b/>
      <w:sz w:val="30"/>
    </w:rPr>
  </w:style>
  <w:style w:type="paragraph" w:customStyle="1" w:styleId="authors">
    <w:name w:val="authors"/>
    <w:basedOn w:val="Heading3"/>
    <w:rsid w:val="00266975"/>
    <w:pPr>
      <w:jc w:val="center"/>
    </w:pPr>
  </w:style>
  <w:style w:type="paragraph" w:styleId="ListNumber">
    <w:name w:val="List Number"/>
    <w:basedOn w:val="Normal"/>
    <w:rsid w:val="00266975"/>
    <w:pPr>
      <w:numPr>
        <w:numId w:val="9"/>
      </w:numPr>
    </w:pPr>
  </w:style>
  <w:style w:type="paragraph" w:customStyle="1" w:styleId="platecaption">
    <w:name w:val="plate caption"/>
    <w:basedOn w:val="figurecaption"/>
    <w:rsid w:val="00266975"/>
  </w:style>
  <w:style w:type="paragraph" w:styleId="TOC5">
    <w:name w:val="toc 5"/>
    <w:basedOn w:val="Normal"/>
    <w:next w:val="Normal"/>
    <w:autoRedefine/>
    <w:semiHidden/>
    <w:rsid w:val="00266975"/>
    <w:pPr>
      <w:ind w:left="880"/>
    </w:pPr>
  </w:style>
  <w:style w:type="paragraph" w:styleId="TOC6">
    <w:name w:val="toc 6"/>
    <w:basedOn w:val="Normal"/>
    <w:next w:val="Normal"/>
    <w:autoRedefine/>
    <w:semiHidden/>
    <w:rsid w:val="00266975"/>
    <w:pPr>
      <w:ind w:left="1100"/>
    </w:pPr>
  </w:style>
  <w:style w:type="paragraph" w:styleId="TOC7">
    <w:name w:val="toc 7"/>
    <w:basedOn w:val="Normal"/>
    <w:next w:val="Normal"/>
    <w:autoRedefine/>
    <w:semiHidden/>
    <w:rsid w:val="00266975"/>
    <w:pPr>
      <w:ind w:left="1320"/>
    </w:pPr>
  </w:style>
  <w:style w:type="paragraph" w:styleId="TOC8">
    <w:name w:val="toc 8"/>
    <w:basedOn w:val="Normal"/>
    <w:next w:val="Normal"/>
    <w:autoRedefine/>
    <w:semiHidden/>
    <w:rsid w:val="00266975"/>
    <w:pPr>
      <w:ind w:left="1540"/>
    </w:pPr>
  </w:style>
  <w:style w:type="paragraph" w:styleId="TOC9">
    <w:name w:val="toc 9"/>
    <w:basedOn w:val="Normal"/>
    <w:next w:val="Normal"/>
    <w:autoRedefine/>
    <w:semiHidden/>
    <w:rsid w:val="00266975"/>
    <w:pPr>
      <w:ind w:left="1760"/>
    </w:pPr>
  </w:style>
  <w:style w:type="character" w:styleId="Hyperlink">
    <w:name w:val="Hyperlink"/>
    <w:basedOn w:val="DefaultParagraphFont"/>
    <w:uiPriority w:val="99"/>
    <w:rsid w:val="00266975"/>
    <w:rPr>
      <w:color w:val="0000FF"/>
      <w:u w:val="single"/>
    </w:rPr>
  </w:style>
  <w:style w:type="paragraph" w:styleId="CommentText">
    <w:name w:val="annotation text"/>
    <w:basedOn w:val="Normal"/>
    <w:link w:val="CommentTextChar"/>
    <w:semiHidden/>
    <w:rsid w:val="00266975"/>
    <w:rPr>
      <w:sz w:val="20"/>
    </w:rPr>
  </w:style>
  <w:style w:type="paragraph" w:styleId="DocumentMap">
    <w:name w:val="Document Map"/>
    <w:basedOn w:val="Normal"/>
    <w:link w:val="DocumentMapChar"/>
    <w:semiHidden/>
    <w:rsid w:val="00266975"/>
    <w:pPr>
      <w:shd w:val="clear" w:color="auto" w:fill="000080"/>
    </w:pPr>
    <w:rPr>
      <w:rFonts w:ascii="Tahoma" w:hAnsi="Tahoma" w:cs="Tahoma"/>
    </w:rPr>
  </w:style>
  <w:style w:type="paragraph" w:styleId="EndnoteText">
    <w:name w:val="endnote text"/>
    <w:basedOn w:val="Normal"/>
    <w:link w:val="EndnoteTextChar"/>
    <w:semiHidden/>
    <w:rsid w:val="00266975"/>
    <w:rPr>
      <w:sz w:val="20"/>
    </w:rPr>
  </w:style>
  <w:style w:type="paragraph" w:styleId="Index1">
    <w:name w:val="index 1"/>
    <w:basedOn w:val="Normal"/>
    <w:next w:val="Normal"/>
    <w:autoRedefine/>
    <w:semiHidden/>
    <w:rsid w:val="00266975"/>
    <w:pPr>
      <w:ind w:left="220" w:hanging="220"/>
    </w:pPr>
  </w:style>
  <w:style w:type="paragraph" w:styleId="Index2">
    <w:name w:val="index 2"/>
    <w:basedOn w:val="Normal"/>
    <w:next w:val="Normal"/>
    <w:autoRedefine/>
    <w:semiHidden/>
    <w:rsid w:val="00266975"/>
    <w:pPr>
      <w:ind w:left="440" w:hanging="220"/>
    </w:pPr>
  </w:style>
  <w:style w:type="paragraph" w:styleId="Index3">
    <w:name w:val="index 3"/>
    <w:basedOn w:val="Normal"/>
    <w:next w:val="Normal"/>
    <w:autoRedefine/>
    <w:semiHidden/>
    <w:rsid w:val="00266975"/>
    <w:pPr>
      <w:ind w:left="660" w:hanging="220"/>
    </w:pPr>
  </w:style>
  <w:style w:type="paragraph" w:styleId="Index4">
    <w:name w:val="index 4"/>
    <w:basedOn w:val="Normal"/>
    <w:next w:val="Normal"/>
    <w:autoRedefine/>
    <w:semiHidden/>
    <w:rsid w:val="00266975"/>
    <w:pPr>
      <w:ind w:left="880" w:hanging="220"/>
    </w:pPr>
  </w:style>
  <w:style w:type="paragraph" w:styleId="Index5">
    <w:name w:val="index 5"/>
    <w:basedOn w:val="Normal"/>
    <w:next w:val="Normal"/>
    <w:autoRedefine/>
    <w:semiHidden/>
    <w:rsid w:val="00266975"/>
    <w:pPr>
      <w:ind w:left="1100" w:hanging="220"/>
    </w:pPr>
  </w:style>
  <w:style w:type="paragraph" w:styleId="Index6">
    <w:name w:val="index 6"/>
    <w:basedOn w:val="Normal"/>
    <w:next w:val="Normal"/>
    <w:autoRedefine/>
    <w:semiHidden/>
    <w:rsid w:val="00266975"/>
    <w:pPr>
      <w:ind w:left="1320" w:hanging="220"/>
    </w:pPr>
  </w:style>
  <w:style w:type="paragraph" w:styleId="Index7">
    <w:name w:val="index 7"/>
    <w:basedOn w:val="Normal"/>
    <w:next w:val="Normal"/>
    <w:autoRedefine/>
    <w:semiHidden/>
    <w:rsid w:val="00266975"/>
    <w:pPr>
      <w:ind w:left="1540" w:hanging="220"/>
    </w:pPr>
  </w:style>
  <w:style w:type="paragraph" w:styleId="Index8">
    <w:name w:val="index 8"/>
    <w:basedOn w:val="Normal"/>
    <w:next w:val="Normal"/>
    <w:autoRedefine/>
    <w:semiHidden/>
    <w:rsid w:val="00266975"/>
    <w:pPr>
      <w:ind w:left="1760" w:hanging="220"/>
    </w:pPr>
  </w:style>
  <w:style w:type="paragraph" w:styleId="Index9">
    <w:name w:val="index 9"/>
    <w:basedOn w:val="Normal"/>
    <w:next w:val="Normal"/>
    <w:autoRedefine/>
    <w:semiHidden/>
    <w:rsid w:val="00266975"/>
    <w:pPr>
      <w:ind w:left="1980" w:hanging="220"/>
    </w:pPr>
  </w:style>
  <w:style w:type="paragraph" w:styleId="IndexHeading">
    <w:name w:val="index heading"/>
    <w:basedOn w:val="Normal"/>
    <w:next w:val="Index1"/>
    <w:semiHidden/>
    <w:rsid w:val="00266975"/>
    <w:rPr>
      <w:rFonts w:ascii="Arial" w:hAnsi="Arial" w:cs="Arial"/>
      <w:b/>
      <w:bCs/>
    </w:rPr>
  </w:style>
  <w:style w:type="paragraph" w:styleId="ListContinue">
    <w:name w:val="List Continue"/>
    <w:basedOn w:val="Normal"/>
    <w:rsid w:val="00266975"/>
    <w:pPr>
      <w:ind w:left="283"/>
    </w:pPr>
  </w:style>
  <w:style w:type="paragraph" w:styleId="ListContinue2">
    <w:name w:val="List Continue 2"/>
    <w:basedOn w:val="Normal"/>
    <w:rsid w:val="00266975"/>
    <w:pPr>
      <w:ind w:left="566"/>
    </w:pPr>
  </w:style>
  <w:style w:type="paragraph" w:styleId="ListContinue3">
    <w:name w:val="List Continue 3"/>
    <w:basedOn w:val="Normal"/>
    <w:rsid w:val="00266975"/>
    <w:pPr>
      <w:ind w:left="849"/>
    </w:pPr>
  </w:style>
  <w:style w:type="paragraph" w:styleId="ListContinue4">
    <w:name w:val="List Continue 4"/>
    <w:basedOn w:val="Normal"/>
    <w:rsid w:val="00266975"/>
    <w:pPr>
      <w:ind w:left="1132"/>
    </w:pPr>
  </w:style>
  <w:style w:type="paragraph" w:styleId="ListContinue5">
    <w:name w:val="List Continue 5"/>
    <w:basedOn w:val="Normal"/>
    <w:rsid w:val="00266975"/>
    <w:pPr>
      <w:ind w:left="1415"/>
    </w:pPr>
  </w:style>
  <w:style w:type="paragraph" w:styleId="ListNumber2">
    <w:name w:val="List Number 2"/>
    <w:basedOn w:val="Normal"/>
    <w:rsid w:val="00266975"/>
    <w:pPr>
      <w:numPr>
        <w:numId w:val="10"/>
      </w:numPr>
    </w:pPr>
  </w:style>
  <w:style w:type="paragraph" w:styleId="ListNumber3">
    <w:name w:val="List Number 3"/>
    <w:basedOn w:val="Normal"/>
    <w:rsid w:val="00266975"/>
    <w:pPr>
      <w:numPr>
        <w:numId w:val="11"/>
      </w:numPr>
    </w:pPr>
  </w:style>
  <w:style w:type="paragraph" w:styleId="ListNumber4">
    <w:name w:val="List Number 4"/>
    <w:basedOn w:val="Normal"/>
    <w:rsid w:val="00266975"/>
    <w:pPr>
      <w:numPr>
        <w:numId w:val="12"/>
      </w:numPr>
    </w:pPr>
  </w:style>
  <w:style w:type="paragraph" w:styleId="ListNumber5">
    <w:name w:val="List Number 5"/>
    <w:basedOn w:val="Normal"/>
    <w:rsid w:val="00266975"/>
    <w:pPr>
      <w:numPr>
        <w:numId w:val="13"/>
      </w:numPr>
    </w:pPr>
  </w:style>
  <w:style w:type="paragraph" w:styleId="MacroText">
    <w:name w:val="macro"/>
    <w:link w:val="MacroTextChar"/>
    <w:semiHidden/>
    <w:rsid w:val="00266975"/>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paragraph" w:styleId="MessageHeader">
    <w:name w:val="Message Header"/>
    <w:basedOn w:val="Normal"/>
    <w:link w:val="MessageHeaderChar"/>
    <w:rsid w:val="0026697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TableofAuthorities">
    <w:name w:val="table of authorities"/>
    <w:basedOn w:val="Normal"/>
    <w:next w:val="Normal"/>
    <w:semiHidden/>
    <w:rsid w:val="00266975"/>
    <w:pPr>
      <w:tabs>
        <w:tab w:val="num" w:pos="360"/>
      </w:tabs>
      <w:ind w:left="360" w:hanging="360"/>
    </w:pPr>
  </w:style>
  <w:style w:type="paragraph" w:styleId="TableofFigures">
    <w:name w:val="table of figures"/>
    <w:basedOn w:val="Normal"/>
    <w:next w:val="Normal"/>
    <w:semiHidden/>
    <w:rsid w:val="00266975"/>
    <w:pPr>
      <w:ind w:left="440" w:hanging="440"/>
    </w:pPr>
  </w:style>
  <w:style w:type="paragraph" w:styleId="TOAHeading">
    <w:name w:val="toa heading"/>
    <w:basedOn w:val="Normal"/>
    <w:next w:val="Normal"/>
    <w:semiHidden/>
    <w:rsid w:val="00266975"/>
    <w:pPr>
      <w:spacing w:before="120"/>
    </w:pPr>
    <w:rPr>
      <w:rFonts w:ascii="Arial" w:hAnsi="Arial" w:cs="Arial"/>
      <w:b/>
      <w:bCs/>
      <w:szCs w:val="24"/>
    </w:rPr>
  </w:style>
  <w:style w:type="character" w:styleId="CommentReference">
    <w:name w:val="annotation reference"/>
    <w:basedOn w:val="DefaultParagraphFont"/>
    <w:semiHidden/>
    <w:rsid w:val="00266975"/>
    <w:rPr>
      <w:sz w:val="16"/>
      <w:szCs w:val="16"/>
    </w:rPr>
  </w:style>
  <w:style w:type="paragraph" w:styleId="CommentSubject">
    <w:name w:val="annotation subject"/>
    <w:basedOn w:val="CommentText"/>
    <w:next w:val="CommentText"/>
    <w:link w:val="CommentSubjectChar"/>
    <w:semiHidden/>
    <w:rsid w:val="00266975"/>
    <w:rPr>
      <w:b/>
      <w:bCs/>
    </w:rPr>
  </w:style>
  <w:style w:type="paragraph" w:styleId="BalloonText">
    <w:name w:val="Balloon Text"/>
    <w:basedOn w:val="Normal"/>
    <w:link w:val="BalloonTextChar"/>
    <w:semiHidden/>
    <w:rsid w:val="00266975"/>
    <w:rPr>
      <w:rFonts w:ascii="Tahoma" w:hAnsi="Tahoma" w:cs="Tahoma"/>
      <w:sz w:val="16"/>
      <w:szCs w:val="16"/>
    </w:rPr>
  </w:style>
  <w:style w:type="paragraph" w:customStyle="1" w:styleId="cover-title">
    <w:name w:val="cover-title"/>
    <w:basedOn w:val="Normal"/>
    <w:rsid w:val="00266975"/>
    <w:pPr>
      <w:spacing w:after="0" w:line="720" w:lineRule="atLeast"/>
      <w:jc w:val="left"/>
    </w:pPr>
    <w:rPr>
      <w:rFonts w:ascii="Arial" w:hAnsi="Arial" w:cs="Arial"/>
      <w:spacing w:val="-2"/>
      <w:sz w:val="36"/>
      <w:szCs w:val="36"/>
    </w:rPr>
  </w:style>
  <w:style w:type="paragraph" w:customStyle="1" w:styleId="cover-author">
    <w:name w:val="cover-author"/>
    <w:basedOn w:val="cover-title"/>
    <w:rsid w:val="00266975"/>
    <w:pPr>
      <w:spacing w:line="600" w:lineRule="atLeast"/>
    </w:pPr>
    <w:rPr>
      <w:sz w:val="28"/>
      <w:szCs w:val="28"/>
    </w:rPr>
  </w:style>
  <w:style w:type="paragraph" w:customStyle="1" w:styleId="StyleCentered">
    <w:name w:val="Style Centered"/>
    <w:basedOn w:val="Normal"/>
    <w:rsid w:val="00266975"/>
    <w:pPr>
      <w:jc w:val="center"/>
    </w:pPr>
  </w:style>
  <w:style w:type="paragraph" w:styleId="Subtitle">
    <w:name w:val="Subtitle"/>
    <w:basedOn w:val="Normal"/>
    <w:next w:val="Normal"/>
    <w:link w:val="SubtitleChar"/>
    <w:qFormat/>
    <w:rsid w:val="00266975"/>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rsid w:val="00266975"/>
    <w:rPr>
      <w:rFonts w:asciiTheme="majorHAnsi" w:eastAsiaTheme="majorEastAsia" w:hAnsiTheme="majorHAnsi" w:cstheme="majorBidi"/>
      <w:i/>
      <w:iCs/>
      <w:color w:val="4F81BD" w:themeColor="accent1"/>
      <w:spacing w:val="15"/>
      <w:sz w:val="24"/>
      <w:szCs w:val="24"/>
      <w:lang w:eastAsia="en-US"/>
    </w:rPr>
  </w:style>
  <w:style w:type="table" w:styleId="TableGrid">
    <w:name w:val="Table Grid"/>
    <w:basedOn w:val="TableNormal"/>
    <w:rsid w:val="002669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2"/>
    <w:qFormat/>
    <w:rsid w:val="00266975"/>
    <w:pPr>
      <w:spacing w:after="200" w:line="240" w:lineRule="auto"/>
    </w:pPr>
    <w:rPr>
      <w:b/>
      <w:bCs/>
      <w:color w:val="4F81BD" w:themeColor="accent1"/>
      <w:sz w:val="18"/>
      <w:szCs w:val="18"/>
    </w:rPr>
  </w:style>
  <w:style w:type="paragraph" w:styleId="ListParagraph">
    <w:name w:val="List Paragraph"/>
    <w:basedOn w:val="Normal"/>
    <w:uiPriority w:val="34"/>
    <w:qFormat/>
    <w:rsid w:val="00266975"/>
    <w:pPr>
      <w:ind w:left="720"/>
      <w:contextualSpacing/>
    </w:pPr>
  </w:style>
  <w:style w:type="paragraph" w:customStyle="1" w:styleId="EndNoteBibliographyTitle">
    <w:name w:val="EndNote Bibliography Title"/>
    <w:basedOn w:val="Normal"/>
    <w:link w:val="EndNoteBibliographyTitleChar"/>
    <w:rsid w:val="00266975"/>
    <w:pPr>
      <w:spacing w:after="0"/>
      <w:jc w:val="center"/>
    </w:pPr>
    <w:rPr>
      <w:rFonts w:ascii="Arial" w:hAnsi="Arial" w:cs="Arial"/>
      <w:noProof/>
      <w:sz w:val="36"/>
      <w:lang w:val="en-US"/>
    </w:rPr>
  </w:style>
  <w:style w:type="character" w:customStyle="1" w:styleId="EndNoteBibliographyTitleChar">
    <w:name w:val="EndNote Bibliography Title Char"/>
    <w:basedOn w:val="DefaultParagraphFont"/>
    <w:link w:val="EndNoteBibliographyTitle"/>
    <w:rsid w:val="00266975"/>
    <w:rPr>
      <w:rFonts w:ascii="Arial" w:hAnsi="Arial" w:cs="Arial"/>
      <w:noProof/>
      <w:sz w:val="36"/>
      <w:lang w:val="en-US" w:eastAsia="en-US"/>
    </w:rPr>
  </w:style>
  <w:style w:type="paragraph" w:customStyle="1" w:styleId="EndNoteBibliography">
    <w:name w:val="EndNote Bibliography"/>
    <w:basedOn w:val="Normal"/>
    <w:link w:val="EndNoteBibliographyChar"/>
    <w:rsid w:val="00266975"/>
    <w:pPr>
      <w:spacing w:line="240" w:lineRule="atLeast"/>
      <w:jc w:val="center"/>
    </w:pPr>
    <w:rPr>
      <w:rFonts w:ascii="Arial" w:hAnsi="Arial" w:cs="Arial"/>
      <w:noProof/>
      <w:sz w:val="36"/>
      <w:lang w:val="en-US"/>
    </w:rPr>
  </w:style>
  <w:style w:type="character" w:customStyle="1" w:styleId="EndNoteBibliographyChar">
    <w:name w:val="EndNote Bibliography Char"/>
    <w:basedOn w:val="DefaultParagraphFont"/>
    <w:link w:val="EndNoteBibliography"/>
    <w:rsid w:val="00266975"/>
    <w:rPr>
      <w:rFonts w:ascii="Arial" w:hAnsi="Arial" w:cs="Arial"/>
      <w:noProof/>
      <w:sz w:val="36"/>
      <w:lang w:val="en-US" w:eastAsia="en-US"/>
    </w:rPr>
  </w:style>
  <w:style w:type="character" w:customStyle="1" w:styleId="table1Char">
    <w:name w:val="table 1 Char"/>
    <w:basedOn w:val="DefaultParagraphFont"/>
    <w:link w:val="table1"/>
    <w:uiPriority w:val="2"/>
    <w:rsid w:val="00266975"/>
    <w:rPr>
      <w:rFonts w:ascii="Arial" w:hAnsi="Arial"/>
      <w:sz w:val="16"/>
      <w:lang w:eastAsia="en-US"/>
    </w:rPr>
  </w:style>
  <w:style w:type="character" w:styleId="FollowedHyperlink">
    <w:name w:val="FollowedHyperlink"/>
    <w:basedOn w:val="DefaultParagraphFont"/>
    <w:uiPriority w:val="99"/>
    <w:semiHidden/>
    <w:unhideWhenUsed/>
    <w:rsid w:val="00266975"/>
    <w:rPr>
      <w:color w:val="800080" w:themeColor="followedHyperlink"/>
      <w:u w:val="single"/>
    </w:rPr>
  </w:style>
  <w:style w:type="character" w:styleId="FootnoteReference">
    <w:name w:val="footnote reference"/>
    <w:basedOn w:val="DefaultParagraphFont"/>
    <w:semiHidden/>
    <w:unhideWhenUsed/>
    <w:rsid w:val="00266975"/>
    <w:rPr>
      <w:vertAlign w:val="superscript"/>
    </w:rPr>
  </w:style>
  <w:style w:type="character" w:customStyle="1" w:styleId="CommentTextChar">
    <w:name w:val="Comment Text Char"/>
    <w:basedOn w:val="DefaultParagraphFont"/>
    <w:link w:val="CommentText"/>
    <w:semiHidden/>
    <w:rsid w:val="00266975"/>
    <w:rPr>
      <w:rFonts w:ascii="Garamond" w:hAnsi="Garamond"/>
      <w:lang w:eastAsia="en-US"/>
    </w:rPr>
  </w:style>
  <w:style w:type="character" w:customStyle="1" w:styleId="Heading1Char">
    <w:name w:val="Heading 1 Char"/>
    <w:basedOn w:val="DefaultParagraphFont"/>
    <w:link w:val="Heading1"/>
    <w:rsid w:val="00266975"/>
    <w:rPr>
      <w:rFonts w:ascii="Arial" w:hAnsi="Arial"/>
      <w:b/>
      <w:sz w:val="36"/>
      <w:lang w:eastAsia="en-US"/>
    </w:rPr>
  </w:style>
  <w:style w:type="character" w:customStyle="1" w:styleId="Heading2Char">
    <w:name w:val="Heading 2 Char"/>
    <w:basedOn w:val="DefaultParagraphFont"/>
    <w:link w:val="Heading2"/>
    <w:rsid w:val="00266975"/>
    <w:rPr>
      <w:rFonts w:ascii="Arial" w:hAnsi="Arial"/>
      <w:b/>
      <w:sz w:val="28"/>
      <w:lang w:eastAsia="en-US"/>
    </w:rPr>
  </w:style>
  <w:style w:type="character" w:customStyle="1" w:styleId="Heading3Char">
    <w:name w:val="Heading 3 Char"/>
    <w:basedOn w:val="DefaultParagraphFont"/>
    <w:link w:val="Heading3"/>
    <w:rsid w:val="00266975"/>
    <w:rPr>
      <w:rFonts w:ascii="Arial" w:hAnsi="Arial"/>
      <w:b/>
      <w:sz w:val="24"/>
      <w:lang w:eastAsia="en-US"/>
    </w:rPr>
  </w:style>
  <w:style w:type="character" w:customStyle="1" w:styleId="Heading4Char">
    <w:name w:val="Heading 4 Char"/>
    <w:basedOn w:val="DefaultParagraphFont"/>
    <w:link w:val="Heading4"/>
    <w:rsid w:val="00266975"/>
    <w:rPr>
      <w:rFonts w:ascii="Arial" w:hAnsi="Arial"/>
      <w:b/>
      <w:lang w:eastAsia="en-US"/>
    </w:rPr>
  </w:style>
  <w:style w:type="character" w:customStyle="1" w:styleId="Heading5Char">
    <w:name w:val="Heading 5 Char"/>
    <w:basedOn w:val="DefaultParagraphFont"/>
    <w:link w:val="Heading5"/>
    <w:rsid w:val="00266975"/>
    <w:rPr>
      <w:rFonts w:ascii="Arial" w:hAnsi="Arial"/>
      <w:i/>
      <w:lang w:eastAsia="en-US"/>
    </w:rPr>
  </w:style>
  <w:style w:type="character" w:customStyle="1" w:styleId="Heading6Char">
    <w:name w:val="Heading 6 Char"/>
    <w:basedOn w:val="DefaultParagraphFont"/>
    <w:link w:val="Heading6"/>
    <w:rsid w:val="00266975"/>
    <w:rPr>
      <w:rFonts w:ascii="Garamond" w:hAnsi="Garamond"/>
      <w:b/>
      <w:lang w:eastAsia="en-US"/>
    </w:rPr>
  </w:style>
  <w:style w:type="character" w:customStyle="1" w:styleId="Heading7Char">
    <w:name w:val="Heading 7 Char"/>
    <w:basedOn w:val="DefaultParagraphFont"/>
    <w:link w:val="Heading7"/>
    <w:rsid w:val="00266975"/>
    <w:rPr>
      <w:rFonts w:ascii="Garamond" w:hAnsi="Garamond"/>
      <w:b/>
      <w:sz w:val="24"/>
      <w:lang w:eastAsia="en-US"/>
    </w:rPr>
  </w:style>
  <w:style w:type="character" w:customStyle="1" w:styleId="Heading8Char">
    <w:name w:val="Heading 8 Char"/>
    <w:basedOn w:val="DefaultParagraphFont"/>
    <w:link w:val="Heading8"/>
    <w:rsid w:val="00266975"/>
    <w:rPr>
      <w:rFonts w:ascii="Arial" w:hAnsi="Arial"/>
      <w:lang w:eastAsia="en-US"/>
    </w:rPr>
  </w:style>
  <w:style w:type="character" w:customStyle="1" w:styleId="Heading9Char">
    <w:name w:val="Heading 9 Char"/>
    <w:basedOn w:val="DefaultParagraphFont"/>
    <w:link w:val="Heading9"/>
    <w:rsid w:val="00266975"/>
    <w:rPr>
      <w:rFonts w:ascii="Arial" w:hAnsi="Arial"/>
      <w:lang w:eastAsia="en-US"/>
    </w:rPr>
  </w:style>
  <w:style w:type="character" w:customStyle="1" w:styleId="FootnoteTextChar">
    <w:name w:val="Footnote Text Char"/>
    <w:basedOn w:val="DefaultParagraphFont"/>
    <w:link w:val="FootnoteText"/>
    <w:semiHidden/>
    <w:rsid w:val="00266975"/>
    <w:rPr>
      <w:rFonts w:ascii="Garamond" w:hAnsi="Garamond"/>
      <w:sz w:val="18"/>
      <w:lang w:eastAsia="en-US"/>
    </w:rPr>
  </w:style>
  <w:style w:type="character" w:customStyle="1" w:styleId="HeaderChar">
    <w:name w:val="Header Char"/>
    <w:basedOn w:val="DefaultParagraphFont"/>
    <w:link w:val="Header"/>
    <w:rsid w:val="00266975"/>
    <w:rPr>
      <w:lang w:eastAsia="en-US"/>
    </w:rPr>
  </w:style>
  <w:style w:type="character" w:customStyle="1" w:styleId="FooterChar">
    <w:name w:val="Footer Char"/>
    <w:basedOn w:val="DefaultParagraphFont"/>
    <w:link w:val="Footer"/>
    <w:rsid w:val="00266975"/>
    <w:rPr>
      <w:rFonts w:ascii="Arial" w:hAnsi="Arial"/>
      <w:lang w:eastAsia="en-US"/>
    </w:rPr>
  </w:style>
  <w:style w:type="character" w:customStyle="1" w:styleId="EndnoteTextChar">
    <w:name w:val="Endnote Text Char"/>
    <w:basedOn w:val="DefaultParagraphFont"/>
    <w:link w:val="EndnoteText"/>
    <w:semiHidden/>
    <w:rsid w:val="00266975"/>
    <w:rPr>
      <w:rFonts w:ascii="Garamond" w:hAnsi="Garamond"/>
      <w:lang w:eastAsia="en-US"/>
    </w:rPr>
  </w:style>
  <w:style w:type="character" w:customStyle="1" w:styleId="MacroTextChar">
    <w:name w:val="Macro Text Char"/>
    <w:basedOn w:val="DefaultParagraphFont"/>
    <w:link w:val="MacroText"/>
    <w:semiHidden/>
    <w:rsid w:val="00266975"/>
    <w:rPr>
      <w:rFonts w:ascii="Courier New" w:hAnsi="Courier New" w:cs="Courier New"/>
      <w:lang w:eastAsia="en-US"/>
    </w:rPr>
  </w:style>
  <w:style w:type="character" w:customStyle="1" w:styleId="TitleChar">
    <w:name w:val="Title Char"/>
    <w:basedOn w:val="DefaultParagraphFont"/>
    <w:link w:val="Title"/>
    <w:rsid w:val="00266975"/>
    <w:rPr>
      <w:rFonts w:ascii="Arial" w:hAnsi="Arial"/>
      <w:b/>
      <w:sz w:val="30"/>
      <w:lang w:eastAsia="en-US"/>
    </w:rPr>
  </w:style>
  <w:style w:type="character" w:customStyle="1" w:styleId="MessageHeaderChar">
    <w:name w:val="Message Header Char"/>
    <w:basedOn w:val="DefaultParagraphFont"/>
    <w:link w:val="MessageHeader"/>
    <w:rsid w:val="00266975"/>
    <w:rPr>
      <w:rFonts w:ascii="Arial" w:hAnsi="Arial" w:cs="Arial"/>
      <w:sz w:val="24"/>
      <w:szCs w:val="24"/>
      <w:shd w:val="pct20" w:color="auto" w:fill="auto"/>
      <w:lang w:eastAsia="en-US"/>
    </w:rPr>
  </w:style>
  <w:style w:type="character" w:customStyle="1" w:styleId="DocumentMapChar">
    <w:name w:val="Document Map Char"/>
    <w:basedOn w:val="DefaultParagraphFont"/>
    <w:link w:val="DocumentMap"/>
    <w:semiHidden/>
    <w:rsid w:val="00266975"/>
    <w:rPr>
      <w:rFonts w:ascii="Tahoma" w:hAnsi="Tahoma" w:cs="Tahoma"/>
      <w:sz w:val="24"/>
      <w:shd w:val="clear" w:color="auto" w:fill="000080"/>
      <w:lang w:eastAsia="en-US"/>
    </w:rPr>
  </w:style>
  <w:style w:type="character" w:customStyle="1" w:styleId="CommentSubjectChar">
    <w:name w:val="Comment Subject Char"/>
    <w:basedOn w:val="CommentTextChar"/>
    <w:link w:val="CommentSubject"/>
    <w:semiHidden/>
    <w:rsid w:val="00266975"/>
    <w:rPr>
      <w:rFonts w:ascii="Garamond" w:hAnsi="Garamond"/>
      <w:b/>
      <w:bCs/>
      <w:lang w:eastAsia="en-US"/>
    </w:rPr>
  </w:style>
  <w:style w:type="character" w:customStyle="1" w:styleId="BalloonTextChar">
    <w:name w:val="Balloon Text Char"/>
    <w:basedOn w:val="DefaultParagraphFont"/>
    <w:link w:val="BalloonText"/>
    <w:semiHidden/>
    <w:rsid w:val="00266975"/>
    <w:rPr>
      <w:rFonts w:ascii="Tahoma" w:hAnsi="Tahoma" w:cs="Tahoma"/>
      <w:sz w:val="16"/>
      <w:szCs w:val="16"/>
      <w:lang w:eastAsia="en-US"/>
    </w:rPr>
  </w:style>
  <w:style w:type="paragraph" w:styleId="Revision">
    <w:name w:val="Revision"/>
    <w:hidden/>
    <w:uiPriority w:val="99"/>
    <w:semiHidden/>
    <w:rsid w:val="00C72BFD"/>
    <w:rPr>
      <w:rFonts w:ascii="Garamond" w:hAnsi="Garamond"/>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81809">
      <w:bodyDiv w:val="1"/>
      <w:marLeft w:val="0"/>
      <w:marRight w:val="0"/>
      <w:marTop w:val="0"/>
      <w:marBottom w:val="0"/>
      <w:divBdr>
        <w:top w:val="none" w:sz="0" w:space="0" w:color="auto"/>
        <w:left w:val="none" w:sz="0" w:space="0" w:color="auto"/>
        <w:bottom w:val="none" w:sz="0" w:space="0" w:color="auto"/>
        <w:right w:val="none" w:sz="0" w:space="0" w:color="auto"/>
      </w:divBdr>
    </w:div>
    <w:div w:id="312107456">
      <w:bodyDiv w:val="1"/>
      <w:marLeft w:val="0"/>
      <w:marRight w:val="0"/>
      <w:marTop w:val="0"/>
      <w:marBottom w:val="0"/>
      <w:divBdr>
        <w:top w:val="none" w:sz="0" w:space="0" w:color="auto"/>
        <w:left w:val="none" w:sz="0" w:space="0" w:color="auto"/>
        <w:bottom w:val="none" w:sz="0" w:space="0" w:color="auto"/>
        <w:right w:val="none" w:sz="0" w:space="0" w:color="auto"/>
      </w:divBdr>
    </w:div>
    <w:div w:id="320044028">
      <w:bodyDiv w:val="1"/>
      <w:marLeft w:val="0"/>
      <w:marRight w:val="0"/>
      <w:marTop w:val="0"/>
      <w:marBottom w:val="0"/>
      <w:divBdr>
        <w:top w:val="none" w:sz="0" w:space="0" w:color="auto"/>
        <w:left w:val="none" w:sz="0" w:space="0" w:color="auto"/>
        <w:bottom w:val="none" w:sz="0" w:space="0" w:color="auto"/>
        <w:right w:val="none" w:sz="0" w:space="0" w:color="auto"/>
      </w:divBdr>
    </w:div>
    <w:div w:id="994186397">
      <w:bodyDiv w:val="1"/>
      <w:marLeft w:val="0"/>
      <w:marRight w:val="0"/>
      <w:marTop w:val="0"/>
      <w:marBottom w:val="0"/>
      <w:divBdr>
        <w:top w:val="none" w:sz="0" w:space="0" w:color="auto"/>
        <w:left w:val="none" w:sz="0" w:space="0" w:color="auto"/>
        <w:bottom w:val="none" w:sz="0" w:space="0" w:color="auto"/>
        <w:right w:val="none" w:sz="0" w:space="0" w:color="auto"/>
      </w:divBdr>
    </w:div>
    <w:div w:id="1185249460">
      <w:bodyDiv w:val="1"/>
      <w:marLeft w:val="0"/>
      <w:marRight w:val="0"/>
      <w:marTop w:val="0"/>
      <w:marBottom w:val="0"/>
      <w:divBdr>
        <w:top w:val="none" w:sz="0" w:space="0" w:color="auto"/>
        <w:left w:val="none" w:sz="0" w:space="0" w:color="auto"/>
        <w:bottom w:val="none" w:sz="0" w:space="0" w:color="auto"/>
        <w:right w:val="none" w:sz="0" w:space="0" w:color="auto"/>
      </w:divBdr>
    </w:div>
    <w:div w:id="1523014442">
      <w:bodyDiv w:val="1"/>
      <w:marLeft w:val="0"/>
      <w:marRight w:val="0"/>
      <w:marTop w:val="0"/>
      <w:marBottom w:val="0"/>
      <w:divBdr>
        <w:top w:val="none" w:sz="0" w:space="0" w:color="auto"/>
        <w:left w:val="none" w:sz="0" w:space="0" w:color="auto"/>
        <w:bottom w:val="none" w:sz="0" w:space="0" w:color="auto"/>
        <w:right w:val="none" w:sz="0" w:space="0" w:color="auto"/>
      </w:divBdr>
    </w:div>
    <w:div w:id="1556549431">
      <w:bodyDiv w:val="1"/>
      <w:marLeft w:val="0"/>
      <w:marRight w:val="0"/>
      <w:marTop w:val="0"/>
      <w:marBottom w:val="0"/>
      <w:divBdr>
        <w:top w:val="none" w:sz="0" w:space="0" w:color="auto"/>
        <w:left w:val="none" w:sz="0" w:space="0" w:color="auto"/>
        <w:bottom w:val="none" w:sz="0" w:space="0" w:color="auto"/>
        <w:right w:val="none" w:sz="0" w:space="0" w:color="auto"/>
      </w:divBdr>
    </w:div>
    <w:div w:id="1684284843">
      <w:bodyDiv w:val="1"/>
      <w:marLeft w:val="0"/>
      <w:marRight w:val="0"/>
      <w:marTop w:val="0"/>
      <w:marBottom w:val="0"/>
      <w:divBdr>
        <w:top w:val="none" w:sz="0" w:space="0" w:color="auto"/>
        <w:left w:val="none" w:sz="0" w:space="0" w:color="auto"/>
        <w:bottom w:val="none" w:sz="0" w:space="0" w:color="auto"/>
        <w:right w:val="none" w:sz="0" w:space="0" w:color="auto"/>
      </w:divBdr>
    </w:div>
    <w:div w:id="1709181716">
      <w:bodyDiv w:val="1"/>
      <w:marLeft w:val="0"/>
      <w:marRight w:val="0"/>
      <w:marTop w:val="0"/>
      <w:marBottom w:val="0"/>
      <w:divBdr>
        <w:top w:val="none" w:sz="0" w:space="0" w:color="auto"/>
        <w:left w:val="none" w:sz="0" w:space="0" w:color="auto"/>
        <w:bottom w:val="none" w:sz="0" w:space="0" w:color="auto"/>
        <w:right w:val="none" w:sz="0" w:space="0" w:color="auto"/>
      </w:divBdr>
    </w:div>
    <w:div w:id="1864437655">
      <w:bodyDiv w:val="1"/>
      <w:marLeft w:val="0"/>
      <w:marRight w:val="0"/>
      <w:marTop w:val="0"/>
      <w:marBottom w:val="0"/>
      <w:divBdr>
        <w:top w:val="none" w:sz="0" w:space="0" w:color="auto"/>
        <w:left w:val="none" w:sz="0" w:space="0" w:color="auto"/>
        <w:bottom w:val="none" w:sz="0" w:space="0" w:color="auto"/>
        <w:right w:val="none" w:sz="0" w:space="0" w:color="auto"/>
      </w:divBdr>
    </w:div>
    <w:div w:id="1931310238">
      <w:bodyDiv w:val="1"/>
      <w:marLeft w:val="0"/>
      <w:marRight w:val="0"/>
      <w:marTop w:val="0"/>
      <w:marBottom w:val="0"/>
      <w:divBdr>
        <w:top w:val="none" w:sz="0" w:space="0" w:color="auto"/>
        <w:left w:val="none" w:sz="0" w:space="0" w:color="auto"/>
        <w:bottom w:val="none" w:sz="0" w:space="0" w:color="auto"/>
        <w:right w:val="none" w:sz="0" w:space="0" w:color="auto"/>
      </w:divBdr>
    </w:div>
    <w:div w:id="2048262654">
      <w:bodyDiv w:val="1"/>
      <w:marLeft w:val="0"/>
      <w:marRight w:val="0"/>
      <w:marTop w:val="0"/>
      <w:marBottom w:val="0"/>
      <w:divBdr>
        <w:top w:val="none" w:sz="0" w:space="0" w:color="auto"/>
        <w:left w:val="none" w:sz="0" w:space="0" w:color="auto"/>
        <w:bottom w:val="none" w:sz="0" w:space="0" w:color="auto"/>
        <w:right w:val="none" w:sz="0" w:space="0" w:color="auto"/>
      </w:divBdr>
      <w:divsChild>
        <w:div w:id="1616132787">
          <w:marLeft w:val="0"/>
          <w:marRight w:val="0"/>
          <w:marTop w:val="0"/>
          <w:marBottom w:val="0"/>
          <w:divBdr>
            <w:top w:val="none" w:sz="0" w:space="0" w:color="auto"/>
            <w:left w:val="none" w:sz="0" w:space="0" w:color="auto"/>
            <w:bottom w:val="none" w:sz="0" w:space="0" w:color="auto"/>
            <w:right w:val="none" w:sz="0" w:space="0" w:color="auto"/>
          </w:divBdr>
          <w:divsChild>
            <w:div w:id="1370766883">
              <w:marLeft w:val="0"/>
              <w:marRight w:val="0"/>
              <w:marTop w:val="0"/>
              <w:marBottom w:val="0"/>
              <w:divBdr>
                <w:top w:val="none" w:sz="0" w:space="0" w:color="auto"/>
                <w:left w:val="none" w:sz="0" w:space="0" w:color="auto"/>
                <w:bottom w:val="none" w:sz="0" w:space="0" w:color="auto"/>
                <w:right w:val="none" w:sz="0" w:space="0" w:color="auto"/>
              </w:divBdr>
              <w:divsChild>
                <w:div w:id="1467117378">
                  <w:marLeft w:val="0"/>
                  <w:marRight w:val="0"/>
                  <w:marTop w:val="0"/>
                  <w:marBottom w:val="0"/>
                  <w:divBdr>
                    <w:top w:val="none" w:sz="0" w:space="0" w:color="auto"/>
                    <w:left w:val="none" w:sz="0" w:space="0" w:color="auto"/>
                    <w:bottom w:val="none" w:sz="0" w:space="0" w:color="auto"/>
                    <w:right w:val="none" w:sz="0" w:space="0" w:color="auto"/>
                  </w:divBdr>
                  <w:divsChild>
                    <w:div w:id="1513909348">
                      <w:marLeft w:val="2325"/>
                      <w:marRight w:val="0"/>
                      <w:marTop w:val="0"/>
                      <w:marBottom w:val="0"/>
                      <w:divBdr>
                        <w:top w:val="none" w:sz="0" w:space="0" w:color="auto"/>
                        <w:left w:val="none" w:sz="0" w:space="0" w:color="auto"/>
                        <w:bottom w:val="none" w:sz="0" w:space="0" w:color="auto"/>
                        <w:right w:val="none" w:sz="0" w:space="0" w:color="auto"/>
                      </w:divBdr>
                      <w:divsChild>
                        <w:div w:id="1550652313">
                          <w:marLeft w:val="0"/>
                          <w:marRight w:val="0"/>
                          <w:marTop w:val="0"/>
                          <w:marBottom w:val="0"/>
                          <w:divBdr>
                            <w:top w:val="none" w:sz="0" w:space="0" w:color="auto"/>
                            <w:left w:val="none" w:sz="0" w:space="0" w:color="auto"/>
                            <w:bottom w:val="none" w:sz="0" w:space="0" w:color="auto"/>
                            <w:right w:val="none" w:sz="0" w:space="0" w:color="auto"/>
                          </w:divBdr>
                          <w:divsChild>
                            <w:div w:id="425928919">
                              <w:marLeft w:val="0"/>
                              <w:marRight w:val="0"/>
                              <w:marTop w:val="0"/>
                              <w:marBottom w:val="0"/>
                              <w:divBdr>
                                <w:top w:val="none" w:sz="0" w:space="0" w:color="auto"/>
                                <w:left w:val="none" w:sz="0" w:space="0" w:color="auto"/>
                                <w:bottom w:val="none" w:sz="0" w:space="0" w:color="auto"/>
                                <w:right w:val="none" w:sz="0" w:space="0" w:color="auto"/>
                              </w:divBdr>
                              <w:divsChild>
                                <w:div w:id="1947686992">
                                  <w:marLeft w:val="1"/>
                                  <w:marRight w:val="1"/>
                                  <w:marTop w:val="0"/>
                                  <w:marBottom w:val="0"/>
                                  <w:divBdr>
                                    <w:top w:val="none" w:sz="0" w:space="0" w:color="auto"/>
                                    <w:left w:val="none" w:sz="0" w:space="0" w:color="auto"/>
                                    <w:bottom w:val="none" w:sz="0" w:space="0" w:color="auto"/>
                                    <w:right w:val="none" w:sz="0" w:space="0" w:color="auto"/>
                                  </w:divBdr>
                                  <w:divsChild>
                                    <w:div w:id="161433251">
                                      <w:marLeft w:val="0"/>
                                      <w:marRight w:val="0"/>
                                      <w:marTop w:val="0"/>
                                      <w:marBottom w:val="0"/>
                                      <w:divBdr>
                                        <w:top w:val="none" w:sz="0" w:space="0" w:color="auto"/>
                                        <w:left w:val="none" w:sz="0" w:space="0" w:color="auto"/>
                                        <w:bottom w:val="none" w:sz="0" w:space="0" w:color="auto"/>
                                        <w:right w:val="none" w:sz="0" w:space="0" w:color="auto"/>
                                      </w:divBdr>
                                      <w:divsChild>
                                        <w:div w:id="420032325">
                                          <w:marLeft w:val="0"/>
                                          <w:marRight w:val="0"/>
                                          <w:marTop w:val="0"/>
                                          <w:marBottom w:val="0"/>
                                          <w:divBdr>
                                            <w:top w:val="none" w:sz="0" w:space="0" w:color="auto"/>
                                            <w:left w:val="none" w:sz="0" w:space="0" w:color="auto"/>
                                            <w:bottom w:val="none" w:sz="0" w:space="0" w:color="auto"/>
                                            <w:right w:val="none" w:sz="0" w:space="0" w:color="auto"/>
                                          </w:divBdr>
                                          <w:divsChild>
                                            <w:div w:id="107165630">
                                              <w:marLeft w:val="0"/>
                                              <w:marRight w:val="0"/>
                                              <w:marTop w:val="0"/>
                                              <w:marBottom w:val="0"/>
                                              <w:divBdr>
                                                <w:top w:val="none" w:sz="0" w:space="0" w:color="auto"/>
                                                <w:left w:val="none" w:sz="0" w:space="0" w:color="auto"/>
                                                <w:bottom w:val="none" w:sz="0" w:space="0" w:color="auto"/>
                                                <w:right w:val="none" w:sz="0" w:space="0" w:color="auto"/>
                                              </w:divBdr>
                                              <w:divsChild>
                                                <w:div w:id="443504379">
                                                  <w:marLeft w:val="0"/>
                                                  <w:marRight w:val="0"/>
                                                  <w:marTop w:val="0"/>
                                                  <w:marBottom w:val="0"/>
                                                  <w:divBdr>
                                                    <w:top w:val="none" w:sz="0" w:space="0" w:color="auto"/>
                                                    <w:left w:val="none" w:sz="0" w:space="0" w:color="auto"/>
                                                    <w:bottom w:val="none" w:sz="0" w:space="0" w:color="auto"/>
                                                    <w:right w:val="none" w:sz="0" w:space="0" w:color="auto"/>
                                                  </w:divBdr>
                                                  <w:divsChild>
                                                    <w:div w:id="20412007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672221814">
                                                          <w:marLeft w:val="0"/>
                                                          <w:marRight w:val="0"/>
                                                          <w:marTop w:val="0"/>
                                                          <w:marBottom w:val="0"/>
                                                          <w:divBdr>
                                                            <w:top w:val="none" w:sz="0" w:space="0" w:color="auto"/>
                                                            <w:left w:val="none" w:sz="0" w:space="0" w:color="auto"/>
                                                            <w:bottom w:val="none" w:sz="0" w:space="0" w:color="auto"/>
                                                            <w:right w:val="none" w:sz="0" w:space="0" w:color="auto"/>
                                                          </w:divBdr>
                                                        </w:div>
                                                        <w:div w:id="787310314">
                                                          <w:marLeft w:val="0"/>
                                                          <w:marRight w:val="0"/>
                                                          <w:marTop w:val="0"/>
                                                          <w:marBottom w:val="0"/>
                                                          <w:divBdr>
                                                            <w:top w:val="none" w:sz="0" w:space="0" w:color="auto"/>
                                                            <w:left w:val="none" w:sz="0" w:space="0" w:color="auto"/>
                                                            <w:bottom w:val="none" w:sz="0" w:space="0" w:color="auto"/>
                                                            <w:right w:val="none" w:sz="0" w:space="0" w:color="auto"/>
                                                          </w:divBdr>
                                                        </w:div>
                                                        <w:div w:id="132612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1219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footer" Target="footer1.xml"/><Relationship Id="rId26" Type="http://schemas.openxmlformats.org/officeDocument/2006/relationships/image" Target="media/image7.jpeg"/><Relationship Id="rId39" Type="http://schemas.openxmlformats.org/officeDocument/2006/relationships/image" Target="media/image14.tiff"/><Relationship Id="rId21" Type="http://schemas.openxmlformats.org/officeDocument/2006/relationships/footer" Target="footer3.xml"/><Relationship Id="rId34" Type="http://schemas.openxmlformats.org/officeDocument/2006/relationships/image" Target="media/image10.jpeg"/><Relationship Id="rId42" Type="http://schemas.openxmlformats.org/officeDocument/2006/relationships/hyperlink" Target="http://www.ams-samplers.com/hand-tooling/surface-and-groundwater-samplers/piezometer-groundwater-sampling-kit.html" TargetMode="External"/><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tiff"/><Relationship Id="rId7"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image" Target="media/image6.tiff"/><Relationship Id="rId33" Type="http://schemas.openxmlformats.org/officeDocument/2006/relationships/image" Target="media/image9.tiff"/><Relationship Id="rId38" Type="http://schemas.openxmlformats.org/officeDocument/2006/relationships/image" Target="media/image13.jpeg"/><Relationship Id="rId46" Type="http://schemas.openxmlformats.org/officeDocument/2006/relationships/image" Target="media/image19.png"/><Relationship Id="rId59" Type="http://schemas.openxmlformats.org/officeDocument/2006/relationships/image" Target="media/image32.tiff"/><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footer" Target="footer5.xml"/><Relationship Id="rId41" Type="http://schemas.openxmlformats.org/officeDocument/2006/relationships/image" Target="media/image16.jpeg"/><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footer" Target="footer4.xml"/><Relationship Id="rId32" Type="http://schemas.openxmlformats.org/officeDocument/2006/relationships/footer" Target="footer7.xml"/><Relationship Id="rId37" Type="http://schemas.openxmlformats.org/officeDocument/2006/relationships/image" Target="media/image12.tiff"/><Relationship Id="rId40" Type="http://schemas.openxmlformats.org/officeDocument/2006/relationships/image" Target="media/image15.jpeg"/><Relationship Id="rId45" Type="http://schemas.openxmlformats.org/officeDocument/2006/relationships/hyperlink" Target="http://www.geotechenv.com/peristaltic_geopump.html" TargetMode="External"/><Relationship Id="rId53" Type="http://schemas.openxmlformats.org/officeDocument/2006/relationships/image" Target="media/image26.png"/><Relationship Id="rId58" Type="http://schemas.openxmlformats.org/officeDocument/2006/relationships/image" Target="media/image31.tiff"/><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5.tiff"/><Relationship Id="rId28" Type="http://schemas.openxmlformats.org/officeDocument/2006/relationships/header" Target="header4.xml"/><Relationship Id="rId36" Type="http://schemas.openxmlformats.org/officeDocument/2006/relationships/hyperlink" Target="https://www.thermofisher.com.au/Uploads/file/Environmental-Industrial/Environmental-Monitoring-Safety/Water-Monitoring-Treatment/Groundwater-Monitoring-Bore-Materials/1-Groundwater-Monitoring-Bore-Materials.pdf" TargetMode="External"/><Relationship Id="rId49" Type="http://schemas.openxmlformats.org/officeDocument/2006/relationships/image" Target="media/image22.png"/><Relationship Id="rId57" Type="http://schemas.openxmlformats.org/officeDocument/2006/relationships/image" Target="media/image30.png"/><Relationship Id="rId61" Type="http://schemas.openxmlformats.org/officeDocument/2006/relationships/theme" Target="theme/theme1.xml"/><Relationship Id="rId19" Type="http://schemas.openxmlformats.org/officeDocument/2006/relationships/footer" Target="footer2.xml"/><Relationship Id="rId31" Type="http://schemas.openxmlformats.org/officeDocument/2006/relationships/header" Target="header5.xml"/><Relationship Id="rId44" Type="http://schemas.openxmlformats.org/officeDocument/2006/relationships/image" Target="media/image18.tiff"/><Relationship Id="rId52" Type="http://schemas.openxmlformats.org/officeDocument/2006/relationships/image" Target="media/image25.tif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4.jpeg"/><Relationship Id="rId27" Type="http://schemas.openxmlformats.org/officeDocument/2006/relationships/image" Target="media/image8.emf"/><Relationship Id="rId30" Type="http://schemas.openxmlformats.org/officeDocument/2006/relationships/footer" Target="footer6.xml"/><Relationship Id="rId35" Type="http://schemas.openxmlformats.org/officeDocument/2006/relationships/image" Target="media/image11.jpeg"/><Relationship Id="rId43" Type="http://schemas.openxmlformats.org/officeDocument/2006/relationships/image" Target="media/image17.png"/><Relationship Id="rId48" Type="http://schemas.openxmlformats.org/officeDocument/2006/relationships/image" Target="media/image21.jpeg"/><Relationship Id="rId56"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image" Target="media/image2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5E3AFD-A1BB-4C78-B156-58A41C29B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A01D8823.dotm</Template>
  <TotalTime>0</TotalTime>
  <Pages>52</Pages>
  <Words>14140</Words>
  <Characters>78766</Characters>
  <Application>Microsoft Office Word</Application>
  <DocSecurity>0</DocSecurity>
  <Lines>1230</Lines>
  <Paragraphs>563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92343</CharactersWithSpaces>
  <SharedDoc>false</SharedDoc>
  <HLinks>
    <vt:vector size="24" baseType="variant">
      <vt:variant>
        <vt:i4>1966138</vt:i4>
      </vt:variant>
      <vt:variant>
        <vt:i4>20</vt:i4>
      </vt:variant>
      <vt:variant>
        <vt:i4>0</vt:i4>
      </vt:variant>
      <vt:variant>
        <vt:i4>5</vt:i4>
      </vt:variant>
      <vt:variant>
        <vt:lpwstr/>
      </vt:variant>
      <vt:variant>
        <vt:lpwstr>_Toc222129832</vt:lpwstr>
      </vt:variant>
      <vt:variant>
        <vt:i4>1966138</vt:i4>
      </vt:variant>
      <vt:variant>
        <vt:i4>14</vt:i4>
      </vt:variant>
      <vt:variant>
        <vt:i4>0</vt:i4>
      </vt:variant>
      <vt:variant>
        <vt:i4>5</vt:i4>
      </vt:variant>
      <vt:variant>
        <vt:lpwstr/>
      </vt:variant>
      <vt:variant>
        <vt:lpwstr>_Toc222129831</vt:lpwstr>
      </vt:variant>
      <vt:variant>
        <vt:i4>1966138</vt:i4>
      </vt:variant>
      <vt:variant>
        <vt:i4>8</vt:i4>
      </vt:variant>
      <vt:variant>
        <vt:i4>0</vt:i4>
      </vt:variant>
      <vt:variant>
        <vt:i4>5</vt:i4>
      </vt:variant>
      <vt:variant>
        <vt:lpwstr/>
      </vt:variant>
      <vt:variant>
        <vt:lpwstr>_Toc222129830</vt:lpwstr>
      </vt:variant>
      <vt:variant>
        <vt:i4>2031674</vt:i4>
      </vt:variant>
      <vt:variant>
        <vt:i4>2</vt:i4>
      </vt:variant>
      <vt:variant>
        <vt:i4>0</vt:i4>
      </vt:variant>
      <vt:variant>
        <vt:i4>5</vt:i4>
      </vt:variant>
      <vt:variant>
        <vt:lpwstr/>
      </vt:variant>
      <vt:variant>
        <vt:lpwstr>_Toc222129829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IR 626 - Water quality and biota in the subsurface sands of Magela Creek – report of a pilot project</dc:title>
  <dc:creator/>
  <cp:lastModifiedBy/>
  <cp:revision>1</cp:revision>
  <dcterms:created xsi:type="dcterms:W3CDTF">2017-12-08T03:53:00Z</dcterms:created>
  <dcterms:modified xsi:type="dcterms:W3CDTF">2017-12-08T03:53:00Z</dcterms:modified>
</cp:coreProperties>
</file>