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83" w:rsidRPr="00BA221A" w:rsidRDefault="00861C83" w:rsidP="00474845">
      <w:pPr>
        <w:pStyle w:val="Heading1"/>
        <w:rPr>
          <w:rFonts w:ascii="Cambria" w:hAnsi="Cambria"/>
        </w:rPr>
      </w:pPr>
      <w:r w:rsidRPr="00BA221A">
        <w:rPr>
          <w:rFonts w:ascii="Cambria" w:hAnsi="Cambria"/>
        </w:rPr>
        <w:t>Offshore Treatment Providers</w:t>
      </w:r>
    </w:p>
    <w:p w:rsidR="004753A1" w:rsidRPr="002D6627" w:rsidRDefault="00F06B7F" w:rsidP="0080690E">
      <w:pPr>
        <w:pStyle w:val="Heading2"/>
        <w:spacing w:before="240" w:after="240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Lao PDR</w:t>
      </w:r>
    </w:p>
    <w:p w:rsidR="004753A1" w:rsidRDefault="009E0547" w:rsidP="002D6627">
      <w:pPr>
        <w:tabs>
          <w:tab w:val="left" w:pos="10710"/>
        </w:tabs>
        <w:jc w:val="center"/>
        <w:rPr>
          <w:b/>
          <w:lang w:eastAsia="en-AU"/>
        </w:rPr>
      </w:pPr>
      <w:r w:rsidRPr="00BA221A">
        <w:rPr>
          <w:b/>
          <w:lang w:eastAsia="en-AU"/>
        </w:rPr>
        <w:t xml:space="preserve">As </w:t>
      </w:r>
      <w:r w:rsidR="00C65C3B" w:rsidRPr="00BA221A">
        <w:rPr>
          <w:b/>
          <w:lang w:eastAsia="en-AU"/>
        </w:rPr>
        <w:t>at</w:t>
      </w:r>
      <w:r w:rsidRPr="00BA221A">
        <w:rPr>
          <w:b/>
          <w:lang w:eastAsia="en-AU"/>
        </w:rPr>
        <w:t xml:space="preserve"> </w:t>
      </w:r>
      <w:r w:rsidR="001D0D86">
        <w:rPr>
          <w:b/>
          <w:lang w:eastAsia="en-AU"/>
        </w:rPr>
        <w:t>24 February</w:t>
      </w:r>
      <w:r w:rsidR="00216425">
        <w:rPr>
          <w:b/>
          <w:lang w:eastAsia="en-AU"/>
        </w:rPr>
        <w:t xml:space="preserve"> </w:t>
      </w:r>
      <w:r w:rsidR="001D0D86">
        <w:rPr>
          <w:b/>
          <w:lang w:eastAsia="en-AU"/>
        </w:rPr>
        <w:t>2020</w:t>
      </w:r>
    </w:p>
    <w:p w:rsidR="002D6627" w:rsidRPr="00BA221A" w:rsidRDefault="002D6627" w:rsidP="002D6627">
      <w:pPr>
        <w:tabs>
          <w:tab w:val="left" w:pos="10710"/>
        </w:tabs>
        <w:jc w:val="center"/>
        <w:rPr>
          <w:b/>
          <w:lang w:eastAsia="en-AU"/>
        </w:rPr>
      </w:pPr>
    </w:p>
    <w:p w:rsidR="004753A1" w:rsidRPr="00BA221A" w:rsidRDefault="009E0547" w:rsidP="002D6627">
      <w:pPr>
        <w:spacing w:after="120"/>
        <w:jc w:val="center"/>
        <w:rPr>
          <w:b/>
          <w:lang w:eastAsia="en-AU"/>
        </w:rPr>
      </w:pPr>
      <w:r w:rsidRPr="00BA221A">
        <w:rPr>
          <w:b/>
          <w:lang w:eastAsia="en-AU"/>
        </w:rPr>
        <w:t>Important Notice</w:t>
      </w:r>
    </w:p>
    <w:p w:rsidR="00BA221A" w:rsidRPr="0051416C" w:rsidRDefault="00BA221A" w:rsidP="00BA221A">
      <w:pPr>
        <w:jc w:val="center"/>
      </w:pPr>
    </w:p>
    <w:p w:rsidR="0051416C" w:rsidRPr="0051416C" w:rsidRDefault="0051416C" w:rsidP="0051416C">
      <w:pPr>
        <w:pStyle w:val="Default"/>
        <w:rPr>
          <w:rFonts w:ascii="Cambria" w:hAnsi="Cambria"/>
          <w:color w:val="auto"/>
          <w:lang w:eastAsia="en-US"/>
        </w:rPr>
      </w:pPr>
      <w:r w:rsidRPr="0051416C">
        <w:rPr>
          <w:rFonts w:ascii="Cambria" w:hAnsi="Cambria"/>
          <w:color w:val="auto"/>
          <w:lang w:eastAsia="en-US"/>
        </w:rPr>
        <w:t>Certifi</w:t>
      </w:r>
      <w:r w:rsidR="007B35CD">
        <w:rPr>
          <w:rFonts w:ascii="Cambria" w:hAnsi="Cambria"/>
          <w:color w:val="auto"/>
          <w:lang w:eastAsia="en-US"/>
        </w:rPr>
        <w:t>cates from Lao PDR</w:t>
      </w:r>
      <w:r w:rsidRPr="0051416C">
        <w:rPr>
          <w:rFonts w:ascii="Cambria" w:hAnsi="Cambria"/>
          <w:color w:val="auto"/>
          <w:lang w:eastAsia="en-US"/>
        </w:rPr>
        <w:t xml:space="preserve"> methyl bromide treatment providers will only be acceptable if they are valid, include the relevant identification number, and all company address det</w:t>
      </w:r>
      <w:r w:rsidR="007B35CD">
        <w:rPr>
          <w:rFonts w:ascii="Cambria" w:hAnsi="Cambria"/>
          <w:color w:val="auto"/>
          <w:lang w:eastAsia="en-US"/>
        </w:rPr>
        <w:t xml:space="preserve">ails are as they appear on the Lao PDR </w:t>
      </w:r>
      <w:r w:rsidRPr="0051416C">
        <w:rPr>
          <w:rFonts w:ascii="Cambria" w:hAnsi="Cambria"/>
          <w:color w:val="auto"/>
          <w:lang w:eastAsia="en-US"/>
        </w:rPr>
        <w:t xml:space="preserve">Treatment Providers’ Current Status list below. </w:t>
      </w:r>
    </w:p>
    <w:p w:rsidR="0051416C" w:rsidRPr="0051416C" w:rsidRDefault="0051416C" w:rsidP="0051416C">
      <w:pPr>
        <w:pStyle w:val="Default"/>
        <w:rPr>
          <w:rFonts w:ascii="Cambria" w:hAnsi="Cambria"/>
          <w:color w:val="auto"/>
          <w:lang w:eastAsia="en-US"/>
        </w:rPr>
      </w:pPr>
    </w:p>
    <w:p w:rsidR="0051416C" w:rsidRPr="0051416C" w:rsidRDefault="0051416C" w:rsidP="0051416C">
      <w:pPr>
        <w:pStyle w:val="Default"/>
        <w:rPr>
          <w:rFonts w:ascii="Cambria" w:hAnsi="Cambria"/>
          <w:b/>
          <w:color w:val="auto"/>
          <w:lang w:eastAsia="en-US"/>
        </w:rPr>
      </w:pPr>
      <w:r w:rsidRPr="0051416C">
        <w:rPr>
          <w:rFonts w:ascii="Cambria" w:hAnsi="Cambria"/>
          <w:color w:val="auto"/>
          <w:lang w:eastAsia="en-US"/>
        </w:rPr>
        <w:t xml:space="preserve"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 and Water Resources (the department). Consignments fumigated by providers that are ‘under investigation’ must be either: fully inspected, re-treated, exported or voluntarily disposed of in a manner approved by the department. </w:t>
      </w:r>
      <w:r w:rsidRPr="0051416C">
        <w:rPr>
          <w:rFonts w:ascii="Cambria" w:hAnsi="Cambria"/>
          <w:b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:rsidR="004753A1" w:rsidRDefault="004753A1" w:rsidP="00BA221A"/>
    <w:p w:rsidR="002C0E76" w:rsidRPr="00BA221A" w:rsidRDefault="002C0E76" w:rsidP="00BA221A"/>
    <w:p w:rsidR="004753A1" w:rsidRPr="00BA221A" w:rsidRDefault="00A7401C" w:rsidP="00BA221A">
      <w:r w:rsidRPr="00BA221A">
        <w:t xml:space="preserve">More information may be found at this link: </w:t>
      </w:r>
      <w:hyperlink r:id="rId11" w:history="1">
        <w:r w:rsidRPr="00BA221A">
          <w:rPr>
            <w:rStyle w:val="Hyperlink"/>
          </w:rPr>
          <w:t>Offshore Methyl Bromide Treatment Providers List</w:t>
        </w:r>
      </w:hyperlink>
    </w:p>
    <w:p w:rsidR="004753A1" w:rsidRPr="00BA221A" w:rsidRDefault="009E0547">
      <w:pPr>
        <w:rPr>
          <w:b/>
        </w:rPr>
      </w:pPr>
      <w:r w:rsidRPr="00BA221A">
        <w:rPr>
          <w:b/>
        </w:rPr>
        <w:br w:type="page"/>
      </w:r>
    </w:p>
    <w:p w:rsidR="004753A1" w:rsidRPr="002D6627" w:rsidRDefault="00EF61A8" w:rsidP="002D6627">
      <w:pPr>
        <w:jc w:val="center"/>
        <w:rPr>
          <w:b/>
        </w:rPr>
      </w:pPr>
      <w:r w:rsidRPr="002D6627">
        <w:rPr>
          <w:b/>
        </w:rPr>
        <w:lastRenderedPageBreak/>
        <w:t>Lao</w:t>
      </w:r>
      <w:r w:rsidR="009E0547" w:rsidRPr="002D6627">
        <w:rPr>
          <w:b/>
        </w:rPr>
        <w:t xml:space="preserve"> </w:t>
      </w:r>
      <w:r w:rsidR="00F86F74">
        <w:rPr>
          <w:b/>
        </w:rPr>
        <w:t xml:space="preserve">PDR </w:t>
      </w:r>
      <w:r w:rsidR="009E0547" w:rsidRPr="002D6627">
        <w:rPr>
          <w:b/>
        </w:rPr>
        <w:t>Treatment Providers Current Status</w:t>
      </w:r>
    </w:p>
    <w:p w:rsidR="002D6627" w:rsidRPr="002D6627" w:rsidRDefault="002D6627" w:rsidP="002D6627">
      <w:pPr>
        <w:jc w:val="center"/>
        <w:rPr>
          <w:b/>
        </w:rPr>
      </w:pPr>
    </w:p>
    <w:p w:rsidR="004108FD" w:rsidRPr="002D6627" w:rsidRDefault="004108FD" w:rsidP="002D6627">
      <w:pPr>
        <w:jc w:val="center"/>
        <w:rPr>
          <w:b/>
        </w:rPr>
      </w:pPr>
      <w:r w:rsidRPr="002D6627">
        <w:rPr>
          <w:b/>
        </w:rPr>
        <w:t>(For certification issued on or after the 1 September 2017)</w:t>
      </w:r>
    </w:p>
    <w:p w:rsidR="004753A1" w:rsidRPr="002D6627" w:rsidRDefault="004753A1" w:rsidP="002D6627">
      <w:pPr>
        <w:jc w:val="center"/>
        <w:rPr>
          <w:b/>
        </w:rPr>
      </w:pPr>
    </w:p>
    <w:tbl>
      <w:tblPr>
        <w:tblW w:w="14050" w:type="dxa"/>
        <w:tblInd w:w="93" w:type="dxa"/>
        <w:tblLook w:val="0000" w:firstRow="0" w:lastRow="0" w:firstColumn="0" w:lastColumn="0" w:noHBand="0" w:noVBand="0"/>
      </w:tblPr>
      <w:tblGrid>
        <w:gridCol w:w="3277"/>
        <w:gridCol w:w="4961"/>
        <w:gridCol w:w="2126"/>
        <w:gridCol w:w="1843"/>
        <w:gridCol w:w="1843"/>
      </w:tblGrid>
      <w:tr w:rsidR="002D6627" w:rsidRPr="00BA221A" w:rsidTr="002D6627">
        <w:trPr>
          <w:cantSplit/>
          <w:trHeight w:val="1001"/>
          <w:tblHeader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2D6627" w:rsidRPr="00BA221A" w:rsidRDefault="002D6627">
            <w:pPr>
              <w:jc w:val="center"/>
              <w:rPr>
                <w:b/>
                <w:lang w:eastAsia="en-AU"/>
              </w:rPr>
            </w:pPr>
            <w:r w:rsidRPr="00BA221A">
              <w:rPr>
                <w:b/>
                <w:lang w:eastAsia="en-AU"/>
              </w:rPr>
              <w:t>COMPANY 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2D6627" w:rsidRPr="00BA221A" w:rsidRDefault="002D6627">
            <w:pPr>
              <w:jc w:val="center"/>
              <w:rPr>
                <w:b/>
                <w:lang w:eastAsia="en-AU"/>
              </w:rPr>
            </w:pPr>
            <w:r w:rsidRPr="00BA221A">
              <w:rPr>
                <w:b/>
                <w:lang w:eastAsia="en-AU"/>
              </w:rPr>
              <w:t>CONTACT DETAILS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2D6627" w:rsidRPr="00BA221A" w:rsidRDefault="002D6627">
            <w:pPr>
              <w:jc w:val="center"/>
              <w:rPr>
                <w:b/>
                <w:lang w:eastAsia="en-AU"/>
              </w:rPr>
            </w:pPr>
            <w:r w:rsidRPr="00BA221A">
              <w:rPr>
                <w:b/>
                <w:lang w:eastAsia="en-AU"/>
              </w:rPr>
              <w:t>SERVICE AREA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2D6627" w:rsidRPr="00BA221A" w:rsidRDefault="002D6627">
            <w:pPr>
              <w:jc w:val="center"/>
              <w:rPr>
                <w:b/>
                <w:lang w:eastAsia="en-AU"/>
              </w:rPr>
            </w:pPr>
            <w:r w:rsidRPr="00BA221A">
              <w:rPr>
                <w:b/>
                <w:lang w:eastAsia="en-AU"/>
              </w:rPr>
              <w:t>STATUS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6627" w:rsidRPr="00BA221A" w:rsidRDefault="002D6627">
            <w:pPr>
              <w:jc w:val="center"/>
              <w:rPr>
                <w:b/>
                <w:lang w:eastAsia="en-AU"/>
              </w:rPr>
            </w:pPr>
            <w:r w:rsidRPr="00BA221A">
              <w:rPr>
                <w:b/>
                <w:lang w:eastAsia="en-AU"/>
              </w:rPr>
              <w:t>AEI NUMBER</w:t>
            </w:r>
          </w:p>
        </w:tc>
      </w:tr>
      <w:tr w:rsidR="002D6627" w:rsidRPr="00BA221A" w:rsidTr="00164ECA">
        <w:trPr>
          <w:cantSplit/>
          <w:trHeight w:val="719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BA221A" w:rsidRDefault="002D6627">
            <w:pPr>
              <w:tabs>
                <w:tab w:val="left" w:pos="2415"/>
              </w:tabs>
              <w:spacing w:before="20" w:after="20" w:line="240" w:lineRule="atLeast"/>
            </w:pPr>
            <w:r>
              <w:rPr>
                <w:lang w:val="en-US"/>
              </w:rPr>
              <w:t>APS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Thadeua</w:t>
            </w:r>
            <w:proofErr w:type="spellEnd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Road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Ban </w:t>
            </w: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Chomcheng</w:t>
            </w:r>
            <w:proofErr w:type="spellEnd"/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Vientiane, LAO PDR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Phone: +856 21 316 400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Fax: 856 21 316 401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Email: aps.serviceslaos@gmail.com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BA221A" w:rsidRDefault="002D6627">
            <w:r>
              <w:t>Vientiane Prefecture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BA221A" w:rsidRDefault="00164ECA" w:rsidP="00164ECA">
            <w:pPr>
              <w:spacing w:before="20" w:after="20" w:line="240" w:lineRule="atLeast"/>
            </w:pPr>
            <w:r>
              <w:t>Acceptable</w:t>
            </w:r>
            <w:r w:rsidR="002D6627" w:rsidRPr="00BA221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27" w:rsidRPr="00BA221A" w:rsidRDefault="002D6627" w:rsidP="00EF61A8">
            <w:pPr>
              <w:rPr>
                <w:color w:val="000000"/>
              </w:rPr>
            </w:pPr>
            <w:r>
              <w:rPr>
                <w:color w:val="000000"/>
              </w:rPr>
              <w:t>LA</w:t>
            </w:r>
            <w:r w:rsidRPr="00BA221A">
              <w:rPr>
                <w:color w:val="000000"/>
              </w:rPr>
              <w:t>0010MB</w:t>
            </w:r>
          </w:p>
        </w:tc>
      </w:tr>
      <w:tr w:rsidR="002D6627" w:rsidRPr="00BA221A" w:rsidTr="002D6627">
        <w:trPr>
          <w:cantSplit/>
          <w:trHeight w:val="719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Default="002D6627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proofErr w:type="spellStart"/>
            <w:r>
              <w:rPr>
                <w:color w:val="000000"/>
              </w:rPr>
              <w:t>Savan</w:t>
            </w:r>
            <w:proofErr w:type="spellEnd"/>
            <w:r>
              <w:rPr>
                <w:color w:val="000000"/>
              </w:rPr>
              <w:t xml:space="preserve"> Logistics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Savan</w:t>
            </w:r>
            <w:proofErr w:type="spellEnd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Park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KM 10, Road No. 9 Ban </w:t>
            </w: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Nongdeun</w:t>
            </w:r>
            <w:proofErr w:type="spellEnd"/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Kaisone</w:t>
            </w:r>
            <w:proofErr w:type="spellEnd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Phomvihane</w:t>
            </w:r>
            <w:proofErr w:type="spellEnd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District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Savannakhet</w:t>
            </w:r>
            <w:proofErr w:type="spellEnd"/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Province, LAO PDR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Phone: +856 41 260 241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Fax: +856 41 210 555</w:t>
            </w:r>
          </w:p>
          <w:p w:rsidR="002D6627" w:rsidRPr="00857DB5" w:rsidRDefault="002D6627" w:rsidP="00857DB5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857DB5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Website: Adcharaphan.b@savanlogistics.com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Default="002D6627">
            <w:proofErr w:type="spellStart"/>
            <w:r>
              <w:t>Savannakhet</w:t>
            </w:r>
            <w:proofErr w:type="spellEnd"/>
          </w:p>
          <w:p w:rsidR="002D6627" w:rsidRDefault="002D6627">
            <w:r>
              <w:t>Province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BA221A" w:rsidRDefault="002D6627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7" w:rsidRDefault="002D6627" w:rsidP="00EF61A8">
            <w:pPr>
              <w:rPr>
                <w:color w:val="000000"/>
              </w:rPr>
            </w:pPr>
            <w:r>
              <w:rPr>
                <w:color w:val="000000"/>
              </w:rPr>
              <w:t>LA0011MB</w:t>
            </w:r>
          </w:p>
        </w:tc>
      </w:tr>
      <w:tr w:rsidR="002D6627" w:rsidRPr="00BA221A" w:rsidTr="00216425">
        <w:trPr>
          <w:cantSplit/>
          <w:trHeight w:val="719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Default="002D6627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>
              <w:rPr>
                <w:lang w:val="en-US"/>
              </w:rPr>
              <w:t>Simone Agriculture Development and Service Import-Export Company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9B1C10" w:rsidRDefault="002D6627" w:rsidP="009B1C10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>Site 1</w:t>
            </w: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 xml:space="preserve">: </w:t>
            </w:r>
            <w:proofErr w:type="spellStart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Sienglea</w:t>
            </w:r>
            <w:proofErr w:type="spellEnd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  <w:lang w:bidi="lo-LA"/>
              </w:rPr>
              <w:t xml:space="preserve">Village, Sing District, </w:t>
            </w:r>
            <w:proofErr w:type="spellStart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  <w:lang w:bidi="lo-LA"/>
              </w:rPr>
              <w:t>Lungnamtha</w:t>
            </w:r>
            <w:proofErr w:type="spellEnd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  <w:lang w:bidi="lo-LA"/>
              </w:rPr>
              <w:t xml:space="preserve"> </w:t>
            </w: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Province Lao PDR</w:t>
            </w:r>
            <w: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.</w:t>
            </w:r>
          </w:p>
          <w:p w:rsidR="002D6627" w:rsidRDefault="002D6627" w:rsidP="009B1C10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Site 2</w:t>
            </w: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Borten</w:t>
            </w:r>
            <w:proofErr w:type="spellEnd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Village, Lear District, </w:t>
            </w:r>
            <w:proofErr w:type="spellStart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Lungnamtha</w:t>
            </w:r>
            <w:proofErr w:type="spellEnd"/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Province Lao PDR.</w:t>
            </w:r>
          </w:p>
          <w:p w:rsidR="002D6627" w:rsidRPr="009B1C10" w:rsidRDefault="002D6627" w:rsidP="009B1C10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Phone: +856 20 2395 0088 </w:t>
            </w:r>
          </w:p>
          <w:p w:rsidR="002D6627" w:rsidRPr="003917A8" w:rsidRDefault="002D6627" w:rsidP="009B1C10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E mail:</w:t>
            </w:r>
            <w: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srimone88@gmail.com</w:t>
            </w:r>
            <w:r w:rsidRPr="009B1C10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Default="002D6627">
            <w:proofErr w:type="spellStart"/>
            <w:r>
              <w:t>Luangnamtha</w:t>
            </w:r>
            <w:proofErr w:type="spellEnd"/>
          </w:p>
          <w:p w:rsidR="002D6627" w:rsidRDefault="002D6627">
            <w:r>
              <w:t>Province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627" w:rsidRPr="00BA221A" w:rsidRDefault="00216425">
            <w:pPr>
              <w:spacing w:before="20" w:after="20" w:line="240" w:lineRule="atLeast"/>
            </w:pPr>
            <w:r>
              <w:t xml:space="preserve">Acceptable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27" w:rsidRDefault="002D6627" w:rsidP="00EF61A8">
            <w:pPr>
              <w:rPr>
                <w:color w:val="000000"/>
              </w:rPr>
            </w:pPr>
            <w:r>
              <w:rPr>
                <w:color w:val="000000"/>
              </w:rPr>
              <w:t>LA0012MB</w:t>
            </w:r>
          </w:p>
        </w:tc>
      </w:tr>
      <w:tr w:rsidR="001D0D86" w:rsidRPr="00BA221A" w:rsidTr="00216425">
        <w:trPr>
          <w:cantSplit/>
          <w:trHeight w:val="719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D86" w:rsidRDefault="001D0D86">
            <w:pPr>
              <w:tabs>
                <w:tab w:val="left" w:pos="2415"/>
              </w:tabs>
              <w:spacing w:before="20" w:after="20" w:line="240" w:lineRule="atLeast"/>
              <w:rPr>
                <w:lang w:val="en-US"/>
              </w:rPr>
            </w:pPr>
            <w:r w:rsidRPr="001D0D86">
              <w:rPr>
                <w:lang w:val="en-US"/>
              </w:rPr>
              <w:t>Lao Supply Chain Company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D86" w:rsidRDefault="001D0D86" w:rsidP="009B1C10">
            <w:pPr>
              <w:pStyle w:val="Caption"/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</w:pPr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 xml:space="preserve">Address: Phone Sa At Village, Unit 4, </w:t>
            </w:r>
            <w:proofErr w:type="spellStart"/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>Pakse</w:t>
            </w:r>
            <w:proofErr w:type="spellEnd"/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 xml:space="preserve"> City, </w:t>
            </w:r>
            <w:proofErr w:type="spellStart"/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>Champasak</w:t>
            </w:r>
            <w:proofErr w:type="spellEnd"/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t xml:space="preserve"> Province, LAO PDR.</w:t>
            </w:r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br/>
              <w:t>Tel: + 856 31 215568</w:t>
            </w:r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br/>
              <w:t>Fax: + 856 31 215569</w:t>
            </w:r>
            <w:r w:rsidRPr="001D0D86">
              <w:rPr>
                <w:rFonts w:asciiTheme="majorHAnsi" w:hAnsiTheme="majorHAnsi"/>
                <w:b w:val="0"/>
                <w:bCs w:val="0"/>
                <w:sz w:val="24"/>
                <w:szCs w:val="24"/>
                <w:lang w:val="en-US" w:bidi="lo-LA"/>
              </w:rPr>
              <w:br/>
              <w:t xml:space="preserve">E mail: </w:t>
            </w:r>
            <w:hyperlink r:id="rId12" w:history="1">
              <w:r w:rsidRPr="001D0D86">
                <w:rPr>
                  <w:rFonts w:asciiTheme="majorHAnsi" w:hAnsiTheme="majorHAnsi"/>
                  <w:b w:val="0"/>
                  <w:bCs w:val="0"/>
                  <w:sz w:val="24"/>
                  <w:szCs w:val="24"/>
                  <w:lang w:val="en-US" w:bidi="lo-LA"/>
                </w:rPr>
                <w:t>admin_lsc@bscp.co.th</w:t>
              </w:r>
            </w:hyperlink>
            <w: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D86" w:rsidRDefault="001D0D86">
            <w:proofErr w:type="spellStart"/>
            <w:r>
              <w:t>Champasak</w:t>
            </w:r>
            <w:proofErr w:type="spellEnd"/>
            <w:r>
              <w:t xml:space="preserve"> Province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D86" w:rsidRDefault="001D0D86">
            <w:pPr>
              <w:spacing w:before="20" w:after="20" w:line="240" w:lineRule="atLeast"/>
            </w:pPr>
            <w:r>
              <w:t>Acceptable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86" w:rsidRDefault="001D0D86" w:rsidP="00EF61A8">
            <w:pPr>
              <w:rPr>
                <w:color w:val="000000"/>
              </w:rPr>
            </w:pPr>
            <w:r>
              <w:rPr>
                <w:color w:val="000000"/>
              </w:rPr>
              <w:t>LA0013MB</w:t>
            </w:r>
          </w:p>
        </w:tc>
      </w:tr>
    </w:tbl>
    <w:p w:rsidR="004753A1" w:rsidRPr="00BA221A" w:rsidRDefault="004753A1"/>
    <w:sectPr w:rsidR="004753A1" w:rsidRPr="00BA221A" w:rsidSect="004753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EC" w:rsidRDefault="006D7AEC">
      <w:r>
        <w:separator/>
      </w:r>
    </w:p>
  </w:endnote>
  <w:endnote w:type="continuationSeparator" w:id="0">
    <w:p w:rsidR="006D7AEC" w:rsidRDefault="006D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3" w:rsidRDefault="00311F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A1" w:rsidRDefault="001F435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" filled="f" stroked="f">
              <v:path arrowok="t"/>
              <v:textbox inset="0,0,0,0">
                <w:txbxContent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CFCF42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6E2DC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785CF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4BEFE7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A1" w:rsidRDefault="001F435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6BB4" w:rsidRDefault="00311F83" w:rsidP="00746BB4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46BB4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:rsidR="004753A1" w:rsidRDefault="004753A1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" filled="f" stroked="f">
              <v:path arrowok="t"/>
              <v:textbox inset="0,0,0,0">
                <w:txbxContent>
                  <w:p w:rsidR="00746BB4" w:rsidRDefault="00066A23" w:rsidP="00746BB4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746BB4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:rsidR="004753A1" w:rsidRDefault="004753A1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" filled="f" stroked="f">
              <v:path arrowok="t"/>
              <v:textbox inset="0,0,0,0">
                <w:txbxContent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BA172F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" filled="f" stroked="f">
              <v:path arrowok="t"/>
              <v:textbox inset="0,0,0,0">
                <w:txbxContent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BA62F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" filled="f" stroked="f">
              <v:path arrowok="t"/>
              <v:textbox inset="0,0,0,0">
                <w:txbxContent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23E82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53A1" w:rsidRDefault="009E0547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 w:rsidR="00BA221A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" filled="f" stroked="f">
              <v:path arrowok="t"/>
              <v:textbox inset="0,0,0,0">
                <w:txbxContent>
                  <w:p w:rsidR="004753A1" w:rsidRDefault="009E0547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 w:rsidR="00BA221A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16A515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EC" w:rsidRDefault="006D7AEC">
      <w:r>
        <w:separator/>
      </w:r>
    </w:p>
  </w:footnote>
  <w:footnote w:type="continuationSeparator" w:id="0">
    <w:p w:rsidR="006D7AEC" w:rsidRDefault="006D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3" w:rsidRDefault="00311F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A1" w:rsidRDefault="004753A1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A1" w:rsidRDefault="00311F83">
    <w:pPr>
      <w:pStyle w:val="Header"/>
    </w:pPr>
    <w:r w:rsidRPr="00311F83">
      <w:rPr>
        <w:noProof/>
        <w:lang w:eastAsia="en-AU"/>
      </w:rPr>
      <w:drawing>
        <wp:inline distT="0" distB="0" distL="0" distR="0">
          <wp:extent cx="2413635" cy="723265"/>
          <wp:effectExtent l="0" t="0" r="5715" b="635"/>
          <wp:docPr id="10" name="Picture 10" descr="C:\Users\ss0011\AppData\Local\Microsoft\Windows\INetCache\Content.Outlook\DIGNOWYZ\daw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0011\AppData\Local\Microsoft\Windows\INetCache\Content.Outlook\DIGNOWYZ\daw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753A1" w:rsidRDefault="00475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5"/>
  </w:num>
  <w:num w:numId="14">
    <w:abstractNumId w:val="18"/>
  </w:num>
  <w:num w:numId="15">
    <w:abstractNumId w:val="22"/>
  </w:num>
  <w:num w:numId="16">
    <w:abstractNumId w:val="10"/>
  </w:num>
  <w:num w:numId="17">
    <w:abstractNumId w:val="14"/>
  </w:num>
  <w:num w:numId="18">
    <w:abstractNumId w:val="12"/>
  </w:num>
  <w:num w:numId="19">
    <w:abstractNumId w:val="21"/>
  </w:num>
  <w:num w:numId="20">
    <w:abstractNumId w:val="20"/>
  </w:num>
  <w:num w:numId="21">
    <w:abstractNumId w:val="23"/>
  </w:num>
  <w:num w:numId="22">
    <w:abstractNumId w:val="16"/>
  </w:num>
  <w:num w:numId="23">
    <w:abstractNumId w:val="1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A1"/>
    <w:rsid w:val="00031E0D"/>
    <w:rsid w:val="00066A23"/>
    <w:rsid w:val="000C05C5"/>
    <w:rsid w:val="00124173"/>
    <w:rsid w:val="00143C8B"/>
    <w:rsid w:val="00164ECA"/>
    <w:rsid w:val="001D0D86"/>
    <w:rsid w:val="001F2223"/>
    <w:rsid w:val="001F4350"/>
    <w:rsid w:val="00216425"/>
    <w:rsid w:val="002C0E76"/>
    <w:rsid w:val="002D6627"/>
    <w:rsid w:val="00303C62"/>
    <w:rsid w:val="00311F83"/>
    <w:rsid w:val="00365A59"/>
    <w:rsid w:val="003917A8"/>
    <w:rsid w:val="003B6B22"/>
    <w:rsid w:val="003F0442"/>
    <w:rsid w:val="004108FD"/>
    <w:rsid w:val="00427928"/>
    <w:rsid w:val="0043671C"/>
    <w:rsid w:val="00456CCB"/>
    <w:rsid w:val="00472CD1"/>
    <w:rsid w:val="00474845"/>
    <w:rsid w:val="004753A1"/>
    <w:rsid w:val="00482231"/>
    <w:rsid w:val="004A5F33"/>
    <w:rsid w:val="0051416C"/>
    <w:rsid w:val="005A2A9D"/>
    <w:rsid w:val="005B3044"/>
    <w:rsid w:val="005D18EB"/>
    <w:rsid w:val="005E68B6"/>
    <w:rsid w:val="006151B4"/>
    <w:rsid w:val="00667411"/>
    <w:rsid w:val="0069489C"/>
    <w:rsid w:val="006D7AEC"/>
    <w:rsid w:val="00706315"/>
    <w:rsid w:val="00746BB4"/>
    <w:rsid w:val="007714FE"/>
    <w:rsid w:val="00780A0F"/>
    <w:rsid w:val="007B35CD"/>
    <w:rsid w:val="0080690E"/>
    <w:rsid w:val="0081696B"/>
    <w:rsid w:val="00827294"/>
    <w:rsid w:val="00857DB5"/>
    <w:rsid w:val="00861C83"/>
    <w:rsid w:val="00917D18"/>
    <w:rsid w:val="009B1C10"/>
    <w:rsid w:val="009C024D"/>
    <w:rsid w:val="009E0547"/>
    <w:rsid w:val="009E0B57"/>
    <w:rsid w:val="00A7401C"/>
    <w:rsid w:val="00A93A18"/>
    <w:rsid w:val="00AE1092"/>
    <w:rsid w:val="00B82769"/>
    <w:rsid w:val="00BA221A"/>
    <w:rsid w:val="00BE4A90"/>
    <w:rsid w:val="00BF1E8B"/>
    <w:rsid w:val="00C65C3B"/>
    <w:rsid w:val="00CA3574"/>
    <w:rsid w:val="00CE09BF"/>
    <w:rsid w:val="00CE3E2B"/>
    <w:rsid w:val="00CE7B07"/>
    <w:rsid w:val="00D30F44"/>
    <w:rsid w:val="00D50BFC"/>
    <w:rsid w:val="00E04D00"/>
    <w:rsid w:val="00ED5107"/>
    <w:rsid w:val="00EF61A8"/>
    <w:rsid w:val="00F004DA"/>
    <w:rsid w:val="00F06B7F"/>
    <w:rsid w:val="00F708E2"/>
    <w:rsid w:val="00F86F74"/>
    <w:rsid w:val="00F9451B"/>
    <w:rsid w:val="00FE5E4D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A1"/>
    <w:rPr>
      <w:sz w:val="24"/>
      <w:szCs w:val="24"/>
      <w:lang w:val="en-AU" w:bidi="ar-SA"/>
    </w:rPr>
  </w:style>
  <w:style w:type="paragraph" w:styleId="Heading1">
    <w:name w:val="heading 1"/>
    <w:basedOn w:val="Heading3"/>
    <w:next w:val="Normal"/>
    <w:link w:val="Heading1Char"/>
    <w:qFormat/>
    <w:rsid w:val="00827294"/>
    <w:pPr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styleId="Heading2">
    <w:name w:val="heading 2"/>
    <w:basedOn w:val="Header"/>
    <w:next w:val="Normal"/>
    <w:link w:val="Heading2Char"/>
    <w:qFormat/>
    <w:rsid w:val="00827294"/>
    <w:pPr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4753A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753A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753A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753A1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53A1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4753A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753A1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53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A1"/>
  </w:style>
  <w:style w:type="paragraph" w:styleId="Footer">
    <w:name w:val="footer"/>
    <w:basedOn w:val="Normal"/>
    <w:link w:val="FooterChar"/>
    <w:uiPriority w:val="99"/>
    <w:unhideWhenUsed/>
    <w:rsid w:val="004753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A1"/>
  </w:style>
  <w:style w:type="paragraph" w:styleId="BalloonText">
    <w:name w:val="Balloon Text"/>
    <w:basedOn w:val="Normal"/>
    <w:link w:val="BalloonTextChar"/>
    <w:semiHidden/>
    <w:unhideWhenUsed/>
    <w:rsid w:val="004753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3A1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753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sid w:val="004753A1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sid w:val="004753A1"/>
    <w:rPr>
      <w:color w:val="0000FF"/>
      <w:u w:val="single"/>
    </w:rPr>
  </w:style>
  <w:style w:type="paragraph" w:styleId="NormalWeb">
    <w:name w:val="Normal (Web)"/>
    <w:basedOn w:val="Normal"/>
    <w:uiPriority w:val="99"/>
    <w:rsid w:val="004753A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47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27294"/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sid w:val="00827294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rsid w:val="004753A1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sid w:val="004753A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53A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753A1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4753A1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4753A1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4753A1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4753A1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sid w:val="004753A1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4753A1"/>
  </w:style>
  <w:style w:type="paragraph" w:styleId="Index1">
    <w:name w:val="index 1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4753A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4753A1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4753A1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4753A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4753A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753A1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4753A1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4753A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4753A1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4753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53A1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4753A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4753A1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4753A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4753A1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4753A1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4753A1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475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753A1"/>
    <w:rPr>
      <w:b/>
      <w:bCs/>
    </w:rPr>
  </w:style>
  <w:style w:type="character" w:customStyle="1" w:styleId="CommentSubjectChar">
    <w:name w:val="Comment Subject Char"/>
    <w:link w:val="CommentSubject"/>
    <w:semiHidden/>
    <w:rsid w:val="004753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4753A1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4753A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4753A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4753A1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4753A1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4753A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4753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4753A1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4753A1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753A1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4753A1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4753A1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4753A1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4753A1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4753A1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4753A1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4753A1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4753A1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4753A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4753A1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4753A1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4753A1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4753A1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4753A1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4753A1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4753A1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4753A1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4753A1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475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AU" w:bidi="ar-SA"/>
    </w:rPr>
  </w:style>
  <w:style w:type="character" w:customStyle="1" w:styleId="MacroTextChar">
    <w:name w:val="Macro Text Char"/>
    <w:link w:val="MacroText"/>
    <w:semiHidden/>
    <w:rsid w:val="004753A1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rsid w:val="00475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4753A1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4753A1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4753A1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4753A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4753A1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4753A1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4753A1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4753A1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4753A1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753A1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rsid w:val="004753A1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rsid w:val="004753A1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753A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753A1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4753A1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475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 w:bidi="ar-SA"/>
    </w:rPr>
  </w:style>
  <w:style w:type="character" w:customStyle="1" w:styleId="ec694165500-06092007">
    <w:name w:val="ec_694165500-06092007"/>
    <w:basedOn w:val="DefaultParagraphFont"/>
    <w:rsid w:val="004753A1"/>
  </w:style>
  <w:style w:type="character" w:customStyle="1" w:styleId="ec621423500-06092007">
    <w:name w:val="ec_621423500-06092007"/>
    <w:basedOn w:val="DefaultParagraphFont"/>
    <w:rsid w:val="004753A1"/>
  </w:style>
  <w:style w:type="character" w:styleId="FollowedHyperlink">
    <w:name w:val="FollowedHyperlink"/>
    <w:rsid w:val="004753A1"/>
    <w:rPr>
      <w:color w:val="800080"/>
      <w:u w:val="single"/>
    </w:rPr>
  </w:style>
  <w:style w:type="paragraph" w:customStyle="1" w:styleId="CharCharChar">
    <w:name w:val="Char Char Char"/>
    <w:basedOn w:val="Normal"/>
    <w:rsid w:val="004753A1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character" w:styleId="Strong">
    <w:name w:val="Strong"/>
    <w:qFormat/>
    <w:rsid w:val="00475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_lsc@bscp.co.t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before/prepare/treatment-outside-australia/afas/provid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E20E90-BEB0-4DF1-BDDE-C069052D5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964FE-59C6-4DC1-9322-C6DE75C7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03160-FC7F-4983-B37A-BD1E0D45845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C89B931-7F76-4189-AF3F-F6A4D54E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Lao PDR</vt:lpstr>
    </vt:vector>
  </TitlesOfParts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Lao PDR</dc:title>
  <dc:creator/>
  <cp:lastModifiedBy/>
  <cp:revision>1</cp:revision>
  <cp:lastPrinted>2011-10-24T07:36:00Z</cp:lastPrinted>
  <dcterms:created xsi:type="dcterms:W3CDTF">2020-02-24T00:36:00Z</dcterms:created>
  <dcterms:modified xsi:type="dcterms:W3CDTF">2020-02-24T03:22:00Z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