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37563064" w14:textId="008B347D" w:rsidR="006B5125" w:rsidRDefault="006B5125" w:rsidP="006B5125"/>
    <w:bookmarkStart w:id="0" w:name="OLE_LINK1"/>
    <w:bookmarkStart w:id="1" w:name="OLE_LINK2"/>
    <w:p w14:paraId="77694FD0" w14:textId="7D3559C7" w:rsidR="006B5125" w:rsidRPr="006B5125" w:rsidRDefault="00D029C1" w:rsidP="006B5125">
      <w:pPr>
        <w:pStyle w:val="Titlepageversion"/>
        <w:pBdr>
          <w:bottom w:val="single" w:sz="4" w:space="4" w:color="776F65"/>
        </w:pBdr>
      </w:pPr>
      <w:sdt>
        <w:sdtPr>
          <w:alias w:val="Title"/>
          <w:id w:val="3968074"/>
          <w:placeholder>
            <w:docPart w:val="F68E9047630441E49F3E634EF5333E3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F0B72" w:rsidRPr="00091792">
            <w:t xml:space="preserve">How do I login to the Biosecurity Portal with </w:t>
          </w:r>
          <w:r w:rsidR="00091792" w:rsidRPr="00091792">
            <w:t>Digital ID</w:t>
          </w:r>
          <w:r w:rsidR="009F0B72" w:rsidRPr="00091792">
            <w:t>?</w:t>
          </w:r>
        </w:sdtContent>
      </w:sdt>
      <w:bookmarkEnd w:id="0"/>
      <w:bookmarkEnd w:id="1"/>
    </w:p>
    <w:p w14:paraId="6F00EE59" w14:textId="2AB6E6EC" w:rsidR="00A4783D" w:rsidRDefault="00F25671" w:rsidP="007E6BB1">
      <w:pPr>
        <w:pStyle w:val="Quote"/>
      </w:pPr>
      <w:r>
        <w:t>T</w:t>
      </w:r>
      <w:r w:rsidRPr="00F25671">
        <w:t>his task card demonstrates how to</w:t>
      </w:r>
      <w:r w:rsidR="00FD5911">
        <w:t xml:space="preserve"> </w:t>
      </w:r>
      <w:r w:rsidR="00DE6EBF">
        <w:t>login to</w:t>
      </w:r>
      <w:r w:rsidR="00FD5911">
        <w:t xml:space="preserve"> the Biosecurity Portal with </w:t>
      </w:r>
      <w:r w:rsidR="008619F3">
        <w:t>your</w:t>
      </w:r>
      <w:r w:rsidR="00FD5911">
        <w:t xml:space="preserve"> </w:t>
      </w:r>
      <w:r w:rsidR="00091792">
        <w:t>Digital ID</w:t>
      </w:r>
      <w:r w:rsidR="004E72FC">
        <w:t>.</w:t>
      </w:r>
    </w:p>
    <w:p w14:paraId="6B7C48C1" w14:textId="4D7A9156" w:rsidR="00FD5911" w:rsidRPr="00FD5911" w:rsidRDefault="00DE6EBF" w:rsidP="00FD5911">
      <w:pPr>
        <w:pStyle w:val="Heading10"/>
      </w:pPr>
      <w:r>
        <w:t>Logging into the Portal</w:t>
      </w:r>
    </w:p>
    <w:p w14:paraId="0EF3A84E" w14:textId="77777777" w:rsidR="00F90CD8" w:rsidRDefault="00F90CD8" w:rsidP="00FC3CAF">
      <w:pPr>
        <w:pStyle w:val="Heading20"/>
      </w:pPr>
    </w:p>
    <w:p w14:paraId="5A9BFEC7" w14:textId="0986AEFC" w:rsidR="00D2272D" w:rsidRDefault="00FD5911" w:rsidP="00FC3CAF">
      <w:pPr>
        <w:pStyle w:val="Heading20"/>
      </w:pPr>
      <w:r>
        <w:t xml:space="preserve">Registration </w:t>
      </w:r>
      <w:r w:rsidR="00D93427">
        <w:t>Method</w:t>
      </w:r>
    </w:p>
    <w:p w14:paraId="4AF11404" w14:textId="78B3BB29" w:rsidR="00FD5911" w:rsidRDefault="00FD5911" w:rsidP="00FD5911">
      <w:r>
        <w:t xml:space="preserve">There are two registration </w:t>
      </w:r>
      <w:r w:rsidR="00D93427">
        <w:t>methods</w:t>
      </w:r>
      <w:r>
        <w:t xml:space="preserve"> available </w:t>
      </w:r>
      <w:r w:rsidR="00D93427">
        <w:t>to log into</w:t>
      </w:r>
      <w:r>
        <w:t xml:space="preserve"> the Biosecurity Portal (Portal):</w:t>
      </w:r>
    </w:p>
    <w:p w14:paraId="14A109E4" w14:textId="4AA1BEF8" w:rsidR="00FD5911" w:rsidRDefault="00D93427" w:rsidP="00FD5911">
      <w:pPr>
        <w:pStyle w:val="Bulletpointlist"/>
      </w:pPr>
      <w:r>
        <w:t xml:space="preserve">Method 1: </w:t>
      </w:r>
      <w:r w:rsidR="00BD5DF6">
        <w:t>myID</w:t>
      </w:r>
      <w:r>
        <w:t xml:space="preserve"> </w:t>
      </w:r>
      <w:r w:rsidR="00AB41DD">
        <w:t>with</w:t>
      </w:r>
      <w:r>
        <w:t xml:space="preserve"> a </w:t>
      </w:r>
      <w:r w:rsidR="00091792">
        <w:t>Digital ID</w:t>
      </w:r>
    </w:p>
    <w:p w14:paraId="0105300C" w14:textId="36A5BEA6" w:rsidR="00FD5911" w:rsidRDefault="00D93427" w:rsidP="00FD5911">
      <w:pPr>
        <w:pStyle w:val="Bulletpointlist"/>
      </w:pPr>
      <w:r>
        <w:t>Method 2: email and password</w:t>
      </w:r>
    </w:p>
    <w:p w14:paraId="0F8FA480" w14:textId="14A66CD6" w:rsidR="00D93427" w:rsidRDefault="00D93427" w:rsidP="00D93427">
      <w:pPr>
        <w:pStyle w:val="Bulletpointlist"/>
        <w:numPr>
          <w:ilvl w:val="0"/>
          <w:numId w:val="0"/>
        </w:numPr>
        <w:ind w:left="714" w:hanging="357"/>
      </w:pPr>
    </w:p>
    <w:p w14:paraId="70F2B2AD" w14:textId="010BE6DA" w:rsidR="00D93427" w:rsidRDefault="00D93427" w:rsidP="00D93427">
      <w:pPr>
        <w:pStyle w:val="Bulletpointlist"/>
        <w:numPr>
          <w:ilvl w:val="0"/>
          <w:numId w:val="0"/>
        </w:numPr>
      </w:pPr>
      <w:r>
        <w:t>The method used to register will determine the services available:</w:t>
      </w:r>
    </w:p>
    <w:p w14:paraId="65846BA4" w14:textId="5880557E" w:rsidR="00D93427" w:rsidRDefault="00D93427" w:rsidP="00D93427">
      <w:pPr>
        <w:pStyle w:val="Bulletpointlist"/>
        <w:numPr>
          <w:ilvl w:val="0"/>
          <w:numId w:val="0"/>
        </w:numPr>
      </w:pPr>
    </w:p>
    <w:p w14:paraId="75DF3BB8" w14:textId="2F8985DC" w:rsidR="00D93427" w:rsidRDefault="00D93427" w:rsidP="00D93427">
      <w:pPr>
        <w:pStyle w:val="Bulletpointlist"/>
      </w:pPr>
      <w:r>
        <w:t>Method 1 provides access to inspection services including AIMS Directions and Approved Arrangement outcomes.</w:t>
      </w:r>
    </w:p>
    <w:p w14:paraId="0CD32789" w14:textId="77777777" w:rsidR="00D93427" w:rsidRDefault="00D93427" w:rsidP="00D93427">
      <w:pPr>
        <w:pStyle w:val="Bulletpointlist"/>
      </w:pPr>
      <w:r>
        <w:t>Method 2 provides access to inspection services.</w:t>
      </w:r>
    </w:p>
    <w:p w14:paraId="755C7B16" w14:textId="77777777" w:rsidR="00D93427" w:rsidRDefault="00D93427" w:rsidP="00D93427">
      <w:pPr>
        <w:pStyle w:val="Bulletpointlist"/>
        <w:numPr>
          <w:ilvl w:val="0"/>
          <w:numId w:val="0"/>
        </w:numPr>
        <w:ind w:left="357"/>
      </w:pPr>
    </w:p>
    <w:p w14:paraId="377FC7CA" w14:textId="2CA1CC8B" w:rsidR="00CF28C4" w:rsidRPr="00CF28C4" w:rsidRDefault="004E72FC" w:rsidP="00FC3CAF">
      <w:pPr>
        <w:pStyle w:val="Heading30"/>
      </w:pPr>
      <w:r>
        <w:t xml:space="preserve">Method 1: </w:t>
      </w:r>
      <w:r w:rsidR="00BD5DF6">
        <w:t>myID</w:t>
      </w:r>
      <w:r w:rsidR="00FD5911">
        <w:t xml:space="preserve"> – </w:t>
      </w:r>
      <w:r w:rsidR="00091792">
        <w:t>Digital ID</w:t>
      </w:r>
      <w:r w:rsidR="00FD5911">
        <w:t xml:space="preserve"> </w:t>
      </w:r>
    </w:p>
    <w:p w14:paraId="6A708924" w14:textId="039679EB" w:rsidR="00AB41DD" w:rsidRPr="00F90CD8" w:rsidRDefault="00AB41DD" w:rsidP="00A800E0">
      <w:pPr>
        <w:rPr>
          <w:i/>
          <w:color w:val="C26E60"/>
        </w:rPr>
      </w:pPr>
      <w:r>
        <w:t xml:space="preserve">The Portal uses </w:t>
      </w:r>
      <w:r w:rsidR="00091792">
        <w:t>Digital ID</w:t>
      </w:r>
      <w:r>
        <w:t>, governed by the Digital Transformation Agency (DTA)</w:t>
      </w:r>
      <w:r w:rsidR="00615A7B">
        <w:t>,</w:t>
      </w:r>
      <w:r>
        <w:t xml:space="preserve"> as an authenticated and secure way of logging in.</w:t>
      </w:r>
      <w:r w:rsidR="00615A7B">
        <w:t xml:space="preserve">  </w:t>
      </w:r>
      <w:r w:rsidR="00091792">
        <w:t>Digital ID</w:t>
      </w:r>
      <w:r>
        <w:t xml:space="preserve"> is a </w:t>
      </w:r>
      <w:r w:rsidR="00615A7B">
        <w:t xml:space="preserve">whole of government strategy to </w:t>
      </w:r>
      <w:r>
        <w:t>prove who you are online and make it quicker and easier to access government service</w:t>
      </w:r>
      <w:r w:rsidR="008619F3">
        <w:t>s</w:t>
      </w:r>
      <w:r w:rsidR="00615A7B">
        <w:t xml:space="preserve">.  </w:t>
      </w:r>
    </w:p>
    <w:p w14:paraId="6A96C5E4" w14:textId="77777777" w:rsidR="008619F3" w:rsidRDefault="008619F3" w:rsidP="00AB41DD"/>
    <w:p w14:paraId="770BAECF" w14:textId="49666703" w:rsidR="008619F3" w:rsidRPr="00F354A1" w:rsidRDefault="008619F3" w:rsidP="008619F3">
      <w:pPr>
        <w:pStyle w:val="Notetext"/>
        <w:rPr>
          <w:color w:val="B05B4C"/>
        </w:rPr>
      </w:pPr>
      <w:r w:rsidRPr="00F354A1">
        <w:rPr>
          <w:color w:val="B05B4C"/>
        </w:rPr>
        <w:t xml:space="preserve">NOTE: </w:t>
      </w:r>
      <w:r w:rsidR="00BD5DF6" w:rsidRPr="00F354A1">
        <w:rPr>
          <w:color w:val="B05B4C"/>
        </w:rPr>
        <w:t>myID</w:t>
      </w:r>
      <w:r w:rsidRPr="00F354A1">
        <w:rPr>
          <w:color w:val="B05B4C"/>
        </w:rPr>
        <w:t xml:space="preserve"> and </w:t>
      </w:r>
      <w:proofErr w:type="spellStart"/>
      <w:r w:rsidRPr="00F354A1">
        <w:rPr>
          <w:color w:val="B05B4C"/>
        </w:rPr>
        <w:t>myGov</w:t>
      </w:r>
      <w:proofErr w:type="spellEnd"/>
      <w:r w:rsidRPr="00F354A1">
        <w:rPr>
          <w:color w:val="B05B4C"/>
        </w:rPr>
        <w:t xml:space="preserve"> are different and do not share information.  myGov lets you link to and access government services like Medicare and the ATO.  </w:t>
      </w:r>
      <w:r w:rsidR="00BD5DF6" w:rsidRPr="00F354A1">
        <w:rPr>
          <w:color w:val="B05B4C"/>
        </w:rPr>
        <w:t>myID</w:t>
      </w:r>
      <w:r w:rsidRPr="00F354A1">
        <w:rPr>
          <w:color w:val="B05B4C"/>
        </w:rPr>
        <w:t xml:space="preserve"> is the governments </w:t>
      </w:r>
      <w:r w:rsidR="00091792" w:rsidRPr="00F354A1">
        <w:rPr>
          <w:color w:val="B05B4C"/>
        </w:rPr>
        <w:t>Digital ID</w:t>
      </w:r>
      <w:r w:rsidRPr="00F354A1">
        <w:rPr>
          <w:color w:val="B05B4C"/>
        </w:rPr>
        <w:t xml:space="preserve"> app that you can use to sign in to a range of participating government online services.</w:t>
      </w:r>
    </w:p>
    <w:p w14:paraId="71E3A46F" w14:textId="77777777" w:rsidR="008619F3" w:rsidRPr="00F354A1" w:rsidRDefault="008619F3" w:rsidP="008619F3">
      <w:pPr>
        <w:pStyle w:val="Notetext"/>
        <w:rPr>
          <w:color w:val="B05B4C"/>
        </w:rPr>
      </w:pPr>
    </w:p>
    <w:p w14:paraId="1ACA36AD" w14:textId="5BD1CC77" w:rsidR="00615A7B" w:rsidRDefault="00615A7B" w:rsidP="00AB41DD">
      <w:r w:rsidRPr="00615A7B">
        <w:rPr>
          <w:b/>
          <w:bCs/>
        </w:rPr>
        <w:t>Create</w:t>
      </w:r>
      <w:r>
        <w:t xml:space="preserve"> a </w:t>
      </w:r>
      <w:r w:rsidR="00091792">
        <w:t>Digital ID</w:t>
      </w:r>
      <w:r>
        <w:t xml:space="preserve"> using the Australian Government’s </w:t>
      </w:r>
      <w:r w:rsidR="00BD5DF6">
        <w:t>myID</w:t>
      </w:r>
      <w:r>
        <w:t xml:space="preserve">. You will need a </w:t>
      </w:r>
      <w:r w:rsidR="00091792">
        <w:t>Digital ID</w:t>
      </w:r>
      <w:r>
        <w:t xml:space="preserve"> issued by </w:t>
      </w:r>
      <w:r w:rsidR="00BD5DF6">
        <w:t>myID</w:t>
      </w:r>
      <w:r>
        <w:t xml:space="preserve"> of minimum </w:t>
      </w:r>
      <w:r w:rsidRPr="008619F3">
        <w:rPr>
          <w:i/>
          <w:iCs/>
          <w:u w:val="single"/>
        </w:rPr>
        <w:t>Standard</w:t>
      </w:r>
      <w:r>
        <w:t xml:space="preserve"> identity strength for users and </w:t>
      </w:r>
      <w:r w:rsidRPr="008619F3">
        <w:rPr>
          <w:i/>
          <w:iCs/>
          <w:u w:val="single"/>
        </w:rPr>
        <w:t>Strong</w:t>
      </w:r>
      <w:r>
        <w:t xml:space="preserve"> for Principal Authorities.  You will also need to be linked to a business (ABN) in Relationship Authorisation Manager (RAM).</w:t>
      </w:r>
    </w:p>
    <w:p w14:paraId="6672B9D4" w14:textId="77777777" w:rsidR="00F76187" w:rsidRDefault="00F76187" w:rsidP="00AB41DD"/>
    <w:p w14:paraId="19EEBC13" w14:textId="33E8B32D" w:rsidR="00615A7B" w:rsidRPr="00F354A1" w:rsidRDefault="008619F3" w:rsidP="008619F3">
      <w:pPr>
        <w:ind w:left="426"/>
        <w:rPr>
          <w:i/>
          <w:color w:val="B05B4C"/>
        </w:rPr>
      </w:pPr>
      <w:r w:rsidRPr="00F354A1">
        <w:rPr>
          <w:i/>
          <w:color w:val="B05B4C"/>
        </w:rPr>
        <w:t xml:space="preserve">NOTE: </w:t>
      </w:r>
      <w:r w:rsidR="00615A7B" w:rsidRPr="00F354A1">
        <w:rPr>
          <w:i/>
          <w:color w:val="B05B4C"/>
        </w:rPr>
        <w:t xml:space="preserve">For more information on setting up a </w:t>
      </w:r>
      <w:r w:rsidR="00091792" w:rsidRPr="00F354A1">
        <w:rPr>
          <w:i/>
          <w:color w:val="B05B4C"/>
        </w:rPr>
        <w:t>Digital ID</w:t>
      </w:r>
      <w:r w:rsidR="00615A7B" w:rsidRPr="00F354A1">
        <w:rPr>
          <w:i/>
          <w:color w:val="B05B4C"/>
        </w:rPr>
        <w:t xml:space="preserve"> and linking a business (ABN) in Relationship Authorisation Manager, refer to the following links:</w:t>
      </w:r>
    </w:p>
    <w:p w14:paraId="2133E27D" w14:textId="37529209" w:rsidR="00615A7B" w:rsidRDefault="00615A7B" w:rsidP="00AB41DD"/>
    <w:p w14:paraId="16DA0305" w14:textId="7887EC10" w:rsidR="00615A7B" w:rsidRDefault="00615A7B" w:rsidP="00615A7B">
      <w:pPr>
        <w:pStyle w:val="Bulletpointlist"/>
        <w:ind w:left="714" w:hanging="357"/>
      </w:pPr>
      <w:r>
        <w:t>About Digital I</w:t>
      </w:r>
      <w:r w:rsidR="00DB397E">
        <w:t>D</w:t>
      </w:r>
      <w:r>
        <w:t xml:space="preserve"> - an overview of </w:t>
      </w:r>
      <w:r w:rsidR="00DB397E">
        <w:t>Digital ID</w:t>
      </w:r>
      <w:r w:rsidR="00F90CD8">
        <w:t xml:space="preserve"> </w:t>
      </w:r>
      <w:r w:rsidR="003F2764" w:rsidRPr="003F2764">
        <w:rPr>
          <w:rStyle w:val="Hyperlink"/>
          <w:b/>
          <w:bCs/>
          <w:u w:val="none"/>
        </w:rPr>
        <w:t>https://www.digitalidsystem.gov.au/what-is-digital-id</w:t>
      </w:r>
    </w:p>
    <w:p w14:paraId="12188344" w14:textId="0ACECB22" w:rsidR="00615A7B" w:rsidRDefault="00615A7B" w:rsidP="00615A7B">
      <w:pPr>
        <w:pStyle w:val="Bulletpointlist"/>
      </w:pPr>
      <w:r>
        <w:t xml:space="preserve">Steps to set up your </w:t>
      </w:r>
      <w:r w:rsidR="00091792">
        <w:t>Digital ID</w:t>
      </w:r>
      <w:r>
        <w:t xml:space="preserve"> – a </w:t>
      </w:r>
      <w:proofErr w:type="gramStart"/>
      <w:r>
        <w:t>step by step</w:t>
      </w:r>
      <w:proofErr w:type="gramEnd"/>
      <w:r>
        <w:t xml:space="preserve"> guide to download the </w:t>
      </w:r>
      <w:r w:rsidR="00BD5DF6">
        <w:t>myID</w:t>
      </w:r>
      <w:r>
        <w:t xml:space="preserve"> App and establish your identity</w:t>
      </w:r>
      <w:r w:rsidR="00F90CD8">
        <w:t xml:space="preserve"> </w:t>
      </w:r>
      <w:r w:rsidR="00F90CD8" w:rsidRPr="00F90CD8">
        <w:rPr>
          <w:rStyle w:val="Hyperlink"/>
          <w:b/>
          <w:bCs/>
          <w:u w:val="none"/>
        </w:rPr>
        <w:t>https://www.</w:t>
      </w:r>
      <w:r w:rsidR="00BD5DF6">
        <w:rPr>
          <w:rStyle w:val="Hyperlink"/>
          <w:b/>
          <w:bCs/>
          <w:u w:val="none"/>
        </w:rPr>
        <w:t>my</w:t>
      </w:r>
      <w:r w:rsidR="003F2764">
        <w:rPr>
          <w:rStyle w:val="Hyperlink"/>
          <w:b/>
          <w:bCs/>
          <w:u w:val="none"/>
        </w:rPr>
        <w:t>id</w:t>
      </w:r>
      <w:r w:rsidR="00F90CD8" w:rsidRPr="00F90CD8">
        <w:rPr>
          <w:rStyle w:val="Hyperlink"/>
          <w:b/>
          <w:bCs/>
          <w:u w:val="none"/>
        </w:rPr>
        <w:t>.gov.au/set-up</w:t>
      </w:r>
    </w:p>
    <w:p w14:paraId="5F996C69" w14:textId="4D6057E5" w:rsidR="00615A7B" w:rsidRPr="001118AD" w:rsidRDefault="00615A7B" w:rsidP="00615A7B">
      <w:pPr>
        <w:pStyle w:val="Bulletpointlist"/>
        <w:rPr>
          <w:rStyle w:val="Hyperlink"/>
          <w:b/>
          <w:bCs/>
          <w:u w:val="none"/>
        </w:rPr>
      </w:pPr>
      <w:r>
        <w:t xml:space="preserve">Verifying </w:t>
      </w:r>
      <w:proofErr w:type="gramStart"/>
      <w:r>
        <w:t>your</w:t>
      </w:r>
      <w:proofErr w:type="gramEnd"/>
      <w:r>
        <w:t xml:space="preserve"> identify - a guide on how to verify your identify</w:t>
      </w:r>
      <w:r w:rsidR="001118AD">
        <w:t xml:space="preserve"> </w:t>
      </w:r>
      <w:r w:rsidR="001118AD" w:rsidRPr="001118AD">
        <w:rPr>
          <w:rStyle w:val="Hyperlink"/>
          <w:b/>
          <w:bCs/>
          <w:u w:val="none"/>
        </w:rPr>
        <w:t>https://www.</w:t>
      </w:r>
      <w:r w:rsidR="00BD5DF6">
        <w:rPr>
          <w:rStyle w:val="Hyperlink"/>
          <w:b/>
          <w:bCs/>
          <w:u w:val="none"/>
        </w:rPr>
        <w:t>my</w:t>
      </w:r>
      <w:r w:rsidR="003F2764">
        <w:rPr>
          <w:rStyle w:val="Hyperlink"/>
          <w:b/>
          <w:bCs/>
          <w:u w:val="none"/>
        </w:rPr>
        <w:t>id</w:t>
      </w:r>
      <w:r w:rsidR="001118AD" w:rsidRPr="001118AD">
        <w:rPr>
          <w:rStyle w:val="Hyperlink"/>
          <w:b/>
          <w:bCs/>
          <w:u w:val="none"/>
        </w:rPr>
        <w:t>.gov.au/verifying-your-identity-documents</w:t>
      </w:r>
    </w:p>
    <w:p w14:paraId="0C597370" w14:textId="5F4932FB" w:rsidR="00615A7B" w:rsidRPr="001118AD" w:rsidRDefault="00615A7B" w:rsidP="00615A7B">
      <w:pPr>
        <w:pStyle w:val="Bulletpointlist"/>
        <w:rPr>
          <w:rStyle w:val="Hyperlink"/>
          <w:b/>
          <w:bCs/>
          <w:u w:val="none"/>
        </w:rPr>
      </w:pPr>
      <w:r>
        <w:t>About the Principal Authority – information on the Principal Authority and linking a business online in RAM</w:t>
      </w:r>
      <w:r w:rsidR="001118AD">
        <w:t xml:space="preserve"> </w:t>
      </w:r>
      <w:r w:rsidR="001118AD" w:rsidRPr="001118AD">
        <w:rPr>
          <w:rStyle w:val="Hyperlink"/>
          <w:b/>
          <w:bCs/>
          <w:u w:val="none"/>
        </w:rPr>
        <w:t>https://info.authorisationmanager.gov.au/principal-authority</w:t>
      </w:r>
    </w:p>
    <w:p w14:paraId="17F4D9A1" w14:textId="312BE30C" w:rsidR="00615A7B" w:rsidRPr="001118AD" w:rsidRDefault="00615A7B" w:rsidP="00615A7B">
      <w:pPr>
        <w:pStyle w:val="Bulletpointlist"/>
        <w:rPr>
          <w:rStyle w:val="Hyperlink"/>
          <w:b/>
          <w:bCs/>
          <w:u w:val="none"/>
        </w:rPr>
      </w:pPr>
      <w:r w:rsidRPr="001118AD">
        <w:t>About authorised users and administrators – Information about roles</w:t>
      </w:r>
      <w:r>
        <w:t xml:space="preserve"> in RAM</w:t>
      </w:r>
      <w:r w:rsidR="001118AD">
        <w:t xml:space="preserve"> </w:t>
      </w:r>
      <w:r w:rsidR="001118AD" w:rsidRPr="001118AD">
        <w:rPr>
          <w:rStyle w:val="Hyperlink"/>
          <w:b/>
          <w:bCs/>
          <w:u w:val="none"/>
        </w:rPr>
        <w:t>https://info.authorisationmanager.gov.au/authorised-users-and-administrators</w:t>
      </w:r>
    </w:p>
    <w:p w14:paraId="75B94127" w14:textId="5928D063" w:rsidR="00615A7B" w:rsidRDefault="00615A7B" w:rsidP="00AB41DD"/>
    <w:p w14:paraId="6C21253C" w14:textId="02777A92" w:rsidR="00DE6EBF" w:rsidRDefault="00DE6EBF" w:rsidP="00AB41DD"/>
    <w:p w14:paraId="77188371" w14:textId="3FC48DCD" w:rsidR="00F11C02" w:rsidRDefault="00F11C02" w:rsidP="00FC3CAF">
      <w:pPr>
        <w:pStyle w:val="Heading20"/>
      </w:pPr>
      <w:r>
        <w:t>Logging In</w:t>
      </w:r>
      <w:r w:rsidR="00B24CE6">
        <w:t xml:space="preserve"> for the first time</w:t>
      </w:r>
    </w:p>
    <w:p w14:paraId="061BE478" w14:textId="0C56A0AF" w:rsidR="00F11C02" w:rsidRDefault="00F11C02" w:rsidP="00AB41DD">
      <w:r>
        <w:t xml:space="preserve">Once you have registered to use the Portal, either with a </w:t>
      </w:r>
      <w:r w:rsidR="00091792">
        <w:t>Digital ID</w:t>
      </w:r>
      <w:r>
        <w:t xml:space="preserve"> or with an email and password, </w:t>
      </w:r>
      <w:r w:rsidRPr="00F11C02">
        <w:rPr>
          <w:b/>
          <w:bCs/>
        </w:rPr>
        <w:t>browse</w:t>
      </w:r>
      <w:r>
        <w:t xml:space="preserve"> to the Portal landing page </w:t>
      </w:r>
      <w:hyperlink r:id="rId11" w:history="1">
        <w:r w:rsidRPr="0039303C">
          <w:rPr>
            <w:rStyle w:val="Hyperlink"/>
          </w:rPr>
          <w:t>biosecurit</w:t>
        </w:r>
        <w:r>
          <w:rPr>
            <w:rStyle w:val="Hyperlink"/>
          </w:rPr>
          <w:t>y.awe</w:t>
        </w:r>
        <w:r w:rsidRPr="0039303C">
          <w:rPr>
            <w:rStyle w:val="Hyperlink"/>
          </w:rPr>
          <w:t>.gov.au</w:t>
        </w:r>
      </w:hyperlink>
      <w:r>
        <w:t xml:space="preserve"> </w:t>
      </w:r>
    </w:p>
    <w:p w14:paraId="1F27683D" w14:textId="77777777" w:rsidR="00C24A4E" w:rsidRDefault="00C24A4E" w:rsidP="00AB41DD"/>
    <w:p w14:paraId="1547BDFA" w14:textId="4C87F53F" w:rsidR="00C24A4E" w:rsidRPr="00F354A1" w:rsidRDefault="00C24A4E" w:rsidP="00C24A4E">
      <w:pPr>
        <w:spacing w:before="0" w:after="200" w:line="276" w:lineRule="auto"/>
        <w:rPr>
          <w:i/>
          <w:color w:val="B05B4C"/>
        </w:rPr>
      </w:pPr>
      <w:r w:rsidRPr="00F354A1">
        <w:rPr>
          <w:i/>
          <w:color w:val="B05B4C"/>
        </w:rPr>
        <w:t>NOTE: The Portal works best with Google chrome, Safari and Microsoft Edge.  Internet Explorer</w:t>
      </w:r>
      <w:r w:rsidR="00890F47" w:rsidRPr="00F354A1">
        <w:rPr>
          <w:i/>
          <w:color w:val="B05B4C"/>
        </w:rPr>
        <w:t>, Mozilla</w:t>
      </w:r>
      <w:r w:rsidR="00620664" w:rsidRPr="00F354A1">
        <w:rPr>
          <w:i/>
          <w:color w:val="B05B4C"/>
        </w:rPr>
        <w:t xml:space="preserve"> </w:t>
      </w:r>
      <w:r w:rsidR="00890F47" w:rsidRPr="00F354A1">
        <w:rPr>
          <w:i/>
          <w:color w:val="B05B4C"/>
        </w:rPr>
        <w:t>Firefox are</w:t>
      </w:r>
      <w:r w:rsidRPr="00F354A1">
        <w:rPr>
          <w:i/>
          <w:color w:val="B05B4C"/>
        </w:rPr>
        <w:t xml:space="preserve"> </w:t>
      </w:r>
      <w:r w:rsidRPr="00F354A1">
        <w:rPr>
          <w:i/>
          <w:color w:val="B05B4C"/>
          <w:u w:val="single"/>
        </w:rPr>
        <w:t>not</w:t>
      </w:r>
      <w:r w:rsidRPr="00F354A1">
        <w:rPr>
          <w:i/>
          <w:color w:val="B05B4C"/>
        </w:rPr>
        <w:t xml:space="preserve"> supported.  Please enable cookies in your browser.  The Portal uses cookies to enhance your site experience.  The Portal also uses pop-ups.  You </w:t>
      </w:r>
      <w:r w:rsidRPr="00F354A1">
        <w:rPr>
          <w:i/>
          <w:color w:val="B05B4C"/>
          <w:u w:val="single"/>
        </w:rPr>
        <w:t>must</w:t>
      </w:r>
      <w:r w:rsidRPr="00F354A1">
        <w:rPr>
          <w:i/>
          <w:color w:val="B05B4C"/>
        </w:rPr>
        <w:t xml:space="preserve"> allow pop-ups on your browser before proceeding.</w:t>
      </w:r>
    </w:p>
    <w:p w14:paraId="413C8C3F" w14:textId="77777777" w:rsidR="0011162C" w:rsidRDefault="0011162C" w:rsidP="00AB41DD"/>
    <w:p w14:paraId="43F40709" w14:textId="77777777" w:rsidR="00F11C02" w:rsidRDefault="00F11C02" w:rsidP="00F11C02">
      <w:r>
        <w:t>The Portal home page has links to important information to assist you in registering and using the Portal including:</w:t>
      </w:r>
    </w:p>
    <w:p w14:paraId="03BED02C" w14:textId="45C64366" w:rsidR="00F11C02" w:rsidRDefault="00F11C02" w:rsidP="00F11C02">
      <w:pPr>
        <w:pStyle w:val="Bulletpointlist"/>
        <w:ind w:left="714" w:hanging="357"/>
      </w:pPr>
      <w:r>
        <w:t xml:space="preserve">How to create your </w:t>
      </w:r>
      <w:r w:rsidR="00091792">
        <w:t>Digital ID</w:t>
      </w:r>
      <w:r>
        <w:t xml:space="preserve"> and register for the Portal.</w:t>
      </w:r>
    </w:p>
    <w:p w14:paraId="4A44CAAD" w14:textId="77777777" w:rsidR="00F11C02" w:rsidRDefault="00F11C02" w:rsidP="00F11C02">
      <w:pPr>
        <w:pStyle w:val="Bulletpointlist"/>
        <w:ind w:left="714" w:hanging="357"/>
      </w:pPr>
      <w:r>
        <w:t>Information about the Portal.</w:t>
      </w:r>
    </w:p>
    <w:p w14:paraId="4C202C82" w14:textId="77777777" w:rsidR="00F11C02" w:rsidRDefault="00F11C02" w:rsidP="00F11C02">
      <w:pPr>
        <w:pStyle w:val="Bulletpointlist"/>
        <w:ind w:left="714" w:hanging="357"/>
      </w:pPr>
      <w:r>
        <w:t>Information about new and upcoming features and services.</w:t>
      </w:r>
    </w:p>
    <w:p w14:paraId="09585304" w14:textId="60B4AF6C" w:rsidR="00F11C02" w:rsidRDefault="00F11C02" w:rsidP="00F11C02">
      <w:pPr>
        <w:pStyle w:val="Bulletpointlist"/>
        <w:ind w:left="714" w:hanging="357"/>
      </w:pPr>
      <w:r>
        <w:t>User help guides and other helpful information.</w:t>
      </w:r>
    </w:p>
    <w:p w14:paraId="0EBAA48B" w14:textId="77777777" w:rsidR="004E72FC" w:rsidRDefault="004E72FC" w:rsidP="004E72FC">
      <w:pPr>
        <w:pStyle w:val="Bulletpointlist"/>
        <w:numPr>
          <w:ilvl w:val="0"/>
          <w:numId w:val="0"/>
        </w:numPr>
        <w:ind w:left="357"/>
      </w:pPr>
    </w:p>
    <w:p w14:paraId="00365B5E" w14:textId="255B5BCB" w:rsidR="005F6C7E" w:rsidRDefault="00D1582B" w:rsidP="004E72FC">
      <w:pPr>
        <w:pStyle w:val="Bulletpointlist"/>
        <w:numPr>
          <w:ilvl w:val="0"/>
          <w:numId w:val="0"/>
        </w:numPr>
        <w:ind w:left="357"/>
      </w:pPr>
      <w:r>
        <w:rPr>
          <w:noProof/>
        </w:rPr>
        <w:drawing>
          <wp:inline distT="0" distB="0" distL="0" distR="0" wp14:anchorId="3CDD49DF" wp14:editId="6B79AE1A">
            <wp:extent cx="6642100" cy="3656965"/>
            <wp:effectExtent l="0" t="0" r="6350" b="635"/>
            <wp:docPr id="156877313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77313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365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6322D" w14:textId="19626D3C" w:rsidR="00765C83" w:rsidRPr="00196CBB" w:rsidRDefault="00765C83" w:rsidP="00196CBB">
      <w:pPr>
        <w:spacing w:before="0" w:after="0"/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</w:pPr>
    </w:p>
    <w:p w14:paraId="55C52F3E" w14:textId="013544CD" w:rsidR="00415A7B" w:rsidRDefault="00F11C02" w:rsidP="00765C83">
      <w:pPr>
        <w:rPr>
          <w:rStyle w:val="ScreenPromptCh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749A91" wp14:editId="07F62FD1">
                <wp:simplePos x="0" y="0"/>
                <wp:positionH relativeFrom="margin">
                  <wp:posOffset>145855</wp:posOffset>
                </wp:positionH>
                <wp:positionV relativeFrom="paragraph">
                  <wp:posOffset>22521</wp:posOffset>
                </wp:positionV>
                <wp:extent cx="5956300" cy="209550"/>
                <wp:effectExtent l="0" t="0" r="6350" b="0"/>
                <wp:wrapSquare wrapText="bothSides"/>
                <wp:docPr id="5" name="Text Box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0" cy="2095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46A2BDF" w14:textId="3F2B79EF" w:rsidR="00F11C02" w:rsidRPr="00337CB1" w:rsidRDefault="00F11C02" w:rsidP="00F11C02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>
                              <w:t xml:space="preserve">Figure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Figure \* ARABIC </w:instrText>
                            </w:r>
                            <w:r>
                              <w:fldChar w:fldCharType="separate"/>
                            </w:r>
                            <w:r w:rsidR="00D029C1"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  <w:r>
                              <w:t>:</w:t>
                            </w:r>
                            <w:r w:rsidR="0027334A">
                              <w:t xml:space="preserve"> </w:t>
                            </w:r>
                            <w:r>
                              <w:t>Biosecurity Portal Landing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49A9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alt="&quot;&quot;" style="position:absolute;margin-left:11.5pt;margin-top:1.75pt;width:469pt;height:16.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wGEGgIAADsEAAAOAAAAZHJzL2Uyb0RvYy54bWysU8Fu2zAMvQ/YPwi6L3YypFiNOEWWIsOA&#10;oC2QDj0rshQbkEWNUmJ3Xz9KjpOt22nYRaZFiuR7fFzc9a1hJ4W+AVvy6STnTFkJVWMPJf/2vPnw&#10;iTMfhK2EAatK/qo8v1u+f7foXKFmUIOpFDJKYn3RuZLXIbgiy7ysVSv8BJyy5NSArQj0i4esQtFR&#10;9tZkszy/yTrAyiFI5T3d3g9Ovkz5tVYyPGrtVWCm5NRbSCemcx/PbLkQxQGFqxt5bkP8QxetaCwV&#10;vaS6F0GwIzZ/pGobieBBh4mENgOtG6kSBkIzzd+g2dXCqYSFyPHuQpP/f2nlw2nnnpCF/jP0NMBI&#10;SOd84eky4uk1tvFLnTLyE4WvF9pUH5iky/nt/OZjTi5Jvll+O58nXrPra4c+fFHQsmiUHGksiS1x&#10;2vpAFSl0DInFPJim2jTGxJ/oWBtkJ0Ej7OomqNgjvfgtytgYayG+GtzxJrtCiVbo9/0Z3x6qV4KN&#10;MCjCO7lpqNBW+PAkkCRAcEjW4ZEObaArOZwtzmrAH3+7j/E0GfJy1pGkSu6/HwUqzsxXSzOL+hsN&#10;HI39aNhjuwaCOKWFcTKZ9ACDGU2N0L6Q2lexCrmElVSr5GE012EQNm2LVKtVCiKVORG2dudkTD0S&#10;+ty/CHTncQQa5AOMYhPFm6kMsQO9q2MA3aSRRUIHFs88k0LTXM7bFFfg1/8Udd355U8AAAD//wMA&#10;UEsDBBQABgAIAAAAIQBoGOPm3AAAAAcBAAAPAAAAZHJzL2Rvd25yZXYueG1sTI/BTsMwEETvSPyD&#10;tUhcUOs0VSMa4lTQwg0OLVXPbrwkEfE6sp0m/XuWExyfZjXztthMthMX9KF1pGAxT0AgVc60VCs4&#10;fr7NHkGEqMnozhEquGKATXl7U+jcuJH2eDnEWnAJhVwraGLscylD1aDVYe56JM6+nLc6MvpaGq9H&#10;LredTJMkk1a3xAuN7nHbYPV9GKyCbOeHcU/bh93x9V1/9HV6ermelLq/m56fQESc4t8x/OqzOpTs&#10;dHYDmSA6BemSX4kKlisQHK+zBfOZOVuBLAv537/8AQAA//8DAFBLAQItABQABgAIAAAAIQC2gziS&#10;/gAAAOEBAAATAAAAAAAAAAAAAAAAAAAAAABbQ29udGVudF9UeXBlc10ueG1sUEsBAi0AFAAGAAgA&#10;AAAhADj9If/WAAAAlAEAAAsAAAAAAAAAAAAAAAAALwEAAF9yZWxzLy5yZWxzUEsBAi0AFAAGAAgA&#10;AAAhAISXAYQaAgAAOwQAAA4AAAAAAAAAAAAAAAAALgIAAGRycy9lMm9Eb2MueG1sUEsBAi0AFAAG&#10;AAgAAAAhAGgY4+bcAAAABwEAAA8AAAAAAAAAAAAAAAAAdAQAAGRycy9kb3ducmV2LnhtbFBLBQYA&#10;AAAABAAEAPMAAAB9BQAAAAA=&#10;" stroked="f">
                <v:textbox inset="0,0,0,0">
                  <w:txbxContent>
                    <w:p w14:paraId="346A2BDF" w14:textId="3F2B79EF" w:rsidR="00F11C02" w:rsidRPr="00337CB1" w:rsidRDefault="00F11C02" w:rsidP="00F11C02">
                      <w:pPr>
                        <w:pStyle w:val="Caption"/>
                        <w:rPr>
                          <w:noProof/>
                        </w:rPr>
                      </w:pPr>
                      <w:r>
                        <w:t xml:space="preserve">Figure </w:t>
                      </w:r>
                      <w:r>
                        <w:fldChar w:fldCharType="begin"/>
                      </w:r>
                      <w:r>
                        <w:instrText xml:space="preserve"> SEQ Figure \* ARABIC </w:instrText>
                      </w:r>
                      <w:r>
                        <w:fldChar w:fldCharType="separate"/>
                      </w:r>
                      <w:r w:rsidR="00D029C1"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  <w:r>
                        <w:t>:</w:t>
                      </w:r>
                      <w:r w:rsidR="0027334A">
                        <w:t xml:space="preserve"> </w:t>
                      </w:r>
                      <w:r>
                        <w:t>Biosecurity Portal Landing Page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A06BE4C" w14:textId="77777777" w:rsidR="00F76187" w:rsidRDefault="00F76187" w:rsidP="00FC3CAF">
      <w:pPr>
        <w:pStyle w:val="Heading30"/>
      </w:pPr>
    </w:p>
    <w:p w14:paraId="58491BEA" w14:textId="77777777" w:rsidR="00F76187" w:rsidRDefault="00F76187" w:rsidP="00FC3CAF">
      <w:pPr>
        <w:pStyle w:val="Heading30"/>
      </w:pPr>
    </w:p>
    <w:p w14:paraId="67EA7AB4" w14:textId="40DDB45F" w:rsidR="00415A7B" w:rsidRDefault="00415A7B" w:rsidP="00FC3CAF">
      <w:pPr>
        <w:pStyle w:val="Heading30"/>
      </w:pPr>
      <w:r>
        <w:t xml:space="preserve">Logging in with </w:t>
      </w:r>
      <w:r w:rsidR="00BD5DF6">
        <w:t>myID</w:t>
      </w:r>
      <w:r>
        <w:t xml:space="preserve"> – </w:t>
      </w:r>
      <w:r w:rsidR="00091792">
        <w:t>Digital ID</w:t>
      </w:r>
      <w:r>
        <w:t xml:space="preserve"> </w:t>
      </w:r>
    </w:p>
    <w:p w14:paraId="3B94ECA1" w14:textId="4984A5D8" w:rsidR="00C24A4E" w:rsidRPr="00F354A1" w:rsidRDefault="00C24A4E" w:rsidP="00C24A4E">
      <w:pPr>
        <w:spacing w:before="0" w:after="200" w:line="276" w:lineRule="auto"/>
        <w:rPr>
          <w:i/>
          <w:color w:val="B05B4C"/>
        </w:rPr>
      </w:pPr>
      <w:r w:rsidRPr="00F354A1">
        <w:rPr>
          <w:i/>
          <w:color w:val="B05B4C"/>
        </w:rPr>
        <w:t>NOTE: The Portal works best with Google chrome, Safari and Microsoft Edge.  Internet Explorer</w:t>
      </w:r>
      <w:r w:rsidR="00890F47" w:rsidRPr="00F354A1">
        <w:rPr>
          <w:i/>
          <w:color w:val="B05B4C"/>
        </w:rPr>
        <w:t xml:space="preserve">, Mozilla </w:t>
      </w:r>
      <w:proofErr w:type="gramStart"/>
      <w:r w:rsidR="00890F47" w:rsidRPr="00F354A1">
        <w:rPr>
          <w:i/>
          <w:color w:val="B05B4C"/>
        </w:rPr>
        <w:t xml:space="preserve">Firefox  </w:t>
      </w:r>
      <w:r w:rsidR="00FC3CAF" w:rsidRPr="00F354A1">
        <w:rPr>
          <w:i/>
          <w:color w:val="B05B4C"/>
        </w:rPr>
        <w:t>is</w:t>
      </w:r>
      <w:proofErr w:type="gramEnd"/>
      <w:r w:rsidR="00890F47" w:rsidRPr="00F354A1">
        <w:rPr>
          <w:i/>
          <w:color w:val="B05B4C"/>
        </w:rPr>
        <w:t xml:space="preserve"> </w:t>
      </w:r>
      <w:r w:rsidRPr="00F354A1">
        <w:rPr>
          <w:i/>
          <w:color w:val="B05B4C"/>
        </w:rPr>
        <w:t xml:space="preserve"> </w:t>
      </w:r>
      <w:r w:rsidRPr="00F354A1">
        <w:rPr>
          <w:i/>
          <w:color w:val="B05B4C"/>
          <w:u w:val="single"/>
        </w:rPr>
        <w:t>not</w:t>
      </w:r>
      <w:r w:rsidRPr="00F354A1">
        <w:rPr>
          <w:i/>
          <w:color w:val="B05B4C"/>
        </w:rPr>
        <w:t xml:space="preserve"> supported.  Please enable cookies in your browser.  The Portal uses cookies to enhance your site experience.  The Portal also uses pop-ups.  You </w:t>
      </w:r>
      <w:r w:rsidRPr="00F354A1">
        <w:rPr>
          <w:i/>
          <w:color w:val="B05B4C"/>
          <w:u w:val="single"/>
        </w:rPr>
        <w:t>must</w:t>
      </w:r>
      <w:r w:rsidRPr="00F354A1">
        <w:rPr>
          <w:i/>
          <w:color w:val="B05B4C"/>
        </w:rPr>
        <w:t xml:space="preserve"> allow pop-ups on your browser before proceeding.</w:t>
      </w:r>
    </w:p>
    <w:p w14:paraId="2EC8C66F" w14:textId="77777777" w:rsidR="009F0B72" w:rsidRDefault="009F0B72" w:rsidP="004D6B04">
      <w:pPr>
        <w:spacing w:after="0"/>
        <w:rPr>
          <w:rStyle w:val="ScreenPromptChar"/>
        </w:rPr>
      </w:pPr>
    </w:p>
    <w:p w14:paraId="783202F2" w14:textId="77777777" w:rsidR="009F0B72" w:rsidRDefault="009F0B72" w:rsidP="004D6B04">
      <w:pPr>
        <w:spacing w:after="0"/>
        <w:rPr>
          <w:rStyle w:val="ScreenPromptChar"/>
        </w:rPr>
      </w:pPr>
    </w:p>
    <w:p w14:paraId="3854FEA5" w14:textId="1755757C" w:rsidR="004D6B04" w:rsidRDefault="004D6B04" w:rsidP="004D6B04">
      <w:pPr>
        <w:spacing w:after="0"/>
      </w:pPr>
      <w:r>
        <w:rPr>
          <w:rStyle w:val="ScreenPromptChar"/>
        </w:rPr>
        <w:lastRenderedPageBreak/>
        <w:t xml:space="preserve">Select </w:t>
      </w:r>
      <w:r>
        <w:rPr>
          <w:rStyle w:val="ScreenPromptChar"/>
          <w:b w:val="0"/>
          <w:bCs/>
        </w:rPr>
        <w:t xml:space="preserve">‘Sign in here with your </w:t>
      </w:r>
      <w:r w:rsidR="00DB397E">
        <w:rPr>
          <w:rStyle w:val="ScreenPromptChar"/>
          <w:b w:val="0"/>
          <w:bCs/>
        </w:rPr>
        <w:t>Digital ID’</w:t>
      </w:r>
      <w:r>
        <w:rPr>
          <w:rStyle w:val="ScreenPromptChar"/>
          <w:b w:val="0"/>
          <w:bCs/>
        </w:rPr>
        <w:t xml:space="preserve">. You will be directed to the </w:t>
      </w:r>
      <w:r w:rsidR="00091792">
        <w:t>Digital ID</w:t>
      </w:r>
      <w:r>
        <w:t xml:space="preserve"> </w:t>
      </w:r>
      <w:r w:rsidRPr="00160830">
        <w:t xml:space="preserve">site to select the </w:t>
      </w:r>
      <w:r w:rsidR="00BD5DF6">
        <w:t>myID</w:t>
      </w:r>
      <w:r w:rsidRPr="00160830">
        <w:t xml:space="preserve"> option.  This selection only needs to be completed once, </w:t>
      </w:r>
      <w:r>
        <w:t>by</w:t>
      </w:r>
      <w:r w:rsidRPr="00160830">
        <w:t xml:space="preserve"> ticking “Remember my choice”.</w:t>
      </w:r>
    </w:p>
    <w:p w14:paraId="3A9C1EF9" w14:textId="125CFE04" w:rsidR="004E72FC" w:rsidRDefault="004E72FC" w:rsidP="004D6B04">
      <w:pPr>
        <w:spacing w:after="0"/>
      </w:pPr>
    </w:p>
    <w:p w14:paraId="57C890EC" w14:textId="446C8494" w:rsidR="004E72FC" w:rsidRDefault="004E72FC" w:rsidP="004D6B04">
      <w:pPr>
        <w:spacing w:after="0"/>
      </w:pPr>
    </w:p>
    <w:p w14:paraId="1226E940" w14:textId="77777777" w:rsidR="004E72FC" w:rsidRDefault="004E72FC" w:rsidP="004D6B04">
      <w:pPr>
        <w:spacing w:after="0"/>
      </w:pPr>
    </w:p>
    <w:p w14:paraId="37844226" w14:textId="08AFCBEC" w:rsidR="00415A7B" w:rsidRPr="004D6B04" w:rsidRDefault="004D6B04" w:rsidP="004D6B04">
      <w:pPr>
        <w:jc w:val="center"/>
        <w:rPr>
          <w:rStyle w:val="ScreenPromptChar"/>
          <w:b w:val="0"/>
          <w:bCs/>
        </w:rPr>
      </w:pPr>
      <w:r>
        <w:rPr>
          <w:noProof/>
        </w:rPr>
        <w:drawing>
          <wp:inline distT="0" distB="0" distL="0" distR="0" wp14:anchorId="5B2EC45F" wp14:editId="6C4E1A5B">
            <wp:extent cx="3773185" cy="1103586"/>
            <wp:effectExtent l="19050" t="19050" r="17780" b="20955"/>
            <wp:docPr id="29" name="Picture 2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649" cy="1113959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855"/>
                      </a:solidFill>
                    </a:ln>
                  </pic:spPr>
                </pic:pic>
              </a:graphicData>
            </a:graphic>
          </wp:inline>
        </w:drawing>
      </w:r>
    </w:p>
    <w:p w14:paraId="30E4E741" w14:textId="77777777" w:rsidR="004D6B04" w:rsidRDefault="004D6B04" w:rsidP="004D6B04">
      <w:pPr>
        <w:jc w:val="center"/>
        <w:rPr>
          <w:rStyle w:val="ScreenPromptChar"/>
        </w:rPr>
      </w:pPr>
      <w:r>
        <w:rPr>
          <w:noProof/>
        </w:rPr>
        <w:drawing>
          <wp:inline distT="0" distB="0" distL="0" distR="0" wp14:anchorId="5993A7D6" wp14:editId="563BEFCC">
            <wp:extent cx="1742432" cy="1648143"/>
            <wp:effectExtent l="19050" t="19050" r="10795" b="9525"/>
            <wp:docPr id="62" name="Picture 6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71443" cy="1675585"/>
                    </a:xfrm>
                    <a:prstGeom prst="rect">
                      <a:avLst/>
                    </a:prstGeom>
                    <a:ln>
                      <a:solidFill>
                        <a:srgbClr val="002855"/>
                      </a:solidFill>
                    </a:ln>
                  </pic:spPr>
                </pic:pic>
              </a:graphicData>
            </a:graphic>
          </wp:inline>
        </w:drawing>
      </w:r>
    </w:p>
    <w:p w14:paraId="04837609" w14:textId="44136488" w:rsidR="004D6B04" w:rsidRDefault="004D6B04" w:rsidP="004D6B04">
      <w:pPr>
        <w:jc w:val="center"/>
        <w:rPr>
          <w:rStyle w:val="ScreenPromptCh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B5F113" wp14:editId="0A95164F">
                <wp:simplePos x="0" y="0"/>
                <wp:positionH relativeFrom="margin">
                  <wp:posOffset>106587</wp:posOffset>
                </wp:positionH>
                <wp:positionV relativeFrom="paragraph">
                  <wp:posOffset>23238</wp:posOffset>
                </wp:positionV>
                <wp:extent cx="5956300" cy="209550"/>
                <wp:effectExtent l="0" t="0" r="6350" b="0"/>
                <wp:wrapSquare wrapText="bothSides"/>
                <wp:docPr id="6" name="Text Box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0" cy="2095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AF8B35B" w14:textId="475F1F1E" w:rsidR="004D6B04" w:rsidRPr="00337CB1" w:rsidRDefault="004D6B04" w:rsidP="004D6B04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>
                              <w:t xml:space="preserve">Figure 2: DTA </w:t>
                            </w:r>
                            <w:r w:rsidR="00BD5DF6">
                              <w:t>myID</w:t>
                            </w:r>
                            <w:r>
                              <w:t xml:space="preserve"> </w:t>
                            </w:r>
                            <w:r w:rsidR="00091792">
                              <w:t>Digital ID</w:t>
                            </w:r>
                            <w:r>
                              <w:t xml:space="preserve"> selection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5F113" id="Text Box 6" o:spid="_x0000_s1027" type="#_x0000_t202" alt="&quot;&quot;" style="position:absolute;left:0;text-align:left;margin-left:8.4pt;margin-top:1.85pt;width:469pt;height:16.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cSyHAIAAEIEAAAOAAAAZHJzL2Uyb0RvYy54bWysU8Fu2zAMvQ/YPwi6L3YypFiDOEWWIsOA&#10;oC2QFj0rshwLkEWNUmJnXz9KjpOu22nYRaZFiuR7fJzfdY1hR4Vegy34eJRzpqyEUtt9wV+e15++&#10;cOaDsKUwYFXBT8rzu8XHD/PWzdQEajClQkZJrJ+1ruB1CG6WZV7WqhF+BE5ZclaAjQj0i/usRNFS&#10;9sZkkzy/yVrA0iFI5T3d3vdOvkj5q0rJ8FhVXgVmCk69hXRiOnfxzBZzMdujcLWW5zbEP3TRCG2p&#10;6CXVvQiCHVD/karREsFDFUYSmgyqSkuVMBCacf4OzbYWTiUsRI53F5r8/0srH45b94QsdF+howFG&#10;QlrnZ54uI56uwiZ+qVNGfqLwdKFNdYFJupzeTm8+5+SS5Jvkt9Np4jW7vnbowzcFDYtGwZHGktgS&#10;x40PVJFCh5BYzIPR5VobE3+iY2WQHQWNsK11ULFHevFblLEx1kJ81bvjTXaFEq3Q7Tqmyzcwd1Ce&#10;CD1CLwzv5FpTvY3w4UkgKYFQkbrDIx2VgbbgcLY4qwF//u0+xtOAyMtZS8oquP9xEKg4M98tjS7K&#10;cDBwMHaDYQ/NCgjpmPbGyWTSAwxmMCuE5pVEv4xVyCWspFoFD4O5Cr2+aWmkWi5TEInNibCxWydj&#10;6oHX5+5VoDtPJdA8H2DQnJi9G04f27O8PASodJpc5LVn8Uw3CTWN57xUcRPe/qeo6+ovfgEAAP//&#10;AwBQSwMEFAAGAAgAAAAhABkfYOvaAAAABwEAAA8AAABkcnMvZG93bnJldi54bWxMjsFOwzAQRO9I&#10;/IO1SFwQdSiQQohTQQs3OLRUPW/jJYmI11HsNOnfs5zg+DSjmZcvJ9eqI/Wh8WzgZpaAIi69bbgy&#10;sPt8u34AFSKyxdYzGThRgGVxfpZjZv3IGzpuY6VkhEOGBuoYu0zrUNbkMMx8RyzZl+8dRsG+0rbH&#10;UcZdq+dJkmqHDctDjR2taiq/t4MzkK77Ydzw6mq9e33Hj66a719Oe2MuL6bnJ1CRpvhXhl99UYdC&#10;nA5+YBtUK5yKeTRwuwAl8eP9nfBBOF2ALnL937/4AQAA//8DAFBLAQItABQABgAIAAAAIQC2gziS&#10;/gAAAOEBAAATAAAAAAAAAAAAAAAAAAAAAABbQ29udGVudF9UeXBlc10ueG1sUEsBAi0AFAAGAAgA&#10;AAAhADj9If/WAAAAlAEAAAsAAAAAAAAAAAAAAAAALwEAAF9yZWxzLy5yZWxzUEsBAi0AFAAGAAgA&#10;AAAhALm1xLIcAgAAQgQAAA4AAAAAAAAAAAAAAAAALgIAAGRycy9lMm9Eb2MueG1sUEsBAi0AFAAG&#10;AAgAAAAhABkfYOvaAAAABwEAAA8AAAAAAAAAAAAAAAAAdgQAAGRycy9kb3ducmV2LnhtbFBLBQYA&#10;AAAABAAEAPMAAAB9BQAAAAA=&#10;" stroked="f">
                <v:textbox inset="0,0,0,0">
                  <w:txbxContent>
                    <w:p w14:paraId="6AF8B35B" w14:textId="475F1F1E" w:rsidR="004D6B04" w:rsidRPr="00337CB1" w:rsidRDefault="004D6B04" w:rsidP="004D6B04">
                      <w:pPr>
                        <w:pStyle w:val="Caption"/>
                        <w:rPr>
                          <w:noProof/>
                        </w:rPr>
                      </w:pPr>
                      <w:r>
                        <w:t xml:space="preserve">Figure 2: DTA </w:t>
                      </w:r>
                      <w:proofErr w:type="spellStart"/>
                      <w:r w:rsidR="00BD5DF6">
                        <w:t>myID</w:t>
                      </w:r>
                      <w:proofErr w:type="spellEnd"/>
                      <w:r>
                        <w:t xml:space="preserve"> </w:t>
                      </w:r>
                      <w:r w:rsidR="00091792">
                        <w:t>Digital ID</w:t>
                      </w:r>
                      <w:r>
                        <w:t xml:space="preserve"> selection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AA8F8CF" w14:textId="79260ED1" w:rsidR="004D6B04" w:rsidRDefault="004D6B04" w:rsidP="004D6B04">
      <w:pPr>
        <w:jc w:val="center"/>
        <w:rPr>
          <w:rStyle w:val="ScreenPromptChar"/>
        </w:rPr>
      </w:pPr>
    </w:p>
    <w:p w14:paraId="5D02DED0" w14:textId="730A440D" w:rsidR="002D3F7A" w:rsidRDefault="002D3F7A" w:rsidP="00945E25">
      <w:pPr>
        <w:spacing w:before="0" w:after="200" w:line="276" w:lineRule="auto"/>
      </w:pPr>
      <w:r w:rsidRPr="002D3F7A">
        <w:rPr>
          <w:rStyle w:val="ScreenPromptChar"/>
          <w:b w:val="0"/>
          <w:bCs/>
        </w:rPr>
        <w:t xml:space="preserve">You will be asked to </w:t>
      </w:r>
      <w:r>
        <w:t xml:space="preserve">indicate </w:t>
      </w:r>
      <w:r w:rsidR="00945E25">
        <w:t>your</w:t>
      </w:r>
      <w:r>
        <w:t xml:space="preserve"> consent to share details with the department in the first session, the answer will be remembered for following sessions.</w:t>
      </w:r>
    </w:p>
    <w:p w14:paraId="3FE3DB3B" w14:textId="5C3B5A2B" w:rsidR="00945E25" w:rsidRDefault="001958E1" w:rsidP="00945E25">
      <w:pPr>
        <w:spacing w:before="0" w:after="200" w:line="276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E3DA4C" wp14:editId="14857CB7">
                <wp:simplePos x="0" y="0"/>
                <wp:positionH relativeFrom="margin">
                  <wp:posOffset>1911985</wp:posOffset>
                </wp:positionH>
                <wp:positionV relativeFrom="paragraph">
                  <wp:posOffset>2101215</wp:posOffset>
                </wp:positionV>
                <wp:extent cx="2830195" cy="209550"/>
                <wp:effectExtent l="0" t="0" r="8255" b="0"/>
                <wp:wrapSquare wrapText="bothSides"/>
                <wp:docPr id="10" name="Text Box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0195" cy="2095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6C5E6A4" w14:textId="3A310835" w:rsidR="0020674E" w:rsidRPr="00337CB1" w:rsidRDefault="0020674E" w:rsidP="0020674E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>
                              <w:t>Figure 3: Consent to share details with the department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3DA4C" id="Text Box 10" o:spid="_x0000_s1028" type="#_x0000_t202" alt="&quot;&quot;" style="position:absolute;left:0;text-align:left;margin-left:150.55pt;margin-top:165.45pt;width:222.8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7APHgIAAEIEAAAOAAAAZHJzL2Uyb0RvYy54bWysU01v2zAMvQ/YfxB0X+xkyNAacYosRYYB&#10;QVsgHXpWZDkWIIsapcTufv0oOU62bqdhF5kWKX6897i461vDTgq9Blvy6STnTFkJlbaHkn973ny4&#10;4cwHYSthwKqSvyrP75bv3y06V6gZNGAqhYySWF90ruRNCK7IMi8b1Qo/AacsOWvAVgT6xUNWoego&#10;e2uyWZ5/yjrAyiFI5T3d3g9Ovkz561rJ8FjXXgVmSk69hXRiOvfxzJYLURxQuEbLcxviH7pohbZU&#10;9JLqXgTBjqj/SNVqieChDhMJbQZ1raVKM9A00/zNNLtGOJVmIXC8u8Dk/19a+XDauSdkof8MPREY&#10;AemcLzxdxnn6Gtv4pU4Z+QnC1wtsqg9M0uXs5mM+vZ1zJsk3y2/n84Rrdn3t0IcvCloWjZIj0ZLQ&#10;EqetD1SRQseQWMyD0dVGGxN/omNtkJ0EUdg1OqjYI734LcrYGGshvhrc8Sa7jhKt0O97pitqchxz&#10;D9UrTY8wCMM7udFUbyt8eBJISqCBSd3hkY7aQFdyOFucNYA//nYf44kg8nLWkbJK7r8fBSrOzFdL&#10;1EUZjgaOxn407LFdA006pb1xMpn0AIMZzRqhfSHRr2IVcgkrqVbJw2iuw6BvWhqpVqsURGJzImzt&#10;zsmYesT1uX8R6M6sBOLzAUbNieINOUPsgPLqGKDWibmI64DiGW4SaqLnvFRxE379T1HX1V/+BAAA&#10;//8DAFBLAwQUAAYACAAAACEAA/wNBuEAAAALAQAADwAAAGRycy9kb3ducmV2LnhtbEyPzU7DMBCE&#10;70i8g7VIXBC106DQhjgVtHArh/6oZzc2SUS8jmynSd+e5QS33Z3R7DfFarIduxgfWocSkpkAZrBy&#10;usVawvHw8bgAFqJCrTqHRsLVBFiVtzeFyrUbcWcu+1gzCsGQKwlNjH3OeagaY1WYud4gaV/OWxVp&#10;9TXXXo0Ubjs+FyLjVrVIHxrVm3Vjqu/9YCVkGz+MO1w/bI7vW/XZ1/PT2/Uk5f3d9PoCLJop/pnh&#10;F5/QoSSmsxtQB9ZJSEWSkJWGVCyBkeP5KaMyZ7pk6RJ4WfD/HcofAAAA//8DAFBLAQItABQABgAI&#10;AAAAIQC2gziS/gAAAOEBAAATAAAAAAAAAAAAAAAAAAAAAABbQ29udGVudF9UeXBlc10ueG1sUEsB&#10;Ai0AFAAGAAgAAAAhADj9If/WAAAAlAEAAAsAAAAAAAAAAAAAAAAALwEAAF9yZWxzLy5yZWxzUEsB&#10;Ai0AFAAGAAgAAAAhAF3/sA8eAgAAQgQAAA4AAAAAAAAAAAAAAAAALgIAAGRycy9lMm9Eb2MueG1s&#10;UEsBAi0AFAAGAAgAAAAhAAP8DQbhAAAACwEAAA8AAAAAAAAAAAAAAAAAeAQAAGRycy9kb3ducmV2&#10;LnhtbFBLBQYAAAAABAAEAPMAAACGBQAAAAA=&#10;" stroked="f">
                <v:textbox inset="0,0,0,0">
                  <w:txbxContent>
                    <w:p w14:paraId="76C5E6A4" w14:textId="3A310835" w:rsidR="0020674E" w:rsidRPr="00337CB1" w:rsidRDefault="0020674E" w:rsidP="0020674E">
                      <w:pPr>
                        <w:pStyle w:val="Caption"/>
                        <w:rPr>
                          <w:noProof/>
                        </w:rPr>
                      </w:pPr>
                      <w:r>
                        <w:t>Figure 3: Consent to share details with the department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45E25">
        <w:rPr>
          <w:noProof/>
        </w:rPr>
        <w:drawing>
          <wp:inline distT="0" distB="0" distL="0" distR="0" wp14:anchorId="6FA40851" wp14:editId="27BB75CA">
            <wp:extent cx="2645613" cy="2001564"/>
            <wp:effectExtent l="19050" t="19050" r="21590" b="17780"/>
            <wp:docPr id="63" name="Picture 6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153" cy="2017860"/>
                    </a:xfrm>
                    <a:prstGeom prst="rect">
                      <a:avLst/>
                    </a:prstGeom>
                    <a:ln>
                      <a:solidFill>
                        <a:srgbClr val="002855"/>
                      </a:solidFill>
                    </a:ln>
                  </pic:spPr>
                </pic:pic>
              </a:graphicData>
            </a:graphic>
          </wp:inline>
        </w:drawing>
      </w:r>
    </w:p>
    <w:p w14:paraId="3542F210" w14:textId="77777777" w:rsidR="00BD6B7C" w:rsidRDefault="00BD6B7C" w:rsidP="00945E25">
      <w:pPr>
        <w:spacing w:before="0" w:after="200" w:line="276" w:lineRule="auto"/>
        <w:jc w:val="center"/>
      </w:pPr>
    </w:p>
    <w:p w14:paraId="7D63B2EF" w14:textId="77777777" w:rsidR="00BD6B7C" w:rsidRDefault="00BD6B7C" w:rsidP="00945E25">
      <w:pPr>
        <w:spacing w:before="0" w:after="200" w:line="276" w:lineRule="auto"/>
        <w:jc w:val="center"/>
      </w:pPr>
    </w:p>
    <w:p w14:paraId="16163227" w14:textId="58AD720A" w:rsidR="00BD6B7C" w:rsidRDefault="00BD6B7C" w:rsidP="00945E25">
      <w:pPr>
        <w:spacing w:before="0" w:after="200" w:line="276" w:lineRule="auto"/>
        <w:jc w:val="center"/>
      </w:pPr>
    </w:p>
    <w:p w14:paraId="3BBE36E3" w14:textId="2AE2177E" w:rsidR="00BD6B7C" w:rsidRDefault="00BD6B7C" w:rsidP="00945E25">
      <w:pPr>
        <w:spacing w:before="0" w:after="200" w:line="276" w:lineRule="auto"/>
        <w:jc w:val="center"/>
      </w:pPr>
    </w:p>
    <w:p w14:paraId="3FCD0E97" w14:textId="326A7909" w:rsidR="00BD6B7C" w:rsidRDefault="00BD6B7C" w:rsidP="00945E25">
      <w:pPr>
        <w:spacing w:before="0" w:after="200" w:line="276" w:lineRule="auto"/>
        <w:jc w:val="center"/>
      </w:pPr>
    </w:p>
    <w:p w14:paraId="18C4F37E" w14:textId="3473FE69" w:rsidR="006558F9" w:rsidRPr="00F354A1" w:rsidRDefault="0027334A" w:rsidP="006558F9">
      <w:pPr>
        <w:spacing w:before="0" w:after="200" w:line="276" w:lineRule="auto"/>
        <w:ind w:left="720"/>
        <w:jc w:val="center"/>
        <w:rPr>
          <w:i/>
          <w:color w:val="B05B4C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BBA851" wp14:editId="600E2BCE">
                <wp:simplePos x="0" y="0"/>
                <wp:positionH relativeFrom="margin">
                  <wp:posOffset>385473</wp:posOffset>
                </wp:positionH>
                <wp:positionV relativeFrom="paragraph">
                  <wp:posOffset>3976370</wp:posOffset>
                </wp:positionV>
                <wp:extent cx="5995035" cy="209550"/>
                <wp:effectExtent l="0" t="0" r="5715" b="0"/>
                <wp:wrapSquare wrapText="bothSides"/>
                <wp:docPr id="13" name="Text Box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5035" cy="2095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006CB6" w14:textId="6BFD8CF0" w:rsidR="0027334A" w:rsidRDefault="0027334A" w:rsidP="0027334A">
                            <w:pPr>
                              <w:pStyle w:val="Caption"/>
                            </w:pPr>
                            <w:r>
                              <w:t>Figure 4: Relationship Authorisation Manager – business to act for in the Portal</w:t>
                            </w:r>
                          </w:p>
                          <w:p w14:paraId="7914C6CC" w14:textId="77777777" w:rsidR="001C7E27" w:rsidRPr="006558F9" w:rsidRDefault="001C7E27" w:rsidP="006558F9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BA851" id="Text Box 13" o:spid="_x0000_s1029" type="#_x0000_t202" alt="&quot;&quot;" style="position:absolute;left:0;text-align:left;margin-left:30.35pt;margin-top:313.1pt;width:472.0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LCZHgIAAEIEAAAOAAAAZHJzL2Uyb0RvYy54bWysU1GP2jAMfp+0/xDlfbRwYhqIcmKcmCah&#10;u5O46Z5DmtJIaZw5gZb9+jkphe22p2kvqRs7tr/Pnxf3XWPYSaHXYAs+HuWcKSuh1PZQ8G8vmw+f&#10;OPNB2FIYsKrgZ+X5/fL9u0Xr5moCNZhSIaMk1s9bV/A6BDfPMi9r1Qg/AqcsOSvARgT6xUNWomgp&#10;e2OySZ5/zFrA0iFI5T3dPvROvkz5q0rJ8FRVXgVmCk69hXRiOvfxzJYLMT+gcLWWlzbEP3TRCG2p&#10;6DXVgwiCHVH/karREsFDFUYSmgyqSkuVMBCacf4Gza4WTiUsRI53V5r8/0srH08794wsdJ+howFG&#10;Qlrn554uI56uwiZ+qVNGfqLwfKVNdYFJupzOZtP8bsqZJN8kn02nidfs9tqhD18UNCwaBUcaS2JL&#10;nLY+UEUKHUJiMQ9GlxttTPyJjrVBdhI0wrbWQcUe6cVvUcbGWAvxVe+ON9kNSrRCt++YLgt+N8Dc&#10;Q3km9Ai9MLyTG031tsKHZ4GkBAJM6g5PdFQG2oLDxeKsBvzxt/sYTwMiL2ctKavg/vtRoOLMfLU0&#10;uijDwcDB2A+GPTZrIKRj2hsnk0kPMJjBrBCaVxL9KlYhl7CSahU8DOY69PqmpZFqtUpBJDYnwtbu&#10;nIypB15fuleB7jKVQPN8hEFzYv5mOH1sz/LqGKDSaXKR157FC90k1DSey1LFTfj1P0XdVn/5EwAA&#10;//8DAFBLAwQUAAYACAAAACEATbW/2t8AAAALAQAADwAAAGRycy9kb3ducmV2LnhtbEyPzU7DMBCE&#10;70i8g7VIXBC1sSCUEKeCFm7l0B/17MYmiYjXke006duzPcFptTuj2W+KxeQ6drIhth4VPMwEMIuV&#10;Ny3WCva7z/s5sJg0Gt15tArONsKivL4qdG78iBt72qaaUQjGXCtoUupzzmPVWKfjzPcWSfv2welE&#10;a6i5CXqkcNdxKUTGnW6RPjS6t8vGVj/bwSnIVmEYN7i8W+0/1vqrr+Xh/XxQ6vZmensFluyU/sxw&#10;wSd0KInp6Ac0kXWUIZ7JSVNmEtjFIMQjlTnS6elFAi8L/r9D+QsAAP//AwBQSwECLQAUAAYACAAA&#10;ACEAtoM4kv4AAADhAQAAEwAAAAAAAAAAAAAAAAAAAAAAW0NvbnRlbnRfVHlwZXNdLnhtbFBLAQIt&#10;ABQABgAIAAAAIQA4/SH/1gAAAJQBAAALAAAAAAAAAAAAAAAAAC8BAABfcmVscy8ucmVsc1BLAQIt&#10;ABQABgAIAAAAIQBPkLCZHgIAAEIEAAAOAAAAAAAAAAAAAAAAAC4CAABkcnMvZTJvRG9jLnhtbFBL&#10;AQItABQABgAIAAAAIQBNtb/a3wAAAAsBAAAPAAAAAAAAAAAAAAAAAHgEAABkcnMvZG93bnJldi54&#10;bWxQSwUGAAAAAAQABADzAAAAhAUAAAAA&#10;" stroked="f">
                <v:textbox inset="0,0,0,0">
                  <w:txbxContent>
                    <w:p w14:paraId="22006CB6" w14:textId="6BFD8CF0" w:rsidR="0027334A" w:rsidRDefault="0027334A" w:rsidP="0027334A">
                      <w:pPr>
                        <w:pStyle w:val="Caption"/>
                      </w:pPr>
                      <w:r>
                        <w:t>Figure 4: Relationship Authorisation Manager – business to act for in the Portal</w:t>
                      </w:r>
                    </w:p>
                    <w:p w14:paraId="7914C6CC" w14:textId="77777777" w:rsidR="001C7E27" w:rsidRPr="006558F9" w:rsidRDefault="001C7E27" w:rsidP="006558F9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3CFE5ABA" wp14:editId="1A5135C4">
            <wp:simplePos x="0" y="0"/>
            <wp:positionH relativeFrom="margin">
              <wp:posOffset>3958590</wp:posOffset>
            </wp:positionH>
            <wp:positionV relativeFrom="paragraph">
              <wp:posOffset>984885</wp:posOffset>
            </wp:positionV>
            <wp:extent cx="2183130" cy="2858770"/>
            <wp:effectExtent l="19050" t="19050" r="26670" b="17780"/>
            <wp:wrapTopAndBottom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130" cy="28587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25474CA" wp14:editId="1AB367F0">
                <wp:simplePos x="0" y="0"/>
                <wp:positionH relativeFrom="margin">
                  <wp:posOffset>162560</wp:posOffset>
                </wp:positionH>
                <wp:positionV relativeFrom="paragraph">
                  <wp:posOffset>345440</wp:posOffset>
                </wp:positionV>
                <wp:extent cx="3204210" cy="619760"/>
                <wp:effectExtent l="0" t="0" r="0" b="8890"/>
                <wp:wrapSquare wrapText="bothSides"/>
                <wp:docPr id="2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4210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927F7" w14:textId="7425F26E" w:rsidR="00BD6B7C" w:rsidRPr="004C1A69" w:rsidRDefault="00BD6B7C" w:rsidP="00BD6B7C">
                            <w:pPr>
                              <w:pStyle w:val="Notetext"/>
                              <w:ind w:left="142"/>
                            </w:pPr>
                            <w:r>
                              <w:rPr>
                                <w:lang w:eastAsia="ja-JP"/>
                              </w:rPr>
                              <w:t xml:space="preserve">NOTE: </w:t>
                            </w:r>
                            <w:r w:rsidRPr="004C1A69">
                              <w:rPr>
                                <w:lang w:eastAsia="ja-JP"/>
                              </w:rPr>
                              <w:t xml:space="preserve">If you are a representative of only one ABN, this popup window will </w:t>
                            </w:r>
                            <w:r>
                              <w:rPr>
                                <w:lang w:eastAsia="ja-JP"/>
                              </w:rPr>
                              <w:t xml:space="preserve">disappear in a few </w:t>
                            </w:r>
                            <w:r w:rsidRPr="004C1A69">
                              <w:rPr>
                                <w:lang w:eastAsia="ja-JP"/>
                              </w:rPr>
                              <w:t>seconds</w:t>
                            </w:r>
                            <w:r>
                              <w:rPr>
                                <w:lang w:eastAsia="ja-JP"/>
                              </w:rPr>
                              <w:t>.</w:t>
                            </w:r>
                          </w:p>
                          <w:p w14:paraId="381EFC22" w14:textId="77777777" w:rsidR="00BD6B7C" w:rsidRPr="004C1A69" w:rsidRDefault="00BD6B7C" w:rsidP="00BD6B7C">
                            <w:pPr>
                              <w:ind w:left="142"/>
                              <w:rPr>
                                <w:color w:val="C26E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474CA" id="Text Box 2" o:spid="_x0000_s1030" type="#_x0000_t202" alt="&quot;&quot;" style="position:absolute;left:0;text-align:left;margin-left:12.8pt;margin-top:27.2pt;width:252.3pt;height:48.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DIEQIAAP0DAAAOAAAAZHJzL2Uyb0RvYy54bWysU9tuGyEQfa/Uf0C813up7cQrr6PUqatK&#10;6UVK+wEssF5UlqGAvZt+fQbWcaz0rSoPiGFmDjNnDuubsdfkKJ1XYGpazHJKpOEglNnX9OeP3btr&#10;SnxgRjANRtb0UXp6s3n7Zj3YSpbQgRbSEQQxvhpsTbsQbJVlnneyZ34GVhp0tuB6FtB0+0w4NiB6&#10;r7Myz5fZAE5YB1x6j7d3k5NuEn7bSh6+ta2XgeiaYm0h7S7tTdyzzZpVe8dsp/ipDPYPVfRMGXz0&#10;DHXHAiMHp/6C6hV34KENMw59Bm2ruEw9YDdF/qqbh45ZmXpBcrw90+T/Hyz/enyw3x0J4wcYcYCp&#10;CW/vgf/yxMC2Y2Yvb52DoZNM4MNFpCwbrK9OqZFqX/kI0gxfQOCQ2SFAAhpb10dWsE+C6DiAxzPp&#10;cgyE4+X7Mp+XBbo4+pbF6mqZppKx6jnbOh8+SehJPNTU4VATOjve+xCrYdVzSHzMg1Zip7ROhts3&#10;W+3IkaEAdmmlBl6FaUOGmq4W5SIhG4j5SRu9CihQrfqaXudxTZKJbHw0IoUEpvR0xkq0OdETGZm4&#10;CWMzEiVqOo+5ka0GxCPy5WDSI/4fPHTg/lAyoBZr6n8fmJOU6M8GOV8V83kUbzLmi6sSDXfpaS49&#10;zHCEqmmgZDpuQxJ8pMPALc6mVYm2l0pOJaPGEpun/xBFfGmnqJdfu3kCAAD//wMAUEsDBBQABgAI&#10;AAAAIQCFLftK3QAAAAkBAAAPAAAAZHJzL2Rvd25yZXYueG1sTI9BTsMwEEX3SNzBGiQ2iDqEOIUQ&#10;pwIkENuWHsCJp0lEPI5it0lvz7Ciy9F/+v9NuVncIE44hd6ThodVAgKp8banVsP+++P+CUSIhqwZ&#10;PKGGMwbYVNdXpSmsn2mLp11sBZdQKIyGLsaxkDI0HToTVn5E4uzgJ2cin1Mr7WRmLneDTJMkl870&#10;xAudGfG9w+Znd3QaDl/znXqe68+4X2+z/M3069qftb69WV5fQERc4j8Mf/qsDhU71f5INohBQ6py&#10;JjWoLAPBuXpMUhA1gypNQFalvPyg+gUAAP//AwBQSwECLQAUAAYACAAAACEAtoM4kv4AAADhAQAA&#10;EwAAAAAAAAAAAAAAAAAAAAAAW0NvbnRlbnRfVHlwZXNdLnhtbFBLAQItABQABgAIAAAAIQA4/SH/&#10;1gAAAJQBAAALAAAAAAAAAAAAAAAAAC8BAABfcmVscy8ucmVsc1BLAQItABQABgAIAAAAIQAbCYDI&#10;EQIAAP0DAAAOAAAAAAAAAAAAAAAAAC4CAABkcnMvZTJvRG9jLnhtbFBLAQItABQABgAIAAAAIQCF&#10;LftK3QAAAAkBAAAPAAAAAAAAAAAAAAAAAGsEAABkcnMvZG93bnJldi54bWxQSwUGAAAAAAQABADz&#10;AAAAdQUAAAAA&#10;" stroked="f">
                <v:textbox>
                  <w:txbxContent>
                    <w:p w14:paraId="381927F7" w14:textId="7425F26E" w:rsidR="00BD6B7C" w:rsidRPr="004C1A69" w:rsidRDefault="00BD6B7C" w:rsidP="00BD6B7C">
                      <w:pPr>
                        <w:pStyle w:val="Notetext"/>
                        <w:ind w:left="142"/>
                      </w:pPr>
                      <w:r>
                        <w:rPr>
                          <w:lang w:eastAsia="ja-JP"/>
                        </w:rPr>
                        <w:t xml:space="preserve">NOTE: </w:t>
                      </w:r>
                      <w:r w:rsidRPr="004C1A69">
                        <w:rPr>
                          <w:lang w:eastAsia="ja-JP"/>
                        </w:rPr>
                        <w:t xml:space="preserve">If you are a representative of only one ABN, this popup window will </w:t>
                      </w:r>
                      <w:r>
                        <w:rPr>
                          <w:lang w:eastAsia="ja-JP"/>
                        </w:rPr>
                        <w:t xml:space="preserve">disappear in a few </w:t>
                      </w:r>
                      <w:r w:rsidRPr="004C1A69">
                        <w:rPr>
                          <w:lang w:eastAsia="ja-JP"/>
                        </w:rPr>
                        <w:t>seconds</w:t>
                      </w:r>
                      <w:r>
                        <w:rPr>
                          <w:lang w:eastAsia="ja-JP"/>
                        </w:rPr>
                        <w:t>.</w:t>
                      </w:r>
                    </w:p>
                    <w:p w14:paraId="381EFC22" w14:textId="77777777" w:rsidR="00BD6B7C" w:rsidRPr="004C1A69" w:rsidRDefault="00BD6B7C" w:rsidP="00BD6B7C">
                      <w:pPr>
                        <w:ind w:left="142"/>
                        <w:rPr>
                          <w:color w:val="C26E6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6B7C" w:rsidRPr="00BD6B7C">
        <w:rPr>
          <w:i/>
          <w:noProof/>
          <w:color w:val="C26E60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62621E8" wp14:editId="6FA71D74">
                <wp:simplePos x="0" y="0"/>
                <wp:positionH relativeFrom="column">
                  <wp:posOffset>313690</wp:posOffset>
                </wp:positionH>
                <wp:positionV relativeFrom="paragraph">
                  <wp:posOffset>934085</wp:posOffset>
                </wp:positionV>
                <wp:extent cx="2416810" cy="3028950"/>
                <wp:effectExtent l="0" t="0" r="2540" b="0"/>
                <wp:wrapSquare wrapText="bothSides"/>
                <wp:docPr id="4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681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5CF8F" w14:textId="21FA7A67" w:rsidR="00BD6B7C" w:rsidRDefault="0027334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367B31" wp14:editId="69DE7117">
                                  <wp:extent cx="2136140" cy="2883176"/>
                                  <wp:effectExtent l="19050" t="19050" r="16510" b="12700"/>
                                  <wp:docPr id="3" name="Picture 3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4187" cy="28940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accent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621E8" id="_x0000_s1031" type="#_x0000_t202" alt="&quot;&quot;" style="position:absolute;left:0;text-align:left;margin-left:24.7pt;margin-top:73.55pt;width:190.3pt;height:238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/l7EgIAAP4DAAAOAAAAZHJzL2Uyb0RvYy54bWysU9uO2yAQfa/Uf0C8N7402SZWyGqbbapK&#10;24u07QdgjGNUzFAgsdOv74Cz2Wj7VpUHxDAzh5kzh/Xt2GtylM4rMIwWs5wSaQQ0yuwZ/fF992ZJ&#10;iQ/cNFyDkYyepKe3m9ev1oOtZAkd6EY6giDGV4NltAvBVlnmRSd77mdgpUFnC67nAU23zxrHB0Tv&#10;dVbm+U02gGusAyG9x9v7yUk3Cb9tpQhf29bLQDSjWFtIu0t7Hfdss+bV3nHbKXEug/9DFT1XBh+9&#10;QN3zwMnBqb+geiUceGjDTECfQdsqIVMP2E2Rv+jmseNWpl6QHG8vNPn/Byu+HB/tN0fC+B5GHGBq&#10;wtsHED89MbDtuNnLO+dg6CRv8OEiUpYN1lfn1Ei1r3wEqYfP0OCQ+SFAAhpb10dWsE+C6DiA04V0&#10;OQYi8LKcFzfLAl0CfW/zcrlapLFkvHpKt86HjxJ6Eg+MOpxqgufHBx9iObx6ComvedCq2Smtk+H2&#10;9VY7cuSogF1aqYMXYdqQgdHVolwkZAMxP4mjVwEVqlXP6DKPa9JMpOODaVJI4EpPZ6xEmzM/kZKJ&#10;nDDWI1ENo4uYG+mqoTkhYQ4mQeIHwkMH7jclA4qRUf/rwJ2kRH8ySPqqmM+jepMxX7wr0XDXnvra&#10;w41AKEYDJdNxG5LiIx0G7nA4rUq0PVdyLhlFltg8f4io4ms7RT1/280fAAAA//8DAFBLAwQUAAYA&#10;CAAAACEAVhqVPd4AAAAKAQAADwAAAGRycy9kb3ducmV2LnhtbEyPwU7DMAyG70i8Q2QkLoilHaFl&#10;pekESCCuG3uAtPHaisapmmzt3h5zgqPtT7+/v9wubhBnnELvSUO6SkAgNd721Go4fL3fP4EI0ZA1&#10;gyfUcMEA2+r6qjSF9TPt8LyPreAQCoXR0MU4FlKGpkNnwsqPSHw7+smZyOPUSjuZmcPdINdJkkln&#10;euIPnRnxrcPme39yGo6f893jZq4/4iHfqezV9HntL1rf3iwvzyAiLvEPhl99VoeKnWp/IhvEoEFt&#10;FJO8V3kKggH1kHC5WkO2VinIqpT/K1Q/AAAA//8DAFBLAQItABQABgAIAAAAIQC2gziS/gAAAOEB&#10;AAATAAAAAAAAAAAAAAAAAAAAAABbQ29udGVudF9UeXBlc10ueG1sUEsBAi0AFAAGAAgAAAAhADj9&#10;If/WAAAAlAEAAAsAAAAAAAAAAAAAAAAALwEAAF9yZWxzLy5yZWxzUEsBAi0AFAAGAAgAAAAhAKTf&#10;+XsSAgAA/gMAAA4AAAAAAAAAAAAAAAAALgIAAGRycy9lMm9Eb2MueG1sUEsBAi0AFAAGAAgAAAAh&#10;AFYalT3eAAAACgEAAA8AAAAAAAAAAAAAAAAAbAQAAGRycy9kb3ducmV2LnhtbFBLBQYAAAAABAAE&#10;APMAAAB3BQAAAAA=&#10;" stroked="f">
                <v:textbox>
                  <w:txbxContent>
                    <w:p w14:paraId="4325CF8F" w14:textId="21FA7A67" w:rsidR="00BD6B7C" w:rsidRDefault="0027334A">
                      <w:r>
                        <w:rPr>
                          <w:noProof/>
                        </w:rPr>
                        <w:drawing>
                          <wp:inline distT="0" distB="0" distL="0" distR="0" wp14:anchorId="21367B31" wp14:editId="69DE7117">
                            <wp:extent cx="2136140" cy="2883176"/>
                            <wp:effectExtent l="19050" t="19050" r="16510" b="12700"/>
                            <wp:docPr id="3" name="Picture 3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44187" cy="289403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accent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6B7C">
        <w:rPr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7E63779" wp14:editId="7921DEFA">
                <wp:simplePos x="0" y="0"/>
                <wp:positionH relativeFrom="margin">
                  <wp:align>right</wp:align>
                </wp:positionH>
                <wp:positionV relativeFrom="paragraph">
                  <wp:posOffset>321476</wp:posOffset>
                </wp:positionV>
                <wp:extent cx="3291840" cy="476885"/>
                <wp:effectExtent l="0" t="0" r="3810" b="0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CD423" w14:textId="77777777" w:rsidR="001958E1" w:rsidRPr="004C1A69" w:rsidRDefault="001958E1" w:rsidP="001958E1">
                            <w:pPr>
                              <w:ind w:left="142"/>
                              <w:rPr>
                                <w:i/>
                                <w:color w:val="C26E60"/>
                                <w:lang w:eastAsia="ja-JP"/>
                              </w:rPr>
                            </w:pPr>
                            <w:r w:rsidRPr="004C1A69">
                              <w:rPr>
                                <w:i/>
                                <w:color w:val="C26E60"/>
                                <w:lang w:eastAsia="ja-JP"/>
                              </w:rPr>
                              <w:t xml:space="preserve">NOTE: If you are a representative of multiple ABNs, please select the organisation you are representing. </w:t>
                            </w:r>
                          </w:p>
                          <w:p w14:paraId="219BCC0B" w14:textId="77777777" w:rsidR="001958E1" w:rsidRPr="004C1A69" w:rsidRDefault="001958E1" w:rsidP="001958E1">
                            <w:pPr>
                              <w:ind w:left="142"/>
                              <w:rPr>
                                <w:color w:val="C26E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63779" id="_x0000_s1032" type="#_x0000_t202" alt="&quot;&quot;" style="position:absolute;left:0;text-align:left;margin-left:208pt;margin-top:25.3pt;width:259.2pt;height:37.5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JpREgIAAP0DAAAOAAAAZHJzL2Uyb0RvYy54bWysU9uO2jAQfa/Uf7D8XgIUWIgIqy1bqkrb&#10;i7TtBxjHIVYdjzs2JPTrd+xkWdq+VfWDNeMZH8+cOV7fdo1hJ4Vegy34ZDTmTFkJpbaHgn//tnuz&#10;5MwHYUthwKqCn5Xnt5vXr9aty9UUajClQkYg1uetK3gdgsuzzMtaNcKPwClLwQqwEYFcPGQlipbQ&#10;G5NNx+NF1gKWDkEq7+n0vg/yTcKvKiXDl6ryKjBTcKotpB3Tvo97tlmL/IDC1VoOZYh/qKIR2tKj&#10;F6h7EQQ7ov4LqtESwUMVRhKaDKpKS5V6oG4m4z+6eayFU6kXIse7C03+/8HKz6dH9xVZ6N5BRwNM&#10;TXj3APKHZxa2tbAHdYcIba1ESQ9PImVZ63w+XI1U+9xHkH37CUoasjgGSEBdhU1khfpkhE4DOF9I&#10;V11gkg7fTleT5YxCkmKzm8VyOU9PiPz5tkMfPihoWDQKjjTUhC5ODz7EakT+nBIf82B0udPGJAcP&#10;+61BdhIkgF1aA/pvacaytuCr+XSekC3E+0kbjQ4kUKObgi/HcfWSiWy8t2VKCUKb3qZKjB3oiYz0&#10;3IRu3zFdFnwR70a29lCeiS+EXo/0f8ioAX9x1pIWC+5/HgUqzsxHS5yvJrNIUEjObH4zJQevI/vr&#10;iLCSoAoeOOvNbUiCj3RYuKPZVDrR9lLJUDJpLLE5/Ico4ms/Zb382s0TAAAA//8DAFBLAwQUAAYA&#10;CAAAACEA0nBiDNwAAAAHAQAADwAAAGRycy9kb3ducmV2LnhtbEyPQU+DQBSE7yb+h81r4sXYpU2B&#10;iiyNmmi8tvYHPOAVSNm3hN0W+u99nvQ4mcnMN/lutr260ug7xwZWywgUceXqjhsDx++Ppy0oH5Br&#10;7B2TgRt52BX3dzlmtZt4T9dDaJSUsM/QQBvCkGntq5Ys+qUbiMU7udFiEDk2uh5xknLb63UUJdpi&#10;x7LQ4kDvLVXnw8UaOH1Nj/HzVH6GY7rfJG/YpaW7GfOwmF9fQAWaw18YfvEFHQphKt2Fa696A3Ik&#10;GIijBJS48Wq7AVVKbB2noItc/+cvfgAAAP//AwBQSwECLQAUAAYACAAAACEAtoM4kv4AAADhAQAA&#10;EwAAAAAAAAAAAAAAAAAAAAAAW0NvbnRlbnRfVHlwZXNdLnhtbFBLAQItABQABgAIAAAAIQA4/SH/&#10;1gAAAJQBAAALAAAAAAAAAAAAAAAAAC8BAABfcmVscy8ucmVsc1BLAQItABQABgAIAAAAIQCZSJpR&#10;EgIAAP0DAAAOAAAAAAAAAAAAAAAAAC4CAABkcnMvZTJvRG9jLnhtbFBLAQItABQABgAIAAAAIQDS&#10;cGIM3AAAAAcBAAAPAAAAAAAAAAAAAAAAAGwEAABkcnMvZG93bnJldi54bWxQSwUGAAAAAAQABADz&#10;AAAAdQUAAAAA&#10;" stroked="f">
                <v:textbox>
                  <w:txbxContent>
                    <w:p w14:paraId="541CD423" w14:textId="77777777" w:rsidR="001958E1" w:rsidRPr="004C1A69" w:rsidRDefault="001958E1" w:rsidP="001958E1">
                      <w:pPr>
                        <w:ind w:left="142"/>
                        <w:rPr>
                          <w:i/>
                          <w:color w:val="C26E60"/>
                          <w:lang w:eastAsia="ja-JP"/>
                        </w:rPr>
                      </w:pPr>
                      <w:r w:rsidRPr="004C1A69">
                        <w:rPr>
                          <w:i/>
                          <w:color w:val="C26E60"/>
                          <w:lang w:eastAsia="ja-JP"/>
                        </w:rPr>
                        <w:t xml:space="preserve">NOTE: If you are a representative of multiple ABNs, please select the organisation you are representing. </w:t>
                      </w:r>
                    </w:p>
                    <w:p w14:paraId="219BCC0B" w14:textId="77777777" w:rsidR="001958E1" w:rsidRPr="004C1A69" w:rsidRDefault="001958E1" w:rsidP="001958E1">
                      <w:pPr>
                        <w:ind w:left="142"/>
                        <w:rPr>
                          <w:color w:val="C26E6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54B4FBC" w14:textId="77777777" w:rsidR="006558F9" w:rsidRPr="00F354A1" w:rsidRDefault="006558F9" w:rsidP="003D2EB7">
      <w:pPr>
        <w:spacing w:before="0" w:after="200" w:line="276" w:lineRule="auto"/>
        <w:rPr>
          <w:i/>
          <w:color w:val="B05B4C"/>
        </w:rPr>
      </w:pPr>
    </w:p>
    <w:p w14:paraId="60AA1715" w14:textId="60F3D550" w:rsidR="003D2EB7" w:rsidRPr="00F354A1" w:rsidRDefault="003D2EB7" w:rsidP="003D2EB7">
      <w:pPr>
        <w:spacing w:before="0" w:after="200" w:line="276" w:lineRule="auto"/>
        <w:rPr>
          <w:i/>
          <w:color w:val="B05B4C"/>
        </w:rPr>
      </w:pPr>
      <w:r w:rsidRPr="00F354A1">
        <w:rPr>
          <w:i/>
          <w:color w:val="B05B4C"/>
        </w:rPr>
        <w:t xml:space="preserve">NOTE: Upon successfully logging in for the first time, you will be required to update your profile.  Refer to “How do I complete my </w:t>
      </w:r>
      <w:r w:rsidR="006558F9" w:rsidRPr="00F354A1">
        <w:rPr>
          <w:i/>
          <w:color w:val="B05B4C"/>
        </w:rPr>
        <w:t>personal</w:t>
      </w:r>
      <w:r w:rsidRPr="00F354A1">
        <w:rPr>
          <w:i/>
          <w:color w:val="B05B4C"/>
        </w:rPr>
        <w:t xml:space="preserve"> and business profile?” task card.</w:t>
      </w:r>
    </w:p>
    <w:p w14:paraId="5060DEEC" w14:textId="1254F7D7" w:rsidR="006558F9" w:rsidRPr="004E72FC" w:rsidRDefault="006558F9" w:rsidP="004E72FC">
      <w:pPr>
        <w:spacing w:before="0" w:after="0"/>
        <w:rPr>
          <w:rFonts w:eastAsia="Times New Roman" w:cs="Times New Roman"/>
          <w:color w:val="005F86"/>
          <w:spacing w:val="4"/>
          <w:sz w:val="24"/>
          <w:szCs w:val="28"/>
          <w:lang w:val="en-AU"/>
        </w:rPr>
      </w:pPr>
    </w:p>
    <w:sectPr w:rsidR="006558F9" w:rsidRPr="004E72FC" w:rsidSect="003C537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0" w:h="16840"/>
      <w:pgMar w:top="1559" w:right="720" w:bottom="1134" w:left="720" w:header="708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E0F16" w14:textId="77777777" w:rsidR="00BF7DDF" w:rsidRDefault="00BF7DDF" w:rsidP="00D87654">
      <w:r>
        <w:separator/>
      </w:r>
    </w:p>
    <w:p w14:paraId="6AF578D6" w14:textId="77777777" w:rsidR="00BF7DDF" w:rsidRDefault="00BF7DDF"/>
  </w:endnote>
  <w:endnote w:type="continuationSeparator" w:id="0">
    <w:p w14:paraId="62F72DDF" w14:textId="77777777" w:rsidR="00BF7DDF" w:rsidRDefault="00BF7DDF" w:rsidP="00D87654">
      <w:r>
        <w:continuationSeparator/>
      </w:r>
    </w:p>
    <w:p w14:paraId="3FA7B90D" w14:textId="77777777" w:rsidR="00BF7DDF" w:rsidRDefault="00BF7D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933BC7" w14:textId="0A42EED9" w:rsidR="001465B6" w:rsidRDefault="00142C35" w:rsidP="00C3425A">
    <w:pPr>
      <w:pStyle w:val="Footer"/>
      <w:framePr w:wrap="around" w:vAnchor="text" w:hAnchor="margin" w:xAlign="right" w:y="1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44D1B8F3" wp14:editId="4BA5A56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93091802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E4D7F0" w14:textId="333CDCBE" w:rsidR="00142C35" w:rsidRPr="00142C35" w:rsidRDefault="00142C35" w:rsidP="00142C35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42C35"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D1B8F3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alt="OFFICIAL" style="position:absolute;margin-left:0;margin-top:0;width:43.45pt;height:32.65pt;z-index:25167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31E4D7F0" w14:textId="333CDCBE" w:rsidR="00142C35" w:rsidRPr="00142C35" w:rsidRDefault="00142C35" w:rsidP="00142C35">
                    <w:pPr>
                      <w:spacing w:after="0"/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42C35"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21522">
      <w:rPr>
        <w:noProof/>
      </w:rPr>
      <w:fldChar w:fldCharType="begin"/>
    </w:r>
    <w:r w:rsidR="00521522">
      <w:rPr>
        <w:noProof/>
      </w:rPr>
      <w:instrText xml:space="preserve">PAGE  </w:instrText>
    </w:r>
    <w:r w:rsidR="00521522">
      <w:rPr>
        <w:noProof/>
      </w:rPr>
      <w:fldChar w:fldCharType="separate"/>
    </w:r>
    <w:r w:rsidR="001465B6">
      <w:rPr>
        <w:noProof/>
      </w:rPr>
      <w:t>9</w:t>
    </w:r>
    <w:r w:rsidR="00521522">
      <w:rPr>
        <w:noProof/>
      </w:rPr>
      <w:fldChar w:fldCharType="end"/>
    </w:r>
  </w:p>
  <w:p w14:paraId="3A69319C" w14:textId="77777777" w:rsidR="001465B6" w:rsidRDefault="001465B6" w:rsidP="00C3425A">
    <w:pPr>
      <w:pStyle w:val="Footer"/>
      <w:ind w:right="360" w:firstLine="360"/>
    </w:pPr>
  </w:p>
  <w:p w14:paraId="70A11239" w14:textId="77777777" w:rsidR="001465B6" w:rsidRDefault="001465B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C6EF6" w14:textId="0BE8FE13" w:rsidR="004A02C5" w:rsidRDefault="00142C35" w:rsidP="0001339C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0467CB1D" wp14:editId="1E0DEE1A">
              <wp:simplePos x="4572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01859021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98BBD4" w14:textId="106A7C1A" w:rsidR="00142C35" w:rsidRPr="00142C35" w:rsidRDefault="00142C35" w:rsidP="00142C35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42C35"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67CB1D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alt="OFFICIAL" style="position:absolute;left:0;text-align:left;margin-left:0;margin-top:0;width:43.45pt;height:32.65pt;z-index:25167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3A98BBD4" w14:textId="106A7C1A" w:rsidR="00142C35" w:rsidRPr="00142C35" w:rsidRDefault="00142C35" w:rsidP="00142C35">
                    <w:pPr>
                      <w:spacing w:after="0"/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42C35"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781110242"/>
        <w:docPartObj>
          <w:docPartGallery w:val="Page Numbers (Bottom of Page)"/>
          <w:docPartUnique/>
        </w:docPartObj>
      </w:sdtPr>
      <w:sdtEndPr/>
      <w:sdtContent>
        <w:r w:rsidR="0001339C">
          <w:t>How do I</w:t>
        </w:r>
        <w:r w:rsidR="0020674E">
          <w:t xml:space="preserve"> login to the Portal</w:t>
        </w:r>
        <w:r w:rsidR="0001339C">
          <w:t>?</w:t>
        </w:r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01339C">
              <w:t xml:space="preserve"> </w:t>
            </w:r>
            <w:r w:rsidR="004A02C5">
              <w:t xml:space="preserve">Page </w:t>
            </w:r>
            <w:r w:rsidR="004A02C5">
              <w:rPr>
                <w:b/>
                <w:bCs/>
                <w:sz w:val="24"/>
                <w:szCs w:val="24"/>
              </w:rPr>
              <w:fldChar w:fldCharType="begin"/>
            </w:r>
            <w:r w:rsidR="004A02C5">
              <w:rPr>
                <w:b/>
                <w:bCs/>
              </w:rPr>
              <w:instrText xml:space="preserve"> PAGE </w:instrText>
            </w:r>
            <w:r w:rsidR="004A02C5">
              <w:rPr>
                <w:b/>
                <w:bCs/>
                <w:sz w:val="24"/>
                <w:szCs w:val="24"/>
              </w:rPr>
              <w:fldChar w:fldCharType="separate"/>
            </w:r>
            <w:r w:rsidR="004A02C5">
              <w:rPr>
                <w:b/>
                <w:bCs/>
                <w:noProof/>
              </w:rPr>
              <w:t>2</w:t>
            </w:r>
            <w:r w:rsidR="004A02C5">
              <w:rPr>
                <w:b/>
                <w:bCs/>
                <w:sz w:val="24"/>
                <w:szCs w:val="24"/>
              </w:rPr>
              <w:fldChar w:fldCharType="end"/>
            </w:r>
            <w:r w:rsidR="004A02C5">
              <w:t xml:space="preserve"> of </w:t>
            </w:r>
            <w:r w:rsidR="004A02C5">
              <w:rPr>
                <w:b/>
                <w:bCs/>
                <w:sz w:val="24"/>
                <w:szCs w:val="24"/>
              </w:rPr>
              <w:fldChar w:fldCharType="begin"/>
            </w:r>
            <w:r w:rsidR="004A02C5">
              <w:rPr>
                <w:b/>
                <w:bCs/>
              </w:rPr>
              <w:instrText xml:space="preserve"> NUMPAGES  </w:instrText>
            </w:r>
            <w:r w:rsidR="004A02C5">
              <w:rPr>
                <w:b/>
                <w:bCs/>
                <w:sz w:val="24"/>
                <w:szCs w:val="24"/>
              </w:rPr>
              <w:fldChar w:fldCharType="separate"/>
            </w:r>
            <w:r w:rsidR="004A02C5">
              <w:rPr>
                <w:b/>
                <w:bCs/>
                <w:noProof/>
              </w:rPr>
              <w:t>2</w:t>
            </w:r>
            <w:r w:rsidR="004A02C5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CD661B" w14:textId="01E13009" w:rsidR="001465B6" w:rsidRPr="00414A6A" w:rsidRDefault="001465B6" w:rsidP="00414A6A">
    <w:pPr>
      <w:pStyle w:val="Footer"/>
      <w:jc w:val="center"/>
      <w:rPr>
        <w:color w:val="FFFFFF" w:themeColor="background1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2CA4D" w14:textId="63783764" w:rsidR="001465B6" w:rsidRPr="0088232E" w:rsidRDefault="00142C35" w:rsidP="008823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15F1F4C3" wp14:editId="112C0C6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37872326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59B9C1" w14:textId="6537FC13" w:rsidR="00142C35" w:rsidRPr="00142C35" w:rsidRDefault="00142C35" w:rsidP="00142C35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42C35"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F1F4C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alt="OFFICIAL" style="position:absolute;margin-left:0;margin-top:0;width:43.45pt;height:32.65pt;z-index:25167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3859B9C1" w14:textId="6537FC13" w:rsidR="00142C35" w:rsidRPr="00142C35" w:rsidRDefault="00142C35" w:rsidP="00142C35">
                    <w:pPr>
                      <w:spacing w:after="0"/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42C35"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465B6">
      <w:t xml:space="preserve">Page </w:t>
    </w:r>
    <w:r w:rsidR="00521522">
      <w:rPr>
        <w:noProof/>
      </w:rPr>
      <w:fldChar w:fldCharType="begin"/>
    </w:r>
    <w:r w:rsidR="00521522">
      <w:rPr>
        <w:noProof/>
      </w:rPr>
      <w:instrText xml:space="preserve"> PAGE </w:instrText>
    </w:r>
    <w:r w:rsidR="00521522">
      <w:rPr>
        <w:noProof/>
      </w:rPr>
      <w:fldChar w:fldCharType="separate"/>
    </w:r>
    <w:r w:rsidR="001465B6">
      <w:rPr>
        <w:noProof/>
      </w:rPr>
      <w:t>2</w:t>
    </w:r>
    <w:r w:rsidR="00521522">
      <w:rPr>
        <w:noProof/>
      </w:rPr>
      <w:fldChar w:fldCharType="end"/>
    </w:r>
    <w:r w:rsidR="001465B6">
      <w:t xml:space="preserve"> of </w:t>
    </w:r>
    <w:r w:rsidR="00521522">
      <w:rPr>
        <w:noProof/>
      </w:rPr>
      <w:fldChar w:fldCharType="begin"/>
    </w:r>
    <w:r w:rsidR="00521522">
      <w:rPr>
        <w:noProof/>
      </w:rPr>
      <w:instrText xml:space="preserve"> NUMPAGES  </w:instrText>
    </w:r>
    <w:r w:rsidR="00521522">
      <w:rPr>
        <w:noProof/>
      </w:rPr>
      <w:fldChar w:fldCharType="separate"/>
    </w:r>
    <w:r w:rsidR="001465B6">
      <w:rPr>
        <w:noProof/>
      </w:rPr>
      <w:t>18</w:t>
    </w:r>
    <w:r w:rsidR="00521522">
      <w:rPr>
        <w:noProof/>
      </w:rPr>
      <w:fldChar w:fldCharType="end"/>
    </w:r>
    <w:r w:rsidR="001465B6" w:rsidRPr="00096C00">
      <w:t xml:space="preserve"> </w:t>
    </w:r>
    <w:r w:rsidR="001465B6">
      <w:tab/>
      <w:t>IN-CONFIDENCE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9F987A" w14:textId="77777777" w:rsidR="00BF7DDF" w:rsidRDefault="00BF7DDF" w:rsidP="00D87654">
      <w:r>
        <w:separator/>
      </w:r>
    </w:p>
    <w:p w14:paraId="23A953B8" w14:textId="77777777" w:rsidR="00BF7DDF" w:rsidRDefault="00BF7DDF"/>
  </w:footnote>
  <w:footnote w:type="continuationSeparator" w:id="0">
    <w:p w14:paraId="634C0977" w14:textId="77777777" w:rsidR="00BF7DDF" w:rsidRDefault="00BF7DDF" w:rsidP="00D87654">
      <w:r>
        <w:continuationSeparator/>
      </w:r>
    </w:p>
    <w:p w14:paraId="771414F6" w14:textId="77777777" w:rsidR="00BF7DDF" w:rsidRDefault="00BF7D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2BE0F" w14:textId="105D116B" w:rsidR="00142C35" w:rsidRDefault="00142C3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5D71E17A" wp14:editId="68A3F9B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45365750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C26D0C" w14:textId="36DE499D" w:rsidR="00142C35" w:rsidRPr="00142C35" w:rsidRDefault="00142C35" w:rsidP="00142C35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42C35"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71E17A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OFFICIAL" style="position:absolute;margin-left:0;margin-top:0;width:43.45pt;height:32.65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4DC26D0C" w14:textId="36DE499D" w:rsidR="00142C35" w:rsidRPr="00142C35" w:rsidRDefault="00142C35" w:rsidP="00142C35">
                    <w:pPr>
                      <w:spacing w:after="0"/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42C35"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40C55" w14:textId="554F5165" w:rsidR="001465B6" w:rsidRPr="00D136B9" w:rsidRDefault="00142C35" w:rsidP="00D136B9">
    <w:pPr>
      <w:pStyle w:val="Header"/>
      <w:tabs>
        <w:tab w:val="center" w:pos="4536"/>
        <w:tab w:val="right" w:pos="9072"/>
      </w:tabs>
      <w:ind w:left="2664" w:firstLine="3816"/>
      <w:rPr>
        <w:b/>
        <w:color w:val="FFFFFF" w:themeColor="background1"/>
        <w:sz w:val="22"/>
      </w:rPr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5EF27ECF" wp14:editId="45F3695D">
              <wp:simplePos x="4572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05871873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1C84D8" w14:textId="3C211B86" w:rsidR="00142C35" w:rsidRPr="00142C35" w:rsidRDefault="00142C35" w:rsidP="00142C35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42C35"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F27EC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4" type="#_x0000_t202" alt="OFFICIAL" style="position:absolute;left:0;text-align:left;margin-left:0;margin-top:0;width:43.45pt;height:32.6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171C84D8" w14:textId="3C211B86" w:rsidR="00142C35" w:rsidRPr="00142C35" w:rsidRDefault="00142C35" w:rsidP="00142C35">
                    <w:pPr>
                      <w:spacing w:after="0"/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42C35"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1EA3">
      <w:rPr>
        <w:noProof/>
      </w:rPr>
      <w:drawing>
        <wp:anchor distT="0" distB="0" distL="114300" distR="114300" simplePos="0" relativeHeight="251666432" behindDoc="1" locked="0" layoutInCell="1" allowOverlap="1" wp14:anchorId="25EF0315" wp14:editId="15A577EB">
          <wp:simplePos x="0" y="0"/>
          <wp:positionH relativeFrom="page">
            <wp:align>left</wp:align>
          </wp:positionH>
          <wp:positionV relativeFrom="paragraph">
            <wp:posOffset>-449209</wp:posOffset>
          </wp:positionV>
          <wp:extent cx="7563598" cy="1296181"/>
          <wp:effectExtent l="0" t="0" r="0" b="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598" cy="12961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2DE25" w14:textId="08B37455" w:rsidR="00142C35" w:rsidRDefault="00142C3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67829DF2" wp14:editId="042B7E5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32736059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CA5356" w14:textId="3CEBB939" w:rsidR="00142C35" w:rsidRPr="00142C35" w:rsidRDefault="00142C35" w:rsidP="00142C35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42C35"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829D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alt="OFFICIAL" style="position:absolute;margin-left:0;margin-top:0;width:43.45pt;height:32.65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10CA5356" w14:textId="3CEBB939" w:rsidR="00142C35" w:rsidRPr="00142C35" w:rsidRDefault="00142C35" w:rsidP="00142C35">
                    <w:pPr>
                      <w:spacing w:after="0"/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42C35"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107DA"/>
    <w:multiLevelType w:val="hybridMultilevel"/>
    <w:tmpl w:val="145AFE34"/>
    <w:lvl w:ilvl="0" w:tplc="88D84326">
      <w:start w:val="1"/>
      <w:numFmt w:val="bullet"/>
      <w:pStyle w:val="ListBullet"/>
      <w:lvlText w:val=""/>
      <w:lvlJc w:val="left"/>
      <w:pPr>
        <w:ind w:left="1080" w:hanging="360"/>
      </w:pPr>
      <w:rPr>
        <w:rFonts w:ascii="Wingdings" w:hAnsi="Wingdings" w:hint="default"/>
        <w:color w:val="EB641B" w:themeColor="accent3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2831A1"/>
    <w:multiLevelType w:val="hybridMultilevel"/>
    <w:tmpl w:val="E8A22302"/>
    <w:lvl w:ilvl="0" w:tplc="2F46F9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9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EE85323"/>
    <w:multiLevelType w:val="hybridMultilevel"/>
    <w:tmpl w:val="AE8CBD58"/>
    <w:lvl w:ilvl="0" w:tplc="0C090017">
      <w:start w:val="1"/>
      <w:numFmt w:val="lowerLetter"/>
      <w:lvlText w:val="%1)"/>
      <w:lvlJc w:val="left"/>
      <w:pPr>
        <w:ind w:left="1485" w:hanging="360"/>
      </w:pPr>
    </w:lvl>
    <w:lvl w:ilvl="1" w:tplc="0C090019" w:tentative="1">
      <w:start w:val="1"/>
      <w:numFmt w:val="lowerLetter"/>
      <w:lvlText w:val="%2."/>
      <w:lvlJc w:val="left"/>
      <w:pPr>
        <w:ind w:left="2205" w:hanging="360"/>
      </w:pPr>
    </w:lvl>
    <w:lvl w:ilvl="2" w:tplc="0C09001B" w:tentative="1">
      <w:start w:val="1"/>
      <w:numFmt w:val="lowerRoman"/>
      <w:lvlText w:val="%3."/>
      <w:lvlJc w:val="right"/>
      <w:pPr>
        <w:ind w:left="2925" w:hanging="180"/>
      </w:pPr>
    </w:lvl>
    <w:lvl w:ilvl="3" w:tplc="0C09000F" w:tentative="1">
      <w:start w:val="1"/>
      <w:numFmt w:val="decimal"/>
      <w:lvlText w:val="%4."/>
      <w:lvlJc w:val="left"/>
      <w:pPr>
        <w:ind w:left="3645" w:hanging="360"/>
      </w:pPr>
    </w:lvl>
    <w:lvl w:ilvl="4" w:tplc="0C090019" w:tentative="1">
      <w:start w:val="1"/>
      <w:numFmt w:val="lowerLetter"/>
      <w:lvlText w:val="%5."/>
      <w:lvlJc w:val="left"/>
      <w:pPr>
        <w:ind w:left="4365" w:hanging="360"/>
      </w:pPr>
    </w:lvl>
    <w:lvl w:ilvl="5" w:tplc="0C09001B" w:tentative="1">
      <w:start w:val="1"/>
      <w:numFmt w:val="lowerRoman"/>
      <w:lvlText w:val="%6."/>
      <w:lvlJc w:val="right"/>
      <w:pPr>
        <w:ind w:left="5085" w:hanging="180"/>
      </w:pPr>
    </w:lvl>
    <w:lvl w:ilvl="6" w:tplc="0C09000F" w:tentative="1">
      <w:start w:val="1"/>
      <w:numFmt w:val="decimal"/>
      <w:lvlText w:val="%7."/>
      <w:lvlJc w:val="left"/>
      <w:pPr>
        <w:ind w:left="5805" w:hanging="360"/>
      </w:pPr>
    </w:lvl>
    <w:lvl w:ilvl="7" w:tplc="0C090019" w:tentative="1">
      <w:start w:val="1"/>
      <w:numFmt w:val="lowerLetter"/>
      <w:lvlText w:val="%8."/>
      <w:lvlJc w:val="left"/>
      <w:pPr>
        <w:ind w:left="6525" w:hanging="360"/>
      </w:pPr>
    </w:lvl>
    <w:lvl w:ilvl="8" w:tplc="0C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1FC87FEF"/>
    <w:multiLevelType w:val="hybridMultilevel"/>
    <w:tmpl w:val="8BE2F1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645B5"/>
    <w:multiLevelType w:val="hybridMultilevel"/>
    <w:tmpl w:val="F0DE0B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41ECE"/>
    <w:multiLevelType w:val="hybridMultilevel"/>
    <w:tmpl w:val="165650F0"/>
    <w:lvl w:ilvl="0" w:tplc="0BC83952">
      <w:start w:val="1"/>
      <w:numFmt w:val="bullet"/>
      <w:pStyle w:val="Bulletpointlist"/>
      <w:lvlText w:val=""/>
      <w:lvlJc w:val="left"/>
      <w:pPr>
        <w:ind w:left="720" w:hanging="360"/>
      </w:pPr>
      <w:rPr>
        <w:rFonts w:ascii="Symbol" w:hAnsi="Symbol" w:hint="default"/>
        <w:color w:val="005F8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96A00"/>
    <w:multiLevelType w:val="hybridMultilevel"/>
    <w:tmpl w:val="7D1059C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77585"/>
    <w:multiLevelType w:val="hybridMultilevel"/>
    <w:tmpl w:val="7BA8530A"/>
    <w:lvl w:ilvl="0" w:tplc="0C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6E132E3E"/>
    <w:multiLevelType w:val="hybridMultilevel"/>
    <w:tmpl w:val="739A73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D859A4"/>
    <w:multiLevelType w:val="multilevel"/>
    <w:tmpl w:val="8F2CEC6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2855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 w16cid:durableId="388454665">
    <w:abstractNumId w:val="9"/>
  </w:num>
  <w:num w:numId="2" w16cid:durableId="1097823983">
    <w:abstractNumId w:val="1"/>
  </w:num>
  <w:num w:numId="3" w16cid:durableId="1265578561">
    <w:abstractNumId w:val="0"/>
  </w:num>
  <w:num w:numId="4" w16cid:durableId="741290871">
    <w:abstractNumId w:val="6"/>
  </w:num>
  <w:num w:numId="5" w16cid:durableId="621962901">
    <w:abstractNumId w:val="7"/>
  </w:num>
  <w:num w:numId="6" w16cid:durableId="1894459078">
    <w:abstractNumId w:val="2"/>
  </w:num>
  <w:num w:numId="7" w16cid:durableId="792749334">
    <w:abstractNumId w:val="5"/>
  </w:num>
  <w:num w:numId="8" w16cid:durableId="1216964617">
    <w:abstractNumId w:val="8"/>
  </w:num>
  <w:num w:numId="9" w16cid:durableId="227887954">
    <w:abstractNumId w:val="4"/>
  </w:num>
  <w:num w:numId="10" w16cid:durableId="1118453352">
    <w:abstractNumId w:val="5"/>
  </w:num>
  <w:num w:numId="11" w16cid:durableId="80550834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d5d2c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985e74ec-4be9-4f48-afa1-55d018404fbb"/>
  </w:docVars>
  <w:rsids>
    <w:rsidRoot w:val="00EE4356"/>
    <w:rsid w:val="00000CDE"/>
    <w:rsid w:val="0001339C"/>
    <w:rsid w:val="00016416"/>
    <w:rsid w:val="0002009C"/>
    <w:rsid w:val="00021B6D"/>
    <w:rsid w:val="000270D5"/>
    <w:rsid w:val="00030096"/>
    <w:rsid w:val="000365E1"/>
    <w:rsid w:val="00036B0B"/>
    <w:rsid w:val="000576F6"/>
    <w:rsid w:val="00064AE0"/>
    <w:rsid w:val="00064BE2"/>
    <w:rsid w:val="000701AA"/>
    <w:rsid w:val="000739E8"/>
    <w:rsid w:val="00074D76"/>
    <w:rsid w:val="000804A9"/>
    <w:rsid w:val="00091792"/>
    <w:rsid w:val="00091BB8"/>
    <w:rsid w:val="00093DFB"/>
    <w:rsid w:val="0009499D"/>
    <w:rsid w:val="00096C00"/>
    <w:rsid w:val="00097EA7"/>
    <w:rsid w:val="000A6AE4"/>
    <w:rsid w:val="000A7BF2"/>
    <w:rsid w:val="000B088B"/>
    <w:rsid w:val="000B0B93"/>
    <w:rsid w:val="000B2114"/>
    <w:rsid w:val="000C2455"/>
    <w:rsid w:val="000C5E16"/>
    <w:rsid w:val="000D5306"/>
    <w:rsid w:val="000F0D70"/>
    <w:rsid w:val="000F589B"/>
    <w:rsid w:val="000F659A"/>
    <w:rsid w:val="00100EEF"/>
    <w:rsid w:val="00102093"/>
    <w:rsid w:val="0010219B"/>
    <w:rsid w:val="00103A8D"/>
    <w:rsid w:val="00106B3E"/>
    <w:rsid w:val="00107FCD"/>
    <w:rsid w:val="0011162C"/>
    <w:rsid w:val="001118AD"/>
    <w:rsid w:val="00113097"/>
    <w:rsid w:val="00114FEE"/>
    <w:rsid w:val="00127C31"/>
    <w:rsid w:val="00134990"/>
    <w:rsid w:val="00140C7D"/>
    <w:rsid w:val="001426A0"/>
    <w:rsid w:val="00142C35"/>
    <w:rsid w:val="001444BE"/>
    <w:rsid w:val="001465B6"/>
    <w:rsid w:val="00192EA9"/>
    <w:rsid w:val="001958E1"/>
    <w:rsid w:val="00196CBB"/>
    <w:rsid w:val="001B0336"/>
    <w:rsid w:val="001B2DDF"/>
    <w:rsid w:val="001C4428"/>
    <w:rsid w:val="001C7E27"/>
    <w:rsid w:val="001D19AA"/>
    <w:rsid w:val="001D5AEF"/>
    <w:rsid w:val="001D632C"/>
    <w:rsid w:val="001E3964"/>
    <w:rsid w:val="001E6026"/>
    <w:rsid w:val="001E7771"/>
    <w:rsid w:val="001F3404"/>
    <w:rsid w:val="001F4664"/>
    <w:rsid w:val="0020591E"/>
    <w:rsid w:val="0020674E"/>
    <w:rsid w:val="00212F8F"/>
    <w:rsid w:val="002167A4"/>
    <w:rsid w:val="0021699C"/>
    <w:rsid w:val="002518DF"/>
    <w:rsid w:val="00257145"/>
    <w:rsid w:val="00262004"/>
    <w:rsid w:val="0026589A"/>
    <w:rsid w:val="00272FDF"/>
    <w:rsid w:val="0027334A"/>
    <w:rsid w:val="00277928"/>
    <w:rsid w:val="002815FE"/>
    <w:rsid w:val="00290223"/>
    <w:rsid w:val="00291A03"/>
    <w:rsid w:val="00297E08"/>
    <w:rsid w:val="002A5F96"/>
    <w:rsid w:val="002B4DAC"/>
    <w:rsid w:val="002B7B2F"/>
    <w:rsid w:val="002B7F16"/>
    <w:rsid w:val="002C26C4"/>
    <w:rsid w:val="002C4BD7"/>
    <w:rsid w:val="002C6D01"/>
    <w:rsid w:val="002D2468"/>
    <w:rsid w:val="002D3F7A"/>
    <w:rsid w:val="002E0881"/>
    <w:rsid w:val="002E174E"/>
    <w:rsid w:val="002E18FC"/>
    <w:rsid w:val="002E306A"/>
    <w:rsid w:val="002E427B"/>
    <w:rsid w:val="002E503F"/>
    <w:rsid w:val="002F07FF"/>
    <w:rsid w:val="002F0C2D"/>
    <w:rsid w:val="002F3543"/>
    <w:rsid w:val="002F5C49"/>
    <w:rsid w:val="002F7897"/>
    <w:rsid w:val="00300E1A"/>
    <w:rsid w:val="00303129"/>
    <w:rsid w:val="0031111A"/>
    <w:rsid w:val="003149FD"/>
    <w:rsid w:val="00317269"/>
    <w:rsid w:val="00324665"/>
    <w:rsid w:val="00325BCB"/>
    <w:rsid w:val="00327539"/>
    <w:rsid w:val="00332C14"/>
    <w:rsid w:val="00337C64"/>
    <w:rsid w:val="00342520"/>
    <w:rsid w:val="00346FB7"/>
    <w:rsid w:val="00346FDA"/>
    <w:rsid w:val="00362B87"/>
    <w:rsid w:val="00362BBD"/>
    <w:rsid w:val="0037286D"/>
    <w:rsid w:val="00374372"/>
    <w:rsid w:val="00381339"/>
    <w:rsid w:val="00386A3E"/>
    <w:rsid w:val="00391152"/>
    <w:rsid w:val="003A2701"/>
    <w:rsid w:val="003A5392"/>
    <w:rsid w:val="003B6DFB"/>
    <w:rsid w:val="003C5378"/>
    <w:rsid w:val="003D2EB7"/>
    <w:rsid w:val="003E4E14"/>
    <w:rsid w:val="003F2317"/>
    <w:rsid w:val="003F2764"/>
    <w:rsid w:val="003F584E"/>
    <w:rsid w:val="003F696D"/>
    <w:rsid w:val="003F7977"/>
    <w:rsid w:val="00401561"/>
    <w:rsid w:val="00404BAE"/>
    <w:rsid w:val="00405E4D"/>
    <w:rsid w:val="00412505"/>
    <w:rsid w:val="004146F7"/>
    <w:rsid w:val="00414A6A"/>
    <w:rsid w:val="00415866"/>
    <w:rsid w:val="00415A7B"/>
    <w:rsid w:val="00422B82"/>
    <w:rsid w:val="00435F1E"/>
    <w:rsid w:val="00444B78"/>
    <w:rsid w:val="0044693B"/>
    <w:rsid w:val="0045092E"/>
    <w:rsid w:val="0045254A"/>
    <w:rsid w:val="0045746A"/>
    <w:rsid w:val="0046116D"/>
    <w:rsid w:val="00466DF2"/>
    <w:rsid w:val="00470E2D"/>
    <w:rsid w:val="0048250C"/>
    <w:rsid w:val="004830C2"/>
    <w:rsid w:val="0049445C"/>
    <w:rsid w:val="004A02C5"/>
    <w:rsid w:val="004A714D"/>
    <w:rsid w:val="004A7863"/>
    <w:rsid w:val="004B5583"/>
    <w:rsid w:val="004B7628"/>
    <w:rsid w:val="004C5BEA"/>
    <w:rsid w:val="004D14C3"/>
    <w:rsid w:val="004D6B04"/>
    <w:rsid w:val="004E72FC"/>
    <w:rsid w:val="004F1BBF"/>
    <w:rsid w:val="00506AA8"/>
    <w:rsid w:val="00514413"/>
    <w:rsid w:val="00521522"/>
    <w:rsid w:val="00530635"/>
    <w:rsid w:val="00532F40"/>
    <w:rsid w:val="00533797"/>
    <w:rsid w:val="005345F3"/>
    <w:rsid w:val="00534A5D"/>
    <w:rsid w:val="00546AD1"/>
    <w:rsid w:val="0055347C"/>
    <w:rsid w:val="005573ED"/>
    <w:rsid w:val="00562134"/>
    <w:rsid w:val="0056528E"/>
    <w:rsid w:val="00566C79"/>
    <w:rsid w:val="00566D35"/>
    <w:rsid w:val="00567D71"/>
    <w:rsid w:val="0057402E"/>
    <w:rsid w:val="00580207"/>
    <w:rsid w:val="00580B53"/>
    <w:rsid w:val="0058122A"/>
    <w:rsid w:val="00582E7E"/>
    <w:rsid w:val="00585C02"/>
    <w:rsid w:val="005B3563"/>
    <w:rsid w:val="005B37A0"/>
    <w:rsid w:val="005B7972"/>
    <w:rsid w:val="005D0ECF"/>
    <w:rsid w:val="005D4DBA"/>
    <w:rsid w:val="005E132C"/>
    <w:rsid w:val="005E1477"/>
    <w:rsid w:val="005E2813"/>
    <w:rsid w:val="005F6153"/>
    <w:rsid w:val="005F6C7E"/>
    <w:rsid w:val="0060505C"/>
    <w:rsid w:val="00606B20"/>
    <w:rsid w:val="0061020B"/>
    <w:rsid w:val="00611C2D"/>
    <w:rsid w:val="00611EA3"/>
    <w:rsid w:val="00615A7B"/>
    <w:rsid w:val="0061726D"/>
    <w:rsid w:val="00620664"/>
    <w:rsid w:val="0062662B"/>
    <w:rsid w:val="006332FD"/>
    <w:rsid w:val="00637471"/>
    <w:rsid w:val="0064013F"/>
    <w:rsid w:val="006455F5"/>
    <w:rsid w:val="00646CA7"/>
    <w:rsid w:val="00653A63"/>
    <w:rsid w:val="006558F9"/>
    <w:rsid w:val="00667E5E"/>
    <w:rsid w:val="006715ED"/>
    <w:rsid w:val="006809F2"/>
    <w:rsid w:val="0068435F"/>
    <w:rsid w:val="00687B43"/>
    <w:rsid w:val="006A17F1"/>
    <w:rsid w:val="006A34D8"/>
    <w:rsid w:val="006B5125"/>
    <w:rsid w:val="006B6B84"/>
    <w:rsid w:val="006B6CBC"/>
    <w:rsid w:val="006B7F6E"/>
    <w:rsid w:val="006C39DC"/>
    <w:rsid w:val="006D204E"/>
    <w:rsid w:val="006D2A1F"/>
    <w:rsid w:val="006D7647"/>
    <w:rsid w:val="006E45B7"/>
    <w:rsid w:val="006E4A80"/>
    <w:rsid w:val="006F3B46"/>
    <w:rsid w:val="006F4159"/>
    <w:rsid w:val="00705410"/>
    <w:rsid w:val="007060D8"/>
    <w:rsid w:val="0071374A"/>
    <w:rsid w:val="00731F40"/>
    <w:rsid w:val="00733B6E"/>
    <w:rsid w:val="0073507B"/>
    <w:rsid w:val="0073647F"/>
    <w:rsid w:val="007518B3"/>
    <w:rsid w:val="00765452"/>
    <w:rsid w:val="0076549C"/>
    <w:rsid w:val="00765C83"/>
    <w:rsid w:val="00774AAC"/>
    <w:rsid w:val="0079158E"/>
    <w:rsid w:val="007A4BAA"/>
    <w:rsid w:val="007B783A"/>
    <w:rsid w:val="007D3E9C"/>
    <w:rsid w:val="007E31E6"/>
    <w:rsid w:val="007E6BB1"/>
    <w:rsid w:val="00820A11"/>
    <w:rsid w:val="00823E9B"/>
    <w:rsid w:val="00825F9A"/>
    <w:rsid w:val="0083008D"/>
    <w:rsid w:val="00834016"/>
    <w:rsid w:val="008415AE"/>
    <w:rsid w:val="0085586E"/>
    <w:rsid w:val="008619F3"/>
    <w:rsid w:val="0086259D"/>
    <w:rsid w:val="00863F60"/>
    <w:rsid w:val="00867BA5"/>
    <w:rsid w:val="00871E3A"/>
    <w:rsid w:val="0088232E"/>
    <w:rsid w:val="00890F47"/>
    <w:rsid w:val="0089203E"/>
    <w:rsid w:val="008A0DC7"/>
    <w:rsid w:val="008B28B6"/>
    <w:rsid w:val="008C1F3B"/>
    <w:rsid w:val="008C22FF"/>
    <w:rsid w:val="008C5AEC"/>
    <w:rsid w:val="008D06A3"/>
    <w:rsid w:val="008D26A4"/>
    <w:rsid w:val="008D628F"/>
    <w:rsid w:val="008D6E60"/>
    <w:rsid w:val="008D7188"/>
    <w:rsid w:val="008E1796"/>
    <w:rsid w:val="008E385D"/>
    <w:rsid w:val="008F076C"/>
    <w:rsid w:val="008F1000"/>
    <w:rsid w:val="008F3189"/>
    <w:rsid w:val="008F6347"/>
    <w:rsid w:val="00903254"/>
    <w:rsid w:val="009300B2"/>
    <w:rsid w:val="00945E25"/>
    <w:rsid w:val="00952D76"/>
    <w:rsid w:val="0095587F"/>
    <w:rsid w:val="00957771"/>
    <w:rsid w:val="00960B02"/>
    <w:rsid w:val="00960E0E"/>
    <w:rsid w:val="009611DE"/>
    <w:rsid w:val="009679A6"/>
    <w:rsid w:val="00967B9F"/>
    <w:rsid w:val="00971CEC"/>
    <w:rsid w:val="00987BEF"/>
    <w:rsid w:val="00991690"/>
    <w:rsid w:val="00993289"/>
    <w:rsid w:val="009A629E"/>
    <w:rsid w:val="009A66DF"/>
    <w:rsid w:val="009B0878"/>
    <w:rsid w:val="009B5547"/>
    <w:rsid w:val="009B6B17"/>
    <w:rsid w:val="009D1FC8"/>
    <w:rsid w:val="009D2109"/>
    <w:rsid w:val="009D3A45"/>
    <w:rsid w:val="009D4C14"/>
    <w:rsid w:val="009E09DC"/>
    <w:rsid w:val="009E14CA"/>
    <w:rsid w:val="009F0634"/>
    <w:rsid w:val="009F0B72"/>
    <w:rsid w:val="009F1C75"/>
    <w:rsid w:val="009F20E8"/>
    <w:rsid w:val="00A01008"/>
    <w:rsid w:val="00A0118B"/>
    <w:rsid w:val="00A05D87"/>
    <w:rsid w:val="00A110D2"/>
    <w:rsid w:val="00A15562"/>
    <w:rsid w:val="00A1751B"/>
    <w:rsid w:val="00A27E05"/>
    <w:rsid w:val="00A34225"/>
    <w:rsid w:val="00A42E57"/>
    <w:rsid w:val="00A436E7"/>
    <w:rsid w:val="00A4783D"/>
    <w:rsid w:val="00A47B4C"/>
    <w:rsid w:val="00A6558B"/>
    <w:rsid w:val="00A74415"/>
    <w:rsid w:val="00A800E0"/>
    <w:rsid w:val="00A85AA0"/>
    <w:rsid w:val="00A9433B"/>
    <w:rsid w:val="00A961E0"/>
    <w:rsid w:val="00AA271A"/>
    <w:rsid w:val="00AA67CB"/>
    <w:rsid w:val="00AB2828"/>
    <w:rsid w:val="00AB41DD"/>
    <w:rsid w:val="00AB4BD9"/>
    <w:rsid w:val="00AB4E59"/>
    <w:rsid w:val="00AC78F6"/>
    <w:rsid w:val="00AD11E0"/>
    <w:rsid w:val="00AE0FDE"/>
    <w:rsid w:val="00AE3D2B"/>
    <w:rsid w:val="00AE7B21"/>
    <w:rsid w:val="00AF6843"/>
    <w:rsid w:val="00AF7BA4"/>
    <w:rsid w:val="00B10861"/>
    <w:rsid w:val="00B1604E"/>
    <w:rsid w:val="00B16531"/>
    <w:rsid w:val="00B177AA"/>
    <w:rsid w:val="00B23E50"/>
    <w:rsid w:val="00B24CE6"/>
    <w:rsid w:val="00B32318"/>
    <w:rsid w:val="00B35025"/>
    <w:rsid w:val="00B354BB"/>
    <w:rsid w:val="00B459E5"/>
    <w:rsid w:val="00B53CB8"/>
    <w:rsid w:val="00B55C17"/>
    <w:rsid w:val="00B6153F"/>
    <w:rsid w:val="00B80881"/>
    <w:rsid w:val="00B84628"/>
    <w:rsid w:val="00B859AA"/>
    <w:rsid w:val="00B86426"/>
    <w:rsid w:val="00B90FB2"/>
    <w:rsid w:val="00B9268E"/>
    <w:rsid w:val="00BA7CB5"/>
    <w:rsid w:val="00BB2325"/>
    <w:rsid w:val="00BB2700"/>
    <w:rsid w:val="00BC1429"/>
    <w:rsid w:val="00BC1BCD"/>
    <w:rsid w:val="00BC54D8"/>
    <w:rsid w:val="00BC73E2"/>
    <w:rsid w:val="00BD5DF6"/>
    <w:rsid w:val="00BD6B7C"/>
    <w:rsid w:val="00BE2630"/>
    <w:rsid w:val="00BE7C50"/>
    <w:rsid w:val="00BF0C10"/>
    <w:rsid w:val="00BF2540"/>
    <w:rsid w:val="00BF5F1C"/>
    <w:rsid w:val="00BF7DDF"/>
    <w:rsid w:val="00C05711"/>
    <w:rsid w:val="00C07762"/>
    <w:rsid w:val="00C124F5"/>
    <w:rsid w:val="00C153DD"/>
    <w:rsid w:val="00C246D1"/>
    <w:rsid w:val="00C24A4E"/>
    <w:rsid w:val="00C24CD3"/>
    <w:rsid w:val="00C3425A"/>
    <w:rsid w:val="00C35A32"/>
    <w:rsid w:val="00C44B2B"/>
    <w:rsid w:val="00C44D0F"/>
    <w:rsid w:val="00C453CE"/>
    <w:rsid w:val="00C6421C"/>
    <w:rsid w:val="00C6533D"/>
    <w:rsid w:val="00C7576D"/>
    <w:rsid w:val="00C81E71"/>
    <w:rsid w:val="00C83959"/>
    <w:rsid w:val="00C8603D"/>
    <w:rsid w:val="00C86787"/>
    <w:rsid w:val="00C97887"/>
    <w:rsid w:val="00CA03C1"/>
    <w:rsid w:val="00CA1F6B"/>
    <w:rsid w:val="00CB0D7A"/>
    <w:rsid w:val="00CB1141"/>
    <w:rsid w:val="00CB1EB6"/>
    <w:rsid w:val="00CC6BCB"/>
    <w:rsid w:val="00CD3A96"/>
    <w:rsid w:val="00CE2D09"/>
    <w:rsid w:val="00CF28C4"/>
    <w:rsid w:val="00CF75BA"/>
    <w:rsid w:val="00D017D6"/>
    <w:rsid w:val="00D029C1"/>
    <w:rsid w:val="00D05C48"/>
    <w:rsid w:val="00D06B37"/>
    <w:rsid w:val="00D136B9"/>
    <w:rsid w:val="00D13FD2"/>
    <w:rsid w:val="00D1582B"/>
    <w:rsid w:val="00D21734"/>
    <w:rsid w:val="00D2272D"/>
    <w:rsid w:val="00D36095"/>
    <w:rsid w:val="00D3636D"/>
    <w:rsid w:val="00D44932"/>
    <w:rsid w:val="00D51DE2"/>
    <w:rsid w:val="00D5337B"/>
    <w:rsid w:val="00D62CBF"/>
    <w:rsid w:val="00D73F6C"/>
    <w:rsid w:val="00D8139F"/>
    <w:rsid w:val="00D836A9"/>
    <w:rsid w:val="00D84F89"/>
    <w:rsid w:val="00D87654"/>
    <w:rsid w:val="00D91920"/>
    <w:rsid w:val="00D92894"/>
    <w:rsid w:val="00D93427"/>
    <w:rsid w:val="00D96EDD"/>
    <w:rsid w:val="00DB397E"/>
    <w:rsid w:val="00DC6B9A"/>
    <w:rsid w:val="00DD14B2"/>
    <w:rsid w:val="00DE053A"/>
    <w:rsid w:val="00DE657D"/>
    <w:rsid w:val="00DE6EBF"/>
    <w:rsid w:val="00DF470D"/>
    <w:rsid w:val="00DF6F94"/>
    <w:rsid w:val="00E025F9"/>
    <w:rsid w:val="00E0336D"/>
    <w:rsid w:val="00E13987"/>
    <w:rsid w:val="00E15F2B"/>
    <w:rsid w:val="00E17A99"/>
    <w:rsid w:val="00E17F27"/>
    <w:rsid w:val="00E224C2"/>
    <w:rsid w:val="00E23942"/>
    <w:rsid w:val="00E30BF4"/>
    <w:rsid w:val="00E31457"/>
    <w:rsid w:val="00E44EEB"/>
    <w:rsid w:val="00E53717"/>
    <w:rsid w:val="00E62FAB"/>
    <w:rsid w:val="00E75E6C"/>
    <w:rsid w:val="00E8380E"/>
    <w:rsid w:val="00E94AB4"/>
    <w:rsid w:val="00E9709B"/>
    <w:rsid w:val="00EA649F"/>
    <w:rsid w:val="00EC5782"/>
    <w:rsid w:val="00ED492D"/>
    <w:rsid w:val="00EE4356"/>
    <w:rsid w:val="00EE7BAC"/>
    <w:rsid w:val="00EE7C8B"/>
    <w:rsid w:val="00EF65C9"/>
    <w:rsid w:val="00F006C6"/>
    <w:rsid w:val="00F01771"/>
    <w:rsid w:val="00F075CF"/>
    <w:rsid w:val="00F102D5"/>
    <w:rsid w:val="00F11C02"/>
    <w:rsid w:val="00F165CA"/>
    <w:rsid w:val="00F17FBD"/>
    <w:rsid w:val="00F21A86"/>
    <w:rsid w:val="00F25671"/>
    <w:rsid w:val="00F354A1"/>
    <w:rsid w:val="00F37D01"/>
    <w:rsid w:val="00F435BF"/>
    <w:rsid w:val="00F51716"/>
    <w:rsid w:val="00F57B4D"/>
    <w:rsid w:val="00F76187"/>
    <w:rsid w:val="00F81ED0"/>
    <w:rsid w:val="00F861C6"/>
    <w:rsid w:val="00F90CD8"/>
    <w:rsid w:val="00F92A77"/>
    <w:rsid w:val="00F94EE4"/>
    <w:rsid w:val="00F9780E"/>
    <w:rsid w:val="00FA7E9B"/>
    <w:rsid w:val="00FB6508"/>
    <w:rsid w:val="00FB7963"/>
    <w:rsid w:val="00FC3CAF"/>
    <w:rsid w:val="00FC5656"/>
    <w:rsid w:val="00FC5E1C"/>
    <w:rsid w:val="00FD216B"/>
    <w:rsid w:val="00FD3E7D"/>
    <w:rsid w:val="00FD5911"/>
    <w:rsid w:val="00FE0518"/>
    <w:rsid w:val="00FF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d5d2ca"/>
    </o:shapedefaults>
    <o:shapelayout v:ext="edit">
      <o:idmap v:ext="edit" data="2"/>
    </o:shapelayout>
  </w:shapeDefaults>
  <w:decimalSymbol w:val="."/>
  <w:listSeparator w:val=","/>
  <w14:docId w14:val="7A29850D"/>
  <w15:docId w15:val="{9D8E405B-301D-4F30-AEBB-891E597C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1E0"/>
    <w:pPr>
      <w:spacing w:before="60" w:after="60"/>
    </w:pPr>
    <w:rPr>
      <w:rFonts w:ascii="Calibri" w:hAnsi="Calibri"/>
      <w:sz w:val="22"/>
      <w:szCs w:val="22"/>
      <w:lang w:val="en-GB"/>
    </w:rPr>
  </w:style>
  <w:style w:type="paragraph" w:styleId="Heading1">
    <w:name w:val="heading 1"/>
    <w:basedOn w:val="Normal"/>
    <w:next w:val="BodyText"/>
    <w:link w:val="Heading1Char"/>
    <w:uiPriority w:val="9"/>
    <w:rsid w:val="001444BE"/>
    <w:pPr>
      <w:keepNext/>
      <w:keepLines/>
      <w:spacing w:after="120"/>
      <w:outlineLvl w:val="0"/>
    </w:pPr>
    <w:rPr>
      <w:rFonts w:eastAsiaTheme="majorEastAsia" w:cstheme="majorBidi"/>
      <w:b/>
      <w:bCs/>
      <w:caps/>
      <w:color w:val="B4490F" w:themeColor="accent3" w:themeShade="BF"/>
      <w:sz w:val="32"/>
      <w:szCs w:val="32"/>
    </w:rPr>
  </w:style>
  <w:style w:type="paragraph" w:styleId="Heading2">
    <w:name w:val="heading 2"/>
    <w:basedOn w:val="Normal"/>
    <w:next w:val="BodyText"/>
    <w:link w:val="Heading2Char"/>
    <w:uiPriority w:val="9"/>
    <w:unhideWhenUsed/>
    <w:rsid w:val="00B16531"/>
    <w:pPr>
      <w:keepNext/>
      <w:keepLines/>
      <w:spacing w:after="120"/>
      <w:outlineLvl w:val="1"/>
    </w:pPr>
    <w:rPr>
      <w:rFonts w:eastAsiaTheme="majorEastAsia" w:cstheme="majorBidi"/>
      <w:bCs/>
      <w:color w:val="78310A" w:themeColor="accent3" w:themeShade="80"/>
      <w:sz w:val="28"/>
      <w:szCs w:val="28"/>
    </w:rPr>
  </w:style>
  <w:style w:type="paragraph" w:styleId="Heading3">
    <w:name w:val="heading 3"/>
    <w:basedOn w:val="Normal"/>
    <w:next w:val="BodyText"/>
    <w:link w:val="Heading3Char"/>
    <w:uiPriority w:val="9"/>
    <w:unhideWhenUsed/>
    <w:rsid w:val="00B459E5"/>
    <w:pPr>
      <w:keepNext/>
      <w:keepLines/>
      <w:spacing w:after="120"/>
      <w:outlineLvl w:val="2"/>
    </w:pPr>
    <w:rPr>
      <w:rFonts w:eastAsiaTheme="majorEastAsia" w:cstheme="majorBidi"/>
      <w:b/>
      <w:bCs/>
      <w:color w:val="595959" w:themeColor="text1" w:themeTint="A6"/>
    </w:rPr>
  </w:style>
  <w:style w:type="paragraph" w:styleId="Heading4">
    <w:name w:val="heading 4"/>
    <w:basedOn w:val="Normal"/>
    <w:next w:val="BodyText"/>
    <w:link w:val="Heading4Char"/>
    <w:uiPriority w:val="9"/>
    <w:unhideWhenUsed/>
    <w:rsid w:val="00B16531"/>
    <w:pPr>
      <w:keepNext/>
      <w:keepLines/>
      <w:spacing w:after="120"/>
      <w:outlineLvl w:val="3"/>
    </w:pPr>
    <w:rPr>
      <w:rFonts w:eastAsiaTheme="majorEastAsia" w:cstheme="majorBidi"/>
      <w:bCs/>
      <w:i/>
      <w:iCs/>
      <w:color w:val="404040" w:themeColor="text1" w:themeTint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rsid w:val="008B28B6"/>
    <w:pPr>
      <w:keepNext/>
      <w:keepLines/>
      <w:spacing w:before="200"/>
      <w:outlineLvl w:val="4"/>
    </w:pPr>
    <w:rPr>
      <w:rFonts w:eastAsiaTheme="majorEastAsia" w:cstheme="majorBidi"/>
      <w:color w:val="B4490F" w:themeColor="accent3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4BE"/>
    <w:rPr>
      <w:rFonts w:ascii="Calibri" w:eastAsiaTheme="majorEastAsia" w:hAnsi="Calibri" w:cstheme="majorBidi"/>
      <w:b/>
      <w:bCs/>
      <w:caps/>
      <w:color w:val="B4490F" w:themeColor="accent3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16531"/>
    <w:rPr>
      <w:rFonts w:asciiTheme="majorHAnsi" w:eastAsiaTheme="majorEastAsia" w:hAnsiTheme="majorHAnsi" w:cstheme="majorBidi"/>
      <w:bCs/>
      <w:color w:val="78310A" w:themeColor="accent3" w:themeShade="8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459E5"/>
    <w:rPr>
      <w:rFonts w:asciiTheme="majorHAnsi" w:eastAsiaTheme="majorEastAsia" w:hAnsiTheme="majorHAnsi" w:cstheme="majorBidi"/>
      <w:b/>
      <w:bCs/>
      <w:color w:val="595959" w:themeColor="text1" w:themeTint="A6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16531"/>
    <w:rPr>
      <w:rFonts w:asciiTheme="majorHAnsi" w:eastAsiaTheme="majorEastAsia" w:hAnsiTheme="majorHAnsi" w:cstheme="majorBidi"/>
      <w:bCs/>
      <w:i/>
      <w:iCs/>
      <w:color w:val="404040" w:themeColor="text1" w:themeTint="B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6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62B"/>
    <w:rPr>
      <w:rFonts w:ascii="Lucida Grande" w:hAnsi="Lucida Grande"/>
      <w:sz w:val="18"/>
      <w:szCs w:val="18"/>
    </w:rPr>
  </w:style>
  <w:style w:type="paragraph" w:styleId="Subtitle">
    <w:name w:val="Subtitle"/>
    <w:next w:val="BodyText"/>
    <w:link w:val="SubtitleChar"/>
    <w:uiPriority w:val="11"/>
    <w:rsid w:val="002167A4"/>
    <w:pPr>
      <w:numPr>
        <w:ilvl w:val="1"/>
      </w:numPr>
    </w:pPr>
    <w:rPr>
      <w:rFonts w:asciiTheme="majorHAnsi" w:eastAsiaTheme="majorEastAsia" w:hAnsiTheme="majorHAnsi" w:cstheme="majorBidi"/>
      <w:iCs/>
      <w:color w:val="595959" w:themeColor="text1" w:themeTint="A6"/>
      <w:spacing w:val="15"/>
      <w:sz w:val="36"/>
      <w:szCs w:val="36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2167A4"/>
    <w:rPr>
      <w:rFonts w:asciiTheme="majorHAnsi" w:eastAsiaTheme="majorEastAsia" w:hAnsiTheme="majorHAnsi" w:cstheme="majorBidi"/>
      <w:iCs/>
      <w:color w:val="595959" w:themeColor="text1" w:themeTint="A6"/>
      <w:spacing w:val="15"/>
      <w:sz w:val="36"/>
      <w:szCs w:val="36"/>
      <w:lang w:val="en-AU"/>
    </w:rPr>
  </w:style>
  <w:style w:type="paragraph" w:customStyle="1" w:styleId="Titlepageheading">
    <w:name w:val="Title page heading"/>
    <w:basedOn w:val="Title"/>
    <w:link w:val="TitlepageheadingChar"/>
    <w:locked/>
    <w:rsid w:val="00B459E5"/>
    <w:pPr>
      <w:pBdr>
        <w:bottom w:val="none" w:sz="0" w:space="0" w:color="auto"/>
      </w:pBdr>
      <w:spacing w:after="240"/>
    </w:pPr>
    <w:rPr>
      <w:b/>
      <w:color w:val="595959" w:themeColor="text1" w:themeTint="A6"/>
      <w:sz w:val="54"/>
    </w:rPr>
  </w:style>
  <w:style w:type="paragraph" w:styleId="Title">
    <w:name w:val="Title"/>
    <w:basedOn w:val="Normal"/>
    <w:next w:val="Normal"/>
    <w:link w:val="TitleChar"/>
    <w:uiPriority w:val="10"/>
    <w:rsid w:val="00606B20"/>
    <w:pPr>
      <w:pBdr>
        <w:bottom w:val="single" w:sz="8" w:space="4" w:color="2DA2BF" w:themeColor="accent1"/>
      </w:pBdr>
      <w:spacing w:after="300"/>
      <w:contextualSpacing/>
    </w:pPr>
    <w:rPr>
      <w:rFonts w:eastAsiaTheme="majorEastAsia" w:cstheme="majorBidi"/>
      <w:color w:val="3E3835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6B20"/>
    <w:rPr>
      <w:rFonts w:asciiTheme="majorHAnsi" w:eastAsiaTheme="majorEastAsia" w:hAnsiTheme="majorHAnsi" w:cstheme="majorBidi"/>
      <w:color w:val="3E3835" w:themeColor="text2" w:themeShade="BF"/>
      <w:spacing w:val="5"/>
      <w:kern w:val="28"/>
      <w:sz w:val="52"/>
      <w:szCs w:val="52"/>
    </w:rPr>
  </w:style>
  <w:style w:type="character" w:customStyle="1" w:styleId="TitlepageheadingChar">
    <w:name w:val="Title page heading Char"/>
    <w:basedOn w:val="DefaultParagraphFont"/>
    <w:link w:val="Titlepageheading"/>
    <w:rsid w:val="00B459E5"/>
    <w:rPr>
      <w:rFonts w:ascii="Calibri" w:eastAsiaTheme="majorEastAsia" w:hAnsi="Calibri" w:cstheme="majorBidi"/>
      <w:b/>
      <w:color w:val="595959" w:themeColor="text1" w:themeTint="A6"/>
      <w:spacing w:val="5"/>
      <w:kern w:val="28"/>
      <w:sz w:val="54"/>
      <w:szCs w:val="52"/>
      <w:lang w:val="en-GB"/>
    </w:rPr>
  </w:style>
  <w:style w:type="paragraph" w:customStyle="1" w:styleId="Titlepageauthor">
    <w:name w:val="Title page author"/>
    <w:rsid w:val="006B6CBC"/>
    <w:pPr>
      <w:spacing w:line="600" w:lineRule="exact"/>
      <w:jc w:val="right"/>
    </w:pPr>
    <w:rPr>
      <w:rFonts w:ascii="Calibri" w:eastAsia="Calibri" w:hAnsi="Calibri" w:cs="Times New Roman"/>
      <w:color w:val="000000" w:themeColor="text1"/>
      <w:szCs w:val="26"/>
      <w:lang w:val="en-AU"/>
    </w:rPr>
  </w:style>
  <w:style w:type="paragraph" w:customStyle="1" w:styleId="Titlepagedate">
    <w:name w:val="Title page date"/>
    <w:basedOn w:val="Normal"/>
    <w:rsid w:val="00606B20"/>
    <w:pPr>
      <w:spacing w:line="600" w:lineRule="exact"/>
      <w:jc w:val="right"/>
    </w:pPr>
    <w:rPr>
      <w:rFonts w:eastAsia="Calibri" w:cs="Times New Roman"/>
      <w:lang w:val="en-AU"/>
    </w:rPr>
  </w:style>
  <w:style w:type="paragraph" w:customStyle="1" w:styleId="Titlepageversion">
    <w:name w:val="Title page version"/>
    <w:basedOn w:val="Normal"/>
    <w:qFormat/>
    <w:rsid w:val="00D136B9"/>
    <w:pPr>
      <w:pBdr>
        <w:bottom w:val="single" w:sz="4" w:space="1" w:color="776F65"/>
      </w:pBdr>
    </w:pPr>
    <w:rPr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E025F9"/>
    <w:pPr>
      <w:tabs>
        <w:tab w:val="center" w:pos="4820"/>
        <w:tab w:val="right" w:pos="9639"/>
      </w:tabs>
    </w:pPr>
    <w:rPr>
      <w:color w:val="595959" w:themeColor="text1" w:themeTint="A6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025F9"/>
    <w:rPr>
      <w:rFonts w:asciiTheme="majorHAnsi" w:hAnsiTheme="majorHAnsi"/>
      <w:color w:val="595959" w:themeColor="text1" w:themeTint="A6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025F9"/>
    <w:pPr>
      <w:tabs>
        <w:tab w:val="center" w:pos="4820"/>
        <w:tab w:val="right" w:pos="9639"/>
      </w:tabs>
    </w:pPr>
    <w:rPr>
      <w:color w:val="595959" w:themeColor="text1" w:themeTint="A6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025F9"/>
    <w:rPr>
      <w:rFonts w:asciiTheme="majorHAnsi" w:hAnsiTheme="majorHAnsi"/>
      <w:color w:val="595959" w:themeColor="text1" w:themeTint="A6"/>
      <w:sz w:val="18"/>
      <w:szCs w:val="18"/>
    </w:rPr>
  </w:style>
  <w:style w:type="character" w:styleId="IntenseEmphasis">
    <w:name w:val="Intense Emphasis"/>
    <w:basedOn w:val="DefaultParagraphFont"/>
    <w:uiPriority w:val="21"/>
    <w:rsid w:val="00D87654"/>
    <w:rPr>
      <w:b/>
      <w:bCs/>
      <w:i/>
      <w:iCs/>
      <w:color w:val="EB641B" w:themeColor="accent3"/>
    </w:rPr>
  </w:style>
  <w:style w:type="paragraph" w:styleId="IntenseQuote">
    <w:name w:val="Intense Quote"/>
    <w:basedOn w:val="Normal"/>
    <w:next w:val="Normal"/>
    <w:link w:val="IntenseQuoteChar"/>
    <w:uiPriority w:val="30"/>
    <w:rsid w:val="00D87654"/>
    <w:pPr>
      <w:spacing w:before="200" w:after="280"/>
      <w:ind w:left="567" w:right="936"/>
    </w:pPr>
    <w:rPr>
      <w:bCs/>
      <w:i/>
      <w:iCs/>
      <w:color w:val="EB641B" w:themeColor="accent3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654"/>
    <w:rPr>
      <w:rFonts w:asciiTheme="majorHAnsi" w:hAnsiTheme="majorHAnsi"/>
      <w:bCs/>
      <w:i/>
      <w:iCs/>
      <w:color w:val="EB641B" w:themeColor="accent3"/>
      <w:sz w:val="22"/>
      <w:szCs w:val="22"/>
    </w:rPr>
  </w:style>
  <w:style w:type="character" w:styleId="Strong">
    <w:name w:val="Strong"/>
    <w:basedOn w:val="DefaultParagraphFont"/>
    <w:uiPriority w:val="22"/>
    <w:rsid w:val="00D87654"/>
    <w:rPr>
      <w:b/>
      <w:bCs/>
    </w:rPr>
  </w:style>
  <w:style w:type="paragraph" w:styleId="Quote">
    <w:name w:val="Quote"/>
    <w:aliases w:val="Description"/>
    <w:basedOn w:val="Normal"/>
    <w:next w:val="Normal"/>
    <w:link w:val="QuoteChar"/>
    <w:uiPriority w:val="29"/>
    <w:qFormat/>
    <w:rsid w:val="00D136B9"/>
    <w:rPr>
      <w:i/>
    </w:rPr>
  </w:style>
  <w:style w:type="character" w:customStyle="1" w:styleId="QuoteChar">
    <w:name w:val="Quote Char"/>
    <w:aliases w:val="Description Char"/>
    <w:basedOn w:val="DefaultParagraphFont"/>
    <w:link w:val="Quote"/>
    <w:uiPriority w:val="29"/>
    <w:rsid w:val="00D136B9"/>
    <w:rPr>
      <w:rFonts w:ascii="Calibri" w:hAnsi="Calibri"/>
      <w:i/>
      <w:sz w:val="22"/>
      <w:szCs w:val="22"/>
      <w:lang w:val="en-GB"/>
    </w:rPr>
  </w:style>
  <w:style w:type="character" w:styleId="SubtleReference">
    <w:name w:val="Subtle Reference"/>
    <w:basedOn w:val="DefaultParagraphFont"/>
    <w:uiPriority w:val="31"/>
    <w:rsid w:val="00D87654"/>
    <w:rPr>
      <w:rFonts w:asciiTheme="minorHAnsi" w:hAnsiTheme="minorHAnsi"/>
      <w:i/>
      <w:color w:val="7F7F7F" w:themeColor="text1" w:themeTint="80"/>
      <w:sz w:val="22"/>
    </w:rPr>
  </w:style>
  <w:style w:type="paragraph" w:styleId="TOC1">
    <w:name w:val="toc 1"/>
    <w:basedOn w:val="Normal"/>
    <w:next w:val="Normal"/>
    <w:autoRedefine/>
    <w:uiPriority w:val="39"/>
    <w:rsid w:val="00C3425A"/>
    <w:pPr>
      <w:tabs>
        <w:tab w:val="left" w:pos="360"/>
        <w:tab w:val="right" w:leader="dot" w:pos="9061"/>
      </w:tabs>
      <w:spacing w:line="264" w:lineRule="auto"/>
    </w:pPr>
    <w:rPr>
      <w:rFonts w:eastAsia="Times New Roman" w:cs="Times New Roman"/>
      <w:b/>
      <w:color w:val="595959"/>
      <w:sz w:val="20"/>
      <w:szCs w:val="20"/>
      <w:lang w:bidi="en-US"/>
    </w:rPr>
  </w:style>
  <w:style w:type="paragraph" w:styleId="TOC2">
    <w:name w:val="toc 2"/>
    <w:basedOn w:val="Normal"/>
    <w:next w:val="Normal"/>
    <w:autoRedefine/>
    <w:uiPriority w:val="39"/>
    <w:rsid w:val="00C3425A"/>
    <w:pPr>
      <w:tabs>
        <w:tab w:val="left" w:pos="720"/>
        <w:tab w:val="right" w:leader="dot" w:pos="9061"/>
      </w:tabs>
      <w:spacing w:line="264" w:lineRule="auto"/>
      <w:ind w:left="360"/>
    </w:pPr>
    <w:rPr>
      <w:rFonts w:eastAsia="Times New Roman" w:cs="Times New Roman"/>
      <w:color w:val="595959"/>
      <w:sz w:val="20"/>
      <w:szCs w:val="20"/>
      <w:lang w:bidi="en-US"/>
    </w:rPr>
  </w:style>
  <w:style w:type="paragraph" w:styleId="TOC3">
    <w:name w:val="toc 3"/>
    <w:basedOn w:val="Normal"/>
    <w:next w:val="Normal"/>
    <w:autoRedefine/>
    <w:uiPriority w:val="39"/>
    <w:rsid w:val="00C3425A"/>
    <w:pPr>
      <w:tabs>
        <w:tab w:val="left" w:pos="1260"/>
        <w:tab w:val="right" w:leader="dot" w:pos="9061"/>
      </w:tabs>
      <w:spacing w:line="264" w:lineRule="auto"/>
      <w:ind w:left="720"/>
    </w:pPr>
    <w:rPr>
      <w:rFonts w:eastAsia="Times New Roman" w:cs="Times New Roman"/>
      <w:color w:val="595959"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rsid w:val="00C3425A"/>
    <w:rPr>
      <w:color w:val="0000FF"/>
      <w:u w:val="single"/>
    </w:rPr>
  </w:style>
  <w:style w:type="paragraph" w:customStyle="1" w:styleId="Bulletpointlist">
    <w:name w:val="Bullet point list"/>
    <w:basedOn w:val="Normal"/>
    <w:qFormat/>
    <w:rsid w:val="009A629E"/>
    <w:pPr>
      <w:numPr>
        <w:numId w:val="7"/>
      </w:numPr>
      <w:contextualSpacing/>
    </w:pPr>
  </w:style>
  <w:style w:type="table" w:styleId="GridTable6Colorful">
    <w:name w:val="Grid Table 6 Colorful"/>
    <w:basedOn w:val="TableNormal"/>
    <w:uiPriority w:val="51"/>
    <w:rsid w:val="00E30BF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odyText">
    <w:name w:val="Body Text"/>
    <w:basedOn w:val="Normal"/>
    <w:link w:val="BodyTextChar"/>
    <w:uiPriority w:val="99"/>
    <w:unhideWhenUsed/>
    <w:rsid w:val="00971CE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71CEC"/>
    <w:rPr>
      <w:rFonts w:asciiTheme="majorHAnsi" w:hAnsiTheme="majorHAnsi"/>
      <w:color w:val="000000" w:themeColor="text1"/>
      <w:sz w:val="22"/>
      <w:szCs w:val="22"/>
    </w:rPr>
  </w:style>
  <w:style w:type="paragraph" w:styleId="ListBullet">
    <w:name w:val="List Bullet"/>
    <w:basedOn w:val="ListParagraph"/>
    <w:uiPriority w:val="99"/>
    <w:unhideWhenUsed/>
    <w:qFormat/>
    <w:rsid w:val="001E7771"/>
    <w:pPr>
      <w:numPr>
        <w:numId w:val="3"/>
      </w:numPr>
    </w:pPr>
  </w:style>
  <w:style w:type="paragraph" w:styleId="ListParagraph">
    <w:name w:val="List Paragraph"/>
    <w:aliases w:val="List Paragraph1,Recommendation,List Paragraph11,NFP GP Bulleted List,FooterText,numbered,Paragraphe de liste1,Bulletr List Paragraph,列出段落,列出段落1,List Paragraph2,List Paragraph21,Listeafsnit1,Parágrafo da Lista1,Párrafo de lista1,リスト段落1,L"/>
    <w:basedOn w:val="Normal"/>
    <w:link w:val="ListParagraphChar"/>
    <w:uiPriority w:val="34"/>
    <w:qFormat/>
    <w:rsid w:val="001F4664"/>
    <w:pPr>
      <w:ind w:left="720"/>
      <w:contextualSpacing/>
    </w:pPr>
  </w:style>
  <w:style w:type="table" w:styleId="GridTable4-Accent1">
    <w:name w:val="Grid Table 4 Accent 1"/>
    <w:aliases w:val="Task Card table"/>
    <w:basedOn w:val="TableNormal"/>
    <w:uiPriority w:val="49"/>
    <w:rsid w:val="00381339"/>
    <w:tblPr>
      <w:tblStyleRowBandSize w:val="1"/>
      <w:tblStyleColBandSize w:val="1"/>
      <w:tblBorders>
        <w:top w:val="single" w:sz="4" w:space="0" w:color="005F86"/>
        <w:left w:val="single" w:sz="4" w:space="0" w:color="005F86"/>
        <w:bottom w:val="single" w:sz="4" w:space="0" w:color="005F86"/>
        <w:right w:val="single" w:sz="4" w:space="0" w:color="005F86"/>
        <w:insideH w:val="single" w:sz="4" w:space="0" w:color="005F86"/>
        <w:insideV w:val="single" w:sz="4" w:space="0" w:color="005F86"/>
      </w:tblBorders>
    </w:tblPr>
    <w:tblStylePr w:type="firstRow">
      <w:rPr>
        <w:rFonts w:asciiTheme="minorHAnsi" w:hAnsiTheme="minorHAnsi"/>
        <w:b/>
        <w:bCs/>
        <w:color w:val="FFFFFF" w:themeColor="background1"/>
        <w:sz w:val="22"/>
      </w:rPr>
      <w:tblPr/>
      <w:tcPr>
        <w:shd w:val="clear" w:color="auto" w:fill="002855"/>
      </w:tcPr>
    </w:tblStylePr>
    <w:tblStylePr w:type="lastRow">
      <w:rPr>
        <w:b/>
        <w:bCs/>
      </w:rPr>
      <w:tblPr/>
      <w:tcPr>
        <w:tcBorders>
          <w:top w:val="double" w:sz="4" w:space="0" w:color="2DA2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DF4" w:themeFill="accent1" w:themeFillTint="33"/>
      </w:tcPr>
    </w:tblStylePr>
    <w:tblStylePr w:type="band1Horz">
      <w:tblPr/>
      <w:tcPr>
        <w:shd w:val="clear" w:color="auto" w:fill="D1DDE6"/>
      </w:tcPr>
    </w:tblStylePr>
  </w:style>
  <w:style w:type="paragraph" w:styleId="NormalWeb">
    <w:name w:val="Normal (Web)"/>
    <w:basedOn w:val="Normal"/>
    <w:uiPriority w:val="99"/>
    <w:semiHidden/>
    <w:unhideWhenUsed/>
    <w:rsid w:val="00103A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03A8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3A8D"/>
    <w:rPr>
      <w:rFonts w:asciiTheme="majorHAnsi" w:hAnsiTheme="majorHAnsi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3A8D"/>
    <w:rPr>
      <w:vertAlign w:val="superscript"/>
    </w:rPr>
  </w:style>
  <w:style w:type="table" w:styleId="TableGrid">
    <w:name w:val="Table Grid"/>
    <w:basedOn w:val="TableNormal"/>
    <w:uiPriority w:val="59"/>
    <w:rsid w:val="00534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rsid w:val="008F1000"/>
    <w:pPr>
      <w:spacing w:after="200"/>
      <w:jc w:val="center"/>
    </w:pPr>
    <w:rPr>
      <w:bCs/>
      <w:i/>
      <w:color w:val="595959" w:themeColor="text1" w:themeTint="A6"/>
      <w:sz w:val="18"/>
      <w:szCs w:val="18"/>
    </w:rPr>
  </w:style>
  <w:style w:type="paragraph" w:customStyle="1" w:styleId="Tabletext">
    <w:name w:val="Table text"/>
    <w:basedOn w:val="Normal"/>
    <w:qFormat/>
    <w:rsid w:val="001B2DDF"/>
    <w:pPr>
      <w:spacing w:before="0"/>
    </w:pPr>
    <w:rPr>
      <w:sz w:val="20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8B6"/>
    <w:rPr>
      <w:rFonts w:asciiTheme="majorHAnsi" w:eastAsiaTheme="majorEastAsia" w:hAnsiTheme="majorHAnsi" w:cstheme="majorBidi"/>
      <w:color w:val="B4490F" w:themeColor="accent3" w:themeShade="BF"/>
      <w:sz w:val="22"/>
      <w:szCs w:val="22"/>
    </w:rPr>
  </w:style>
  <w:style w:type="paragraph" w:customStyle="1" w:styleId="Heading10">
    <w:name w:val="Heading1"/>
    <w:basedOn w:val="Heading1"/>
    <w:next w:val="Normal"/>
    <w:autoRedefine/>
    <w:qFormat/>
    <w:rsid w:val="00B1604E"/>
    <w:pPr>
      <w:shd w:val="clear" w:color="auto" w:fill="D1DDE6"/>
    </w:pPr>
    <w:rPr>
      <w:rFonts w:eastAsia="Times New Roman" w:cs="Times New Roman"/>
      <w:caps w:val="0"/>
      <w:color w:val="002855"/>
      <w:spacing w:val="4"/>
      <w:sz w:val="36"/>
      <w:lang w:val="en-AU"/>
    </w:rPr>
  </w:style>
  <w:style w:type="paragraph" w:customStyle="1" w:styleId="Heading20">
    <w:name w:val="Heading2"/>
    <w:basedOn w:val="Normal"/>
    <w:next w:val="Normal"/>
    <w:autoRedefine/>
    <w:qFormat/>
    <w:rsid w:val="00FC3CAF"/>
    <w:pPr>
      <w:keepNext/>
    </w:pPr>
    <w:rPr>
      <w:rFonts w:eastAsia="Times New Roman" w:cs="Times New Roman"/>
      <w:color w:val="002855"/>
      <w:spacing w:val="4"/>
      <w:sz w:val="28"/>
      <w:szCs w:val="28"/>
      <w:lang w:val="en-AU"/>
    </w:rPr>
  </w:style>
  <w:style w:type="paragraph" w:customStyle="1" w:styleId="Heading30">
    <w:name w:val="Heading3"/>
    <w:basedOn w:val="Heading20"/>
    <w:next w:val="Normal"/>
    <w:autoRedefine/>
    <w:qFormat/>
    <w:rsid w:val="001444BE"/>
    <w:pPr>
      <w:numPr>
        <w:ilvl w:val="2"/>
      </w:numPr>
    </w:pPr>
    <w:rPr>
      <w:color w:val="005F86"/>
      <w:sz w:val="24"/>
    </w:rPr>
  </w:style>
  <w:style w:type="paragraph" w:customStyle="1" w:styleId="Tiptext">
    <w:name w:val="Tip text"/>
    <w:basedOn w:val="Notetext"/>
    <w:qFormat/>
    <w:rsid w:val="000701AA"/>
    <w:rPr>
      <w:color w:val="007680"/>
    </w:rPr>
  </w:style>
  <w:style w:type="character" w:styleId="Emphasis">
    <w:name w:val="Emphasis"/>
    <w:aliases w:val="Tip/Note"/>
    <w:uiPriority w:val="20"/>
    <w:qFormat/>
    <w:rsid w:val="0060505C"/>
    <w:rPr>
      <w:i/>
      <w:color w:val="397A80"/>
    </w:rPr>
  </w:style>
  <w:style w:type="paragraph" w:customStyle="1" w:styleId="Hyperlinkbutton">
    <w:name w:val="Hyperlink button"/>
    <w:basedOn w:val="Normal"/>
    <w:link w:val="HyperlinkbuttonChar"/>
    <w:qFormat/>
    <w:rsid w:val="00414A6A"/>
    <w:rPr>
      <w:color w:val="2079BE"/>
      <w:u w:val="single"/>
    </w:rPr>
  </w:style>
  <w:style w:type="paragraph" w:customStyle="1" w:styleId="ScreenPrompt">
    <w:name w:val="Screen Prompt"/>
    <w:basedOn w:val="Normal"/>
    <w:link w:val="ScreenPromptChar"/>
    <w:qFormat/>
    <w:rsid w:val="0060505C"/>
    <w:rPr>
      <w:b/>
    </w:rPr>
  </w:style>
  <w:style w:type="character" w:customStyle="1" w:styleId="HyperlinkbuttonChar">
    <w:name w:val="Hyperlink button Char"/>
    <w:basedOn w:val="DefaultParagraphFont"/>
    <w:link w:val="Hyperlinkbutton"/>
    <w:rsid w:val="00414A6A"/>
    <w:rPr>
      <w:rFonts w:ascii="Calibri" w:hAnsi="Calibri"/>
      <w:color w:val="2079BE"/>
      <w:sz w:val="22"/>
      <w:szCs w:val="22"/>
      <w:u w:val="single"/>
      <w:lang w:val="en-GB"/>
    </w:rPr>
  </w:style>
  <w:style w:type="paragraph" w:customStyle="1" w:styleId="Notetext">
    <w:name w:val="Note text"/>
    <w:basedOn w:val="Normal"/>
    <w:link w:val="NotetextChar"/>
    <w:autoRedefine/>
    <w:qFormat/>
    <w:rsid w:val="000701AA"/>
    <w:pPr>
      <w:ind w:left="567"/>
    </w:pPr>
    <w:rPr>
      <w:i/>
      <w:color w:val="C26E60"/>
    </w:rPr>
  </w:style>
  <w:style w:type="character" w:customStyle="1" w:styleId="ScreenPromptChar">
    <w:name w:val="Screen Prompt Char"/>
    <w:basedOn w:val="DefaultParagraphFont"/>
    <w:link w:val="ScreenPrompt"/>
    <w:rsid w:val="0060505C"/>
    <w:rPr>
      <w:rFonts w:ascii="Calibri" w:hAnsi="Calibri"/>
      <w:b/>
      <w:sz w:val="22"/>
      <w:szCs w:val="22"/>
      <w:lang w:val="en-GB"/>
    </w:rPr>
  </w:style>
  <w:style w:type="character" w:customStyle="1" w:styleId="NotetextChar">
    <w:name w:val="Note text Char"/>
    <w:basedOn w:val="DefaultParagraphFont"/>
    <w:link w:val="Notetext"/>
    <w:rsid w:val="000701AA"/>
    <w:rPr>
      <w:rFonts w:ascii="Calibri" w:hAnsi="Calibri"/>
      <w:i/>
      <w:color w:val="C26E60"/>
      <w:sz w:val="22"/>
      <w:szCs w:val="22"/>
      <w:lang w:val="en-GB"/>
    </w:rPr>
  </w:style>
  <w:style w:type="character" w:styleId="SubtleEmphasis">
    <w:name w:val="Subtle Emphasis"/>
    <w:aliases w:val="Inline emphasis"/>
    <w:uiPriority w:val="19"/>
    <w:rsid w:val="00414A6A"/>
    <w:rPr>
      <w:i/>
      <w:color w:val="776F65"/>
      <w:sz w:val="20"/>
    </w:rPr>
  </w:style>
  <w:style w:type="character" w:customStyle="1" w:styleId="ListParagraphChar">
    <w:name w:val="List Paragraph Char"/>
    <w:aliases w:val="List Paragraph1 Char,Recommendation Char,List Paragraph11 Char,NFP GP Bulleted List Char,FooterText Char,numbered Char,Paragraphe de liste1 Char,Bulletr List Paragraph Char,列出段落 Char,列出段落1 Char,List Paragraph2 Char,Listeafsnit1 Char"/>
    <w:basedOn w:val="DefaultParagraphFont"/>
    <w:link w:val="ListParagraph"/>
    <w:uiPriority w:val="34"/>
    <w:rsid w:val="00414A6A"/>
    <w:rPr>
      <w:rFonts w:ascii="Calibri" w:hAnsi="Calibri"/>
      <w:color w:val="262626" w:themeColor="text1" w:themeTint="D9"/>
      <w:sz w:val="22"/>
      <w:szCs w:val="22"/>
      <w:lang w:val="en-GB"/>
    </w:rPr>
  </w:style>
  <w:style w:type="character" w:styleId="PlaceholderText">
    <w:name w:val="Placeholder Text"/>
    <w:basedOn w:val="DefaultParagraphFont"/>
    <w:uiPriority w:val="99"/>
    <w:semiHidden/>
    <w:rsid w:val="00414A6A"/>
    <w:rPr>
      <w:color w:val="808080"/>
    </w:rPr>
  </w:style>
  <w:style w:type="table" w:styleId="GridTable1Light-Accent2">
    <w:name w:val="Grid Table 1 Light Accent 2"/>
    <w:basedOn w:val="TableNormal"/>
    <w:uiPriority w:val="46"/>
    <w:rsid w:val="00E9709B"/>
    <w:tblPr>
      <w:tblStyleRowBandSize w:val="1"/>
      <w:tblStyleColBandSize w:val="1"/>
      <w:tblBorders>
        <w:top w:val="single" w:sz="4" w:space="0" w:color="F2A3A7" w:themeColor="accent2" w:themeTint="66"/>
        <w:left w:val="single" w:sz="4" w:space="0" w:color="F2A3A7" w:themeColor="accent2" w:themeTint="66"/>
        <w:bottom w:val="single" w:sz="4" w:space="0" w:color="F2A3A7" w:themeColor="accent2" w:themeTint="66"/>
        <w:right w:val="single" w:sz="4" w:space="0" w:color="F2A3A7" w:themeColor="accent2" w:themeTint="66"/>
        <w:insideH w:val="single" w:sz="4" w:space="0" w:color="F2A3A7" w:themeColor="accent2" w:themeTint="66"/>
        <w:insideV w:val="single" w:sz="4" w:space="0" w:color="F2A3A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757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757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3">
    <w:name w:val="List Table 3 Accent 3"/>
    <w:basedOn w:val="TableNormal"/>
    <w:uiPriority w:val="48"/>
    <w:rsid w:val="00E9709B"/>
    <w:tblPr>
      <w:tblStyleRowBandSize w:val="1"/>
      <w:tblStyleColBandSize w:val="1"/>
      <w:tblBorders>
        <w:top w:val="single" w:sz="4" w:space="0" w:color="EB641B" w:themeColor="accent3"/>
        <w:left w:val="single" w:sz="4" w:space="0" w:color="EB641B" w:themeColor="accent3"/>
        <w:bottom w:val="single" w:sz="4" w:space="0" w:color="EB641B" w:themeColor="accent3"/>
        <w:right w:val="single" w:sz="4" w:space="0" w:color="EB641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641B" w:themeFill="accent3"/>
      </w:tcPr>
    </w:tblStylePr>
    <w:tblStylePr w:type="lastRow">
      <w:rPr>
        <w:b/>
        <w:bCs/>
      </w:rPr>
      <w:tblPr/>
      <w:tcPr>
        <w:tcBorders>
          <w:top w:val="double" w:sz="4" w:space="0" w:color="EB641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641B" w:themeColor="accent3"/>
          <w:right w:val="single" w:sz="4" w:space="0" w:color="EB641B" w:themeColor="accent3"/>
        </w:tcBorders>
      </w:tcPr>
    </w:tblStylePr>
    <w:tblStylePr w:type="band1Horz">
      <w:tblPr/>
      <w:tcPr>
        <w:tcBorders>
          <w:top w:val="single" w:sz="4" w:space="0" w:color="EB641B" w:themeColor="accent3"/>
          <w:bottom w:val="single" w:sz="4" w:space="0" w:color="EB641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641B" w:themeColor="accent3"/>
          <w:left w:val="nil"/>
        </w:tcBorders>
      </w:tcPr>
    </w:tblStylePr>
    <w:tblStylePr w:type="swCell">
      <w:tblPr/>
      <w:tcPr>
        <w:tcBorders>
          <w:top w:val="double" w:sz="4" w:space="0" w:color="EB641B" w:themeColor="accent3"/>
          <w:right w:val="nil"/>
        </w:tcBorders>
      </w:tcPr>
    </w:tblStylePr>
  </w:style>
  <w:style w:type="table" w:styleId="ListTable4-Accent3">
    <w:name w:val="List Table 4 Accent 3"/>
    <w:basedOn w:val="TableNormal"/>
    <w:uiPriority w:val="49"/>
    <w:rsid w:val="00E9709B"/>
    <w:tblPr>
      <w:tblStyleRowBandSize w:val="1"/>
      <w:tblStyleColBandSize w:val="1"/>
      <w:tblBorders>
        <w:top w:val="single" w:sz="4" w:space="0" w:color="F3A176" w:themeColor="accent3" w:themeTint="99"/>
        <w:left w:val="single" w:sz="4" w:space="0" w:color="F3A176" w:themeColor="accent3" w:themeTint="99"/>
        <w:bottom w:val="single" w:sz="4" w:space="0" w:color="F3A176" w:themeColor="accent3" w:themeTint="99"/>
        <w:right w:val="single" w:sz="4" w:space="0" w:color="F3A176" w:themeColor="accent3" w:themeTint="99"/>
        <w:insideH w:val="single" w:sz="4" w:space="0" w:color="F3A17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641B" w:themeColor="accent3"/>
          <w:left w:val="single" w:sz="4" w:space="0" w:color="EB641B" w:themeColor="accent3"/>
          <w:bottom w:val="single" w:sz="4" w:space="0" w:color="EB641B" w:themeColor="accent3"/>
          <w:right w:val="single" w:sz="4" w:space="0" w:color="EB641B" w:themeColor="accent3"/>
          <w:insideH w:val="nil"/>
        </w:tcBorders>
        <w:shd w:val="clear" w:color="auto" w:fill="EB641B" w:themeFill="accent3"/>
      </w:tcPr>
    </w:tblStylePr>
    <w:tblStylePr w:type="lastRow">
      <w:rPr>
        <w:b/>
        <w:bCs/>
      </w:rPr>
      <w:tblPr/>
      <w:tcPr>
        <w:tcBorders>
          <w:top w:val="double" w:sz="4" w:space="0" w:color="F3A17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D1" w:themeFill="accent3" w:themeFillTint="33"/>
      </w:tcPr>
    </w:tblStylePr>
    <w:tblStylePr w:type="band1Horz">
      <w:tblPr/>
      <w:tcPr>
        <w:shd w:val="clear" w:color="auto" w:fill="FBDFD1" w:themeFill="accent3" w:themeFillTint="33"/>
      </w:tcPr>
    </w:tblStylePr>
  </w:style>
  <w:style w:type="table" w:styleId="GridTable7Colorful-Accent3">
    <w:name w:val="Grid Table 7 Colorful Accent 3"/>
    <w:basedOn w:val="TableNormal"/>
    <w:uiPriority w:val="52"/>
    <w:rsid w:val="00E9709B"/>
    <w:rPr>
      <w:color w:val="B4490F" w:themeColor="accent3" w:themeShade="BF"/>
    </w:rPr>
    <w:tblPr>
      <w:tblStyleRowBandSize w:val="1"/>
      <w:tblStyleColBandSize w:val="1"/>
      <w:tblBorders>
        <w:top w:val="single" w:sz="4" w:space="0" w:color="F3A176" w:themeColor="accent3" w:themeTint="99"/>
        <w:left w:val="single" w:sz="4" w:space="0" w:color="F3A176" w:themeColor="accent3" w:themeTint="99"/>
        <w:bottom w:val="single" w:sz="4" w:space="0" w:color="F3A176" w:themeColor="accent3" w:themeTint="99"/>
        <w:right w:val="single" w:sz="4" w:space="0" w:color="F3A176" w:themeColor="accent3" w:themeTint="99"/>
        <w:insideH w:val="single" w:sz="4" w:space="0" w:color="F3A176" w:themeColor="accent3" w:themeTint="99"/>
        <w:insideV w:val="single" w:sz="4" w:space="0" w:color="F3A17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FD1" w:themeFill="accent3" w:themeFillTint="33"/>
      </w:tcPr>
    </w:tblStylePr>
    <w:tblStylePr w:type="band1Horz">
      <w:tblPr/>
      <w:tcPr>
        <w:shd w:val="clear" w:color="auto" w:fill="FBDFD1" w:themeFill="accent3" w:themeFillTint="33"/>
      </w:tcPr>
    </w:tblStylePr>
    <w:tblStylePr w:type="neCell">
      <w:tblPr/>
      <w:tcPr>
        <w:tcBorders>
          <w:bottom w:val="single" w:sz="4" w:space="0" w:color="F3A176" w:themeColor="accent3" w:themeTint="99"/>
        </w:tcBorders>
      </w:tcPr>
    </w:tblStylePr>
    <w:tblStylePr w:type="nwCell">
      <w:tblPr/>
      <w:tcPr>
        <w:tcBorders>
          <w:bottom w:val="single" w:sz="4" w:space="0" w:color="F3A176" w:themeColor="accent3" w:themeTint="99"/>
        </w:tcBorders>
      </w:tcPr>
    </w:tblStylePr>
    <w:tblStylePr w:type="seCell">
      <w:tblPr/>
      <w:tcPr>
        <w:tcBorders>
          <w:top w:val="single" w:sz="4" w:space="0" w:color="F3A176" w:themeColor="accent3" w:themeTint="99"/>
        </w:tcBorders>
      </w:tcPr>
    </w:tblStylePr>
    <w:tblStylePr w:type="swCell">
      <w:tblPr/>
      <w:tcPr>
        <w:tcBorders>
          <w:top w:val="single" w:sz="4" w:space="0" w:color="F3A176" w:themeColor="accent3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9709B"/>
    <w:tblPr>
      <w:tblStyleRowBandSize w:val="1"/>
      <w:tblStyleColBandSize w:val="1"/>
      <w:tblBorders>
        <w:top w:val="single" w:sz="4" w:space="0" w:color="F3A176" w:themeColor="accent3" w:themeTint="99"/>
        <w:left w:val="single" w:sz="4" w:space="0" w:color="F3A176" w:themeColor="accent3" w:themeTint="99"/>
        <w:bottom w:val="single" w:sz="4" w:space="0" w:color="F3A176" w:themeColor="accent3" w:themeTint="99"/>
        <w:right w:val="single" w:sz="4" w:space="0" w:color="F3A176" w:themeColor="accent3" w:themeTint="99"/>
        <w:insideH w:val="single" w:sz="4" w:space="0" w:color="F3A176" w:themeColor="accent3" w:themeTint="99"/>
        <w:insideV w:val="single" w:sz="4" w:space="0" w:color="F3A17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FD1" w:themeFill="accent3" w:themeFillTint="33"/>
      </w:tcPr>
    </w:tblStylePr>
    <w:tblStylePr w:type="band1Horz">
      <w:tblPr/>
      <w:tcPr>
        <w:shd w:val="clear" w:color="auto" w:fill="FBDFD1" w:themeFill="accent3" w:themeFillTint="33"/>
      </w:tcPr>
    </w:tblStylePr>
    <w:tblStylePr w:type="neCell">
      <w:tblPr/>
      <w:tcPr>
        <w:tcBorders>
          <w:bottom w:val="single" w:sz="4" w:space="0" w:color="F3A176" w:themeColor="accent3" w:themeTint="99"/>
        </w:tcBorders>
      </w:tcPr>
    </w:tblStylePr>
    <w:tblStylePr w:type="nwCell">
      <w:tblPr/>
      <w:tcPr>
        <w:tcBorders>
          <w:bottom w:val="single" w:sz="4" w:space="0" w:color="F3A176" w:themeColor="accent3" w:themeTint="99"/>
        </w:tcBorders>
      </w:tcPr>
    </w:tblStylePr>
    <w:tblStylePr w:type="seCell">
      <w:tblPr/>
      <w:tcPr>
        <w:tcBorders>
          <w:top w:val="single" w:sz="4" w:space="0" w:color="F3A176" w:themeColor="accent3" w:themeTint="99"/>
        </w:tcBorders>
      </w:tcPr>
    </w:tblStylePr>
    <w:tblStylePr w:type="swCell">
      <w:tblPr/>
      <w:tcPr>
        <w:tcBorders>
          <w:top w:val="single" w:sz="4" w:space="0" w:color="F3A176" w:themeColor="accent3" w:themeTint="99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9709B"/>
    <w:rPr>
      <w:color w:val="B4490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B641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B641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B641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B641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DFD1" w:themeFill="accent3" w:themeFillTint="33"/>
      </w:tcPr>
    </w:tblStylePr>
    <w:tblStylePr w:type="band1Horz">
      <w:tblPr/>
      <w:tcPr>
        <w:shd w:val="clear" w:color="auto" w:fill="FBDF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11C0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619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19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19F3"/>
    <w:rPr>
      <w:rFonts w:ascii="Calibri" w:hAnsi="Calibr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9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9F3"/>
    <w:rPr>
      <w:rFonts w:ascii="Calibri" w:hAnsi="Calibri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A800E0"/>
    <w:rPr>
      <w:rFonts w:ascii="Calibri" w:hAnsi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7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3974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60.png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iosecurity@agriculature.gov.au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68E9047630441E49F3E634EF5333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81FDB-BCCD-4970-99A4-7968F83C2E36}"/>
      </w:docPartPr>
      <w:docPartBody>
        <w:p w:rsidR="007B368D" w:rsidRDefault="00A75F12" w:rsidP="00A75F12">
          <w:pPr>
            <w:pStyle w:val="F68E9047630441E49F3E634EF5333E30"/>
          </w:pPr>
          <w:r w:rsidRPr="007B6C0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6163"/>
    <w:rsid w:val="000030A4"/>
    <w:rsid w:val="00040E1D"/>
    <w:rsid w:val="00126163"/>
    <w:rsid w:val="002807B0"/>
    <w:rsid w:val="00325B73"/>
    <w:rsid w:val="005243C4"/>
    <w:rsid w:val="005B45A0"/>
    <w:rsid w:val="00630F50"/>
    <w:rsid w:val="006B6B84"/>
    <w:rsid w:val="006E6CCB"/>
    <w:rsid w:val="007B368D"/>
    <w:rsid w:val="00837F9B"/>
    <w:rsid w:val="00882A1A"/>
    <w:rsid w:val="009A5776"/>
    <w:rsid w:val="00A75F12"/>
    <w:rsid w:val="00B55C17"/>
    <w:rsid w:val="00BA74A0"/>
    <w:rsid w:val="00BC096C"/>
    <w:rsid w:val="00C738BA"/>
    <w:rsid w:val="00D57F40"/>
    <w:rsid w:val="00D73D28"/>
    <w:rsid w:val="00DA4694"/>
    <w:rsid w:val="00ED3BC8"/>
    <w:rsid w:val="00F075CF"/>
    <w:rsid w:val="00F37D01"/>
    <w:rsid w:val="00F8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5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5F12"/>
    <w:rPr>
      <w:color w:val="808080"/>
    </w:rPr>
  </w:style>
  <w:style w:type="paragraph" w:customStyle="1" w:styleId="F68E9047630441E49F3E634EF5333E30">
    <w:name w:val="F68E9047630441E49F3E634EF5333E30"/>
    <w:rsid w:val="00A75F1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534C47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6" ma:contentTypeDescription="Create a new document." ma:contentTypeScope="" ma:versionID="7bbbd1f2d08d376791588cca939607da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e0423d2504d0f3eef0838cf6ee6df071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2b53c995-2120-4bc0-8922-c25044d37f65">
      <Terms xmlns="http://schemas.microsoft.com/office/infopath/2007/PartnerControls"/>
    </lcf76f155ced4ddcb4097134ff3c332f>
    <TaxCatchAll xmlns="81c01dc6-2c49-4730-b140-874c95cac37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161322-68F1-4507-A9BE-6CB9921A2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C2B287-E7EA-4C08-A938-6775A8ACDF99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1c01dc6-2c49-4730-b140-874c95cac377"/>
    <ds:schemaRef ds:uri="c95b51c2-b2ac-4224-a5b5-069909057829"/>
    <ds:schemaRef ds:uri="http://purl.org/dc/terms/"/>
    <ds:schemaRef ds:uri="http://schemas.microsoft.com/office/2006/documentManagement/types"/>
    <ds:schemaRef ds:uri="2b53c995-2120-4bc0-8922-c25044d37f65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60EDAED-AF21-476D-906F-35112BF472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E107D6-3E42-4F50-921C-D903C86374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do I login to the Biosecurity Portal with Digital ID?</vt:lpstr>
    </vt:vector>
  </TitlesOfParts>
  <Company>DAFF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do I login to the Biosecurity Portal with Digital ID?</dc:title>
  <dc:creator>P Ingram</dc:creator>
  <cp:lastModifiedBy>Barron, Roy</cp:lastModifiedBy>
  <cp:revision>5</cp:revision>
  <cp:lastPrinted>2024-11-06T04:56:00Z</cp:lastPrinted>
  <dcterms:created xsi:type="dcterms:W3CDTF">2024-11-06T04:50:00Z</dcterms:created>
  <dcterms:modified xsi:type="dcterms:W3CDTF">2024-11-06T04:56:00Z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0x0101008A36CA9A0E49AE47989E028B7F122542</vt:lpwstr>
  </property>
  <property fmtid="{D5CDD505-2E9C-101B-9397-08002B2CF9AE}" pid="3" name="Order">
    <vt:r8>700</vt:r8>
  </property>
  <property fmtid="{D5CDD505-2E9C-101B-9397-08002B2CF9AE}" pid="4" name="Type1">
    <vt:lpwstr>Additional departmental templates</vt:lpwstr>
  </property>
  <property fmtid="{D5CDD505-2E9C-101B-9397-08002B2CF9AE}" pid="5" name="Display as">
    <vt:lpwstr>Template</vt:lpwstr>
  </property>
  <property fmtid="{D5CDD505-2E9C-101B-9397-08002B2CF9AE}" pid="6" name="RedirectURL">
    <vt:lpwstr/>
  </property>
  <property fmtid="{D5CDD505-2E9C-101B-9397-08002B2CF9AE}" pid="7" name="Topic">
    <vt:lpwstr>Departmental Forms &amp; Templates</vt:lpwstr>
  </property>
  <property fmtid="{D5CDD505-2E9C-101B-9397-08002B2CF9AE}" pid="8" name="MediaServiceImageTags">
    <vt:lpwstr/>
  </property>
  <property fmtid="{D5CDD505-2E9C-101B-9397-08002B2CF9AE}" pid="9" name="ClassificationContentMarkingHeaderShapeIds">
    <vt:lpwstr>13832051,56a50d9f,3f1ac40e</vt:lpwstr>
  </property>
  <property fmtid="{D5CDD505-2E9C-101B-9397-08002B2CF9AE}" pid="10" name="ClassificationContentMarkingHeaderFontProps">
    <vt:lpwstr>#ff0000,12,Calibri</vt:lpwstr>
  </property>
  <property fmtid="{D5CDD505-2E9C-101B-9397-08002B2CF9AE}" pid="11" name="ClassificationContentMarkingHeaderText">
    <vt:lpwstr>OFFICIAL</vt:lpwstr>
  </property>
  <property fmtid="{D5CDD505-2E9C-101B-9397-08002B2CF9AE}" pid="12" name="ClassificationContentMarkingFooterShapeIds">
    <vt:lpwstr>522da5be,73177885,3cb67406</vt:lpwstr>
  </property>
  <property fmtid="{D5CDD505-2E9C-101B-9397-08002B2CF9AE}" pid="13" name="ClassificationContentMarkingFooterFontProps">
    <vt:lpwstr>#ff0000,12,Calibri</vt:lpwstr>
  </property>
  <property fmtid="{D5CDD505-2E9C-101B-9397-08002B2CF9AE}" pid="14" name="ClassificationContentMarkingFooterText">
    <vt:lpwstr>OFFICIAL</vt:lpwstr>
  </property>
  <property fmtid="{D5CDD505-2E9C-101B-9397-08002B2CF9AE}" pid="15" name="MSIP_Label_933d8be6-3c40-4052-87a2-9c2adcba8759_Enabled">
    <vt:lpwstr>true</vt:lpwstr>
  </property>
  <property fmtid="{D5CDD505-2E9C-101B-9397-08002B2CF9AE}" pid="16" name="MSIP_Label_933d8be6-3c40-4052-87a2-9c2adcba8759_SetDate">
    <vt:lpwstr>2024-11-06T00:02:14Z</vt:lpwstr>
  </property>
  <property fmtid="{D5CDD505-2E9C-101B-9397-08002B2CF9AE}" pid="17" name="MSIP_Label_933d8be6-3c40-4052-87a2-9c2adcba8759_Method">
    <vt:lpwstr>Privileged</vt:lpwstr>
  </property>
  <property fmtid="{D5CDD505-2E9C-101B-9397-08002B2CF9AE}" pid="18" name="MSIP_Label_933d8be6-3c40-4052-87a2-9c2adcba8759_Name">
    <vt:lpwstr>OFFICIAL</vt:lpwstr>
  </property>
  <property fmtid="{D5CDD505-2E9C-101B-9397-08002B2CF9AE}" pid="19" name="MSIP_Label_933d8be6-3c40-4052-87a2-9c2adcba8759_SiteId">
    <vt:lpwstr>2be67eb7-400c-4b3f-a5a1-1258c0da0696</vt:lpwstr>
  </property>
  <property fmtid="{D5CDD505-2E9C-101B-9397-08002B2CF9AE}" pid="20" name="MSIP_Label_933d8be6-3c40-4052-87a2-9c2adcba8759_ActionId">
    <vt:lpwstr>0cec2d33-b0cd-4984-98c1-93f0612e4c3f</vt:lpwstr>
  </property>
  <property fmtid="{D5CDD505-2E9C-101B-9397-08002B2CF9AE}" pid="21" name="MSIP_Label_933d8be6-3c40-4052-87a2-9c2adcba8759_ContentBits">
    <vt:lpwstr>3</vt:lpwstr>
  </property>
</Properties>
</file>