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12E8" w14:textId="45E8CE5A" w:rsidR="000E455C" w:rsidRDefault="00C20D38" w:rsidP="0013173D">
      <w:pPr>
        <w:pStyle w:val="Date"/>
        <w:spacing w:before="1440"/>
      </w:pPr>
      <w:r>
        <w:t>September</w:t>
      </w:r>
      <w:r w:rsidR="0044304D">
        <w:t xml:space="preserve"> </w:t>
      </w:r>
      <w:r w:rsidR="00B82095">
        <w:t>20</w:t>
      </w:r>
      <w:r w:rsidR="0044304D">
        <w:t>2</w:t>
      </w:r>
      <w:r w:rsidR="004A46C2">
        <w:t>5</w:t>
      </w:r>
    </w:p>
    <w:p w14:paraId="2F593682" w14:textId="0C0C97B6" w:rsidR="00D04A3C" w:rsidRPr="007B4C63" w:rsidRDefault="00C20D38" w:rsidP="007B4C63">
      <w:pPr>
        <w:pStyle w:val="Series"/>
      </w:pPr>
      <w:r>
        <w:t xml:space="preserve">Dairy, </w:t>
      </w:r>
      <w:r w:rsidR="00A70A80">
        <w:t>e</w:t>
      </w:r>
      <w:r>
        <w:t xml:space="preserve">ggs and </w:t>
      </w:r>
      <w:r w:rsidR="00A70A80">
        <w:t>f</w:t>
      </w:r>
      <w:r>
        <w:t xml:space="preserve">ish </w:t>
      </w:r>
      <w:r w:rsidR="00A70A80">
        <w:t>e</w:t>
      </w:r>
      <w:r>
        <w:t xml:space="preserve">xports – Low-risk </w:t>
      </w:r>
      <w:r w:rsidR="00A70A80">
        <w:t>f</w:t>
      </w:r>
      <w:r>
        <w:t>ramework</w:t>
      </w:r>
    </w:p>
    <w:p w14:paraId="0C8CE62E" w14:textId="26D171A9" w:rsidR="00B82095" w:rsidRPr="00220618" w:rsidRDefault="00C20D38" w:rsidP="007B4C63">
      <w:pPr>
        <w:pStyle w:val="Heading1"/>
      </w:pPr>
      <w:r>
        <w:t xml:space="preserve">Responsibilities of </w:t>
      </w:r>
      <w:r w:rsidR="00A70A80">
        <w:t>l</w:t>
      </w:r>
      <w:r w:rsidR="002E41CC">
        <w:t xml:space="preserve">ive </w:t>
      </w:r>
      <w:r w:rsidR="00A70A80">
        <w:t>f</w:t>
      </w:r>
      <w:r w:rsidR="002E41CC">
        <w:t xml:space="preserve">ish </w:t>
      </w:r>
      <w:r w:rsidR="00A70A80">
        <w:t>e</w:t>
      </w:r>
      <w:r w:rsidR="002E41CC">
        <w:t>stablishments</w:t>
      </w:r>
    </w:p>
    <w:p w14:paraId="327612E8" w14:textId="0409E42C" w:rsidR="002E41CC" w:rsidRPr="002E41CC" w:rsidRDefault="002E41CC" w:rsidP="002E41CC">
      <w:r w:rsidRPr="002E41CC">
        <w:rPr>
          <w:lang w:val="en-GB"/>
        </w:rPr>
        <w:t xml:space="preserve">The department has made </w:t>
      </w:r>
      <w:proofErr w:type="gramStart"/>
      <w:r w:rsidRPr="002E41CC">
        <w:rPr>
          <w:lang w:val="en-GB"/>
        </w:rPr>
        <w:t>a number of</w:t>
      </w:r>
      <w:proofErr w:type="gramEnd"/>
      <w:r w:rsidRPr="002E41CC">
        <w:rPr>
          <w:lang w:val="en-GB"/>
        </w:rPr>
        <w:t xml:space="preserve"> significant changes to the way we regulate and audit low-risk dairy, eggs and fish export establishments, moving to a data driven and risk-based regulatory model. This includes </w:t>
      </w:r>
      <w:r w:rsidRPr="002E41CC">
        <w:t>storage facilities, fishing vessels, and live fish establishments (excluding establishments who export bivalve molluscs).</w:t>
      </w:r>
    </w:p>
    <w:p w14:paraId="76C02F9C" w14:textId="77777777" w:rsidR="002E41CC" w:rsidRPr="002E41CC" w:rsidRDefault="002E41CC" w:rsidP="002E41CC">
      <w:r w:rsidRPr="002E41CC">
        <w:t xml:space="preserve">The low-risk framework utilises Artificial Intelligence as an assessment and verification tool and will provide a reduction in audit and regulatory burden. Establishments are required to submit documentation </w:t>
      </w:r>
      <w:r w:rsidRPr="002E41CC">
        <w:rPr>
          <w:lang w:val="en-GB"/>
        </w:rPr>
        <w:t>to the department via a single online digital portal, which will utilise artificial intelligence to assist in analysis of establishment compliance.</w:t>
      </w:r>
    </w:p>
    <w:p w14:paraId="5752CD07" w14:textId="497F11D1" w:rsidR="00754CA3" w:rsidRDefault="00C20D38" w:rsidP="00A8157A">
      <w:r w:rsidRPr="00C20D38">
        <w:rPr>
          <w:lang w:val="en-GB"/>
        </w:rPr>
        <w:t>Establishments are required to submit documentation and be engaged in sector level verification activities. The following data will be required by the department:</w:t>
      </w:r>
    </w:p>
    <w:p w14:paraId="1E90600F" w14:textId="0A8320BD" w:rsidR="00754CA3" w:rsidRDefault="00C20D38" w:rsidP="00A8157A">
      <w:pPr>
        <w:pStyle w:val="ListBullet"/>
      </w:pPr>
      <w:r>
        <w:t>Establishment questionnaire</w:t>
      </w:r>
    </w:p>
    <w:p w14:paraId="487323D3" w14:textId="1B99CA0D" w:rsidR="00C20D38" w:rsidRDefault="00C20D38" w:rsidP="00A8157A">
      <w:pPr>
        <w:pStyle w:val="ListBullet"/>
      </w:pPr>
      <w:r>
        <w:t>Declaration of conformity</w:t>
      </w:r>
    </w:p>
    <w:p w14:paraId="2A520712" w14:textId="75E90C2B" w:rsidR="00C20D38" w:rsidRPr="00C20D38" w:rsidRDefault="00C20D38" w:rsidP="00C20D38">
      <w:pPr>
        <w:pStyle w:val="ListBullet"/>
      </w:pPr>
      <w:r w:rsidRPr="00C20D38">
        <w:rPr>
          <w:lang w:val="en-GB"/>
        </w:rPr>
        <w:t>Photo and video for Artificial Intelligence (AI) verification</w:t>
      </w:r>
    </w:p>
    <w:p w14:paraId="5E686C24" w14:textId="0884B759" w:rsidR="00C20D38" w:rsidRPr="00C20D38" w:rsidRDefault="00C20D38" w:rsidP="00C20D38">
      <w:pPr>
        <w:pStyle w:val="ListBullet"/>
      </w:pPr>
      <w:r w:rsidRPr="00C20D38">
        <w:rPr>
          <w:lang w:val="en-GB"/>
        </w:rPr>
        <w:t>Other approved arrangement documents or records as requested</w:t>
      </w:r>
    </w:p>
    <w:p w14:paraId="1B63AE34" w14:textId="02A51678" w:rsidR="002E41CC" w:rsidRPr="002E41CC" w:rsidRDefault="00C20D38" w:rsidP="002E41CC">
      <w:pPr>
        <w:pStyle w:val="ListBullet"/>
        <w:ind w:left="454" w:hanging="454"/>
      </w:pPr>
      <w:r w:rsidRPr="00C20D38">
        <w:rPr>
          <w:lang w:val="en-GB"/>
        </w:rPr>
        <w:t>Sector level verification/assurance</w:t>
      </w:r>
      <w:r w:rsidR="009E7F88">
        <w:rPr>
          <w:lang w:val="en-GB"/>
        </w:rPr>
        <w:t>.</w:t>
      </w:r>
    </w:p>
    <w:p w14:paraId="27B62C95" w14:textId="638BA157" w:rsidR="002E41CC" w:rsidRPr="002E41CC" w:rsidRDefault="002E41CC" w:rsidP="002E41CC">
      <w:pPr>
        <w:pStyle w:val="ListBullet"/>
        <w:numPr>
          <w:ilvl w:val="0"/>
          <w:numId w:val="0"/>
        </w:numPr>
      </w:pPr>
      <w:r w:rsidRPr="002E41CC">
        <w:t>Employees in an establishments management or control will have access to the portal and are responsible for final submission of files and declarations. The department may reach out to establishments for further information or action following submissions of files and declarations.</w:t>
      </w:r>
    </w:p>
    <w:p w14:paraId="55C5472E" w14:textId="3AEAAE70" w:rsidR="008C6372" w:rsidRDefault="009E7F88" w:rsidP="008C6372">
      <w:pPr>
        <w:pStyle w:val="Heading2"/>
      </w:pPr>
      <w:r>
        <w:t xml:space="preserve">Live </w:t>
      </w:r>
      <w:r w:rsidR="00A70A80">
        <w:t>f</w:t>
      </w:r>
      <w:r>
        <w:t>ish</w:t>
      </w:r>
      <w:r w:rsidR="008C6372">
        <w:t xml:space="preserve"> </w:t>
      </w:r>
      <w:r w:rsidR="00A70A80">
        <w:t>q</w:t>
      </w:r>
      <w:r w:rsidR="008C6372">
        <w:t xml:space="preserve">uestionnaire </w:t>
      </w:r>
      <w:r w:rsidR="00A70A80">
        <w:t>c</w:t>
      </w:r>
      <w:r w:rsidR="008C6372">
        <w:t>ontent</w:t>
      </w:r>
    </w:p>
    <w:p w14:paraId="56C21D21" w14:textId="7EB966A9" w:rsidR="008C6372" w:rsidRDefault="009714CE">
      <w:r>
        <w:t>Establishments are required to answer the following questions as part of the questionnaire:</w:t>
      </w:r>
    </w:p>
    <w:p w14:paraId="128F7D46" w14:textId="77777777" w:rsidR="009714CE" w:rsidRDefault="009714CE" w:rsidP="009714CE">
      <w:pPr>
        <w:pStyle w:val="ListNumber"/>
      </w:pPr>
      <w:r w:rsidRPr="009714CE">
        <w:t>Please confirm details of key contacts at your establishment.</w:t>
      </w:r>
    </w:p>
    <w:p w14:paraId="7386899F" w14:textId="29A45C5B" w:rsidR="009714CE" w:rsidRPr="009714CE" w:rsidRDefault="009714CE" w:rsidP="009714CE">
      <w:pPr>
        <w:pStyle w:val="ListNumber2"/>
      </w:pPr>
      <w:r w:rsidRPr="009714CE">
        <w:t>Complete section provided, noting name, email and phone for primary and secondary contacts.</w:t>
      </w:r>
    </w:p>
    <w:p w14:paraId="0440DF99" w14:textId="77777777" w:rsidR="009714CE" w:rsidRPr="009714CE" w:rsidRDefault="009714CE" w:rsidP="009714CE">
      <w:pPr>
        <w:pStyle w:val="ListNumber"/>
      </w:pPr>
      <w:r w:rsidRPr="009714CE">
        <w:t>Please confirm your establishment’s current address of operations.</w:t>
      </w:r>
    </w:p>
    <w:p w14:paraId="399C25C1" w14:textId="77777777" w:rsidR="009714CE" w:rsidRPr="009714CE" w:rsidRDefault="009714CE" w:rsidP="009714CE">
      <w:pPr>
        <w:pStyle w:val="ListNumber"/>
      </w:pPr>
      <w:r w:rsidRPr="009714CE">
        <w:t>Please confirm your company’s business address (if different).</w:t>
      </w:r>
    </w:p>
    <w:p w14:paraId="77C17176" w14:textId="77777777" w:rsidR="009714CE" w:rsidRPr="009714CE" w:rsidRDefault="009714CE" w:rsidP="009714CE">
      <w:pPr>
        <w:pStyle w:val="ListNumber"/>
      </w:pPr>
      <w:r w:rsidRPr="009714CE">
        <w:t>Please confirm your company’s Australian Business Number(s) (ABN) and Australian Company Number (ACN).</w:t>
      </w:r>
    </w:p>
    <w:p w14:paraId="6BBFFA20" w14:textId="2177C562" w:rsidR="009714CE" w:rsidRDefault="009714CE" w:rsidP="009714CE">
      <w:pPr>
        <w:pStyle w:val="ListNumber"/>
      </w:pPr>
      <w:r w:rsidRPr="009714CE">
        <w:lastRenderedPageBreak/>
        <w:t>What other government authorities does the establishment currently hold a license with to conduct its operations?</w:t>
      </w:r>
    </w:p>
    <w:p w14:paraId="269485FA" w14:textId="77777777" w:rsidR="009714CE" w:rsidRPr="009714CE" w:rsidRDefault="009714CE" w:rsidP="009714CE">
      <w:pPr>
        <w:pStyle w:val="ListNumber2"/>
      </w:pPr>
      <w:r w:rsidRPr="009714CE">
        <w:t>Select one: Local council, State food regulatory authority, State health authority, Other, None</w:t>
      </w:r>
    </w:p>
    <w:p w14:paraId="13FF80C0" w14:textId="1F3B15C3" w:rsidR="009714CE" w:rsidRPr="009714CE" w:rsidRDefault="009714CE" w:rsidP="009714CE">
      <w:pPr>
        <w:pStyle w:val="ListNumber2"/>
      </w:pPr>
      <w:r w:rsidRPr="009714CE">
        <w:t>If Other - Please provide details of licence type and provider.</w:t>
      </w:r>
    </w:p>
    <w:p w14:paraId="745DAF5D" w14:textId="78327A7F" w:rsidR="009714CE" w:rsidRDefault="009714CE" w:rsidP="009714CE">
      <w:pPr>
        <w:pStyle w:val="ListNumber"/>
      </w:pPr>
      <w:r w:rsidRPr="009714CE">
        <w:t>Is this establishment currently audited under any recognised third-party food safety certification schemes?</w:t>
      </w:r>
      <w:r>
        <w:t xml:space="preserve"> </w:t>
      </w:r>
      <w:r w:rsidRPr="009714CE">
        <w:t xml:space="preserve">Do you agree to provide the department with the outcomes of the third-party audit/s if requested? </w:t>
      </w:r>
    </w:p>
    <w:p w14:paraId="002EA783" w14:textId="77777777" w:rsidR="009714CE" w:rsidRPr="009714CE" w:rsidRDefault="009714CE" w:rsidP="009714CE">
      <w:pPr>
        <w:pStyle w:val="ListNumber2"/>
      </w:pPr>
      <w:r w:rsidRPr="009714CE">
        <w:t>Select one: HACCP, Global Food Safety Initiative (GFSI), Food Safety System Certification (FSSC) 22000, British Retail Consortium (BRC), Other, None</w:t>
      </w:r>
    </w:p>
    <w:p w14:paraId="04E943F1" w14:textId="0ADC0E88" w:rsidR="009714CE" w:rsidRPr="009714CE" w:rsidRDefault="009714CE" w:rsidP="009714CE">
      <w:pPr>
        <w:pStyle w:val="ListNumber2"/>
      </w:pPr>
      <w:r w:rsidRPr="009714CE">
        <w:t>If Other - Please provide details of the third-party certification and provider.</w:t>
      </w:r>
    </w:p>
    <w:p w14:paraId="4F46D929" w14:textId="4DBDF7FB" w:rsidR="002E41CC" w:rsidRDefault="002E41CC" w:rsidP="002E41CC">
      <w:pPr>
        <w:numPr>
          <w:ilvl w:val="0"/>
          <w:numId w:val="4"/>
        </w:numPr>
      </w:pPr>
      <w:r w:rsidRPr="002E41CC">
        <w:t>Does the establishment conduct any other operations, additional to the packing of live seafood for export?</w:t>
      </w:r>
    </w:p>
    <w:p w14:paraId="77D843C9" w14:textId="37262749" w:rsidR="002E41CC" w:rsidRPr="002E41CC" w:rsidRDefault="002E41CC" w:rsidP="002E41CC">
      <w:pPr>
        <w:numPr>
          <w:ilvl w:val="0"/>
          <w:numId w:val="4"/>
        </w:numPr>
      </w:pPr>
      <w:r w:rsidRPr="002E41CC">
        <w:t>Where do you source water for use in your live fish tanks?</w:t>
      </w:r>
    </w:p>
    <w:p w14:paraId="62A44808" w14:textId="0BDF3792" w:rsidR="002E41CC" w:rsidRDefault="002E41CC" w:rsidP="002E41CC">
      <w:pPr>
        <w:numPr>
          <w:ilvl w:val="0"/>
          <w:numId w:val="4"/>
        </w:numPr>
      </w:pPr>
      <w:r w:rsidRPr="002E41CC">
        <w:t>Do you apply any treatment to the water to ensure it is suitable for use and not a source of contamination to the fish?</w:t>
      </w:r>
    </w:p>
    <w:p w14:paraId="63A8CA7B" w14:textId="77777777" w:rsidR="002E41CC" w:rsidRPr="002E41CC" w:rsidRDefault="002E41CC" w:rsidP="002E41CC">
      <w:pPr>
        <w:pStyle w:val="ListNumber2"/>
      </w:pPr>
      <w:r w:rsidRPr="002E41CC">
        <w:t xml:space="preserve">Select one: Treatment with approved chemicals, </w:t>
      </w:r>
      <w:proofErr w:type="gramStart"/>
      <w:r w:rsidRPr="002E41CC">
        <w:t>Other</w:t>
      </w:r>
      <w:proofErr w:type="gramEnd"/>
      <w:r w:rsidRPr="002E41CC">
        <w:t xml:space="preserve"> treatments, No treatment</w:t>
      </w:r>
    </w:p>
    <w:p w14:paraId="5D6CBFCD" w14:textId="77777777" w:rsidR="002E41CC" w:rsidRPr="002E41CC" w:rsidRDefault="002E41CC" w:rsidP="002E41CC">
      <w:pPr>
        <w:pStyle w:val="ListNumber2"/>
      </w:pPr>
      <w:r w:rsidRPr="002E41CC">
        <w:t>If Other treatment - Please describe the treatment you apply to the water.</w:t>
      </w:r>
    </w:p>
    <w:p w14:paraId="1A28ED42" w14:textId="0896D90E" w:rsidR="002E41CC" w:rsidRPr="002E41CC" w:rsidRDefault="002E41CC" w:rsidP="002E41CC">
      <w:pPr>
        <w:pStyle w:val="ListNumber2"/>
      </w:pPr>
      <w:r w:rsidRPr="002E41CC">
        <w:t>If No treatment - Please describe how you confirm that the water is safe to use without any further treatment.</w:t>
      </w:r>
    </w:p>
    <w:p w14:paraId="26530CDB" w14:textId="77777777" w:rsidR="002E41CC" w:rsidRDefault="002E41CC" w:rsidP="002E41CC">
      <w:pPr>
        <w:numPr>
          <w:ilvl w:val="0"/>
          <w:numId w:val="4"/>
        </w:numPr>
      </w:pPr>
      <w:r w:rsidRPr="002E41CC">
        <w:t>How do you treat fish in poor condition?</w:t>
      </w:r>
    </w:p>
    <w:p w14:paraId="706B54A9" w14:textId="77777777" w:rsidR="002E41CC" w:rsidRPr="002E41CC" w:rsidRDefault="002E41CC" w:rsidP="002E41CC">
      <w:pPr>
        <w:pStyle w:val="ListNumber2"/>
      </w:pPr>
      <w:r w:rsidRPr="002E41CC">
        <w:t xml:space="preserve">Select one: Do not export, </w:t>
      </w:r>
      <w:proofErr w:type="gramStart"/>
      <w:r w:rsidRPr="002E41CC">
        <w:t>Isolate</w:t>
      </w:r>
      <w:proofErr w:type="gramEnd"/>
      <w:r w:rsidRPr="002E41CC">
        <w:t xml:space="preserve"> to hospital/quarantine tank, Treat with approved, Antibiotics/veterinary chemicals, </w:t>
      </w:r>
      <w:proofErr w:type="gramStart"/>
      <w:r w:rsidRPr="002E41CC">
        <w:t>Follow</w:t>
      </w:r>
      <w:proofErr w:type="gramEnd"/>
      <w:r w:rsidRPr="002E41CC">
        <w:t xml:space="preserve"> post-treatment withholding periods, Other, No treatment</w:t>
      </w:r>
    </w:p>
    <w:p w14:paraId="27C00858" w14:textId="0D639849" w:rsidR="002E41CC" w:rsidRPr="002E41CC" w:rsidRDefault="002E41CC" w:rsidP="002E41CC">
      <w:pPr>
        <w:pStyle w:val="ListNumber2"/>
      </w:pPr>
      <w:r w:rsidRPr="002E41CC">
        <w:t>If Other - Please describe the type of treatment applied.</w:t>
      </w:r>
    </w:p>
    <w:p w14:paraId="5D5EA403" w14:textId="77777777" w:rsidR="002E41CC" w:rsidRDefault="002E41CC" w:rsidP="002E41CC">
      <w:pPr>
        <w:numPr>
          <w:ilvl w:val="0"/>
          <w:numId w:val="4"/>
        </w:numPr>
      </w:pPr>
      <w:r w:rsidRPr="002E41CC">
        <w:t>What methods of sedation do you use when preparing live seafood for transport?</w:t>
      </w:r>
    </w:p>
    <w:p w14:paraId="40AB3597" w14:textId="77777777" w:rsidR="002E41CC" w:rsidRPr="002E41CC" w:rsidRDefault="002E41CC" w:rsidP="002E41CC">
      <w:pPr>
        <w:pStyle w:val="ListNumber2"/>
      </w:pPr>
      <w:r w:rsidRPr="002E41CC">
        <w:t>Select one: Chilling, Approved sedative chemicals, Other, None</w:t>
      </w:r>
    </w:p>
    <w:p w14:paraId="6FC64006" w14:textId="150E00A0" w:rsidR="002E41CC" w:rsidRPr="002E41CC" w:rsidRDefault="002E41CC" w:rsidP="002E41CC">
      <w:pPr>
        <w:pStyle w:val="ListNumber2"/>
      </w:pPr>
      <w:r w:rsidRPr="002E41CC">
        <w:t>If Other - Please describe the sedation method/s used.</w:t>
      </w:r>
    </w:p>
    <w:p w14:paraId="34F72ABD" w14:textId="77777777" w:rsidR="002E41CC" w:rsidRPr="002E41CC" w:rsidRDefault="002E41CC" w:rsidP="002E41CC">
      <w:pPr>
        <w:numPr>
          <w:ilvl w:val="0"/>
          <w:numId w:val="4"/>
        </w:numPr>
      </w:pPr>
      <w:r w:rsidRPr="002E41CC">
        <w:t>Is product loaded for export at this establishment? (For example, loading and sealing directly into shipping containers or air cans/airside)</w:t>
      </w:r>
    </w:p>
    <w:p w14:paraId="5E282682" w14:textId="40D5DD7E" w:rsidR="002E41CC" w:rsidRDefault="002E41CC" w:rsidP="002E41CC">
      <w:pPr>
        <w:numPr>
          <w:ilvl w:val="0"/>
          <w:numId w:val="4"/>
        </w:numPr>
      </w:pPr>
      <w:r w:rsidRPr="002E41CC">
        <w:t>Have there been any changes to key personnel in the last 12 months?</w:t>
      </w:r>
    </w:p>
    <w:p w14:paraId="7DDFA708" w14:textId="438F1FD7" w:rsidR="00F17D32" w:rsidRPr="002E41CC" w:rsidRDefault="00F17D32" w:rsidP="00F17D32">
      <w:pPr>
        <w:pStyle w:val="ListNumber2"/>
      </w:pPr>
      <w:r w:rsidRPr="00F17D32">
        <w:t>Select yes or no. If Yes - Please provide details.</w:t>
      </w:r>
    </w:p>
    <w:p w14:paraId="00886F42" w14:textId="679F14B8" w:rsidR="002E41CC" w:rsidRDefault="002E41CC" w:rsidP="002E41CC">
      <w:pPr>
        <w:numPr>
          <w:ilvl w:val="0"/>
          <w:numId w:val="4"/>
        </w:numPr>
      </w:pPr>
      <w:r w:rsidRPr="002E41CC">
        <w:t>Has there been any significant variations to your establishment or Approved Arrangement in the last 12 months that you have not already notified the department of?</w:t>
      </w:r>
    </w:p>
    <w:p w14:paraId="02B469F1" w14:textId="5CEAD0E7" w:rsidR="00F17D32" w:rsidRPr="002E41CC" w:rsidRDefault="00F17D32" w:rsidP="00F17D32">
      <w:pPr>
        <w:pStyle w:val="ListNumber2"/>
      </w:pPr>
      <w:r w:rsidRPr="00F17D32">
        <w:t>Select yes or no. If Yes - Please describe the change/s made.</w:t>
      </w:r>
    </w:p>
    <w:p w14:paraId="6CBBFEEB" w14:textId="375D03A3" w:rsidR="002E41CC" w:rsidRDefault="002E41CC" w:rsidP="002E41CC">
      <w:pPr>
        <w:numPr>
          <w:ilvl w:val="0"/>
          <w:numId w:val="4"/>
        </w:numPr>
      </w:pPr>
      <w:r w:rsidRPr="002E41CC">
        <w:t>Has your establishment been subject to any product recalls or withdrawals in the last 12 months?</w:t>
      </w:r>
    </w:p>
    <w:p w14:paraId="178E9EB4" w14:textId="1DFE947B" w:rsidR="00F17D32" w:rsidRPr="00F17D32" w:rsidRDefault="00F17D32" w:rsidP="00F17D32">
      <w:pPr>
        <w:pStyle w:val="ListNumber2"/>
      </w:pPr>
      <w:r w:rsidRPr="00F17D32">
        <w:t>Select yes or no. If Yes - Please provide the following details</w:t>
      </w:r>
      <w:r w:rsidR="009E7F88">
        <w:t>.</w:t>
      </w:r>
    </w:p>
    <w:p w14:paraId="1267679D" w14:textId="4A9300FC" w:rsidR="00F17D32" w:rsidRPr="002E41CC" w:rsidRDefault="00F17D32" w:rsidP="00F17D32">
      <w:pPr>
        <w:pStyle w:val="ListNumber2"/>
      </w:pPr>
      <w:r w:rsidRPr="00F17D32">
        <w:lastRenderedPageBreak/>
        <w:t>The product type, if the product was exported, why the product was recalled/withdrawn and which organisations your establishment worked with to resolve (e.g. FSANZ, State Regulatory Authority, DAFF)</w:t>
      </w:r>
      <w:r w:rsidR="009E7F88">
        <w:t>.</w:t>
      </w:r>
    </w:p>
    <w:p w14:paraId="7D78DB36" w14:textId="06615644" w:rsidR="002E41CC" w:rsidRDefault="002E41CC" w:rsidP="002E41CC">
      <w:pPr>
        <w:numPr>
          <w:ilvl w:val="0"/>
          <w:numId w:val="4"/>
        </w:numPr>
      </w:pPr>
      <w:r w:rsidRPr="002E41CC">
        <w:t>Has any product loaded out of your establishment been subject to any notification by overseas authorities within the last 12 months, including detained consignments and errors on certification?</w:t>
      </w:r>
    </w:p>
    <w:p w14:paraId="2D0F2B4B" w14:textId="04999646" w:rsidR="00F17D32" w:rsidRPr="002E41CC" w:rsidRDefault="00F17D32" w:rsidP="00F17D32">
      <w:pPr>
        <w:pStyle w:val="ListNumber2"/>
      </w:pPr>
      <w:r w:rsidRPr="00F17D32">
        <w:t>Select yes or no. If Yes - Please provide details</w:t>
      </w:r>
      <w:r w:rsidR="009E7F88">
        <w:t>.</w:t>
      </w:r>
    </w:p>
    <w:p w14:paraId="5D5877A5" w14:textId="5C689B7E" w:rsidR="002E41CC" w:rsidRDefault="002E41CC" w:rsidP="002E41CC">
      <w:pPr>
        <w:numPr>
          <w:ilvl w:val="0"/>
          <w:numId w:val="4"/>
        </w:numPr>
      </w:pPr>
      <w:r w:rsidRPr="002E41CC">
        <w:t>Are you currently packing any export-eligible live fish?</w:t>
      </w:r>
    </w:p>
    <w:p w14:paraId="28E434AB" w14:textId="66D21657" w:rsidR="008C6372" w:rsidRDefault="00F17D32" w:rsidP="00A70A80">
      <w:pPr>
        <w:pStyle w:val="ListNumber2"/>
      </w:pPr>
      <w:r w:rsidRPr="00F17D32">
        <w:t xml:space="preserve">Select yes or no. If Yes - Which periods of the next 12 </w:t>
      </w:r>
      <w:proofErr w:type="gramStart"/>
      <w:r w:rsidRPr="00F17D32">
        <w:t>months</w:t>
      </w:r>
      <w:proofErr w:type="gramEnd"/>
      <w:r w:rsidRPr="00F17D32">
        <w:t xml:space="preserve"> do you expect to be packing export-eligible live fish?</w:t>
      </w:r>
    </w:p>
    <w:p w14:paraId="26E92D06" w14:textId="2E0BEE5C" w:rsidR="009714CE" w:rsidRDefault="009714CE" w:rsidP="009714CE">
      <w:pPr>
        <w:pStyle w:val="Heading2"/>
      </w:pPr>
      <w:r>
        <w:t xml:space="preserve">Declaration of </w:t>
      </w:r>
      <w:r w:rsidR="00A70A80">
        <w:t>c</w:t>
      </w:r>
      <w:r>
        <w:t>onformity</w:t>
      </w:r>
    </w:p>
    <w:p w14:paraId="5A7111D3" w14:textId="77777777" w:rsidR="009714CE" w:rsidRPr="006F6FE8" w:rsidRDefault="009714CE" w:rsidP="009714CE">
      <w:r w:rsidRPr="00C20D38">
        <w:t>As a part of completing the annual requirements, establishments will be required to declare that they:</w:t>
      </w:r>
    </w:p>
    <w:p w14:paraId="3EC5B2E7" w14:textId="1AC40914" w:rsidR="00C20D38" w:rsidRPr="00C20D38" w:rsidRDefault="00C20D38" w:rsidP="009714CE">
      <w:pPr>
        <w:pStyle w:val="ListBullet"/>
        <w:ind w:left="454" w:hanging="454"/>
        <w:rPr>
          <w:lang w:val="en-GB"/>
        </w:rPr>
      </w:pPr>
      <w:r w:rsidRPr="00C20D38">
        <w:rPr>
          <w:lang w:val="en-GB"/>
        </w:rPr>
        <w:t>Understand their requirements</w:t>
      </w:r>
    </w:p>
    <w:p w14:paraId="416D2D4C" w14:textId="6D9D0CF2" w:rsidR="00C20D38" w:rsidRPr="00C20D38" w:rsidRDefault="00C20D38" w:rsidP="009714CE">
      <w:pPr>
        <w:pStyle w:val="ListBullet"/>
        <w:ind w:left="454" w:hanging="454"/>
        <w:rPr>
          <w:lang w:val="en-GB"/>
        </w:rPr>
      </w:pPr>
      <w:r w:rsidRPr="00C20D38">
        <w:rPr>
          <w:lang w:val="en-GB"/>
        </w:rPr>
        <w:t>Have documented evidence of staff training and competency</w:t>
      </w:r>
    </w:p>
    <w:p w14:paraId="146F8D3C" w14:textId="3D068119" w:rsidR="00C20D38" w:rsidRPr="00C20D38" w:rsidRDefault="00C20D38" w:rsidP="009714CE">
      <w:pPr>
        <w:pStyle w:val="ListBullet"/>
        <w:ind w:left="454" w:hanging="454"/>
        <w:rPr>
          <w:lang w:val="en-GB"/>
        </w:rPr>
      </w:pPr>
      <w:r w:rsidRPr="00C20D38">
        <w:rPr>
          <w:lang w:val="en-GB"/>
        </w:rPr>
        <w:t>Have completed verification activities including internal audits as scheduled</w:t>
      </w:r>
    </w:p>
    <w:p w14:paraId="1689FB5C" w14:textId="3D936630" w:rsidR="00C20D38" w:rsidRPr="00C20D38" w:rsidRDefault="00C20D38" w:rsidP="009714CE">
      <w:pPr>
        <w:pStyle w:val="ListBullet"/>
        <w:ind w:left="454" w:hanging="454"/>
        <w:rPr>
          <w:lang w:val="en-GB"/>
        </w:rPr>
      </w:pPr>
      <w:r w:rsidRPr="00C20D38">
        <w:rPr>
          <w:lang w:val="en-GB"/>
        </w:rPr>
        <w:t>Have actioned all non-compliances identified in the last</w:t>
      </w:r>
      <w:r w:rsidR="009714CE">
        <w:rPr>
          <w:lang w:val="en-GB"/>
        </w:rPr>
        <w:t xml:space="preserve"> </w:t>
      </w:r>
      <w:r w:rsidRPr="00C20D38">
        <w:rPr>
          <w:lang w:val="en-GB"/>
        </w:rPr>
        <w:t>12 months</w:t>
      </w:r>
    </w:p>
    <w:p w14:paraId="467CB39D" w14:textId="5AC40B90" w:rsidR="00C20D38" w:rsidRPr="00C20D38" w:rsidRDefault="00C20D38" w:rsidP="009714CE">
      <w:pPr>
        <w:pStyle w:val="ListBullet"/>
        <w:ind w:left="454" w:hanging="454"/>
        <w:rPr>
          <w:lang w:val="en-GB"/>
        </w:rPr>
      </w:pPr>
      <w:r w:rsidRPr="00C20D38">
        <w:rPr>
          <w:lang w:val="en-GB"/>
        </w:rPr>
        <w:t>Have no critical non-compliances identified in the last</w:t>
      </w:r>
      <w:r w:rsidR="009714CE">
        <w:rPr>
          <w:lang w:val="en-GB"/>
        </w:rPr>
        <w:t xml:space="preserve"> </w:t>
      </w:r>
      <w:r w:rsidRPr="00C20D38">
        <w:rPr>
          <w:lang w:val="en-GB"/>
        </w:rPr>
        <w:t>12 months, or have appropriately addressed any critical non-compliances identified</w:t>
      </w:r>
    </w:p>
    <w:p w14:paraId="39037AE8" w14:textId="2DFC8222" w:rsidR="00C20D38" w:rsidRPr="00C20D38" w:rsidRDefault="00C20D38" w:rsidP="009714CE">
      <w:pPr>
        <w:pStyle w:val="ListBullet"/>
        <w:ind w:left="454" w:hanging="454"/>
        <w:rPr>
          <w:lang w:val="en-GB"/>
        </w:rPr>
      </w:pPr>
      <w:r w:rsidRPr="00C20D38">
        <w:rPr>
          <w:lang w:val="en-GB"/>
        </w:rPr>
        <w:t>Understand obligations to notify the department of</w:t>
      </w:r>
      <w:r w:rsidR="009714CE">
        <w:rPr>
          <w:lang w:val="en-GB"/>
        </w:rPr>
        <w:t xml:space="preserve"> any</w:t>
      </w:r>
      <w:r w:rsidRPr="00C20D38">
        <w:rPr>
          <w:lang w:val="en-GB"/>
        </w:rPr>
        <w:t xml:space="preserve"> variations to approved arrangements and registrations</w:t>
      </w:r>
    </w:p>
    <w:p w14:paraId="558EED32" w14:textId="1DB8DCE2" w:rsidR="00C20D38" w:rsidRPr="00C20D38" w:rsidRDefault="00C20D38" w:rsidP="009714CE">
      <w:pPr>
        <w:pStyle w:val="ListBullet"/>
        <w:ind w:left="454" w:hanging="454"/>
        <w:rPr>
          <w:lang w:val="en-GB"/>
        </w:rPr>
      </w:pPr>
      <w:r w:rsidRPr="00C20D38">
        <w:rPr>
          <w:lang w:val="en-GB"/>
        </w:rPr>
        <w:t>Understand the departments right to undertake additional compliance and verification activities</w:t>
      </w:r>
    </w:p>
    <w:p w14:paraId="0A1CA14C" w14:textId="4B9238A3" w:rsidR="00C20D38" w:rsidRPr="00A70A80" w:rsidRDefault="00C20D38" w:rsidP="00A70A80">
      <w:pPr>
        <w:pStyle w:val="ListBullet"/>
        <w:ind w:left="454" w:hanging="454"/>
        <w:rPr>
          <w:lang w:val="en-GB"/>
        </w:rPr>
      </w:pPr>
      <w:r w:rsidRPr="00C20D38">
        <w:rPr>
          <w:lang w:val="en-GB"/>
        </w:rPr>
        <w:t>Have provided true and correct information to the department</w:t>
      </w:r>
      <w:r w:rsidR="009E7F88">
        <w:rPr>
          <w:lang w:val="en-GB"/>
        </w:rPr>
        <w:t>.</w:t>
      </w:r>
    </w:p>
    <w:p w14:paraId="5CD47469" w14:textId="4BEE2F68" w:rsidR="009714CE" w:rsidRDefault="009714CE" w:rsidP="009714CE">
      <w:pPr>
        <w:pStyle w:val="Heading2"/>
      </w:pPr>
      <w:r>
        <w:t xml:space="preserve">AI </w:t>
      </w:r>
      <w:r w:rsidR="00A70A80">
        <w:t>v</w:t>
      </w:r>
      <w:r>
        <w:t xml:space="preserve">erification </w:t>
      </w:r>
      <w:r w:rsidR="00A70A80">
        <w:t>i</w:t>
      </w:r>
      <w:r>
        <w:t>nputs</w:t>
      </w:r>
    </w:p>
    <w:p w14:paraId="5D82C7D8" w14:textId="77777777" w:rsidR="009714CE" w:rsidRDefault="009714CE" w:rsidP="009714CE">
      <w:r w:rsidRPr="008C6372">
        <w:t>You will be required to upload video and photos of your establishment of the below elements:</w:t>
      </w:r>
    </w:p>
    <w:p w14:paraId="46A93903" w14:textId="5B9FABDB" w:rsidR="002E41CC" w:rsidRPr="002E41CC" w:rsidRDefault="002E41CC" w:rsidP="002E41CC">
      <w:pPr>
        <w:pStyle w:val="ListBullet"/>
        <w:ind w:left="454" w:hanging="454"/>
        <w:rPr>
          <w:lang w:val="en-GB"/>
        </w:rPr>
      </w:pPr>
      <w:r w:rsidRPr="002E41CC">
        <w:rPr>
          <w:lang w:val="en-GB"/>
        </w:rPr>
        <w:t>General cleanliness of live fish storage tanks</w:t>
      </w:r>
    </w:p>
    <w:p w14:paraId="64FD0214" w14:textId="1790D3EB" w:rsidR="002E41CC" w:rsidRPr="002E41CC" w:rsidRDefault="002E41CC" w:rsidP="002E41CC">
      <w:pPr>
        <w:pStyle w:val="ListBullet"/>
        <w:ind w:left="454" w:hanging="454"/>
        <w:rPr>
          <w:lang w:val="en-GB"/>
        </w:rPr>
      </w:pPr>
      <w:r w:rsidRPr="002E41CC">
        <w:rPr>
          <w:lang w:val="en-GB"/>
        </w:rPr>
        <w:t>General cleanliness of packaging area</w:t>
      </w:r>
    </w:p>
    <w:p w14:paraId="594598DF" w14:textId="70F94D12" w:rsidR="002E41CC" w:rsidRPr="002E41CC" w:rsidRDefault="002E41CC" w:rsidP="002E41CC">
      <w:pPr>
        <w:pStyle w:val="ListBullet"/>
        <w:ind w:left="454" w:hanging="454"/>
        <w:rPr>
          <w:lang w:val="en-GB"/>
        </w:rPr>
      </w:pPr>
      <w:r w:rsidRPr="002E41CC">
        <w:rPr>
          <w:lang w:val="en-GB"/>
        </w:rPr>
        <w:t>Packaging and labelling process</w:t>
      </w:r>
    </w:p>
    <w:p w14:paraId="5E069A85" w14:textId="78836DE8" w:rsidR="002E41CC" w:rsidRPr="002E41CC" w:rsidRDefault="002E41CC" w:rsidP="002E41CC">
      <w:pPr>
        <w:pStyle w:val="ListBullet"/>
        <w:ind w:left="454" w:hanging="454"/>
        <w:rPr>
          <w:lang w:val="en-GB"/>
        </w:rPr>
      </w:pPr>
      <w:r w:rsidRPr="002E41CC">
        <w:rPr>
          <w:lang w:val="en-GB"/>
        </w:rPr>
        <w:t>Product packaged in containers with labels and transfer documentation</w:t>
      </w:r>
      <w:r w:rsidR="00A70A80">
        <w:rPr>
          <w:lang w:val="en-GB"/>
        </w:rPr>
        <w:t>.</w:t>
      </w:r>
    </w:p>
    <w:p w14:paraId="38A3EC70" w14:textId="77777777" w:rsidR="009714CE" w:rsidRPr="008C6372" w:rsidRDefault="009714CE" w:rsidP="009714CE">
      <w:r w:rsidRPr="008C6372">
        <w:t>Files uploaded for AI verification must:</w:t>
      </w:r>
    </w:p>
    <w:p w14:paraId="03B260C7" w14:textId="2B312BD5" w:rsidR="008C6372" w:rsidRPr="008C6372" w:rsidRDefault="008C6372" w:rsidP="009714CE">
      <w:pPr>
        <w:pStyle w:val="ListBullet"/>
        <w:ind w:left="454" w:hanging="454"/>
        <w:rPr>
          <w:lang w:val="en-GB"/>
        </w:rPr>
      </w:pPr>
      <w:r w:rsidRPr="008C6372">
        <w:rPr>
          <w:lang w:val="en-GB"/>
        </w:rPr>
        <w:t>Be uploaded in the correct file type</w:t>
      </w:r>
      <w:r w:rsidR="009E7F88">
        <w:rPr>
          <w:lang w:val="en-GB"/>
        </w:rPr>
        <w:t>:</w:t>
      </w:r>
    </w:p>
    <w:p w14:paraId="6D376ED5" w14:textId="651C4E6C" w:rsidR="009714CE" w:rsidRPr="008C6372" w:rsidRDefault="009714CE" w:rsidP="009714CE">
      <w:pPr>
        <w:pStyle w:val="ListBullet2"/>
        <w:rPr>
          <w:lang w:val="en-GB"/>
        </w:rPr>
      </w:pPr>
      <w:r w:rsidRPr="008C6372">
        <w:rPr>
          <w:lang w:val="en-GB"/>
        </w:rPr>
        <w:t xml:space="preserve">Photos (e.g. jpeg, </w:t>
      </w:r>
      <w:proofErr w:type="spellStart"/>
      <w:r w:rsidRPr="008C6372">
        <w:rPr>
          <w:lang w:val="en-GB"/>
        </w:rPr>
        <w:t>png</w:t>
      </w:r>
      <w:proofErr w:type="spellEnd"/>
      <w:r w:rsidRPr="008C6372">
        <w:rPr>
          <w:lang w:val="en-GB"/>
        </w:rPr>
        <w:t>)</w:t>
      </w:r>
    </w:p>
    <w:p w14:paraId="02A3D898" w14:textId="186B47AC" w:rsidR="009714CE" w:rsidRPr="008C6372" w:rsidRDefault="009714CE" w:rsidP="009714CE">
      <w:pPr>
        <w:pStyle w:val="ListBullet2"/>
        <w:rPr>
          <w:lang w:val="en-GB"/>
        </w:rPr>
      </w:pPr>
      <w:r w:rsidRPr="008C6372">
        <w:rPr>
          <w:lang w:val="en-GB"/>
        </w:rPr>
        <w:t>Videos (e.g. mp4)</w:t>
      </w:r>
      <w:r w:rsidR="009E7F88">
        <w:rPr>
          <w:lang w:val="en-GB"/>
        </w:rPr>
        <w:t>.</w:t>
      </w:r>
    </w:p>
    <w:p w14:paraId="62B8F265" w14:textId="66A95B49" w:rsidR="008C6372" w:rsidRPr="008C6372" w:rsidRDefault="008C6372" w:rsidP="009714CE">
      <w:pPr>
        <w:pStyle w:val="ListBullet"/>
        <w:ind w:left="454" w:hanging="454"/>
        <w:rPr>
          <w:lang w:val="en-GB"/>
        </w:rPr>
      </w:pPr>
      <w:r w:rsidRPr="008C6372">
        <w:rPr>
          <w:lang w:val="en-GB"/>
        </w:rPr>
        <w:t xml:space="preserve"> Clear image or video</w:t>
      </w:r>
      <w:r w:rsidR="009E7F88">
        <w:rPr>
          <w:lang w:val="en-GB"/>
        </w:rPr>
        <w:t>:</w:t>
      </w:r>
    </w:p>
    <w:p w14:paraId="6C37E8DA" w14:textId="09F969DE" w:rsidR="009714CE" w:rsidRPr="008C6372" w:rsidRDefault="009714CE" w:rsidP="009714CE">
      <w:pPr>
        <w:pStyle w:val="ListBullet2"/>
        <w:rPr>
          <w:lang w:val="en-GB"/>
        </w:rPr>
      </w:pPr>
      <w:r w:rsidRPr="008C6372">
        <w:rPr>
          <w:lang w:val="en-GB"/>
        </w:rPr>
        <w:t>Not pixelated or blurry</w:t>
      </w:r>
    </w:p>
    <w:p w14:paraId="37ECF413" w14:textId="405F1AF4" w:rsidR="009714CE" w:rsidRPr="008C6372" w:rsidRDefault="009714CE" w:rsidP="009714CE">
      <w:pPr>
        <w:pStyle w:val="ListBullet2"/>
        <w:rPr>
          <w:lang w:val="en-GB"/>
        </w:rPr>
      </w:pPr>
      <w:r w:rsidRPr="008C6372">
        <w:rPr>
          <w:lang w:val="en-GB"/>
        </w:rPr>
        <w:t>Object of image or video not obstructed</w:t>
      </w:r>
    </w:p>
    <w:p w14:paraId="185C4091" w14:textId="5F371E35" w:rsidR="009714CE" w:rsidRPr="008C6372" w:rsidRDefault="009714CE" w:rsidP="009714CE">
      <w:pPr>
        <w:pStyle w:val="ListBullet2"/>
        <w:rPr>
          <w:lang w:val="en-GB"/>
        </w:rPr>
      </w:pPr>
      <w:r w:rsidRPr="008C6372">
        <w:rPr>
          <w:lang w:val="en-GB"/>
        </w:rPr>
        <w:t>Space well lit</w:t>
      </w:r>
      <w:r w:rsidR="009E7F88">
        <w:rPr>
          <w:lang w:val="en-GB"/>
        </w:rPr>
        <w:t>.</w:t>
      </w:r>
    </w:p>
    <w:p w14:paraId="56F3AA2D" w14:textId="6C2DD271" w:rsidR="009714CE" w:rsidRPr="00A70A80" w:rsidRDefault="008C6372" w:rsidP="00A70A80">
      <w:pPr>
        <w:pStyle w:val="ListBullet"/>
        <w:ind w:left="454" w:hanging="454"/>
        <w:rPr>
          <w:lang w:val="en-GB"/>
        </w:rPr>
      </w:pPr>
      <w:r w:rsidRPr="008C6372">
        <w:rPr>
          <w:lang w:val="en-GB"/>
        </w:rPr>
        <w:lastRenderedPageBreak/>
        <w:t>Clearly show required element</w:t>
      </w:r>
      <w:r w:rsidR="009E7F88">
        <w:rPr>
          <w:lang w:val="en-GB"/>
        </w:rPr>
        <w:t>.</w:t>
      </w:r>
    </w:p>
    <w:p w14:paraId="6FC452E6" w14:textId="77777777" w:rsidR="00B82095" w:rsidRPr="0080517C" w:rsidRDefault="000913B5" w:rsidP="00930D38">
      <w:pPr>
        <w:pStyle w:val="Heading3"/>
      </w:pPr>
      <w:r>
        <w:t>More</w:t>
      </w:r>
      <w:r w:rsidR="00B82095" w:rsidRPr="0080517C">
        <w:t xml:space="preserve"> information</w:t>
      </w:r>
    </w:p>
    <w:p w14:paraId="276CA46F" w14:textId="77777777" w:rsidR="00735A7C" w:rsidRDefault="00735A7C" w:rsidP="00735A7C">
      <w:pPr>
        <w:rPr>
          <w:lang w:eastAsia="ja-JP"/>
        </w:rPr>
      </w:pPr>
      <w:r w:rsidRPr="00321677">
        <w:rPr>
          <w:lang w:eastAsia="ja-JP"/>
        </w:rPr>
        <w:t>Learn more about low-risk audits for dairy, eggs and fish, and the requirements specific to establishments.</w:t>
      </w:r>
    </w:p>
    <w:p w14:paraId="673EFB88" w14:textId="6A123BC0" w:rsidR="000E7803" w:rsidRPr="00017ACB" w:rsidRDefault="000E7803" w:rsidP="000E7803">
      <w:pPr>
        <w:rPr>
          <w:rStyle w:val="Hyperlink"/>
          <w:lang w:eastAsia="ja-JP"/>
        </w:rPr>
      </w:pPr>
      <w:r w:rsidRPr="00017ACB">
        <w:rPr>
          <w:lang w:eastAsia="ja-JP"/>
        </w:rPr>
        <w:t xml:space="preserve">Web </w:t>
      </w:r>
      <w:hyperlink r:id="rId11" w:history="1">
        <w:r w:rsidR="00953E01" w:rsidRPr="008B45C6">
          <w:rPr>
            <w:rStyle w:val="Hyperlink"/>
          </w:rPr>
          <w:t>https://www.agriculture.gov.au/biosecurity-trade/export/controlled-goods/low-risk-audits-dairy-eggs-fish-establishments</w:t>
        </w:r>
      </w:hyperlink>
    </w:p>
    <w:p w14:paraId="76447B40" w14:textId="5E186CC9" w:rsidR="00B82095" w:rsidRDefault="00B82095" w:rsidP="000E7803">
      <w:pPr>
        <w:spacing w:after="360"/>
        <w:rPr>
          <w:lang w:eastAsia="ja-JP"/>
        </w:rPr>
      </w:pPr>
      <w:r w:rsidRPr="00017ACB">
        <w:rPr>
          <w:lang w:eastAsia="ja-JP"/>
        </w:rPr>
        <w:t xml:space="preserve">Email </w:t>
      </w:r>
      <w:hyperlink r:id="rId12" w:history="1">
        <w:r w:rsidR="008C6372" w:rsidRPr="0034707D">
          <w:rPr>
            <w:rStyle w:val="Hyperlink"/>
          </w:rPr>
          <w:t>dairyeggsfish@aff.gov.au</w:t>
        </w:r>
      </w:hyperlink>
    </w:p>
    <w:p w14:paraId="3C394734" w14:textId="77777777" w:rsidR="000A5BA0" w:rsidRDefault="000A5BA0" w:rsidP="000A5BA0">
      <w:pPr>
        <w:pStyle w:val="Normalsmall"/>
      </w:pPr>
      <w:r>
        <w:rPr>
          <w:rStyle w:val="Strong"/>
        </w:rPr>
        <w:t>Acknowledgement of Country</w:t>
      </w:r>
    </w:p>
    <w:p w14:paraId="7C6D6097" w14:textId="77777777" w:rsidR="000A5BA0" w:rsidRPr="000A5BA0" w:rsidRDefault="00913D62" w:rsidP="000A5BA0">
      <w:pPr>
        <w:pStyle w:val="Normalsmall"/>
        <w:rPr>
          <w:rStyle w:val="Hyperlink"/>
          <w:color w:val="auto"/>
          <w:u w:val="none"/>
        </w:rPr>
      </w:pPr>
      <w:r w:rsidRPr="00913D62">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0B1F84BC" w14:textId="77777777" w:rsidR="00E9781D" w:rsidRDefault="00E9781D" w:rsidP="00E9781D">
      <w:pPr>
        <w:pStyle w:val="Normalsmall"/>
        <w:spacing w:before="360"/>
      </w:pPr>
      <w:r>
        <w:t>© Commonwealth of Australia 202</w:t>
      </w:r>
      <w:r w:rsidR="004A46C2">
        <w:t>5</w:t>
      </w:r>
    </w:p>
    <w:p w14:paraId="5333C7C9" w14:textId="77777777" w:rsidR="00E9781D" w:rsidRDefault="00E9781D" w:rsidP="00E9781D">
      <w:pPr>
        <w:pStyle w:val="Normalsmall"/>
      </w:pPr>
      <w:r>
        <w:t>Unless otherwise noted, copyright (and any other intellectual property rights) in this publication is owned by the Commonwealth of Australia (referred to as the Commonwealth).</w:t>
      </w:r>
    </w:p>
    <w:p w14:paraId="0484394C" w14:textId="77777777" w:rsidR="00E9781D" w:rsidRDefault="00E9781D" w:rsidP="00E9781D">
      <w:pPr>
        <w:pStyle w:val="Normalsmall"/>
      </w:pPr>
      <w:r>
        <w:t xml:space="preserve">All material in this publication is licensed under a </w:t>
      </w:r>
      <w:hyperlink r:id="rId13" w:history="1">
        <w:r>
          <w:rPr>
            <w:rStyle w:val="Hyperlink"/>
          </w:rPr>
          <w:t>Creative Commons Attribution 4.0 International Licence</w:t>
        </w:r>
      </w:hyperlink>
      <w:r>
        <w:t xml:space="preserve"> except content supplied by third parties, logos and the Commonwealth Coat of Arms.</w:t>
      </w:r>
    </w:p>
    <w:p w14:paraId="5F96D2D4" w14:textId="77777777" w:rsidR="005B656B" w:rsidRDefault="00E9781D" w:rsidP="00E9781D">
      <w:pPr>
        <w:pStyle w:val="Normalsmall"/>
      </w:pPr>
      <w:r>
        <w:t xml:space="preserve">The Australian Government acting through the </w:t>
      </w:r>
      <w:r w:rsidR="009C37F9" w:rsidRPr="007B1F92">
        <w:t>Department of Agriculture, Fisheries and Forestry</w:t>
      </w:r>
      <w:r w:rsidR="009C37F9">
        <w:t xml:space="preserve"> </w:t>
      </w:r>
      <w:r>
        <w:t xml:space="preserve">has exercised due care and skill in preparing and compiling the information and data in this publication. Notwithstanding, the </w:t>
      </w:r>
      <w:r w:rsidR="009C37F9" w:rsidRPr="007B1F92">
        <w:t>Department of Agriculture, Fisheries and Forestry</w:t>
      </w:r>
      <w:r>
        <w:t xml:space="preserve">, its employees and advisers disclaim all liability, including liability for negligence and for any loss, damage, injury, expense or cost incurred by any person </w:t>
      </w:r>
      <w:proofErr w:type="gramStart"/>
      <w:r>
        <w:t>as a result of</w:t>
      </w:r>
      <w:proofErr w:type="gramEnd"/>
      <w:r>
        <w:t xml:space="preserve"> accessing, using or relying on any of the information or data in this publication to the maximum extent permitted by law.</w:t>
      </w:r>
    </w:p>
    <w:sectPr w:rsidR="005B656B" w:rsidSect="00160DC0">
      <w:headerReference w:type="even" r:id="rId14"/>
      <w:headerReference w:type="default" r:id="rId15"/>
      <w:footerReference w:type="even" r:id="rId16"/>
      <w:footerReference w:type="default" r:id="rId17"/>
      <w:headerReference w:type="first" r:id="rId18"/>
      <w:footerReference w:type="first" r:id="rId19"/>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9A57" w14:textId="77777777" w:rsidR="00C20D38" w:rsidRDefault="00C20D38">
      <w:r>
        <w:separator/>
      </w:r>
    </w:p>
    <w:p w14:paraId="17D4E5B6" w14:textId="77777777" w:rsidR="00C20D38" w:rsidRDefault="00C20D38"/>
    <w:p w14:paraId="5D7D2319" w14:textId="77777777" w:rsidR="00C20D38" w:rsidRDefault="00C20D38"/>
  </w:endnote>
  <w:endnote w:type="continuationSeparator" w:id="0">
    <w:p w14:paraId="5173D927" w14:textId="77777777" w:rsidR="00C20D38" w:rsidRDefault="00C20D38">
      <w:r>
        <w:continuationSeparator/>
      </w:r>
    </w:p>
    <w:p w14:paraId="645E7C4A" w14:textId="77777777" w:rsidR="00C20D38" w:rsidRDefault="00C20D38"/>
    <w:p w14:paraId="17D31BE5" w14:textId="77777777" w:rsidR="00C20D38" w:rsidRDefault="00C20D38"/>
  </w:endnote>
  <w:endnote w:type="continuationNotice" w:id="1">
    <w:p w14:paraId="2C84A1A5" w14:textId="77777777" w:rsidR="00C20D38" w:rsidRDefault="00C20D38">
      <w:pPr>
        <w:pStyle w:val="Footer"/>
      </w:pPr>
    </w:p>
    <w:p w14:paraId="773A0790" w14:textId="77777777" w:rsidR="00C20D38" w:rsidRDefault="00C20D38"/>
    <w:p w14:paraId="08410A3D" w14:textId="77777777" w:rsidR="00C20D38" w:rsidRDefault="00C20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732E" w14:textId="77777777" w:rsidR="00F637B6" w:rsidRDefault="005A3361">
    <w:pPr>
      <w:pStyle w:val="Footer"/>
    </w:pPr>
    <w:r>
      <w:rPr>
        <w:noProof/>
      </w:rPr>
      <mc:AlternateContent>
        <mc:Choice Requires="wps">
          <w:drawing>
            <wp:anchor distT="0" distB="0" distL="0" distR="0" simplePos="0" relativeHeight="251676672" behindDoc="0" locked="0" layoutInCell="1" allowOverlap="1" wp14:anchorId="6534D557" wp14:editId="36E94CD6">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967DB6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4D55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967DB6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7485" w14:textId="77777777" w:rsidR="000542B4" w:rsidRDefault="005A3361" w:rsidP="00BC3323">
    <w:pPr>
      <w:pStyle w:val="Footer"/>
    </w:pPr>
    <w:r>
      <w:rPr>
        <w:noProof/>
      </w:rPr>
      <mc:AlternateContent>
        <mc:Choice Requires="wps">
          <w:drawing>
            <wp:anchor distT="0" distB="0" distL="0" distR="0" simplePos="0" relativeHeight="251677696" behindDoc="0" locked="0" layoutInCell="1" allowOverlap="1" wp14:anchorId="2F358C9A" wp14:editId="345FC823">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B3280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358C9A"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47B3280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DFB7" w14:textId="77777777" w:rsidR="00577F29" w:rsidRDefault="005A3361" w:rsidP="00296F50">
    <w:pPr>
      <w:pStyle w:val="Footer"/>
    </w:pPr>
    <w:r>
      <w:rPr>
        <w:noProof/>
      </w:rPr>
      <mc:AlternateContent>
        <mc:Choice Requires="wps">
          <w:drawing>
            <wp:anchor distT="0" distB="0" distL="0" distR="0" simplePos="0" relativeHeight="251675648" behindDoc="0" locked="0" layoutInCell="1" allowOverlap="1" wp14:anchorId="290DA026" wp14:editId="0AC5897B">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B1EB88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0DA02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0B1EB88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296F50">
      <w:t>D</w:t>
    </w:r>
    <w:sdt>
      <w:sdtPr>
        <w:id w:val="-858040093"/>
        <w:docPartObj>
          <w:docPartGallery w:val="Page Numbers (Bottom of Page)"/>
          <w:docPartUnique/>
        </w:docPartObj>
      </w:sdtPr>
      <w:sdtEndPr>
        <w:rPr>
          <w:noProof/>
        </w:rPr>
      </w:sdtEndPr>
      <w:sdtContent>
        <w:r w:rsidR="00296F50"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9C91C" w14:textId="77777777" w:rsidR="00C20D38" w:rsidRDefault="00C20D38">
      <w:r>
        <w:separator/>
      </w:r>
    </w:p>
    <w:p w14:paraId="5114E973" w14:textId="77777777" w:rsidR="00C20D38" w:rsidRDefault="00C20D38"/>
    <w:p w14:paraId="2A4CB60C" w14:textId="77777777" w:rsidR="00C20D38" w:rsidRDefault="00C20D38"/>
  </w:footnote>
  <w:footnote w:type="continuationSeparator" w:id="0">
    <w:p w14:paraId="3CF47D99" w14:textId="77777777" w:rsidR="00C20D38" w:rsidRDefault="00C20D38">
      <w:r>
        <w:continuationSeparator/>
      </w:r>
    </w:p>
    <w:p w14:paraId="0A833452" w14:textId="77777777" w:rsidR="00C20D38" w:rsidRDefault="00C20D38"/>
    <w:p w14:paraId="667AEA2E" w14:textId="77777777" w:rsidR="00C20D38" w:rsidRDefault="00C20D38"/>
  </w:footnote>
  <w:footnote w:type="continuationNotice" w:id="1">
    <w:p w14:paraId="2D15D841" w14:textId="77777777" w:rsidR="00C20D38" w:rsidRDefault="00C20D38">
      <w:pPr>
        <w:pStyle w:val="Footer"/>
      </w:pPr>
    </w:p>
    <w:p w14:paraId="3A160A0F" w14:textId="77777777" w:rsidR="00C20D38" w:rsidRDefault="00C20D38"/>
    <w:p w14:paraId="7A8CB01F" w14:textId="77777777" w:rsidR="00C20D38" w:rsidRDefault="00C20D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2670" w14:textId="77777777" w:rsidR="00F637B6" w:rsidRDefault="005A3361">
    <w:pPr>
      <w:pStyle w:val="Header"/>
    </w:pPr>
    <w:r>
      <w:rPr>
        <w:noProof/>
      </w:rPr>
      <mc:AlternateContent>
        <mc:Choice Requires="wps">
          <w:drawing>
            <wp:anchor distT="0" distB="0" distL="0" distR="0" simplePos="0" relativeHeight="251673600" behindDoc="0" locked="0" layoutInCell="1" allowOverlap="1" wp14:anchorId="529615FD" wp14:editId="62D659A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737E59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9615F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737E59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88DF" w14:textId="77777777" w:rsidR="000542B4" w:rsidRDefault="005A3361">
    <w:pPr>
      <w:pStyle w:val="Header"/>
    </w:pPr>
    <w:r>
      <w:rPr>
        <w:noProof/>
      </w:rPr>
      <mc:AlternateContent>
        <mc:Choice Requires="wps">
          <w:drawing>
            <wp:anchor distT="0" distB="0" distL="0" distR="0" simplePos="0" relativeHeight="251674624" behindDoc="0" locked="0" layoutInCell="1" allowOverlap="1" wp14:anchorId="543A7E90" wp14:editId="63162FCE">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F32A15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A7E9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F32A15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t>[insert title of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331D" w14:textId="77777777" w:rsidR="000E455C" w:rsidRDefault="005A3361" w:rsidP="00A8157A">
    <w:pPr>
      <w:pStyle w:val="Footer"/>
      <w:spacing w:after="0"/>
      <w:jc w:val="left"/>
    </w:pPr>
    <w:r>
      <w:rPr>
        <w:noProof/>
      </w:rPr>
      <mc:AlternateContent>
        <mc:Choice Requires="wps">
          <w:drawing>
            <wp:anchor distT="0" distB="0" distL="0" distR="0" simplePos="0" relativeHeight="251672576" behindDoc="0" locked="0" layoutInCell="1" allowOverlap="1" wp14:anchorId="598DB889" wp14:editId="2CED4719">
              <wp:simplePos x="794657" y="609600"/>
              <wp:positionH relativeFrom="page">
                <wp:align>center</wp:align>
              </wp:positionH>
              <wp:positionV relativeFrom="page">
                <wp:align>top</wp:align>
              </wp:positionV>
              <wp:extent cx="551815" cy="404495"/>
              <wp:effectExtent l="0" t="0" r="635" b="14605"/>
              <wp:wrapNone/>
              <wp:docPr id="1821732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DFE3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8DB889"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47DFE3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44601">
      <w:rPr>
        <w:noProof/>
      </w:rPr>
      <w:drawing>
        <wp:anchor distT="0" distB="0" distL="114300" distR="114300" simplePos="0" relativeHeight="251659264" behindDoc="1" locked="0" layoutInCell="1" allowOverlap="1" wp14:anchorId="25CD5011" wp14:editId="508568AD">
          <wp:simplePos x="0" y="0"/>
          <wp:positionH relativeFrom="page">
            <wp:posOffset>-10571</wp:posOffset>
          </wp:positionH>
          <wp:positionV relativeFrom="paragraph">
            <wp:posOffset>-347949</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AD6438"/>
    <w:multiLevelType w:val="hybridMultilevel"/>
    <w:tmpl w:val="126404CE"/>
    <w:lvl w:ilvl="0" w:tplc="C0A40F18">
      <w:start w:val="1"/>
      <w:numFmt w:val="bullet"/>
      <w:lvlText w:val="•"/>
      <w:lvlJc w:val="left"/>
      <w:pPr>
        <w:tabs>
          <w:tab w:val="num" w:pos="720"/>
        </w:tabs>
        <w:ind w:left="720" w:hanging="360"/>
      </w:pPr>
      <w:rPr>
        <w:rFonts w:ascii="Arial" w:hAnsi="Arial" w:hint="default"/>
      </w:rPr>
    </w:lvl>
    <w:lvl w:ilvl="1" w:tplc="8618D0CE" w:tentative="1">
      <w:start w:val="1"/>
      <w:numFmt w:val="bullet"/>
      <w:lvlText w:val="•"/>
      <w:lvlJc w:val="left"/>
      <w:pPr>
        <w:tabs>
          <w:tab w:val="num" w:pos="1440"/>
        </w:tabs>
        <w:ind w:left="1440" w:hanging="360"/>
      </w:pPr>
      <w:rPr>
        <w:rFonts w:ascii="Arial" w:hAnsi="Arial" w:hint="default"/>
      </w:rPr>
    </w:lvl>
    <w:lvl w:ilvl="2" w:tplc="04DE1F18" w:tentative="1">
      <w:start w:val="1"/>
      <w:numFmt w:val="bullet"/>
      <w:lvlText w:val="•"/>
      <w:lvlJc w:val="left"/>
      <w:pPr>
        <w:tabs>
          <w:tab w:val="num" w:pos="2160"/>
        </w:tabs>
        <w:ind w:left="2160" w:hanging="360"/>
      </w:pPr>
      <w:rPr>
        <w:rFonts w:ascii="Arial" w:hAnsi="Arial" w:hint="default"/>
      </w:rPr>
    </w:lvl>
    <w:lvl w:ilvl="3" w:tplc="4D901E50" w:tentative="1">
      <w:start w:val="1"/>
      <w:numFmt w:val="bullet"/>
      <w:lvlText w:val="•"/>
      <w:lvlJc w:val="left"/>
      <w:pPr>
        <w:tabs>
          <w:tab w:val="num" w:pos="2880"/>
        </w:tabs>
        <w:ind w:left="2880" w:hanging="360"/>
      </w:pPr>
      <w:rPr>
        <w:rFonts w:ascii="Arial" w:hAnsi="Arial" w:hint="default"/>
      </w:rPr>
    </w:lvl>
    <w:lvl w:ilvl="4" w:tplc="3D5A0950" w:tentative="1">
      <w:start w:val="1"/>
      <w:numFmt w:val="bullet"/>
      <w:lvlText w:val="•"/>
      <w:lvlJc w:val="left"/>
      <w:pPr>
        <w:tabs>
          <w:tab w:val="num" w:pos="3600"/>
        </w:tabs>
        <w:ind w:left="3600" w:hanging="360"/>
      </w:pPr>
      <w:rPr>
        <w:rFonts w:ascii="Arial" w:hAnsi="Arial" w:hint="default"/>
      </w:rPr>
    </w:lvl>
    <w:lvl w:ilvl="5" w:tplc="83F26D00" w:tentative="1">
      <w:start w:val="1"/>
      <w:numFmt w:val="bullet"/>
      <w:lvlText w:val="•"/>
      <w:lvlJc w:val="left"/>
      <w:pPr>
        <w:tabs>
          <w:tab w:val="num" w:pos="4320"/>
        </w:tabs>
        <w:ind w:left="4320" w:hanging="360"/>
      </w:pPr>
      <w:rPr>
        <w:rFonts w:ascii="Arial" w:hAnsi="Arial" w:hint="default"/>
      </w:rPr>
    </w:lvl>
    <w:lvl w:ilvl="6" w:tplc="11AA02F6" w:tentative="1">
      <w:start w:val="1"/>
      <w:numFmt w:val="bullet"/>
      <w:lvlText w:val="•"/>
      <w:lvlJc w:val="left"/>
      <w:pPr>
        <w:tabs>
          <w:tab w:val="num" w:pos="5040"/>
        </w:tabs>
        <w:ind w:left="5040" w:hanging="360"/>
      </w:pPr>
      <w:rPr>
        <w:rFonts w:ascii="Arial" w:hAnsi="Arial" w:hint="default"/>
      </w:rPr>
    </w:lvl>
    <w:lvl w:ilvl="7" w:tplc="D90424F8" w:tentative="1">
      <w:start w:val="1"/>
      <w:numFmt w:val="bullet"/>
      <w:lvlText w:val="•"/>
      <w:lvlJc w:val="left"/>
      <w:pPr>
        <w:tabs>
          <w:tab w:val="num" w:pos="5760"/>
        </w:tabs>
        <w:ind w:left="5760" w:hanging="360"/>
      </w:pPr>
      <w:rPr>
        <w:rFonts w:ascii="Arial" w:hAnsi="Arial" w:hint="default"/>
      </w:rPr>
    </w:lvl>
    <w:lvl w:ilvl="8" w:tplc="8D5C6A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D0A0E82"/>
    <w:multiLevelType w:val="hybridMultilevel"/>
    <w:tmpl w:val="94DE92D8"/>
    <w:lvl w:ilvl="0" w:tplc="E48C7248">
      <w:start w:val="1"/>
      <w:numFmt w:val="bullet"/>
      <w:lvlText w:val="•"/>
      <w:lvlJc w:val="left"/>
      <w:pPr>
        <w:tabs>
          <w:tab w:val="num" w:pos="720"/>
        </w:tabs>
        <w:ind w:left="720" w:hanging="360"/>
      </w:pPr>
      <w:rPr>
        <w:rFonts w:ascii="Arial" w:hAnsi="Arial" w:hint="default"/>
      </w:rPr>
    </w:lvl>
    <w:lvl w:ilvl="1" w:tplc="B9EC4CAC" w:tentative="1">
      <w:start w:val="1"/>
      <w:numFmt w:val="bullet"/>
      <w:lvlText w:val="•"/>
      <w:lvlJc w:val="left"/>
      <w:pPr>
        <w:tabs>
          <w:tab w:val="num" w:pos="1440"/>
        </w:tabs>
        <w:ind w:left="1440" w:hanging="360"/>
      </w:pPr>
      <w:rPr>
        <w:rFonts w:ascii="Arial" w:hAnsi="Arial" w:hint="default"/>
      </w:rPr>
    </w:lvl>
    <w:lvl w:ilvl="2" w:tplc="DF602044" w:tentative="1">
      <w:start w:val="1"/>
      <w:numFmt w:val="bullet"/>
      <w:lvlText w:val="•"/>
      <w:lvlJc w:val="left"/>
      <w:pPr>
        <w:tabs>
          <w:tab w:val="num" w:pos="2160"/>
        </w:tabs>
        <w:ind w:left="2160" w:hanging="360"/>
      </w:pPr>
      <w:rPr>
        <w:rFonts w:ascii="Arial" w:hAnsi="Arial" w:hint="default"/>
      </w:rPr>
    </w:lvl>
    <w:lvl w:ilvl="3" w:tplc="24FC2330" w:tentative="1">
      <w:start w:val="1"/>
      <w:numFmt w:val="bullet"/>
      <w:lvlText w:val="•"/>
      <w:lvlJc w:val="left"/>
      <w:pPr>
        <w:tabs>
          <w:tab w:val="num" w:pos="2880"/>
        </w:tabs>
        <w:ind w:left="2880" w:hanging="360"/>
      </w:pPr>
      <w:rPr>
        <w:rFonts w:ascii="Arial" w:hAnsi="Arial" w:hint="default"/>
      </w:rPr>
    </w:lvl>
    <w:lvl w:ilvl="4" w:tplc="7390F1C4" w:tentative="1">
      <w:start w:val="1"/>
      <w:numFmt w:val="bullet"/>
      <w:lvlText w:val="•"/>
      <w:lvlJc w:val="left"/>
      <w:pPr>
        <w:tabs>
          <w:tab w:val="num" w:pos="3600"/>
        </w:tabs>
        <w:ind w:left="3600" w:hanging="360"/>
      </w:pPr>
      <w:rPr>
        <w:rFonts w:ascii="Arial" w:hAnsi="Arial" w:hint="default"/>
      </w:rPr>
    </w:lvl>
    <w:lvl w:ilvl="5" w:tplc="A3D22872" w:tentative="1">
      <w:start w:val="1"/>
      <w:numFmt w:val="bullet"/>
      <w:lvlText w:val="•"/>
      <w:lvlJc w:val="left"/>
      <w:pPr>
        <w:tabs>
          <w:tab w:val="num" w:pos="4320"/>
        </w:tabs>
        <w:ind w:left="4320" w:hanging="360"/>
      </w:pPr>
      <w:rPr>
        <w:rFonts w:ascii="Arial" w:hAnsi="Arial" w:hint="default"/>
      </w:rPr>
    </w:lvl>
    <w:lvl w:ilvl="6" w:tplc="FE0843BA" w:tentative="1">
      <w:start w:val="1"/>
      <w:numFmt w:val="bullet"/>
      <w:lvlText w:val="•"/>
      <w:lvlJc w:val="left"/>
      <w:pPr>
        <w:tabs>
          <w:tab w:val="num" w:pos="5040"/>
        </w:tabs>
        <w:ind w:left="5040" w:hanging="360"/>
      </w:pPr>
      <w:rPr>
        <w:rFonts w:ascii="Arial" w:hAnsi="Arial" w:hint="default"/>
      </w:rPr>
    </w:lvl>
    <w:lvl w:ilvl="7" w:tplc="9502E98C" w:tentative="1">
      <w:start w:val="1"/>
      <w:numFmt w:val="bullet"/>
      <w:lvlText w:val="•"/>
      <w:lvlJc w:val="left"/>
      <w:pPr>
        <w:tabs>
          <w:tab w:val="num" w:pos="5760"/>
        </w:tabs>
        <w:ind w:left="5760" w:hanging="360"/>
      </w:pPr>
      <w:rPr>
        <w:rFonts w:ascii="Arial" w:hAnsi="Arial" w:hint="default"/>
      </w:rPr>
    </w:lvl>
    <w:lvl w:ilvl="8" w:tplc="478C2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6"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7383541"/>
    <w:multiLevelType w:val="hybridMultilevel"/>
    <w:tmpl w:val="7966DB28"/>
    <w:lvl w:ilvl="0" w:tplc="477CEC68">
      <w:start w:val="1"/>
      <w:numFmt w:val="bullet"/>
      <w:lvlText w:val="•"/>
      <w:lvlJc w:val="left"/>
      <w:pPr>
        <w:tabs>
          <w:tab w:val="num" w:pos="720"/>
        </w:tabs>
        <w:ind w:left="720" w:hanging="360"/>
      </w:pPr>
      <w:rPr>
        <w:rFonts w:ascii="Arial" w:hAnsi="Arial" w:hint="default"/>
      </w:rPr>
    </w:lvl>
    <w:lvl w:ilvl="1" w:tplc="0862F4A8">
      <w:numFmt w:val="bullet"/>
      <w:lvlText w:val="•"/>
      <w:lvlJc w:val="left"/>
      <w:pPr>
        <w:tabs>
          <w:tab w:val="num" w:pos="1440"/>
        </w:tabs>
        <w:ind w:left="1440" w:hanging="360"/>
      </w:pPr>
      <w:rPr>
        <w:rFonts w:ascii="Arial" w:hAnsi="Arial" w:hint="default"/>
      </w:rPr>
    </w:lvl>
    <w:lvl w:ilvl="2" w:tplc="88DE2664" w:tentative="1">
      <w:start w:val="1"/>
      <w:numFmt w:val="bullet"/>
      <w:lvlText w:val="•"/>
      <w:lvlJc w:val="left"/>
      <w:pPr>
        <w:tabs>
          <w:tab w:val="num" w:pos="2160"/>
        </w:tabs>
        <w:ind w:left="2160" w:hanging="360"/>
      </w:pPr>
      <w:rPr>
        <w:rFonts w:ascii="Arial" w:hAnsi="Arial" w:hint="default"/>
      </w:rPr>
    </w:lvl>
    <w:lvl w:ilvl="3" w:tplc="40C2D528" w:tentative="1">
      <w:start w:val="1"/>
      <w:numFmt w:val="bullet"/>
      <w:lvlText w:val="•"/>
      <w:lvlJc w:val="left"/>
      <w:pPr>
        <w:tabs>
          <w:tab w:val="num" w:pos="2880"/>
        </w:tabs>
        <w:ind w:left="2880" w:hanging="360"/>
      </w:pPr>
      <w:rPr>
        <w:rFonts w:ascii="Arial" w:hAnsi="Arial" w:hint="default"/>
      </w:rPr>
    </w:lvl>
    <w:lvl w:ilvl="4" w:tplc="EF5C5034" w:tentative="1">
      <w:start w:val="1"/>
      <w:numFmt w:val="bullet"/>
      <w:lvlText w:val="•"/>
      <w:lvlJc w:val="left"/>
      <w:pPr>
        <w:tabs>
          <w:tab w:val="num" w:pos="3600"/>
        </w:tabs>
        <w:ind w:left="3600" w:hanging="360"/>
      </w:pPr>
      <w:rPr>
        <w:rFonts w:ascii="Arial" w:hAnsi="Arial" w:hint="default"/>
      </w:rPr>
    </w:lvl>
    <w:lvl w:ilvl="5" w:tplc="3F5C079C" w:tentative="1">
      <w:start w:val="1"/>
      <w:numFmt w:val="bullet"/>
      <w:lvlText w:val="•"/>
      <w:lvlJc w:val="left"/>
      <w:pPr>
        <w:tabs>
          <w:tab w:val="num" w:pos="4320"/>
        </w:tabs>
        <w:ind w:left="4320" w:hanging="360"/>
      </w:pPr>
      <w:rPr>
        <w:rFonts w:ascii="Arial" w:hAnsi="Arial" w:hint="default"/>
      </w:rPr>
    </w:lvl>
    <w:lvl w:ilvl="6" w:tplc="47DAD8E6" w:tentative="1">
      <w:start w:val="1"/>
      <w:numFmt w:val="bullet"/>
      <w:lvlText w:val="•"/>
      <w:lvlJc w:val="left"/>
      <w:pPr>
        <w:tabs>
          <w:tab w:val="num" w:pos="5040"/>
        </w:tabs>
        <w:ind w:left="5040" w:hanging="360"/>
      </w:pPr>
      <w:rPr>
        <w:rFonts w:ascii="Arial" w:hAnsi="Arial" w:hint="default"/>
      </w:rPr>
    </w:lvl>
    <w:lvl w:ilvl="7" w:tplc="8DDA8882" w:tentative="1">
      <w:start w:val="1"/>
      <w:numFmt w:val="bullet"/>
      <w:lvlText w:val="•"/>
      <w:lvlJc w:val="left"/>
      <w:pPr>
        <w:tabs>
          <w:tab w:val="num" w:pos="5760"/>
        </w:tabs>
        <w:ind w:left="5760" w:hanging="360"/>
      </w:pPr>
      <w:rPr>
        <w:rFonts w:ascii="Arial" w:hAnsi="Arial" w:hint="default"/>
      </w:rPr>
    </w:lvl>
    <w:lvl w:ilvl="8" w:tplc="4252A5F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9"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0"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D44633"/>
    <w:multiLevelType w:val="hybridMultilevel"/>
    <w:tmpl w:val="9F24A2B8"/>
    <w:lvl w:ilvl="0" w:tplc="FFBED7DC">
      <w:start w:val="1"/>
      <w:numFmt w:val="bullet"/>
      <w:lvlText w:val="•"/>
      <w:lvlJc w:val="left"/>
      <w:pPr>
        <w:tabs>
          <w:tab w:val="num" w:pos="720"/>
        </w:tabs>
        <w:ind w:left="720" w:hanging="360"/>
      </w:pPr>
      <w:rPr>
        <w:rFonts w:ascii="Arial" w:hAnsi="Arial" w:hint="default"/>
      </w:rPr>
    </w:lvl>
    <w:lvl w:ilvl="1" w:tplc="CDE4330C" w:tentative="1">
      <w:start w:val="1"/>
      <w:numFmt w:val="bullet"/>
      <w:lvlText w:val="•"/>
      <w:lvlJc w:val="left"/>
      <w:pPr>
        <w:tabs>
          <w:tab w:val="num" w:pos="1440"/>
        </w:tabs>
        <w:ind w:left="1440" w:hanging="360"/>
      </w:pPr>
      <w:rPr>
        <w:rFonts w:ascii="Arial" w:hAnsi="Arial" w:hint="default"/>
      </w:rPr>
    </w:lvl>
    <w:lvl w:ilvl="2" w:tplc="B7F272B6" w:tentative="1">
      <w:start w:val="1"/>
      <w:numFmt w:val="bullet"/>
      <w:lvlText w:val="•"/>
      <w:lvlJc w:val="left"/>
      <w:pPr>
        <w:tabs>
          <w:tab w:val="num" w:pos="2160"/>
        </w:tabs>
        <w:ind w:left="2160" w:hanging="360"/>
      </w:pPr>
      <w:rPr>
        <w:rFonts w:ascii="Arial" w:hAnsi="Arial" w:hint="default"/>
      </w:rPr>
    </w:lvl>
    <w:lvl w:ilvl="3" w:tplc="45322060" w:tentative="1">
      <w:start w:val="1"/>
      <w:numFmt w:val="bullet"/>
      <w:lvlText w:val="•"/>
      <w:lvlJc w:val="left"/>
      <w:pPr>
        <w:tabs>
          <w:tab w:val="num" w:pos="2880"/>
        </w:tabs>
        <w:ind w:left="2880" w:hanging="360"/>
      </w:pPr>
      <w:rPr>
        <w:rFonts w:ascii="Arial" w:hAnsi="Arial" w:hint="default"/>
      </w:rPr>
    </w:lvl>
    <w:lvl w:ilvl="4" w:tplc="60589FD0" w:tentative="1">
      <w:start w:val="1"/>
      <w:numFmt w:val="bullet"/>
      <w:lvlText w:val="•"/>
      <w:lvlJc w:val="left"/>
      <w:pPr>
        <w:tabs>
          <w:tab w:val="num" w:pos="3600"/>
        </w:tabs>
        <w:ind w:left="3600" w:hanging="360"/>
      </w:pPr>
      <w:rPr>
        <w:rFonts w:ascii="Arial" w:hAnsi="Arial" w:hint="default"/>
      </w:rPr>
    </w:lvl>
    <w:lvl w:ilvl="5" w:tplc="6BE6ECB6" w:tentative="1">
      <w:start w:val="1"/>
      <w:numFmt w:val="bullet"/>
      <w:lvlText w:val="•"/>
      <w:lvlJc w:val="left"/>
      <w:pPr>
        <w:tabs>
          <w:tab w:val="num" w:pos="4320"/>
        </w:tabs>
        <w:ind w:left="4320" w:hanging="360"/>
      </w:pPr>
      <w:rPr>
        <w:rFonts w:ascii="Arial" w:hAnsi="Arial" w:hint="default"/>
      </w:rPr>
    </w:lvl>
    <w:lvl w:ilvl="6" w:tplc="9468D6F6" w:tentative="1">
      <w:start w:val="1"/>
      <w:numFmt w:val="bullet"/>
      <w:lvlText w:val="•"/>
      <w:lvlJc w:val="left"/>
      <w:pPr>
        <w:tabs>
          <w:tab w:val="num" w:pos="5040"/>
        </w:tabs>
        <w:ind w:left="5040" w:hanging="360"/>
      </w:pPr>
      <w:rPr>
        <w:rFonts w:ascii="Arial" w:hAnsi="Arial" w:hint="default"/>
      </w:rPr>
    </w:lvl>
    <w:lvl w:ilvl="7" w:tplc="3C760566" w:tentative="1">
      <w:start w:val="1"/>
      <w:numFmt w:val="bullet"/>
      <w:lvlText w:val="•"/>
      <w:lvlJc w:val="left"/>
      <w:pPr>
        <w:tabs>
          <w:tab w:val="num" w:pos="5760"/>
        </w:tabs>
        <w:ind w:left="5760" w:hanging="360"/>
      </w:pPr>
      <w:rPr>
        <w:rFonts w:ascii="Arial" w:hAnsi="Arial" w:hint="default"/>
      </w:rPr>
    </w:lvl>
    <w:lvl w:ilvl="8" w:tplc="9014C6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5"/>
  </w:num>
  <w:num w:numId="2" w16cid:durableId="1209954464">
    <w:abstractNumId w:val="2"/>
  </w:num>
  <w:num w:numId="3" w16cid:durableId="211696695">
    <w:abstractNumId w:val="9"/>
  </w:num>
  <w:num w:numId="4" w16cid:durableId="1550148830">
    <w:abstractNumId w:val="10"/>
  </w:num>
  <w:num w:numId="5" w16cid:durableId="1460108156">
    <w:abstractNumId w:val="0"/>
  </w:num>
  <w:num w:numId="6" w16cid:durableId="1934704985">
    <w:abstractNumId w:val="6"/>
  </w:num>
  <w:num w:numId="7" w16cid:durableId="1013073201">
    <w:abstractNumId w:val="8"/>
  </w:num>
  <w:num w:numId="8" w16cid:durableId="524289160">
    <w:abstractNumId w:val="1"/>
  </w:num>
  <w:num w:numId="9" w16cid:durableId="94401862">
    <w:abstractNumId w:val="12"/>
  </w:num>
  <w:num w:numId="10" w16cid:durableId="1262253482">
    <w:abstractNumId w:val="12"/>
  </w:num>
  <w:num w:numId="11" w16cid:durableId="1504468562">
    <w:abstractNumId w:val="12"/>
  </w:num>
  <w:num w:numId="12" w16cid:durableId="1296328144">
    <w:abstractNumId w:val="12"/>
  </w:num>
  <w:num w:numId="13" w16cid:durableId="1361395064">
    <w:abstractNumId w:val="11"/>
  </w:num>
  <w:num w:numId="14" w16cid:durableId="1080635027">
    <w:abstractNumId w:val="14"/>
  </w:num>
  <w:num w:numId="15" w16cid:durableId="418016267">
    <w:abstractNumId w:val="13"/>
  </w:num>
  <w:num w:numId="16" w16cid:durableId="1723408296">
    <w:abstractNumId w:val="9"/>
  </w:num>
  <w:num w:numId="17" w16cid:durableId="1501194886">
    <w:abstractNumId w:val="3"/>
  </w:num>
  <w:num w:numId="18" w16cid:durableId="109517314">
    <w:abstractNumId w:val="7"/>
  </w:num>
  <w:num w:numId="19" w16cid:durableId="1695113040">
    <w:abstractNumId w:val="9"/>
  </w:num>
  <w:num w:numId="20" w16cid:durableId="1251769401">
    <w:abstractNumId w:val="9"/>
  </w:num>
  <w:num w:numId="21" w16cid:durableId="1611860349">
    <w:abstractNumId w:val="4"/>
  </w:num>
  <w:num w:numId="22" w16cid:durableId="39636324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38"/>
    <w:rsid w:val="0000059E"/>
    <w:rsid w:val="0000066F"/>
    <w:rsid w:val="00001B53"/>
    <w:rsid w:val="00017ACB"/>
    <w:rsid w:val="00021590"/>
    <w:rsid w:val="00025D1B"/>
    <w:rsid w:val="000266C4"/>
    <w:rsid w:val="0003648C"/>
    <w:rsid w:val="0005308A"/>
    <w:rsid w:val="000542B4"/>
    <w:rsid w:val="000618F3"/>
    <w:rsid w:val="00066D0B"/>
    <w:rsid w:val="000717D2"/>
    <w:rsid w:val="00071927"/>
    <w:rsid w:val="000721C3"/>
    <w:rsid w:val="00074A56"/>
    <w:rsid w:val="00080827"/>
    <w:rsid w:val="000815F1"/>
    <w:rsid w:val="0008277A"/>
    <w:rsid w:val="00084605"/>
    <w:rsid w:val="000904C1"/>
    <w:rsid w:val="000913B5"/>
    <w:rsid w:val="000A5BA0"/>
    <w:rsid w:val="000B3924"/>
    <w:rsid w:val="000B3C44"/>
    <w:rsid w:val="000C0412"/>
    <w:rsid w:val="000C4558"/>
    <w:rsid w:val="000E455C"/>
    <w:rsid w:val="000E4D74"/>
    <w:rsid w:val="000E7803"/>
    <w:rsid w:val="000F0491"/>
    <w:rsid w:val="001233A8"/>
    <w:rsid w:val="00127B9F"/>
    <w:rsid w:val="0013173D"/>
    <w:rsid w:val="00143A7B"/>
    <w:rsid w:val="00144601"/>
    <w:rsid w:val="00160DC0"/>
    <w:rsid w:val="00190D7E"/>
    <w:rsid w:val="001929D2"/>
    <w:rsid w:val="001A6968"/>
    <w:rsid w:val="001C45E1"/>
    <w:rsid w:val="001D0EF3"/>
    <w:rsid w:val="001E44AC"/>
    <w:rsid w:val="0020140C"/>
    <w:rsid w:val="00201BFB"/>
    <w:rsid w:val="00203DE1"/>
    <w:rsid w:val="00220618"/>
    <w:rsid w:val="00237A69"/>
    <w:rsid w:val="00275B58"/>
    <w:rsid w:val="00284B53"/>
    <w:rsid w:val="00296F50"/>
    <w:rsid w:val="002B1FAF"/>
    <w:rsid w:val="002E3FD4"/>
    <w:rsid w:val="002E41CC"/>
    <w:rsid w:val="002F4595"/>
    <w:rsid w:val="00300AFD"/>
    <w:rsid w:val="003032C0"/>
    <w:rsid w:val="00336B60"/>
    <w:rsid w:val="0035108D"/>
    <w:rsid w:val="003569F9"/>
    <w:rsid w:val="00366721"/>
    <w:rsid w:val="00370990"/>
    <w:rsid w:val="0037698A"/>
    <w:rsid w:val="00392124"/>
    <w:rsid w:val="003937B8"/>
    <w:rsid w:val="003F73D7"/>
    <w:rsid w:val="00411260"/>
    <w:rsid w:val="004365E8"/>
    <w:rsid w:val="004407F8"/>
    <w:rsid w:val="00442630"/>
    <w:rsid w:val="0044304D"/>
    <w:rsid w:val="00446CB3"/>
    <w:rsid w:val="00474BB1"/>
    <w:rsid w:val="00477888"/>
    <w:rsid w:val="00495068"/>
    <w:rsid w:val="004A46C2"/>
    <w:rsid w:val="004A7380"/>
    <w:rsid w:val="004B07EC"/>
    <w:rsid w:val="004C2DA2"/>
    <w:rsid w:val="004D0888"/>
    <w:rsid w:val="004E545F"/>
    <w:rsid w:val="004E6316"/>
    <w:rsid w:val="005019C1"/>
    <w:rsid w:val="005070C8"/>
    <w:rsid w:val="00514CEE"/>
    <w:rsid w:val="00515287"/>
    <w:rsid w:val="005157CF"/>
    <w:rsid w:val="00531B5A"/>
    <w:rsid w:val="00553E9D"/>
    <w:rsid w:val="0055447F"/>
    <w:rsid w:val="00567DFC"/>
    <w:rsid w:val="00577F29"/>
    <w:rsid w:val="00592A61"/>
    <w:rsid w:val="005A3361"/>
    <w:rsid w:val="005A48A6"/>
    <w:rsid w:val="005B613F"/>
    <w:rsid w:val="005B656B"/>
    <w:rsid w:val="005C2BFD"/>
    <w:rsid w:val="005F11AC"/>
    <w:rsid w:val="00607A21"/>
    <w:rsid w:val="00607A36"/>
    <w:rsid w:val="006156DF"/>
    <w:rsid w:val="00625D8D"/>
    <w:rsid w:val="006360F9"/>
    <w:rsid w:val="00642F36"/>
    <w:rsid w:val="00646917"/>
    <w:rsid w:val="00656587"/>
    <w:rsid w:val="00696682"/>
    <w:rsid w:val="006B0030"/>
    <w:rsid w:val="006B49DE"/>
    <w:rsid w:val="006D413F"/>
    <w:rsid w:val="006E353E"/>
    <w:rsid w:val="006F6FE8"/>
    <w:rsid w:val="00700A80"/>
    <w:rsid w:val="0070464B"/>
    <w:rsid w:val="00721291"/>
    <w:rsid w:val="007258B1"/>
    <w:rsid w:val="00725C8B"/>
    <w:rsid w:val="00735A7C"/>
    <w:rsid w:val="00754CA3"/>
    <w:rsid w:val="0076549B"/>
    <w:rsid w:val="00793E18"/>
    <w:rsid w:val="007B4C63"/>
    <w:rsid w:val="007C0010"/>
    <w:rsid w:val="007E69AF"/>
    <w:rsid w:val="007F4986"/>
    <w:rsid w:val="0080517C"/>
    <w:rsid w:val="00807AEF"/>
    <w:rsid w:val="00832638"/>
    <w:rsid w:val="00863E83"/>
    <w:rsid w:val="00864D72"/>
    <w:rsid w:val="00865130"/>
    <w:rsid w:val="00892F53"/>
    <w:rsid w:val="00895341"/>
    <w:rsid w:val="008C6372"/>
    <w:rsid w:val="008D2681"/>
    <w:rsid w:val="008E3B54"/>
    <w:rsid w:val="008F1712"/>
    <w:rsid w:val="008F382A"/>
    <w:rsid w:val="008F6FFE"/>
    <w:rsid w:val="00902E92"/>
    <w:rsid w:val="0090743D"/>
    <w:rsid w:val="00911F4A"/>
    <w:rsid w:val="00913D62"/>
    <w:rsid w:val="00916FC3"/>
    <w:rsid w:val="00930D38"/>
    <w:rsid w:val="009351C8"/>
    <w:rsid w:val="00943779"/>
    <w:rsid w:val="00953E01"/>
    <w:rsid w:val="009714CE"/>
    <w:rsid w:val="00974CD6"/>
    <w:rsid w:val="009844EA"/>
    <w:rsid w:val="009A2BCD"/>
    <w:rsid w:val="009C206F"/>
    <w:rsid w:val="009C37F9"/>
    <w:rsid w:val="009C3FA3"/>
    <w:rsid w:val="009C5CE4"/>
    <w:rsid w:val="009D7044"/>
    <w:rsid w:val="009E7F88"/>
    <w:rsid w:val="009F4C7C"/>
    <w:rsid w:val="00A0018B"/>
    <w:rsid w:val="00A04AFD"/>
    <w:rsid w:val="00A130F7"/>
    <w:rsid w:val="00A138B6"/>
    <w:rsid w:val="00A32860"/>
    <w:rsid w:val="00A473C3"/>
    <w:rsid w:val="00A62CD6"/>
    <w:rsid w:val="00A62F99"/>
    <w:rsid w:val="00A65D84"/>
    <w:rsid w:val="00A70A80"/>
    <w:rsid w:val="00A77E8E"/>
    <w:rsid w:val="00A8157A"/>
    <w:rsid w:val="00A92CD3"/>
    <w:rsid w:val="00AA1D89"/>
    <w:rsid w:val="00AB665C"/>
    <w:rsid w:val="00AE1E6E"/>
    <w:rsid w:val="00AE40DE"/>
    <w:rsid w:val="00AE4763"/>
    <w:rsid w:val="00AF0EAA"/>
    <w:rsid w:val="00B0121B"/>
    <w:rsid w:val="00B0455B"/>
    <w:rsid w:val="00B11E02"/>
    <w:rsid w:val="00B21CFE"/>
    <w:rsid w:val="00B260CF"/>
    <w:rsid w:val="00B3476F"/>
    <w:rsid w:val="00B404AB"/>
    <w:rsid w:val="00B43568"/>
    <w:rsid w:val="00B82095"/>
    <w:rsid w:val="00B90975"/>
    <w:rsid w:val="00B93571"/>
    <w:rsid w:val="00B94CBD"/>
    <w:rsid w:val="00BA2806"/>
    <w:rsid w:val="00BC321A"/>
    <w:rsid w:val="00BC3323"/>
    <w:rsid w:val="00BD4F8E"/>
    <w:rsid w:val="00BE345B"/>
    <w:rsid w:val="00BF6B40"/>
    <w:rsid w:val="00C20D38"/>
    <w:rsid w:val="00C262AE"/>
    <w:rsid w:val="00C6128D"/>
    <w:rsid w:val="00C73278"/>
    <w:rsid w:val="00C765C8"/>
    <w:rsid w:val="00C82029"/>
    <w:rsid w:val="00C9283A"/>
    <w:rsid w:val="00C95039"/>
    <w:rsid w:val="00CA4615"/>
    <w:rsid w:val="00CA7C6F"/>
    <w:rsid w:val="00CB4E93"/>
    <w:rsid w:val="00CD3A6F"/>
    <w:rsid w:val="00CD6263"/>
    <w:rsid w:val="00CE7F36"/>
    <w:rsid w:val="00CF7D08"/>
    <w:rsid w:val="00D04A3C"/>
    <w:rsid w:val="00D06C32"/>
    <w:rsid w:val="00D22097"/>
    <w:rsid w:val="00D36C41"/>
    <w:rsid w:val="00D4039B"/>
    <w:rsid w:val="00D55A85"/>
    <w:rsid w:val="00D750D0"/>
    <w:rsid w:val="00D87480"/>
    <w:rsid w:val="00D91DBF"/>
    <w:rsid w:val="00DA171F"/>
    <w:rsid w:val="00DB0F8E"/>
    <w:rsid w:val="00DB71FD"/>
    <w:rsid w:val="00DC453F"/>
    <w:rsid w:val="00DC57F0"/>
    <w:rsid w:val="00DE546F"/>
    <w:rsid w:val="00DF241E"/>
    <w:rsid w:val="00DF754D"/>
    <w:rsid w:val="00E223F4"/>
    <w:rsid w:val="00E25A07"/>
    <w:rsid w:val="00E333DF"/>
    <w:rsid w:val="00E44E91"/>
    <w:rsid w:val="00E83C41"/>
    <w:rsid w:val="00E87842"/>
    <w:rsid w:val="00E9781D"/>
    <w:rsid w:val="00EA5D76"/>
    <w:rsid w:val="00EC2925"/>
    <w:rsid w:val="00EC5579"/>
    <w:rsid w:val="00EC5C40"/>
    <w:rsid w:val="00EC7307"/>
    <w:rsid w:val="00ED774B"/>
    <w:rsid w:val="00EE0118"/>
    <w:rsid w:val="00EE49CE"/>
    <w:rsid w:val="00EE7C8D"/>
    <w:rsid w:val="00EF24B1"/>
    <w:rsid w:val="00EF3918"/>
    <w:rsid w:val="00F01D00"/>
    <w:rsid w:val="00F17D32"/>
    <w:rsid w:val="00F23AF2"/>
    <w:rsid w:val="00F30857"/>
    <w:rsid w:val="00F330C3"/>
    <w:rsid w:val="00F3602D"/>
    <w:rsid w:val="00F637B6"/>
    <w:rsid w:val="00F67822"/>
    <w:rsid w:val="00F75F33"/>
    <w:rsid w:val="00F84236"/>
    <w:rsid w:val="00FB689D"/>
    <w:rsid w:val="00FC2CE4"/>
    <w:rsid w:val="00FC379E"/>
    <w:rsid w:val="00FD337C"/>
    <w:rsid w:val="00FD3BAE"/>
    <w:rsid w:val="00FD5236"/>
    <w:rsid w:val="00FD7D5B"/>
    <w:rsid w:val="00FE0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51FD"/>
  <w15:docId w15:val="{AC31A3D0-41EC-4949-B983-32A565CB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3743215">
      <w:bodyDiv w:val="1"/>
      <w:marLeft w:val="0"/>
      <w:marRight w:val="0"/>
      <w:marTop w:val="0"/>
      <w:marBottom w:val="0"/>
      <w:divBdr>
        <w:top w:val="none" w:sz="0" w:space="0" w:color="auto"/>
        <w:left w:val="none" w:sz="0" w:space="0" w:color="auto"/>
        <w:bottom w:val="none" w:sz="0" w:space="0" w:color="auto"/>
        <w:right w:val="none" w:sz="0" w:space="0" w:color="auto"/>
      </w:divBdr>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63013">
      <w:bodyDiv w:val="1"/>
      <w:marLeft w:val="0"/>
      <w:marRight w:val="0"/>
      <w:marTop w:val="0"/>
      <w:marBottom w:val="0"/>
      <w:divBdr>
        <w:top w:val="none" w:sz="0" w:space="0" w:color="auto"/>
        <w:left w:val="none" w:sz="0" w:space="0" w:color="auto"/>
        <w:bottom w:val="none" w:sz="0" w:space="0" w:color="auto"/>
        <w:right w:val="none" w:sz="0" w:space="0" w:color="auto"/>
      </w:divBdr>
    </w:div>
    <w:div w:id="140272652">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27543">
      <w:bodyDiv w:val="1"/>
      <w:marLeft w:val="0"/>
      <w:marRight w:val="0"/>
      <w:marTop w:val="0"/>
      <w:marBottom w:val="0"/>
      <w:divBdr>
        <w:top w:val="none" w:sz="0" w:space="0" w:color="auto"/>
        <w:left w:val="none" w:sz="0" w:space="0" w:color="auto"/>
        <w:bottom w:val="none" w:sz="0" w:space="0" w:color="auto"/>
        <w:right w:val="none" w:sz="0" w:space="0" w:color="auto"/>
      </w:divBdr>
    </w:div>
    <w:div w:id="199056170">
      <w:bodyDiv w:val="1"/>
      <w:marLeft w:val="0"/>
      <w:marRight w:val="0"/>
      <w:marTop w:val="0"/>
      <w:marBottom w:val="0"/>
      <w:divBdr>
        <w:top w:val="none" w:sz="0" w:space="0" w:color="auto"/>
        <w:left w:val="none" w:sz="0" w:space="0" w:color="auto"/>
        <w:bottom w:val="none" w:sz="0" w:space="0" w:color="auto"/>
        <w:right w:val="none" w:sz="0" w:space="0" w:color="auto"/>
      </w:divBdr>
    </w:div>
    <w:div w:id="210725955">
      <w:bodyDiv w:val="1"/>
      <w:marLeft w:val="0"/>
      <w:marRight w:val="0"/>
      <w:marTop w:val="0"/>
      <w:marBottom w:val="0"/>
      <w:divBdr>
        <w:top w:val="none" w:sz="0" w:space="0" w:color="auto"/>
        <w:left w:val="none" w:sz="0" w:space="0" w:color="auto"/>
        <w:bottom w:val="none" w:sz="0" w:space="0" w:color="auto"/>
        <w:right w:val="none" w:sz="0" w:space="0" w:color="auto"/>
      </w:divBdr>
    </w:div>
    <w:div w:id="234826017">
      <w:bodyDiv w:val="1"/>
      <w:marLeft w:val="0"/>
      <w:marRight w:val="0"/>
      <w:marTop w:val="0"/>
      <w:marBottom w:val="0"/>
      <w:divBdr>
        <w:top w:val="none" w:sz="0" w:space="0" w:color="auto"/>
        <w:left w:val="none" w:sz="0" w:space="0" w:color="auto"/>
        <w:bottom w:val="none" w:sz="0" w:space="0" w:color="auto"/>
        <w:right w:val="none" w:sz="0" w:space="0" w:color="auto"/>
      </w:divBdr>
    </w:div>
    <w:div w:id="248122124">
      <w:bodyDiv w:val="1"/>
      <w:marLeft w:val="0"/>
      <w:marRight w:val="0"/>
      <w:marTop w:val="0"/>
      <w:marBottom w:val="0"/>
      <w:divBdr>
        <w:top w:val="none" w:sz="0" w:space="0" w:color="auto"/>
        <w:left w:val="none" w:sz="0" w:space="0" w:color="auto"/>
        <w:bottom w:val="none" w:sz="0" w:space="0" w:color="auto"/>
        <w:right w:val="none" w:sz="0" w:space="0" w:color="auto"/>
      </w:divBdr>
      <w:divsChild>
        <w:div w:id="644549888">
          <w:marLeft w:val="446"/>
          <w:marRight w:val="0"/>
          <w:marTop w:val="0"/>
          <w:marBottom w:val="0"/>
          <w:divBdr>
            <w:top w:val="none" w:sz="0" w:space="0" w:color="auto"/>
            <w:left w:val="none" w:sz="0" w:space="0" w:color="auto"/>
            <w:bottom w:val="none" w:sz="0" w:space="0" w:color="auto"/>
            <w:right w:val="none" w:sz="0" w:space="0" w:color="auto"/>
          </w:divBdr>
        </w:div>
        <w:div w:id="444737642">
          <w:marLeft w:val="446"/>
          <w:marRight w:val="0"/>
          <w:marTop w:val="0"/>
          <w:marBottom w:val="0"/>
          <w:divBdr>
            <w:top w:val="none" w:sz="0" w:space="0" w:color="auto"/>
            <w:left w:val="none" w:sz="0" w:space="0" w:color="auto"/>
            <w:bottom w:val="none" w:sz="0" w:space="0" w:color="auto"/>
            <w:right w:val="none" w:sz="0" w:space="0" w:color="auto"/>
          </w:divBdr>
        </w:div>
        <w:div w:id="2084133903">
          <w:marLeft w:val="446"/>
          <w:marRight w:val="0"/>
          <w:marTop w:val="0"/>
          <w:marBottom w:val="0"/>
          <w:divBdr>
            <w:top w:val="none" w:sz="0" w:space="0" w:color="auto"/>
            <w:left w:val="none" w:sz="0" w:space="0" w:color="auto"/>
            <w:bottom w:val="none" w:sz="0" w:space="0" w:color="auto"/>
            <w:right w:val="none" w:sz="0" w:space="0" w:color="auto"/>
          </w:divBdr>
        </w:div>
        <w:div w:id="1618678377">
          <w:marLeft w:val="446"/>
          <w:marRight w:val="0"/>
          <w:marTop w:val="0"/>
          <w:marBottom w:val="0"/>
          <w:divBdr>
            <w:top w:val="none" w:sz="0" w:space="0" w:color="auto"/>
            <w:left w:val="none" w:sz="0" w:space="0" w:color="auto"/>
            <w:bottom w:val="none" w:sz="0" w:space="0" w:color="auto"/>
            <w:right w:val="none" w:sz="0" w:space="0" w:color="auto"/>
          </w:divBdr>
        </w:div>
        <w:div w:id="182287382">
          <w:marLeft w:val="446"/>
          <w:marRight w:val="0"/>
          <w:marTop w:val="0"/>
          <w:marBottom w:val="0"/>
          <w:divBdr>
            <w:top w:val="none" w:sz="0" w:space="0" w:color="auto"/>
            <w:left w:val="none" w:sz="0" w:space="0" w:color="auto"/>
            <w:bottom w:val="none" w:sz="0" w:space="0" w:color="auto"/>
            <w:right w:val="none" w:sz="0" w:space="0" w:color="auto"/>
          </w:divBdr>
        </w:div>
        <w:div w:id="891191273">
          <w:marLeft w:val="446"/>
          <w:marRight w:val="0"/>
          <w:marTop w:val="0"/>
          <w:marBottom w:val="0"/>
          <w:divBdr>
            <w:top w:val="none" w:sz="0" w:space="0" w:color="auto"/>
            <w:left w:val="none" w:sz="0" w:space="0" w:color="auto"/>
            <w:bottom w:val="none" w:sz="0" w:space="0" w:color="auto"/>
            <w:right w:val="none" w:sz="0" w:space="0" w:color="auto"/>
          </w:divBdr>
        </w:div>
        <w:div w:id="1623877095">
          <w:marLeft w:val="446"/>
          <w:marRight w:val="0"/>
          <w:marTop w:val="0"/>
          <w:marBottom w:val="0"/>
          <w:divBdr>
            <w:top w:val="none" w:sz="0" w:space="0" w:color="auto"/>
            <w:left w:val="none" w:sz="0" w:space="0" w:color="auto"/>
            <w:bottom w:val="none" w:sz="0" w:space="0" w:color="auto"/>
            <w:right w:val="none" w:sz="0" w:space="0" w:color="auto"/>
          </w:divBdr>
        </w:div>
        <w:div w:id="169637516">
          <w:marLeft w:val="446"/>
          <w:marRight w:val="0"/>
          <w:marTop w:val="0"/>
          <w:marBottom w:val="0"/>
          <w:divBdr>
            <w:top w:val="none" w:sz="0" w:space="0" w:color="auto"/>
            <w:left w:val="none" w:sz="0" w:space="0" w:color="auto"/>
            <w:bottom w:val="none" w:sz="0" w:space="0" w:color="auto"/>
            <w:right w:val="none" w:sz="0" w:space="0" w:color="auto"/>
          </w:divBdr>
        </w:div>
      </w:divsChild>
    </w:div>
    <w:div w:id="283314714">
      <w:bodyDiv w:val="1"/>
      <w:marLeft w:val="0"/>
      <w:marRight w:val="0"/>
      <w:marTop w:val="0"/>
      <w:marBottom w:val="0"/>
      <w:divBdr>
        <w:top w:val="none" w:sz="0" w:space="0" w:color="auto"/>
        <w:left w:val="none" w:sz="0" w:space="0" w:color="auto"/>
        <w:bottom w:val="none" w:sz="0" w:space="0" w:color="auto"/>
        <w:right w:val="none" w:sz="0" w:space="0" w:color="auto"/>
      </w:divBdr>
    </w:div>
    <w:div w:id="321662479">
      <w:bodyDiv w:val="1"/>
      <w:marLeft w:val="0"/>
      <w:marRight w:val="0"/>
      <w:marTop w:val="0"/>
      <w:marBottom w:val="0"/>
      <w:divBdr>
        <w:top w:val="none" w:sz="0" w:space="0" w:color="auto"/>
        <w:left w:val="none" w:sz="0" w:space="0" w:color="auto"/>
        <w:bottom w:val="none" w:sz="0" w:space="0" w:color="auto"/>
        <w:right w:val="none" w:sz="0" w:space="0" w:color="auto"/>
      </w:divBdr>
    </w:div>
    <w:div w:id="325717213">
      <w:bodyDiv w:val="1"/>
      <w:marLeft w:val="0"/>
      <w:marRight w:val="0"/>
      <w:marTop w:val="0"/>
      <w:marBottom w:val="0"/>
      <w:divBdr>
        <w:top w:val="none" w:sz="0" w:space="0" w:color="auto"/>
        <w:left w:val="none" w:sz="0" w:space="0" w:color="auto"/>
        <w:bottom w:val="none" w:sz="0" w:space="0" w:color="auto"/>
        <w:right w:val="none" w:sz="0" w:space="0" w:color="auto"/>
      </w:divBdr>
    </w:div>
    <w:div w:id="350422212">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75454">
      <w:bodyDiv w:val="1"/>
      <w:marLeft w:val="0"/>
      <w:marRight w:val="0"/>
      <w:marTop w:val="0"/>
      <w:marBottom w:val="0"/>
      <w:divBdr>
        <w:top w:val="none" w:sz="0" w:space="0" w:color="auto"/>
        <w:left w:val="none" w:sz="0" w:space="0" w:color="auto"/>
        <w:bottom w:val="none" w:sz="0" w:space="0" w:color="auto"/>
        <w:right w:val="none" w:sz="0" w:space="0" w:color="auto"/>
      </w:divBdr>
    </w:div>
    <w:div w:id="410736359">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139380">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16163316">
      <w:bodyDiv w:val="1"/>
      <w:marLeft w:val="0"/>
      <w:marRight w:val="0"/>
      <w:marTop w:val="0"/>
      <w:marBottom w:val="0"/>
      <w:divBdr>
        <w:top w:val="none" w:sz="0" w:space="0" w:color="auto"/>
        <w:left w:val="none" w:sz="0" w:space="0" w:color="auto"/>
        <w:bottom w:val="none" w:sz="0" w:space="0" w:color="auto"/>
        <w:right w:val="none" w:sz="0" w:space="0" w:color="auto"/>
      </w:divBdr>
      <w:divsChild>
        <w:div w:id="473252410">
          <w:marLeft w:val="446"/>
          <w:marRight w:val="0"/>
          <w:marTop w:val="0"/>
          <w:marBottom w:val="0"/>
          <w:divBdr>
            <w:top w:val="none" w:sz="0" w:space="0" w:color="auto"/>
            <w:left w:val="none" w:sz="0" w:space="0" w:color="auto"/>
            <w:bottom w:val="none" w:sz="0" w:space="0" w:color="auto"/>
            <w:right w:val="none" w:sz="0" w:space="0" w:color="auto"/>
          </w:divBdr>
        </w:div>
        <w:div w:id="693849701">
          <w:marLeft w:val="446"/>
          <w:marRight w:val="0"/>
          <w:marTop w:val="0"/>
          <w:marBottom w:val="0"/>
          <w:divBdr>
            <w:top w:val="none" w:sz="0" w:space="0" w:color="auto"/>
            <w:left w:val="none" w:sz="0" w:space="0" w:color="auto"/>
            <w:bottom w:val="none" w:sz="0" w:space="0" w:color="auto"/>
            <w:right w:val="none" w:sz="0" w:space="0" w:color="auto"/>
          </w:divBdr>
        </w:div>
        <w:div w:id="57437355">
          <w:marLeft w:val="446"/>
          <w:marRight w:val="0"/>
          <w:marTop w:val="0"/>
          <w:marBottom w:val="0"/>
          <w:divBdr>
            <w:top w:val="none" w:sz="0" w:space="0" w:color="auto"/>
            <w:left w:val="none" w:sz="0" w:space="0" w:color="auto"/>
            <w:bottom w:val="none" w:sz="0" w:space="0" w:color="auto"/>
            <w:right w:val="none" w:sz="0" w:space="0" w:color="auto"/>
          </w:divBdr>
        </w:div>
        <w:div w:id="895237228">
          <w:marLeft w:val="446"/>
          <w:marRight w:val="0"/>
          <w:marTop w:val="0"/>
          <w:marBottom w:val="0"/>
          <w:divBdr>
            <w:top w:val="none" w:sz="0" w:space="0" w:color="auto"/>
            <w:left w:val="none" w:sz="0" w:space="0" w:color="auto"/>
            <w:bottom w:val="none" w:sz="0" w:space="0" w:color="auto"/>
            <w:right w:val="none" w:sz="0" w:space="0" w:color="auto"/>
          </w:divBdr>
        </w:div>
      </w:divsChild>
    </w:div>
    <w:div w:id="516310949">
      <w:bodyDiv w:val="1"/>
      <w:marLeft w:val="0"/>
      <w:marRight w:val="0"/>
      <w:marTop w:val="0"/>
      <w:marBottom w:val="0"/>
      <w:divBdr>
        <w:top w:val="none" w:sz="0" w:space="0" w:color="auto"/>
        <w:left w:val="none" w:sz="0" w:space="0" w:color="auto"/>
        <w:bottom w:val="none" w:sz="0" w:space="0" w:color="auto"/>
        <w:right w:val="none" w:sz="0" w:space="0" w:color="auto"/>
      </w:divBdr>
    </w:div>
    <w:div w:id="540702156">
      <w:bodyDiv w:val="1"/>
      <w:marLeft w:val="0"/>
      <w:marRight w:val="0"/>
      <w:marTop w:val="0"/>
      <w:marBottom w:val="0"/>
      <w:divBdr>
        <w:top w:val="none" w:sz="0" w:space="0" w:color="auto"/>
        <w:left w:val="none" w:sz="0" w:space="0" w:color="auto"/>
        <w:bottom w:val="none" w:sz="0" w:space="0" w:color="auto"/>
        <w:right w:val="none" w:sz="0" w:space="0" w:color="auto"/>
      </w:divBdr>
    </w:div>
    <w:div w:id="557937977">
      <w:bodyDiv w:val="1"/>
      <w:marLeft w:val="0"/>
      <w:marRight w:val="0"/>
      <w:marTop w:val="0"/>
      <w:marBottom w:val="0"/>
      <w:divBdr>
        <w:top w:val="none" w:sz="0" w:space="0" w:color="auto"/>
        <w:left w:val="none" w:sz="0" w:space="0" w:color="auto"/>
        <w:bottom w:val="none" w:sz="0" w:space="0" w:color="auto"/>
        <w:right w:val="none" w:sz="0" w:space="0" w:color="auto"/>
      </w:divBdr>
    </w:div>
    <w:div w:id="602225140">
      <w:bodyDiv w:val="1"/>
      <w:marLeft w:val="0"/>
      <w:marRight w:val="0"/>
      <w:marTop w:val="0"/>
      <w:marBottom w:val="0"/>
      <w:divBdr>
        <w:top w:val="none" w:sz="0" w:space="0" w:color="auto"/>
        <w:left w:val="none" w:sz="0" w:space="0" w:color="auto"/>
        <w:bottom w:val="none" w:sz="0" w:space="0" w:color="auto"/>
        <w:right w:val="none" w:sz="0" w:space="0" w:color="auto"/>
      </w:divBdr>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7015">
      <w:bodyDiv w:val="1"/>
      <w:marLeft w:val="0"/>
      <w:marRight w:val="0"/>
      <w:marTop w:val="0"/>
      <w:marBottom w:val="0"/>
      <w:divBdr>
        <w:top w:val="none" w:sz="0" w:space="0" w:color="auto"/>
        <w:left w:val="none" w:sz="0" w:space="0" w:color="auto"/>
        <w:bottom w:val="none" w:sz="0" w:space="0" w:color="auto"/>
        <w:right w:val="none" w:sz="0" w:space="0" w:color="auto"/>
      </w:divBdr>
    </w:div>
    <w:div w:id="661004355">
      <w:bodyDiv w:val="1"/>
      <w:marLeft w:val="0"/>
      <w:marRight w:val="0"/>
      <w:marTop w:val="0"/>
      <w:marBottom w:val="0"/>
      <w:divBdr>
        <w:top w:val="none" w:sz="0" w:space="0" w:color="auto"/>
        <w:left w:val="none" w:sz="0" w:space="0" w:color="auto"/>
        <w:bottom w:val="none" w:sz="0" w:space="0" w:color="auto"/>
        <w:right w:val="none" w:sz="0" w:space="0" w:color="auto"/>
      </w:divBdr>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67489976">
      <w:bodyDiv w:val="1"/>
      <w:marLeft w:val="0"/>
      <w:marRight w:val="0"/>
      <w:marTop w:val="0"/>
      <w:marBottom w:val="0"/>
      <w:divBdr>
        <w:top w:val="none" w:sz="0" w:space="0" w:color="auto"/>
        <w:left w:val="none" w:sz="0" w:space="0" w:color="auto"/>
        <w:bottom w:val="none" w:sz="0" w:space="0" w:color="auto"/>
        <w:right w:val="none" w:sz="0" w:space="0" w:color="auto"/>
      </w:divBdr>
      <w:divsChild>
        <w:div w:id="810488668">
          <w:marLeft w:val="446"/>
          <w:marRight w:val="0"/>
          <w:marTop w:val="0"/>
          <w:marBottom w:val="0"/>
          <w:divBdr>
            <w:top w:val="none" w:sz="0" w:space="0" w:color="auto"/>
            <w:left w:val="none" w:sz="0" w:space="0" w:color="auto"/>
            <w:bottom w:val="none" w:sz="0" w:space="0" w:color="auto"/>
            <w:right w:val="none" w:sz="0" w:space="0" w:color="auto"/>
          </w:divBdr>
        </w:div>
        <w:div w:id="906653277">
          <w:marLeft w:val="1166"/>
          <w:marRight w:val="0"/>
          <w:marTop w:val="0"/>
          <w:marBottom w:val="0"/>
          <w:divBdr>
            <w:top w:val="none" w:sz="0" w:space="0" w:color="auto"/>
            <w:left w:val="none" w:sz="0" w:space="0" w:color="auto"/>
            <w:bottom w:val="none" w:sz="0" w:space="0" w:color="auto"/>
            <w:right w:val="none" w:sz="0" w:space="0" w:color="auto"/>
          </w:divBdr>
        </w:div>
        <w:div w:id="390660932">
          <w:marLeft w:val="1166"/>
          <w:marRight w:val="0"/>
          <w:marTop w:val="0"/>
          <w:marBottom w:val="0"/>
          <w:divBdr>
            <w:top w:val="none" w:sz="0" w:space="0" w:color="auto"/>
            <w:left w:val="none" w:sz="0" w:space="0" w:color="auto"/>
            <w:bottom w:val="none" w:sz="0" w:space="0" w:color="auto"/>
            <w:right w:val="none" w:sz="0" w:space="0" w:color="auto"/>
          </w:divBdr>
        </w:div>
        <w:div w:id="770662807">
          <w:marLeft w:val="446"/>
          <w:marRight w:val="0"/>
          <w:marTop w:val="0"/>
          <w:marBottom w:val="0"/>
          <w:divBdr>
            <w:top w:val="none" w:sz="0" w:space="0" w:color="auto"/>
            <w:left w:val="none" w:sz="0" w:space="0" w:color="auto"/>
            <w:bottom w:val="none" w:sz="0" w:space="0" w:color="auto"/>
            <w:right w:val="none" w:sz="0" w:space="0" w:color="auto"/>
          </w:divBdr>
        </w:div>
        <w:div w:id="1520850780">
          <w:marLeft w:val="1166"/>
          <w:marRight w:val="0"/>
          <w:marTop w:val="0"/>
          <w:marBottom w:val="0"/>
          <w:divBdr>
            <w:top w:val="none" w:sz="0" w:space="0" w:color="auto"/>
            <w:left w:val="none" w:sz="0" w:space="0" w:color="auto"/>
            <w:bottom w:val="none" w:sz="0" w:space="0" w:color="auto"/>
            <w:right w:val="none" w:sz="0" w:space="0" w:color="auto"/>
          </w:divBdr>
        </w:div>
        <w:div w:id="1280650843">
          <w:marLeft w:val="1166"/>
          <w:marRight w:val="0"/>
          <w:marTop w:val="0"/>
          <w:marBottom w:val="0"/>
          <w:divBdr>
            <w:top w:val="none" w:sz="0" w:space="0" w:color="auto"/>
            <w:left w:val="none" w:sz="0" w:space="0" w:color="auto"/>
            <w:bottom w:val="none" w:sz="0" w:space="0" w:color="auto"/>
            <w:right w:val="none" w:sz="0" w:space="0" w:color="auto"/>
          </w:divBdr>
        </w:div>
        <w:div w:id="1972009521">
          <w:marLeft w:val="1166"/>
          <w:marRight w:val="0"/>
          <w:marTop w:val="0"/>
          <w:marBottom w:val="0"/>
          <w:divBdr>
            <w:top w:val="none" w:sz="0" w:space="0" w:color="auto"/>
            <w:left w:val="none" w:sz="0" w:space="0" w:color="auto"/>
            <w:bottom w:val="none" w:sz="0" w:space="0" w:color="auto"/>
            <w:right w:val="none" w:sz="0" w:space="0" w:color="auto"/>
          </w:divBdr>
        </w:div>
        <w:div w:id="1184520089">
          <w:marLeft w:val="446"/>
          <w:marRight w:val="0"/>
          <w:marTop w:val="0"/>
          <w:marBottom w:val="0"/>
          <w:divBdr>
            <w:top w:val="none" w:sz="0" w:space="0" w:color="auto"/>
            <w:left w:val="none" w:sz="0" w:space="0" w:color="auto"/>
            <w:bottom w:val="none" w:sz="0" w:space="0" w:color="auto"/>
            <w:right w:val="none" w:sz="0" w:space="0" w:color="auto"/>
          </w:divBdr>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885864">
      <w:bodyDiv w:val="1"/>
      <w:marLeft w:val="0"/>
      <w:marRight w:val="0"/>
      <w:marTop w:val="0"/>
      <w:marBottom w:val="0"/>
      <w:divBdr>
        <w:top w:val="none" w:sz="0" w:space="0" w:color="auto"/>
        <w:left w:val="none" w:sz="0" w:space="0" w:color="auto"/>
        <w:bottom w:val="none" w:sz="0" w:space="0" w:color="auto"/>
        <w:right w:val="none" w:sz="0" w:space="0" w:color="auto"/>
      </w:divBdr>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090276">
      <w:bodyDiv w:val="1"/>
      <w:marLeft w:val="0"/>
      <w:marRight w:val="0"/>
      <w:marTop w:val="0"/>
      <w:marBottom w:val="0"/>
      <w:divBdr>
        <w:top w:val="none" w:sz="0" w:space="0" w:color="auto"/>
        <w:left w:val="none" w:sz="0" w:space="0" w:color="auto"/>
        <w:bottom w:val="none" w:sz="0" w:space="0" w:color="auto"/>
        <w:right w:val="none" w:sz="0" w:space="0" w:color="auto"/>
      </w:divBdr>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02382343">
      <w:bodyDiv w:val="1"/>
      <w:marLeft w:val="0"/>
      <w:marRight w:val="0"/>
      <w:marTop w:val="0"/>
      <w:marBottom w:val="0"/>
      <w:divBdr>
        <w:top w:val="none" w:sz="0" w:space="0" w:color="auto"/>
        <w:left w:val="none" w:sz="0" w:space="0" w:color="auto"/>
        <w:bottom w:val="none" w:sz="0" w:space="0" w:color="auto"/>
        <w:right w:val="none" w:sz="0" w:space="0" w:color="auto"/>
      </w:divBdr>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93531">
      <w:bodyDiv w:val="1"/>
      <w:marLeft w:val="0"/>
      <w:marRight w:val="0"/>
      <w:marTop w:val="0"/>
      <w:marBottom w:val="0"/>
      <w:divBdr>
        <w:top w:val="none" w:sz="0" w:space="0" w:color="auto"/>
        <w:left w:val="none" w:sz="0" w:space="0" w:color="auto"/>
        <w:bottom w:val="none" w:sz="0" w:space="0" w:color="auto"/>
        <w:right w:val="none" w:sz="0" w:space="0" w:color="auto"/>
      </w:divBdr>
    </w:div>
    <w:div w:id="879586450">
      <w:bodyDiv w:val="1"/>
      <w:marLeft w:val="0"/>
      <w:marRight w:val="0"/>
      <w:marTop w:val="0"/>
      <w:marBottom w:val="0"/>
      <w:divBdr>
        <w:top w:val="none" w:sz="0" w:space="0" w:color="auto"/>
        <w:left w:val="none" w:sz="0" w:space="0" w:color="auto"/>
        <w:bottom w:val="none" w:sz="0" w:space="0" w:color="auto"/>
        <w:right w:val="none" w:sz="0" w:space="0" w:color="auto"/>
      </w:divBdr>
    </w:div>
    <w:div w:id="889266206">
      <w:bodyDiv w:val="1"/>
      <w:marLeft w:val="0"/>
      <w:marRight w:val="0"/>
      <w:marTop w:val="0"/>
      <w:marBottom w:val="0"/>
      <w:divBdr>
        <w:top w:val="none" w:sz="0" w:space="0" w:color="auto"/>
        <w:left w:val="none" w:sz="0" w:space="0" w:color="auto"/>
        <w:bottom w:val="none" w:sz="0" w:space="0" w:color="auto"/>
        <w:right w:val="none" w:sz="0" w:space="0" w:color="auto"/>
      </w:divBdr>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31477077">
      <w:bodyDiv w:val="1"/>
      <w:marLeft w:val="0"/>
      <w:marRight w:val="0"/>
      <w:marTop w:val="0"/>
      <w:marBottom w:val="0"/>
      <w:divBdr>
        <w:top w:val="none" w:sz="0" w:space="0" w:color="auto"/>
        <w:left w:val="none" w:sz="0" w:space="0" w:color="auto"/>
        <w:bottom w:val="none" w:sz="0" w:space="0" w:color="auto"/>
        <w:right w:val="none" w:sz="0" w:space="0" w:color="auto"/>
      </w:divBdr>
      <w:divsChild>
        <w:div w:id="1944026853">
          <w:marLeft w:val="446"/>
          <w:marRight w:val="0"/>
          <w:marTop w:val="0"/>
          <w:marBottom w:val="0"/>
          <w:divBdr>
            <w:top w:val="none" w:sz="0" w:space="0" w:color="auto"/>
            <w:left w:val="none" w:sz="0" w:space="0" w:color="auto"/>
            <w:bottom w:val="none" w:sz="0" w:space="0" w:color="auto"/>
            <w:right w:val="none" w:sz="0" w:space="0" w:color="auto"/>
          </w:divBdr>
        </w:div>
        <w:div w:id="121772800">
          <w:marLeft w:val="446"/>
          <w:marRight w:val="0"/>
          <w:marTop w:val="0"/>
          <w:marBottom w:val="0"/>
          <w:divBdr>
            <w:top w:val="none" w:sz="0" w:space="0" w:color="auto"/>
            <w:left w:val="none" w:sz="0" w:space="0" w:color="auto"/>
            <w:bottom w:val="none" w:sz="0" w:space="0" w:color="auto"/>
            <w:right w:val="none" w:sz="0" w:space="0" w:color="auto"/>
          </w:divBdr>
        </w:div>
        <w:div w:id="1137606486">
          <w:marLeft w:val="446"/>
          <w:marRight w:val="0"/>
          <w:marTop w:val="0"/>
          <w:marBottom w:val="0"/>
          <w:divBdr>
            <w:top w:val="none" w:sz="0" w:space="0" w:color="auto"/>
            <w:left w:val="none" w:sz="0" w:space="0" w:color="auto"/>
            <w:bottom w:val="none" w:sz="0" w:space="0" w:color="auto"/>
            <w:right w:val="none" w:sz="0" w:space="0" w:color="auto"/>
          </w:divBdr>
        </w:div>
      </w:divsChild>
    </w:div>
    <w:div w:id="958341333">
      <w:bodyDiv w:val="1"/>
      <w:marLeft w:val="0"/>
      <w:marRight w:val="0"/>
      <w:marTop w:val="0"/>
      <w:marBottom w:val="0"/>
      <w:divBdr>
        <w:top w:val="none" w:sz="0" w:space="0" w:color="auto"/>
        <w:left w:val="none" w:sz="0" w:space="0" w:color="auto"/>
        <w:bottom w:val="none" w:sz="0" w:space="0" w:color="auto"/>
        <w:right w:val="none" w:sz="0" w:space="0" w:color="auto"/>
      </w:divBdr>
    </w:div>
    <w:div w:id="960964316">
      <w:bodyDiv w:val="1"/>
      <w:marLeft w:val="0"/>
      <w:marRight w:val="0"/>
      <w:marTop w:val="0"/>
      <w:marBottom w:val="0"/>
      <w:divBdr>
        <w:top w:val="none" w:sz="0" w:space="0" w:color="auto"/>
        <w:left w:val="none" w:sz="0" w:space="0" w:color="auto"/>
        <w:bottom w:val="none" w:sz="0" w:space="0" w:color="auto"/>
        <w:right w:val="none" w:sz="0" w:space="0" w:color="auto"/>
      </w:divBdr>
    </w:div>
    <w:div w:id="1000231856">
      <w:bodyDiv w:val="1"/>
      <w:marLeft w:val="0"/>
      <w:marRight w:val="0"/>
      <w:marTop w:val="0"/>
      <w:marBottom w:val="0"/>
      <w:divBdr>
        <w:top w:val="none" w:sz="0" w:space="0" w:color="auto"/>
        <w:left w:val="none" w:sz="0" w:space="0" w:color="auto"/>
        <w:bottom w:val="none" w:sz="0" w:space="0" w:color="auto"/>
        <w:right w:val="none" w:sz="0" w:space="0" w:color="auto"/>
      </w:divBdr>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356631">
      <w:bodyDiv w:val="1"/>
      <w:marLeft w:val="0"/>
      <w:marRight w:val="0"/>
      <w:marTop w:val="0"/>
      <w:marBottom w:val="0"/>
      <w:divBdr>
        <w:top w:val="none" w:sz="0" w:space="0" w:color="auto"/>
        <w:left w:val="none" w:sz="0" w:space="0" w:color="auto"/>
        <w:bottom w:val="none" w:sz="0" w:space="0" w:color="auto"/>
        <w:right w:val="none" w:sz="0" w:space="0" w:color="auto"/>
      </w:divBdr>
    </w:div>
    <w:div w:id="1075055743">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09663025">
      <w:bodyDiv w:val="1"/>
      <w:marLeft w:val="0"/>
      <w:marRight w:val="0"/>
      <w:marTop w:val="0"/>
      <w:marBottom w:val="0"/>
      <w:divBdr>
        <w:top w:val="none" w:sz="0" w:space="0" w:color="auto"/>
        <w:left w:val="none" w:sz="0" w:space="0" w:color="auto"/>
        <w:bottom w:val="none" w:sz="0" w:space="0" w:color="auto"/>
        <w:right w:val="none" w:sz="0" w:space="0" w:color="auto"/>
      </w:divBdr>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71388">
      <w:bodyDiv w:val="1"/>
      <w:marLeft w:val="0"/>
      <w:marRight w:val="0"/>
      <w:marTop w:val="0"/>
      <w:marBottom w:val="0"/>
      <w:divBdr>
        <w:top w:val="none" w:sz="0" w:space="0" w:color="auto"/>
        <w:left w:val="none" w:sz="0" w:space="0" w:color="auto"/>
        <w:bottom w:val="none" w:sz="0" w:space="0" w:color="auto"/>
        <w:right w:val="none" w:sz="0" w:space="0" w:color="auto"/>
      </w:divBdr>
    </w:div>
    <w:div w:id="1224755951">
      <w:bodyDiv w:val="1"/>
      <w:marLeft w:val="0"/>
      <w:marRight w:val="0"/>
      <w:marTop w:val="0"/>
      <w:marBottom w:val="0"/>
      <w:divBdr>
        <w:top w:val="none" w:sz="0" w:space="0" w:color="auto"/>
        <w:left w:val="none" w:sz="0" w:space="0" w:color="auto"/>
        <w:bottom w:val="none" w:sz="0" w:space="0" w:color="auto"/>
        <w:right w:val="none" w:sz="0" w:space="0" w:color="auto"/>
      </w:divBdr>
    </w:div>
    <w:div w:id="1240097516">
      <w:bodyDiv w:val="1"/>
      <w:marLeft w:val="0"/>
      <w:marRight w:val="0"/>
      <w:marTop w:val="0"/>
      <w:marBottom w:val="0"/>
      <w:divBdr>
        <w:top w:val="none" w:sz="0" w:space="0" w:color="auto"/>
        <w:left w:val="none" w:sz="0" w:space="0" w:color="auto"/>
        <w:bottom w:val="none" w:sz="0" w:space="0" w:color="auto"/>
        <w:right w:val="none" w:sz="0" w:space="0" w:color="auto"/>
      </w:divBdr>
    </w:div>
    <w:div w:id="1243296934">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28241024">
      <w:bodyDiv w:val="1"/>
      <w:marLeft w:val="0"/>
      <w:marRight w:val="0"/>
      <w:marTop w:val="0"/>
      <w:marBottom w:val="0"/>
      <w:divBdr>
        <w:top w:val="none" w:sz="0" w:space="0" w:color="auto"/>
        <w:left w:val="none" w:sz="0" w:space="0" w:color="auto"/>
        <w:bottom w:val="none" w:sz="0" w:space="0" w:color="auto"/>
        <w:right w:val="none" w:sz="0" w:space="0" w:color="auto"/>
      </w:divBdr>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400639796">
      <w:bodyDiv w:val="1"/>
      <w:marLeft w:val="0"/>
      <w:marRight w:val="0"/>
      <w:marTop w:val="0"/>
      <w:marBottom w:val="0"/>
      <w:divBdr>
        <w:top w:val="none" w:sz="0" w:space="0" w:color="auto"/>
        <w:left w:val="none" w:sz="0" w:space="0" w:color="auto"/>
        <w:bottom w:val="none" w:sz="0" w:space="0" w:color="auto"/>
        <w:right w:val="none" w:sz="0" w:space="0" w:color="auto"/>
      </w:divBdr>
    </w:div>
    <w:div w:id="1415005548">
      <w:bodyDiv w:val="1"/>
      <w:marLeft w:val="0"/>
      <w:marRight w:val="0"/>
      <w:marTop w:val="0"/>
      <w:marBottom w:val="0"/>
      <w:divBdr>
        <w:top w:val="none" w:sz="0" w:space="0" w:color="auto"/>
        <w:left w:val="none" w:sz="0" w:space="0" w:color="auto"/>
        <w:bottom w:val="none" w:sz="0" w:space="0" w:color="auto"/>
        <w:right w:val="none" w:sz="0" w:space="0" w:color="auto"/>
      </w:divBdr>
    </w:div>
    <w:div w:id="1451166770">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560290771">
      <w:bodyDiv w:val="1"/>
      <w:marLeft w:val="0"/>
      <w:marRight w:val="0"/>
      <w:marTop w:val="0"/>
      <w:marBottom w:val="0"/>
      <w:divBdr>
        <w:top w:val="none" w:sz="0" w:space="0" w:color="auto"/>
        <w:left w:val="none" w:sz="0" w:space="0" w:color="auto"/>
        <w:bottom w:val="none" w:sz="0" w:space="0" w:color="auto"/>
        <w:right w:val="none" w:sz="0" w:space="0" w:color="auto"/>
      </w:divBdr>
    </w:div>
    <w:div w:id="1611621371">
      <w:bodyDiv w:val="1"/>
      <w:marLeft w:val="0"/>
      <w:marRight w:val="0"/>
      <w:marTop w:val="0"/>
      <w:marBottom w:val="0"/>
      <w:divBdr>
        <w:top w:val="none" w:sz="0" w:space="0" w:color="auto"/>
        <w:left w:val="none" w:sz="0" w:space="0" w:color="auto"/>
        <w:bottom w:val="none" w:sz="0" w:space="0" w:color="auto"/>
        <w:right w:val="none" w:sz="0" w:space="0" w:color="auto"/>
      </w:divBdr>
    </w:div>
    <w:div w:id="1621765507">
      <w:bodyDiv w:val="1"/>
      <w:marLeft w:val="0"/>
      <w:marRight w:val="0"/>
      <w:marTop w:val="0"/>
      <w:marBottom w:val="0"/>
      <w:divBdr>
        <w:top w:val="none" w:sz="0" w:space="0" w:color="auto"/>
        <w:left w:val="none" w:sz="0" w:space="0" w:color="auto"/>
        <w:bottom w:val="none" w:sz="0" w:space="0" w:color="auto"/>
        <w:right w:val="none" w:sz="0" w:space="0" w:color="auto"/>
      </w:divBdr>
    </w:div>
    <w:div w:id="1670213921">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626219">
      <w:bodyDiv w:val="1"/>
      <w:marLeft w:val="0"/>
      <w:marRight w:val="0"/>
      <w:marTop w:val="0"/>
      <w:marBottom w:val="0"/>
      <w:divBdr>
        <w:top w:val="none" w:sz="0" w:space="0" w:color="auto"/>
        <w:left w:val="none" w:sz="0" w:space="0" w:color="auto"/>
        <w:bottom w:val="none" w:sz="0" w:space="0" w:color="auto"/>
        <w:right w:val="none" w:sz="0" w:space="0" w:color="auto"/>
      </w:divBdr>
    </w:div>
    <w:div w:id="1788355881">
      <w:bodyDiv w:val="1"/>
      <w:marLeft w:val="0"/>
      <w:marRight w:val="0"/>
      <w:marTop w:val="0"/>
      <w:marBottom w:val="0"/>
      <w:divBdr>
        <w:top w:val="none" w:sz="0" w:space="0" w:color="auto"/>
        <w:left w:val="none" w:sz="0" w:space="0" w:color="auto"/>
        <w:bottom w:val="none" w:sz="0" w:space="0" w:color="auto"/>
        <w:right w:val="none" w:sz="0" w:space="0" w:color="auto"/>
      </w:divBdr>
    </w:div>
    <w:div w:id="1819301058">
      <w:bodyDiv w:val="1"/>
      <w:marLeft w:val="0"/>
      <w:marRight w:val="0"/>
      <w:marTop w:val="0"/>
      <w:marBottom w:val="0"/>
      <w:divBdr>
        <w:top w:val="none" w:sz="0" w:space="0" w:color="auto"/>
        <w:left w:val="none" w:sz="0" w:space="0" w:color="auto"/>
        <w:bottom w:val="none" w:sz="0" w:space="0" w:color="auto"/>
        <w:right w:val="none" w:sz="0" w:space="0" w:color="auto"/>
      </w:divBdr>
    </w:div>
    <w:div w:id="1821577449">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490650">
      <w:bodyDiv w:val="1"/>
      <w:marLeft w:val="0"/>
      <w:marRight w:val="0"/>
      <w:marTop w:val="0"/>
      <w:marBottom w:val="0"/>
      <w:divBdr>
        <w:top w:val="none" w:sz="0" w:space="0" w:color="auto"/>
        <w:left w:val="none" w:sz="0" w:space="0" w:color="auto"/>
        <w:bottom w:val="none" w:sz="0" w:space="0" w:color="auto"/>
        <w:right w:val="none" w:sz="0" w:space="0" w:color="auto"/>
      </w:divBdr>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32802356">
      <w:bodyDiv w:val="1"/>
      <w:marLeft w:val="0"/>
      <w:marRight w:val="0"/>
      <w:marTop w:val="0"/>
      <w:marBottom w:val="0"/>
      <w:divBdr>
        <w:top w:val="none" w:sz="0" w:space="0" w:color="auto"/>
        <w:left w:val="none" w:sz="0" w:space="0" w:color="auto"/>
        <w:bottom w:val="none" w:sz="0" w:space="0" w:color="auto"/>
        <w:right w:val="none" w:sz="0" w:space="0" w:color="auto"/>
      </w:divBdr>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451477">
      <w:bodyDiv w:val="1"/>
      <w:marLeft w:val="0"/>
      <w:marRight w:val="0"/>
      <w:marTop w:val="0"/>
      <w:marBottom w:val="0"/>
      <w:divBdr>
        <w:top w:val="none" w:sz="0" w:space="0" w:color="auto"/>
        <w:left w:val="none" w:sz="0" w:space="0" w:color="auto"/>
        <w:bottom w:val="none" w:sz="0" w:space="0" w:color="auto"/>
        <w:right w:val="none" w:sz="0" w:space="0" w:color="auto"/>
      </w:divBdr>
    </w:div>
    <w:div w:id="213864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4.0/legalco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airyeggsfish@aff.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biosecurity-trade/export/controlled-goods/low-risk-audits-dairy-eggs-fish-establishme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Fact_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3.xml><?xml version="1.0" encoding="utf-8"?>
<ds:datastoreItem xmlns:ds="http://schemas.openxmlformats.org/officeDocument/2006/customXml" ds:itemID="{9D1CAD33-3B39-4665-A5E6-666D035120E9}">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dcmitype/"/>
    <ds:schemaRef ds:uri="c527c9b7-9ec8-4c5f-a515-89657b782942"/>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F31CFFE-CC0D-4677-9841-FFBA8530FBC7}"/>
</file>

<file path=docProps/app.xml><?xml version="1.0" encoding="utf-8"?>
<Properties xmlns="http://schemas.openxmlformats.org/officeDocument/2006/extended-properties" xmlns:vt="http://schemas.openxmlformats.org/officeDocument/2006/docPropsVTypes">
  <Template>Fact_sheet_template</Template>
  <TotalTime>22</TotalTime>
  <Pages>4</Pages>
  <Words>1178</Words>
  <Characters>7050</Characters>
  <Application>Microsoft Office Word</Application>
  <DocSecurity>0</DocSecurity>
  <Lines>121</Lines>
  <Paragraphs>91</Paragraphs>
  <ScaleCrop>false</ScaleCrop>
  <HeadingPairs>
    <vt:vector size="2" baseType="variant">
      <vt:variant>
        <vt:lpstr>Title</vt:lpstr>
      </vt:variant>
      <vt:variant>
        <vt:i4>1</vt:i4>
      </vt:variant>
    </vt:vector>
  </HeadingPairs>
  <TitlesOfParts>
    <vt:vector size="1" baseType="lpstr">
      <vt:lpstr>Dairy, eggs and fish exports – Low-risk framework, live fish</vt:lpstr>
    </vt:vector>
  </TitlesOfParts>
  <Company>Department of Agriculture, Fisheries and Forestry</Company>
  <LinksUpToDate>false</LinksUpToDate>
  <CharactersWithSpaces>8137</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Dairy, eggs and fish exports – Low-risk framework, live fish</dc:title>
  <dc:creator>Department of Agriculture, Fisheries and Forestry</dc:creator>
  <cp:lastPrinted>2022-10-26T05:30:00Z</cp:lastPrinted>
  <dcterms:created xsi:type="dcterms:W3CDTF">2025-09-22T00:03:00Z</dcterms:created>
  <dcterms:modified xsi:type="dcterms:W3CDTF">2025-09-22T06:23:00Z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ClassificationContentMarkingHeaderShapeIds">
    <vt:lpwstr>9b46975,6c957035,32c9ad47,47c42842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189b4681,6c4b776b,67e2e49,2db2f26a</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2024-07-17T04:39:42Z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a1b1a4c9-d03e-4b43-9ffa-80a7d73d831c</vt:lpwstr>
  </property>
  <property fmtid="{D5CDD505-2E9C-101B-9397-08002B2CF9AE}" pid="15" name="MSIP_Label_933d8be6-3c40-4052-87a2-9c2adcba8759_ContentBits">
    <vt:lpwstr>3</vt:lpwstr>
  </property>
  <property fmtid="{D5CDD505-2E9C-101B-9397-08002B2CF9AE}" pid="16" name="MediaServiceImageTags">
    <vt:lpwstr/>
  </property>
</Properties>
</file>