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436"/>
      </w:tblGrid>
      <w:tr w:rsidR="001E6790" w:rsidRPr="003F4014" w14:paraId="61498736" w14:textId="77777777" w:rsidTr="00DE22A9">
        <w:trPr>
          <w:cantSplit/>
          <w:tblHeader/>
        </w:trPr>
        <w:tc>
          <w:tcPr>
            <w:tcW w:w="4579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4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DE22A9" w:rsidRPr="00FD1C55" w14:paraId="6FB4D6C5" w14:textId="77777777" w:rsidTr="004031D4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42C" w14:textId="42901D72" w:rsidR="00DE22A9" w:rsidRPr="00FD1C55" w:rsidRDefault="00DE22A9" w:rsidP="003F4014">
            <w:pPr>
              <w:rPr>
                <w:lang w:val="en-US"/>
              </w:rPr>
            </w:pPr>
            <w:r w:rsidRPr="00DE22A9">
              <w:rPr>
                <w:lang w:val="en-US"/>
              </w:rPr>
              <w:t>18101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F8DA" w14:textId="2DC6831E" w:rsidR="00DE22A9" w:rsidRPr="00FD1C55" w:rsidRDefault="00DE22A9" w:rsidP="003F4014">
            <w:pPr>
              <w:rPr>
                <w:lang w:val="en-US"/>
              </w:rPr>
            </w:pPr>
            <w:r w:rsidRPr="00DE22A9">
              <w:rPr>
                <w:lang w:val="en-US"/>
              </w:rPr>
              <w:t>02/03/2026</w:t>
            </w:r>
          </w:p>
        </w:tc>
      </w:tr>
      <w:tr w:rsidR="00DE22A9" w:rsidRPr="00DE22A9" w14:paraId="6E19BF6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866" w14:textId="40D1EF0E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19942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9E9" w14:textId="5B789F4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02/03/2026</w:t>
            </w:r>
          </w:p>
        </w:tc>
      </w:tr>
      <w:tr w:rsidR="00DE22A9" w:rsidRPr="00DE22A9" w14:paraId="40E9EB7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A5A" w14:textId="626F6CF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20120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7DB" w14:textId="278A65F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02/03/2026</w:t>
            </w:r>
          </w:p>
        </w:tc>
      </w:tr>
      <w:tr w:rsidR="00DE22A9" w:rsidRPr="00DE22A9" w14:paraId="5FCAFDFD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B9B" w14:textId="18DDBA6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20179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CEB" w14:textId="0F5B04F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03/03/2026</w:t>
            </w:r>
          </w:p>
        </w:tc>
      </w:tr>
      <w:tr w:rsidR="00DE22A9" w:rsidRPr="00DE22A9" w14:paraId="00FC1CE3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F68" w14:textId="3FE2BA4E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19459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AD4" w14:textId="68CFF5E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04/03/2026</w:t>
            </w:r>
          </w:p>
        </w:tc>
      </w:tr>
      <w:tr w:rsidR="00DE22A9" w:rsidRPr="00DE22A9" w14:paraId="7E79689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A15" w14:textId="38EC595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15323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B9F" w14:textId="36C7AB0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323E345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426" w14:textId="1521A28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15693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30E" w14:textId="05B1BE7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6EBC16A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8CC" w14:textId="570E754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17067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FC1" w14:textId="398D33E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CA16FB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48E" w14:textId="5F70FEF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17126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549" w14:textId="194F2AB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6780268D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55D" w14:textId="31083D73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17503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ED3" w14:textId="7FF6B00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86AB048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E61" w14:textId="492DE17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17839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315" w14:textId="157F9A3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67454681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A54" w14:textId="2606B5A3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18063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8C4" w14:textId="547CD2A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BBB8816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414" w14:textId="36FE8FB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18168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EB7" w14:textId="35F3962F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810C27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A61" w14:textId="019C788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18274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4C6" w14:textId="440700A9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4B6C165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62B" w14:textId="371B68B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18409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3EB" w14:textId="1DD55D5E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38B362A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D4E" w14:textId="47965FB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18436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552" w14:textId="304F0D7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5B0C37C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F1F" w14:textId="195F31C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18493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777" w14:textId="7C338EC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4BD0858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8D0" w14:textId="6D445168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18529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951" w14:textId="5C2BEEF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0E3F47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25D" w14:textId="596ECEC8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18592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6DB" w14:textId="0E7C8FF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B94F6A0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F7C" w14:textId="649EFA0F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18617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FDD" w14:textId="183A47A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9CA16CD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40F" w14:textId="32DB683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18686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7B5" w14:textId="11303C4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1FB079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D9D" w14:textId="6726007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lastRenderedPageBreak/>
              <w:t>18854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365" w14:textId="31D6D1A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CBFE66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5DD" w14:textId="51C91A36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18964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6BA" w14:textId="216F3E8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2F6495E3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A7F" w14:textId="5498500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18972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62D1" w14:textId="663608F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2B606DC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484" w14:textId="74C8BDC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7A2" w14:textId="5083681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6361F5B0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AED" w14:textId="536FC76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A3E" w14:textId="06F5A058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C87E198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409F" w14:textId="7C20535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BE0" w14:textId="75B3ACF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2D6C4FD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961" w14:textId="4AB3DE6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AD0" w14:textId="3A24B63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5A5EAB6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1EE" w14:textId="313C7278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01A" w14:textId="607FCC2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215AB39B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D14" w14:textId="6C4A418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6EF" w14:textId="4BC4C763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2E5B148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08D" w14:textId="4F432FA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064" w14:textId="5717CF3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6298739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B5C" w14:textId="0C56960F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18999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63A" w14:textId="300FF11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2C7885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648" w14:textId="195A786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19002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1E3" w14:textId="718BBD9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AD93DFD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349" w14:textId="12D6CDD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19007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B67" w14:textId="7A0E4603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6B76FB2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825" w14:textId="045D89B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19022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6FC" w14:textId="776E4F69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8161745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3BD" w14:textId="5D81709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19023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CB7" w14:textId="564C9E7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82E549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CED" w14:textId="4905C106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19024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60B" w14:textId="0DB8F88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7CD0FC72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7FE" w14:textId="5B6A079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19034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2BE" w14:textId="1F2A7A6F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31BFF7EE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121" w14:textId="2E9A3E9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19036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899" w14:textId="554EE02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AAE446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0D7" w14:textId="29BAE40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19044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9B" w14:textId="7968E22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361BAA59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8F9" w14:textId="3C4BA93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19045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959" w14:textId="5A055D2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0D4E4CD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8F4" w14:textId="35B9CE4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19046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391" w14:textId="68C78AC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6594523F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D86" w14:textId="4BA48CEF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19049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E3C" w14:textId="0661F32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743C8F7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B8C" w14:textId="6AEB6B9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19052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7A" w14:textId="2A4B5112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8C185B0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5B0" w14:textId="79B5DB3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19053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F20" w14:textId="6750EEB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1FE86D01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C77" w14:textId="67AC55E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19054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EAA" w14:textId="3A7CF6DD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10/03/2026</w:t>
            </w:r>
          </w:p>
        </w:tc>
      </w:tr>
      <w:tr w:rsidR="00DE22A9" w:rsidRPr="00DE22A9" w14:paraId="5706A81B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2C2" w14:textId="024A9E1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18460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CAF" w14:textId="1A1AA3B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11/03/2026</w:t>
            </w:r>
          </w:p>
        </w:tc>
      </w:tr>
      <w:tr w:rsidR="00DE22A9" w:rsidRPr="00DE22A9" w14:paraId="10CB8032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82E" w14:textId="0AF3FF2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19970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46C" w14:textId="04D8DB2E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11/03/2026</w:t>
            </w:r>
          </w:p>
        </w:tc>
      </w:tr>
      <w:tr w:rsidR="00DE22A9" w:rsidRPr="00DE22A9" w14:paraId="1C77CB8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0A" w14:textId="277B8530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19913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348" w14:textId="54BE1D8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17/03/2026</w:t>
            </w:r>
          </w:p>
        </w:tc>
      </w:tr>
      <w:tr w:rsidR="00DE22A9" w:rsidRPr="00DE22A9" w14:paraId="5DA7C29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22F" w14:textId="689084F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18362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6A4" w14:textId="49E5D00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18/03/2026</w:t>
            </w:r>
          </w:p>
        </w:tc>
      </w:tr>
      <w:tr w:rsidR="00DE22A9" w:rsidRPr="00DE22A9" w14:paraId="621AAE2E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A007" w14:textId="6E2D13E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18521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479" w14:textId="117F3855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18/03/2026</w:t>
            </w:r>
          </w:p>
        </w:tc>
      </w:tr>
      <w:tr w:rsidR="00DE22A9" w:rsidRPr="00DE22A9" w14:paraId="4BE9E18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DF4" w14:textId="2D4CA48C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lastRenderedPageBreak/>
              <w:t>19687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B0D" w14:textId="7D97D34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18/03/2026</w:t>
            </w:r>
          </w:p>
        </w:tc>
      </w:tr>
      <w:tr w:rsidR="00DE22A9" w:rsidRPr="00DE22A9" w14:paraId="46CE80D3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F17" w14:textId="28E804B4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20092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2E6" w14:textId="437ABC96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18/03/2026</w:t>
            </w:r>
          </w:p>
        </w:tc>
      </w:tr>
      <w:tr w:rsidR="00DE22A9" w:rsidRPr="00DE22A9" w14:paraId="59E3407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E73" w14:textId="0F54A84A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17572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CC7" w14:textId="5E546CE9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24/03/2026</w:t>
            </w:r>
          </w:p>
        </w:tc>
      </w:tr>
      <w:tr w:rsidR="00DE22A9" w:rsidRPr="00DE22A9" w14:paraId="5E4B8443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AE3" w14:textId="0A03CD5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20034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41F" w14:textId="43FD23AE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24/03/2026</w:t>
            </w:r>
          </w:p>
        </w:tc>
      </w:tr>
      <w:tr w:rsidR="00DE22A9" w:rsidRPr="00DE22A9" w14:paraId="21FB62F6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7BA" w14:textId="22C72393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20043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7F0" w14:textId="12960881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24/03/2026</w:t>
            </w:r>
          </w:p>
        </w:tc>
      </w:tr>
      <w:tr w:rsidR="00DE22A9" w:rsidRPr="00DE22A9" w14:paraId="3B2EE734" w14:textId="77777777" w:rsidTr="00DE22A9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9DD" w14:textId="09C974FB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19994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C9A" w14:textId="6A5F6617" w:rsidR="00DE22A9" w:rsidRPr="00DE22A9" w:rsidRDefault="00DE22A9" w:rsidP="00DE22A9">
            <w:pPr>
              <w:rPr>
                <w:lang w:val="en-US"/>
              </w:rPr>
            </w:pPr>
            <w:r w:rsidRPr="00DE22A9">
              <w:rPr>
                <w:lang w:val="en-US"/>
              </w:rPr>
              <w:t>31/03/2026</w:t>
            </w:r>
          </w:p>
        </w:tc>
      </w:tr>
    </w:tbl>
    <w:p w14:paraId="446AAD28" w14:textId="64F840DE" w:rsidR="00E212DC" w:rsidRPr="000B7E50" w:rsidRDefault="00E212DC" w:rsidP="0062136C">
      <w:pPr>
        <w:pStyle w:val="BodyText"/>
        <w:tabs>
          <w:tab w:val="left" w:pos="6096"/>
        </w:tabs>
        <w:rPr>
          <w:b/>
        </w:rPr>
      </w:pPr>
    </w:p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1"/>
        <w:gridCol w:w="2924"/>
      </w:tblGrid>
      <w:tr w:rsidR="004F4422" w:rsidRPr="004F4422" w14:paraId="0E6F259B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5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E212DC" w14:paraId="5E9A6DB0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4B81A382" w14:textId="0BA08A55" w:rsidR="00E212DC" w:rsidRDefault="00927349" w:rsidP="00927349">
            <w:r w:rsidRPr="00927349">
              <w:rPr>
                <w:lang w:val="en-US"/>
              </w:rPr>
              <w:t>100091</w:t>
            </w:r>
          </w:p>
        </w:tc>
        <w:tc>
          <w:tcPr>
            <w:tcW w:w="2925" w:type="dxa"/>
          </w:tcPr>
          <w:p w14:paraId="476A931C" w14:textId="5382BA84" w:rsidR="00E212DC" w:rsidRDefault="00927349" w:rsidP="000B7E50">
            <w:r>
              <w:t>23/04/2026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07B0" w14:textId="77777777" w:rsidR="004D4086" w:rsidRDefault="004D4086">
      <w:pPr>
        <w:spacing w:after="0"/>
      </w:pPr>
      <w:r>
        <w:separator/>
      </w:r>
    </w:p>
    <w:p w14:paraId="563DB09F" w14:textId="77777777" w:rsidR="004D4086" w:rsidRDefault="004D4086"/>
  </w:endnote>
  <w:endnote w:type="continuationSeparator" w:id="0">
    <w:p w14:paraId="7A16B387" w14:textId="77777777" w:rsidR="004D4086" w:rsidRDefault="004D4086">
      <w:pPr>
        <w:spacing w:after="0"/>
      </w:pPr>
      <w:r>
        <w:continuationSeparator/>
      </w:r>
    </w:p>
    <w:p w14:paraId="53F244F1" w14:textId="77777777" w:rsidR="004D4086" w:rsidRDefault="004D4086"/>
  </w:endnote>
  <w:endnote w:type="continuationNotice" w:id="1">
    <w:p w14:paraId="43DDD746" w14:textId="77777777" w:rsidR="004D4086" w:rsidRDefault="004D40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C1C1" w14:textId="47B9FE6F" w:rsidR="00B82CFB" w:rsidRDefault="00B82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2C396" wp14:editId="48326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927522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3CA47" w14:textId="4A43B4FF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C3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813CA47" w14:textId="4A43B4FF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1E425658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F73C44" wp14:editId="37CA8493">
              <wp:simplePos x="914400" y="9915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0163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1B6B" w14:textId="75B8A8DE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73C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7D01B6B" w14:textId="75B8A8DE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5FEF8AC" w:rsidR="007273C2" w:rsidRDefault="00CA5BC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06949482"/>
        <w:placeholder>
          <w:docPart w:val="D15ECD3EC1C64E28A86CA954C491C9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2CFB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IML version"/>
        <w:tag w:val="RevisionNumber"/>
        <w:id w:val="2035617322"/>
        <w:placeholder>
          <w:docPart w:val="B14B7AA2279748ECA75C7D877477652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B82CFB">
          <w:t>4</w:t>
        </w:r>
      </w:sdtContent>
    </w:sdt>
  </w:p>
  <w:p w14:paraId="4C680624" w14:textId="7BC758B1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sdt>
      <w:sdtPr>
        <w:alias w:val="Date published"/>
        <w:tag w:val="DatePublished"/>
        <w:id w:val="371577239"/>
        <w:placeholder>
          <w:docPart w:val="D9FBDAAC408D4CDDB34B81AFD82398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82CFB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50DA3A0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4B23B1" wp14:editId="7C28B6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4372735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0373B" w14:textId="7703935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B2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770373B" w14:textId="7703935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5B86" w14:textId="77777777" w:rsidR="004D4086" w:rsidRDefault="004D4086">
      <w:pPr>
        <w:spacing w:after="0"/>
      </w:pPr>
      <w:r>
        <w:separator/>
      </w:r>
    </w:p>
    <w:p w14:paraId="43C1EC83" w14:textId="77777777" w:rsidR="004D4086" w:rsidRDefault="004D4086"/>
  </w:footnote>
  <w:footnote w:type="continuationSeparator" w:id="0">
    <w:p w14:paraId="381AE61F" w14:textId="77777777" w:rsidR="004D4086" w:rsidRDefault="004D4086">
      <w:pPr>
        <w:spacing w:after="0"/>
      </w:pPr>
      <w:r>
        <w:continuationSeparator/>
      </w:r>
    </w:p>
    <w:p w14:paraId="7AFAF92B" w14:textId="77777777" w:rsidR="004D4086" w:rsidRDefault="004D4086"/>
  </w:footnote>
  <w:footnote w:type="continuationNotice" w:id="1">
    <w:p w14:paraId="7291CDA8" w14:textId="77777777" w:rsidR="004D4086" w:rsidRDefault="004D40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3A50" w14:textId="56A24976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E91187" wp14:editId="03EF74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104458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E27A" w14:textId="48473A49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91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2FD2E27A" w14:textId="48473A49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226C6897" w:rsidR="007273C2" w:rsidRPr="0074673E" w:rsidRDefault="00B82CFB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B14D0" wp14:editId="0DA41488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09708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AB083" w14:textId="3B12822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B14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5EBAB083" w14:textId="3B12822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alias w:val="Publish DocID lookup"/>
        <w:tag w:val="Publish_x0020_DocID_x0020_lookup"/>
        <w:id w:val="1639530755"/>
        <w:placeholder>
          <w:docPart w:val="39645CA9728F43D2B59184ADD38704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5802" w14:textId="5CB1A50E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5FB28" wp14:editId="6C7040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937188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BF617" w14:textId="39CC8A93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5F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256BF617" w14:textId="39CC8A93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7E50"/>
    <w:rsid w:val="000C025E"/>
    <w:rsid w:val="000C122D"/>
    <w:rsid w:val="000C717D"/>
    <w:rsid w:val="000D4657"/>
    <w:rsid w:val="000D6D27"/>
    <w:rsid w:val="000E637B"/>
    <w:rsid w:val="000F1297"/>
    <w:rsid w:val="00106008"/>
    <w:rsid w:val="001122AE"/>
    <w:rsid w:val="001131DD"/>
    <w:rsid w:val="00136E97"/>
    <w:rsid w:val="00163ECE"/>
    <w:rsid w:val="00177251"/>
    <w:rsid w:val="001C139F"/>
    <w:rsid w:val="001D0898"/>
    <w:rsid w:val="001D186A"/>
    <w:rsid w:val="001D4D55"/>
    <w:rsid w:val="001E62E3"/>
    <w:rsid w:val="001E6790"/>
    <w:rsid w:val="001F1731"/>
    <w:rsid w:val="00212CF8"/>
    <w:rsid w:val="002319EA"/>
    <w:rsid w:val="00232714"/>
    <w:rsid w:val="002372E7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2897"/>
    <w:rsid w:val="003179BA"/>
    <w:rsid w:val="00325BCE"/>
    <w:rsid w:val="00336A90"/>
    <w:rsid w:val="003451C3"/>
    <w:rsid w:val="00361DB7"/>
    <w:rsid w:val="00371701"/>
    <w:rsid w:val="003A5B5F"/>
    <w:rsid w:val="003B33EF"/>
    <w:rsid w:val="003C11F7"/>
    <w:rsid w:val="003F4014"/>
    <w:rsid w:val="004010B9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2AEC"/>
    <w:rsid w:val="004D2BAE"/>
    <w:rsid w:val="004D4086"/>
    <w:rsid w:val="004D6D37"/>
    <w:rsid w:val="004E2D9A"/>
    <w:rsid w:val="004E50DC"/>
    <w:rsid w:val="004F40BD"/>
    <w:rsid w:val="004F4422"/>
    <w:rsid w:val="00520F04"/>
    <w:rsid w:val="00522309"/>
    <w:rsid w:val="0052689B"/>
    <w:rsid w:val="0053276A"/>
    <w:rsid w:val="00536F1F"/>
    <w:rsid w:val="005425A7"/>
    <w:rsid w:val="00545F95"/>
    <w:rsid w:val="005464D9"/>
    <w:rsid w:val="00554921"/>
    <w:rsid w:val="005624AB"/>
    <w:rsid w:val="00573771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B0C24"/>
    <w:rsid w:val="006C699C"/>
    <w:rsid w:val="006C7DC1"/>
    <w:rsid w:val="006D3355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965CA"/>
    <w:rsid w:val="007D74D8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27349"/>
    <w:rsid w:val="0095411A"/>
    <w:rsid w:val="009826A0"/>
    <w:rsid w:val="00983623"/>
    <w:rsid w:val="009B48F8"/>
    <w:rsid w:val="009B7E62"/>
    <w:rsid w:val="009D1C39"/>
    <w:rsid w:val="009F1C14"/>
    <w:rsid w:val="009F4138"/>
    <w:rsid w:val="009F6536"/>
    <w:rsid w:val="00A12C49"/>
    <w:rsid w:val="00A1384C"/>
    <w:rsid w:val="00A17037"/>
    <w:rsid w:val="00A31428"/>
    <w:rsid w:val="00A61974"/>
    <w:rsid w:val="00A67B75"/>
    <w:rsid w:val="00A7209D"/>
    <w:rsid w:val="00AA100D"/>
    <w:rsid w:val="00AA4E24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6600"/>
    <w:rsid w:val="00B570B2"/>
    <w:rsid w:val="00B73818"/>
    <w:rsid w:val="00B82CFB"/>
    <w:rsid w:val="00B83D09"/>
    <w:rsid w:val="00B85317"/>
    <w:rsid w:val="00B950A2"/>
    <w:rsid w:val="00BB115B"/>
    <w:rsid w:val="00BC031D"/>
    <w:rsid w:val="00BC049E"/>
    <w:rsid w:val="00BC2E38"/>
    <w:rsid w:val="00BD7620"/>
    <w:rsid w:val="00BE0D16"/>
    <w:rsid w:val="00BE16D2"/>
    <w:rsid w:val="00BF111E"/>
    <w:rsid w:val="00C01335"/>
    <w:rsid w:val="00C10E2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D0591"/>
    <w:rsid w:val="00CD23E5"/>
    <w:rsid w:val="00D04317"/>
    <w:rsid w:val="00D0523A"/>
    <w:rsid w:val="00D132A6"/>
    <w:rsid w:val="00D42536"/>
    <w:rsid w:val="00D43EF8"/>
    <w:rsid w:val="00D45BE0"/>
    <w:rsid w:val="00D4641A"/>
    <w:rsid w:val="00D53645"/>
    <w:rsid w:val="00D57D0E"/>
    <w:rsid w:val="00D66ACD"/>
    <w:rsid w:val="00D723E9"/>
    <w:rsid w:val="00D767CF"/>
    <w:rsid w:val="00D81AE6"/>
    <w:rsid w:val="00D90DF8"/>
    <w:rsid w:val="00D96E97"/>
    <w:rsid w:val="00DB3878"/>
    <w:rsid w:val="00DC2AB7"/>
    <w:rsid w:val="00DC7734"/>
    <w:rsid w:val="00DE22A9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E4A"/>
    <w:rsid w:val="00E924CC"/>
    <w:rsid w:val="00EA5446"/>
    <w:rsid w:val="00EA7AFE"/>
    <w:rsid w:val="00EB30AE"/>
    <w:rsid w:val="00EC151A"/>
    <w:rsid w:val="00EE03F8"/>
    <w:rsid w:val="00F20BDB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125C4433-6E6E-4C3D-A926-DB8E4BC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45CA9728F43D2B59184ADD387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4A6A-74AA-48AE-A345-B32D5ACB4343}"/>
      </w:docPartPr>
      <w:docPartBody>
        <w:p w:rsidR="003108C5" w:rsidRDefault="003108C5">
          <w:r w:rsidRPr="00A11059">
            <w:rPr>
              <w:rStyle w:val="PlaceholderText"/>
            </w:rPr>
            <w:t>[Publish DocID lookup]</w:t>
          </w:r>
        </w:p>
      </w:docPartBody>
    </w:docPart>
    <w:docPart>
      <w:docPartPr>
        <w:name w:val="D15ECD3EC1C64E28A86CA954C491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84E8-1A7C-46DC-86C8-7208D17F86B1}"/>
      </w:docPartPr>
      <w:docPartBody>
        <w:p w:rsidR="003108C5" w:rsidRDefault="003108C5">
          <w:r w:rsidRPr="00A11059">
            <w:rPr>
              <w:rStyle w:val="PlaceholderText"/>
            </w:rPr>
            <w:t>[Title]</w:t>
          </w:r>
        </w:p>
      </w:docPartBody>
    </w:docPart>
    <w:docPart>
      <w:docPartPr>
        <w:name w:val="D9FBDAAC408D4CDDB34B81AFD823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9A76-8B9A-4F55-9DA6-9958F30C54E2}"/>
      </w:docPartPr>
      <w:docPartBody>
        <w:p w:rsidR="003108C5" w:rsidRDefault="003108C5">
          <w:r w:rsidRPr="00A11059">
            <w:rPr>
              <w:rStyle w:val="PlaceholderText"/>
            </w:rPr>
            <w:t>[Date published]</w:t>
          </w:r>
        </w:p>
      </w:docPartBody>
    </w:docPart>
    <w:docPart>
      <w:docPartPr>
        <w:name w:val="B14B7AA2279748ECA75C7D877477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44DE-FF79-476D-9FDA-F4F12BD4F475}"/>
      </w:docPartPr>
      <w:docPartBody>
        <w:p w:rsidR="003108C5" w:rsidRDefault="003108C5">
          <w:r w:rsidRPr="00A11059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90252"/>
    <w:rsid w:val="000F1297"/>
    <w:rsid w:val="001E48BE"/>
    <w:rsid w:val="002B18C7"/>
    <w:rsid w:val="003108C5"/>
    <w:rsid w:val="00326D9D"/>
    <w:rsid w:val="005C79D0"/>
    <w:rsid w:val="006C7DC1"/>
    <w:rsid w:val="00A5788D"/>
    <w:rsid w:val="00B24A43"/>
    <w:rsid w:val="00BC049E"/>
    <w:rsid w:val="00CA48ED"/>
    <w:rsid w:val="00D04317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8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 xsi:nil="true"/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4</RevisionNumber>
    <LastApproverReviewDate xmlns="06b68fdb-1d22-46fc-894e-8692dee7fa62">2023-03-19T13:00:00+00:00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IMLS-9-5854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2023-03-19T13:00:00+00:00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IMLS-12-3684</_dlc_DocId>
    <_dlc_DocIdUrl xmlns="06b68fdb-1d22-46fc-894e-8692dee7fa62">
      <Url>https://deptagriculture.sharepoint.com/sites/iml/_layouts/15/DocIdRedir.aspx?ID=IMLS-12-3684</Url>
      <Description>IMLS-12-3684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IMLS-12-3684</Publish_x0020_DocID_x0020_lookup>
    <Document_x0020_risk_x0020_rating xmlns="06b68fdb-1d22-46fc-894e-8692dee7fa62">None</Document_x0020_risk_x0020_rating>
    <Provisional_x0020_IM xmlns="06b68fdb-1d22-46fc-894e-8692dee7fa62">false</Provisional_x0020_IM>
    <ReviewDueDate xmlns="06b68fdb-1d22-46fc-894e-8692dee7fa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4" ma:contentTypeDescription="" ma:contentTypeScope="" ma:versionID="8304f690a17084f4c63586cd7ba9d8da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ea623efebc2d65996ad89d5244a8194b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  <xsd:element ref="ns2:ReviewDueDate" minOccurs="0"/>
                <xsd:element ref="ns2:Provisional_x0020_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  <xsd:element name="ReviewDueDate" ma:index="79" nillable="true" ma:displayName="Review due date" ma:format="DateOnly" ma:internalName="ReviewDueDate" ma:readOnly="false">
      <xsd:simpleType>
        <xsd:restriction base="dms:DateTime"/>
      </xsd:simpleType>
    </xsd:element>
    <xsd:element name="Provisional_x0020_IM" ma:index="80" nillable="true" ma:displayName="Provisional IM" ma:default="0" ma:description="Yes(checked) for documents brought in under the IM Amnesty that may not meet the normal standards. Used for reporting. Set to No once the document meets the standard.&#10;Default is No." ma:internalName="Provisional_x0020_I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06b68fdb-1d22-46fc-894e-8692dee7fa6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1c01dc6-2c49-4730-b140-874c95cac377"/>
    <ds:schemaRef ds:uri="cf5d67d3-094b-4a1b-9885-4e431b3c52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21272-D008-4A68-8DA3-BBDB66B278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3E1365-39C4-4492-B13F-FF00539A3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1576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Barron, Michelle</dc:creator>
  <cp:keywords/>
  <dc:description/>
  <cp:lastModifiedBy>Barron, Michelle</cp:lastModifiedBy>
  <cp:revision>3</cp:revision>
  <cp:lastPrinted>2026-04-23T21:51:00Z</cp:lastPrinted>
  <dcterms:created xsi:type="dcterms:W3CDTF">2026-04-23T21:51:00Z</dcterms:created>
  <dcterms:modified xsi:type="dcterms:W3CDTF">2026-04-23T21:51:00Z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8e127d65-db70-4005-9b88-7c0728c64b8e,377;8e127d65-db70-4005-9b88-7c0728c64b8e,377;4d1cd490-1e24-4084-b0b0-16998bfa999d,383;4d1cd490-1e24-4084-b0b0-16998bfa999d,383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4d1c951b,12810703,309c0b7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55ab0da7,3748dcda,b34e6e5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2025-06-03T05:51:24Z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a687007a-3ce6-42e1-aa0f-82336763eaa9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