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8C33B" w14:textId="77777777" w:rsidR="00016798" w:rsidRPr="00B87D1E" w:rsidRDefault="00B87D1E" w:rsidP="00B87D1E">
      <w:pPr>
        <w:pStyle w:val="H1TITLE"/>
        <w:ind w:right="-2693"/>
        <w:rPr>
          <w:sz w:val="44"/>
        </w:rPr>
      </w:pPr>
      <w:r w:rsidRPr="00B87D1E">
        <w:rPr>
          <w:sz w:val="44"/>
        </w:rPr>
        <w:t>Commonwealth environmental water office</w:t>
      </w:r>
    </w:p>
    <w:p w14:paraId="0DA66835" w14:textId="77777777" w:rsidR="00B87D1E" w:rsidRDefault="009E2029" w:rsidP="00B86D30">
      <w:pPr>
        <w:pStyle w:val="H1TITLE"/>
        <w:rPr>
          <w:sz w:val="44"/>
        </w:rPr>
      </w:pPr>
      <w:r>
        <w:rPr>
          <w:sz w:val="44"/>
        </w:rPr>
        <w:t>lachlan selected area</w:t>
      </w:r>
      <w:r w:rsidR="00437323">
        <w:rPr>
          <w:sz w:val="44"/>
        </w:rPr>
        <w:t xml:space="preserve"> Monitoring, Evaluation and research plan (2019-2022)</w:t>
      </w:r>
    </w:p>
    <w:p w14:paraId="43F86E74" w14:textId="222E103A" w:rsidR="009E53AC" w:rsidRDefault="009E53AC" w:rsidP="00B86D30">
      <w:pPr>
        <w:pStyle w:val="H1TITLE"/>
        <w:rPr>
          <w:sz w:val="44"/>
        </w:rPr>
      </w:pPr>
    </w:p>
    <w:p w14:paraId="5C315810" w14:textId="77777777" w:rsidR="00092561" w:rsidRDefault="00092561" w:rsidP="00B86D30">
      <w:pPr>
        <w:pStyle w:val="H1TITLE"/>
        <w:rPr>
          <w:sz w:val="44"/>
        </w:rPr>
      </w:pPr>
    </w:p>
    <w:p w14:paraId="2CB230A2" w14:textId="5E9D591B" w:rsidR="009E53AC" w:rsidRDefault="009E53AC" w:rsidP="00B86D30">
      <w:pPr>
        <w:pStyle w:val="H1TITLE"/>
        <w:rPr>
          <w:sz w:val="44"/>
        </w:rPr>
      </w:pPr>
      <w:r>
        <w:rPr>
          <w:sz w:val="44"/>
        </w:rPr>
        <w:t xml:space="preserve">Appendix </w:t>
      </w:r>
      <w:r w:rsidR="00004643">
        <w:rPr>
          <w:sz w:val="44"/>
        </w:rPr>
        <w:t>E</w:t>
      </w:r>
      <w:r>
        <w:rPr>
          <w:sz w:val="44"/>
        </w:rPr>
        <w:t xml:space="preserve">:  </w:t>
      </w:r>
      <w:r w:rsidR="00004643">
        <w:rPr>
          <w:sz w:val="44"/>
        </w:rPr>
        <w:t>Communication and Engagement activities</w:t>
      </w:r>
    </w:p>
    <w:p w14:paraId="6CF5A7EA" w14:textId="6C0C333A" w:rsidR="009E53AC" w:rsidRDefault="009E53AC" w:rsidP="00B86D30">
      <w:pPr>
        <w:pStyle w:val="H1TITLE"/>
        <w:rPr>
          <w:sz w:val="44"/>
        </w:rPr>
      </w:pPr>
    </w:p>
    <w:p w14:paraId="2B163AF9" w14:textId="0EE12286" w:rsidR="00092561" w:rsidRDefault="00092561" w:rsidP="00B86D30">
      <w:pPr>
        <w:pStyle w:val="H1TITLE"/>
        <w:rPr>
          <w:sz w:val="44"/>
        </w:rPr>
      </w:pPr>
    </w:p>
    <w:p w14:paraId="2737A9DB" w14:textId="46639E75" w:rsidR="00D94C16" w:rsidRPr="00043F3A" w:rsidRDefault="00D94C16" w:rsidP="00016798"/>
    <w:p w14:paraId="221BEBA2" w14:textId="6818FC1A" w:rsidR="003C4749" w:rsidRPr="00043F3A" w:rsidRDefault="003C4749" w:rsidP="003C4749">
      <w:r>
        <w:t>FINAL: MARCH 2020</w:t>
      </w:r>
    </w:p>
    <w:p w14:paraId="01F51C7B" w14:textId="64ED2F50" w:rsidR="001760D1" w:rsidRDefault="001760D1" w:rsidP="00016798"/>
    <w:p w14:paraId="7A3CF031" w14:textId="028F55E4" w:rsidR="00B43A72" w:rsidRDefault="00B43A72" w:rsidP="00016798"/>
    <w:p w14:paraId="4FDEB437" w14:textId="79C80352" w:rsidR="00B43A72" w:rsidRDefault="000A40B9" w:rsidP="00016798">
      <w:r>
        <w:t xml:space="preserve">This document forms part of the </w:t>
      </w:r>
      <w:bookmarkStart w:id="0" w:name="_GoBack"/>
      <w:r>
        <w:t>Commonwealth Environmental Water Office Lachlan Selected Area Monitoring Evaluation and Research Plan (2019-2022)</w:t>
      </w:r>
      <w:r w:rsidR="00A73F65">
        <w:t xml:space="preserve">:  </w:t>
      </w:r>
      <w:bookmarkEnd w:id="0"/>
      <w:r w:rsidR="009765B2">
        <w:rPr>
          <w:rStyle w:val="Hyperlink"/>
        </w:rPr>
        <w:fldChar w:fldCharType="begin"/>
      </w:r>
      <w:r w:rsidR="009765B2">
        <w:rPr>
          <w:rStyle w:val="Hyperlink"/>
        </w:rPr>
        <w:instrText xml:space="preserve"> HYPERLINK "https://www.environment.gov.au/water/cewo/publications/mer-plan-lachlan-2019" </w:instrText>
      </w:r>
      <w:r w:rsidR="009765B2">
        <w:rPr>
          <w:rStyle w:val="Hyperlink"/>
        </w:rPr>
        <w:fldChar w:fldCharType="separate"/>
      </w:r>
      <w:r w:rsidR="0001714D">
        <w:rPr>
          <w:rStyle w:val="Hyperlink"/>
        </w:rPr>
        <w:t>https://www.environment.gov.au/water/cewo/publications/mer-plan-lachlan-2019</w:t>
      </w:r>
      <w:r w:rsidR="009765B2">
        <w:rPr>
          <w:rStyle w:val="Hyperlink"/>
        </w:rPr>
        <w:fldChar w:fldCharType="end"/>
      </w:r>
    </w:p>
    <w:p w14:paraId="7DCB7D35" w14:textId="77777777" w:rsidR="00B43A72" w:rsidRDefault="00B43A72" w:rsidP="00016798"/>
    <w:p w14:paraId="377799CD" w14:textId="2D0A5F41" w:rsidR="003C4749" w:rsidRPr="00B51A24" w:rsidRDefault="003C4749" w:rsidP="00016798">
      <w:pPr>
        <w:sectPr w:rsidR="003C4749" w:rsidRPr="00B51A24" w:rsidSect="003C5AEE">
          <w:headerReference w:type="even" r:id="rId11"/>
          <w:headerReference w:type="default" r:id="rId12"/>
          <w:footerReference w:type="even" r:id="rId13"/>
          <w:footerReference w:type="default" r:id="rId14"/>
          <w:headerReference w:type="first" r:id="rId15"/>
          <w:footerReference w:type="first" r:id="rId16"/>
          <w:pgSz w:w="11900" w:h="16840"/>
          <w:pgMar w:top="5670" w:right="1410" w:bottom="567" w:left="851" w:header="709" w:footer="709" w:gutter="0"/>
          <w:cols w:space="284"/>
          <w:titlePg/>
          <w:docGrid w:linePitch="360"/>
        </w:sectPr>
      </w:pPr>
    </w:p>
    <w:p w14:paraId="02542AC3" w14:textId="77777777" w:rsidR="005B3215" w:rsidRPr="000D31F3" w:rsidRDefault="00F62FB7" w:rsidP="00102207">
      <w:pPr>
        <w:rPr>
          <w:b/>
          <w:bCs/>
          <w:color w:val="76923C"/>
          <w:sz w:val="32"/>
          <w:szCs w:val="32"/>
        </w:rPr>
      </w:pPr>
      <w:bookmarkStart w:id="1" w:name="_Toc419888420"/>
      <w:bookmarkStart w:id="2" w:name="_Toc417653240"/>
      <w:bookmarkStart w:id="3" w:name="_Toc417653089"/>
      <w:bookmarkStart w:id="4" w:name="_Toc417396891"/>
      <w:r w:rsidRPr="000D31F3">
        <w:rPr>
          <w:b/>
          <w:bCs/>
          <w:color w:val="76923C"/>
          <w:sz w:val="32"/>
          <w:szCs w:val="32"/>
        </w:rPr>
        <w:lastRenderedPageBreak/>
        <w:t>TABLE OF CONTENTS</w:t>
      </w:r>
      <w:bookmarkEnd w:id="1"/>
      <w:bookmarkEnd w:id="2"/>
      <w:bookmarkEnd w:id="3"/>
      <w:bookmarkEnd w:id="4"/>
    </w:p>
    <w:p w14:paraId="2B99E8F7" w14:textId="4263C6A4" w:rsidR="00504B55" w:rsidRDefault="005F7471">
      <w:pPr>
        <w:pStyle w:val="TOC1"/>
        <w:rPr>
          <w:rFonts w:asciiTheme="minorHAnsi" w:eastAsiaTheme="minorEastAsia" w:hAnsiTheme="minorHAnsi" w:cstheme="minorBidi"/>
          <w:b w:val="0"/>
          <w:color w:val="auto"/>
          <w:sz w:val="22"/>
          <w:szCs w:val="22"/>
          <w:lang w:eastAsia="en-AU"/>
        </w:rPr>
      </w:pPr>
      <w:r>
        <w:rPr>
          <w:color w:val="009EDD"/>
        </w:rPr>
        <w:fldChar w:fldCharType="begin"/>
      </w:r>
      <w:r>
        <w:rPr>
          <w:color w:val="009EDD"/>
        </w:rPr>
        <w:instrText xml:space="preserve"> TOC \o "1-4" </w:instrText>
      </w:r>
      <w:r>
        <w:rPr>
          <w:color w:val="009EDD"/>
        </w:rPr>
        <w:fldChar w:fldCharType="separate"/>
      </w:r>
      <w:r w:rsidR="00504B55" w:rsidRPr="00F3718F">
        <w:rPr>
          <w:lang w:val="en-US"/>
        </w:rPr>
        <w:t>E1.</w:t>
      </w:r>
      <w:r w:rsidR="00504B55">
        <w:rPr>
          <w:rFonts w:asciiTheme="minorHAnsi" w:eastAsiaTheme="minorEastAsia" w:hAnsiTheme="minorHAnsi" w:cstheme="minorBidi"/>
          <w:b w:val="0"/>
          <w:color w:val="auto"/>
          <w:sz w:val="22"/>
          <w:szCs w:val="22"/>
          <w:lang w:eastAsia="en-AU"/>
        </w:rPr>
        <w:tab/>
      </w:r>
      <w:r w:rsidR="00504B55" w:rsidRPr="00F3718F">
        <w:rPr>
          <w:lang w:val="en-US"/>
        </w:rPr>
        <w:t>Communication and Engagement activities</w:t>
      </w:r>
      <w:r w:rsidR="00504B55">
        <w:tab/>
      </w:r>
      <w:r w:rsidR="00504B55">
        <w:fldChar w:fldCharType="begin"/>
      </w:r>
      <w:r w:rsidR="00504B55">
        <w:instrText xml:space="preserve"> PAGEREF _Toc36044902 \h </w:instrText>
      </w:r>
      <w:r w:rsidR="00504B55">
        <w:fldChar w:fldCharType="separate"/>
      </w:r>
      <w:r w:rsidR="00504B55">
        <w:t>5</w:t>
      </w:r>
      <w:r w:rsidR="00504B55">
        <w:fldChar w:fldCharType="end"/>
      </w:r>
    </w:p>
    <w:p w14:paraId="521FB656" w14:textId="4A8B2545" w:rsidR="00F34FBE" w:rsidRPr="00F34FBE" w:rsidRDefault="005F7471" w:rsidP="00F34FBE">
      <w:pPr>
        <w:pStyle w:val="TOC9"/>
      </w:pPr>
      <w:r>
        <w:rPr>
          <w:b/>
          <w:noProof/>
          <w:color w:val="009EDD"/>
          <w:sz w:val="24"/>
          <w:szCs w:val="24"/>
        </w:rPr>
        <w:fldChar w:fldCharType="end"/>
      </w:r>
    </w:p>
    <w:p w14:paraId="25A2F4C9" w14:textId="138EFE0E" w:rsidR="00504B55" w:rsidRDefault="00E74AF0" w:rsidP="00504B55">
      <w:pPr>
        <w:pStyle w:val="Default"/>
        <w:outlineLvl w:val="0"/>
      </w:pPr>
      <w:bookmarkStart w:id="5" w:name="_Toc417653090"/>
      <w:bookmarkStart w:id="6" w:name="_Toc417653241"/>
      <w:bookmarkStart w:id="7" w:name="_Toc419888421"/>
      <w:bookmarkStart w:id="8" w:name="_Toc417379725"/>
      <w:r>
        <w:rPr>
          <w:b/>
          <w:bCs/>
          <w:color w:val="76923C"/>
          <w:sz w:val="32"/>
          <w:szCs w:val="32"/>
        </w:rPr>
        <w:br w:type="page"/>
      </w:r>
      <w:bookmarkStart w:id="9" w:name="_Toc417653091"/>
      <w:bookmarkStart w:id="10" w:name="_Toc417653242"/>
      <w:bookmarkStart w:id="11" w:name="_Toc419888422"/>
      <w:bookmarkEnd w:id="5"/>
      <w:bookmarkEnd w:id="6"/>
      <w:bookmarkEnd w:id="7"/>
      <w:r w:rsidR="00504B55">
        <w:lastRenderedPageBreak/>
        <w:t xml:space="preserve"> </w:t>
      </w:r>
    </w:p>
    <w:p w14:paraId="3C73F1DC" w14:textId="77777777" w:rsidR="0074605D" w:rsidRPr="00AF138A" w:rsidRDefault="00111E52" w:rsidP="001114F2">
      <w:pPr>
        <w:rPr>
          <w:b/>
          <w:bCs/>
          <w:color w:val="5F7D23"/>
          <w:sz w:val="32"/>
          <w:szCs w:val="32"/>
        </w:rPr>
      </w:pPr>
      <w:r w:rsidRPr="00AF138A">
        <w:rPr>
          <w:b/>
          <w:bCs/>
          <w:color w:val="5F7D23"/>
          <w:sz w:val="32"/>
          <w:szCs w:val="32"/>
        </w:rPr>
        <w:t xml:space="preserve">LIST OF </w:t>
      </w:r>
      <w:r w:rsidR="007B29D5" w:rsidRPr="00AF138A">
        <w:rPr>
          <w:b/>
          <w:bCs/>
          <w:color w:val="5F7D23"/>
          <w:sz w:val="32"/>
          <w:szCs w:val="32"/>
        </w:rPr>
        <w:t>TABLES</w:t>
      </w:r>
      <w:bookmarkEnd w:id="9"/>
      <w:bookmarkEnd w:id="10"/>
      <w:bookmarkEnd w:id="11"/>
    </w:p>
    <w:p w14:paraId="42A37BC0" w14:textId="5966B0DE" w:rsidR="00504B55" w:rsidRDefault="001760D1">
      <w:pPr>
        <w:pStyle w:val="TableofFigures"/>
        <w:tabs>
          <w:tab w:val="right" w:leader="dot" w:pos="10188"/>
        </w:tabs>
        <w:rPr>
          <w:rFonts w:asciiTheme="minorHAnsi" w:eastAsiaTheme="minorEastAsia" w:hAnsiTheme="minorHAnsi" w:cstheme="minorBidi"/>
          <w:noProof/>
          <w:sz w:val="22"/>
          <w:szCs w:val="22"/>
          <w:lang w:eastAsia="en-AU"/>
        </w:rPr>
      </w:pPr>
      <w:r>
        <w:fldChar w:fldCharType="begin"/>
      </w:r>
      <w:r>
        <w:instrText xml:space="preserve"> TOC \h \z \c "Table" </w:instrText>
      </w:r>
      <w:r>
        <w:fldChar w:fldCharType="separate"/>
      </w:r>
      <w:hyperlink w:anchor="_Toc36044930" w:history="1">
        <w:r w:rsidR="00504B55" w:rsidRPr="008865F0">
          <w:rPr>
            <w:rStyle w:val="Hyperlink"/>
            <w:noProof/>
          </w:rPr>
          <w:t>Table 1. Description of operational communication and engagement activities</w:t>
        </w:r>
        <w:r w:rsidR="00504B55">
          <w:rPr>
            <w:noProof/>
            <w:webHidden/>
          </w:rPr>
          <w:tab/>
        </w:r>
        <w:r w:rsidR="00504B55">
          <w:rPr>
            <w:noProof/>
            <w:webHidden/>
          </w:rPr>
          <w:fldChar w:fldCharType="begin"/>
        </w:r>
        <w:r w:rsidR="00504B55">
          <w:rPr>
            <w:noProof/>
            <w:webHidden/>
          </w:rPr>
          <w:instrText xml:space="preserve"> PAGEREF _Toc36044930 \h </w:instrText>
        </w:r>
        <w:r w:rsidR="00504B55">
          <w:rPr>
            <w:noProof/>
            <w:webHidden/>
          </w:rPr>
        </w:r>
        <w:r w:rsidR="00504B55">
          <w:rPr>
            <w:noProof/>
            <w:webHidden/>
          </w:rPr>
          <w:fldChar w:fldCharType="separate"/>
        </w:r>
        <w:r w:rsidR="00504B55">
          <w:rPr>
            <w:noProof/>
            <w:webHidden/>
          </w:rPr>
          <w:t>5</w:t>
        </w:r>
        <w:r w:rsidR="00504B55">
          <w:rPr>
            <w:noProof/>
            <w:webHidden/>
          </w:rPr>
          <w:fldChar w:fldCharType="end"/>
        </w:r>
      </w:hyperlink>
    </w:p>
    <w:p w14:paraId="14CF4C7E" w14:textId="2E7BF53E" w:rsidR="00504B55" w:rsidRDefault="009765B2">
      <w:pPr>
        <w:pStyle w:val="TableofFigures"/>
        <w:tabs>
          <w:tab w:val="right" w:leader="dot" w:pos="10188"/>
        </w:tabs>
        <w:rPr>
          <w:rFonts w:asciiTheme="minorHAnsi" w:eastAsiaTheme="minorEastAsia" w:hAnsiTheme="minorHAnsi" w:cstheme="minorBidi"/>
          <w:noProof/>
          <w:sz w:val="22"/>
          <w:szCs w:val="22"/>
          <w:lang w:eastAsia="en-AU"/>
        </w:rPr>
      </w:pPr>
      <w:hyperlink w:anchor="_Toc36044931" w:history="1">
        <w:r w:rsidR="00504B55" w:rsidRPr="008865F0">
          <w:rPr>
            <w:rStyle w:val="Hyperlink"/>
            <w:noProof/>
          </w:rPr>
          <w:t>Table 2. Description of external communication and engagement activities</w:t>
        </w:r>
        <w:r w:rsidR="00504B55">
          <w:rPr>
            <w:noProof/>
            <w:webHidden/>
          </w:rPr>
          <w:tab/>
        </w:r>
        <w:r w:rsidR="00504B55">
          <w:rPr>
            <w:noProof/>
            <w:webHidden/>
          </w:rPr>
          <w:fldChar w:fldCharType="begin"/>
        </w:r>
        <w:r w:rsidR="00504B55">
          <w:rPr>
            <w:noProof/>
            <w:webHidden/>
          </w:rPr>
          <w:instrText xml:space="preserve"> PAGEREF _Toc36044931 \h </w:instrText>
        </w:r>
        <w:r w:rsidR="00504B55">
          <w:rPr>
            <w:noProof/>
            <w:webHidden/>
          </w:rPr>
        </w:r>
        <w:r w:rsidR="00504B55">
          <w:rPr>
            <w:noProof/>
            <w:webHidden/>
          </w:rPr>
          <w:fldChar w:fldCharType="separate"/>
        </w:r>
        <w:r w:rsidR="00504B55">
          <w:rPr>
            <w:noProof/>
            <w:webHidden/>
          </w:rPr>
          <w:t>7</w:t>
        </w:r>
        <w:r w:rsidR="00504B55">
          <w:rPr>
            <w:noProof/>
            <w:webHidden/>
          </w:rPr>
          <w:fldChar w:fldCharType="end"/>
        </w:r>
      </w:hyperlink>
    </w:p>
    <w:p w14:paraId="4712608F" w14:textId="6FB64C25" w:rsidR="00F62FB7" w:rsidRDefault="001760D1">
      <w:pPr>
        <w:spacing w:before="0" w:after="0"/>
      </w:pPr>
      <w:r>
        <w:fldChar w:fldCharType="end"/>
      </w:r>
      <w:r w:rsidR="00E11442">
        <w:br w:type="page"/>
      </w:r>
    </w:p>
    <w:p w14:paraId="270F2D69" w14:textId="77777777" w:rsidR="00F62FB7" w:rsidRPr="00AF138A" w:rsidRDefault="007B29D5" w:rsidP="00111E52">
      <w:pPr>
        <w:pStyle w:val="Default"/>
        <w:outlineLvl w:val="0"/>
        <w:rPr>
          <w:b/>
          <w:bCs/>
          <w:color w:val="5F7D23"/>
          <w:sz w:val="32"/>
          <w:szCs w:val="32"/>
        </w:rPr>
      </w:pPr>
      <w:bookmarkStart w:id="12" w:name="_Toc440827248"/>
      <w:r w:rsidRPr="00AF138A">
        <w:rPr>
          <w:b/>
          <w:bCs/>
          <w:color w:val="5F7D23"/>
          <w:sz w:val="32"/>
          <w:szCs w:val="32"/>
        </w:rPr>
        <w:lastRenderedPageBreak/>
        <w:t>ACRONYMS AND ABBREVIATIONS</w:t>
      </w:r>
      <w:bookmarkEnd w:id="12"/>
    </w:p>
    <w:p w14:paraId="0C4DD85C" w14:textId="77777777" w:rsidR="00F62FB7" w:rsidRPr="00844AA1" w:rsidRDefault="00F62FB7" w:rsidP="00F62FB7">
      <w:pPr>
        <w:autoSpaceDE w:val="0"/>
        <w:autoSpaceDN w:val="0"/>
        <w:adjustRightInd w:val="0"/>
        <w:spacing w:after="0"/>
        <w:rPr>
          <w:rFonts w:eastAsia="Calibri" w:cs="Calibri"/>
          <w:color w:val="000000"/>
          <w:sz w:val="20"/>
          <w:szCs w:val="20"/>
        </w:rPr>
      </w:pPr>
    </w:p>
    <w:tbl>
      <w:tblPr>
        <w:tblW w:w="7763"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000" w:firstRow="0" w:lastRow="0" w:firstColumn="0" w:lastColumn="0" w:noHBand="0" w:noVBand="0"/>
      </w:tblPr>
      <w:tblGrid>
        <w:gridCol w:w="2376"/>
        <w:gridCol w:w="5387"/>
      </w:tblGrid>
      <w:tr w:rsidR="00F62FB7" w:rsidRPr="00990D05" w14:paraId="5C152949" w14:textId="77777777" w:rsidTr="00F62FB7">
        <w:trPr>
          <w:trHeight w:val="163"/>
          <w:jc w:val="center"/>
        </w:trPr>
        <w:tc>
          <w:tcPr>
            <w:tcW w:w="2376" w:type="dxa"/>
          </w:tcPr>
          <w:p w14:paraId="2171F247" w14:textId="77777777" w:rsidR="00F62FB7" w:rsidRPr="00990D05" w:rsidRDefault="00F62FB7" w:rsidP="00990D05">
            <w:pPr>
              <w:autoSpaceDE w:val="0"/>
              <w:autoSpaceDN w:val="0"/>
              <w:adjustRightInd w:val="0"/>
              <w:spacing w:before="0" w:after="40"/>
              <w:rPr>
                <w:rFonts w:asciiTheme="minorHAnsi" w:eastAsia="Calibri" w:hAnsiTheme="minorHAnsi" w:cs="Arial"/>
                <w:caps/>
                <w:color w:val="000000"/>
                <w:sz w:val="20"/>
                <w:szCs w:val="20"/>
              </w:rPr>
            </w:pPr>
            <w:r w:rsidRPr="00990D05">
              <w:rPr>
                <w:rFonts w:asciiTheme="minorHAnsi" w:eastAsia="Calibri" w:hAnsiTheme="minorHAnsi" w:cs="Arial"/>
                <w:b/>
                <w:bCs/>
                <w:caps/>
                <w:color w:val="000000"/>
                <w:sz w:val="20"/>
                <w:szCs w:val="20"/>
              </w:rPr>
              <w:t>Accepted Acronym</w:t>
            </w:r>
          </w:p>
        </w:tc>
        <w:tc>
          <w:tcPr>
            <w:tcW w:w="5387" w:type="dxa"/>
          </w:tcPr>
          <w:p w14:paraId="2B6851C1" w14:textId="77777777" w:rsidR="00F62FB7" w:rsidRPr="00990D05" w:rsidRDefault="00F62FB7" w:rsidP="00990D05">
            <w:pPr>
              <w:autoSpaceDE w:val="0"/>
              <w:autoSpaceDN w:val="0"/>
              <w:adjustRightInd w:val="0"/>
              <w:spacing w:before="0" w:after="40"/>
              <w:rPr>
                <w:rFonts w:asciiTheme="minorHAnsi" w:eastAsia="Calibri" w:hAnsiTheme="minorHAnsi" w:cs="Arial"/>
                <w:caps/>
                <w:color w:val="000000"/>
                <w:sz w:val="20"/>
                <w:szCs w:val="20"/>
              </w:rPr>
            </w:pPr>
            <w:r w:rsidRPr="00990D05">
              <w:rPr>
                <w:rFonts w:asciiTheme="minorHAnsi" w:eastAsia="Calibri" w:hAnsiTheme="minorHAnsi" w:cs="Arial"/>
                <w:b/>
                <w:bCs/>
                <w:caps/>
                <w:color w:val="000000"/>
                <w:sz w:val="20"/>
                <w:szCs w:val="20"/>
              </w:rPr>
              <w:t>Standard Term (capitalisation as specified)</w:t>
            </w:r>
          </w:p>
        </w:tc>
      </w:tr>
      <w:tr w:rsidR="00844AA1" w:rsidRPr="00990D05" w14:paraId="780D7035" w14:textId="77777777" w:rsidTr="00F62FB7">
        <w:trPr>
          <w:trHeight w:val="255"/>
          <w:jc w:val="center"/>
        </w:trPr>
        <w:tc>
          <w:tcPr>
            <w:tcW w:w="2376" w:type="dxa"/>
          </w:tcPr>
          <w:p w14:paraId="32DDBCFF"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ANAE</w:t>
            </w:r>
          </w:p>
        </w:tc>
        <w:tc>
          <w:tcPr>
            <w:tcW w:w="5387" w:type="dxa"/>
          </w:tcPr>
          <w:p w14:paraId="7FA8568E"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Australian National Aquatic Ecosystem</w:t>
            </w:r>
          </w:p>
        </w:tc>
      </w:tr>
      <w:tr w:rsidR="00844AA1" w:rsidRPr="00990D05" w14:paraId="34E3B7E9" w14:textId="77777777" w:rsidTr="00F62FB7">
        <w:trPr>
          <w:trHeight w:val="163"/>
          <w:jc w:val="center"/>
        </w:trPr>
        <w:tc>
          <w:tcPr>
            <w:tcW w:w="2376" w:type="dxa"/>
          </w:tcPr>
          <w:p w14:paraId="36968D60" w14:textId="77777777" w:rsidR="00844AA1" w:rsidRPr="00990D05" w:rsidRDefault="00844AA1" w:rsidP="00844AA1">
            <w:pPr>
              <w:spacing w:before="0" w:after="40"/>
              <w:rPr>
                <w:rFonts w:ascii="Arial" w:hAnsi="Arial" w:cs="Arial"/>
                <w:sz w:val="20"/>
                <w:szCs w:val="20"/>
              </w:rPr>
            </w:pPr>
            <w:r w:rsidRPr="00990D05">
              <w:rPr>
                <w:sz w:val="20"/>
                <w:szCs w:val="20"/>
                <w:lang w:eastAsia="x-none"/>
              </w:rPr>
              <w:t>C&amp;E</w:t>
            </w:r>
          </w:p>
        </w:tc>
        <w:tc>
          <w:tcPr>
            <w:tcW w:w="5387" w:type="dxa"/>
          </w:tcPr>
          <w:p w14:paraId="48BA79E9"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sz w:val="20"/>
                <w:szCs w:val="20"/>
              </w:rPr>
              <w:t>Communication and Engagement</w:t>
            </w:r>
          </w:p>
        </w:tc>
      </w:tr>
      <w:tr w:rsidR="00844AA1" w:rsidRPr="00990D05" w14:paraId="337A26C4" w14:textId="77777777" w:rsidTr="00F62FB7">
        <w:trPr>
          <w:trHeight w:val="163"/>
          <w:jc w:val="center"/>
        </w:trPr>
        <w:tc>
          <w:tcPr>
            <w:tcW w:w="2376" w:type="dxa"/>
          </w:tcPr>
          <w:p w14:paraId="1F133E70"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CEWH</w:t>
            </w:r>
          </w:p>
        </w:tc>
        <w:tc>
          <w:tcPr>
            <w:tcW w:w="5387" w:type="dxa"/>
          </w:tcPr>
          <w:p w14:paraId="404F0B88"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Commonwealth Environmental Water Holder</w:t>
            </w:r>
          </w:p>
        </w:tc>
      </w:tr>
      <w:tr w:rsidR="00844AA1" w:rsidRPr="00990D05" w14:paraId="717D222F" w14:textId="77777777" w:rsidTr="00F62FB7">
        <w:trPr>
          <w:trHeight w:val="163"/>
          <w:jc w:val="center"/>
        </w:trPr>
        <w:tc>
          <w:tcPr>
            <w:tcW w:w="2376" w:type="dxa"/>
          </w:tcPr>
          <w:p w14:paraId="702DF62E"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CEWO</w:t>
            </w:r>
          </w:p>
        </w:tc>
        <w:tc>
          <w:tcPr>
            <w:tcW w:w="5387" w:type="dxa"/>
          </w:tcPr>
          <w:p w14:paraId="2E4A3FC5"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Commonwealth Environmental Water Office</w:t>
            </w:r>
          </w:p>
        </w:tc>
      </w:tr>
      <w:tr w:rsidR="00844AA1" w:rsidRPr="00990D05" w14:paraId="7B0A1070" w14:textId="77777777" w:rsidTr="00F62FB7">
        <w:trPr>
          <w:trHeight w:val="163"/>
          <w:jc w:val="center"/>
        </w:trPr>
        <w:tc>
          <w:tcPr>
            <w:tcW w:w="2376" w:type="dxa"/>
          </w:tcPr>
          <w:p w14:paraId="68955910"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Style w:val="st"/>
                <w:sz w:val="20"/>
                <w:szCs w:val="20"/>
              </w:rPr>
              <w:t>CPD</w:t>
            </w:r>
          </w:p>
        </w:tc>
        <w:tc>
          <w:tcPr>
            <w:tcW w:w="5387" w:type="dxa"/>
          </w:tcPr>
          <w:p w14:paraId="44869B8C"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Style w:val="st"/>
                <w:sz w:val="20"/>
                <w:szCs w:val="20"/>
              </w:rPr>
              <w:t xml:space="preserve">Collaborative Pairs </w:t>
            </w:r>
            <w:r w:rsidRPr="00990D05">
              <w:rPr>
                <w:rStyle w:val="Emphasis"/>
                <w:sz w:val="20"/>
                <w:szCs w:val="20"/>
              </w:rPr>
              <w:t>Program</w:t>
            </w:r>
          </w:p>
        </w:tc>
      </w:tr>
      <w:tr w:rsidR="00844AA1" w:rsidRPr="00990D05" w14:paraId="2A3321DC" w14:textId="77777777" w:rsidTr="00F62FB7">
        <w:trPr>
          <w:trHeight w:val="163"/>
          <w:jc w:val="center"/>
        </w:trPr>
        <w:tc>
          <w:tcPr>
            <w:tcW w:w="2376" w:type="dxa"/>
          </w:tcPr>
          <w:p w14:paraId="4C259CEF"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CPUE</w:t>
            </w:r>
          </w:p>
        </w:tc>
        <w:tc>
          <w:tcPr>
            <w:tcW w:w="5387" w:type="dxa"/>
          </w:tcPr>
          <w:p w14:paraId="5A026D97"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Catch per unit effort</w:t>
            </w:r>
          </w:p>
        </w:tc>
      </w:tr>
      <w:tr w:rsidR="00844AA1" w:rsidRPr="0053745F" w14:paraId="139CE467" w14:textId="77777777" w:rsidTr="00F62FB7">
        <w:trPr>
          <w:trHeight w:val="163"/>
          <w:jc w:val="center"/>
        </w:trPr>
        <w:tc>
          <w:tcPr>
            <w:tcW w:w="2376" w:type="dxa"/>
          </w:tcPr>
          <w:p w14:paraId="06A6ACE6" w14:textId="77777777" w:rsidR="00844AA1" w:rsidRPr="0053745F" w:rsidRDefault="00844AA1" w:rsidP="00844AA1">
            <w:pPr>
              <w:autoSpaceDE w:val="0"/>
              <w:autoSpaceDN w:val="0"/>
              <w:adjustRightInd w:val="0"/>
              <w:spacing w:before="0" w:after="40"/>
              <w:rPr>
                <w:rFonts w:asciiTheme="minorHAnsi" w:eastAsia="Calibri" w:hAnsiTheme="minorHAnsi" w:cs="Arial"/>
                <w:sz w:val="20"/>
                <w:szCs w:val="20"/>
              </w:rPr>
            </w:pPr>
            <w:r w:rsidRPr="0053745F">
              <w:rPr>
                <w:rFonts w:eastAsia="Times New Roman"/>
                <w:sz w:val="20"/>
                <w:szCs w:val="20"/>
                <w:lang w:eastAsia="en-AU"/>
              </w:rPr>
              <w:t>DOIW</w:t>
            </w:r>
          </w:p>
        </w:tc>
        <w:tc>
          <w:tcPr>
            <w:tcW w:w="5387" w:type="dxa"/>
          </w:tcPr>
          <w:p w14:paraId="43439AF8" w14:textId="77777777" w:rsidR="00844AA1" w:rsidRPr="0053745F" w:rsidRDefault="00844AA1" w:rsidP="00844AA1">
            <w:pPr>
              <w:autoSpaceDE w:val="0"/>
              <w:autoSpaceDN w:val="0"/>
              <w:adjustRightInd w:val="0"/>
              <w:spacing w:before="0" w:after="40"/>
              <w:rPr>
                <w:rFonts w:asciiTheme="minorHAnsi" w:eastAsia="Calibri" w:hAnsiTheme="minorHAnsi" w:cs="Arial"/>
                <w:sz w:val="20"/>
                <w:szCs w:val="20"/>
              </w:rPr>
            </w:pPr>
            <w:r w:rsidRPr="0053745F">
              <w:rPr>
                <w:rFonts w:eastAsia="Times New Roman"/>
                <w:sz w:val="20"/>
                <w:szCs w:val="20"/>
                <w:lang w:eastAsia="en-AU"/>
              </w:rPr>
              <w:t>NSW Department of Industry- Water</w:t>
            </w:r>
          </w:p>
        </w:tc>
      </w:tr>
      <w:tr w:rsidR="00844AA1" w:rsidRPr="00990D05" w14:paraId="3C9C71D2" w14:textId="77777777" w:rsidTr="00F62FB7">
        <w:trPr>
          <w:trHeight w:val="163"/>
          <w:jc w:val="center"/>
        </w:trPr>
        <w:tc>
          <w:tcPr>
            <w:tcW w:w="2376" w:type="dxa"/>
          </w:tcPr>
          <w:p w14:paraId="04F301C3"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ER</w:t>
            </w:r>
          </w:p>
        </w:tc>
        <w:tc>
          <w:tcPr>
            <w:tcW w:w="5387" w:type="dxa"/>
          </w:tcPr>
          <w:p w14:paraId="79974E1C" w14:textId="77777777" w:rsidR="00844AA1" w:rsidRPr="00990D05" w:rsidRDefault="00844AA1" w:rsidP="00844AA1">
            <w:pPr>
              <w:autoSpaceDE w:val="0"/>
              <w:autoSpaceDN w:val="0"/>
              <w:adjustRightInd w:val="0"/>
              <w:spacing w:before="0" w:after="40"/>
              <w:rPr>
                <w:rFonts w:asciiTheme="minorHAnsi" w:hAnsiTheme="minorHAnsi" w:cs="Arial"/>
                <w:sz w:val="20"/>
                <w:szCs w:val="20"/>
              </w:rPr>
            </w:pPr>
            <w:r w:rsidRPr="00990D05">
              <w:rPr>
                <w:rFonts w:asciiTheme="minorHAnsi" w:hAnsiTheme="minorHAnsi" w:cs="Arial"/>
                <w:sz w:val="20"/>
                <w:szCs w:val="20"/>
              </w:rPr>
              <w:t>Ecosystem respiration</w:t>
            </w:r>
          </w:p>
        </w:tc>
      </w:tr>
      <w:tr w:rsidR="00844AA1" w:rsidRPr="00990D05" w14:paraId="32B96C3A" w14:textId="77777777" w:rsidTr="00F62FB7">
        <w:trPr>
          <w:trHeight w:val="163"/>
          <w:jc w:val="center"/>
        </w:trPr>
        <w:tc>
          <w:tcPr>
            <w:tcW w:w="2376" w:type="dxa"/>
          </w:tcPr>
          <w:p w14:paraId="58C7639F"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color w:val="000000" w:themeColor="text1"/>
                <w:sz w:val="20"/>
                <w:szCs w:val="20"/>
              </w:rPr>
              <w:t>EWAG</w:t>
            </w:r>
          </w:p>
        </w:tc>
        <w:tc>
          <w:tcPr>
            <w:tcW w:w="5387" w:type="dxa"/>
          </w:tcPr>
          <w:p w14:paraId="7445BEE6" w14:textId="77777777" w:rsidR="00844AA1" w:rsidRPr="00990D05" w:rsidRDefault="00844AA1" w:rsidP="00844AA1">
            <w:pPr>
              <w:spacing w:before="0" w:after="40"/>
              <w:rPr>
                <w:sz w:val="20"/>
                <w:szCs w:val="20"/>
              </w:rPr>
            </w:pPr>
            <w:r w:rsidRPr="00990D05">
              <w:rPr>
                <w:color w:val="000000" w:themeColor="text1"/>
                <w:sz w:val="20"/>
                <w:szCs w:val="20"/>
              </w:rPr>
              <w:t>E</w:t>
            </w:r>
            <w:r w:rsidRPr="00990D05">
              <w:rPr>
                <w:sz w:val="20"/>
                <w:szCs w:val="20"/>
              </w:rPr>
              <w:t>nvironmental Water Advisory Group</w:t>
            </w:r>
          </w:p>
        </w:tc>
      </w:tr>
      <w:tr w:rsidR="00844AA1" w:rsidRPr="00990D05" w14:paraId="67775AD5" w14:textId="77777777" w:rsidTr="00F62FB7">
        <w:trPr>
          <w:trHeight w:val="163"/>
          <w:jc w:val="center"/>
        </w:trPr>
        <w:tc>
          <w:tcPr>
            <w:tcW w:w="2376" w:type="dxa"/>
          </w:tcPr>
          <w:p w14:paraId="0E79AB7D"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EWKR</w:t>
            </w:r>
          </w:p>
        </w:tc>
        <w:tc>
          <w:tcPr>
            <w:tcW w:w="5387" w:type="dxa"/>
          </w:tcPr>
          <w:p w14:paraId="6CB499A6"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Environmental Water Knowledge and Research</w:t>
            </w:r>
          </w:p>
        </w:tc>
      </w:tr>
      <w:tr w:rsidR="00844AA1" w:rsidRPr="00990D05" w14:paraId="799CF8D8" w14:textId="77777777" w:rsidTr="00F62FB7">
        <w:trPr>
          <w:trHeight w:val="163"/>
          <w:jc w:val="center"/>
        </w:trPr>
        <w:tc>
          <w:tcPr>
            <w:tcW w:w="2376" w:type="dxa"/>
          </w:tcPr>
          <w:p w14:paraId="68E47C03"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GPP</w:t>
            </w:r>
          </w:p>
        </w:tc>
        <w:tc>
          <w:tcPr>
            <w:tcW w:w="5387" w:type="dxa"/>
          </w:tcPr>
          <w:p w14:paraId="207668BE"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hAnsiTheme="minorHAnsi" w:cs="Arial"/>
                <w:sz w:val="20"/>
                <w:szCs w:val="20"/>
              </w:rPr>
              <w:t>Gross Primary Production</w:t>
            </w:r>
          </w:p>
        </w:tc>
      </w:tr>
      <w:tr w:rsidR="00844AA1" w:rsidRPr="00990D05" w14:paraId="1A0C2DDD" w14:textId="77777777" w:rsidTr="00F62FB7">
        <w:trPr>
          <w:trHeight w:val="163"/>
          <w:jc w:val="center"/>
        </w:trPr>
        <w:tc>
          <w:tcPr>
            <w:tcW w:w="2376" w:type="dxa"/>
          </w:tcPr>
          <w:p w14:paraId="16035CAC"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GS</w:t>
            </w:r>
          </w:p>
        </w:tc>
        <w:tc>
          <w:tcPr>
            <w:tcW w:w="5387" w:type="dxa"/>
          </w:tcPr>
          <w:p w14:paraId="1A070309"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General Security</w:t>
            </w:r>
          </w:p>
        </w:tc>
      </w:tr>
      <w:tr w:rsidR="00844AA1" w:rsidRPr="00990D05" w14:paraId="7C0271B3" w14:textId="77777777" w:rsidTr="00F62FB7">
        <w:trPr>
          <w:trHeight w:val="163"/>
          <w:jc w:val="center"/>
        </w:trPr>
        <w:tc>
          <w:tcPr>
            <w:tcW w:w="2376" w:type="dxa"/>
          </w:tcPr>
          <w:p w14:paraId="60483699" w14:textId="77777777" w:rsidR="00844AA1" w:rsidRPr="00990D05" w:rsidRDefault="00844AA1" w:rsidP="00844AA1">
            <w:pPr>
              <w:autoSpaceDE w:val="0"/>
              <w:autoSpaceDN w:val="0"/>
              <w:adjustRightInd w:val="0"/>
              <w:spacing w:before="0" w:after="40"/>
              <w:rPr>
                <w:sz w:val="20"/>
                <w:szCs w:val="20"/>
                <w:highlight w:val="yellow"/>
                <w:lang w:eastAsia="x-none"/>
              </w:rPr>
            </w:pPr>
            <w:r w:rsidRPr="00990D05">
              <w:rPr>
                <w:sz w:val="20"/>
                <w:szCs w:val="20"/>
              </w:rPr>
              <w:t>HCVAE</w:t>
            </w:r>
          </w:p>
        </w:tc>
        <w:tc>
          <w:tcPr>
            <w:tcW w:w="5387" w:type="dxa"/>
          </w:tcPr>
          <w:p w14:paraId="4D637814" w14:textId="77777777" w:rsidR="00844AA1" w:rsidRPr="00990D05" w:rsidRDefault="00844AA1" w:rsidP="00844AA1">
            <w:pPr>
              <w:autoSpaceDE w:val="0"/>
              <w:autoSpaceDN w:val="0"/>
              <w:adjustRightInd w:val="0"/>
              <w:spacing w:before="0" w:after="40"/>
              <w:rPr>
                <w:sz w:val="20"/>
                <w:szCs w:val="20"/>
                <w:lang w:eastAsia="x-none"/>
              </w:rPr>
            </w:pPr>
            <w:r w:rsidRPr="00990D05">
              <w:rPr>
                <w:sz w:val="20"/>
                <w:szCs w:val="20"/>
              </w:rPr>
              <w:t>High Conservation Value Aquatic Ecosystems</w:t>
            </w:r>
          </w:p>
        </w:tc>
      </w:tr>
      <w:tr w:rsidR="00844AA1" w:rsidRPr="00990D05" w14:paraId="423FCA7E" w14:textId="77777777" w:rsidTr="00F62FB7">
        <w:trPr>
          <w:trHeight w:val="163"/>
          <w:jc w:val="center"/>
        </w:trPr>
        <w:tc>
          <w:tcPr>
            <w:tcW w:w="2376" w:type="dxa"/>
          </w:tcPr>
          <w:p w14:paraId="04D0E973"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HS</w:t>
            </w:r>
          </w:p>
        </w:tc>
        <w:tc>
          <w:tcPr>
            <w:tcW w:w="5387" w:type="dxa"/>
          </w:tcPr>
          <w:p w14:paraId="5D989959"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High Security</w:t>
            </w:r>
          </w:p>
        </w:tc>
      </w:tr>
      <w:tr w:rsidR="00844AA1" w:rsidRPr="00990D05" w14:paraId="70E4B3DA" w14:textId="77777777" w:rsidTr="00F62FB7">
        <w:trPr>
          <w:trHeight w:val="163"/>
          <w:jc w:val="center"/>
        </w:trPr>
        <w:tc>
          <w:tcPr>
            <w:tcW w:w="2376" w:type="dxa"/>
          </w:tcPr>
          <w:p w14:paraId="2448117A"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IMEF</w:t>
            </w:r>
          </w:p>
        </w:tc>
        <w:tc>
          <w:tcPr>
            <w:tcW w:w="5387" w:type="dxa"/>
          </w:tcPr>
          <w:p w14:paraId="7BD336A8"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Integrated Monitoring of Environmental Flows</w:t>
            </w:r>
          </w:p>
        </w:tc>
      </w:tr>
      <w:tr w:rsidR="00844AA1" w:rsidRPr="00990D05" w14:paraId="05279E46" w14:textId="77777777" w:rsidTr="00F62FB7">
        <w:trPr>
          <w:trHeight w:val="163"/>
          <w:jc w:val="center"/>
        </w:trPr>
        <w:tc>
          <w:tcPr>
            <w:tcW w:w="2376" w:type="dxa"/>
          </w:tcPr>
          <w:p w14:paraId="10D4B6E6" w14:textId="77777777" w:rsidR="00844AA1" w:rsidRPr="00990D05" w:rsidRDefault="00844AA1" w:rsidP="00844AA1">
            <w:pPr>
              <w:autoSpaceDE w:val="0"/>
              <w:autoSpaceDN w:val="0"/>
              <w:adjustRightInd w:val="0"/>
              <w:spacing w:before="0" w:after="40"/>
              <w:rPr>
                <w:sz w:val="20"/>
                <w:szCs w:val="20"/>
                <w:highlight w:val="yellow"/>
                <w:lang w:eastAsia="x-none"/>
              </w:rPr>
            </w:pPr>
            <w:r w:rsidRPr="00990D05">
              <w:rPr>
                <w:rStyle w:val="Strong"/>
                <w:b w:val="0"/>
                <w:sz w:val="20"/>
                <w:szCs w:val="20"/>
              </w:rPr>
              <w:t>LAP</w:t>
            </w:r>
          </w:p>
        </w:tc>
        <w:tc>
          <w:tcPr>
            <w:tcW w:w="5387" w:type="dxa"/>
          </w:tcPr>
          <w:p w14:paraId="4B793D0B" w14:textId="77777777" w:rsidR="00844AA1" w:rsidRPr="00990D05" w:rsidRDefault="00844AA1" w:rsidP="00844AA1">
            <w:pPr>
              <w:spacing w:before="0" w:after="40"/>
              <w:rPr>
                <w:sz w:val="20"/>
                <w:szCs w:val="20"/>
              </w:rPr>
            </w:pPr>
            <w:r w:rsidRPr="00990D05">
              <w:rPr>
                <w:rStyle w:val="Strong"/>
                <w:b w:val="0"/>
                <w:sz w:val="20"/>
                <w:szCs w:val="20"/>
              </w:rPr>
              <w:t>Land Access Protocol</w:t>
            </w:r>
          </w:p>
        </w:tc>
      </w:tr>
      <w:tr w:rsidR="00844AA1" w:rsidRPr="00990D05" w14:paraId="4B348B30" w14:textId="77777777" w:rsidTr="00F62FB7">
        <w:trPr>
          <w:trHeight w:val="163"/>
          <w:jc w:val="center"/>
        </w:trPr>
        <w:tc>
          <w:tcPr>
            <w:tcW w:w="2376" w:type="dxa"/>
          </w:tcPr>
          <w:p w14:paraId="5BEF9DA6" w14:textId="77777777" w:rsidR="00844AA1" w:rsidRPr="00990D05" w:rsidRDefault="00844AA1" w:rsidP="00844AA1">
            <w:pPr>
              <w:spacing w:before="0" w:after="40"/>
              <w:rPr>
                <w:rStyle w:val="Strong"/>
                <w:b w:val="0"/>
                <w:bCs w:val="0"/>
                <w:color w:val="1F497D" w:themeColor="text2"/>
                <w:sz w:val="20"/>
                <w:szCs w:val="20"/>
              </w:rPr>
            </w:pPr>
            <w:r w:rsidRPr="00990D05">
              <w:rPr>
                <w:rStyle w:val="Strong"/>
                <w:b w:val="0"/>
                <w:sz w:val="20"/>
                <w:szCs w:val="20"/>
              </w:rPr>
              <w:t>LRWG</w:t>
            </w:r>
          </w:p>
        </w:tc>
        <w:tc>
          <w:tcPr>
            <w:tcW w:w="5387" w:type="dxa"/>
          </w:tcPr>
          <w:p w14:paraId="127FC851" w14:textId="77777777" w:rsidR="00844AA1" w:rsidRPr="00990D05" w:rsidRDefault="00844AA1" w:rsidP="00844AA1">
            <w:pPr>
              <w:autoSpaceDE w:val="0"/>
              <w:autoSpaceDN w:val="0"/>
              <w:adjustRightInd w:val="0"/>
              <w:spacing w:before="0" w:after="40"/>
              <w:rPr>
                <w:rStyle w:val="Strong"/>
                <w:b w:val="0"/>
                <w:sz w:val="20"/>
                <w:szCs w:val="20"/>
              </w:rPr>
            </w:pPr>
            <w:r w:rsidRPr="00990D05">
              <w:rPr>
                <w:sz w:val="20"/>
                <w:szCs w:val="20"/>
              </w:rPr>
              <w:t>Lachlan Riverine Working Group</w:t>
            </w:r>
          </w:p>
        </w:tc>
      </w:tr>
      <w:tr w:rsidR="00844AA1" w:rsidRPr="00990D05" w14:paraId="5AA08F5D" w14:textId="77777777" w:rsidTr="00F62FB7">
        <w:trPr>
          <w:trHeight w:val="163"/>
          <w:jc w:val="center"/>
        </w:trPr>
        <w:tc>
          <w:tcPr>
            <w:tcW w:w="2376" w:type="dxa"/>
          </w:tcPr>
          <w:p w14:paraId="39CCA062"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LTIM Project</w:t>
            </w:r>
          </w:p>
        </w:tc>
        <w:tc>
          <w:tcPr>
            <w:tcW w:w="5387" w:type="dxa"/>
          </w:tcPr>
          <w:p w14:paraId="7A31914F"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Long Term Intervention Monitoring Project</w:t>
            </w:r>
          </w:p>
        </w:tc>
      </w:tr>
      <w:tr w:rsidR="00844AA1" w:rsidRPr="00990D05" w14:paraId="065D3624" w14:textId="77777777" w:rsidTr="00F62FB7">
        <w:trPr>
          <w:trHeight w:val="163"/>
          <w:jc w:val="center"/>
        </w:trPr>
        <w:tc>
          <w:tcPr>
            <w:tcW w:w="2376" w:type="dxa"/>
          </w:tcPr>
          <w:p w14:paraId="5CA8D2CD"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Pr>
                <w:rFonts w:asciiTheme="minorHAnsi" w:eastAsia="Calibri" w:hAnsiTheme="minorHAnsi" w:cs="Arial"/>
                <w:color w:val="000000"/>
                <w:sz w:val="20"/>
                <w:szCs w:val="20"/>
              </w:rPr>
              <w:t>M&amp;E</w:t>
            </w:r>
          </w:p>
        </w:tc>
        <w:tc>
          <w:tcPr>
            <w:tcW w:w="5387" w:type="dxa"/>
          </w:tcPr>
          <w:p w14:paraId="53ABF184"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 xml:space="preserve">Monitoring and Evaluation </w:t>
            </w:r>
          </w:p>
        </w:tc>
      </w:tr>
      <w:tr w:rsidR="00844AA1" w:rsidRPr="00990D05" w14:paraId="1B157170" w14:textId="77777777" w:rsidTr="00F62FB7">
        <w:trPr>
          <w:trHeight w:val="255"/>
          <w:jc w:val="center"/>
        </w:trPr>
        <w:tc>
          <w:tcPr>
            <w:tcW w:w="2376" w:type="dxa"/>
          </w:tcPr>
          <w:p w14:paraId="40F2A6BF"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hAnsiTheme="minorHAnsi" w:cs="Arial"/>
                <w:sz w:val="20"/>
                <w:szCs w:val="20"/>
              </w:rPr>
              <w:t>MDBA</w:t>
            </w:r>
          </w:p>
        </w:tc>
        <w:tc>
          <w:tcPr>
            <w:tcW w:w="5387" w:type="dxa"/>
          </w:tcPr>
          <w:p w14:paraId="37F3B28C"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hAnsiTheme="minorHAnsi" w:cs="Arial"/>
                <w:sz w:val="20"/>
                <w:szCs w:val="20"/>
              </w:rPr>
              <w:t>Murray-Darling Basin Authority</w:t>
            </w:r>
          </w:p>
        </w:tc>
      </w:tr>
      <w:tr w:rsidR="00844AA1" w:rsidRPr="00990D05" w14:paraId="325A1935" w14:textId="77777777" w:rsidTr="00F62FB7">
        <w:trPr>
          <w:trHeight w:val="163"/>
          <w:jc w:val="center"/>
        </w:trPr>
        <w:tc>
          <w:tcPr>
            <w:tcW w:w="2376" w:type="dxa"/>
          </w:tcPr>
          <w:p w14:paraId="20ADA198"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MDMS</w:t>
            </w:r>
          </w:p>
        </w:tc>
        <w:tc>
          <w:tcPr>
            <w:tcW w:w="5387" w:type="dxa"/>
          </w:tcPr>
          <w:p w14:paraId="401CF7C5"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Monitoring Data Management System</w:t>
            </w:r>
          </w:p>
        </w:tc>
      </w:tr>
      <w:tr w:rsidR="00844AA1" w:rsidRPr="00990D05" w14:paraId="2583FC64" w14:textId="77777777" w:rsidTr="00F62FB7">
        <w:trPr>
          <w:trHeight w:val="255"/>
          <w:jc w:val="center"/>
        </w:trPr>
        <w:tc>
          <w:tcPr>
            <w:tcW w:w="2376" w:type="dxa"/>
          </w:tcPr>
          <w:p w14:paraId="4585DB86" w14:textId="77777777" w:rsidR="00844AA1" w:rsidRPr="00990D05" w:rsidRDefault="00844AA1" w:rsidP="00844AA1">
            <w:pPr>
              <w:autoSpaceDE w:val="0"/>
              <w:autoSpaceDN w:val="0"/>
              <w:adjustRightInd w:val="0"/>
              <w:spacing w:before="0" w:after="40"/>
              <w:rPr>
                <w:rFonts w:asciiTheme="minorHAnsi" w:hAnsiTheme="minorHAnsi" w:cs="Arial"/>
                <w:sz w:val="20"/>
                <w:szCs w:val="20"/>
              </w:rPr>
            </w:pPr>
            <w:r w:rsidRPr="00990D05">
              <w:rPr>
                <w:rFonts w:asciiTheme="minorHAnsi" w:hAnsiTheme="minorHAnsi" w:cs="Arial"/>
                <w:sz w:val="20"/>
                <w:szCs w:val="20"/>
              </w:rPr>
              <w:t xml:space="preserve">MER </w:t>
            </w:r>
            <w:r w:rsidR="003E49F3" w:rsidRPr="00990D05">
              <w:rPr>
                <w:rFonts w:asciiTheme="minorHAnsi" w:hAnsiTheme="minorHAnsi" w:cs="Arial"/>
                <w:sz w:val="20"/>
                <w:szCs w:val="20"/>
              </w:rPr>
              <w:t>Program</w:t>
            </w:r>
          </w:p>
        </w:tc>
        <w:tc>
          <w:tcPr>
            <w:tcW w:w="5387" w:type="dxa"/>
          </w:tcPr>
          <w:p w14:paraId="3B437248" w14:textId="77777777" w:rsidR="00844AA1" w:rsidRPr="00990D05" w:rsidRDefault="00844AA1" w:rsidP="00844AA1">
            <w:pPr>
              <w:autoSpaceDE w:val="0"/>
              <w:autoSpaceDN w:val="0"/>
              <w:adjustRightInd w:val="0"/>
              <w:spacing w:before="0" w:after="40"/>
              <w:rPr>
                <w:rFonts w:asciiTheme="minorHAnsi" w:hAnsiTheme="minorHAnsi" w:cs="Arial"/>
                <w:sz w:val="20"/>
                <w:szCs w:val="20"/>
              </w:rPr>
            </w:pPr>
            <w:r w:rsidRPr="00990D05">
              <w:rPr>
                <w:rFonts w:asciiTheme="minorHAnsi" w:hAnsiTheme="minorHAnsi" w:cs="Arial"/>
                <w:sz w:val="20"/>
                <w:szCs w:val="20"/>
              </w:rPr>
              <w:t>Monitoring, Evaluation and Research Program</w:t>
            </w:r>
          </w:p>
        </w:tc>
      </w:tr>
      <w:tr w:rsidR="00844AA1" w:rsidRPr="0053745F" w14:paraId="32D019EE" w14:textId="77777777" w:rsidTr="00F62FB7">
        <w:trPr>
          <w:trHeight w:val="163"/>
          <w:jc w:val="center"/>
        </w:trPr>
        <w:tc>
          <w:tcPr>
            <w:tcW w:w="2376" w:type="dxa"/>
          </w:tcPr>
          <w:p w14:paraId="53763FB3" w14:textId="77777777" w:rsidR="00844AA1" w:rsidRPr="0053745F" w:rsidRDefault="00844AA1" w:rsidP="00844AA1">
            <w:pPr>
              <w:autoSpaceDE w:val="0"/>
              <w:autoSpaceDN w:val="0"/>
              <w:adjustRightInd w:val="0"/>
              <w:spacing w:before="0" w:after="40"/>
              <w:rPr>
                <w:sz w:val="20"/>
                <w:szCs w:val="20"/>
                <w:highlight w:val="yellow"/>
                <w:lang w:eastAsia="x-none"/>
              </w:rPr>
            </w:pPr>
            <w:proofErr w:type="spellStart"/>
            <w:r w:rsidRPr="0053745F">
              <w:rPr>
                <w:rStyle w:val="Strong"/>
                <w:b w:val="0"/>
                <w:sz w:val="20"/>
                <w:szCs w:val="20"/>
              </w:rPr>
              <w:t>NoW</w:t>
            </w:r>
            <w:proofErr w:type="spellEnd"/>
          </w:p>
        </w:tc>
        <w:tc>
          <w:tcPr>
            <w:tcW w:w="5387" w:type="dxa"/>
          </w:tcPr>
          <w:p w14:paraId="7A7698C8" w14:textId="77777777" w:rsidR="00844AA1" w:rsidRPr="0053745F" w:rsidRDefault="00844AA1" w:rsidP="00844AA1">
            <w:pPr>
              <w:autoSpaceDE w:val="0"/>
              <w:autoSpaceDN w:val="0"/>
              <w:adjustRightInd w:val="0"/>
              <w:spacing w:before="0" w:after="40"/>
              <w:rPr>
                <w:sz w:val="20"/>
                <w:szCs w:val="20"/>
                <w:lang w:eastAsia="x-none"/>
              </w:rPr>
            </w:pPr>
            <w:r w:rsidRPr="0053745F">
              <w:rPr>
                <w:rStyle w:val="Strong"/>
                <w:b w:val="0"/>
                <w:sz w:val="20"/>
                <w:szCs w:val="20"/>
              </w:rPr>
              <w:t>NSW Office of Water</w:t>
            </w:r>
          </w:p>
        </w:tc>
      </w:tr>
      <w:tr w:rsidR="00844AA1" w:rsidRPr="00990D05" w14:paraId="0CCC9BBF" w14:textId="77777777" w:rsidTr="00F62FB7">
        <w:trPr>
          <w:trHeight w:val="163"/>
          <w:jc w:val="center"/>
        </w:trPr>
        <w:tc>
          <w:tcPr>
            <w:tcW w:w="2376" w:type="dxa"/>
          </w:tcPr>
          <w:p w14:paraId="747FA13D"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NPP</w:t>
            </w:r>
          </w:p>
        </w:tc>
        <w:tc>
          <w:tcPr>
            <w:tcW w:w="5387" w:type="dxa"/>
          </w:tcPr>
          <w:p w14:paraId="5F59A2EF" w14:textId="77777777" w:rsidR="00844AA1" w:rsidRPr="00990D05" w:rsidRDefault="00844AA1" w:rsidP="00844AA1">
            <w:pPr>
              <w:autoSpaceDE w:val="0"/>
              <w:autoSpaceDN w:val="0"/>
              <w:adjustRightInd w:val="0"/>
              <w:spacing w:before="0" w:after="40"/>
              <w:rPr>
                <w:rFonts w:asciiTheme="minorHAnsi" w:hAnsiTheme="minorHAnsi" w:cs="Arial"/>
                <w:sz w:val="20"/>
                <w:szCs w:val="20"/>
              </w:rPr>
            </w:pPr>
            <w:r w:rsidRPr="00990D05">
              <w:rPr>
                <w:rFonts w:asciiTheme="minorHAnsi" w:hAnsiTheme="minorHAnsi" w:cs="Arial"/>
                <w:sz w:val="20"/>
                <w:szCs w:val="20"/>
                <w:lang w:eastAsia="x-none"/>
              </w:rPr>
              <w:t>Net primary production</w:t>
            </w:r>
          </w:p>
        </w:tc>
      </w:tr>
      <w:tr w:rsidR="00844AA1" w:rsidRPr="00990D05" w14:paraId="25BF2160" w14:textId="77777777" w:rsidTr="00F62FB7">
        <w:trPr>
          <w:trHeight w:val="163"/>
          <w:jc w:val="center"/>
        </w:trPr>
        <w:tc>
          <w:tcPr>
            <w:tcW w:w="2376" w:type="dxa"/>
          </w:tcPr>
          <w:p w14:paraId="207F9799" w14:textId="77777777" w:rsidR="00844AA1" w:rsidRPr="00990D05" w:rsidRDefault="00844AA1" w:rsidP="00844AA1">
            <w:pPr>
              <w:autoSpaceDE w:val="0"/>
              <w:autoSpaceDN w:val="0"/>
              <w:adjustRightInd w:val="0"/>
              <w:spacing w:before="0" w:after="40"/>
              <w:rPr>
                <w:sz w:val="20"/>
                <w:szCs w:val="20"/>
                <w:highlight w:val="yellow"/>
                <w:lang w:eastAsia="x-none"/>
              </w:rPr>
            </w:pPr>
            <w:r w:rsidRPr="00990D05">
              <w:rPr>
                <w:rStyle w:val="Strong"/>
                <w:b w:val="0"/>
                <w:sz w:val="20"/>
                <w:szCs w:val="20"/>
              </w:rPr>
              <w:t>NPWS</w:t>
            </w:r>
          </w:p>
        </w:tc>
        <w:tc>
          <w:tcPr>
            <w:tcW w:w="5387" w:type="dxa"/>
          </w:tcPr>
          <w:p w14:paraId="59E79EAC" w14:textId="77777777" w:rsidR="00844AA1" w:rsidRPr="00990D05" w:rsidRDefault="00844AA1" w:rsidP="00844AA1">
            <w:pPr>
              <w:autoSpaceDE w:val="0"/>
              <w:autoSpaceDN w:val="0"/>
              <w:adjustRightInd w:val="0"/>
              <w:spacing w:before="0" w:after="40"/>
              <w:rPr>
                <w:sz w:val="20"/>
                <w:szCs w:val="20"/>
                <w:lang w:eastAsia="x-none"/>
              </w:rPr>
            </w:pPr>
            <w:r w:rsidRPr="00990D05">
              <w:rPr>
                <w:rStyle w:val="Strong"/>
                <w:b w:val="0"/>
                <w:sz w:val="20"/>
                <w:szCs w:val="20"/>
              </w:rPr>
              <w:t>NSW National Parks and Wildlife Service</w:t>
            </w:r>
          </w:p>
        </w:tc>
      </w:tr>
      <w:tr w:rsidR="00844AA1" w:rsidRPr="00551A86" w14:paraId="10DF4C6C" w14:textId="77777777" w:rsidTr="00AD05C1">
        <w:trPr>
          <w:trHeight w:val="163"/>
          <w:jc w:val="center"/>
        </w:trPr>
        <w:tc>
          <w:tcPr>
            <w:tcW w:w="2376" w:type="dxa"/>
            <w:tcBorders>
              <w:top w:val="single" w:sz="8" w:space="0" w:color="D9D9D9"/>
              <w:left w:val="single" w:sz="8" w:space="0" w:color="D9D9D9"/>
              <w:bottom w:val="single" w:sz="8" w:space="0" w:color="D9D9D9"/>
              <w:right w:val="single" w:sz="8" w:space="0" w:color="D9D9D9"/>
            </w:tcBorders>
          </w:tcPr>
          <w:p w14:paraId="30702124" w14:textId="77777777" w:rsidR="00844AA1" w:rsidRPr="00115015" w:rsidRDefault="00844AA1" w:rsidP="00B81EDA">
            <w:pPr>
              <w:autoSpaceDE w:val="0"/>
              <w:autoSpaceDN w:val="0"/>
              <w:adjustRightInd w:val="0"/>
              <w:spacing w:before="0" w:after="40"/>
              <w:rPr>
                <w:rStyle w:val="Strong"/>
                <w:b w:val="0"/>
                <w:sz w:val="20"/>
                <w:szCs w:val="20"/>
              </w:rPr>
            </w:pPr>
            <w:r w:rsidRPr="00115015">
              <w:rPr>
                <w:rStyle w:val="Strong"/>
                <w:b w:val="0"/>
                <w:sz w:val="20"/>
                <w:szCs w:val="20"/>
              </w:rPr>
              <w:t xml:space="preserve">NSW DPI </w:t>
            </w:r>
          </w:p>
        </w:tc>
        <w:tc>
          <w:tcPr>
            <w:tcW w:w="5387" w:type="dxa"/>
            <w:tcBorders>
              <w:top w:val="single" w:sz="8" w:space="0" w:color="D9D9D9"/>
              <w:left w:val="single" w:sz="8" w:space="0" w:color="D9D9D9"/>
              <w:bottom w:val="single" w:sz="8" w:space="0" w:color="D9D9D9"/>
              <w:right w:val="single" w:sz="8" w:space="0" w:color="D9D9D9"/>
            </w:tcBorders>
          </w:tcPr>
          <w:p w14:paraId="58B41D92" w14:textId="77777777" w:rsidR="00844AA1" w:rsidRPr="00115015" w:rsidRDefault="00BD5091" w:rsidP="00B81EDA">
            <w:pPr>
              <w:autoSpaceDE w:val="0"/>
              <w:autoSpaceDN w:val="0"/>
              <w:adjustRightInd w:val="0"/>
              <w:spacing w:before="0" w:after="40"/>
              <w:rPr>
                <w:rStyle w:val="Strong"/>
                <w:b w:val="0"/>
                <w:sz w:val="20"/>
                <w:szCs w:val="20"/>
              </w:rPr>
            </w:pPr>
            <w:r w:rsidRPr="00115015">
              <w:rPr>
                <w:rStyle w:val="Strong"/>
                <w:b w:val="0"/>
                <w:sz w:val="20"/>
                <w:szCs w:val="20"/>
              </w:rPr>
              <w:t>NSW Department of Primary Industries</w:t>
            </w:r>
          </w:p>
        </w:tc>
      </w:tr>
      <w:tr w:rsidR="00844AA1" w:rsidRPr="00990D05" w14:paraId="0E000E1D" w14:textId="77777777" w:rsidTr="00F62FB7">
        <w:trPr>
          <w:trHeight w:val="163"/>
          <w:jc w:val="center"/>
        </w:trPr>
        <w:tc>
          <w:tcPr>
            <w:tcW w:w="2376" w:type="dxa"/>
          </w:tcPr>
          <w:p w14:paraId="618391AA"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sz w:val="20"/>
                <w:szCs w:val="20"/>
              </w:rPr>
              <w:t>PM</w:t>
            </w:r>
          </w:p>
        </w:tc>
        <w:tc>
          <w:tcPr>
            <w:tcW w:w="5387" w:type="dxa"/>
          </w:tcPr>
          <w:p w14:paraId="0F781D13"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sz w:val="20"/>
                <w:szCs w:val="20"/>
              </w:rPr>
              <w:t>Project Management</w:t>
            </w:r>
          </w:p>
        </w:tc>
      </w:tr>
      <w:tr w:rsidR="00844AA1" w:rsidRPr="00990D05" w14:paraId="17EA0AD4" w14:textId="77777777" w:rsidTr="00F62FB7">
        <w:trPr>
          <w:trHeight w:val="163"/>
          <w:jc w:val="center"/>
        </w:trPr>
        <w:tc>
          <w:tcPr>
            <w:tcW w:w="2376" w:type="dxa"/>
          </w:tcPr>
          <w:p w14:paraId="332A2875"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QA/QC</w:t>
            </w:r>
          </w:p>
        </w:tc>
        <w:tc>
          <w:tcPr>
            <w:tcW w:w="5387" w:type="dxa"/>
          </w:tcPr>
          <w:p w14:paraId="735ED3A3"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quality assurance / quality control</w:t>
            </w:r>
          </w:p>
        </w:tc>
      </w:tr>
      <w:tr w:rsidR="00844AA1" w:rsidRPr="00990D05" w14:paraId="4E0289A0" w14:textId="77777777" w:rsidTr="00F62FB7">
        <w:trPr>
          <w:trHeight w:val="163"/>
          <w:jc w:val="center"/>
        </w:trPr>
        <w:tc>
          <w:tcPr>
            <w:tcW w:w="2376" w:type="dxa"/>
          </w:tcPr>
          <w:p w14:paraId="08AE2F2D"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SMWS</w:t>
            </w:r>
          </w:p>
        </w:tc>
        <w:tc>
          <w:tcPr>
            <w:tcW w:w="5387" w:type="dxa"/>
          </w:tcPr>
          <w:p w14:paraId="1D5481C1"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 xml:space="preserve">Safe Method Work Statement </w:t>
            </w:r>
          </w:p>
        </w:tc>
      </w:tr>
      <w:tr w:rsidR="00844AA1" w:rsidRPr="00990D05" w14:paraId="4FE325D4" w14:textId="77777777" w:rsidTr="00F62FB7">
        <w:trPr>
          <w:trHeight w:val="70"/>
          <w:jc w:val="center"/>
        </w:trPr>
        <w:tc>
          <w:tcPr>
            <w:tcW w:w="2376" w:type="dxa"/>
          </w:tcPr>
          <w:p w14:paraId="5266A806"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SOP</w:t>
            </w:r>
          </w:p>
        </w:tc>
        <w:tc>
          <w:tcPr>
            <w:tcW w:w="5387" w:type="dxa"/>
          </w:tcPr>
          <w:p w14:paraId="4748D368"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Standard Operating Procedure</w:t>
            </w:r>
          </w:p>
        </w:tc>
      </w:tr>
      <w:tr w:rsidR="00844AA1" w:rsidRPr="00551A86" w14:paraId="05D97DDF" w14:textId="77777777" w:rsidTr="00AD05C1">
        <w:trPr>
          <w:trHeight w:val="163"/>
          <w:jc w:val="center"/>
        </w:trPr>
        <w:tc>
          <w:tcPr>
            <w:tcW w:w="2376" w:type="dxa"/>
            <w:tcBorders>
              <w:top w:val="single" w:sz="8" w:space="0" w:color="D9D9D9"/>
              <w:left w:val="single" w:sz="8" w:space="0" w:color="D9D9D9"/>
              <w:bottom w:val="single" w:sz="8" w:space="0" w:color="D9D9D9"/>
              <w:right w:val="single" w:sz="8" w:space="0" w:color="D9D9D9"/>
            </w:tcBorders>
          </w:tcPr>
          <w:p w14:paraId="582F292E" w14:textId="77777777" w:rsidR="00844AA1" w:rsidRPr="00551A86" w:rsidRDefault="00844AA1" w:rsidP="00AD05C1">
            <w:pPr>
              <w:autoSpaceDE w:val="0"/>
              <w:autoSpaceDN w:val="0"/>
              <w:adjustRightInd w:val="0"/>
              <w:spacing w:before="0" w:after="60"/>
              <w:rPr>
                <w:rFonts w:asciiTheme="minorHAnsi" w:eastAsia="Calibri" w:hAnsiTheme="minorHAnsi" w:cs="Calibri"/>
                <w:sz w:val="20"/>
                <w:szCs w:val="20"/>
              </w:rPr>
            </w:pPr>
            <w:r w:rsidRPr="00551A86">
              <w:rPr>
                <w:rFonts w:asciiTheme="minorHAnsi" w:hAnsiTheme="minorHAnsi"/>
                <w:sz w:val="20"/>
                <w:szCs w:val="20"/>
              </w:rPr>
              <w:t>SRA</w:t>
            </w:r>
          </w:p>
        </w:tc>
        <w:tc>
          <w:tcPr>
            <w:tcW w:w="5387" w:type="dxa"/>
            <w:tcBorders>
              <w:top w:val="single" w:sz="8" w:space="0" w:color="D9D9D9"/>
              <w:left w:val="single" w:sz="8" w:space="0" w:color="D9D9D9"/>
              <w:bottom w:val="single" w:sz="8" w:space="0" w:color="D9D9D9"/>
              <w:right w:val="single" w:sz="8" w:space="0" w:color="D9D9D9"/>
            </w:tcBorders>
          </w:tcPr>
          <w:p w14:paraId="244BAA85" w14:textId="77777777" w:rsidR="00844AA1" w:rsidRPr="00551A86" w:rsidRDefault="00844AA1" w:rsidP="00AD05C1">
            <w:pPr>
              <w:spacing w:before="0" w:after="60"/>
              <w:rPr>
                <w:rFonts w:asciiTheme="minorHAnsi" w:eastAsia="Calibri" w:hAnsiTheme="minorHAnsi"/>
                <w:sz w:val="20"/>
                <w:szCs w:val="20"/>
              </w:rPr>
            </w:pPr>
            <w:r w:rsidRPr="00551A86">
              <w:rPr>
                <w:rFonts w:asciiTheme="minorHAnsi" w:hAnsiTheme="minorHAnsi"/>
                <w:sz w:val="20"/>
                <w:szCs w:val="20"/>
              </w:rPr>
              <w:t>Sustainable Rivers Audit</w:t>
            </w:r>
          </w:p>
        </w:tc>
      </w:tr>
      <w:tr w:rsidR="00844AA1" w:rsidRPr="00990D05" w14:paraId="0970CD22" w14:textId="77777777" w:rsidTr="00F62FB7">
        <w:trPr>
          <w:trHeight w:val="163"/>
          <w:jc w:val="center"/>
        </w:trPr>
        <w:tc>
          <w:tcPr>
            <w:tcW w:w="2376" w:type="dxa"/>
          </w:tcPr>
          <w:p w14:paraId="03BE876B" w14:textId="77777777" w:rsidR="00844AA1" w:rsidRPr="00990D05" w:rsidRDefault="00844AA1" w:rsidP="00844AA1">
            <w:pPr>
              <w:spacing w:before="0" w:after="40"/>
              <w:rPr>
                <w:sz w:val="20"/>
                <w:szCs w:val="20"/>
                <w:lang w:eastAsia="x-none"/>
              </w:rPr>
            </w:pPr>
            <w:r w:rsidRPr="00990D05">
              <w:rPr>
                <w:sz w:val="20"/>
                <w:szCs w:val="20"/>
                <w:lang w:eastAsia="x-none"/>
              </w:rPr>
              <w:t>TAGs</w:t>
            </w:r>
          </w:p>
        </w:tc>
        <w:tc>
          <w:tcPr>
            <w:tcW w:w="5387" w:type="dxa"/>
          </w:tcPr>
          <w:p w14:paraId="3F5DB836"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sz w:val="20"/>
                <w:szCs w:val="20"/>
                <w:lang w:eastAsia="x-none"/>
              </w:rPr>
              <w:t>Technical Advisory Groups</w:t>
            </w:r>
          </w:p>
        </w:tc>
      </w:tr>
      <w:tr w:rsidR="00844AA1" w:rsidRPr="00990D05" w14:paraId="4BCEECD2" w14:textId="77777777" w:rsidTr="00F62FB7">
        <w:trPr>
          <w:trHeight w:val="163"/>
          <w:jc w:val="center"/>
        </w:trPr>
        <w:tc>
          <w:tcPr>
            <w:tcW w:w="2376" w:type="dxa"/>
          </w:tcPr>
          <w:p w14:paraId="477A38D7"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WHS</w:t>
            </w:r>
          </w:p>
        </w:tc>
        <w:tc>
          <w:tcPr>
            <w:tcW w:w="5387" w:type="dxa"/>
          </w:tcPr>
          <w:p w14:paraId="36E35F61"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rFonts w:asciiTheme="minorHAnsi" w:eastAsia="Calibri" w:hAnsiTheme="minorHAnsi" w:cs="Arial"/>
                <w:color w:val="000000"/>
                <w:sz w:val="20"/>
                <w:szCs w:val="20"/>
              </w:rPr>
              <w:t>Workplace Health and Safety</w:t>
            </w:r>
          </w:p>
        </w:tc>
      </w:tr>
      <w:tr w:rsidR="00844AA1" w:rsidRPr="00990D05" w14:paraId="30478C3E" w14:textId="77777777" w:rsidTr="00F62FB7">
        <w:trPr>
          <w:trHeight w:val="163"/>
          <w:jc w:val="center"/>
        </w:trPr>
        <w:tc>
          <w:tcPr>
            <w:tcW w:w="2376" w:type="dxa"/>
          </w:tcPr>
          <w:p w14:paraId="5C60134C"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sz w:val="20"/>
                <w:szCs w:val="20"/>
                <w:lang w:eastAsia="x-none"/>
              </w:rPr>
              <w:t>WRP</w:t>
            </w:r>
          </w:p>
        </w:tc>
        <w:tc>
          <w:tcPr>
            <w:tcW w:w="5387" w:type="dxa"/>
          </w:tcPr>
          <w:p w14:paraId="6CD130BC" w14:textId="77777777" w:rsidR="00844AA1" w:rsidRPr="00990D05" w:rsidRDefault="00844AA1" w:rsidP="00844AA1">
            <w:pPr>
              <w:autoSpaceDE w:val="0"/>
              <w:autoSpaceDN w:val="0"/>
              <w:adjustRightInd w:val="0"/>
              <w:spacing w:before="0" w:after="40"/>
              <w:rPr>
                <w:rFonts w:asciiTheme="minorHAnsi" w:eastAsia="Calibri" w:hAnsiTheme="minorHAnsi" w:cs="Arial"/>
                <w:color w:val="000000"/>
                <w:sz w:val="20"/>
                <w:szCs w:val="20"/>
              </w:rPr>
            </w:pPr>
            <w:r w:rsidRPr="00990D05">
              <w:rPr>
                <w:sz w:val="20"/>
                <w:szCs w:val="20"/>
                <w:lang w:eastAsia="x-none"/>
              </w:rPr>
              <w:t>Water Resource Plan</w:t>
            </w:r>
          </w:p>
        </w:tc>
      </w:tr>
    </w:tbl>
    <w:p w14:paraId="43DBE863" w14:textId="77777777" w:rsidR="00032494" w:rsidRDefault="00032494" w:rsidP="00032494"/>
    <w:p w14:paraId="666EEAD7" w14:textId="77777777" w:rsidR="00885DB8" w:rsidRDefault="00885DB8">
      <w:pPr>
        <w:spacing w:before="0" w:after="0"/>
        <w:sectPr w:rsidR="00885DB8" w:rsidSect="003C5AEE">
          <w:headerReference w:type="first" r:id="rId17"/>
          <w:footerReference w:type="first" r:id="rId18"/>
          <w:pgSz w:w="11900" w:h="16840"/>
          <w:pgMar w:top="1672" w:right="851" w:bottom="1418" w:left="851" w:header="708" w:footer="708" w:gutter="0"/>
          <w:pgNumType w:fmt="lowerRoman"/>
          <w:cols w:space="284"/>
          <w:docGrid w:linePitch="360"/>
        </w:sectPr>
      </w:pPr>
    </w:p>
    <w:p w14:paraId="483421E2" w14:textId="58F01704" w:rsidR="00032494" w:rsidRDefault="00004643" w:rsidP="00004643">
      <w:pPr>
        <w:pStyle w:val="Heading1"/>
        <w:rPr>
          <w:lang w:val="en-US"/>
        </w:rPr>
      </w:pPr>
      <w:bookmarkStart w:id="13" w:name="_Toc36044902"/>
      <w:bookmarkStart w:id="14" w:name="_Toc390697715"/>
      <w:r>
        <w:rPr>
          <w:lang w:val="en-US"/>
        </w:rPr>
        <w:lastRenderedPageBreak/>
        <w:t>Communication and Engagement activities</w:t>
      </w:r>
      <w:bookmarkEnd w:id="13"/>
    </w:p>
    <w:p w14:paraId="432662C5" w14:textId="60E7DBFA" w:rsidR="00004643" w:rsidRDefault="00004643" w:rsidP="00004643">
      <w:r>
        <w:t xml:space="preserve">This appendix provides a summary of the communication and engagement activities funded through the specified communication and engagement budget of the Lachlan MER Program.  For further details of the operational refer to Section 8 (Communication and engagement) of Dyer et al (2019) </w:t>
      </w:r>
      <w:r>
        <w:rPr>
          <w:i/>
        </w:rPr>
        <w:t>Lachlan Selected Area Monitoring, Evaluation and Research Plan (2019-2022).</w:t>
      </w:r>
      <w:r>
        <w:t xml:space="preserve"> Additional information about the </w:t>
      </w:r>
      <w:r>
        <w:rPr>
          <w:u w:val="single"/>
        </w:rPr>
        <w:t>Operational</w:t>
      </w:r>
      <w:r>
        <w:t xml:space="preserve"> and </w:t>
      </w:r>
      <w:r>
        <w:rPr>
          <w:u w:val="single"/>
        </w:rPr>
        <w:t>External</w:t>
      </w:r>
      <w:r>
        <w:t xml:space="preserve"> Communications and Engagement activities, referred to in the Lachlan MER Plan, are included in Table 1 and 2 below.</w:t>
      </w:r>
    </w:p>
    <w:p w14:paraId="2EFEC9AA" w14:textId="5FB3CEFC" w:rsidR="00004643" w:rsidRDefault="00004643" w:rsidP="00004643">
      <w:pPr>
        <w:pStyle w:val="Caption"/>
      </w:pPr>
      <w:bookmarkStart w:id="15" w:name="_Toc36044930"/>
      <w:r>
        <w:t xml:space="preserve">Table </w:t>
      </w:r>
      <w:r w:rsidR="009765B2">
        <w:rPr>
          <w:noProof/>
        </w:rPr>
        <w:fldChar w:fldCharType="begin"/>
      </w:r>
      <w:r w:rsidR="009765B2">
        <w:rPr>
          <w:noProof/>
        </w:rPr>
        <w:instrText xml:space="preserve"> SEQ Table \* ARABIC </w:instrText>
      </w:r>
      <w:r w:rsidR="009765B2">
        <w:rPr>
          <w:noProof/>
        </w:rPr>
        <w:fldChar w:fldCharType="separate"/>
      </w:r>
      <w:r w:rsidR="00504B55">
        <w:rPr>
          <w:noProof/>
        </w:rPr>
        <w:t>1</w:t>
      </w:r>
      <w:r w:rsidR="009765B2">
        <w:rPr>
          <w:noProof/>
        </w:rPr>
        <w:fldChar w:fldCharType="end"/>
      </w:r>
      <w:r>
        <w:t>. Description of operational communication and engagement activities</w:t>
      </w:r>
      <w:bookmarkEnd w:id="15"/>
    </w:p>
    <w:tbl>
      <w:tblPr>
        <w:tblStyle w:val="LightList-Accent31"/>
        <w:tblW w:w="920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846"/>
        <w:gridCol w:w="2553"/>
        <w:gridCol w:w="5810"/>
      </w:tblGrid>
      <w:tr w:rsidR="00004643" w14:paraId="233E939C" w14:textId="77777777" w:rsidTr="00004643">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F1DF336" w14:textId="77777777" w:rsidR="00004643" w:rsidRDefault="00004643">
            <w:pPr>
              <w:rPr>
                <w:rFonts w:asciiTheme="minorHAnsi" w:hAnsiTheme="minorHAnsi" w:cstheme="minorHAnsi"/>
                <w:color w:val="auto"/>
                <w:sz w:val="22"/>
                <w:szCs w:val="22"/>
                <w:lang w:eastAsia="en-AU"/>
              </w:rPr>
            </w:pPr>
            <w:r>
              <w:rPr>
                <w:rFonts w:asciiTheme="minorHAnsi" w:hAnsiTheme="minorHAnsi" w:cstheme="minorHAnsi"/>
                <w:color w:val="auto"/>
                <w:sz w:val="22"/>
                <w:szCs w:val="22"/>
                <w:lang w:eastAsia="en-AU"/>
              </w:rPr>
              <w:t>Item No.</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B085AC5" w14:textId="77777777" w:rsidR="00004643" w:rsidRDefault="0000464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eastAsia="en-AU"/>
              </w:rPr>
            </w:pPr>
            <w:r>
              <w:rPr>
                <w:rFonts w:asciiTheme="minorHAnsi" w:hAnsiTheme="minorHAnsi" w:cstheme="minorHAnsi"/>
                <w:color w:val="auto"/>
                <w:sz w:val="22"/>
                <w:szCs w:val="22"/>
                <w:lang w:eastAsia="en-AU"/>
              </w:rPr>
              <w:t>Service/Deliverable</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A8F3705" w14:textId="77777777" w:rsidR="00004643" w:rsidRDefault="0000464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eastAsia="en-AU"/>
              </w:rPr>
            </w:pPr>
            <w:r>
              <w:rPr>
                <w:rFonts w:asciiTheme="minorHAnsi" w:hAnsiTheme="minorHAnsi" w:cstheme="minorHAnsi"/>
                <w:color w:val="auto"/>
                <w:sz w:val="22"/>
                <w:szCs w:val="22"/>
                <w:lang w:eastAsia="en-AU"/>
              </w:rPr>
              <w:t xml:space="preserve">Description </w:t>
            </w:r>
          </w:p>
        </w:tc>
      </w:tr>
      <w:tr w:rsidR="00004643" w14:paraId="5F35824F" w14:textId="77777777" w:rsidTr="0000464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EAF1DD" w:themeFill="accent3" w:themeFillTint="33"/>
            <w:hideMark/>
          </w:tcPr>
          <w:p w14:paraId="32B18484"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2019-20</w:t>
            </w:r>
          </w:p>
        </w:tc>
      </w:tr>
      <w:tr w:rsidR="00004643" w14:paraId="606F7CB0" w14:textId="77777777" w:rsidTr="00004643">
        <w:trPr>
          <w:trHeight w:val="197"/>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2D5000B"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Meetings</w:t>
            </w:r>
          </w:p>
        </w:tc>
      </w:tr>
      <w:tr w:rsidR="00004643" w14:paraId="5F237C0D" w14:textId="77777777" w:rsidTr="0000464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4F81BD" w:themeColor="accent1"/>
            </w:tcBorders>
            <w:hideMark/>
          </w:tcPr>
          <w:p w14:paraId="300F4BD9"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1.</w:t>
            </w:r>
          </w:p>
        </w:tc>
        <w:tc>
          <w:tcPr>
            <w:tcW w:w="2553" w:type="dxa"/>
            <w:tcBorders>
              <w:left w:val="single" w:sz="4" w:space="0" w:color="4F81BD" w:themeColor="accent1"/>
              <w:right w:val="single" w:sz="4" w:space="0" w:color="4F81BD" w:themeColor="accent1"/>
            </w:tcBorders>
            <w:hideMark/>
          </w:tcPr>
          <w:p w14:paraId="55DD8A7D"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EWAG &amp; TAG Meetings</w:t>
            </w:r>
          </w:p>
        </w:tc>
        <w:tc>
          <w:tcPr>
            <w:tcW w:w="5810" w:type="dxa"/>
            <w:tcBorders>
              <w:left w:val="single" w:sz="4" w:space="0" w:color="4F81BD" w:themeColor="accent1"/>
            </w:tcBorders>
            <w:hideMark/>
          </w:tcPr>
          <w:p w14:paraId="2F16C244"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4 EWAG meetings (face to face) and 3 TAG meetings (phone).</w:t>
            </w:r>
          </w:p>
          <w:p w14:paraId="172770EA"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2"/>
                <w:szCs w:val="22"/>
                <w:lang w:eastAsia="en-AU"/>
              </w:rPr>
            </w:pPr>
            <w:r>
              <w:rPr>
                <w:rFonts w:asciiTheme="minorHAnsi" w:eastAsiaTheme="minorEastAsia" w:hAnsiTheme="minorHAnsi" w:cstheme="minorBidi"/>
                <w:sz w:val="22"/>
                <w:szCs w:val="22"/>
              </w:rPr>
              <w:t>1 representative at each meeting</w:t>
            </w:r>
          </w:p>
        </w:tc>
      </w:tr>
      <w:tr w:rsidR="00004643" w14:paraId="1B1F03F2" w14:textId="77777777" w:rsidTr="00004643">
        <w:trPr>
          <w:trHeight w:val="197"/>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F5ADDA7"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2.</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BF65532"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Collaborative meeting</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42F06A8"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eastAsiaTheme="minorEastAsia" w:hAnsiTheme="minorHAnsi" w:cstheme="minorBidi"/>
                <w:sz w:val="22"/>
                <w:szCs w:val="22"/>
              </w:rPr>
              <w:t>1 per year.  Assumes 1 staff member attending and location is not Canberra.  Assumes 2 day meeting and efficiencies can be gained in a year from other meetings.</w:t>
            </w:r>
          </w:p>
        </w:tc>
      </w:tr>
      <w:tr w:rsidR="00004643" w14:paraId="2F22985D"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09" w:type="dxa"/>
            <w:gridSpan w:val="3"/>
            <w:hideMark/>
          </w:tcPr>
          <w:p w14:paraId="0FE71523" w14:textId="77777777" w:rsidR="00004643" w:rsidRDefault="00004643">
            <w:pPr>
              <w:spacing w:after="0"/>
              <w:rPr>
                <w:rFonts w:asciiTheme="minorHAnsi" w:hAnsiTheme="minorHAnsi" w:cstheme="minorHAnsi"/>
                <w:sz w:val="22"/>
                <w:szCs w:val="22"/>
                <w:lang w:eastAsia="en-AU"/>
              </w:rPr>
            </w:pPr>
            <w:r>
              <w:rPr>
                <w:rFonts w:asciiTheme="minorHAnsi" w:hAnsiTheme="minorHAnsi" w:cstheme="minorHAnsi"/>
                <w:sz w:val="22"/>
                <w:szCs w:val="22"/>
                <w:lang w:eastAsia="en-AU"/>
              </w:rPr>
              <w:t>Communication products</w:t>
            </w:r>
          </w:p>
        </w:tc>
      </w:tr>
      <w:tr w:rsidR="00004643" w14:paraId="64C13D29"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D3BE78C"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3</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E2ED5CD"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Update landholder access protocols</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5CD018C"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w:t>
            </w:r>
            <w:r>
              <w:rPr>
                <w:rFonts w:asciiTheme="minorHAnsi" w:eastAsiaTheme="minorEastAsia" w:hAnsiTheme="minorHAnsi" w:cstheme="minorBidi"/>
                <w:bCs/>
                <w:sz w:val="22"/>
                <w:szCs w:val="22"/>
              </w:rPr>
              <w:t xml:space="preserve">Land Access Protocol (LAP) or </w:t>
            </w:r>
            <w:r>
              <w:rPr>
                <w:rFonts w:asciiTheme="minorHAnsi" w:eastAsiaTheme="minorEastAsia" w:hAnsiTheme="minorHAnsi" w:cstheme="minorBidi"/>
                <w:sz w:val="22"/>
                <w:szCs w:val="22"/>
              </w:rPr>
              <w:t>access arrangement includes details of when, where and how any member of the M&amp;E Provider team will access land and how operations or monitoring activities will be conducted while on affected landholder property.</w:t>
            </w:r>
          </w:p>
        </w:tc>
      </w:tr>
      <w:tr w:rsidR="00004643" w14:paraId="6B0D9E4A"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4F81BD" w:themeColor="accent1"/>
            </w:tcBorders>
            <w:hideMark/>
          </w:tcPr>
          <w:p w14:paraId="64543DE9"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4</w:t>
            </w:r>
          </w:p>
        </w:tc>
        <w:tc>
          <w:tcPr>
            <w:tcW w:w="2553" w:type="dxa"/>
            <w:tcBorders>
              <w:left w:val="single" w:sz="4" w:space="0" w:color="4F81BD" w:themeColor="accent1"/>
              <w:right w:val="single" w:sz="4" w:space="0" w:color="4F81BD" w:themeColor="accent1"/>
            </w:tcBorders>
            <w:hideMark/>
          </w:tcPr>
          <w:p w14:paraId="0ED802B1"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Landholder update</w:t>
            </w:r>
          </w:p>
        </w:tc>
        <w:tc>
          <w:tcPr>
            <w:tcW w:w="5810" w:type="dxa"/>
            <w:tcBorders>
              <w:left w:val="single" w:sz="4" w:space="0" w:color="4F81BD" w:themeColor="accent1"/>
            </w:tcBorders>
            <w:hideMark/>
          </w:tcPr>
          <w:p w14:paraId="0FEBFB1F"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One provided following the spring / early summer sampling and one following the Autumn/early winter sampling (expected January and June each year)</w:t>
            </w:r>
          </w:p>
        </w:tc>
      </w:tr>
      <w:tr w:rsidR="00004643" w14:paraId="3F80CEF5"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47E6869"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5</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0782A70"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Flow MER Stories</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D00B733"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eastAsia="en-AU"/>
              </w:rPr>
            </w:pPr>
            <w:r>
              <w:rPr>
                <w:rFonts w:asciiTheme="minorHAnsi" w:eastAsiaTheme="minorEastAsia" w:hAnsiTheme="minorHAnsi" w:cstheme="minorBidi"/>
                <w:sz w:val="22"/>
                <w:szCs w:val="22"/>
              </w:rPr>
              <w:t>2 per year as possible</w:t>
            </w:r>
          </w:p>
        </w:tc>
      </w:tr>
      <w:tr w:rsidR="00004643" w14:paraId="63376DD7"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4F81BD" w:themeColor="accent1"/>
            </w:tcBorders>
            <w:hideMark/>
          </w:tcPr>
          <w:p w14:paraId="4B907185"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6</w:t>
            </w:r>
          </w:p>
        </w:tc>
        <w:tc>
          <w:tcPr>
            <w:tcW w:w="2553" w:type="dxa"/>
            <w:tcBorders>
              <w:left w:val="single" w:sz="4" w:space="0" w:color="4F81BD" w:themeColor="accent1"/>
              <w:right w:val="single" w:sz="4" w:space="0" w:color="4F81BD" w:themeColor="accent1"/>
            </w:tcBorders>
            <w:hideMark/>
          </w:tcPr>
          <w:p w14:paraId="7F5FDBAC"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Aboriginal Story</w:t>
            </w:r>
          </w:p>
        </w:tc>
        <w:tc>
          <w:tcPr>
            <w:tcW w:w="5810" w:type="dxa"/>
            <w:tcBorders>
              <w:left w:val="single" w:sz="4" w:space="0" w:color="4F81BD" w:themeColor="accent1"/>
            </w:tcBorders>
            <w:hideMark/>
          </w:tcPr>
          <w:p w14:paraId="1B7B45F4"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eastAsiaTheme="minorEastAsia" w:hAnsiTheme="minorHAnsi" w:cstheme="minorBidi"/>
                <w:sz w:val="22"/>
                <w:szCs w:val="22"/>
              </w:rPr>
              <w:t>1 per year, around NAIDOC week</w:t>
            </w:r>
          </w:p>
        </w:tc>
      </w:tr>
      <w:tr w:rsidR="00004643" w14:paraId="54440759"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07DC6E4" w14:textId="77777777" w:rsidR="00004643" w:rsidRDefault="00004643">
            <w:pPr>
              <w:keepNext/>
              <w:keepLines/>
              <w:widowControl w:val="0"/>
              <w:rPr>
                <w:rFonts w:asciiTheme="minorHAnsi" w:hAnsiTheme="minorHAnsi" w:cstheme="minorHAnsi"/>
                <w:sz w:val="22"/>
                <w:szCs w:val="22"/>
                <w:lang w:eastAsia="en-AU"/>
              </w:rPr>
            </w:pPr>
            <w:r>
              <w:rPr>
                <w:rFonts w:asciiTheme="minorHAnsi" w:hAnsiTheme="minorHAnsi" w:cstheme="minorHAnsi"/>
                <w:sz w:val="22"/>
                <w:szCs w:val="22"/>
                <w:lang w:eastAsia="en-AU"/>
              </w:rPr>
              <w:lastRenderedPageBreak/>
              <w:t>Forums</w:t>
            </w:r>
          </w:p>
        </w:tc>
      </w:tr>
      <w:tr w:rsidR="00004643" w14:paraId="18216A2C"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4F81BD" w:themeColor="accent1"/>
            </w:tcBorders>
            <w:hideMark/>
          </w:tcPr>
          <w:p w14:paraId="50DAB819" w14:textId="77777777" w:rsidR="00004643" w:rsidRDefault="00004643">
            <w:pPr>
              <w:keepNext/>
              <w:keepLines/>
              <w:widowControl w:val="0"/>
              <w:rPr>
                <w:rFonts w:asciiTheme="minorHAnsi" w:hAnsiTheme="minorHAnsi" w:cstheme="minorHAnsi"/>
                <w:sz w:val="22"/>
                <w:szCs w:val="22"/>
                <w:lang w:eastAsia="en-AU"/>
              </w:rPr>
            </w:pPr>
            <w:r>
              <w:rPr>
                <w:rFonts w:asciiTheme="minorHAnsi" w:hAnsiTheme="minorHAnsi" w:cstheme="minorHAnsi"/>
                <w:sz w:val="22"/>
                <w:szCs w:val="22"/>
                <w:lang w:eastAsia="en-AU"/>
              </w:rPr>
              <w:t>7</w:t>
            </w:r>
          </w:p>
        </w:tc>
        <w:tc>
          <w:tcPr>
            <w:tcW w:w="2553" w:type="dxa"/>
            <w:tcBorders>
              <w:left w:val="single" w:sz="4" w:space="0" w:color="4F81BD" w:themeColor="accent1"/>
              <w:right w:val="single" w:sz="4" w:space="0" w:color="4F81BD" w:themeColor="accent1"/>
            </w:tcBorders>
            <w:hideMark/>
          </w:tcPr>
          <w:p w14:paraId="71D57DF5" w14:textId="77777777" w:rsidR="00004643" w:rsidRDefault="00004643">
            <w:pPr>
              <w:keepNext/>
              <w:keepLines/>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Operational MER Stakeholder Forum</w:t>
            </w:r>
          </w:p>
        </w:tc>
        <w:tc>
          <w:tcPr>
            <w:tcW w:w="5810" w:type="dxa"/>
            <w:tcBorders>
              <w:left w:val="single" w:sz="4" w:space="0" w:color="4F81BD" w:themeColor="accent1"/>
            </w:tcBorders>
            <w:hideMark/>
          </w:tcPr>
          <w:p w14:paraId="264E08E8" w14:textId="77777777" w:rsidR="00004643" w:rsidRDefault="00004643">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Pr>
                <w:rFonts w:eastAsia="Times New Roman"/>
                <w:color w:val="000000"/>
                <w:sz w:val="22"/>
                <w:szCs w:val="22"/>
              </w:rPr>
              <w:t>Annual meeting of the Selected Area Working Group members plus key operational stakeholders to:</w:t>
            </w:r>
          </w:p>
          <w:p w14:paraId="1AB86B26" w14:textId="77777777" w:rsidR="00004643" w:rsidRDefault="00004643" w:rsidP="00004643">
            <w:pPr>
              <w:pStyle w:val="ListParagraph"/>
              <w:numPr>
                <w:ilvl w:val="0"/>
                <w:numId w:val="68"/>
              </w:numPr>
              <w:spacing w:after="120"/>
              <w:ind w:left="328" w:hanging="284"/>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Pr>
                <w:rFonts w:eastAsia="Times New Roman"/>
                <w:color w:val="000000"/>
                <w:sz w:val="22"/>
                <w:szCs w:val="22"/>
              </w:rPr>
              <w:t>share observations and outcomes from the monitoring</w:t>
            </w:r>
          </w:p>
          <w:p w14:paraId="2FF3537E" w14:textId="77777777" w:rsidR="00004643" w:rsidRDefault="00004643" w:rsidP="00004643">
            <w:pPr>
              <w:pStyle w:val="ListParagraph"/>
              <w:numPr>
                <w:ilvl w:val="0"/>
                <w:numId w:val="68"/>
              </w:numPr>
              <w:spacing w:after="120"/>
              <w:ind w:left="328" w:hanging="284"/>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Pr>
                <w:rFonts w:eastAsia="Times New Roman"/>
                <w:color w:val="000000"/>
                <w:sz w:val="22"/>
                <w:szCs w:val="22"/>
              </w:rPr>
              <w:t>explore opportunities for collaboration</w:t>
            </w:r>
          </w:p>
          <w:p w14:paraId="24D6D594" w14:textId="77777777" w:rsidR="00004643" w:rsidRDefault="00004643" w:rsidP="00004643">
            <w:pPr>
              <w:pStyle w:val="ListParagraph"/>
              <w:numPr>
                <w:ilvl w:val="0"/>
                <w:numId w:val="68"/>
              </w:numPr>
              <w:spacing w:after="120"/>
              <w:ind w:left="328" w:hanging="284"/>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rPr>
            </w:pPr>
            <w:r>
              <w:rPr>
                <w:rFonts w:eastAsia="Times New Roman"/>
                <w:color w:val="000000"/>
                <w:sz w:val="22"/>
                <w:szCs w:val="22"/>
              </w:rPr>
              <w:t>coordinate activities</w:t>
            </w:r>
          </w:p>
          <w:p w14:paraId="60CC4935" w14:textId="77777777" w:rsidR="00004643" w:rsidRDefault="00004643">
            <w:pPr>
              <w:keepNext/>
              <w:keepLines/>
              <w:widowControl w:val="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2"/>
                <w:szCs w:val="22"/>
                <w:lang w:eastAsia="en-AU"/>
              </w:rPr>
            </w:pPr>
            <w:r>
              <w:rPr>
                <w:rFonts w:eastAsia="Times New Roman"/>
                <w:color w:val="000000"/>
                <w:sz w:val="22"/>
                <w:szCs w:val="22"/>
              </w:rPr>
              <w:t>ensure agencies are briefed and aware of activities as well as observations and outcomes from environmental watering</w:t>
            </w:r>
          </w:p>
        </w:tc>
      </w:tr>
      <w:tr w:rsidR="00004643" w14:paraId="1E57C5AC"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4F2CD62"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8</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1BE19AC"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Practitioner Forum</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4EB92A1"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1 per year, assuming meetings in each of Adelaide, Albury and Moree. Assumes 3 staff attending</w:t>
            </w:r>
          </w:p>
          <w:p w14:paraId="0C651EB5"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2"/>
                <w:szCs w:val="22"/>
                <w:lang w:eastAsia="en-AU"/>
              </w:rPr>
            </w:pPr>
            <w:r>
              <w:rPr>
                <w:rFonts w:eastAsia="Times New Roman"/>
                <w:color w:val="000000"/>
                <w:sz w:val="22"/>
                <w:szCs w:val="22"/>
              </w:rPr>
              <w:t>To enable collaboration between Selected Area Teams and operational stakeholders across the MDB</w:t>
            </w:r>
          </w:p>
        </w:tc>
      </w:tr>
      <w:tr w:rsidR="00004643" w14:paraId="4823350C" w14:textId="77777777" w:rsidTr="0000464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EAF1DD" w:themeFill="accent3" w:themeFillTint="33"/>
            <w:hideMark/>
          </w:tcPr>
          <w:p w14:paraId="284708A4"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2020-21</w:t>
            </w:r>
          </w:p>
        </w:tc>
      </w:tr>
      <w:tr w:rsidR="00004643" w14:paraId="4AA4EC1E" w14:textId="77777777" w:rsidTr="00004643">
        <w:trPr>
          <w:trHeight w:val="197"/>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9B6F36A"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Meetings</w:t>
            </w:r>
          </w:p>
        </w:tc>
      </w:tr>
      <w:tr w:rsidR="00004643" w14:paraId="5A442525" w14:textId="77777777" w:rsidTr="0000464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4F81BD" w:themeColor="accent1"/>
            </w:tcBorders>
            <w:hideMark/>
          </w:tcPr>
          <w:p w14:paraId="34032719"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9.</w:t>
            </w:r>
          </w:p>
        </w:tc>
        <w:tc>
          <w:tcPr>
            <w:tcW w:w="2553" w:type="dxa"/>
            <w:tcBorders>
              <w:left w:val="single" w:sz="4" w:space="0" w:color="4F81BD" w:themeColor="accent1"/>
              <w:right w:val="single" w:sz="4" w:space="0" w:color="4F81BD" w:themeColor="accent1"/>
            </w:tcBorders>
            <w:hideMark/>
          </w:tcPr>
          <w:p w14:paraId="77FFA8A5"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EWAG &amp; TAG Meetings</w:t>
            </w:r>
          </w:p>
        </w:tc>
        <w:tc>
          <w:tcPr>
            <w:tcW w:w="5810" w:type="dxa"/>
            <w:tcBorders>
              <w:left w:val="single" w:sz="4" w:space="0" w:color="4F81BD" w:themeColor="accent1"/>
            </w:tcBorders>
            <w:hideMark/>
          </w:tcPr>
          <w:p w14:paraId="25F5B57C"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4 EWAG meetings (face to face) and 3 TAG meetings (phone).</w:t>
            </w:r>
          </w:p>
          <w:p w14:paraId="5E400D1E"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2"/>
                <w:szCs w:val="22"/>
                <w:lang w:eastAsia="en-AU"/>
              </w:rPr>
            </w:pPr>
            <w:r>
              <w:rPr>
                <w:rFonts w:asciiTheme="minorHAnsi" w:eastAsiaTheme="minorEastAsia" w:hAnsiTheme="minorHAnsi" w:cstheme="minorBidi"/>
                <w:sz w:val="22"/>
                <w:szCs w:val="22"/>
              </w:rPr>
              <w:t>1 representative at each meeting</w:t>
            </w:r>
          </w:p>
        </w:tc>
      </w:tr>
      <w:tr w:rsidR="00004643" w14:paraId="37E3D093" w14:textId="77777777" w:rsidTr="00004643">
        <w:trPr>
          <w:trHeight w:val="197"/>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351CFD7"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10.</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49F24F2"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Collaborative meeting</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85960D0"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eastAsiaTheme="minorEastAsia" w:hAnsiTheme="minorHAnsi" w:cstheme="minorBidi"/>
                <w:sz w:val="22"/>
                <w:szCs w:val="22"/>
              </w:rPr>
              <w:t>1 per year.  Assumes 1 staff member attending and location is not Canberra.  Assumes 2 day meeting and efficiencies can be gained in a year from other meetings.</w:t>
            </w:r>
          </w:p>
        </w:tc>
      </w:tr>
      <w:tr w:rsidR="00004643" w14:paraId="6282B824"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09" w:type="dxa"/>
            <w:gridSpan w:val="3"/>
            <w:hideMark/>
          </w:tcPr>
          <w:p w14:paraId="39C5560B" w14:textId="77777777" w:rsidR="00004643" w:rsidRDefault="00004643">
            <w:pPr>
              <w:spacing w:after="0"/>
              <w:rPr>
                <w:rFonts w:asciiTheme="minorHAnsi" w:hAnsiTheme="minorHAnsi" w:cstheme="minorHAnsi"/>
                <w:sz w:val="22"/>
                <w:szCs w:val="22"/>
                <w:lang w:eastAsia="en-AU"/>
              </w:rPr>
            </w:pPr>
            <w:r>
              <w:rPr>
                <w:rFonts w:asciiTheme="minorHAnsi" w:hAnsiTheme="minorHAnsi" w:cstheme="minorHAnsi"/>
                <w:sz w:val="22"/>
                <w:szCs w:val="22"/>
                <w:lang w:eastAsia="en-AU"/>
              </w:rPr>
              <w:t>Communication products</w:t>
            </w:r>
          </w:p>
        </w:tc>
      </w:tr>
      <w:tr w:rsidR="00004643" w14:paraId="6572745D"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BDF163E"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11</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8652835"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Landholder update</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BC4515E"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One provided following the spring / early summer sampling and one following the Autumn/early winter sampling (expected January and June each year)</w:t>
            </w:r>
          </w:p>
        </w:tc>
      </w:tr>
      <w:tr w:rsidR="00004643" w14:paraId="63948F51"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4F81BD" w:themeColor="accent1"/>
            </w:tcBorders>
            <w:hideMark/>
          </w:tcPr>
          <w:p w14:paraId="72E6FF4E"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12</w:t>
            </w:r>
          </w:p>
        </w:tc>
        <w:tc>
          <w:tcPr>
            <w:tcW w:w="2553" w:type="dxa"/>
            <w:tcBorders>
              <w:left w:val="single" w:sz="4" w:space="0" w:color="4F81BD" w:themeColor="accent1"/>
              <w:right w:val="single" w:sz="4" w:space="0" w:color="4F81BD" w:themeColor="accent1"/>
            </w:tcBorders>
            <w:hideMark/>
          </w:tcPr>
          <w:p w14:paraId="22DD4647"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Flow MER Stories</w:t>
            </w:r>
          </w:p>
        </w:tc>
        <w:tc>
          <w:tcPr>
            <w:tcW w:w="5810" w:type="dxa"/>
            <w:tcBorders>
              <w:left w:val="single" w:sz="4" w:space="0" w:color="4F81BD" w:themeColor="accent1"/>
            </w:tcBorders>
            <w:hideMark/>
          </w:tcPr>
          <w:p w14:paraId="1DDDDDD9"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eastAsia="en-AU"/>
              </w:rPr>
            </w:pPr>
            <w:r>
              <w:rPr>
                <w:rFonts w:asciiTheme="minorHAnsi" w:eastAsiaTheme="minorEastAsia" w:hAnsiTheme="minorHAnsi" w:cstheme="minorBidi"/>
                <w:sz w:val="22"/>
                <w:szCs w:val="22"/>
              </w:rPr>
              <w:t>2 per year as possible</w:t>
            </w:r>
          </w:p>
        </w:tc>
      </w:tr>
      <w:tr w:rsidR="00004643" w14:paraId="3D75FB32"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54B0D30"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13</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B45C075"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Aboriginal Story</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DF5100F"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eastAsiaTheme="minorEastAsia" w:hAnsiTheme="minorHAnsi" w:cstheme="minorBidi"/>
                <w:sz w:val="22"/>
                <w:szCs w:val="22"/>
              </w:rPr>
              <w:t>1 per year, around NAIDOC week</w:t>
            </w:r>
          </w:p>
        </w:tc>
      </w:tr>
      <w:tr w:rsidR="00004643" w14:paraId="189CF597"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09" w:type="dxa"/>
            <w:gridSpan w:val="3"/>
            <w:hideMark/>
          </w:tcPr>
          <w:p w14:paraId="72328ECB" w14:textId="77777777" w:rsidR="00004643" w:rsidRDefault="00004643">
            <w:pPr>
              <w:keepNext/>
              <w:keepLines/>
              <w:widowControl w:val="0"/>
              <w:rPr>
                <w:rFonts w:asciiTheme="minorHAnsi" w:hAnsiTheme="minorHAnsi" w:cstheme="minorHAnsi"/>
                <w:sz w:val="22"/>
                <w:szCs w:val="22"/>
                <w:lang w:eastAsia="en-AU"/>
              </w:rPr>
            </w:pPr>
            <w:r>
              <w:rPr>
                <w:rFonts w:asciiTheme="minorHAnsi" w:hAnsiTheme="minorHAnsi" w:cstheme="minorHAnsi"/>
                <w:sz w:val="22"/>
                <w:szCs w:val="22"/>
                <w:lang w:eastAsia="en-AU"/>
              </w:rPr>
              <w:t>Forums</w:t>
            </w:r>
          </w:p>
        </w:tc>
      </w:tr>
      <w:tr w:rsidR="00004643" w14:paraId="5DA7C625"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8864E70"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14</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37BFB73"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Practitioner Forum</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66A3FAC"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1 per year, assuming meetings in each of Adelaide, Albury and Moree. Assumes 3 staff attending</w:t>
            </w:r>
          </w:p>
          <w:p w14:paraId="25197B9C"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2"/>
                <w:szCs w:val="22"/>
                <w:lang w:eastAsia="en-AU"/>
              </w:rPr>
            </w:pPr>
            <w:r>
              <w:rPr>
                <w:rFonts w:eastAsia="Times New Roman"/>
                <w:color w:val="000000"/>
                <w:sz w:val="22"/>
                <w:szCs w:val="22"/>
              </w:rPr>
              <w:t>To enable collaboration between Selected Area Teams and operational stakeholders across the MDB</w:t>
            </w:r>
          </w:p>
        </w:tc>
      </w:tr>
      <w:tr w:rsidR="00004643" w14:paraId="4BFA5F56" w14:textId="77777777" w:rsidTr="0000464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EAF1DD" w:themeFill="accent3" w:themeFillTint="33"/>
            <w:hideMark/>
          </w:tcPr>
          <w:p w14:paraId="0869554F"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2021-22</w:t>
            </w:r>
          </w:p>
        </w:tc>
      </w:tr>
      <w:tr w:rsidR="00004643" w14:paraId="26B0917C" w14:textId="77777777" w:rsidTr="00004643">
        <w:trPr>
          <w:trHeight w:val="197"/>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F284374"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Meetings</w:t>
            </w:r>
          </w:p>
        </w:tc>
      </w:tr>
      <w:tr w:rsidR="00004643" w14:paraId="5461213F" w14:textId="77777777" w:rsidTr="0000464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4F81BD" w:themeColor="accent1"/>
            </w:tcBorders>
            <w:hideMark/>
          </w:tcPr>
          <w:p w14:paraId="5EC9FB71"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15</w:t>
            </w:r>
          </w:p>
        </w:tc>
        <w:tc>
          <w:tcPr>
            <w:tcW w:w="2553" w:type="dxa"/>
            <w:tcBorders>
              <w:left w:val="single" w:sz="4" w:space="0" w:color="4F81BD" w:themeColor="accent1"/>
              <w:right w:val="single" w:sz="4" w:space="0" w:color="4F81BD" w:themeColor="accent1"/>
            </w:tcBorders>
            <w:hideMark/>
          </w:tcPr>
          <w:p w14:paraId="05BFFD23"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EWAG &amp; TAG Meetings</w:t>
            </w:r>
          </w:p>
        </w:tc>
        <w:tc>
          <w:tcPr>
            <w:tcW w:w="5810" w:type="dxa"/>
            <w:tcBorders>
              <w:left w:val="single" w:sz="4" w:space="0" w:color="4F81BD" w:themeColor="accent1"/>
            </w:tcBorders>
            <w:hideMark/>
          </w:tcPr>
          <w:p w14:paraId="315EEE73"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4 EWAG meetings (face to face) and 3 TAG meetings (phone).</w:t>
            </w:r>
          </w:p>
          <w:p w14:paraId="21EE773D"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2"/>
                <w:szCs w:val="22"/>
                <w:lang w:eastAsia="en-AU"/>
              </w:rPr>
            </w:pPr>
            <w:r>
              <w:rPr>
                <w:rFonts w:asciiTheme="minorHAnsi" w:eastAsiaTheme="minorEastAsia" w:hAnsiTheme="minorHAnsi" w:cstheme="minorBidi"/>
                <w:sz w:val="22"/>
                <w:szCs w:val="22"/>
              </w:rPr>
              <w:lastRenderedPageBreak/>
              <w:t>1 representative at each meeting</w:t>
            </w:r>
          </w:p>
        </w:tc>
      </w:tr>
      <w:tr w:rsidR="00004643" w14:paraId="0C7827BB" w14:textId="77777777" w:rsidTr="00004643">
        <w:trPr>
          <w:trHeight w:val="197"/>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D454FAB"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lastRenderedPageBreak/>
              <w:t>16</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70E2E88"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Collaborative meeting</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61C0852"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eastAsiaTheme="minorEastAsia" w:hAnsiTheme="minorHAnsi" w:cstheme="minorBidi"/>
                <w:sz w:val="22"/>
                <w:szCs w:val="22"/>
              </w:rPr>
              <w:t>1 per year.  Assumes 1 staff member attending and location is not Canberra.  Assumes 2 day meeting and efficiencies can be gained in a year from other meetings.</w:t>
            </w:r>
          </w:p>
        </w:tc>
      </w:tr>
      <w:tr w:rsidR="00004643" w14:paraId="1BEFA849"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09" w:type="dxa"/>
            <w:gridSpan w:val="3"/>
            <w:hideMark/>
          </w:tcPr>
          <w:p w14:paraId="7898E0A9" w14:textId="77777777" w:rsidR="00004643" w:rsidRDefault="00004643">
            <w:pPr>
              <w:spacing w:after="0"/>
              <w:rPr>
                <w:rFonts w:asciiTheme="minorHAnsi" w:hAnsiTheme="minorHAnsi" w:cstheme="minorHAnsi"/>
                <w:sz w:val="22"/>
                <w:szCs w:val="22"/>
                <w:lang w:eastAsia="en-AU"/>
              </w:rPr>
            </w:pPr>
            <w:r>
              <w:rPr>
                <w:rFonts w:asciiTheme="minorHAnsi" w:hAnsiTheme="minorHAnsi" w:cstheme="minorHAnsi"/>
                <w:sz w:val="22"/>
                <w:szCs w:val="22"/>
                <w:lang w:eastAsia="en-AU"/>
              </w:rPr>
              <w:t>Communication products</w:t>
            </w:r>
          </w:p>
        </w:tc>
      </w:tr>
      <w:tr w:rsidR="00004643" w14:paraId="0F0974E5"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417B9C8"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17</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D3F0F84"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Landholder update</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742F6F8"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One provided following the spring / early summer sampling and one following the Autumn/early winter sampling (expected January and June each year)</w:t>
            </w:r>
          </w:p>
        </w:tc>
      </w:tr>
      <w:tr w:rsidR="00004643" w14:paraId="57BF03EA"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4F81BD" w:themeColor="accent1"/>
            </w:tcBorders>
            <w:hideMark/>
          </w:tcPr>
          <w:p w14:paraId="78D61EC6"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18</w:t>
            </w:r>
          </w:p>
        </w:tc>
        <w:tc>
          <w:tcPr>
            <w:tcW w:w="2553" w:type="dxa"/>
            <w:tcBorders>
              <w:left w:val="single" w:sz="4" w:space="0" w:color="4F81BD" w:themeColor="accent1"/>
              <w:right w:val="single" w:sz="4" w:space="0" w:color="4F81BD" w:themeColor="accent1"/>
            </w:tcBorders>
            <w:hideMark/>
          </w:tcPr>
          <w:p w14:paraId="49678ADD"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Flow MER Stories</w:t>
            </w:r>
          </w:p>
        </w:tc>
        <w:tc>
          <w:tcPr>
            <w:tcW w:w="5810" w:type="dxa"/>
            <w:tcBorders>
              <w:left w:val="single" w:sz="4" w:space="0" w:color="4F81BD" w:themeColor="accent1"/>
            </w:tcBorders>
            <w:hideMark/>
          </w:tcPr>
          <w:p w14:paraId="244720B8"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eastAsia="en-AU"/>
              </w:rPr>
            </w:pPr>
            <w:r>
              <w:rPr>
                <w:rFonts w:asciiTheme="minorHAnsi" w:eastAsiaTheme="minorEastAsia" w:hAnsiTheme="minorHAnsi" w:cstheme="minorBidi"/>
                <w:sz w:val="22"/>
                <w:szCs w:val="22"/>
              </w:rPr>
              <w:t>2 per year as possible</w:t>
            </w:r>
          </w:p>
        </w:tc>
      </w:tr>
      <w:tr w:rsidR="00004643" w14:paraId="6F45A465"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6061660"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19</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2955012"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Aboriginal Story</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52D8B4B"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eastAsiaTheme="minorEastAsia" w:hAnsiTheme="minorHAnsi" w:cstheme="minorBidi"/>
                <w:sz w:val="22"/>
                <w:szCs w:val="22"/>
              </w:rPr>
              <w:t>1 per year, around NAIDOC week</w:t>
            </w:r>
          </w:p>
        </w:tc>
      </w:tr>
      <w:tr w:rsidR="00004643" w14:paraId="423E6315"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09" w:type="dxa"/>
            <w:gridSpan w:val="3"/>
            <w:hideMark/>
          </w:tcPr>
          <w:p w14:paraId="5DC0A31C" w14:textId="77777777" w:rsidR="00004643" w:rsidRDefault="00004643">
            <w:pPr>
              <w:keepNext/>
              <w:keepLines/>
              <w:widowControl w:val="0"/>
              <w:rPr>
                <w:rFonts w:asciiTheme="minorHAnsi" w:hAnsiTheme="minorHAnsi" w:cstheme="minorHAnsi"/>
                <w:sz w:val="22"/>
                <w:szCs w:val="22"/>
                <w:lang w:eastAsia="en-AU"/>
              </w:rPr>
            </w:pPr>
            <w:r>
              <w:rPr>
                <w:rFonts w:asciiTheme="minorHAnsi" w:hAnsiTheme="minorHAnsi" w:cstheme="minorHAnsi"/>
                <w:sz w:val="22"/>
                <w:szCs w:val="22"/>
                <w:lang w:eastAsia="en-AU"/>
              </w:rPr>
              <w:t>Forums</w:t>
            </w:r>
          </w:p>
        </w:tc>
      </w:tr>
      <w:tr w:rsidR="00004643" w14:paraId="4E3821E0" w14:textId="77777777" w:rsidTr="00004643">
        <w:trPr>
          <w:trHeight w:val="3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E6BE468" w14:textId="77777777" w:rsidR="00004643" w:rsidRDefault="00004643">
            <w:pPr>
              <w:keepNext/>
              <w:keepLines/>
              <w:widowControl w:val="0"/>
              <w:rPr>
                <w:rFonts w:asciiTheme="minorHAnsi" w:hAnsiTheme="minorHAnsi" w:cstheme="minorHAnsi"/>
                <w:sz w:val="22"/>
                <w:szCs w:val="22"/>
                <w:lang w:eastAsia="en-AU"/>
              </w:rPr>
            </w:pPr>
            <w:r>
              <w:rPr>
                <w:rFonts w:asciiTheme="minorHAnsi" w:hAnsiTheme="minorHAnsi" w:cstheme="minorHAnsi"/>
                <w:sz w:val="22"/>
                <w:szCs w:val="22"/>
                <w:lang w:eastAsia="en-AU"/>
              </w:rPr>
              <w:t>20</w:t>
            </w:r>
          </w:p>
        </w:tc>
        <w:tc>
          <w:tcPr>
            <w:tcW w:w="25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C266A6F" w14:textId="77777777" w:rsidR="00004643" w:rsidRDefault="00004643">
            <w:pPr>
              <w:keepNext/>
              <w:keepLines/>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Operational MER Stakeholder Forum</w:t>
            </w:r>
          </w:p>
        </w:tc>
        <w:tc>
          <w:tcPr>
            <w:tcW w:w="5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8CDF985" w14:textId="77777777" w:rsidR="00004643" w:rsidRDefault="00004643">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Annual meeting of the Selected Area Working Group members plus key operational stakeholders to:</w:t>
            </w:r>
          </w:p>
          <w:p w14:paraId="00EA2AF4" w14:textId="77777777" w:rsidR="00004643" w:rsidRDefault="00004643" w:rsidP="00004643">
            <w:pPr>
              <w:pStyle w:val="ListParagraph"/>
              <w:numPr>
                <w:ilvl w:val="0"/>
                <w:numId w:val="68"/>
              </w:numPr>
              <w:spacing w:after="120"/>
              <w:ind w:left="328" w:hanging="284"/>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share observations and outcomes from the monitoring</w:t>
            </w:r>
          </w:p>
          <w:p w14:paraId="327E78A1" w14:textId="77777777" w:rsidR="00004643" w:rsidRDefault="00004643" w:rsidP="00004643">
            <w:pPr>
              <w:pStyle w:val="ListParagraph"/>
              <w:numPr>
                <w:ilvl w:val="0"/>
                <w:numId w:val="68"/>
              </w:numPr>
              <w:spacing w:after="120"/>
              <w:ind w:left="328" w:hanging="284"/>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explore opportunities for collaboration</w:t>
            </w:r>
          </w:p>
          <w:p w14:paraId="38E695DA" w14:textId="77777777" w:rsidR="00004643" w:rsidRDefault="00004643" w:rsidP="00004643">
            <w:pPr>
              <w:pStyle w:val="ListParagraph"/>
              <w:numPr>
                <w:ilvl w:val="0"/>
                <w:numId w:val="68"/>
              </w:numPr>
              <w:spacing w:after="120"/>
              <w:ind w:left="328" w:hanging="284"/>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coordinate activities</w:t>
            </w:r>
          </w:p>
          <w:p w14:paraId="010F979D" w14:textId="77777777" w:rsidR="00004643" w:rsidRDefault="00004643">
            <w:pPr>
              <w:keepNext/>
              <w:keepLines/>
              <w:widowControl w:val="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2"/>
                <w:szCs w:val="22"/>
                <w:lang w:eastAsia="en-AU"/>
              </w:rPr>
            </w:pPr>
            <w:r>
              <w:rPr>
                <w:rFonts w:eastAsia="Times New Roman"/>
                <w:color w:val="000000"/>
                <w:sz w:val="22"/>
                <w:szCs w:val="22"/>
              </w:rPr>
              <w:t>ensure agencies are briefed and aware of activities as well as observations and outcomes from environmental watering</w:t>
            </w:r>
          </w:p>
        </w:tc>
      </w:tr>
      <w:tr w:rsidR="00004643" w14:paraId="7BA321DD" w14:textId="77777777" w:rsidTr="00004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4F81BD" w:themeColor="accent1"/>
            </w:tcBorders>
            <w:hideMark/>
          </w:tcPr>
          <w:p w14:paraId="5A785EEC"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21</w:t>
            </w:r>
          </w:p>
        </w:tc>
        <w:tc>
          <w:tcPr>
            <w:tcW w:w="2553" w:type="dxa"/>
            <w:tcBorders>
              <w:left w:val="single" w:sz="4" w:space="0" w:color="4F81BD" w:themeColor="accent1"/>
              <w:right w:val="single" w:sz="4" w:space="0" w:color="4F81BD" w:themeColor="accent1"/>
            </w:tcBorders>
            <w:hideMark/>
          </w:tcPr>
          <w:p w14:paraId="56DE7327"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Practitioner Forum</w:t>
            </w:r>
          </w:p>
        </w:tc>
        <w:tc>
          <w:tcPr>
            <w:tcW w:w="5810" w:type="dxa"/>
            <w:tcBorders>
              <w:left w:val="single" w:sz="4" w:space="0" w:color="4F81BD" w:themeColor="accent1"/>
            </w:tcBorders>
            <w:hideMark/>
          </w:tcPr>
          <w:p w14:paraId="2EF47CD4"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1 per year, assuming meetings in each of Adelaide, Albury and Moree. Assumes 3 staff attending</w:t>
            </w:r>
          </w:p>
          <w:p w14:paraId="7465ACCD"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2"/>
                <w:szCs w:val="22"/>
                <w:lang w:eastAsia="en-AU"/>
              </w:rPr>
            </w:pPr>
            <w:r>
              <w:rPr>
                <w:rFonts w:eastAsia="Times New Roman"/>
                <w:color w:val="000000"/>
                <w:sz w:val="22"/>
                <w:szCs w:val="22"/>
              </w:rPr>
              <w:t>To enable collaboration between Selected Area Teams and operational stakeholders across the MDB</w:t>
            </w:r>
          </w:p>
        </w:tc>
      </w:tr>
    </w:tbl>
    <w:p w14:paraId="3C5722FB" w14:textId="212D86C9" w:rsidR="00004643" w:rsidRDefault="00004643" w:rsidP="00004643">
      <w:pPr>
        <w:rPr>
          <w:lang w:val="en-US" w:eastAsia="x-none"/>
        </w:rPr>
      </w:pPr>
    </w:p>
    <w:p w14:paraId="6A98A249" w14:textId="77777777" w:rsidR="00504B55" w:rsidRDefault="00504B55" w:rsidP="00004643">
      <w:pPr>
        <w:rPr>
          <w:lang w:val="en-US" w:eastAsia="x-none"/>
        </w:rPr>
      </w:pPr>
    </w:p>
    <w:p w14:paraId="0A346825" w14:textId="21219A6A" w:rsidR="00504B55" w:rsidRDefault="00504B55" w:rsidP="00504B55">
      <w:pPr>
        <w:pStyle w:val="Caption"/>
      </w:pPr>
      <w:bookmarkStart w:id="16" w:name="_Toc36044931"/>
      <w:r>
        <w:t xml:space="preserve">Table </w:t>
      </w:r>
      <w:r w:rsidR="009765B2">
        <w:rPr>
          <w:noProof/>
        </w:rPr>
        <w:fldChar w:fldCharType="begin"/>
      </w:r>
      <w:r w:rsidR="009765B2">
        <w:rPr>
          <w:noProof/>
        </w:rPr>
        <w:instrText xml:space="preserve"> SEQ Table \* ARABIC </w:instrText>
      </w:r>
      <w:r w:rsidR="009765B2">
        <w:rPr>
          <w:noProof/>
        </w:rPr>
        <w:fldChar w:fldCharType="separate"/>
      </w:r>
      <w:r>
        <w:rPr>
          <w:noProof/>
        </w:rPr>
        <w:t>2</w:t>
      </w:r>
      <w:r w:rsidR="009765B2">
        <w:rPr>
          <w:noProof/>
        </w:rPr>
        <w:fldChar w:fldCharType="end"/>
      </w:r>
      <w:r>
        <w:t>. Description of external communication and engagement activities</w:t>
      </w:r>
      <w:bookmarkEnd w:id="16"/>
    </w:p>
    <w:tbl>
      <w:tblPr>
        <w:tblStyle w:val="LightList-Accent31"/>
        <w:tblW w:w="920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847"/>
        <w:gridCol w:w="2978"/>
        <w:gridCol w:w="5384"/>
      </w:tblGrid>
      <w:tr w:rsidR="00004643" w14:paraId="49460185" w14:textId="77777777" w:rsidTr="00504B55">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C4BA7F5" w14:textId="77777777" w:rsidR="00004643" w:rsidRDefault="00004643">
            <w:pPr>
              <w:keepNext/>
              <w:spacing w:before="40"/>
              <w:rPr>
                <w:rFonts w:asciiTheme="minorHAnsi" w:hAnsiTheme="minorHAnsi" w:cstheme="minorHAnsi"/>
                <w:b w:val="0"/>
                <w:sz w:val="22"/>
                <w:szCs w:val="22"/>
              </w:rPr>
            </w:pPr>
            <w:r>
              <w:rPr>
                <w:rFonts w:asciiTheme="minorHAnsi" w:hAnsiTheme="minorHAnsi" w:cstheme="minorHAnsi"/>
                <w:sz w:val="22"/>
                <w:szCs w:val="22"/>
              </w:rPr>
              <w:t>Item No.</w:t>
            </w:r>
          </w:p>
        </w:tc>
        <w:tc>
          <w:tcPr>
            <w:tcW w:w="29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D772B5C" w14:textId="77777777" w:rsidR="00004643" w:rsidRDefault="00004643">
            <w:pPr>
              <w:keepNext/>
              <w:spacing w:before="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Pr>
                <w:rFonts w:asciiTheme="minorHAnsi" w:hAnsiTheme="minorHAnsi" w:cstheme="minorHAnsi"/>
                <w:sz w:val="22"/>
                <w:szCs w:val="22"/>
              </w:rPr>
              <w:t>Service/Deliverable</w:t>
            </w: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FC73B97" w14:textId="77777777" w:rsidR="00004643" w:rsidRDefault="00004643">
            <w:pPr>
              <w:keepNext/>
              <w:spacing w:before="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Pr>
                <w:rFonts w:asciiTheme="minorHAnsi" w:hAnsiTheme="minorHAnsi" w:cstheme="minorHAnsi"/>
                <w:sz w:val="22"/>
                <w:szCs w:val="22"/>
              </w:rPr>
              <w:t xml:space="preserve">Description </w:t>
            </w:r>
          </w:p>
        </w:tc>
      </w:tr>
      <w:tr w:rsidR="00004643" w14:paraId="4C89DCBC" w14:textId="77777777" w:rsidTr="00504B5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EAF1DD" w:themeFill="accent3" w:themeFillTint="33"/>
            <w:hideMark/>
          </w:tcPr>
          <w:p w14:paraId="1DB53A4A"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2019-20</w:t>
            </w:r>
          </w:p>
        </w:tc>
      </w:tr>
      <w:tr w:rsidR="00004643" w14:paraId="11C68E91" w14:textId="77777777" w:rsidTr="00504B55">
        <w:trPr>
          <w:trHeight w:val="197"/>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FE5E672"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Community Events</w:t>
            </w:r>
          </w:p>
        </w:tc>
      </w:tr>
      <w:tr w:rsidR="00004643" w14:paraId="5B880E00" w14:textId="77777777" w:rsidTr="00504B5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0957FA6A"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1.</w:t>
            </w:r>
          </w:p>
        </w:tc>
        <w:tc>
          <w:tcPr>
            <w:tcW w:w="2978" w:type="dxa"/>
            <w:tcBorders>
              <w:left w:val="single" w:sz="4" w:space="0" w:color="4F81BD" w:themeColor="accent1"/>
              <w:right w:val="single" w:sz="4" w:space="0" w:color="4F81BD" w:themeColor="accent1"/>
            </w:tcBorders>
            <w:hideMark/>
          </w:tcPr>
          <w:p w14:paraId="0F2E6EA8"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proofErr w:type="spellStart"/>
            <w:r>
              <w:rPr>
                <w:rFonts w:asciiTheme="minorHAnsi" w:hAnsiTheme="minorHAnsi" w:cstheme="minorHAnsi"/>
                <w:sz w:val="22"/>
                <w:szCs w:val="22"/>
                <w:lang w:eastAsia="en-AU"/>
              </w:rPr>
              <w:t>Booberoi</w:t>
            </w:r>
            <w:proofErr w:type="spellEnd"/>
            <w:r>
              <w:rPr>
                <w:rFonts w:asciiTheme="minorHAnsi" w:hAnsiTheme="minorHAnsi" w:cstheme="minorHAnsi"/>
                <w:sz w:val="22"/>
                <w:szCs w:val="22"/>
                <w:lang w:eastAsia="en-AU"/>
              </w:rPr>
              <w:t xml:space="preserve"> Creek Engagement Weekend</w:t>
            </w:r>
          </w:p>
        </w:tc>
        <w:tc>
          <w:tcPr>
            <w:tcW w:w="5384" w:type="dxa"/>
            <w:tcBorders>
              <w:left w:val="single" w:sz="4" w:space="0" w:color="4F81BD" w:themeColor="accent1"/>
            </w:tcBorders>
            <w:hideMark/>
          </w:tcPr>
          <w:p w14:paraId="0357D4B6"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x-none"/>
              </w:rPr>
              <w:t xml:space="preserve">A </w:t>
            </w:r>
            <w:proofErr w:type="spellStart"/>
            <w:r>
              <w:rPr>
                <w:rFonts w:asciiTheme="minorHAnsi" w:hAnsiTheme="minorHAnsi" w:cstheme="minorHAnsi"/>
                <w:sz w:val="22"/>
                <w:szCs w:val="22"/>
                <w:lang w:eastAsia="x-none"/>
              </w:rPr>
              <w:t>Booberoi</w:t>
            </w:r>
            <w:proofErr w:type="spellEnd"/>
            <w:r>
              <w:rPr>
                <w:rFonts w:asciiTheme="minorHAnsi" w:hAnsiTheme="minorHAnsi" w:cstheme="minorHAnsi"/>
                <w:sz w:val="22"/>
                <w:szCs w:val="22"/>
                <w:lang w:eastAsia="x-none"/>
              </w:rPr>
              <w:t xml:space="preserve"> Creek Engagement Weekend building on the event held in February 2019. It is expected that the focus will be on fish monitoring, but may expand into aquatic vegetation and waterbirds. This will highlight MER monitoring in the region, and further engage landholders in the management of their creek.</w:t>
            </w:r>
          </w:p>
        </w:tc>
      </w:tr>
      <w:tr w:rsidR="00004643" w14:paraId="1C787746"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D8E0592" w14:textId="77777777" w:rsidR="00004643" w:rsidRDefault="00004643">
            <w:pPr>
              <w:spacing w:after="0"/>
              <w:rPr>
                <w:rFonts w:asciiTheme="minorHAnsi" w:hAnsiTheme="minorHAnsi" w:cstheme="minorHAnsi"/>
                <w:sz w:val="22"/>
                <w:szCs w:val="22"/>
                <w:lang w:eastAsia="en-AU"/>
              </w:rPr>
            </w:pPr>
            <w:r>
              <w:rPr>
                <w:rFonts w:asciiTheme="minorHAnsi" w:hAnsiTheme="minorHAnsi" w:cstheme="minorHAnsi"/>
                <w:sz w:val="22"/>
                <w:szCs w:val="22"/>
                <w:lang w:eastAsia="en-AU"/>
              </w:rPr>
              <w:t>Media</w:t>
            </w:r>
          </w:p>
        </w:tc>
      </w:tr>
      <w:tr w:rsidR="00004643" w14:paraId="44DEADFE"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54848BF9"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lastRenderedPageBreak/>
              <w:t>2</w:t>
            </w:r>
          </w:p>
        </w:tc>
        <w:tc>
          <w:tcPr>
            <w:tcW w:w="2978" w:type="dxa"/>
            <w:tcBorders>
              <w:left w:val="single" w:sz="4" w:space="0" w:color="4F81BD" w:themeColor="accent1"/>
              <w:right w:val="single" w:sz="4" w:space="0" w:color="4F81BD" w:themeColor="accent1"/>
            </w:tcBorders>
            <w:hideMark/>
          </w:tcPr>
          <w:p w14:paraId="7BFABD99"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Articles in Newspapers</w:t>
            </w:r>
          </w:p>
        </w:tc>
        <w:tc>
          <w:tcPr>
            <w:tcW w:w="5384" w:type="dxa"/>
            <w:tcBorders>
              <w:left w:val="single" w:sz="4" w:space="0" w:color="4F81BD" w:themeColor="accent1"/>
            </w:tcBorders>
            <w:hideMark/>
          </w:tcPr>
          <w:p w14:paraId="5D48973C"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Pr>
                <w:rFonts w:asciiTheme="minorHAnsi" w:hAnsiTheme="minorHAnsi" w:cstheme="minorHAnsi"/>
                <w:sz w:val="22"/>
                <w:szCs w:val="22"/>
                <w:lang w:eastAsia="x-none"/>
              </w:rPr>
              <w:t>Four targeted articles per year for the Lake News, Ivanhoe and Hillston Spectator, Condobolin Argus, Forbes Advocate, Cowra Guardian. Suggested timing is to follow the Quarterly Outcomes Newsletter but should not preclude opportunistic articles following key monitoring / research activities.</w:t>
            </w:r>
          </w:p>
        </w:tc>
      </w:tr>
      <w:tr w:rsidR="00004643" w14:paraId="142080A3"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DC5B0E8" w14:textId="77777777" w:rsidR="00004643" w:rsidRDefault="00004643">
            <w:pPr>
              <w:keepNext/>
              <w:keepLines/>
              <w:widowControl w:val="0"/>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Citizen Science</w:t>
            </w:r>
          </w:p>
        </w:tc>
      </w:tr>
      <w:tr w:rsidR="00004643" w14:paraId="3A5F6096"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3DF3A436" w14:textId="77777777" w:rsidR="00004643" w:rsidRDefault="00004643">
            <w:pPr>
              <w:keepNext/>
              <w:keepLines/>
              <w:widowControl w:val="0"/>
              <w:rPr>
                <w:rFonts w:asciiTheme="minorHAnsi" w:hAnsiTheme="minorHAnsi" w:cstheme="minorHAnsi"/>
                <w:sz w:val="22"/>
                <w:szCs w:val="22"/>
                <w:lang w:eastAsia="en-AU"/>
              </w:rPr>
            </w:pPr>
            <w:r>
              <w:rPr>
                <w:rFonts w:asciiTheme="minorHAnsi" w:hAnsiTheme="minorHAnsi" w:cstheme="minorHAnsi"/>
                <w:sz w:val="22"/>
                <w:szCs w:val="22"/>
                <w:lang w:eastAsia="en-AU"/>
              </w:rPr>
              <w:t>3</w:t>
            </w:r>
          </w:p>
        </w:tc>
        <w:tc>
          <w:tcPr>
            <w:tcW w:w="2978" w:type="dxa"/>
            <w:tcBorders>
              <w:left w:val="single" w:sz="4" w:space="0" w:color="4F81BD" w:themeColor="accent1"/>
              <w:right w:val="single" w:sz="4" w:space="0" w:color="4F81BD" w:themeColor="accent1"/>
            </w:tcBorders>
            <w:hideMark/>
          </w:tcPr>
          <w:p w14:paraId="46EF91E5" w14:textId="77777777" w:rsidR="00004643" w:rsidRDefault="00004643">
            <w:pPr>
              <w:keepNext/>
              <w:keepLines/>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 xml:space="preserve">Water quality sampling </w:t>
            </w:r>
          </w:p>
        </w:tc>
        <w:tc>
          <w:tcPr>
            <w:tcW w:w="5384" w:type="dxa"/>
            <w:tcBorders>
              <w:left w:val="single" w:sz="4" w:space="0" w:color="4F81BD" w:themeColor="accent1"/>
            </w:tcBorders>
            <w:hideMark/>
          </w:tcPr>
          <w:p w14:paraId="6FBCD5B4"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Support for a </w:t>
            </w:r>
            <w:proofErr w:type="spellStart"/>
            <w:r>
              <w:rPr>
                <w:rFonts w:asciiTheme="minorHAnsi" w:hAnsiTheme="minorHAnsi" w:cstheme="minorHAnsi"/>
                <w:sz w:val="22"/>
                <w:szCs w:val="22"/>
                <w:lang w:eastAsia="x-none"/>
              </w:rPr>
              <w:t>WaterWatch</w:t>
            </w:r>
            <w:proofErr w:type="spellEnd"/>
            <w:r>
              <w:rPr>
                <w:rFonts w:asciiTheme="minorHAnsi" w:hAnsiTheme="minorHAnsi" w:cstheme="minorHAnsi"/>
                <w:sz w:val="22"/>
                <w:szCs w:val="22"/>
                <w:lang w:eastAsia="x-none"/>
              </w:rPr>
              <w:t xml:space="preserve"> and </w:t>
            </w:r>
            <w:proofErr w:type="spellStart"/>
            <w:r>
              <w:rPr>
                <w:rFonts w:asciiTheme="minorHAnsi" w:hAnsiTheme="minorHAnsi" w:cstheme="minorHAnsi"/>
                <w:sz w:val="22"/>
                <w:szCs w:val="22"/>
                <w:lang w:eastAsia="x-none"/>
              </w:rPr>
              <w:t>WaterBugBlitz</w:t>
            </w:r>
            <w:proofErr w:type="spellEnd"/>
            <w:r>
              <w:rPr>
                <w:rFonts w:asciiTheme="minorHAnsi" w:hAnsiTheme="minorHAnsi" w:cstheme="minorHAnsi"/>
                <w:sz w:val="22"/>
                <w:szCs w:val="22"/>
                <w:lang w:eastAsia="x-none"/>
              </w:rPr>
              <w:t xml:space="preserve"> team at Murrin Bridge Aboriginal community and Lake Cargelligo. The group is administered by Lake Cargelligo Landcare, and Central West Local Land Services (LLS, Jasmine Wells).</w:t>
            </w:r>
          </w:p>
        </w:tc>
      </w:tr>
      <w:tr w:rsidR="00004643" w14:paraId="1600DD58"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809409E"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Other</w:t>
            </w:r>
          </w:p>
        </w:tc>
      </w:tr>
      <w:tr w:rsidR="00004643" w14:paraId="4F3150C2"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3A383AD5"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4</w:t>
            </w:r>
          </w:p>
        </w:tc>
        <w:tc>
          <w:tcPr>
            <w:tcW w:w="2978" w:type="dxa"/>
            <w:tcBorders>
              <w:left w:val="single" w:sz="4" w:space="0" w:color="4F81BD" w:themeColor="accent1"/>
              <w:right w:val="single" w:sz="4" w:space="0" w:color="4F81BD" w:themeColor="accent1"/>
            </w:tcBorders>
            <w:hideMark/>
          </w:tcPr>
          <w:p w14:paraId="1A35CA42"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Reporting and Coordination</w:t>
            </w:r>
          </w:p>
        </w:tc>
        <w:tc>
          <w:tcPr>
            <w:tcW w:w="5384" w:type="dxa"/>
            <w:tcBorders>
              <w:left w:val="single" w:sz="4" w:space="0" w:color="4F81BD" w:themeColor="accent1"/>
            </w:tcBorders>
            <w:hideMark/>
          </w:tcPr>
          <w:p w14:paraId="1C9D0764"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Execution of the C&amp;E Plan will require time for coordination, reporting and information dissemination.</w:t>
            </w:r>
          </w:p>
        </w:tc>
      </w:tr>
      <w:tr w:rsidR="00004643" w14:paraId="3D04B212"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1F3FC9E"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5</w:t>
            </w:r>
          </w:p>
        </w:tc>
        <w:tc>
          <w:tcPr>
            <w:tcW w:w="29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82F0094"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Indigenous activities</w:t>
            </w: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E361D09"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An allowance for undertaking activities engaging local indigenous groups.</w:t>
            </w:r>
          </w:p>
        </w:tc>
      </w:tr>
      <w:tr w:rsidR="00004643" w14:paraId="69757D82" w14:textId="77777777" w:rsidTr="00504B5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EAF1DD" w:themeFill="accent3" w:themeFillTint="33"/>
            <w:hideMark/>
          </w:tcPr>
          <w:p w14:paraId="7830212C"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2020-21</w:t>
            </w:r>
          </w:p>
        </w:tc>
      </w:tr>
      <w:tr w:rsidR="00004643" w14:paraId="123349FC" w14:textId="77777777" w:rsidTr="00504B55">
        <w:trPr>
          <w:trHeight w:val="197"/>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B5CCD0D"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Community Events</w:t>
            </w:r>
          </w:p>
        </w:tc>
      </w:tr>
      <w:tr w:rsidR="00004643" w14:paraId="1E3EAC09" w14:textId="77777777" w:rsidTr="00504B5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54AA0F5A"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1.</w:t>
            </w:r>
          </w:p>
        </w:tc>
        <w:tc>
          <w:tcPr>
            <w:tcW w:w="2978" w:type="dxa"/>
            <w:tcBorders>
              <w:left w:val="single" w:sz="4" w:space="0" w:color="4F81BD" w:themeColor="accent1"/>
              <w:right w:val="single" w:sz="4" w:space="0" w:color="4F81BD" w:themeColor="accent1"/>
            </w:tcBorders>
            <w:hideMark/>
          </w:tcPr>
          <w:p w14:paraId="1B1BE27D"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proofErr w:type="spellStart"/>
            <w:r>
              <w:rPr>
                <w:rFonts w:asciiTheme="minorHAnsi" w:hAnsiTheme="minorHAnsi" w:cstheme="minorHAnsi"/>
                <w:sz w:val="22"/>
                <w:szCs w:val="22"/>
                <w:lang w:eastAsia="en-AU"/>
              </w:rPr>
              <w:t>Booberoi</w:t>
            </w:r>
            <w:proofErr w:type="spellEnd"/>
            <w:r>
              <w:rPr>
                <w:rFonts w:asciiTheme="minorHAnsi" w:hAnsiTheme="minorHAnsi" w:cstheme="minorHAnsi"/>
                <w:sz w:val="22"/>
                <w:szCs w:val="22"/>
                <w:lang w:eastAsia="en-AU"/>
              </w:rPr>
              <w:t xml:space="preserve"> Creek Engagement Weekend</w:t>
            </w:r>
          </w:p>
        </w:tc>
        <w:tc>
          <w:tcPr>
            <w:tcW w:w="5384" w:type="dxa"/>
            <w:tcBorders>
              <w:left w:val="single" w:sz="4" w:space="0" w:color="4F81BD" w:themeColor="accent1"/>
            </w:tcBorders>
            <w:hideMark/>
          </w:tcPr>
          <w:p w14:paraId="17CC9361"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See above</w:t>
            </w:r>
          </w:p>
        </w:tc>
      </w:tr>
      <w:tr w:rsidR="00004643" w14:paraId="5F73FA0F" w14:textId="77777777" w:rsidTr="00504B55">
        <w:trPr>
          <w:trHeight w:val="197"/>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55A86CC"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2</w:t>
            </w:r>
          </w:p>
        </w:tc>
        <w:tc>
          <w:tcPr>
            <w:tcW w:w="29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CF21C6B"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Hillston Hook Line and Sinker</w:t>
            </w: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F392CAE"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x-none"/>
              </w:rPr>
              <w:t>Annual event organised by local recreational fishing clubs. LTIM has attended HHLS with display and activities for past 4 years.</w:t>
            </w:r>
          </w:p>
        </w:tc>
      </w:tr>
      <w:tr w:rsidR="00004643" w14:paraId="7178C612" w14:textId="77777777" w:rsidTr="00504B5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7F4CEC09"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3</w:t>
            </w:r>
          </w:p>
        </w:tc>
        <w:tc>
          <w:tcPr>
            <w:tcW w:w="2978" w:type="dxa"/>
            <w:tcBorders>
              <w:left w:val="single" w:sz="4" w:space="0" w:color="4F81BD" w:themeColor="accent1"/>
              <w:right w:val="single" w:sz="4" w:space="0" w:color="4F81BD" w:themeColor="accent1"/>
            </w:tcBorders>
            <w:hideMark/>
          </w:tcPr>
          <w:p w14:paraId="45080643"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Murrin Bridge</w:t>
            </w:r>
          </w:p>
        </w:tc>
        <w:tc>
          <w:tcPr>
            <w:tcW w:w="5384" w:type="dxa"/>
            <w:tcBorders>
              <w:left w:val="single" w:sz="4" w:space="0" w:color="4F81BD" w:themeColor="accent1"/>
            </w:tcBorders>
            <w:hideMark/>
          </w:tcPr>
          <w:p w14:paraId="5FE50EE1"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x-none"/>
              </w:rPr>
              <w:t>Engage with the Murrin Bridge Aboriginal community near Lake Cargelligo. This may provide an opportunity to demonstrate LTIM vegetation monitoring techniques and participate in a cultural events.</w:t>
            </w:r>
          </w:p>
        </w:tc>
      </w:tr>
      <w:tr w:rsidR="00004643" w14:paraId="3EA6BDA7"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15395CD" w14:textId="77777777" w:rsidR="00004643" w:rsidRDefault="00004643">
            <w:pPr>
              <w:spacing w:after="0"/>
              <w:rPr>
                <w:rFonts w:asciiTheme="minorHAnsi" w:hAnsiTheme="minorHAnsi" w:cstheme="minorHAnsi"/>
                <w:sz w:val="22"/>
                <w:szCs w:val="22"/>
                <w:lang w:eastAsia="en-AU"/>
              </w:rPr>
            </w:pPr>
            <w:r>
              <w:rPr>
                <w:rFonts w:asciiTheme="minorHAnsi" w:hAnsiTheme="minorHAnsi" w:cstheme="minorHAnsi"/>
                <w:sz w:val="22"/>
                <w:szCs w:val="22"/>
                <w:lang w:eastAsia="en-AU"/>
              </w:rPr>
              <w:t>Media</w:t>
            </w:r>
          </w:p>
        </w:tc>
      </w:tr>
      <w:tr w:rsidR="00004643" w14:paraId="7D45FBEE"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1DC683E4"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4</w:t>
            </w:r>
          </w:p>
        </w:tc>
        <w:tc>
          <w:tcPr>
            <w:tcW w:w="2978" w:type="dxa"/>
            <w:tcBorders>
              <w:left w:val="single" w:sz="4" w:space="0" w:color="4F81BD" w:themeColor="accent1"/>
              <w:right w:val="single" w:sz="4" w:space="0" w:color="4F81BD" w:themeColor="accent1"/>
            </w:tcBorders>
            <w:hideMark/>
          </w:tcPr>
          <w:p w14:paraId="63BE7B99"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Articles in Newspapers</w:t>
            </w:r>
          </w:p>
        </w:tc>
        <w:tc>
          <w:tcPr>
            <w:tcW w:w="5384" w:type="dxa"/>
            <w:tcBorders>
              <w:left w:val="single" w:sz="4" w:space="0" w:color="4F81BD" w:themeColor="accent1"/>
            </w:tcBorders>
            <w:hideMark/>
          </w:tcPr>
          <w:p w14:paraId="1D987826"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See above</w:t>
            </w:r>
          </w:p>
        </w:tc>
      </w:tr>
      <w:tr w:rsidR="00004643" w14:paraId="7D8B205F"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0DEC729" w14:textId="77777777" w:rsidR="00004643" w:rsidRDefault="00004643">
            <w:pPr>
              <w:keepNext/>
              <w:keepLines/>
              <w:widowControl w:val="0"/>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Citizen Science</w:t>
            </w:r>
          </w:p>
        </w:tc>
      </w:tr>
      <w:tr w:rsidR="00004643" w14:paraId="6AC174A8"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5D65CA5B" w14:textId="77777777" w:rsidR="00004643" w:rsidRDefault="00004643">
            <w:pPr>
              <w:keepNext/>
              <w:keepLines/>
              <w:widowControl w:val="0"/>
              <w:rPr>
                <w:rFonts w:asciiTheme="minorHAnsi" w:hAnsiTheme="minorHAnsi" w:cstheme="minorHAnsi"/>
                <w:sz w:val="22"/>
                <w:szCs w:val="22"/>
                <w:lang w:eastAsia="en-AU"/>
              </w:rPr>
            </w:pPr>
            <w:r>
              <w:rPr>
                <w:rFonts w:asciiTheme="minorHAnsi" w:hAnsiTheme="minorHAnsi" w:cstheme="minorHAnsi"/>
                <w:sz w:val="22"/>
                <w:szCs w:val="22"/>
                <w:lang w:eastAsia="en-AU"/>
              </w:rPr>
              <w:t>5</w:t>
            </w:r>
          </w:p>
        </w:tc>
        <w:tc>
          <w:tcPr>
            <w:tcW w:w="2978" w:type="dxa"/>
            <w:tcBorders>
              <w:left w:val="single" w:sz="4" w:space="0" w:color="4F81BD" w:themeColor="accent1"/>
              <w:right w:val="single" w:sz="4" w:space="0" w:color="4F81BD" w:themeColor="accent1"/>
            </w:tcBorders>
            <w:hideMark/>
          </w:tcPr>
          <w:p w14:paraId="2510F561" w14:textId="77777777" w:rsidR="00004643" w:rsidRDefault="00004643">
            <w:pPr>
              <w:keepNext/>
              <w:keepLines/>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 xml:space="preserve">Water quality sampling </w:t>
            </w:r>
          </w:p>
        </w:tc>
        <w:tc>
          <w:tcPr>
            <w:tcW w:w="5384" w:type="dxa"/>
            <w:tcBorders>
              <w:left w:val="single" w:sz="4" w:space="0" w:color="4F81BD" w:themeColor="accent1"/>
            </w:tcBorders>
            <w:hideMark/>
          </w:tcPr>
          <w:p w14:paraId="16A2486E" w14:textId="77777777" w:rsidR="00004643" w:rsidRDefault="00004643">
            <w:pPr>
              <w:keepNext/>
              <w:keepLines/>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See above</w:t>
            </w:r>
          </w:p>
        </w:tc>
      </w:tr>
      <w:tr w:rsidR="00004643" w14:paraId="5105352B"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AA542ED"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Other</w:t>
            </w:r>
          </w:p>
        </w:tc>
      </w:tr>
      <w:tr w:rsidR="00004643" w14:paraId="5E8C4E6B"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4FD59FDE"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6</w:t>
            </w:r>
          </w:p>
        </w:tc>
        <w:tc>
          <w:tcPr>
            <w:tcW w:w="2978" w:type="dxa"/>
            <w:tcBorders>
              <w:left w:val="single" w:sz="4" w:space="0" w:color="4F81BD" w:themeColor="accent1"/>
              <w:right w:val="single" w:sz="4" w:space="0" w:color="4F81BD" w:themeColor="accent1"/>
            </w:tcBorders>
            <w:hideMark/>
          </w:tcPr>
          <w:p w14:paraId="5162DB0B"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Reporting and Coordination</w:t>
            </w:r>
          </w:p>
        </w:tc>
        <w:tc>
          <w:tcPr>
            <w:tcW w:w="5384" w:type="dxa"/>
            <w:tcBorders>
              <w:left w:val="single" w:sz="4" w:space="0" w:color="4F81BD" w:themeColor="accent1"/>
            </w:tcBorders>
            <w:hideMark/>
          </w:tcPr>
          <w:p w14:paraId="587A1534"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See above</w:t>
            </w:r>
          </w:p>
        </w:tc>
      </w:tr>
      <w:tr w:rsidR="00004643" w14:paraId="5EA9102B"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7A9599A"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lastRenderedPageBreak/>
              <w:t>7</w:t>
            </w:r>
          </w:p>
        </w:tc>
        <w:tc>
          <w:tcPr>
            <w:tcW w:w="29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6DF5704"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Indigenous activities</w:t>
            </w: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11A07C7"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See above</w:t>
            </w:r>
          </w:p>
        </w:tc>
      </w:tr>
      <w:tr w:rsidR="00004643" w14:paraId="63BBE4E3" w14:textId="77777777" w:rsidTr="00504B5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EAF1DD" w:themeFill="accent3" w:themeFillTint="33"/>
            <w:hideMark/>
          </w:tcPr>
          <w:p w14:paraId="16DE2847"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2021-22</w:t>
            </w:r>
          </w:p>
        </w:tc>
      </w:tr>
      <w:tr w:rsidR="00004643" w14:paraId="1448D0DA" w14:textId="77777777" w:rsidTr="00504B55">
        <w:trPr>
          <w:trHeight w:val="197"/>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A48C20A"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Community Events</w:t>
            </w:r>
          </w:p>
        </w:tc>
      </w:tr>
      <w:tr w:rsidR="00004643" w14:paraId="18813192" w14:textId="77777777" w:rsidTr="00504B5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4880FF28"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1</w:t>
            </w:r>
          </w:p>
        </w:tc>
        <w:tc>
          <w:tcPr>
            <w:tcW w:w="2978" w:type="dxa"/>
            <w:tcBorders>
              <w:left w:val="single" w:sz="4" w:space="0" w:color="4F81BD" w:themeColor="accent1"/>
              <w:right w:val="single" w:sz="4" w:space="0" w:color="4F81BD" w:themeColor="accent1"/>
            </w:tcBorders>
            <w:hideMark/>
          </w:tcPr>
          <w:p w14:paraId="17C971B5"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Hillston Hook Line and Sinker</w:t>
            </w:r>
          </w:p>
        </w:tc>
        <w:tc>
          <w:tcPr>
            <w:tcW w:w="5384" w:type="dxa"/>
            <w:tcBorders>
              <w:left w:val="single" w:sz="4" w:space="0" w:color="4F81BD" w:themeColor="accent1"/>
            </w:tcBorders>
            <w:hideMark/>
          </w:tcPr>
          <w:p w14:paraId="261BEDDE"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See above</w:t>
            </w:r>
          </w:p>
        </w:tc>
      </w:tr>
      <w:tr w:rsidR="00004643" w14:paraId="0E237A1F" w14:textId="77777777" w:rsidTr="00504B55">
        <w:trPr>
          <w:trHeight w:val="197"/>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F57724D"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2</w:t>
            </w:r>
          </w:p>
        </w:tc>
        <w:tc>
          <w:tcPr>
            <w:tcW w:w="29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8C8B9A8"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Murrin Bridge</w:t>
            </w: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873906"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See above</w:t>
            </w:r>
          </w:p>
          <w:p w14:paraId="79A37098"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p>
        </w:tc>
      </w:tr>
      <w:tr w:rsidR="00004643" w14:paraId="5655D09B"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09" w:type="dxa"/>
            <w:gridSpan w:val="3"/>
            <w:hideMark/>
          </w:tcPr>
          <w:p w14:paraId="0210B754" w14:textId="77777777" w:rsidR="00004643" w:rsidRDefault="00004643">
            <w:pPr>
              <w:spacing w:after="0"/>
              <w:rPr>
                <w:rFonts w:asciiTheme="minorHAnsi" w:hAnsiTheme="minorHAnsi" w:cstheme="minorHAnsi"/>
                <w:sz w:val="22"/>
                <w:szCs w:val="22"/>
                <w:lang w:eastAsia="en-AU"/>
              </w:rPr>
            </w:pPr>
            <w:r>
              <w:rPr>
                <w:rFonts w:asciiTheme="minorHAnsi" w:hAnsiTheme="minorHAnsi" w:cstheme="minorHAnsi"/>
                <w:sz w:val="22"/>
                <w:szCs w:val="22"/>
                <w:lang w:eastAsia="en-AU"/>
              </w:rPr>
              <w:t>Media</w:t>
            </w:r>
          </w:p>
        </w:tc>
      </w:tr>
      <w:tr w:rsidR="00004643" w14:paraId="4F2FB6B1"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530A1E7" w14:textId="77777777" w:rsidR="00004643" w:rsidRDefault="00004643">
            <w:pPr>
              <w:rPr>
                <w:rFonts w:asciiTheme="minorHAnsi" w:hAnsiTheme="minorHAnsi" w:cstheme="minorHAnsi"/>
                <w:sz w:val="22"/>
                <w:szCs w:val="22"/>
                <w:lang w:eastAsia="en-AU"/>
              </w:rPr>
            </w:pPr>
            <w:r>
              <w:rPr>
                <w:rFonts w:asciiTheme="minorHAnsi" w:hAnsiTheme="minorHAnsi" w:cstheme="minorHAnsi"/>
                <w:sz w:val="22"/>
                <w:szCs w:val="22"/>
                <w:lang w:eastAsia="en-AU"/>
              </w:rPr>
              <w:t>3</w:t>
            </w:r>
          </w:p>
        </w:tc>
        <w:tc>
          <w:tcPr>
            <w:tcW w:w="29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5BFF25C"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Articles in Newspapers</w:t>
            </w: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FC18C49"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hAnsiTheme="minorHAnsi" w:cstheme="minorHAnsi"/>
                <w:sz w:val="22"/>
                <w:szCs w:val="22"/>
                <w:lang w:eastAsia="x-none"/>
              </w:rPr>
              <w:t>See above</w:t>
            </w:r>
          </w:p>
        </w:tc>
      </w:tr>
      <w:tr w:rsidR="00004643" w14:paraId="02AA4347"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09" w:type="dxa"/>
            <w:gridSpan w:val="3"/>
            <w:hideMark/>
          </w:tcPr>
          <w:p w14:paraId="74808CE6" w14:textId="77777777" w:rsidR="00004643" w:rsidRDefault="00004643">
            <w:pPr>
              <w:keepNext/>
              <w:keepLines/>
              <w:widowControl w:val="0"/>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Citizen Science</w:t>
            </w:r>
          </w:p>
        </w:tc>
      </w:tr>
      <w:tr w:rsidR="00004643" w14:paraId="32DB7167"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8E3A7AC" w14:textId="77777777" w:rsidR="00004643" w:rsidRDefault="00004643">
            <w:pPr>
              <w:keepNext/>
              <w:keepLines/>
              <w:widowControl w:val="0"/>
              <w:rPr>
                <w:rFonts w:asciiTheme="minorHAnsi" w:hAnsiTheme="minorHAnsi" w:cstheme="minorHAnsi"/>
                <w:sz w:val="22"/>
                <w:szCs w:val="22"/>
                <w:lang w:eastAsia="en-AU"/>
              </w:rPr>
            </w:pPr>
            <w:r>
              <w:rPr>
                <w:rFonts w:asciiTheme="minorHAnsi" w:hAnsiTheme="minorHAnsi" w:cstheme="minorHAnsi"/>
                <w:sz w:val="22"/>
                <w:szCs w:val="22"/>
                <w:lang w:eastAsia="en-AU"/>
              </w:rPr>
              <w:t>4</w:t>
            </w:r>
          </w:p>
        </w:tc>
        <w:tc>
          <w:tcPr>
            <w:tcW w:w="29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0A46A1F" w14:textId="77777777" w:rsidR="00004643" w:rsidRDefault="00004643">
            <w:pPr>
              <w:keepNext/>
              <w:keepLines/>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 xml:space="preserve">Water quality sampling </w:t>
            </w: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E8802AD" w14:textId="77777777" w:rsidR="00004643" w:rsidRDefault="00004643">
            <w:pPr>
              <w:keepNext/>
              <w:keepLines/>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See above</w:t>
            </w:r>
          </w:p>
        </w:tc>
      </w:tr>
      <w:tr w:rsidR="00004643" w14:paraId="6562255D"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09" w:type="dxa"/>
            <w:gridSpan w:val="3"/>
            <w:hideMark/>
          </w:tcPr>
          <w:p w14:paraId="279A4BFE" w14:textId="77777777" w:rsidR="00004643" w:rsidRDefault="00004643">
            <w:pPr>
              <w:rPr>
                <w:rFonts w:asciiTheme="minorHAnsi" w:eastAsiaTheme="minorEastAsia" w:hAnsiTheme="minorHAnsi" w:cstheme="minorBidi"/>
                <w:sz w:val="22"/>
                <w:szCs w:val="22"/>
              </w:rPr>
            </w:pPr>
            <w:r>
              <w:rPr>
                <w:rFonts w:asciiTheme="minorHAnsi" w:hAnsiTheme="minorHAnsi" w:cstheme="minorHAnsi"/>
                <w:sz w:val="22"/>
                <w:szCs w:val="22"/>
                <w:lang w:eastAsia="en-AU"/>
              </w:rPr>
              <w:t>Other</w:t>
            </w:r>
          </w:p>
        </w:tc>
      </w:tr>
      <w:tr w:rsidR="00004643" w14:paraId="02B8856E" w14:textId="77777777" w:rsidTr="00504B55">
        <w:trPr>
          <w:trHeight w:val="350"/>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14055AD"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5</w:t>
            </w:r>
          </w:p>
        </w:tc>
        <w:tc>
          <w:tcPr>
            <w:tcW w:w="29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C238F1D"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Reporting and Coordination</w:t>
            </w: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B360708" w14:textId="77777777" w:rsidR="00004643" w:rsidRDefault="0000464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See above</w:t>
            </w:r>
          </w:p>
        </w:tc>
      </w:tr>
      <w:tr w:rsidR="00004643" w14:paraId="0C4C4126" w14:textId="77777777" w:rsidTr="00504B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7" w:type="dxa"/>
            <w:tcBorders>
              <w:right w:val="single" w:sz="4" w:space="0" w:color="4F81BD" w:themeColor="accent1"/>
            </w:tcBorders>
            <w:hideMark/>
          </w:tcPr>
          <w:p w14:paraId="7BE37BAD" w14:textId="77777777" w:rsidR="00004643" w:rsidRDefault="00004643">
            <w:pPr>
              <w:rPr>
                <w:rFonts w:asciiTheme="minorHAnsi" w:eastAsia="MS Mincho" w:hAnsiTheme="minorHAnsi" w:cstheme="minorHAnsi"/>
                <w:sz w:val="22"/>
                <w:szCs w:val="22"/>
                <w:lang w:eastAsia="en-AU"/>
              </w:rPr>
            </w:pPr>
            <w:r>
              <w:rPr>
                <w:rFonts w:asciiTheme="minorHAnsi" w:hAnsiTheme="minorHAnsi" w:cstheme="minorHAnsi"/>
                <w:sz w:val="22"/>
                <w:szCs w:val="22"/>
                <w:lang w:eastAsia="en-AU"/>
              </w:rPr>
              <w:t>6</w:t>
            </w:r>
          </w:p>
        </w:tc>
        <w:tc>
          <w:tcPr>
            <w:tcW w:w="2978" w:type="dxa"/>
            <w:tcBorders>
              <w:left w:val="single" w:sz="4" w:space="0" w:color="4F81BD" w:themeColor="accent1"/>
              <w:right w:val="single" w:sz="4" w:space="0" w:color="4F81BD" w:themeColor="accent1"/>
            </w:tcBorders>
            <w:hideMark/>
          </w:tcPr>
          <w:p w14:paraId="610C9292"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Pr>
                <w:rFonts w:asciiTheme="minorHAnsi" w:hAnsiTheme="minorHAnsi" w:cstheme="minorHAnsi"/>
                <w:sz w:val="22"/>
                <w:szCs w:val="22"/>
                <w:lang w:eastAsia="en-AU"/>
              </w:rPr>
              <w:t>Indigenous activities</w:t>
            </w:r>
          </w:p>
        </w:tc>
        <w:tc>
          <w:tcPr>
            <w:tcW w:w="5384" w:type="dxa"/>
            <w:tcBorders>
              <w:left w:val="single" w:sz="4" w:space="0" w:color="4F81BD" w:themeColor="accent1"/>
            </w:tcBorders>
            <w:hideMark/>
          </w:tcPr>
          <w:p w14:paraId="3A5FE7CC" w14:textId="77777777" w:rsidR="00004643" w:rsidRDefault="0000464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See above</w:t>
            </w:r>
          </w:p>
        </w:tc>
      </w:tr>
    </w:tbl>
    <w:p w14:paraId="646BFF95" w14:textId="77777777" w:rsidR="00004643" w:rsidRDefault="00004643" w:rsidP="00004643">
      <w:pPr>
        <w:spacing w:before="0" w:after="160" w:line="256" w:lineRule="auto"/>
        <w:rPr>
          <w:lang w:val="en-US" w:eastAsia="x-none"/>
        </w:rPr>
      </w:pPr>
    </w:p>
    <w:bookmarkEnd w:id="8"/>
    <w:bookmarkEnd w:id="14"/>
    <w:p w14:paraId="0DAFDF28" w14:textId="77777777" w:rsidR="00004643" w:rsidRPr="00004643" w:rsidRDefault="00004643" w:rsidP="00004643">
      <w:pPr>
        <w:rPr>
          <w:lang w:val="en-US" w:eastAsia="x-none"/>
        </w:rPr>
      </w:pPr>
    </w:p>
    <w:sectPr w:rsidR="00004643" w:rsidRPr="00004643" w:rsidSect="003C5A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4D367" w14:textId="77777777" w:rsidR="00DE668F" w:rsidRDefault="00DE668F" w:rsidP="00AD4BD6">
      <w:r>
        <w:separator/>
      </w:r>
    </w:p>
    <w:p w14:paraId="4EAEEFBB" w14:textId="77777777" w:rsidR="00DE668F" w:rsidRDefault="00DE668F"/>
  </w:endnote>
  <w:endnote w:type="continuationSeparator" w:id="0">
    <w:p w14:paraId="4BE10576" w14:textId="77777777" w:rsidR="00DE668F" w:rsidRDefault="00DE668F" w:rsidP="00AD4BD6">
      <w:r>
        <w:continuationSeparator/>
      </w:r>
    </w:p>
    <w:p w14:paraId="129B4B79" w14:textId="77777777" w:rsidR="00DE668F" w:rsidRDefault="00DE6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MyriadPro-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Tw Cen MT"/>
    <w:charset w:val="00"/>
    <w:family w:val="auto"/>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lag Black">
    <w:altName w:val="Arial"/>
    <w:panose1 w:val="00000000000000000000"/>
    <w:charset w:val="00"/>
    <w:family w:val="modern"/>
    <w:notTrueType/>
    <w:pitch w:val="variable"/>
    <w:sig w:usb0="00000001" w:usb1="0000006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CCFB" w14:textId="77777777" w:rsidR="00004643" w:rsidRDefault="00004643" w:rsidP="003D0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97AEC0" w14:textId="77777777" w:rsidR="00004643" w:rsidRDefault="00004643" w:rsidP="003D0E73">
    <w:pPr>
      <w:pStyle w:val="Footer"/>
      <w:ind w:right="360"/>
      <w:rPr>
        <w:rStyle w:val="PageNumber"/>
      </w:rPr>
    </w:pPr>
  </w:p>
  <w:p w14:paraId="3317AF01" w14:textId="77777777" w:rsidR="00004643" w:rsidRDefault="00004643" w:rsidP="00AD4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DC13F" w14:textId="039DB5CB" w:rsidR="00004643" w:rsidRDefault="00004643" w:rsidP="009D0DB5">
    <w:pPr>
      <w:pStyle w:val="Footer"/>
      <w:tabs>
        <w:tab w:val="center" w:pos="3473"/>
        <w:tab w:val="right" w:pos="6946"/>
      </w:tabs>
    </w:pPr>
    <w:r w:rsidRPr="00C2692D">
      <w:rPr>
        <w:rFonts w:ascii="Verlag Black" w:hAnsi="Verlag Black"/>
        <w:sz w:val="18"/>
      </w:rPr>
      <w:t>APPLIEDECOLOGY.EDU.AU</w:t>
    </w:r>
    <w:r>
      <w:rPr>
        <w:rFonts w:ascii="Verlag Black" w:hAnsi="Verlag Black"/>
      </w:rPr>
      <w:t xml:space="preserve"> </w:t>
    </w:r>
    <w:r>
      <w:rPr>
        <w:rFonts w:ascii="Verlag Black" w:hAnsi="Verlag Black"/>
      </w:rPr>
      <w:tab/>
    </w:r>
    <w:r>
      <w:rPr>
        <w:rFonts w:ascii="Verlag Black" w:hAnsi="Verlag Black"/>
      </w:rPr>
      <w:tab/>
    </w:r>
    <w:r>
      <w:rPr>
        <w:rFonts w:ascii="Verlag Black" w:hAnsi="Verlag Black"/>
      </w:rPr>
      <w:tab/>
    </w:r>
    <w:r>
      <w:rPr>
        <w:rFonts w:ascii="Verlag Black" w:hAnsi="Verlag Black"/>
      </w:rPr>
      <w:tab/>
    </w:r>
    <w:r w:rsidRPr="00C2692D">
      <w:rPr>
        <w:rStyle w:val="PageNumber"/>
        <w:b/>
        <w:sz w:val="20"/>
      </w:rPr>
      <w:fldChar w:fldCharType="begin"/>
    </w:r>
    <w:r w:rsidRPr="00C2692D">
      <w:rPr>
        <w:rStyle w:val="PageNumber"/>
        <w:b/>
        <w:sz w:val="20"/>
      </w:rPr>
      <w:instrText xml:space="preserve"> PAGE </w:instrText>
    </w:r>
    <w:r w:rsidRPr="00C2692D">
      <w:rPr>
        <w:rStyle w:val="PageNumber"/>
        <w:b/>
        <w:sz w:val="20"/>
      </w:rPr>
      <w:fldChar w:fldCharType="separate"/>
    </w:r>
    <w:r w:rsidR="009765B2">
      <w:rPr>
        <w:rStyle w:val="PageNumber"/>
        <w:b/>
        <w:noProof/>
        <w:sz w:val="20"/>
      </w:rPr>
      <w:t>9</w:t>
    </w:r>
    <w:r w:rsidRPr="00C2692D">
      <w:rPr>
        <w:rStyle w:val="PageNumbe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EFB1" w14:textId="77777777" w:rsidR="00004643" w:rsidRPr="00B45693" w:rsidRDefault="00004643" w:rsidP="00885DB8">
    <w:pPr>
      <w:pStyle w:val="Footer"/>
      <w:tabs>
        <w:tab w:val="center" w:pos="3473"/>
        <w:tab w:val="right" w:pos="6946"/>
      </w:tabs>
      <w:rPr>
        <w:rFonts w:ascii="Verlag Black" w:hAnsi="Verlag Black"/>
        <w:color w:val="404040"/>
      </w:rPr>
    </w:pPr>
    <w:r w:rsidRPr="00B45693">
      <w:rPr>
        <w:rFonts w:ascii="Verlag Black" w:hAnsi="Verlag Black"/>
        <w:color w:val="404040"/>
      </w:rPr>
      <w:t>APPLIEDECOLOGY.EDU.AU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CB69" w14:textId="77777777" w:rsidR="00004643" w:rsidRDefault="00004643" w:rsidP="00D55ECF">
    <w:pPr>
      <w:pStyle w:val="Footer"/>
    </w:pPr>
    <w:r w:rsidRPr="00C2692D">
      <w:rPr>
        <w:rFonts w:ascii="Verlag Black" w:hAnsi="Verlag Black"/>
        <w:sz w:val="18"/>
      </w:rPr>
      <w:t>APPLIEDECOLOGY.EDU.AU</w:t>
    </w:r>
    <w:r>
      <w:rPr>
        <w:rFonts w:ascii="Verlag Black" w:hAnsi="Verlag Black"/>
      </w:rPr>
      <w:t xml:space="preserve"> </w:t>
    </w:r>
    <w:r w:rsidRPr="00C2692D">
      <w:rPr>
        <w:rStyle w:val="PageNumber"/>
        <w:b/>
        <w:sz w:val="20"/>
      </w:rPr>
      <w:fldChar w:fldCharType="begin"/>
    </w:r>
    <w:r w:rsidRPr="00C2692D">
      <w:rPr>
        <w:rStyle w:val="PageNumber"/>
        <w:b/>
        <w:sz w:val="20"/>
      </w:rPr>
      <w:instrText xml:space="preserve"> PAGE </w:instrText>
    </w:r>
    <w:r w:rsidRPr="00C2692D">
      <w:rPr>
        <w:rStyle w:val="PageNumber"/>
        <w:b/>
        <w:sz w:val="20"/>
      </w:rPr>
      <w:fldChar w:fldCharType="separate"/>
    </w:r>
    <w:r>
      <w:rPr>
        <w:rStyle w:val="PageNumber"/>
        <w:b/>
        <w:noProof/>
        <w:sz w:val="20"/>
      </w:rPr>
      <w:t>11</w:t>
    </w:r>
    <w:r w:rsidRPr="00C2692D">
      <w:rPr>
        <w:rStyle w:val="PageNumbe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83F28" w14:textId="77777777" w:rsidR="00DE668F" w:rsidRDefault="00DE668F" w:rsidP="00AD4BD6">
      <w:r>
        <w:separator/>
      </w:r>
    </w:p>
    <w:p w14:paraId="0F1BAB7D" w14:textId="77777777" w:rsidR="00DE668F" w:rsidRDefault="00DE668F"/>
  </w:footnote>
  <w:footnote w:type="continuationSeparator" w:id="0">
    <w:p w14:paraId="00811CA6" w14:textId="77777777" w:rsidR="00DE668F" w:rsidRDefault="00DE668F" w:rsidP="00AD4BD6">
      <w:r>
        <w:continuationSeparator/>
      </w:r>
    </w:p>
    <w:p w14:paraId="7434B177" w14:textId="77777777" w:rsidR="00DE668F" w:rsidRDefault="00DE66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AF9B" w14:textId="77777777" w:rsidR="009765B2" w:rsidRDefault="00976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95C28" w14:textId="21352C6A" w:rsidR="00004643" w:rsidRPr="00841CAB" w:rsidRDefault="00004643" w:rsidP="00F62FB7">
    <w:pPr>
      <w:rPr>
        <w:sz w:val="20"/>
        <w:szCs w:val="20"/>
      </w:rPr>
    </w:pPr>
    <w:r>
      <w:rPr>
        <w:sz w:val="20"/>
        <w:szCs w:val="20"/>
      </w:rPr>
      <w:t>Lachlan Selected Area Monitoring and Evaluation Plan:  Communication and Engagement Activities</w:t>
    </w:r>
  </w:p>
  <w:p w14:paraId="4DE14C3D" w14:textId="77777777" w:rsidR="00004643" w:rsidRPr="005B3215" w:rsidRDefault="00004643" w:rsidP="000E0995">
    <w:pPr>
      <w:pStyle w:val="Header"/>
    </w:pPr>
    <w:r>
      <w:rPr>
        <w:noProof/>
        <w:lang w:eastAsia="en-AU"/>
      </w:rPr>
      <w:drawing>
        <wp:anchor distT="0" distB="0" distL="114300" distR="114300" simplePos="0" relativeHeight="251661312" behindDoc="1" locked="0" layoutInCell="1" allowOverlap="1" wp14:anchorId="1D9B3F0D" wp14:editId="67CE860D">
          <wp:simplePos x="0" y="0"/>
          <wp:positionH relativeFrom="column">
            <wp:posOffset>-540385</wp:posOffset>
          </wp:positionH>
          <wp:positionV relativeFrom="paragraph">
            <wp:posOffset>53975</wp:posOffset>
          </wp:positionV>
          <wp:extent cx="7529195" cy="107315"/>
          <wp:effectExtent l="0" t="0" r="0" b="6985"/>
          <wp:wrapNone/>
          <wp:docPr id="4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AB29" w14:textId="77777777" w:rsidR="00004643" w:rsidRPr="00FA2F18" w:rsidRDefault="00004643" w:rsidP="000E4739">
    <w:pPr>
      <w:pStyle w:val="Heading1WHITE"/>
      <w:tabs>
        <w:tab w:val="left" w:pos="1050"/>
      </w:tabs>
    </w:pPr>
    <w:r>
      <w:rPr>
        <w:lang w:val="en-AU" w:eastAsia="en-AU"/>
      </w:rPr>
      <w:drawing>
        <wp:anchor distT="0" distB="0" distL="114300" distR="114300" simplePos="0" relativeHeight="251658752" behindDoc="0" locked="0" layoutInCell="1" allowOverlap="1" wp14:anchorId="78F980A1" wp14:editId="16C88D83">
          <wp:simplePos x="0" y="0"/>
          <wp:positionH relativeFrom="column">
            <wp:posOffset>-236220</wp:posOffset>
          </wp:positionH>
          <wp:positionV relativeFrom="page">
            <wp:posOffset>542925</wp:posOffset>
          </wp:positionV>
          <wp:extent cx="3416300" cy="727075"/>
          <wp:effectExtent l="0" t="0" r="0" b="0"/>
          <wp:wrapNone/>
          <wp:docPr id="48" name="Picture 39" descr="C:\Users\s650370.UCSTAFF\AppData\Local\Microsoft\Windows\Temporary Internet Files\Content.Word\CEWO_logo_inline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650370.UCSTAFF\AppData\Local\Microsoft\Windows\Temporary Internet Files\Content.Word\CEWO_logo_inline_high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AU" w:eastAsia="en-AU"/>
      </w:rPr>
      <w:drawing>
        <wp:anchor distT="0" distB="0" distL="114300" distR="114300" simplePos="0" relativeHeight="251656704" behindDoc="0" locked="0" layoutInCell="1" allowOverlap="1" wp14:anchorId="26E99928" wp14:editId="6AA560B5">
          <wp:simplePos x="0" y="0"/>
          <wp:positionH relativeFrom="column">
            <wp:posOffset>4083685</wp:posOffset>
          </wp:positionH>
          <wp:positionV relativeFrom="paragraph">
            <wp:posOffset>-95885</wp:posOffset>
          </wp:positionV>
          <wp:extent cx="2566670" cy="915670"/>
          <wp:effectExtent l="0" t="0" r="5080" b="0"/>
          <wp:wrapSquare wrapText="bothSides"/>
          <wp:docPr id="4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667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AU" w:eastAsia="en-AU"/>
      </w:rPr>
      <w:drawing>
        <wp:anchor distT="0" distB="0" distL="114300" distR="114300" simplePos="0" relativeHeight="251655680" behindDoc="1" locked="0" layoutInCell="1" allowOverlap="1" wp14:anchorId="657BDD0A" wp14:editId="5BDBA7F1">
          <wp:simplePos x="0" y="0"/>
          <wp:positionH relativeFrom="column">
            <wp:posOffset>-546735</wp:posOffset>
          </wp:positionH>
          <wp:positionV relativeFrom="paragraph">
            <wp:posOffset>-1263015</wp:posOffset>
          </wp:positionV>
          <wp:extent cx="7574280" cy="3606800"/>
          <wp:effectExtent l="0" t="0" r="7620" b="0"/>
          <wp:wrapNone/>
          <wp:docPr id="5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74280" cy="3606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414C5" w14:textId="77777777" w:rsidR="00004643" w:rsidRPr="00D94C16" w:rsidRDefault="00004643" w:rsidP="00F62FB7">
    <w:pPr>
      <w:rPr>
        <w:sz w:val="40"/>
      </w:rPr>
    </w:pPr>
    <w:r>
      <w:t>Long Term Intervention monitoring project: Lower Lachlan river system</w:t>
    </w:r>
  </w:p>
  <w:p w14:paraId="60DDA79A" w14:textId="77777777" w:rsidR="00004643" w:rsidRPr="005B3215" w:rsidRDefault="00004643" w:rsidP="00AD4BD6">
    <w:pPr>
      <w:pStyle w:val="Header"/>
    </w:pPr>
    <w:r>
      <w:rPr>
        <w:noProof/>
        <w:lang w:eastAsia="en-AU"/>
      </w:rPr>
      <w:drawing>
        <wp:anchor distT="0" distB="0" distL="114300" distR="114300" simplePos="0" relativeHeight="251659776" behindDoc="1" locked="0" layoutInCell="1" allowOverlap="1" wp14:anchorId="7EE7B282" wp14:editId="19B82ECC">
          <wp:simplePos x="0" y="0"/>
          <wp:positionH relativeFrom="column">
            <wp:posOffset>-540385</wp:posOffset>
          </wp:positionH>
          <wp:positionV relativeFrom="paragraph">
            <wp:posOffset>53975</wp:posOffset>
          </wp:positionV>
          <wp:extent cx="7529195" cy="107315"/>
          <wp:effectExtent l="0" t="0" r="0" b="6985"/>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43B"/>
    <w:multiLevelType w:val="hybridMultilevel"/>
    <w:tmpl w:val="1BC498E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5E2AE8"/>
    <w:multiLevelType w:val="hybridMultilevel"/>
    <w:tmpl w:val="70748C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A251B9"/>
    <w:multiLevelType w:val="hybridMultilevel"/>
    <w:tmpl w:val="3C0E32DC"/>
    <w:lvl w:ilvl="0" w:tplc="72EEB368">
      <w:start w:val="1"/>
      <w:numFmt w:val="bullet"/>
      <w:pStyle w:val="jaw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047E7"/>
    <w:multiLevelType w:val="hybridMultilevel"/>
    <w:tmpl w:val="31726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5686C"/>
    <w:multiLevelType w:val="hybridMultilevel"/>
    <w:tmpl w:val="28C0CF82"/>
    <w:lvl w:ilvl="0" w:tplc="0C090001">
      <w:start w:val="1"/>
      <w:numFmt w:val="bullet"/>
      <w:pStyle w:val="Header1Numbering"/>
      <w:lvlText w:val=""/>
      <w:lvlJc w:val="left"/>
      <w:pPr>
        <w:tabs>
          <w:tab w:val="num" w:pos="720"/>
        </w:tabs>
        <w:ind w:left="720" w:hanging="360"/>
      </w:pPr>
      <w:rPr>
        <w:rFonts w:ascii="Symbol" w:hAnsi="Symbol" w:hint="default"/>
      </w:rPr>
    </w:lvl>
    <w:lvl w:ilvl="1" w:tplc="0C090003">
      <w:start w:val="1"/>
      <w:numFmt w:val="bullet"/>
      <w:pStyle w:val="Header2Numbering"/>
      <w:lvlText w:val="o"/>
      <w:lvlJc w:val="left"/>
      <w:pPr>
        <w:tabs>
          <w:tab w:val="num" w:pos="1440"/>
        </w:tabs>
        <w:ind w:left="1440" w:hanging="360"/>
      </w:pPr>
      <w:rPr>
        <w:rFonts w:ascii="Courier New" w:hAnsi="Courier New" w:hint="default"/>
      </w:rPr>
    </w:lvl>
    <w:lvl w:ilvl="2" w:tplc="0C090005">
      <w:start w:val="1"/>
      <w:numFmt w:val="bullet"/>
      <w:pStyle w:val="Header3Numbering"/>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665B5"/>
    <w:multiLevelType w:val="hybridMultilevel"/>
    <w:tmpl w:val="1BC498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2090684"/>
    <w:multiLevelType w:val="hybridMultilevel"/>
    <w:tmpl w:val="41FC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747A6"/>
    <w:multiLevelType w:val="hybridMultilevel"/>
    <w:tmpl w:val="545CA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AE058A"/>
    <w:multiLevelType w:val="hybridMultilevel"/>
    <w:tmpl w:val="DD8E3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3964F3"/>
    <w:multiLevelType w:val="hybridMultilevel"/>
    <w:tmpl w:val="29E473C8"/>
    <w:lvl w:ilvl="0" w:tplc="93524D5C">
      <w:start w:val="1"/>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0B41B4"/>
    <w:multiLevelType w:val="hybridMultilevel"/>
    <w:tmpl w:val="DD8E3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275002"/>
    <w:multiLevelType w:val="hybridMultilevel"/>
    <w:tmpl w:val="2C58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97684"/>
    <w:multiLevelType w:val="hybridMultilevel"/>
    <w:tmpl w:val="658640A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A61F95"/>
    <w:multiLevelType w:val="hybridMultilevel"/>
    <w:tmpl w:val="D2A81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FF6297"/>
    <w:multiLevelType w:val="hybridMultilevel"/>
    <w:tmpl w:val="DEC47E22"/>
    <w:lvl w:ilvl="0" w:tplc="0C090015">
      <w:start w:val="1"/>
      <w:numFmt w:val="upp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A094434"/>
    <w:multiLevelType w:val="hybridMultilevel"/>
    <w:tmpl w:val="A4BEA3E8"/>
    <w:lvl w:ilvl="0" w:tplc="0EEE3B3C">
      <w:start w:val="1"/>
      <w:numFmt w:val="decimal"/>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054289"/>
    <w:multiLevelType w:val="hybridMultilevel"/>
    <w:tmpl w:val="8C982D0A"/>
    <w:lvl w:ilvl="0" w:tplc="0C090015">
      <w:start w:val="1"/>
      <w:numFmt w:val="upperLetter"/>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6D3DE5"/>
    <w:multiLevelType w:val="hybridMultilevel"/>
    <w:tmpl w:val="8CF4D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CC4FEE"/>
    <w:multiLevelType w:val="multilevel"/>
    <w:tmpl w:val="6B1EDB6C"/>
    <w:lvl w:ilvl="0">
      <w:start w:val="1"/>
      <w:numFmt w:val="decimal"/>
      <w:pStyle w:val="ClauseLevel3"/>
      <w:lvlText w:val="%1."/>
      <w:lvlJc w:val="left"/>
      <w:pPr>
        <w:tabs>
          <w:tab w:val="num" w:pos="1134"/>
        </w:tabs>
        <w:ind w:left="1134" w:hanging="1134"/>
      </w:pPr>
      <w:rPr>
        <w:sz w:val="20"/>
      </w:rPr>
    </w:lvl>
    <w:lvl w:ilvl="1">
      <w:start w:val="1"/>
      <w:numFmt w:val="decimal"/>
      <w:pStyle w:val="ClauseLevel2"/>
      <w:lvlText w:val="%1.%2."/>
      <w:lvlJc w:val="left"/>
      <w:pPr>
        <w:tabs>
          <w:tab w:val="num" w:pos="1134"/>
        </w:tabs>
        <w:ind w:left="1134" w:hanging="1134"/>
      </w:pPr>
      <w:rPr>
        <w:sz w:val="20"/>
      </w:rPr>
    </w:lvl>
    <w:lvl w:ilvl="2">
      <w:start w:val="1"/>
      <w:numFmt w:val="decimal"/>
      <w:pStyle w:val="ClauseLevel3"/>
      <w:lvlText w:val="%1.%2.%3."/>
      <w:lvlJc w:val="left"/>
      <w:pPr>
        <w:tabs>
          <w:tab w:val="num" w:pos="1134"/>
        </w:tabs>
        <w:ind w:left="1134" w:hanging="1134"/>
      </w:pPr>
      <w:rPr>
        <w:sz w:val="20"/>
      </w:rPr>
    </w:lvl>
    <w:lvl w:ilvl="3">
      <w:start w:val="1"/>
      <w:numFmt w:val="lowerLetter"/>
      <w:pStyle w:val="ClauseLevel4"/>
      <w:lvlText w:val="%4."/>
      <w:lvlJc w:val="left"/>
      <w:pPr>
        <w:tabs>
          <w:tab w:val="num" w:pos="1559"/>
        </w:tabs>
        <w:ind w:left="1559" w:hanging="425"/>
      </w:pPr>
    </w:lvl>
    <w:lvl w:ilvl="4">
      <w:start w:val="1"/>
      <w:numFmt w:val="lowerRoman"/>
      <w:pStyle w:val="ClauseLevel5"/>
      <w:lvlText w:val="%5."/>
      <w:lvlJc w:val="left"/>
      <w:pPr>
        <w:tabs>
          <w:tab w:val="num" w:pos="1985"/>
        </w:tabs>
        <w:ind w:left="1985" w:hanging="426"/>
      </w:pPr>
    </w:lvl>
    <w:lvl w:ilvl="5">
      <w:start w:val="1"/>
      <w:numFmt w:val="upperLetter"/>
      <w:pStyle w:val="ClauseLevel6"/>
      <w:lvlText w:val="%6."/>
      <w:lvlJc w:val="left"/>
      <w:pPr>
        <w:tabs>
          <w:tab w:val="num" w:pos="2410"/>
        </w:tabs>
        <w:ind w:left="2410" w:hanging="425"/>
      </w:pPr>
    </w:lvl>
    <w:lvl w:ilvl="6">
      <w:start w:val="1"/>
      <w:numFmt w:val="upperLetter"/>
      <w:pStyle w:val="ClauseLevel7"/>
      <w:lvlText w:val="%7."/>
      <w:lvlJc w:val="left"/>
      <w:pPr>
        <w:tabs>
          <w:tab w:val="num" w:pos="1985"/>
        </w:tabs>
        <w:ind w:left="1985" w:hanging="426"/>
      </w:pPr>
    </w:lvl>
    <w:lvl w:ilvl="7">
      <w:start w:val="1"/>
      <w:numFmt w:val="upperLetter"/>
      <w:pStyle w:val="ClauseLevel8"/>
      <w:lvlText w:val="%8."/>
      <w:lvlJc w:val="left"/>
      <w:pPr>
        <w:tabs>
          <w:tab w:val="num" w:pos="1985"/>
        </w:tabs>
        <w:ind w:left="1985" w:hanging="426"/>
      </w:pPr>
    </w:lvl>
    <w:lvl w:ilvl="8">
      <w:start w:val="1"/>
      <w:numFmt w:val="upperLetter"/>
      <w:pStyle w:val="ClauseLevel9"/>
      <w:lvlText w:val="%9."/>
      <w:lvlJc w:val="left"/>
      <w:pPr>
        <w:tabs>
          <w:tab w:val="num" w:pos="1985"/>
        </w:tabs>
        <w:ind w:left="1985" w:hanging="426"/>
      </w:pPr>
    </w:lvl>
  </w:abstractNum>
  <w:abstractNum w:abstractNumId="20" w15:restartNumberingAfterBreak="0">
    <w:nsid w:val="300B5000"/>
    <w:multiLevelType w:val="hybridMultilevel"/>
    <w:tmpl w:val="8DC0A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8E7E4D"/>
    <w:multiLevelType w:val="hybridMultilevel"/>
    <w:tmpl w:val="658640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A05D55"/>
    <w:multiLevelType w:val="hybridMultilevel"/>
    <w:tmpl w:val="A89A9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FD7E79"/>
    <w:multiLevelType w:val="hybridMultilevel"/>
    <w:tmpl w:val="2902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A928D9"/>
    <w:multiLevelType w:val="hybridMultilevel"/>
    <w:tmpl w:val="31726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C66CCF"/>
    <w:multiLevelType w:val="hybridMultilevel"/>
    <w:tmpl w:val="1A0A397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A6E5C77"/>
    <w:multiLevelType w:val="hybridMultilevel"/>
    <w:tmpl w:val="B65CA074"/>
    <w:lvl w:ilvl="0" w:tplc="0C090003">
      <w:start w:val="1"/>
      <w:numFmt w:val="bullet"/>
      <w:lvlText w:val="o"/>
      <w:lvlJc w:val="left"/>
      <w:pPr>
        <w:tabs>
          <w:tab w:val="num" w:pos="720"/>
        </w:tabs>
        <w:ind w:left="720" w:hanging="360"/>
      </w:pPr>
      <w:rPr>
        <w:rFonts w:ascii="Courier New" w:hAnsi="Courier New" w:cs="Courier New" w:hint="default"/>
      </w:rPr>
    </w:lvl>
    <w:lvl w:ilvl="1" w:tplc="36585A3A">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FE68C4"/>
    <w:multiLevelType w:val="hybridMultilevel"/>
    <w:tmpl w:val="5FA24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162F"/>
    <w:multiLevelType w:val="hybridMultilevel"/>
    <w:tmpl w:val="66764F4E"/>
    <w:lvl w:ilvl="0" w:tplc="EFCC21F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4F720D"/>
    <w:multiLevelType w:val="hybridMultilevel"/>
    <w:tmpl w:val="EB20DCCC"/>
    <w:lvl w:ilvl="0" w:tplc="FA24F410">
      <w:start w:val="1"/>
      <w:numFmt w:val="bullet"/>
      <w:pStyle w:val="BulletLis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91267F"/>
    <w:multiLevelType w:val="multilevel"/>
    <w:tmpl w:val="30E2B342"/>
    <w:lvl w:ilvl="0">
      <w:start w:val="1"/>
      <w:numFmt w:val="decimal"/>
      <w:pStyle w:val="Heading1"/>
      <w:lvlText w:val="E%1."/>
      <w:lvlJc w:val="left"/>
      <w:pPr>
        <w:ind w:left="432" w:hanging="432"/>
      </w:pPr>
      <w:rPr>
        <w:rFonts w:hint="default"/>
      </w:rPr>
    </w:lvl>
    <w:lvl w:ilvl="1">
      <w:start w:val="1"/>
      <w:numFmt w:val="decimal"/>
      <w:pStyle w:val="Heading2"/>
      <w:lvlText w:val="E%1.%2"/>
      <w:lvlJc w:val="left"/>
      <w:pPr>
        <w:ind w:left="576" w:hanging="576"/>
      </w:pPr>
      <w:rPr>
        <w:rFonts w:hint="default"/>
      </w:rPr>
    </w:lvl>
    <w:lvl w:ilvl="2">
      <w:start w:val="1"/>
      <w:numFmt w:val="decimal"/>
      <w:pStyle w:val="Heading3"/>
      <w:lvlText w:val="E%1.%2.%3"/>
      <w:lvlJc w:val="left"/>
      <w:pPr>
        <w:ind w:left="720" w:hanging="720"/>
      </w:pPr>
      <w:rPr>
        <w:rFonts w:hint="default"/>
      </w:rPr>
    </w:lvl>
    <w:lvl w:ilvl="3">
      <w:start w:val="1"/>
      <w:numFmt w:val="decimal"/>
      <w:pStyle w:val="Heading4"/>
      <w:lvlText w:val="E%1.%2.%3.%4"/>
      <w:lvlJc w:val="left"/>
      <w:pPr>
        <w:ind w:left="864" w:hanging="864"/>
      </w:pPr>
      <w:rPr>
        <w:rFonts w:hint="default"/>
      </w:rPr>
    </w:lvl>
    <w:lvl w:ilvl="4">
      <w:start w:val="1"/>
      <w:numFmt w:val="decimal"/>
      <w:pStyle w:val="Heading5"/>
      <w:lvlText w:val="E%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3EC7062"/>
    <w:multiLevelType w:val="hybridMultilevel"/>
    <w:tmpl w:val="51A248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1F1714"/>
    <w:multiLevelType w:val="hybridMultilevel"/>
    <w:tmpl w:val="2B7ED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6871A4"/>
    <w:multiLevelType w:val="hybridMultilevel"/>
    <w:tmpl w:val="D2A810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35" w15:restartNumberingAfterBreak="0">
    <w:nsid w:val="4AF02BAC"/>
    <w:multiLevelType w:val="hybridMultilevel"/>
    <w:tmpl w:val="5792D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CD433FB"/>
    <w:multiLevelType w:val="hybridMultilevel"/>
    <w:tmpl w:val="CECCE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581AC7"/>
    <w:multiLevelType w:val="hybridMultilevel"/>
    <w:tmpl w:val="76DE8726"/>
    <w:lvl w:ilvl="0" w:tplc="41C0DE1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01C1507"/>
    <w:multiLevelType w:val="hybridMultilevel"/>
    <w:tmpl w:val="8D50CB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074D7E"/>
    <w:multiLevelType w:val="hybridMultilevel"/>
    <w:tmpl w:val="5A9A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9F6A1F"/>
    <w:multiLevelType w:val="multilevel"/>
    <w:tmpl w:val="E8AA47E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67C26B4"/>
    <w:multiLevelType w:val="hybridMultilevel"/>
    <w:tmpl w:val="930A911A"/>
    <w:lvl w:ilvl="0" w:tplc="0C090001">
      <w:start w:val="1"/>
      <w:numFmt w:val="bullet"/>
      <w:lvlText w:val=""/>
      <w:lvlJc w:val="left"/>
      <w:pPr>
        <w:ind w:left="360" w:hanging="360"/>
      </w:pPr>
      <w:rPr>
        <w:rFonts w:ascii="Symbol" w:hAnsi="Symbol" w:hint="default"/>
      </w:rPr>
    </w:lvl>
    <w:lvl w:ilvl="1" w:tplc="2F7C2230">
      <w:numFmt w:val="bullet"/>
      <w:lvlText w:val="•"/>
      <w:lvlJc w:val="left"/>
      <w:pPr>
        <w:ind w:left="1440" w:hanging="720"/>
      </w:pPr>
      <w:rPr>
        <w:rFonts w:ascii="Calibri" w:eastAsia="Cambria" w:hAnsi="Calibr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77B5809"/>
    <w:multiLevelType w:val="hybridMultilevel"/>
    <w:tmpl w:val="4B6C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DB1C20"/>
    <w:multiLevelType w:val="multilevel"/>
    <w:tmpl w:val="1BFCF094"/>
    <w:lvl w:ilvl="0">
      <w:start w:val="1"/>
      <w:numFmt w:val="decimal"/>
      <w:pStyle w:val="MENoIndent1"/>
      <w:suff w:val="space"/>
      <w:lvlText w:val="%1."/>
      <w:lvlJc w:val="left"/>
      <w:pPr>
        <w:ind w:left="0" w:firstLine="0"/>
      </w:pPr>
      <w:rPr>
        <w:rFonts w:hint="default"/>
        <w:b w:val="0"/>
      </w:rPr>
    </w:lvl>
    <w:lvl w:ilvl="1">
      <w:start w:val="1"/>
      <w:numFmt w:val="decimal"/>
      <w:suff w:val="space"/>
      <w:lvlText w:val="%1.%2"/>
      <w:lvlJc w:val="left"/>
      <w:pPr>
        <w:ind w:left="-567" w:firstLine="0"/>
      </w:pPr>
      <w:rPr>
        <w:rFonts w:hint="default"/>
      </w:rPr>
    </w:lvl>
    <w:lvl w:ilvl="2">
      <w:start w:val="1"/>
      <w:numFmt w:val="lowerLetter"/>
      <w:suff w:val="space"/>
      <w:lvlText w:val="(%3)"/>
      <w:lvlJc w:val="left"/>
      <w:pPr>
        <w:ind w:left="-567" w:firstLine="0"/>
      </w:pPr>
      <w:rPr>
        <w:rFonts w:hint="default"/>
      </w:rPr>
    </w:lvl>
    <w:lvl w:ilvl="3">
      <w:start w:val="1"/>
      <w:numFmt w:val="lowerRoman"/>
      <w:suff w:val="space"/>
      <w:lvlText w:val="(%4)"/>
      <w:lvlJc w:val="left"/>
      <w:pPr>
        <w:ind w:left="-567" w:firstLine="0"/>
      </w:pPr>
      <w:rPr>
        <w:rFonts w:hint="default"/>
      </w:rPr>
    </w:lvl>
    <w:lvl w:ilvl="4">
      <w:start w:val="1"/>
      <w:numFmt w:val="upperLetter"/>
      <w:suff w:val="space"/>
      <w:lvlText w:val="(%5)"/>
      <w:lvlJc w:val="left"/>
      <w:pPr>
        <w:ind w:left="-567" w:firstLine="0"/>
      </w:pPr>
      <w:rPr>
        <w:rFonts w:hint="default"/>
      </w:rPr>
    </w:lvl>
    <w:lvl w:ilvl="5">
      <w:start w:val="1"/>
      <w:numFmt w:val="upperRoman"/>
      <w:suff w:val="space"/>
      <w:lvlText w:val="(%6)"/>
      <w:lvlJc w:val="left"/>
      <w:pPr>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44" w15:restartNumberingAfterBreak="0">
    <w:nsid w:val="5D722E7E"/>
    <w:multiLevelType w:val="hybridMultilevel"/>
    <w:tmpl w:val="B7688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A94A9E"/>
    <w:multiLevelType w:val="hybridMultilevel"/>
    <w:tmpl w:val="585C5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040763"/>
    <w:multiLevelType w:val="hybridMultilevel"/>
    <w:tmpl w:val="06E0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456429"/>
    <w:multiLevelType w:val="multilevel"/>
    <w:tmpl w:val="E898CC72"/>
    <w:numStyleLink w:val="KeyPoints"/>
  </w:abstractNum>
  <w:abstractNum w:abstractNumId="48" w15:restartNumberingAfterBreak="0">
    <w:nsid w:val="669A5DFC"/>
    <w:multiLevelType w:val="hybridMultilevel"/>
    <w:tmpl w:val="C1E4D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2574FE"/>
    <w:multiLevelType w:val="hybridMultilevel"/>
    <w:tmpl w:val="F0AE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764EC5"/>
    <w:multiLevelType w:val="multilevel"/>
    <w:tmpl w:val="330CE4EC"/>
    <w:lvl w:ilvl="0">
      <w:start w:val="1"/>
      <w:numFmt w:val="decimal"/>
      <w:lvlText w:val="Schedule %1"/>
      <w:lvlJc w:val="left"/>
      <w:pPr>
        <w:tabs>
          <w:tab w:val="num" w:pos="1418"/>
        </w:tabs>
        <w:ind w:left="1418" w:hanging="1418"/>
      </w:pPr>
    </w:lvl>
    <w:lvl w:ilvl="1">
      <w:start w:val="1"/>
      <w:numFmt w:val="decimal"/>
      <w:pStyle w:val="ScheduleLevel1"/>
      <w:lvlText w:val="%2."/>
      <w:lvlJc w:val="left"/>
      <w:pPr>
        <w:tabs>
          <w:tab w:val="num" w:pos="1134"/>
        </w:tabs>
        <w:ind w:left="1134" w:hanging="1134"/>
      </w:pPr>
    </w:lvl>
    <w:lvl w:ilvl="2">
      <w:start w:val="1"/>
      <w:numFmt w:val="decimal"/>
      <w:lvlText w:val="%2.%3."/>
      <w:lvlJc w:val="left"/>
      <w:pPr>
        <w:tabs>
          <w:tab w:val="num" w:pos="1134"/>
        </w:tabs>
        <w:ind w:left="1134" w:hanging="1134"/>
      </w:pPr>
    </w:lvl>
    <w:lvl w:ilvl="3">
      <w:start w:val="2"/>
      <w:numFmt w:val="lowerLetter"/>
      <w:lvlText w:val="(%4)"/>
      <w:lvlJc w:val="left"/>
      <w:pPr>
        <w:tabs>
          <w:tab w:val="num" w:pos="1134"/>
        </w:tabs>
        <w:ind w:left="1134" w:hanging="1134"/>
      </w:pPr>
    </w:lvl>
    <w:lvl w:ilvl="4">
      <w:start w:val="1"/>
      <w:numFmt w:val="lowerLetter"/>
      <w:pStyle w:val="ScheduleLevel4"/>
      <w:lvlText w:val="%5."/>
      <w:lvlJc w:val="left"/>
      <w:pPr>
        <w:tabs>
          <w:tab w:val="num" w:pos="1559"/>
        </w:tabs>
        <w:ind w:left="1559" w:hanging="425"/>
      </w:pPr>
    </w:lvl>
    <w:lvl w:ilvl="5">
      <w:start w:val="1"/>
      <w:numFmt w:val="lowerRoman"/>
      <w:pStyle w:val="ScheduleLevel5"/>
      <w:lvlText w:val="%6."/>
      <w:lvlJc w:val="left"/>
      <w:pPr>
        <w:tabs>
          <w:tab w:val="num" w:pos="1985"/>
        </w:tabs>
        <w:ind w:left="1985" w:hanging="426"/>
      </w:pPr>
    </w:lvl>
    <w:lvl w:ilvl="6">
      <w:start w:val="1"/>
      <w:numFmt w:val="upperLetter"/>
      <w:pStyle w:val="ScheduleLevel6"/>
      <w:lvlText w:val="%7."/>
      <w:lvlJc w:val="left"/>
      <w:pPr>
        <w:tabs>
          <w:tab w:val="num" w:pos="2410"/>
        </w:tabs>
        <w:ind w:left="2410" w:hanging="425"/>
      </w:pPr>
    </w:lvl>
    <w:lvl w:ilvl="7">
      <w:start w:val="1"/>
      <w:numFmt w:val="upperLetter"/>
      <w:pStyle w:val="ScheduleLevel7"/>
      <w:lvlText w:val="%8."/>
      <w:lvlJc w:val="left"/>
      <w:pPr>
        <w:tabs>
          <w:tab w:val="num" w:pos="1985"/>
        </w:tabs>
        <w:ind w:left="1985" w:hanging="426"/>
      </w:pPr>
    </w:lvl>
    <w:lvl w:ilvl="8">
      <w:start w:val="1"/>
      <w:numFmt w:val="upperLetter"/>
      <w:pStyle w:val="ScheduleLevel8"/>
      <w:lvlText w:val="%9."/>
      <w:lvlJc w:val="left"/>
      <w:pPr>
        <w:tabs>
          <w:tab w:val="num" w:pos="1985"/>
        </w:tabs>
        <w:ind w:left="1985" w:hanging="426"/>
      </w:pPr>
    </w:lvl>
  </w:abstractNum>
  <w:abstractNum w:abstractNumId="51" w15:restartNumberingAfterBreak="0">
    <w:nsid w:val="6FE14C9B"/>
    <w:multiLevelType w:val="hybridMultilevel"/>
    <w:tmpl w:val="7450A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DD6CD5"/>
    <w:multiLevelType w:val="hybridMultilevel"/>
    <w:tmpl w:val="D11E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2A920F8"/>
    <w:multiLevelType w:val="hybridMultilevel"/>
    <w:tmpl w:val="E26E5B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0D7D26"/>
    <w:multiLevelType w:val="hybridMultilevel"/>
    <w:tmpl w:val="CB3EA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A4391F"/>
    <w:multiLevelType w:val="hybridMultilevel"/>
    <w:tmpl w:val="4C50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D2192B"/>
    <w:multiLevelType w:val="hybridMultilevel"/>
    <w:tmpl w:val="E3E2F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3A36EF"/>
    <w:multiLevelType w:val="hybridMultilevel"/>
    <w:tmpl w:val="60E0D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9" w15:restartNumberingAfterBreak="0">
    <w:nsid w:val="7780460B"/>
    <w:multiLevelType w:val="hybridMultilevel"/>
    <w:tmpl w:val="ABA8B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8A3BAB"/>
    <w:multiLevelType w:val="hybridMultilevel"/>
    <w:tmpl w:val="9A46F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9AD3B48"/>
    <w:multiLevelType w:val="hybridMultilevel"/>
    <w:tmpl w:val="AC68A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A4218AE"/>
    <w:multiLevelType w:val="hybridMultilevel"/>
    <w:tmpl w:val="F1EA4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D783B45"/>
    <w:multiLevelType w:val="multilevel"/>
    <w:tmpl w:val="8B061128"/>
    <w:lvl w:ilvl="0">
      <w:start w:val="1"/>
      <w:numFmt w:val="bullet"/>
      <w:lvlText w:val=""/>
      <w:lvlJc w:val="left"/>
      <w:pPr>
        <w:ind w:left="3011" w:hanging="851"/>
      </w:pPr>
      <w:rPr>
        <w:rFonts w:ascii="Symbol" w:hAnsi="Symbol" w:hint="default"/>
      </w:rPr>
    </w:lvl>
    <w:lvl w:ilvl="1">
      <w:start w:val="1"/>
      <w:numFmt w:val="decimal"/>
      <w:lvlText w:val="%1.%2"/>
      <w:lvlJc w:val="left"/>
      <w:pPr>
        <w:ind w:left="3862" w:hanging="851"/>
      </w:pPr>
      <w:rPr>
        <w:rFonts w:cs="Times New Roman" w:hint="default"/>
      </w:rPr>
    </w:lvl>
    <w:lvl w:ilvl="2">
      <w:start w:val="1"/>
      <w:numFmt w:val="decimal"/>
      <w:lvlText w:val="%1.%2.%3"/>
      <w:lvlJc w:val="left"/>
      <w:pPr>
        <w:ind w:left="4712" w:hanging="850"/>
      </w:pPr>
      <w:rPr>
        <w:rFonts w:cs="Times New Roman" w:hint="default"/>
      </w:rPr>
    </w:lvl>
    <w:lvl w:ilvl="3">
      <w:start w:val="1"/>
      <w:numFmt w:val="none"/>
      <w:lvlText w:val=""/>
      <w:lvlJc w:val="left"/>
      <w:pPr>
        <w:ind w:left="3861"/>
      </w:pPr>
      <w:rPr>
        <w:rFonts w:cs="Times New Roman" w:hint="default"/>
      </w:rPr>
    </w:lvl>
    <w:lvl w:ilvl="4">
      <w:start w:val="1"/>
      <w:numFmt w:val="none"/>
      <w:lvlText w:val=""/>
      <w:lvlJc w:val="left"/>
      <w:pPr>
        <w:ind w:left="3861"/>
      </w:pPr>
      <w:rPr>
        <w:rFonts w:cs="Times New Roman" w:hint="default"/>
      </w:rPr>
    </w:lvl>
    <w:lvl w:ilvl="5">
      <w:start w:val="1"/>
      <w:numFmt w:val="none"/>
      <w:lvlText w:val=""/>
      <w:lvlJc w:val="left"/>
      <w:pPr>
        <w:ind w:left="3861"/>
      </w:pPr>
      <w:rPr>
        <w:rFonts w:cs="Times New Roman" w:hint="default"/>
      </w:rPr>
    </w:lvl>
    <w:lvl w:ilvl="6">
      <w:start w:val="1"/>
      <w:numFmt w:val="none"/>
      <w:lvlText w:val=""/>
      <w:lvlJc w:val="left"/>
      <w:pPr>
        <w:ind w:left="3861"/>
      </w:pPr>
      <w:rPr>
        <w:rFonts w:cs="Times New Roman" w:hint="default"/>
      </w:rPr>
    </w:lvl>
    <w:lvl w:ilvl="7">
      <w:start w:val="1"/>
      <w:numFmt w:val="none"/>
      <w:lvlText w:val=""/>
      <w:lvlJc w:val="left"/>
      <w:pPr>
        <w:ind w:left="3861"/>
      </w:pPr>
      <w:rPr>
        <w:rFonts w:cs="Times New Roman" w:hint="default"/>
      </w:rPr>
    </w:lvl>
    <w:lvl w:ilvl="8">
      <w:start w:val="1"/>
      <w:numFmt w:val="lowerRoman"/>
      <w:lvlText w:val="%9."/>
      <w:lvlJc w:val="left"/>
      <w:pPr>
        <w:ind w:left="3861"/>
      </w:pPr>
      <w:rPr>
        <w:rFonts w:cs="Times New Roman" w:hint="default"/>
      </w:rPr>
    </w:lvl>
  </w:abstractNum>
  <w:abstractNum w:abstractNumId="64" w15:restartNumberingAfterBreak="0">
    <w:nsid w:val="7E1E26D4"/>
    <w:multiLevelType w:val="hybridMultilevel"/>
    <w:tmpl w:val="86E46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30"/>
  </w:num>
  <w:num w:numId="4">
    <w:abstractNumId w:val="58"/>
  </w:num>
  <w:num w:numId="5">
    <w:abstractNumId w:val="47"/>
  </w:num>
  <w:num w:numId="6">
    <w:abstractNumId w:val="37"/>
  </w:num>
  <w:num w:numId="7">
    <w:abstractNumId w:val="4"/>
  </w:num>
  <w:num w:numId="8">
    <w:abstractNumId w:val="4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num>
  <w:num w:numId="11">
    <w:abstractNumId w:val="2"/>
  </w:num>
  <w:num w:numId="12">
    <w:abstractNumId w:val="6"/>
  </w:num>
  <w:num w:numId="13">
    <w:abstractNumId w:val="34"/>
  </w:num>
  <w:num w:numId="14">
    <w:abstractNumId w:val="25"/>
  </w:num>
  <w:num w:numId="15">
    <w:abstractNumId w:val="46"/>
  </w:num>
  <w:num w:numId="16">
    <w:abstractNumId w:val="38"/>
  </w:num>
  <w:num w:numId="17">
    <w:abstractNumId w:val="49"/>
  </w:num>
  <w:num w:numId="18">
    <w:abstractNumId w:val="41"/>
  </w:num>
  <w:num w:numId="19">
    <w:abstractNumId w:val="52"/>
  </w:num>
  <w:num w:numId="20">
    <w:abstractNumId w:val="21"/>
  </w:num>
  <w:num w:numId="21">
    <w:abstractNumId w:val="11"/>
  </w:num>
  <w:num w:numId="22">
    <w:abstractNumId w:val="26"/>
  </w:num>
  <w:num w:numId="23">
    <w:abstractNumId w:val="63"/>
  </w:num>
  <w:num w:numId="24">
    <w:abstractNumId w:val="45"/>
  </w:num>
  <w:num w:numId="25">
    <w:abstractNumId w:val="59"/>
  </w:num>
  <w:num w:numId="26">
    <w:abstractNumId w:val="27"/>
  </w:num>
  <w:num w:numId="27">
    <w:abstractNumId w:val="22"/>
  </w:num>
  <w:num w:numId="28">
    <w:abstractNumId w:val="0"/>
  </w:num>
  <w:num w:numId="29">
    <w:abstractNumId w:val="61"/>
  </w:num>
  <w:num w:numId="30">
    <w:abstractNumId w:val="10"/>
  </w:num>
  <w:num w:numId="31">
    <w:abstractNumId w:val="3"/>
  </w:num>
  <w:num w:numId="32">
    <w:abstractNumId w:val="24"/>
  </w:num>
  <w:num w:numId="33">
    <w:abstractNumId w:val="15"/>
  </w:num>
  <w:num w:numId="34">
    <w:abstractNumId w:val="56"/>
  </w:num>
  <w:num w:numId="35">
    <w:abstractNumId w:val="44"/>
  </w:num>
  <w:num w:numId="36">
    <w:abstractNumId w:val="51"/>
  </w:num>
  <w:num w:numId="37">
    <w:abstractNumId w:val="31"/>
  </w:num>
  <w:num w:numId="38">
    <w:abstractNumId w:val="64"/>
  </w:num>
  <w:num w:numId="39">
    <w:abstractNumId w:val="42"/>
  </w:num>
  <w:num w:numId="40">
    <w:abstractNumId w:val="62"/>
  </w:num>
  <w:num w:numId="41">
    <w:abstractNumId w:val="35"/>
  </w:num>
  <w:num w:numId="42">
    <w:abstractNumId w:val="43"/>
  </w:num>
  <w:num w:numId="43">
    <w:abstractNumId w:val="57"/>
  </w:num>
  <w:num w:numId="44">
    <w:abstractNumId w:val="14"/>
  </w:num>
  <w:num w:numId="45">
    <w:abstractNumId w:val="33"/>
  </w:num>
  <w:num w:numId="46">
    <w:abstractNumId w:val="53"/>
  </w:num>
  <w:num w:numId="47">
    <w:abstractNumId w:val="13"/>
  </w:num>
  <w:num w:numId="48">
    <w:abstractNumId w:val="5"/>
  </w:num>
  <w:num w:numId="49">
    <w:abstractNumId w:val="17"/>
  </w:num>
  <w:num w:numId="50">
    <w:abstractNumId w:val="39"/>
  </w:num>
  <w:num w:numId="51">
    <w:abstractNumId w:val="55"/>
  </w:num>
  <w:num w:numId="52">
    <w:abstractNumId w:val="54"/>
  </w:num>
  <w:num w:numId="53">
    <w:abstractNumId w:val="12"/>
  </w:num>
  <w:num w:numId="54">
    <w:abstractNumId w:val="32"/>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36"/>
  </w:num>
  <w:num w:numId="58">
    <w:abstractNumId w:val="16"/>
  </w:num>
  <w:num w:numId="59">
    <w:abstractNumId w:val="18"/>
  </w:num>
  <w:num w:numId="60">
    <w:abstractNumId w:val="60"/>
  </w:num>
  <w:num w:numId="61">
    <w:abstractNumId w:val="20"/>
  </w:num>
  <w:num w:numId="62">
    <w:abstractNumId w:val="23"/>
  </w:num>
  <w:num w:numId="63">
    <w:abstractNumId w:val="7"/>
  </w:num>
  <w:num w:numId="64">
    <w:abstractNumId w:val="1"/>
  </w:num>
  <w:num w:numId="65">
    <w:abstractNumId w:val="9"/>
  </w:num>
  <w:num w:numId="66">
    <w:abstractNumId w:val="8"/>
  </w:num>
  <w:num w:numId="67">
    <w:abstractNumId w:val="28"/>
  </w:num>
  <w:num w:numId="68">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Ec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0zttz0gewd9befav559p5osxw5sftwfpdv&quot;&gt;Lachlan LTIM&lt;record-ids&gt;&lt;item&gt;256&lt;/item&gt;&lt;item&gt;381&lt;/item&gt;&lt;item&gt;397&lt;/item&gt;&lt;/record-ids&gt;&lt;/item&gt;&lt;/Libraries&gt;"/>
  </w:docVars>
  <w:rsids>
    <w:rsidRoot w:val="001D5FDB"/>
    <w:rsid w:val="00000DD1"/>
    <w:rsid w:val="00001414"/>
    <w:rsid w:val="0000209C"/>
    <w:rsid w:val="00002264"/>
    <w:rsid w:val="000031BF"/>
    <w:rsid w:val="000036B5"/>
    <w:rsid w:val="000039B5"/>
    <w:rsid w:val="00004643"/>
    <w:rsid w:val="00004997"/>
    <w:rsid w:val="00005174"/>
    <w:rsid w:val="000051D3"/>
    <w:rsid w:val="00005507"/>
    <w:rsid w:val="00005DC0"/>
    <w:rsid w:val="000074EC"/>
    <w:rsid w:val="00007580"/>
    <w:rsid w:val="00010482"/>
    <w:rsid w:val="00011616"/>
    <w:rsid w:val="000132A0"/>
    <w:rsid w:val="0001340C"/>
    <w:rsid w:val="00014186"/>
    <w:rsid w:val="00016798"/>
    <w:rsid w:val="0001714D"/>
    <w:rsid w:val="000179B5"/>
    <w:rsid w:val="000179EF"/>
    <w:rsid w:val="00020F46"/>
    <w:rsid w:val="00024D47"/>
    <w:rsid w:val="00025539"/>
    <w:rsid w:val="00026FF2"/>
    <w:rsid w:val="000300B6"/>
    <w:rsid w:val="00030630"/>
    <w:rsid w:val="00032494"/>
    <w:rsid w:val="000343FE"/>
    <w:rsid w:val="00034742"/>
    <w:rsid w:val="00036F98"/>
    <w:rsid w:val="000410FC"/>
    <w:rsid w:val="00042BAA"/>
    <w:rsid w:val="00042C52"/>
    <w:rsid w:val="00043F3A"/>
    <w:rsid w:val="0004527A"/>
    <w:rsid w:val="00045D86"/>
    <w:rsid w:val="00045E7A"/>
    <w:rsid w:val="00046679"/>
    <w:rsid w:val="00046680"/>
    <w:rsid w:val="00046817"/>
    <w:rsid w:val="00050AB2"/>
    <w:rsid w:val="00052815"/>
    <w:rsid w:val="00054CEC"/>
    <w:rsid w:val="00054E06"/>
    <w:rsid w:val="0005595C"/>
    <w:rsid w:val="00056E6F"/>
    <w:rsid w:val="00057564"/>
    <w:rsid w:val="00057B0B"/>
    <w:rsid w:val="000619AE"/>
    <w:rsid w:val="000638ED"/>
    <w:rsid w:val="000643CA"/>
    <w:rsid w:val="00064C9D"/>
    <w:rsid w:val="000676A6"/>
    <w:rsid w:val="00067A01"/>
    <w:rsid w:val="00070117"/>
    <w:rsid w:val="000725FA"/>
    <w:rsid w:val="000738DC"/>
    <w:rsid w:val="00073EB3"/>
    <w:rsid w:val="00073FCC"/>
    <w:rsid w:val="00075C4D"/>
    <w:rsid w:val="00076458"/>
    <w:rsid w:val="0007654C"/>
    <w:rsid w:val="000770EB"/>
    <w:rsid w:val="00081036"/>
    <w:rsid w:val="00081C1E"/>
    <w:rsid w:val="0008276E"/>
    <w:rsid w:val="00083AFA"/>
    <w:rsid w:val="00083E63"/>
    <w:rsid w:val="00084C93"/>
    <w:rsid w:val="00084E4D"/>
    <w:rsid w:val="00084F11"/>
    <w:rsid w:val="00085A38"/>
    <w:rsid w:val="00086E45"/>
    <w:rsid w:val="00090237"/>
    <w:rsid w:val="00092561"/>
    <w:rsid w:val="000935AD"/>
    <w:rsid w:val="000A0D67"/>
    <w:rsid w:val="000A29E9"/>
    <w:rsid w:val="000A3633"/>
    <w:rsid w:val="000A40B9"/>
    <w:rsid w:val="000A5B33"/>
    <w:rsid w:val="000A5EBE"/>
    <w:rsid w:val="000A7034"/>
    <w:rsid w:val="000B014D"/>
    <w:rsid w:val="000B4577"/>
    <w:rsid w:val="000B46E2"/>
    <w:rsid w:val="000B5C7E"/>
    <w:rsid w:val="000B6048"/>
    <w:rsid w:val="000C016A"/>
    <w:rsid w:val="000C02FB"/>
    <w:rsid w:val="000C0C6B"/>
    <w:rsid w:val="000C13A2"/>
    <w:rsid w:val="000C2FFA"/>
    <w:rsid w:val="000C393B"/>
    <w:rsid w:val="000C42A5"/>
    <w:rsid w:val="000C5320"/>
    <w:rsid w:val="000C69E6"/>
    <w:rsid w:val="000C7DA2"/>
    <w:rsid w:val="000D0402"/>
    <w:rsid w:val="000D1824"/>
    <w:rsid w:val="000D3150"/>
    <w:rsid w:val="000D31F3"/>
    <w:rsid w:val="000D599A"/>
    <w:rsid w:val="000D5E26"/>
    <w:rsid w:val="000D6824"/>
    <w:rsid w:val="000D7189"/>
    <w:rsid w:val="000D7622"/>
    <w:rsid w:val="000D7BD8"/>
    <w:rsid w:val="000E0520"/>
    <w:rsid w:val="000E0995"/>
    <w:rsid w:val="000E0EC1"/>
    <w:rsid w:val="000E3051"/>
    <w:rsid w:val="000E4739"/>
    <w:rsid w:val="000E4E29"/>
    <w:rsid w:val="000E5F02"/>
    <w:rsid w:val="000E6368"/>
    <w:rsid w:val="000E6F7F"/>
    <w:rsid w:val="000E6FF5"/>
    <w:rsid w:val="000E76C9"/>
    <w:rsid w:val="000F1651"/>
    <w:rsid w:val="000F1A1E"/>
    <w:rsid w:val="000F1E7B"/>
    <w:rsid w:val="000F1F63"/>
    <w:rsid w:val="000F2C01"/>
    <w:rsid w:val="000F2FA3"/>
    <w:rsid w:val="000F42CE"/>
    <w:rsid w:val="000F48B3"/>
    <w:rsid w:val="000F5E27"/>
    <w:rsid w:val="000F71C6"/>
    <w:rsid w:val="000F78BC"/>
    <w:rsid w:val="001000F3"/>
    <w:rsid w:val="0010158A"/>
    <w:rsid w:val="00101ABE"/>
    <w:rsid w:val="00102207"/>
    <w:rsid w:val="00102868"/>
    <w:rsid w:val="001033DF"/>
    <w:rsid w:val="00103C83"/>
    <w:rsid w:val="0010431F"/>
    <w:rsid w:val="00105D31"/>
    <w:rsid w:val="001064C4"/>
    <w:rsid w:val="00107FDD"/>
    <w:rsid w:val="001114F2"/>
    <w:rsid w:val="00111E52"/>
    <w:rsid w:val="0011227E"/>
    <w:rsid w:val="00112571"/>
    <w:rsid w:val="00112A38"/>
    <w:rsid w:val="001149A3"/>
    <w:rsid w:val="00115015"/>
    <w:rsid w:val="001161A0"/>
    <w:rsid w:val="00116558"/>
    <w:rsid w:val="0011730C"/>
    <w:rsid w:val="001205C3"/>
    <w:rsid w:val="00120F29"/>
    <w:rsid w:val="00120F91"/>
    <w:rsid w:val="0012166B"/>
    <w:rsid w:val="001238BB"/>
    <w:rsid w:val="00123BBF"/>
    <w:rsid w:val="0012533A"/>
    <w:rsid w:val="001265DF"/>
    <w:rsid w:val="00126D6D"/>
    <w:rsid w:val="00126EAD"/>
    <w:rsid w:val="001303E5"/>
    <w:rsid w:val="00131AF3"/>
    <w:rsid w:val="00131F12"/>
    <w:rsid w:val="00134250"/>
    <w:rsid w:val="001355D3"/>
    <w:rsid w:val="00135CFC"/>
    <w:rsid w:val="00135D86"/>
    <w:rsid w:val="0013626D"/>
    <w:rsid w:val="00136297"/>
    <w:rsid w:val="0014028F"/>
    <w:rsid w:val="001407B4"/>
    <w:rsid w:val="00140A9F"/>
    <w:rsid w:val="0014404E"/>
    <w:rsid w:val="00144085"/>
    <w:rsid w:val="001447DF"/>
    <w:rsid w:val="001456A1"/>
    <w:rsid w:val="001478AC"/>
    <w:rsid w:val="0015174A"/>
    <w:rsid w:val="00151E28"/>
    <w:rsid w:val="00153407"/>
    <w:rsid w:val="00154485"/>
    <w:rsid w:val="0015508F"/>
    <w:rsid w:val="0015699C"/>
    <w:rsid w:val="00156C0B"/>
    <w:rsid w:val="00156CB7"/>
    <w:rsid w:val="00161037"/>
    <w:rsid w:val="001611C6"/>
    <w:rsid w:val="00162361"/>
    <w:rsid w:val="00163243"/>
    <w:rsid w:val="00165230"/>
    <w:rsid w:val="00167F42"/>
    <w:rsid w:val="0017018F"/>
    <w:rsid w:val="00170307"/>
    <w:rsid w:val="0017034E"/>
    <w:rsid w:val="001720B5"/>
    <w:rsid w:val="001728CF"/>
    <w:rsid w:val="00174722"/>
    <w:rsid w:val="00174A47"/>
    <w:rsid w:val="001760D1"/>
    <w:rsid w:val="00176CEE"/>
    <w:rsid w:val="0017789C"/>
    <w:rsid w:val="00180C12"/>
    <w:rsid w:val="00182983"/>
    <w:rsid w:val="00182F5F"/>
    <w:rsid w:val="0018411E"/>
    <w:rsid w:val="00184489"/>
    <w:rsid w:val="001848EE"/>
    <w:rsid w:val="0018521F"/>
    <w:rsid w:val="001857E4"/>
    <w:rsid w:val="00185DE3"/>
    <w:rsid w:val="00190095"/>
    <w:rsid w:val="0019009E"/>
    <w:rsid w:val="0019064A"/>
    <w:rsid w:val="001908BB"/>
    <w:rsid w:val="00190AAA"/>
    <w:rsid w:val="001911DB"/>
    <w:rsid w:val="001918A7"/>
    <w:rsid w:val="00192B19"/>
    <w:rsid w:val="00195E81"/>
    <w:rsid w:val="00196FF0"/>
    <w:rsid w:val="001A0492"/>
    <w:rsid w:val="001A0FE2"/>
    <w:rsid w:val="001A181C"/>
    <w:rsid w:val="001A2168"/>
    <w:rsid w:val="001A2C60"/>
    <w:rsid w:val="001A40B6"/>
    <w:rsid w:val="001A4743"/>
    <w:rsid w:val="001A48D7"/>
    <w:rsid w:val="001A63A8"/>
    <w:rsid w:val="001A72D4"/>
    <w:rsid w:val="001A773E"/>
    <w:rsid w:val="001A7FA4"/>
    <w:rsid w:val="001B0692"/>
    <w:rsid w:val="001B0FC1"/>
    <w:rsid w:val="001B1FDD"/>
    <w:rsid w:val="001B4AB8"/>
    <w:rsid w:val="001B7550"/>
    <w:rsid w:val="001C0449"/>
    <w:rsid w:val="001C0575"/>
    <w:rsid w:val="001C081F"/>
    <w:rsid w:val="001C1E20"/>
    <w:rsid w:val="001C2BCD"/>
    <w:rsid w:val="001C307A"/>
    <w:rsid w:val="001C3903"/>
    <w:rsid w:val="001C394D"/>
    <w:rsid w:val="001C42FD"/>
    <w:rsid w:val="001C44B8"/>
    <w:rsid w:val="001C598C"/>
    <w:rsid w:val="001C5AC8"/>
    <w:rsid w:val="001C6351"/>
    <w:rsid w:val="001C75C1"/>
    <w:rsid w:val="001D041C"/>
    <w:rsid w:val="001D0BB0"/>
    <w:rsid w:val="001D2214"/>
    <w:rsid w:val="001D51E8"/>
    <w:rsid w:val="001D5A8F"/>
    <w:rsid w:val="001D5FDB"/>
    <w:rsid w:val="001E386A"/>
    <w:rsid w:val="001E45D0"/>
    <w:rsid w:val="001E627E"/>
    <w:rsid w:val="001E679E"/>
    <w:rsid w:val="001E6BDC"/>
    <w:rsid w:val="001E6F5E"/>
    <w:rsid w:val="001F11CE"/>
    <w:rsid w:val="001F3B54"/>
    <w:rsid w:val="001F4037"/>
    <w:rsid w:val="001F53D7"/>
    <w:rsid w:val="001F5A73"/>
    <w:rsid w:val="001F6634"/>
    <w:rsid w:val="002022F1"/>
    <w:rsid w:val="002023AB"/>
    <w:rsid w:val="00204686"/>
    <w:rsid w:val="00205B3E"/>
    <w:rsid w:val="00207366"/>
    <w:rsid w:val="00207D53"/>
    <w:rsid w:val="00207FF6"/>
    <w:rsid w:val="00210774"/>
    <w:rsid w:val="002110E6"/>
    <w:rsid w:val="00216215"/>
    <w:rsid w:val="0021631B"/>
    <w:rsid w:val="002166EB"/>
    <w:rsid w:val="002178BE"/>
    <w:rsid w:val="0021799E"/>
    <w:rsid w:val="0022139C"/>
    <w:rsid w:val="00223067"/>
    <w:rsid w:val="0022412E"/>
    <w:rsid w:val="002249F8"/>
    <w:rsid w:val="002317B0"/>
    <w:rsid w:val="00231F9D"/>
    <w:rsid w:val="002329C2"/>
    <w:rsid w:val="00232E52"/>
    <w:rsid w:val="0023308B"/>
    <w:rsid w:val="002347CF"/>
    <w:rsid w:val="00235373"/>
    <w:rsid w:val="00235F5A"/>
    <w:rsid w:val="0023689F"/>
    <w:rsid w:val="0023691F"/>
    <w:rsid w:val="00237426"/>
    <w:rsid w:val="00237612"/>
    <w:rsid w:val="002378D4"/>
    <w:rsid w:val="00243146"/>
    <w:rsid w:val="00245479"/>
    <w:rsid w:val="00245FE5"/>
    <w:rsid w:val="00247A85"/>
    <w:rsid w:val="00250F77"/>
    <w:rsid w:val="002520F5"/>
    <w:rsid w:val="00253735"/>
    <w:rsid w:val="002564A9"/>
    <w:rsid w:val="002575E2"/>
    <w:rsid w:val="00260C93"/>
    <w:rsid w:val="00260EE2"/>
    <w:rsid w:val="002615E6"/>
    <w:rsid w:val="0026283B"/>
    <w:rsid w:val="002636D7"/>
    <w:rsid w:val="002649C9"/>
    <w:rsid w:val="002651FE"/>
    <w:rsid w:val="00266067"/>
    <w:rsid w:val="00266550"/>
    <w:rsid w:val="00266BD5"/>
    <w:rsid w:val="00267005"/>
    <w:rsid w:val="002671D1"/>
    <w:rsid w:val="00272966"/>
    <w:rsid w:val="00273C65"/>
    <w:rsid w:val="00274B77"/>
    <w:rsid w:val="00276B5A"/>
    <w:rsid w:val="00276EB7"/>
    <w:rsid w:val="002774D6"/>
    <w:rsid w:val="00277FAE"/>
    <w:rsid w:val="002804E7"/>
    <w:rsid w:val="00280AF2"/>
    <w:rsid w:val="00280F79"/>
    <w:rsid w:val="00282F6C"/>
    <w:rsid w:val="0028432D"/>
    <w:rsid w:val="00284D5B"/>
    <w:rsid w:val="00285A1A"/>
    <w:rsid w:val="00287400"/>
    <w:rsid w:val="00291083"/>
    <w:rsid w:val="002914A3"/>
    <w:rsid w:val="00291B4C"/>
    <w:rsid w:val="00293E73"/>
    <w:rsid w:val="00295647"/>
    <w:rsid w:val="00296C97"/>
    <w:rsid w:val="002A1BEE"/>
    <w:rsid w:val="002A1EBC"/>
    <w:rsid w:val="002A2292"/>
    <w:rsid w:val="002A328E"/>
    <w:rsid w:val="002A4A30"/>
    <w:rsid w:val="002A5162"/>
    <w:rsid w:val="002A6527"/>
    <w:rsid w:val="002A6C84"/>
    <w:rsid w:val="002A6FB3"/>
    <w:rsid w:val="002B0353"/>
    <w:rsid w:val="002B0AB0"/>
    <w:rsid w:val="002B0C22"/>
    <w:rsid w:val="002B0F64"/>
    <w:rsid w:val="002B1AC2"/>
    <w:rsid w:val="002B23DB"/>
    <w:rsid w:val="002B39BB"/>
    <w:rsid w:val="002B5C49"/>
    <w:rsid w:val="002C1A3B"/>
    <w:rsid w:val="002C302A"/>
    <w:rsid w:val="002C33F1"/>
    <w:rsid w:val="002C3BCF"/>
    <w:rsid w:val="002C3C4F"/>
    <w:rsid w:val="002C563C"/>
    <w:rsid w:val="002C62DA"/>
    <w:rsid w:val="002C730F"/>
    <w:rsid w:val="002C7626"/>
    <w:rsid w:val="002C7C68"/>
    <w:rsid w:val="002C7E44"/>
    <w:rsid w:val="002D00D0"/>
    <w:rsid w:val="002D1AB9"/>
    <w:rsid w:val="002D31F6"/>
    <w:rsid w:val="002D3207"/>
    <w:rsid w:val="002D358A"/>
    <w:rsid w:val="002D3991"/>
    <w:rsid w:val="002D4D20"/>
    <w:rsid w:val="002D6B09"/>
    <w:rsid w:val="002D7645"/>
    <w:rsid w:val="002E117F"/>
    <w:rsid w:val="002E1234"/>
    <w:rsid w:val="002E2279"/>
    <w:rsid w:val="002E2E3B"/>
    <w:rsid w:val="002E4E6B"/>
    <w:rsid w:val="002E6686"/>
    <w:rsid w:val="002E77CF"/>
    <w:rsid w:val="002E7CAA"/>
    <w:rsid w:val="002E7E42"/>
    <w:rsid w:val="002F0393"/>
    <w:rsid w:val="002F334E"/>
    <w:rsid w:val="002F4002"/>
    <w:rsid w:val="002F4962"/>
    <w:rsid w:val="002F5580"/>
    <w:rsid w:val="002F5687"/>
    <w:rsid w:val="002F5D07"/>
    <w:rsid w:val="002F5D59"/>
    <w:rsid w:val="002F6428"/>
    <w:rsid w:val="00300882"/>
    <w:rsid w:val="0030169D"/>
    <w:rsid w:val="00301D68"/>
    <w:rsid w:val="00302756"/>
    <w:rsid w:val="003029E2"/>
    <w:rsid w:val="00303623"/>
    <w:rsid w:val="0030591C"/>
    <w:rsid w:val="00306B37"/>
    <w:rsid w:val="0031072F"/>
    <w:rsid w:val="00310943"/>
    <w:rsid w:val="003111E4"/>
    <w:rsid w:val="003115A3"/>
    <w:rsid w:val="0031281A"/>
    <w:rsid w:val="00314389"/>
    <w:rsid w:val="003147B2"/>
    <w:rsid w:val="00314C35"/>
    <w:rsid w:val="00316C43"/>
    <w:rsid w:val="00316C7F"/>
    <w:rsid w:val="00316D0C"/>
    <w:rsid w:val="0031757C"/>
    <w:rsid w:val="00320188"/>
    <w:rsid w:val="00320C4E"/>
    <w:rsid w:val="00320CCA"/>
    <w:rsid w:val="00320F07"/>
    <w:rsid w:val="0032128D"/>
    <w:rsid w:val="00321D8D"/>
    <w:rsid w:val="00321E6F"/>
    <w:rsid w:val="00325075"/>
    <w:rsid w:val="00326021"/>
    <w:rsid w:val="00326C4F"/>
    <w:rsid w:val="00326EE8"/>
    <w:rsid w:val="0032722B"/>
    <w:rsid w:val="00327A1D"/>
    <w:rsid w:val="003300BC"/>
    <w:rsid w:val="003302EF"/>
    <w:rsid w:val="00336D0C"/>
    <w:rsid w:val="00337A29"/>
    <w:rsid w:val="0034023D"/>
    <w:rsid w:val="00340C89"/>
    <w:rsid w:val="00342741"/>
    <w:rsid w:val="00343B20"/>
    <w:rsid w:val="0034693C"/>
    <w:rsid w:val="00346FAB"/>
    <w:rsid w:val="003516F2"/>
    <w:rsid w:val="003540EB"/>
    <w:rsid w:val="00355402"/>
    <w:rsid w:val="003570C6"/>
    <w:rsid w:val="003572D4"/>
    <w:rsid w:val="003608BA"/>
    <w:rsid w:val="00360E92"/>
    <w:rsid w:val="003644F8"/>
    <w:rsid w:val="003646FC"/>
    <w:rsid w:val="00364C0F"/>
    <w:rsid w:val="00364EE8"/>
    <w:rsid w:val="003656EA"/>
    <w:rsid w:val="00366CB9"/>
    <w:rsid w:val="003701B0"/>
    <w:rsid w:val="00370A04"/>
    <w:rsid w:val="00372EED"/>
    <w:rsid w:val="00373039"/>
    <w:rsid w:val="00375FFA"/>
    <w:rsid w:val="00376DF8"/>
    <w:rsid w:val="00377233"/>
    <w:rsid w:val="003819B6"/>
    <w:rsid w:val="0038388D"/>
    <w:rsid w:val="00385FA5"/>
    <w:rsid w:val="00386799"/>
    <w:rsid w:val="00387537"/>
    <w:rsid w:val="00390AF6"/>
    <w:rsid w:val="00391EFC"/>
    <w:rsid w:val="00394E22"/>
    <w:rsid w:val="0039549C"/>
    <w:rsid w:val="003A18D3"/>
    <w:rsid w:val="003A1C2F"/>
    <w:rsid w:val="003A3187"/>
    <w:rsid w:val="003A6191"/>
    <w:rsid w:val="003A61B4"/>
    <w:rsid w:val="003A6BDD"/>
    <w:rsid w:val="003A70A7"/>
    <w:rsid w:val="003B3990"/>
    <w:rsid w:val="003B3E5D"/>
    <w:rsid w:val="003B4F28"/>
    <w:rsid w:val="003B64B7"/>
    <w:rsid w:val="003B6C39"/>
    <w:rsid w:val="003C140D"/>
    <w:rsid w:val="003C1AFD"/>
    <w:rsid w:val="003C2A87"/>
    <w:rsid w:val="003C3232"/>
    <w:rsid w:val="003C4749"/>
    <w:rsid w:val="003C5AEE"/>
    <w:rsid w:val="003D0683"/>
    <w:rsid w:val="003D0E73"/>
    <w:rsid w:val="003D1247"/>
    <w:rsid w:val="003D23B7"/>
    <w:rsid w:val="003D2FCF"/>
    <w:rsid w:val="003D369E"/>
    <w:rsid w:val="003D3B29"/>
    <w:rsid w:val="003D49FE"/>
    <w:rsid w:val="003D6162"/>
    <w:rsid w:val="003D7510"/>
    <w:rsid w:val="003E0158"/>
    <w:rsid w:val="003E0499"/>
    <w:rsid w:val="003E10DC"/>
    <w:rsid w:val="003E18CF"/>
    <w:rsid w:val="003E18FB"/>
    <w:rsid w:val="003E25F0"/>
    <w:rsid w:val="003E49F3"/>
    <w:rsid w:val="003E51B7"/>
    <w:rsid w:val="003E6834"/>
    <w:rsid w:val="003E6A58"/>
    <w:rsid w:val="003F2F95"/>
    <w:rsid w:val="003F32A4"/>
    <w:rsid w:val="003F33E2"/>
    <w:rsid w:val="003F4080"/>
    <w:rsid w:val="003F51EE"/>
    <w:rsid w:val="003F52C8"/>
    <w:rsid w:val="003F6080"/>
    <w:rsid w:val="003F7996"/>
    <w:rsid w:val="004006C1"/>
    <w:rsid w:val="00401570"/>
    <w:rsid w:val="00401B59"/>
    <w:rsid w:val="00401FBD"/>
    <w:rsid w:val="00404171"/>
    <w:rsid w:val="0040576C"/>
    <w:rsid w:val="0040682D"/>
    <w:rsid w:val="0040782C"/>
    <w:rsid w:val="00410929"/>
    <w:rsid w:val="00411A63"/>
    <w:rsid w:val="00413139"/>
    <w:rsid w:val="00415D18"/>
    <w:rsid w:val="00416631"/>
    <w:rsid w:val="0042228C"/>
    <w:rsid w:val="00423850"/>
    <w:rsid w:val="00424123"/>
    <w:rsid w:val="00424754"/>
    <w:rsid w:val="00424965"/>
    <w:rsid w:val="00425DB7"/>
    <w:rsid w:val="004272E4"/>
    <w:rsid w:val="004279BA"/>
    <w:rsid w:val="00427F82"/>
    <w:rsid w:val="00430AC3"/>
    <w:rsid w:val="00432439"/>
    <w:rsid w:val="00434550"/>
    <w:rsid w:val="00435C4A"/>
    <w:rsid w:val="00435FAC"/>
    <w:rsid w:val="00436E88"/>
    <w:rsid w:val="00437323"/>
    <w:rsid w:val="00440CB2"/>
    <w:rsid w:val="004416D2"/>
    <w:rsid w:val="00442C3C"/>
    <w:rsid w:val="004444E8"/>
    <w:rsid w:val="004455BC"/>
    <w:rsid w:val="00447C09"/>
    <w:rsid w:val="00450462"/>
    <w:rsid w:val="004506BE"/>
    <w:rsid w:val="00451F2C"/>
    <w:rsid w:val="00453008"/>
    <w:rsid w:val="004531F5"/>
    <w:rsid w:val="00453B44"/>
    <w:rsid w:val="00453F9C"/>
    <w:rsid w:val="0045410A"/>
    <w:rsid w:val="00454406"/>
    <w:rsid w:val="0045554B"/>
    <w:rsid w:val="0046225C"/>
    <w:rsid w:val="00462AF6"/>
    <w:rsid w:val="00463D40"/>
    <w:rsid w:val="004641B2"/>
    <w:rsid w:val="00464A18"/>
    <w:rsid w:val="004652A4"/>
    <w:rsid w:val="00466DC9"/>
    <w:rsid w:val="00466FE2"/>
    <w:rsid w:val="004677CB"/>
    <w:rsid w:val="004714EB"/>
    <w:rsid w:val="0047221A"/>
    <w:rsid w:val="0047378B"/>
    <w:rsid w:val="00473895"/>
    <w:rsid w:val="00473FA2"/>
    <w:rsid w:val="00474313"/>
    <w:rsid w:val="00474E27"/>
    <w:rsid w:val="0047621C"/>
    <w:rsid w:val="00476578"/>
    <w:rsid w:val="0047781D"/>
    <w:rsid w:val="00477AB1"/>
    <w:rsid w:val="00480479"/>
    <w:rsid w:val="004807E3"/>
    <w:rsid w:val="00480B98"/>
    <w:rsid w:val="00481104"/>
    <w:rsid w:val="004827CA"/>
    <w:rsid w:val="00483254"/>
    <w:rsid w:val="004834A5"/>
    <w:rsid w:val="00483C47"/>
    <w:rsid w:val="00483D98"/>
    <w:rsid w:val="00483DB7"/>
    <w:rsid w:val="00485C51"/>
    <w:rsid w:val="004865D5"/>
    <w:rsid w:val="00486856"/>
    <w:rsid w:val="00487199"/>
    <w:rsid w:val="00487422"/>
    <w:rsid w:val="00487A5A"/>
    <w:rsid w:val="00487FB4"/>
    <w:rsid w:val="00492D02"/>
    <w:rsid w:val="00492F88"/>
    <w:rsid w:val="00494974"/>
    <w:rsid w:val="00497462"/>
    <w:rsid w:val="004A27F7"/>
    <w:rsid w:val="004A29F1"/>
    <w:rsid w:val="004A4CAE"/>
    <w:rsid w:val="004A58D3"/>
    <w:rsid w:val="004A75A0"/>
    <w:rsid w:val="004B0768"/>
    <w:rsid w:val="004B1D03"/>
    <w:rsid w:val="004B3F2C"/>
    <w:rsid w:val="004B486E"/>
    <w:rsid w:val="004B4DDB"/>
    <w:rsid w:val="004B53E0"/>
    <w:rsid w:val="004B5CDB"/>
    <w:rsid w:val="004C1DDA"/>
    <w:rsid w:val="004C2465"/>
    <w:rsid w:val="004C3970"/>
    <w:rsid w:val="004C5209"/>
    <w:rsid w:val="004C6640"/>
    <w:rsid w:val="004C749B"/>
    <w:rsid w:val="004D1BB9"/>
    <w:rsid w:val="004D2479"/>
    <w:rsid w:val="004D261B"/>
    <w:rsid w:val="004D3200"/>
    <w:rsid w:val="004D3AC7"/>
    <w:rsid w:val="004D3CE7"/>
    <w:rsid w:val="004D5235"/>
    <w:rsid w:val="004D5C5C"/>
    <w:rsid w:val="004D7F9D"/>
    <w:rsid w:val="004E25F8"/>
    <w:rsid w:val="004E3643"/>
    <w:rsid w:val="004E46A5"/>
    <w:rsid w:val="004E5B7F"/>
    <w:rsid w:val="004E631C"/>
    <w:rsid w:val="004F012C"/>
    <w:rsid w:val="004F020D"/>
    <w:rsid w:val="004F0650"/>
    <w:rsid w:val="004F0A60"/>
    <w:rsid w:val="004F13D3"/>
    <w:rsid w:val="004F2A88"/>
    <w:rsid w:val="004F2CAD"/>
    <w:rsid w:val="004F38EC"/>
    <w:rsid w:val="004F3BA9"/>
    <w:rsid w:val="004F45BF"/>
    <w:rsid w:val="004F4859"/>
    <w:rsid w:val="004F52A5"/>
    <w:rsid w:val="004F594F"/>
    <w:rsid w:val="004F6F93"/>
    <w:rsid w:val="004F74BE"/>
    <w:rsid w:val="004F7AB5"/>
    <w:rsid w:val="004F7D77"/>
    <w:rsid w:val="0050034A"/>
    <w:rsid w:val="00501265"/>
    <w:rsid w:val="00501542"/>
    <w:rsid w:val="00502D3F"/>
    <w:rsid w:val="00504B55"/>
    <w:rsid w:val="00505684"/>
    <w:rsid w:val="00505E02"/>
    <w:rsid w:val="00506653"/>
    <w:rsid w:val="00506BD0"/>
    <w:rsid w:val="005077FD"/>
    <w:rsid w:val="005102CD"/>
    <w:rsid w:val="00510341"/>
    <w:rsid w:val="0051087B"/>
    <w:rsid w:val="005111A6"/>
    <w:rsid w:val="00513B9B"/>
    <w:rsid w:val="00514A15"/>
    <w:rsid w:val="005159CC"/>
    <w:rsid w:val="005219CD"/>
    <w:rsid w:val="005224A5"/>
    <w:rsid w:val="005228A8"/>
    <w:rsid w:val="00522FB5"/>
    <w:rsid w:val="00523623"/>
    <w:rsid w:val="0052692C"/>
    <w:rsid w:val="00526E1C"/>
    <w:rsid w:val="00527FCC"/>
    <w:rsid w:val="00530435"/>
    <w:rsid w:val="00530860"/>
    <w:rsid w:val="00530B0A"/>
    <w:rsid w:val="00530D66"/>
    <w:rsid w:val="00532472"/>
    <w:rsid w:val="00533831"/>
    <w:rsid w:val="00535000"/>
    <w:rsid w:val="005353D9"/>
    <w:rsid w:val="0053669E"/>
    <w:rsid w:val="0053745F"/>
    <w:rsid w:val="00542361"/>
    <w:rsid w:val="0054322F"/>
    <w:rsid w:val="0054495E"/>
    <w:rsid w:val="005467BD"/>
    <w:rsid w:val="005478D5"/>
    <w:rsid w:val="005506AC"/>
    <w:rsid w:val="00550802"/>
    <w:rsid w:val="00551012"/>
    <w:rsid w:val="00551324"/>
    <w:rsid w:val="00551B7C"/>
    <w:rsid w:val="00553A23"/>
    <w:rsid w:val="00553DDB"/>
    <w:rsid w:val="00554446"/>
    <w:rsid w:val="0055581E"/>
    <w:rsid w:val="005617C8"/>
    <w:rsid w:val="00561A66"/>
    <w:rsid w:val="00565110"/>
    <w:rsid w:val="00570CB6"/>
    <w:rsid w:val="00571423"/>
    <w:rsid w:val="005721AA"/>
    <w:rsid w:val="00572208"/>
    <w:rsid w:val="00572730"/>
    <w:rsid w:val="00572D86"/>
    <w:rsid w:val="00575533"/>
    <w:rsid w:val="00575781"/>
    <w:rsid w:val="00575800"/>
    <w:rsid w:val="00582386"/>
    <w:rsid w:val="00582D3A"/>
    <w:rsid w:val="00585CB4"/>
    <w:rsid w:val="00586679"/>
    <w:rsid w:val="00586CDB"/>
    <w:rsid w:val="00587B6A"/>
    <w:rsid w:val="005937F2"/>
    <w:rsid w:val="005945AD"/>
    <w:rsid w:val="00594925"/>
    <w:rsid w:val="00595090"/>
    <w:rsid w:val="00595DE1"/>
    <w:rsid w:val="005969D4"/>
    <w:rsid w:val="005A04CE"/>
    <w:rsid w:val="005A179E"/>
    <w:rsid w:val="005A17E9"/>
    <w:rsid w:val="005A1B9E"/>
    <w:rsid w:val="005A248E"/>
    <w:rsid w:val="005A354F"/>
    <w:rsid w:val="005A5215"/>
    <w:rsid w:val="005A5DE8"/>
    <w:rsid w:val="005B245E"/>
    <w:rsid w:val="005B3215"/>
    <w:rsid w:val="005B3312"/>
    <w:rsid w:val="005B3DAA"/>
    <w:rsid w:val="005B46D2"/>
    <w:rsid w:val="005B5A60"/>
    <w:rsid w:val="005B62B6"/>
    <w:rsid w:val="005B6A4B"/>
    <w:rsid w:val="005C1F31"/>
    <w:rsid w:val="005C3CF3"/>
    <w:rsid w:val="005C3EAD"/>
    <w:rsid w:val="005C4992"/>
    <w:rsid w:val="005C5B70"/>
    <w:rsid w:val="005C65D5"/>
    <w:rsid w:val="005C66E2"/>
    <w:rsid w:val="005C6EF1"/>
    <w:rsid w:val="005C7308"/>
    <w:rsid w:val="005D1E3B"/>
    <w:rsid w:val="005D26B9"/>
    <w:rsid w:val="005D35D2"/>
    <w:rsid w:val="005D37B0"/>
    <w:rsid w:val="005D5957"/>
    <w:rsid w:val="005D6A06"/>
    <w:rsid w:val="005D71D5"/>
    <w:rsid w:val="005D7799"/>
    <w:rsid w:val="005E0B04"/>
    <w:rsid w:val="005E42B1"/>
    <w:rsid w:val="005E4686"/>
    <w:rsid w:val="005E4880"/>
    <w:rsid w:val="005F05E6"/>
    <w:rsid w:val="005F128B"/>
    <w:rsid w:val="005F5093"/>
    <w:rsid w:val="005F5190"/>
    <w:rsid w:val="005F6948"/>
    <w:rsid w:val="005F7471"/>
    <w:rsid w:val="005F7697"/>
    <w:rsid w:val="005F77AC"/>
    <w:rsid w:val="005F7B25"/>
    <w:rsid w:val="00600445"/>
    <w:rsid w:val="00600555"/>
    <w:rsid w:val="0060057A"/>
    <w:rsid w:val="00602691"/>
    <w:rsid w:val="00604F3E"/>
    <w:rsid w:val="00605CDA"/>
    <w:rsid w:val="00605DB2"/>
    <w:rsid w:val="006061A2"/>
    <w:rsid w:val="00606395"/>
    <w:rsid w:val="006064A1"/>
    <w:rsid w:val="00607006"/>
    <w:rsid w:val="00611883"/>
    <w:rsid w:val="00612261"/>
    <w:rsid w:val="00612728"/>
    <w:rsid w:val="00612E0D"/>
    <w:rsid w:val="00614518"/>
    <w:rsid w:val="006159C2"/>
    <w:rsid w:val="00617178"/>
    <w:rsid w:val="00620302"/>
    <w:rsid w:val="00622950"/>
    <w:rsid w:val="006231AA"/>
    <w:rsid w:val="006238B3"/>
    <w:rsid w:val="00623FEB"/>
    <w:rsid w:val="006242FF"/>
    <w:rsid w:val="006248A2"/>
    <w:rsid w:val="00625A40"/>
    <w:rsid w:val="006266E5"/>
    <w:rsid w:val="00626972"/>
    <w:rsid w:val="006327BC"/>
    <w:rsid w:val="00632F20"/>
    <w:rsid w:val="00635764"/>
    <w:rsid w:val="00637921"/>
    <w:rsid w:val="006408ED"/>
    <w:rsid w:val="00640B2A"/>
    <w:rsid w:val="00642D90"/>
    <w:rsid w:val="006433FE"/>
    <w:rsid w:val="00643D38"/>
    <w:rsid w:val="00643EC9"/>
    <w:rsid w:val="00644115"/>
    <w:rsid w:val="00645B80"/>
    <w:rsid w:val="00647E86"/>
    <w:rsid w:val="00650411"/>
    <w:rsid w:val="00650685"/>
    <w:rsid w:val="00651E1F"/>
    <w:rsid w:val="00652532"/>
    <w:rsid w:val="00652C6F"/>
    <w:rsid w:val="006552B8"/>
    <w:rsid w:val="00655C7C"/>
    <w:rsid w:val="00656939"/>
    <w:rsid w:val="00657AE0"/>
    <w:rsid w:val="0066038E"/>
    <w:rsid w:val="00660FC4"/>
    <w:rsid w:val="0066152A"/>
    <w:rsid w:val="0066191E"/>
    <w:rsid w:val="00663692"/>
    <w:rsid w:val="00663E00"/>
    <w:rsid w:val="00665982"/>
    <w:rsid w:val="00666B3B"/>
    <w:rsid w:val="006673AF"/>
    <w:rsid w:val="00667986"/>
    <w:rsid w:val="00667A16"/>
    <w:rsid w:val="00667B28"/>
    <w:rsid w:val="00670FAB"/>
    <w:rsid w:val="00671CC9"/>
    <w:rsid w:val="00671D78"/>
    <w:rsid w:val="0067277F"/>
    <w:rsid w:val="00673B30"/>
    <w:rsid w:val="00673C58"/>
    <w:rsid w:val="00673C9F"/>
    <w:rsid w:val="00673DBD"/>
    <w:rsid w:val="0067441F"/>
    <w:rsid w:val="00680428"/>
    <w:rsid w:val="00681354"/>
    <w:rsid w:val="006814FC"/>
    <w:rsid w:val="00682988"/>
    <w:rsid w:val="00682A67"/>
    <w:rsid w:val="00683E93"/>
    <w:rsid w:val="00684CC9"/>
    <w:rsid w:val="00684EDB"/>
    <w:rsid w:val="00684F69"/>
    <w:rsid w:val="00685E95"/>
    <w:rsid w:val="00686252"/>
    <w:rsid w:val="00691B2D"/>
    <w:rsid w:val="00691C4A"/>
    <w:rsid w:val="0069287B"/>
    <w:rsid w:val="00692A86"/>
    <w:rsid w:val="00693C33"/>
    <w:rsid w:val="006960F2"/>
    <w:rsid w:val="00696351"/>
    <w:rsid w:val="00696475"/>
    <w:rsid w:val="006965D5"/>
    <w:rsid w:val="00696CED"/>
    <w:rsid w:val="00696E15"/>
    <w:rsid w:val="00696E7D"/>
    <w:rsid w:val="0069785B"/>
    <w:rsid w:val="006A1592"/>
    <w:rsid w:val="006A26DC"/>
    <w:rsid w:val="006A3123"/>
    <w:rsid w:val="006A39CD"/>
    <w:rsid w:val="006A3A8B"/>
    <w:rsid w:val="006A4984"/>
    <w:rsid w:val="006A50C9"/>
    <w:rsid w:val="006A5834"/>
    <w:rsid w:val="006A65E5"/>
    <w:rsid w:val="006B220B"/>
    <w:rsid w:val="006B3A25"/>
    <w:rsid w:val="006B4760"/>
    <w:rsid w:val="006B5174"/>
    <w:rsid w:val="006B51EA"/>
    <w:rsid w:val="006B5C1E"/>
    <w:rsid w:val="006B6B98"/>
    <w:rsid w:val="006C26E2"/>
    <w:rsid w:val="006C3540"/>
    <w:rsid w:val="006C44AA"/>
    <w:rsid w:val="006C6659"/>
    <w:rsid w:val="006D1691"/>
    <w:rsid w:val="006D1AB2"/>
    <w:rsid w:val="006D3343"/>
    <w:rsid w:val="006D3649"/>
    <w:rsid w:val="006D6335"/>
    <w:rsid w:val="006E02D8"/>
    <w:rsid w:val="006E259B"/>
    <w:rsid w:val="006E2B12"/>
    <w:rsid w:val="006E2E3D"/>
    <w:rsid w:val="006E53D6"/>
    <w:rsid w:val="006E719F"/>
    <w:rsid w:val="006E77B7"/>
    <w:rsid w:val="006E7A25"/>
    <w:rsid w:val="006F004D"/>
    <w:rsid w:val="006F038E"/>
    <w:rsid w:val="006F045F"/>
    <w:rsid w:val="006F0E7F"/>
    <w:rsid w:val="006F121C"/>
    <w:rsid w:val="006F3516"/>
    <w:rsid w:val="006F4EEE"/>
    <w:rsid w:val="006F5020"/>
    <w:rsid w:val="00700C26"/>
    <w:rsid w:val="0070111B"/>
    <w:rsid w:val="00704101"/>
    <w:rsid w:val="00704188"/>
    <w:rsid w:val="007042B9"/>
    <w:rsid w:val="00704E28"/>
    <w:rsid w:val="007058EF"/>
    <w:rsid w:val="00706F80"/>
    <w:rsid w:val="007116E8"/>
    <w:rsid w:val="007122FA"/>
    <w:rsid w:val="00713FAF"/>
    <w:rsid w:val="0071446F"/>
    <w:rsid w:val="00715950"/>
    <w:rsid w:val="007163E5"/>
    <w:rsid w:val="007179BC"/>
    <w:rsid w:val="00717B7D"/>
    <w:rsid w:val="00721230"/>
    <w:rsid w:val="007216C0"/>
    <w:rsid w:val="00722321"/>
    <w:rsid w:val="007230BC"/>
    <w:rsid w:val="00723334"/>
    <w:rsid w:val="0072504D"/>
    <w:rsid w:val="00725B77"/>
    <w:rsid w:val="00726859"/>
    <w:rsid w:val="00726993"/>
    <w:rsid w:val="00726EB9"/>
    <w:rsid w:val="00727169"/>
    <w:rsid w:val="0073278C"/>
    <w:rsid w:val="00734D78"/>
    <w:rsid w:val="0073572F"/>
    <w:rsid w:val="00735BA6"/>
    <w:rsid w:val="007376A7"/>
    <w:rsid w:val="00737ACE"/>
    <w:rsid w:val="00740844"/>
    <w:rsid w:val="00740C39"/>
    <w:rsid w:val="0074134D"/>
    <w:rsid w:val="00742CA7"/>
    <w:rsid w:val="0074311C"/>
    <w:rsid w:val="00743423"/>
    <w:rsid w:val="0074437A"/>
    <w:rsid w:val="00744896"/>
    <w:rsid w:val="00745C4C"/>
    <w:rsid w:val="0074605D"/>
    <w:rsid w:val="007462B3"/>
    <w:rsid w:val="00747B38"/>
    <w:rsid w:val="00750F7E"/>
    <w:rsid w:val="00752842"/>
    <w:rsid w:val="00752E98"/>
    <w:rsid w:val="00753727"/>
    <w:rsid w:val="00754B14"/>
    <w:rsid w:val="0075544E"/>
    <w:rsid w:val="00755D0C"/>
    <w:rsid w:val="007571E1"/>
    <w:rsid w:val="00761859"/>
    <w:rsid w:val="00762AA2"/>
    <w:rsid w:val="00763E3E"/>
    <w:rsid w:val="00763ED4"/>
    <w:rsid w:val="0076431E"/>
    <w:rsid w:val="00764F3F"/>
    <w:rsid w:val="00766B98"/>
    <w:rsid w:val="00767525"/>
    <w:rsid w:val="00767A6A"/>
    <w:rsid w:val="00770546"/>
    <w:rsid w:val="00770E35"/>
    <w:rsid w:val="007725CD"/>
    <w:rsid w:val="00772B52"/>
    <w:rsid w:val="00772C20"/>
    <w:rsid w:val="00772C4A"/>
    <w:rsid w:val="00772E4A"/>
    <w:rsid w:val="00776233"/>
    <w:rsid w:val="00776A3D"/>
    <w:rsid w:val="00777AA1"/>
    <w:rsid w:val="00782AEC"/>
    <w:rsid w:val="00783D33"/>
    <w:rsid w:val="00785597"/>
    <w:rsid w:val="00786EEF"/>
    <w:rsid w:val="00790975"/>
    <w:rsid w:val="0079179E"/>
    <w:rsid w:val="00792017"/>
    <w:rsid w:val="0079243C"/>
    <w:rsid w:val="00792A11"/>
    <w:rsid w:val="00794438"/>
    <w:rsid w:val="00795092"/>
    <w:rsid w:val="007950D1"/>
    <w:rsid w:val="0079551E"/>
    <w:rsid w:val="00796BDC"/>
    <w:rsid w:val="00796C4E"/>
    <w:rsid w:val="00796FC5"/>
    <w:rsid w:val="00797094"/>
    <w:rsid w:val="00797BCC"/>
    <w:rsid w:val="007A0930"/>
    <w:rsid w:val="007A21DE"/>
    <w:rsid w:val="007A2587"/>
    <w:rsid w:val="007A47FF"/>
    <w:rsid w:val="007A73F9"/>
    <w:rsid w:val="007A7A46"/>
    <w:rsid w:val="007B089E"/>
    <w:rsid w:val="007B1C87"/>
    <w:rsid w:val="007B1CAB"/>
    <w:rsid w:val="007B2037"/>
    <w:rsid w:val="007B29D5"/>
    <w:rsid w:val="007B2A46"/>
    <w:rsid w:val="007B38C1"/>
    <w:rsid w:val="007B3C22"/>
    <w:rsid w:val="007B74FC"/>
    <w:rsid w:val="007C0291"/>
    <w:rsid w:val="007C075B"/>
    <w:rsid w:val="007C2608"/>
    <w:rsid w:val="007C3335"/>
    <w:rsid w:val="007C59DF"/>
    <w:rsid w:val="007C6610"/>
    <w:rsid w:val="007C721A"/>
    <w:rsid w:val="007C7DE3"/>
    <w:rsid w:val="007D0D6B"/>
    <w:rsid w:val="007D221C"/>
    <w:rsid w:val="007D3398"/>
    <w:rsid w:val="007D4477"/>
    <w:rsid w:val="007D466E"/>
    <w:rsid w:val="007D4EEB"/>
    <w:rsid w:val="007D4F48"/>
    <w:rsid w:val="007E0A29"/>
    <w:rsid w:val="007E0ECC"/>
    <w:rsid w:val="007E117A"/>
    <w:rsid w:val="007E48C5"/>
    <w:rsid w:val="007E55F2"/>
    <w:rsid w:val="007E69FC"/>
    <w:rsid w:val="007F19B8"/>
    <w:rsid w:val="007F2E1C"/>
    <w:rsid w:val="007F304C"/>
    <w:rsid w:val="007F3B94"/>
    <w:rsid w:val="007F43FA"/>
    <w:rsid w:val="007F4CAD"/>
    <w:rsid w:val="007F5B39"/>
    <w:rsid w:val="007F6B72"/>
    <w:rsid w:val="007F76CF"/>
    <w:rsid w:val="00800388"/>
    <w:rsid w:val="00800AC6"/>
    <w:rsid w:val="00802306"/>
    <w:rsid w:val="0080347B"/>
    <w:rsid w:val="008037CB"/>
    <w:rsid w:val="0080416F"/>
    <w:rsid w:val="00810A0F"/>
    <w:rsid w:val="00810F6E"/>
    <w:rsid w:val="0081141B"/>
    <w:rsid w:val="008131EB"/>
    <w:rsid w:val="00813FFC"/>
    <w:rsid w:val="00815809"/>
    <w:rsid w:val="0081715F"/>
    <w:rsid w:val="0081739C"/>
    <w:rsid w:val="00817878"/>
    <w:rsid w:val="0082015E"/>
    <w:rsid w:val="00820C08"/>
    <w:rsid w:val="00821047"/>
    <w:rsid w:val="00821A45"/>
    <w:rsid w:val="00823BBD"/>
    <w:rsid w:val="00827B3E"/>
    <w:rsid w:val="00830EB9"/>
    <w:rsid w:val="0083139E"/>
    <w:rsid w:val="008319EA"/>
    <w:rsid w:val="00832649"/>
    <w:rsid w:val="00832A0A"/>
    <w:rsid w:val="008358B8"/>
    <w:rsid w:val="00836356"/>
    <w:rsid w:val="00840225"/>
    <w:rsid w:val="00841CAB"/>
    <w:rsid w:val="00842BAF"/>
    <w:rsid w:val="00843090"/>
    <w:rsid w:val="008447AF"/>
    <w:rsid w:val="00844AA1"/>
    <w:rsid w:val="008451AA"/>
    <w:rsid w:val="0085126A"/>
    <w:rsid w:val="008524F0"/>
    <w:rsid w:val="00852B72"/>
    <w:rsid w:val="00855C36"/>
    <w:rsid w:val="00856A60"/>
    <w:rsid w:val="008574F2"/>
    <w:rsid w:val="00860291"/>
    <w:rsid w:val="00861B9D"/>
    <w:rsid w:val="00861F53"/>
    <w:rsid w:val="00862970"/>
    <w:rsid w:val="0086621E"/>
    <w:rsid w:val="0086693B"/>
    <w:rsid w:val="00866AEB"/>
    <w:rsid w:val="008679A2"/>
    <w:rsid w:val="00867F65"/>
    <w:rsid w:val="008712DB"/>
    <w:rsid w:val="00871EFA"/>
    <w:rsid w:val="008724F4"/>
    <w:rsid w:val="00872715"/>
    <w:rsid w:val="00872A84"/>
    <w:rsid w:val="0087407F"/>
    <w:rsid w:val="00874962"/>
    <w:rsid w:val="008763B7"/>
    <w:rsid w:val="0087779F"/>
    <w:rsid w:val="0087797C"/>
    <w:rsid w:val="00880157"/>
    <w:rsid w:val="00882D12"/>
    <w:rsid w:val="00883321"/>
    <w:rsid w:val="00883D4B"/>
    <w:rsid w:val="00884D38"/>
    <w:rsid w:val="00885DB8"/>
    <w:rsid w:val="008910C6"/>
    <w:rsid w:val="00892CFE"/>
    <w:rsid w:val="00892FCF"/>
    <w:rsid w:val="0089340F"/>
    <w:rsid w:val="00894BC9"/>
    <w:rsid w:val="00894EED"/>
    <w:rsid w:val="0089583E"/>
    <w:rsid w:val="00895D3D"/>
    <w:rsid w:val="00896386"/>
    <w:rsid w:val="00897E10"/>
    <w:rsid w:val="008A06B3"/>
    <w:rsid w:val="008A2ED2"/>
    <w:rsid w:val="008A2F09"/>
    <w:rsid w:val="008A4D46"/>
    <w:rsid w:val="008A4FD3"/>
    <w:rsid w:val="008A541A"/>
    <w:rsid w:val="008A7A61"/>
    <w:rsid w:val="008A7BE3"/>
    <w:rsid w:val="008A7E6A"/>
    <w:rsid w:val="008B02BE"/>
    <w:rsid w:val="008B2D7A"/>
    <w:rsid w:val="008B2FCE"/>
    <w:rsid w:val="008B316C"/>
    <w:rsid w:val="008B38DF"/>
    <w:rsid w:val="008B3A82"/>
    <w:rsid w:val="008B3C73"/>
    <w:rsid w:val="008B3FB8"/>
    <w:rsid w:val="008B42C3"/>
    <w:rsid w:val="008B672F"/>
    <w:rsid w:val="008C0392"/>
    <w:rsid w:val="008C0CE8"/>
    <w:rsid w:val="008C19D5"/>
    <w:rsid w:val="008C1B40"/>
    <w:rsid w:val="008C5BB7"/>
    <w:rsid w:val="008C6242"/>
    <w:rsid w:val="008C6760"/>
    <w:rsid w:val="008C7F8F"/>
    <w:rsid w:val="008D220E"/>
    <w:rsid w:val="008D57B7"/>
    <w:rsid w:val="008D6235"/>
    <w:rsid w:val="008D69D7"/>
    <w:rsid w:val="008E1074"/>
    <w:rsid w:val="008E277F"/>
    <w:rsid w:val="008E2917"/>
    <w:rsid w:val="008E3111"/>
    <w:rsid w:val="008E3558"/>
    <w:rsid w:val="008E44CC"/>
    <w:rsid w:val="008E4DBD"/>
    <w:rsid w:val="008E4FD3"/>
    <w:rsid w:val="008E5390"/>
    <w:rsid w:val="008E542F"/>
    <w:rsid w:val="008E6990"/>
    <w:rsid w:val="008E7CE4"/>
    <w:rsid w:val="008F15C8"/>
    <w:rsid w:val="008F245F"/>
    <w:rsid w:val="008F3E65"/>
    <w:rsid w:val="008F4405"/>
    <w:rsid w:val="008F6156"/>
    <w:rsid w:val="008F70D9"/>
    <w:rsid w:val="008F7874"/>
    <w:rsid w:val="008F7B5C"/>
    <w:rsid w:val="00902208"/>
    <w:rsid w:val="00902D29"/>
    <w:rsid w:val="00903C96"/>
    <w:rsid w:val="00903FE6"/>
    <w:rsid w:val="00904CB9"/>
    <w:rsid w:val="00905DCD"/>
    <w:rsid w:val="00906E15"/>
    <w:rsid w:val="00911604"/>
    <w:rsid w:val="00911CDC"/>
    <w:rsid w:val="00911F61"/>
    <w:rsid w:val="009122E9"/>
    <w:rsid w:val="009124D3"/>
    <w:rsid w:val="00916FBD"/>
    <w:rsid w:val="00917631"/>
    <w:rsid w:val="00917B13"/>
    <w:rsid w:val="009221F6"/>
    <w:rsid w:val="00923CA6"/>
    <w:rsid w:val="00924476"/>
    <w:rsid w:val="00924CD8"/>
    <w:rsid w:val="0092626A"/>
    <w:rsid w:val="00926460"/>
    <w:rsid w:val="00927569"/>
    <w:rsid w:val="00927A99"/>
    <w:rsid w:val="0093044B"/>
    <w:rsid w:val="00931D2D"/>
    <w:rsid w:val="00932118"/>
    <w:rsid w:val="00934B1E"/>
    <w:rsid w:val="009354FA"/>
    <w:rsid w:val="00935A74"/>
    <w:rsid w:val="009412BA"/>
    <w:rsid w:val="0094160F"/>
    <w:rsid w:val="00941C0D"/>
    <w:rsid w:val="00941FFD"/>
    <w:rsid w:val="00944D47"/>
    <w:rsid w:val="00945896"/>
    <w:rsid w:val="00946792"/>
    <w:rsid w:val="00946CF4"/>
    <w:rsid w:val="00946F5E"/>
    <w:rsid w:val="009476DD"/>
    <w:rsid w:val="00947DDA"/>
    <w:rsid w:val="009504A1"/>
    <w:rsid w:val="009517B8"/>
    <w:rsid w:val="00952013"/>
    <w:rsid w:val="00952C6B"/>
    <w:rsid w:val="009543E9"/>
    <w:rsid w:val="00957647"/>
    <w:rsid w:val="00960FE7"/>
    <w:rsid w:val="00961625"/>
    <w:rsid w:val="00961FEF"/>
    <w:rsid w:val="00962111"/>
    <w:rsid w:val="00962483"/>
    <w:rsid w:val="009657F4"/>
    <w:rsid w:val="00966455"/>
    <w:rsid w:val="00967D4E"/>
    <w:rsid w:val="009704DC"/>
    <w:rsid w:val="00970C16"/>
    <w:rsid w:val="00972A65"/>
    <w:rsid w:val="00974911"/>
    <w:rsid w:val="00974E3B"/>
    <w:rsid w:val="009765B2"/>
    <w:rsid w:val="00976BFE"/>
    <w:rsid w:val="00982F79"/>
    <w:rsid w:val="00983620"/>
    <w:rsid w:val="00985A5E"/>
    <w:rsid w:val="00986706"/>
    <w:rsid w:val="00986C7C"/>
    <w:rsid w:val="00990D05"/>
    <w:rsid w:val="0099218C"/>
    <w:rsid w:val="00993AB4"/>
    <w:rsid w:val="009947CE"/>
    <w:rsid w:val="00996A50"/>
    <w:rsid w:val="009A1682"/>
    <w:rsid w:val="009A17A6"/>
    <w:rsid w:val="009A31AA"/>
    <w:rsid w:val="009A3914"/>
    <w:rsid w:val="009A3DA8"/>
    <w:rsid w:val="009A4CB2"/>
    <w:rsid w:val="009A5253"/>
    <w:rsid w:val="009A5A82"/>
    <w:rsid w:val="009A7DCC"/>
    <w:rsid w:val="009A7E93"/>
    <w:rsid w:val="009B0C81"/>
    <w:rsid w:val="009B1B85"/>
    <w:rsid w:val="009B22CC"/>
    <w:rsid w:val="009B2836"/>
    <w:rsid w:val="009B3AFB"/>
    <w:rsid w:val="009B3C99"/>
    <w:rsid w:val="009B4A05"/>
    <w:rsid w:val="009B4B7C"/>
    <w:rsid w:val="009B5620"/>
    <w:rsid w:val="009B5E43"/>
    <w:rsid w:val="009C3BB6"/>
    <w:rsid w:val="009C4790"/>
    <w:rsid w:val="009D0DB5"/>
    <w:rsid w:val="009D198B"/>
    <w:rsid w:val="009D25F1"/>
    <w:rsid w:val="009E0883"/>
    <w:rsid w:val="009E2029"/>
    <w:rsid w:val="009E24B3"/>
    <w:rsid w:val="009E3FC0"/>
    <w:rsid w:val="009E4C67"/>
    <w:rsid w:val="009E53AC"/>
    <w:rsid w:val="009E5590"/>
    <w:rsid w:val="009F19D3"/>
    <w:rsid w:val="009F23EF"/>
    <w:rsid w:val="009F4551"/>
    <w:rsid w:val="009F470A"/>
    <w:rsid w:val="009F5C77"/>
    <w:rsid w:val="009F61F4"/>
    <w:rsid w:val="009F656A"/>
    <w:rsid w:val="009F693E"/>
    <w:rsid w:val="009F7545"/>
    <w:rsid w:val="00A00086"/>
    <w:rsid w:val="00A00BEC"/>
    <w:rsid w:val="00A028EA"/>
    <w:rsid w:val="00A02E02"/>
    <w:rsid w:val="00A03333"/>
    <w:rsid w:val="00A03B00"/>
    <w:rsid w:val="00A04002"/>
    <w:rsid w:val="00A04344"/>
    <w:rsid w:val="00A053AF"/>
    <w:rsid w:val="00A065C7"/>
    <w:rsid w:val="00A07EE6"/>
    <w:rsid w:val="00A10B61"/>
    <w:rsid w:val="00A10D28"/>
    <w:rsid w:val="00A11F96"/>
    <w:rsid w:val="00A12C25"/>
    <w:rsid w:val="00A149FE"/>
    <w:rsid w:val="00A14B67"/>
    <w:rsid w:val="00A1689F"/>
    <w:rsid w:val="00A16BAE"/>
    <w:rsid w:val="00A22265"/>
    <w:rsid w:val="00A23BF7"/>
    <w:rsid w:val="00A243D3"/>
    <w:rsid w:val="00A3055E"/>
    <w:rsid w:val="00A30560"/>
    <w:rsid w:val="00A32B40"/>
    <w:rsid w:val="00A355BA"/>
    <w:rsid w:val="00A365B9"/>
    <w:rsid w:val="00A418D3"/>
    <w:rsid w:val="00A41E19"/>
    <w:rsid w:val="00A42001"/>
    <w:rsid w:val="00A42246"/>
    <w:rsid w:val="00A42938"/>
    <w:rsid w:val="00A42A20"/>
    <w:rsid w:val="00A42A86"/>
    <w:rsid w:val="00A46307"/>
    <w:rsid w:val="00A47B49"/>
    <w:rsid w:val="00A47EA9"/>
    <w:rsid w:val="00A50D63"/>
    <w:rsid w:val="00A5436E"/>
    <w:rsid w:val="00A557BF"/>
    <w:rsid w:val="00A56CB4"/>
    <w:rsid w:val="00A56F38"/>
    <w:rsid w:val="00A57B46"/>
    <w:rsid w:val="00A61579"/>
    <w:rsid w:val="00A63555"/>
    <w:rsid w:val="00A636F5"/>
    <w:rsid w:val="00A64087"/>
    <w:rsid w:val="00A64D46"/>
    <w:rsid w:val="00A64E88"/>
    <w:rsid w:val="00A653E8"/>
    <w:rsid w:val="00A6573D"/>
    <w:rsid w:val="00A65A45"/>
    <w:rsid w:val="00A65B48"/>
    <w:rsid w:val="00A65CFE"/>
    <w:rsid w:val="00A6691F"/>
    <w:rsid w:val="00A7073A"/>
    <w:rsid w:val="00A72A1A"/>
    <w:rsid w:val="00A732A9"/>
    <w:rsid w:val="00A7352B"/>
    <w:rsid w:val="00A73669"/>
    <w:rsid w:val="00A739E3"/>
    <w:rsid w:val="00A73F65"/>
    <w:rsid w:val="00A75CAB"/>
    <w:rsid w:val="00A77400"/>
    <w:rsid w:val="00A8077E"/>
    <w:rsid w:val="00A80E6F"/>
    <w:rsid w:val="00A81100"/>
    <w:rsid w:val="00A818CE"/>
    <w:rsid w:val="00A8239B"/>
    <w:rsid w:val="00A82CF3"/>
    <w:rsid w:val="00A83FF1"/>
    <w:rsid w:val="00A84731"/>
    <w:rsid w:val="00A863EB"/>
    <w:rsid w:val="00A86D5F"/>
    <w:rsid w:val="00A92C98"/>
    <w:rsid w:val="00A930EF"/>
    <w:rsid w:val="00A93627"/>
    <w:rsid w:val="00A93FB0"/>
    <w:rsid w:val="00A94F8F"/>
    <w:rsid w:val="00A9634D"/>
    <w:rsid w:val="00A976EE"/>
    <w:rsid w:val="00A97CF7"/>
    <w:rsid w:val="00AA5141"/>
    <w:rsid w:val="00AA5884"/>
    <w:rsid w:val="00AA7AFE"/>
    <w:rsid w:val="00AB0FBE"/>
    <w:rsid w:val="00AB1159"/>
    <w:rsid w:val="00AB30DD"/>
    <w:rsid w:val="00AB3460"/>
    <w:rsid w:val="00AB5184"/>
    <w:rsid w:val="00AB79AD"/>
    <w:rsid w:val="00AB7F90"/>
    <w:rsid w:val="00AC0A72"/>
    <w:rsid w:val="00AC431A"/>
    <w:rsid w:val="00AC4BB6"/>
    <w:rsid w:val="00AC5AC9"/>
    <w:rsid w:val="00AC5C53"/>
    <w:rsid w:val="00AC5FE2"/>
    <w:rsid w:val="00AC695E"/>
    <w:rsid w:val="00AC7D8A"/>
    <w:rsid w:val="00AD05C1"/>
    <w:rsid w:val="00AD0603"/>
    <w:rsid w:val="00AD067D"/>
    <w:rsid w:val="00AD08CD"/>
    <w:rsid w:val="00AD1191"/>
    <w:rsid w:val="00AD1598"/>
    <w:rsid w:val="00AD1674"/>
    <w:rsid w:val="00AD2168"/>
    <w:rsid w:val="00AD220D"/>
    <w:rsid w:val="00AD2FFB"/>
    <w:rsid w:val="00AD3434"/>
    <w:rsid w:val="00AD4BD6"/>
    <w:rsid w:val="00AD5ABD"/>
    <w:rsid w:val="00AD5B5E"/>
    <w:rsid w:val="00AE0AEF"/>
    <w:rsid w:val="00AE2D26"/>
    <w:rsid w:val="00AE336E"/>
    <w:rsid w:val="00AE45F9"/>
    <w:rsid w:val="00AE4C87"/>
    <w:rsid w:val="00AE5DDA"/>
    <w:rsid w:val="00AE6C6A"/>
    <w:rsid w:val="00AE7B76"/>
    <w:rsid w:val="00AF0378"/>
    <w:rsid w:val="00AF059C"/>
    <w:rsid w:val="00AF0B93"/>
    <w:rsid w:val="00AF138A"/>
    <w:rsid w:val="00AF1789"/>
    <w:rsid w:val="00AF1C1F"/>
    <w:rsid w:val="00AF4765"/>
    <w:rsid w:val="00AF59FA"/>
    <w:rsid w:val="00AF600A"/>
    <w:rsid w:val="00AF6021"/>
    <w:rsid w:val="00AF6E38"/>
    <w:rsid w:val="00AF72C2"/>
    <w:rsid w:val="00AF7378"/>
    <w:rsid w:val="00B00D0E"/>
    <w:rsid w:val="00B0101A"/>
    <w:rsid w:val="00B0260A"/>
    <w:rsid w:val="00B026A4"/>
    <w:rsid w:val="00B02E7A"/>
    <w:rsid w:val="00B04462"/>
    <w:rsid w:val="00B0498C"/>
    <w:rsid w:val="00B04FC6"/>
    <w:rsid w:val="00B052A0"/>
    <w:rsid w:val="00B11CE2"/>
    <w:rsid w:val="00B137FC"/>
    <w:rsid w:val="00B13EEF"/>
    <w:rsid w:val="00B16702"/>
    <w:rsid w:val="00B23073"/>
    <w:rsid w:val="00B23EF9"/>
    <w:rsid w:val="00B24D74"/>
    <w:rsid w:val="00B26A2D"/>
    <w:rsid w:val="00B26C64"/>
    <w:rsid w:val="00B26E60"/>
    <w:rsid w:val="00B26EA6"/>
    <w:rsid w:val="00B27EA5"/>
    <w:rsid w:val="00B30017"/>
    <w:rsid w:val="00B310BF"/>
    <w:rsid w:val="00B31B58"/>
    <w:rsid w:val="00B33050"/>
    <w:rsid w:val="00B33231"/>
    <w:rsid w:val="00B33D5E"/>
    <w:rsid w:val="00B36ABF"/>
    <w:rsid w:val="00B37A6B"/>
    <w:rsid w:val="00B43A72"/>
    <w:rsid w:val="00B440FC"/>
    <w:rsid w:val="00B45693"/>
    <w:rsid w:val="00B467F2"/>
    <w:rsid w:val="00B46C5C"/>
    <w:rsid w:val="00B46F64"/>
    <w:rsid w:val="00B475D4"/>
    <w:rsid w:val="00B50666"/>
    <w:rsid w:val="00B51329"/>
    <w:rsid w:val="00B51A24"/>
    <w:rsid w:val="00B53355"/>
    <w:rsid w:val="00B549F7"/>
    <w:rsid w:val="00B54A92"/>
    <w:rsid w:val="00B55D99"/>
    <w:rsid w:val="00B56090"/>
    <w:rsid w:val="00B566A7"/>
    <w:rsid w:val="00B56BFD"/>
    <w:rsid w:val="00B57074"/>
    <w:rsid w:val="00B5771B"/>
    <w:rsid w:val="00B66DE7"/>
    <w:rsid w:val="00B70D2C"/>
    <w:rsid w:val="00B71E14"/>
    <w:rsid w:val="00B72BF7"/>
    <w:rsid w:val="00B74608"/>
    <w:rsid w:val="00B8042B"/>
    <w:rsid w:val="00B81E3B"/>
    <w:rsid w:val="00B81EDA"/>
    <w:rsid w:val="00B83460"/>
    <w:rsid w:val="00B838A4"/>
    <w:rsid w:val="00B83CB0"/>
    <w:rsid w:val="00B83E40"/>
    <w:rsid w:val="00B86AFE"/>
    <w:rsid w:val="00B86D30"/>
    <w:rsid w:val="00B86F9A"/>
    <w:rsid w:val="00B87D1E"/>
    <w:rsid w:val="00B910ED"/>
    <w:rsid w:val="00B911F4"/>
    <w:rsid w:val="00B928C3"/>
    <w:rsid w:val="00B92B03"/>
    <w:rsid w:val="00B93600"/>
    <w:rsid w:val="00B946E4"/>
    <w:rsid w:val="00B94988"/>
    <w:rsid w:val="00B9505E"/>
    <w:rsid w:val="00B957CC"/>
    <w:rsid w:val="00B95FE2"/>
    <w:rsid w:val="00B9755D"/>
    <w:rsid w:val="00B977A9"/>
    <w:rsid w:val="00BA00A1"/>
    <w:rsid w:val="00BA04E6"/>
    <w:rsid w:val="00BA1B9B"/>
    <w:rsid w:val="00BA1CE8"/>
    <w:rsid w:val="00BA23E2"/>
    <w:rsid w:val="00BA2845"/>
    <w:rsid w:val="00BA42F5"/>
    <w:rsid w:val="00BA4839"/>
    <w:rsid w:val="00BA5186"/>
    <w:rsid w:val="00BA5A98"/>
    <w:rsid w:val="00BA6BD1"/>
    <w:rsid w:val="00BA7B69"/>
    <w:rsid w:val="00BB0976"/>
    <w:rsid w:val="00BB128A"/>
    <w:rsid w:val="00BB17BD"/>
    <w:rsid w:val="00BB3D97"/>
    <w:rsid w:val="00BB4780"/>
    <w:rsid w:val="00BB60E5"/>
    <w:rsid w:val="00BB6DE4"/>
    <w:rsid w:val="00BC0360"/>
    <w:rsid w:val="00BC1C92"/>
    <w:rsid w:val="00BC25F3"/>
    <w:rsid w:val="00BC2ECB"/>
    <w:rsid w:val="00BC45A3"/>
    <w:rsid w:val="00BC4D7C"/>
    <w:rsid w:val="00BC7140"/>
    <w:rsid w:val="00BD19AC"/>
    <w:rsid w:val="00BD30CE"/>
    <w:rsid w:val="00BD3EBF"/>
    <w:rsid w:val="00BD5091"/>
    <w:rsid w:val="00BD6264"/>
    <w:rsid w:val="00BD70E9"/>
    <w:rsid w:val="00BD7165"/>
    <w:rsid w:val="00BD733F"/>
    <w:rsid w:val="00BE049B"/>
    <w:rsid w:val="00BE0AFA"/>
    <w:rsid w:val="00BE0E11"/>
    <w:rsid w:val="00BE54B0"/>
    <w:rsid w:val="00BE65AA"/>
    <w:rsid w:val="00BE6C3E"/>
    <w:rsid w:val="00BF0B11"/>
    <w:rsid w:val="00BF3382"/>
    <w:rsid w:val="00BF39D9"/>
    <w:rsid w:val="00C01376"/>
    <w:rsid w:val="00C045EC"/>
    <w:rsid w:val="00C048B9"/>
    <w:rsid w:val="00C04928"/>
    <w:rsid w:val="00C04B0E"/>
    <w:rsid w:val="00C04FD2"/>
    <w:rsid w:val="00C05960"/>
    <w:rsid w:val="00C05E2C"/>
    <w:rsid w:val="00C069A0"/>
    <w:rsid w:val="00C0721E"/>
    <w:rsid w:val="00C07626"/>
    <w:rsid w:val="00C102F9"/>
    <w:rsid w:val="00C11D35"/>
    <w:rsid w:val="00C121A2"/>
    <w:rsid w:val="00C12F3A"/>
    <w:rsid w:val="00C14037"/>
    <w:rsid w:val="00C14BC2"/>
    <w:rsid w:val="00C17614"/>
    <w:rsid w:val="00C1778C"/>
    <w:rsid w:val="00C17C7D"/>
    <w:rsid w:val="00C206F9"/>
    <w:rsid w:val="00C21A88"/>
    <w:rsid w:val="00C22620"/>
    <w:rsid w:val="00C22832"/>
    <w:rsid w:val="00C233C4"/>
    <w:rsid w:val="00C24D52"/>
    <w:rsid w:val="00C2692D"/>
    <w:rsid w:val="00C26B04"/>
    <w:rsid w:val="00C30785"/>
    <w:rsid w:val="00C32C16"/>
    <w:rsid w:val="00C371B8"/>
    <w:rsid w:val="00C40484"/>
    <w:rsid w:val="00C4089A"/>
    <w:rsid w:val="00C40AB3"/>
    <w:rsid w:val="00C442FC"/>
    <w:rsid w:val="00C44EF6"/>
    <w:rsid w:val="00C453F6"/>
    <w:rsid w:val="00C46EBF"/>
    <w:rsid w:val="00C5004F"/>
    <w:rsid w:val="00C51CC8"/>
    <w:rsid w:val="00C53D64"/>
    <w:rsid w:val="00C54AEB"/>
    <w:rsid w:val="00C54F83"/>
    <w:rsid w:val="00C57FF9"/>
    <w:rsid w:val="00C60F98"/>
    <w:rsid w:val="00C6184D"/>
    <w:rsid w:val="00C61D25"/>
    <w:rsid w:val="00C6351C"/>
    <w:rsid w:val="00C63A8F"/>
    <w:rsid w:val="00C64B3B"/>
    <w:rsid w:val="00C65B16"/>
    <w:rsid w:val="00C65E62"/>
    <w:rsid w:val="00C65EBC"/>
    <w:rsid w:val="00C667F2"/>
    <w:rsid w:val="00C675FB"/>
    <w:rsid w:val="00C67F7F"/>
    <w:rsid w:val="00C706B0"/>
    <w:rsid w:val="00C7098B"/>
    <w:rsid w:val="00C70AB2"/>
    <w:rsid w:val="00C723AA"/>
    <w:rsid w:val="00C72965"/>
    <w:rsid w:val="00C75A1F"/>
    <w:rsid w:val="00C75F6E"/>
    <w:rsid w:val="00C770B6"/>
    <w:rsid w:val="00C8080D"/>
    <w:rsid w:val="00C80ADE"/>
    <w:rsid w:val="00C80F23"/>
    <w:rsid w:val="00C832F3"/>
    <w:rsid w:val="00C85503"/>
    <w:rsid w:val="00C85EEF"/>
    <w:rsid w:val="00C90683"/>
    <w:rsid w:val="00C91239"/>
    <w:rsid w:val="00C9164F"/>
    <w:rsid w:val="00C91DA5"/>
    <w:rsid w:val="00C92705"/>
    <w:rsid w:val="00C92D6F"/>
    <w:rsid w:val="00C94A38"/>
    <w:rsid w:val="00C94BF2"/>
    <w:rsid w:val="00C97437"/>
    <w:rsid w:val="00CA0361"/>
    <w:rsid w:val="00CA0618"/>
    <w:rsid w:val="00CA0ABC"/>
    <w:rsid w:val="00CA0C0B"/>
    <w:rsid w:val="00CA2979"/>
    <w:rsid w:val="00CA3E90"/>
    <w:rsid w:val="00CA4B0D"/>
    <w:rsid w:val="00CB01A6"/>
    <w:rsid w:val="00CB10E8"/>
    <w:rsid w:val="00CB14D7"/>
    <w:rsid w:val="00CB2419"/>
    <w:rsid w:val="00CB2939"/>
    <w:rsid w:val="00CB2FBB"/>
    <w:rsid w:val="00CB36E3"/>
    <w:rsid w:val="00CB4770"/>
    <w:rsid w:val="00CB488F"/>
    <w:rsid w:val="00CB4F29"/>
    <w:rsid w:val="00CB690B"/>
    <w:rsid w:val="00CB7B30"/>
    <w:rsid w:val="00CC199D"/>
    <w:rsid w:val="00CC1CC1"/>
    <w:rsid w:val="00CC21A7"/>
    <w:rsid w:val="00CC33AC"/>
    <w:rsid w:val="00CC46CF"/>
    <w:rsid w:val="00CC4C32"/>
    <w:rsid w:val="00CC4CEC"/>
    <w:rsid w:val="00CC7059"/>
    <w:rsid w:val="00CD0C2A"/>
    <w:rsid w:val="00CD1BB7"/>
    <w:rsid w:val="00CD4E83"/>
    <w:rsid w:val="00CD54E5"/>
    <w:rsid w:val="00CD62F3"/>
    <w:rsid w:val="00CD6411"/>
    <w:rsid w:val="00CE08BC"/>
    <w:rsid w:val="00CE08D4"/>
    <w:rsid w:val="00CE0FE5"/>
    <w:rsid w:val="00CE4800"/>
    <w:rsid w:val="00CE4C11"/>
    <w:rsid w:val="00CE4C9D"/>
    <w:rsid w:val="00CE5EC5"/>
    <w:rsid w:val="00CE5FA2"/>
    <w:rsid w:val="00CE60BF"/>
    <w:rsid w:val="00CF23BA"/>
    <w:rsid w:val="00CF41AE"/>
    <w:rsid w:val="00CF525B"/>
    <w:rsid w:val="00CF6D1B"/>
    <w:rsid w:val="00D0093A"/>
    <w:rsid w:val="00D024BE"/>
    <w:rsid w:val="00D02F10"/>
    <w:rsid w:val="00D03A26"/>
    <w:rsid w:val="00D04223"/>
    <w:rsid w:val="00D050E4"/>
    <w:rsid w:val="00D05E63"/>
    <w:rsid w:val="00D06B9A"/>
    <w:rsid w:val="00D07B92"/>
    <w:rsid w:val="00D10A75"/>
    <w:rsid w:val="00D10B3E"/>
    <w:rsid w:val="00D1437D"/>
    <w:rsid w:val="00D14CEE"/>
    <w:rsid w:val="00D17BAA"/>
    <w:rsid w:val="00D205C9"/>
    <w:rsid w:val="00D208CA"/>
    <w:rsid w:val="00D20F94"/>
    <w:rsid w:val="00D25C17"/>
    <w:rsid w:val="00D266CE"/>
    <w:rsid w:val="00D267ED"/>
    <w:rsid w:val="00D270B2"/>
    <w:rsid w:val="00D276DB"/>
    <w:rsid w:val="00D30E66"/>
    <w:rsid w:val="00D314D6"/>
    <w:rsid w:val="00D31E38"/>
    <w:rsid w:val="00D325E8"/>
    <w:rsid w:val="00D332CC"/>
    <w:rsid w:val="00D35804"/>
    <w:rsid w:val="00D35D67"/>
    <w:rsid w:val="00D40E7E"/>
    <w:rsid w:val="00D423BE"/>
    <w:rsid w:val="00D42A8E"/>
    <w:rsid w:val="00D42C59"/>
    <w:rsid w:val="00D43521"/>
    <w:rsid w:val="00D446F4"/>
    <w:rsid w:val="00D45FFF"/>
    <w:rsid w:val="00D471E7"/>
    <w:rsid w:val="00D50CA1"/>
    <w:rsid w:val="00D50CA5"/>
    <w:rsid w:val="00D51290"/>
    <w:rsid w:val="00D51C04"/>
    <w:rsid w:val="00D53C8A"/>
    <w:rsid w:val="00D55ABE"/>
    <w:rsid w:val="00D55ECF"/>
    <w:rsid w:val="00D577C6"/>
    <w:rsid w:val="00D608DA"/>
    <w:rsid w:val="00D60AA5"/>
    <w:rsid w:val="00D62A30"/>
    <w:rsid w:val="00D6303A"/>
    <w:rsid w:val="00D65FEC"/>
    <w:rsid w:val="00D71F42"/>
    <w:rsid w:val="00D727BC"/>
    <w:rsid w:val="00D72B37"/>
    <w:rsid w:val="00D73902"/>
    <w:rsid w:val="00D74674"/>
    <w:rsid w:val="00D754BF"/>
    <w:rsid w:val="00D75F45"/>
    <w:rsid w:val="00D7769A"/>
    <w:rsid w:val="00D776E0"/>
    <w:rsid w:val="00D80DCF"/>
    <w:rsid w:val="00D81C0B"/>
    <w:rsid w:val="00D83473"/>
    <w:rsid w:val="00D87D77"/>
    <w:rsid w:val="00D900FB"/>
    <w:rsid w:val="00D916F9"/>
    <w:rsid w:val="00D91832"/>
    <w:rsid w:val="00D91DB8"/>
    <w:rsid w:val="00D922F0"/>
    <w:rsid w:val="00D92729"/>
    <w:rsid w:val="00D92839"/>
    <w:rsid w:val="00D93F34"/>
    <w:rsid w:val="00D94C16"/>
    <w:rsid w:val="00D95F38"/>
    <w:rsid w:val="00D96FBF"/>
    <w:rsid w:val="00DA003F"/>
    <w:rsid w:val="00DA16B2"/>
    <w:rsid w:val="00DA1C92"/>
    <w:rsid w:val="00DA362A"/>
    <w:rsid w:val="00DA3C6D"/>
    <w:rsid w:val="00DA461C"/>
    <w:rsid w:val="00DA6387"/>
    <w:rsid w:val="00DA7E2E"/>
    <w:rsid w:val="00DB054E"/>
    <w:rsid w:val="00DB07D6"/>
    <w:rsid w:val="00DB172A"/>
    <w:rsid w:val="00DB400F"/>
    <w:rsid w:val="00DB465E"/>
    <w:rsid w:val="00DB4E54"/>
    <w:rsid w:val="00DB521C"/>
    <w:rsid w:val="00DB54B6"/>
    <w:rsid w:val="00DB6655"/>
    <w:rsid w:val="00DB6CDC"/>
    <w:rsid w:val="00DB7828"/>
    <w:rsid w:val="00DC0891"/>
    <w:rsid w:val="00DC0894"/>
    <w:rsid w:val="00DC1A9D"/>
    <w:rsid w:val="00DC2864"/>
    <w:rsid w:val="00DC2D9F"/>
    <w:rsid w:val="00DC2F74"/>
    <w:rsid w:val="00DC31B2"/>
    <w:rsid w:val="00DC35E0"/>
    <w:rsid w:val="00DC3866"/>
    <w:rsid w:val="00DC3B37"/>
    <w:rsid w:val="00DC40DA"/>
    <w:rsid w:val="00DC4DFB"/>
    <w:rsid w:val="00DC5DC5"/>
    <w:rsid w:val="00DC5E5E"/>
    <w:rsid w:val="00DC5E66"/>
    <w:rsid w:val="00DC6C70"/>
    <w:rsid w:val="00DC7877"/>
    <w:rsid w:val="00DD07E6"/>
    <w:rsid w:val="00DD140A"/>
    <w:rsid w:val="00DD23A4"/>
    <w:rsid w:val="00DD27CD"/>
    <w:rsid w:val="00DD2B35"/>
    <w:rsid w:val="00DD599A"/>
    <w:rsid w:val="00DD6E6D"/>
    <w:rsid w:val="00DE448B"/>
    <w:rsid w:val="00DE5AAE"/>
    <w:rsid w:val="00DE668F"/>
    <w:rsid w:val="00DE7200"/>
    <w:rsid w:val="00DE74FF"/>
    <w:rsid w:val="00DF0953"/>
    <w:rsid w:val="00DF26F8"/>
    <w:rsid w:val="00DF37D2"/>
    <w:rsid w:val="00DF4A4C"/>
    <w:rsid w:val="00DF6085"/>
    <w:rsid w:val="00DF6E54"/>
    <w:rsid w:val="00DF7DD2"/>
    <w:rsid w:val="00E00757"/>
    <w:rsid w:val="00E01A03"/>
    <w:rsid w:val="00E02EA8"/>
    <w:rsid w:val="00E05735"/>
    <w:rsid w:val="00E0635B"/>
    <w:rsid w:val="00E07DC1"/>
    <w:rsid w:val="00E108A3"/>
    <w:rsid w:val="00E11442"/>
    <w:rsid w:val="00E127C0"/>
    <w:rsid w:val="00E1375E"/>
    <w:rsid w:val="00E15567"/>
    <w:rsid w:val="00E15695"/>
    <w:rsid w:val="00E217AE"/>
    <w:rsid w:val="00E21E77"/>
    <w:rsid w:val="00E21F45"/>
    <w:rsid w:val="00E225ED"/>
    <w:rsid w:val="00E23E6D"/>
    <w:rsid w:val="00E26693"/>
    <w:rsid w:val="00E26B78"/>
    <w:rsid w:val="00E26F92"/>
    <w:rsid w:val="00E27782"/>
    <w:rsid w:val="00E304C5"/>
    <w:rsid w:val="00E31D4E"/>
    <w:rsid w:val="00E334F9"/>
    <w:rsid w:val="00E3379C"/>
    <w:rsid w:val="00E36F26"/>
    <w:rsid w:val="00E4019D"/>
    <w:rsid w:val="00E404AD"/>
    <w:rsid w:val="00E41777"/>
    <w:rsid w:val="00E42782"/>
    <w:rsid w:val="00E441F5"/>
    <w:rsid w:val="00E50204"/>
    <w:rsid w:val="00E50B06"/>
    <w:rsid w:val="00E51124"/>
    <w:rsid w:val="00E51FE6"/>
    <w:rsid w:val="00E523F9"/>
    <w:rsid w:val="00E52824"/>
    <w:rsid w:val="00E544CD"/>
    <w:rsid w:val="00E54940"/>
    <w:rsid w:val="00E55081"/>
    <w:rsid w:val="00E56C2A"/>
    <w:rsid w:val="00E6063D"/>
    <w:rsid w:val="00E606AD"/>
    <w:rsid w:val="00E60942"/>
    <w:rsid w:val="00E6248C"/>
    <w:rsid w:val="00E6457C"/>
    <w:rsid w:val="00E656C3"/>
    <w:rsid w:val="00E67481"/>
    <w:rsid w:val="00E71626"/>
    <w:rsid w:val="00E7194B"/>
    <w:rsid w:val="00E719ED"/>
    <w:rsid w:val="00E72B12"/>
    <w:rsid w:val="00E72DC8"/>
    <w:rsid w:val="00E72FB9"/>
    <w:rsid w:val="00E74AF0"/>
    <w:rsid w:val="00E76811"/>
    <w:rsid w:val="00E80323"/>
    <w:rsid w:val="00E81341"/>
    <w:rsid w:val="00E8389E"/>
    <w:rsid w:val="00E83BA4"/>
    <w:rsid w:val="00E83E9B"/>
    <w:rsid w:val="00E84908"/>
    <w:rsid w:val="00E84A71"/>
    <w:rsid w:val="00E85080"/>
    <w:rsid w:val="00E852E5"/>
    <w:rsid w:val="00E861F8"/>
    <w:rsid w:val="00E87F11"/>
    <w:rsid w:val="00E90573"/>
    <w:rsid w:val="00E90B34"/>
    <w:rsid w:val="00E9254F"/>
    <w:rsid w:val="00E929C1"/>
    <w:rsid w:val="00E92AD3"/>
    <w:rsid w:val="00E93AE9"/>
    <w:rsid w:val="00E93C3C"/>
    <w:rsid w:val="00E93F99"/>
    <w:rsid w:val="00E948CD"/>
    <w:rsid w:val="00E94912"/>
    <w:rsid w:val="00E94C16"/>
    <w:rsid w:val="00E94CAE"/>
    <w:rsid w:val="00E96509"/>
    <w:rsid w:val="00E96BED"/>
    <w:rsid w:val="00E977FC"/>
    <w:rsid w:val="00EA13D8"/>
    <w:rsid w:val="00EA1C7C"/>
    <w:rsid w:val="00EA5FD7"/>
    <w:rsid w:val="00EB1950"/>
    <w:rsid w:val="00EB2077"/>
    <w:rsid w:val="00EB339B"/>
    <w:rsid w:val="00EB3478"/>
    <w:rsid w:val="00EB5373"/>
    <w:rsid w:val="00EB60B9"/>
    <w:rsid w:val="00EB647E"/>
    <w:rsid w:val="00EC0398"/>
    <w:rsid w:val="00EC1BE1"/>
    <w:rsid w:val="00EC2331"/>
    <w:rsid w:val="00EC4BAD"/>
    <w:rsid w:val="00EC5215"/>
    <w:rsid w:val="00ED0B60"/>
    <w:rsid w:val="00ED236E"/>
    <w:rsid w:val="00ED30C6"/>
    <w:rsid w:val="00ED5142"/>
    <w:rsid w:val="00ED6129"/>
    <w:rsid w:val="00ED6A02"/>
    <w:rsid w:val="00ED7157"/>
    <w:rsid w:val="00ED7831"/>
    <w:rsid w:val="00EE1375"/>
    <w:rsid w:val="00EE1C29"/>
    <w:rsid w:val="00EE27F3"/>
    <w:rsid w:val="00EE5611"/>
    <w:rsid w:val="00EE694B"/>
    <w:rsid w:val="00EF03C4"/>
    <w:rsid w:val="00EF0DB4"/>
    <w:rsid w:val="00EF141A"/>
    <w:rsid w:val="00EF2428"/>
    <w:rsid w:val="00EF2834"/>
    <w:rsid w:val="00EF501A"/>
    <w:rsid w:val="00EF734C"/>
    <w:rsid w:val="00EF7F47"/>
    <w:rsid w:val="00F02716"/>
    <w:rsid w:val="00F02B1E"/>
    <w:rsid w:val="00F04D1A"/>
    <w:rsid w:val="00F05BC7"/>
    <w:rsid w:val="00F06942"/>
    <w:rsid w:val="00F07206"/>
    <w:rsid w:val="00F1065B"/>
    <w:rsid w:val="00F11590"/>
    <w:rsid w:val="00F125F5"/>
    <w:rsid w:val="00F1347B"/>
    <w:rsid w:val="00F139F5"/>
    <w:rsid w:val="00F14A52"/>
    <w:rsid w:val="00F15960"/>
    <w:rsid w:val="00F1642F"/>
    <w:rsid w:val="00F17664"/>
    <w:rsid w:val="00F200CA"/>
    <w:rsid w:val="00F21473"/>
    <w:rsid w:val="00F2267E"/>
    <w:rsid w:val="00F22FEB"/>
    <w:rsid w:val="00F24E4C"/>
    <w:rsid w:val="00F24F7F"/>
    <w:rsid w:val="00F25302"/>
    <w:rsid w:val="00F26AB5"/>
    <w:rsid w:val="00F308F1"/>
    <w:rsid w:val="00F30A23"/>
    <w:rsid w:val="00F31CE3"/>
    <w:rsid w:val="00F329B1"/>
    <w:rsid w:val="00F332C4"/>
    <w:rsid w:val="00F3344E"/>
    <w:rsid w:val="00F3362B"/>
    <w:rsid w:val="00F34FBE"/>
    <w:rsid w:val="00F3540C"/>
    <w:rsid w:val="00F36522"/>
    <w:rsid w:val="00F42E92"/>
    <w:rsid w:val="00F43A7C"/>
    <w:rsid w:val="00F441E7"/>
    <w:rsid w:val="00F443D0"/>
    <w:rsid w:val="00F4587D"/>
    <w:rsid w:val="00F46C4C"/>
    <w:rsid w:val="00F474E6"/>
    <w:rsid w:val="00F47A24"/>
    <w:rsid w:val="00F5001D"/>
    <w:rsid w:val="00F50BED"/>
    <w:rsid w:val="00F52B26"/>
    <w:rsid w:val="00F54C8E"/>
    <w:rsid w:val="00F563B9"/>
    <w:rsid w:val="00F576EB"/>
    <w:rsid w:val="00F57FFA"/>
    <w:rsid w:val="00F61A6F"/>
    <w:rsid w:val="00F62FB7"/>
    <w:rsid w:val="00F63429"/>
    <w:rsid w:val="00F6361C"/>
    <w:rsid w:val="00F64D8F"/>
    <w:rsid w:val="00F65602"/>
    <w:rsid w:val="00F65A30"/>
    <w:rsid w:val="00F65BA8"/>
    <w:rsid w:val="00F67CAF"/>
    <w:rsid w:val="00F709F5"/>
    <w:rsid w:val="00F70E69"/>
    <w:rsid w:val="00F72497"/>
    <w:rsid w:val="00F724F4"/>
    <w:rsid w:val="00F72B47"/>
    <w:rsid w:val="00F72D1B"/>
    <w:rsid w:val="00F73A05"/>
    <w:rsid w:val="00F74491"/>
    <w:rsid w:val="00F77CE1"/>
    <w:rsid w:val="00F81571"/>
    <w:rsid w:val="00F82BC6"/>
    <w:rsid w:val="00F84F2B"/>
    <w:rsid w:val="00F852A3"/>
    <w:rsid w:val="00F868B7"/>
    <w:rsid w:val="00F87364"/>
    <w:rsid w:val="00F879AD"/>
    <w:rsid w:val="00F91CDC"/>
    <w:rsid w:val="00F9689A"/>
    <w:rsid w:val="00F96AE0"/>
    <w:rsid w:val="00F9757D"/>
    <w:rsid w:val="00FA2985"/>
    <w:rsid w:val="00FA2F18"/>
    <w:rsid w:val="00FA3D51"/>
    <w:rsid w:val="00FA58A7"/>
    <w:rsid w:val="00FA60AB"/>
    <w:rsid w:val="00FA666E"/>
    <w:rsid w:val="00FA74C1"/>
    <w:rsid w:val="00FA74D5"/>
    <w:rsid w:val="00FA7E2B"/>
    <w:rsid w:val="00FB1C47"/>
    <w:rsid w:val="00FB3455"/>
    <w:rsid w:val="00FB59D6"/>
    <w:rsid w:val="00FB5F45"/>
    <w:rsid w:val="00FC060D"/>
    <w:rsid w:val="00FC10CF"/>
    <w:rsid w:val="00FC139C"/>
    <w:rsid w:val="00FC13A5"/>
    <w:rsid w:val="00FC1E52"/>
    <w:rsid w:val="00FC2C3B"/>
    <w:rsid w:val="00FC2F0A"/>
    <w:rsid w:val="00FC3FFF"/>
    <w:rsid w:val="00FC55E2"/>
    <w:rsid w:val="00FC78D0"/>
    <w:rsid w:val="00FC7EDC"/>
    <w:rsid w:val="00FD1ECD"/>
    <w:rsid w:val="00FD572F"/>
    <w:rsid w:val="00FD5AA6"/>
    <w:rsid w:val="00FD5EB7"/>
    <w:rsid w:val="00FD6775"/>
    <w:rsid w:val="00FD6AE9"/>
    <w:rsid w:val="00FD7687"/>
    <w:rsid w:val="00FD7CC9"/>
    <w:rsid w:val="00FE08EB"/>
    <w:rsid w:val="00FE102B"/>
    <w:rsid w:val="00FE16FB"/>
    <w:rsid w:val="00FE2477"/>
    <w:rsid w:val="00FE391B"/>
    <w:rsid w:val="00FE3CF0"/>
    <w:rsid w:val="00FE3E87"/>
    <w:rsid w:val="00FE451D"/>
    <w:rsid w:val="00FE4620"/>
    <w:rsid w:val="00FE6316"/>
    <w:rsid w:val="00FE68CA"/>
    <w:rsid w:val="00FE734C"/>
    <w:rsid w:val="00FF12C0"/>
    <w:rsid w:val="00FF4862"/>
    <w:rsid w:val="00FF5F78"/>
    <w:rsid w:val="00FF6A57"/>
    <w:rsid w:val="00FF6B6E"/>
    <w:rsid w:val="00FF74C3"/>
    <w:rsid w:val="00FF7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4:docId w14:val="35CC50EF"/>
  <w15:docId w15:val="{EF4E88A1-AF76-49A1-A8BB-7E3767AC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774"/>
    <w:pPr>
      <w:spacing w:before="120" w:after="120"/>
    </w:pPr>
    <w:rPr>
      <w:rFonts w:ascii="Calibri" w:hAnsi="Calibri"/>
      <w:sz w:val="24"/>
      <w:szCs w:val="24"/>
      <w:lang w:eastAsia="en-US"/>
    </w:rPr>
  </w:style>
  <w:style w:type="paragraph" w:styleId="Heading1">
    <w:name w:val="heading 1"/>
    <w:basedOn w:val="Normal"/>
    <w:next w:val="Normal"/>
    <w:link w:val="Heading1Char"/>
    <w:qFormat/>
    <w:rsid w:val="00F62FB7"/>
    <w:pPr>
      <w:keepNext/>
      <w:keepLines/>
      <w:numPr>
        <w:numId w:val="3"/>
      </w:numPr>
      <w:spacing w:before="0"/>
      <w:outlineLvl w:val="0"/>
    </w:pPr>
    <w:rPr>
      <w:rFonts w:eastAsia="Times New Roman"/>
      <w:b/>
      <w:bCs/>
      <w:caps/>
      <w:noProof/>
      <w:color w:val="5F7D23"/>
      <w:sz w:val="32"/>
      <w:szCs w:val="32"/>
      <w:lang w:val="x-none" w:eastAsia="x-none"/>
    </w:rPr>
  </w:style>
  <w:style w:type="paragraph" w:styleId="Heading2">
    <w:name w:val="heading 2"/>
    <w:aliases w:val="H2"/>
    <w:basedOn w:val="Normal"/>
    <w:next w:val="Normal"/>
    <w:link w:val="Heading2Char"/>
    <w:uiPriority w:val="99"/>
    <w:unhideWhenUsed/>
    <w:qFormat/>
    <w:rsid w:val="00D02F10"/>
    <w:pPr>
      <w:keepNext/>
      <w:keepLines/>
      <w:numPr>
        <w:ilvl w:val="1"/>
        <w:numId w:val="3"/>
      </w:numPr>
      <w:spacing w:before="200" w:after="0" w:line="280" w:lineRule="exact"/>
      <w:outlineLvl w:val="1"/>
    </w:pPr>
    <w:rPr>
      <w:rFonts w:eastAsia="MS Gothic"/>
      <w:b/>
      <w:bCs/>
      <w:caps/>
      <w:color w:val="59595B"/>
      <w:sz w:val="28"/>
      <w:szCs w:val="28"/>
      <w:lang w:val="x-none" w:eastAsia="x-none"/>
    </w:rPr>
  </w:style>
  <w:style w:type="paragraph" w:styleId="Heading3">
    <w:name w:val="heading 3"/>
    <w:basedOn w:val="Normal"/>
    <w:next w:val="Normal"/>
    <w:link w:val="Heading3Char"/>
    <w:uiPriority w:val="9"/>
    <w:unhideWhenUsed/>
    <w:qFormat/>
    <w:rsid w:val="00320188"/>
    <w:pPr>
      <w:keepNext/>
      <w:keepLines/>
      <w:numPr>
        <w:ilvl w:val="2"/>
        <w:numId w:val="3"/>
      </w:numPr>
      <w:spacing w:before="200" w:after="0"/>
      <w:outlineLvl w:val="2"/>
    </w:pPr>
    <w:rPr>
      <w:rFonts w:eastAsia="Times New Roman"/>
      <w:caps/>
      <w:color w:val="59595B"/>
      <w:szCs w:val="20"/>
      <w:lang w:val="x-none" w:eastAsia="x-none"/>
    </w:rPr>
  </w:style>
  <w:style w:type="paragraph" w:styleId="Heading4">
    <w:name w:val="heading 4"/>
    <w:basedOn w:val="Normal"/>
    <w:next w:val="Normal"/>
    <w:link w:val="Heading4Char"/>
    <w:unhideWhenUsed/>
    <w:qFormat/>
    <w:rsid w:val="004652A4"/>
    <w:pPr>
      <w:keepNext/>
      <w:keepLines/>
      <w:numPr>
        <w:ilvl w:val="3"/>
        <w:numId w:val="3"/>
      </w:numPr>
      <w:spacing w:before="200" w:after="0"/>
      <w:outlineLvl w:val="3"/>
    </w:pPr>
    <w:rPr>
      <w:rFonts w:eastAsia="Times New Roman"/>
      <w:b/>
      <w:i/>
      <w:iCs/>
      <w:color w:val="5F7D23"/>
      <w:szCs w:val="20"/>
      <w:lang w:val="x-none" w:eastAsia="x-none"/>
    </w:rPr>
  </w:style>
  <w:style w:type="paragraph" w:styleId="Heading5">
    <w:name w:val="heading 5"/>
    <w:basedOn w:val="Normal"/>
    <w:next w:val="Normal"/>
    <w:link w:val="Heading5Char"/>
    <w:unhideWhenUsed/>
    <w:qFormat/>
    <w:rsid w:val="00CC33AC"/>
    <w:pPr>
      <w:keepNext/>
      <w:keepLines/>
      <w:numPr>
        <w:ilvl w:val="4"/>
        <w:numId w:val="3"/>
      </w:numPr>
      <w:spacing w:before="200" w:after="0"/>
      <w:outlineLvl w:val="4"/>
    </w:pPr>
    <w:rPr>
      <w:rFonts w:eastAsia="Times New Roman"/>
      <w:color w:val="5F7D23"/>
      <w:sz w:val="20"/>
      <w:szCs w:val="20"/>
      <w:lang w:val="x-none" w:eastAsia="x-none"/>
    </w:rPr>
  </w:style>
  <w:style w:type="paragraph" w:styleId="Heading6">
    <w:name w:val="heading 6"/>
    <w:basedOn w:val="Normal"/>
    <w:next w:val="Normal"/>
    <w:link w:val="Heading6Char"/>
    <w:semiHidden/>
    <w:unhideWhenUsed/>
    <w:qFormat/>
    <w:rsid w:val="0081739C"/>
    <w:pPr>
      <w:keepNext/>
      <w:keepLines/>
      <w:numPr>
        <w:ilvl w:val="5"/>
        <w:numId w:val="3"/>
      </w:numPr>
      <w:spacing w:before="200" w:after="0"/>
      <w:outlineLvl w:val="5"/>
    </w:pPr>
    <w:rPr>
      <w:rFonts w:eastAsia="MS Gothic"/>
      <w:i/>
      <w:iCs/>
      <w:color w:val="009EDD"/>
      <w:sz w:val="20"/>
      <w:szCs w:val="20"/>
      <w:lang w:val="x-none" w:eastAsia="x-none"/>
    </w:rPr>
  </w:style>
  <w:style w:type="paragraph" w:styleId="Heading7">
    <w:name w:val="heading 7"/>
    <w:basedOn w:val="Normal"/>
    <w:next w:val="Normal"/>
    <w:link w:val="Heading7Char"/>
    <w:semiHidden/>
    <w:unhideWhenUsed/>
    <w:qFormat/>
    <w:rsid w:val="00111E52"/>
    <w:pPr>
      <w:numPr>
        <w:ilvl w:val="6"/>
        <w:numId w:val="3"/>
      </w:numPr>
      <w:spacing w:before="240" w:after="60"/>
      <w:outlineLvl w:val="6"/>
    </w:pPr>
    <w:rPr>
      <w:rFonts w:eastAsia="Times New Roman"/>
    </w:rPr>
  </w:style>
  <w:style w:type="paragraph" w:styleId="Heading8">
    <w:name w:val="heading 8"/>
    <w:basedOn w:val="Normal"/>
    <w:next w:val="Normal"/>
    <w:link w:val="Heading8Char"/>
    <w:semiHidden/>
    <w:unhideWhenUsed/>
    <w:qFormat/>
    <w:rsid w:val="00111E52"/>
    <w:pPr>
      <w:numPr>
        <w:ilvl w:val="7"/>
        <w:numId w:val="3"/>
      </w:numPr>
      <w:spacing w:before="240" w:after="60"/>
      <w:outlineLvl w:val="7"/>
    </w:pPr>
    <w:rPr>
      <w:rFonts w:eastAsia="Times New Roman"/>
      <w:i/>
      <w:iCs/>
    </w:rPr>
  </w:style>
  <w:style w:type="paragraph" w:styleId="Heading9">
    <w:name w:val="heading 9"/>
    <w:basedOn w:val="Normal"/>
    <w:next w:val="Normal"/>
    <w:link w:val="Heading9Char"/>
    <w:semiHidden/>
    <w:unhideWhenUsed/>
    <w:qFormat/>
    <w:rsid w:val="00111E52"/>
    <w:pPr>
      <w:numPr>
        <w:ilvl w:val="8"/>
        <w:numId w:val="3"/>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2FB7"/>
    <w:rPr>
      <w:rFonts w:ascii="Calibri" w:eastAsia="Times New Roman" w:hAnsi="Calibri"/>
      <w:b/>
      <w:bCs/>
      <w:caps/>
      <w:noProof/>
      <w:color w:val="5F7D23"/>
      <w:sz w:val="32"/>
      <w:szCs w:val="32"/>
      <w:lang w:val="x-none" w:eastAsia="x-none"/>
    </w:rPr>
  </w:style>
  <w:style w:type="character" w:customStyle="1" w:styleId="Heading2Char">
    <w:name w:val="Heading 2 Char"/>
    <w:aliases w:val="H2 Char"/>
    <w:link w:val="Heading2"/>
    <w:uiPriority w:val="99"/>
    <w:rsid w:val="00D02F10"/>
    <w:rPr>
      <w:rFonts w:ascii="Calibri" w:eastAsia="MS Gothic" w:hAnsi="Calibri"/>
      <w:b/>
      <w:bCs/>
      <w:caps/>
      <w:color w:val="59595B"/>
      <w:sz w:val="28"/>
      <w:szCs w:val="28"/>
      <w:lang w:val="x-none" w:eastAsia="x-none"/>
    </w:rPr>
  </w:style>
  <w:style w:type="character" w:customStyle="1" w:styleId="Heading3Char">
    <w:name w:val="Heading 3 Char"/>
    <w:link w:val="Heading3"/>
    <w:uiPriority w:val="9"/>
    <w:rsid w:val="00320188"/>
    <w:rPr>
      <w:rFonts w:ascii="Calibri" w:eastAsia="Times New Roman" w:hAnsi="Calibri"/>
      <w:caps/>
      <w:color w:val="59595B"/>
      <w:sz w:val="24"/>
      <w:lang w:val="x-none" w:eastAsia="x-none"/>
    </w:rPr>
  </w:style>
  <w:style w:type="character" w:customStyle="1" w:styleId="Heading4Char">
    <w:name w:val="Heading 4 Char"/>
    <w:link w:val="Heading4"/>
    <w:rsid w:val="004652A4"/>
    <w:rPr>
      <w:rFonts w:ascii="Calibri" w:eastAsia="Times New Roman" w:hAnsi="Calibri"/>
      <w:b/>
      <w:i/>
      <w:iCs/>
      <w:color w:val="5F7D23"/>
      <w:sz w:val="24"/>
      <w:lang w:val="x-none" w:eastAsia="x-none"/>
    </w:rPr>
  </w:style>
  <w:style w:type="character" w:customStyle="1" w:styleId="Heading5Char">
    <w:name w:val="Heading 5 Char"/>
    <w:link w:val="Heading5"/>
    <w:rsid w:val="00CC33AC"/>
    <w:rPr>
      <w:rFonts w:ascii="Calibri" w:eastAsia="Times New Roman" w:hAnsi="Calibri"/>
      <w:color w:val="5F7D23"/>
      <w:lang w:val="x-none" w:eastAsia="x-none"/>
    </w:rPr>
  </w:style>
  <w:style w:type="character" w:customStyle="1" w:styleId="Heading6Char">
    <w:name w:val="Heading 6 Char"/>
    <w:link w:val="Heading6"/>
    <w:semiHidden/>
    <w:rsid w:val="0081739C"/>
    <w:rPr>
      <w:rFonts w:ascii="Calibri" w:eastAsia="MS Gothic" w:hAnsi="Calibri"/>
      <w:i/>
      <w:iCs/>
      <w:color w:val="009EDD"/>
      <w:lang w:val="x-none" w:eastAsia="x-none"/>
    </w:rPr>
  </w:style>
  <w:style w:type="paragraph" w:styleId="Header">
    <w:name w:val="header"/>
    <w:basedOn w:val="Normal"/>
    <w:link w:val="HeaderChar"/>
    <w:uiPriority w:val="99"/>
    <w:unhideWhenUsed/>
    <w:rsid w:val="001A63A8"/>
    <w:pPr>
      <w:tabs>
        <w:tab w:val="center" w:pos="4320"/>
        <w:tab w:val="right" w:pos="8640"/>
      </w:tabs>
    </w:pPr>
  </w:style>
  <w:style w:type="character" w:customStyle="1" w:styleId="HeaderChar">
    <w:name w:val="Header Char"/>
    <w:basedOn w:val="DefaultParagraphFont"/>
    <w:link w:val="Header"/>
    <w:uiPriority w:val="99"/>
    <w:rsid w:val="001A63A8"/>
  </w:style>
  <w:style w:type="paragraph" w:styleId="Footer">
    <w:name w:val="footer"/>
    <w:basedOn w:val="Normal"/>
    <w:link w:val="FooterChar"/>
    <w:uiPriority w:val="99"/>
    <w:unhideWhenUsed/>
    <w:rsid w:val="001A63A8"/>
    <w:pPr>
      <w:tabs>
        <w:tab w:val="center" w:pos="4320"/>
        <w:tab w:val="right" w:pos="8640"/>
      </w:tabs>
    </w:pPr>
  </w:style>
  <w:style w:type="character" w:customStyle="1" w:styleId="FooterChar">
    <w:name w:val="Footer Char"/>
    <w:basedOn w:val="DefaultParagraphFont"/>
    <w:link w:val="Footer"/>
    <w:uiPriority w:val="99"/>
    <w:rsid w:val="001A63A8"/>
  </w:style>
  <w:style w:type="paragraph" w:styleId="BalloonText">
    <w:name w:val="Balloon Text"/>
    <w:basedOn w:val="Normal"/>
    <w:link w:val="BalloonTextChar"/>
    <w:uiPriority w:val="99"/>
    <w:unhideWhenUsed/>
    <w:rsid w:val="007E117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7E117A"/>
    <w:rPr>
      <w:rFonts w:ascii="Segoe UI" w:hAnsi="Segoe UI" w:cs="Segoe UI"/>
      <w:sz w:val="18"/>
      <w:szCs w:val="18"/>
      <w:lang w:eastAsia="en-US"/>
    </w:rPr>
  </w:style>
  <w:style w:type="paragraph" w:customStyle="1" w:styleId="Heading1WHITE">
    <w:name w:val="Heading 1 WHITE"/>
    <w:basedOn w:val="Heading1"/>
    <w:uiPriority w:val="99"/>
    <w:rsid w:val="00F46C4C"/>
    <w:rPr>
      <w:caps w:val="0"/>
      <w:color w:val="FFFFFF"/>
      <w:sz w:val="72"/>
      <w:szCs w:val="72"/>
    </w:rPr>
  </w:style>
  <w:style w:type="paragraph" w:styleId="NormalWeb">
    <w:name w:val="Normal (Web)"/>
    <w:basedOn w:val="Normal"/>
    <w:uiPriority w:val="99"/>
    <w:unhideWhenUsed/>
    <w:rsid w:val="00A93627"/>
    <w:pPr>
      <w:spacing w:before="100" w:beforeAutospacing="1" w:after="100" w:afterAutospacing="1"/>
    </w:pPr>
    <w:rPr>
      <w:rFonts w:ascii="Times" w:hAnsi="Times"/>
      <w:sz w:val="20"/>
      <w:szCs w:val="20"/>
    </w:rPr>
  </w:style>
  <w:style w:type="character" w:styleId="PageNumber">
    <w:name w:val="page number"/>
    <w:basedOn w:val="DefaultParagraphFont"/>
    <w:unhideWhenUsed/>
    <w:rsid w:val="005B3215"/>
  </w:style>
  <w:style w:type="paragraph" w:styleId="TOCHeading">
    <w:name w:val="TOC Heading"/>
    <w:basedOn w:val="Heading1"/>
    <w:next w:val="Normal"/>
    <w:uiPriority w:val="39"/>
    <w:unhideWhenUsed/>
    <w:qFormat/>
    <w:rsid w:val="00F62FB7"/>
    <w:pPr>
      <w:numPr>
        <w:numId w:val="0"/>
      </w:numPr>
      <w:spacing w:after="0" w:line="276" w:lineRule="auto"/>
      <w:outlineLvl w:val="9"/>
    </w:pPr>
    <w:rPr>
      <w:caps w:val="0"/>
      <w:szCs w:val="28"/>
    </w:rPr>
  </w:style>
  <w:style w:type="paragraph" w:styleId="TOC1">
    <w:name w:val="toc 1"/>
    <w:basedOn w:val="Normal"/>
    <w:next w:val="Normal"/>
    <w:autoRedefine/>
    <w:uiPriority w:val="39"/>
    <w:unhideWhenUsed/>
    <w:rsid w:val="00F34FBE"/>
    <w:pPr>
      <w:tabs>
        <w:tab w:val="left" w:pos="480"/>
        <w:tab w:val="right" w:leader="dot" w:pos="7371"/>
      </w:tabs>
      <w:spacing w:after="0"/>
    </w:pPr>
    <w:rPr>
      <w:b/>
      <w:noProof/>
      <w:color w:val="5F7D23"/>
    </w:rPr>
  </w:style>
  <w:style w:type="paragraph" w:styleId="TOC2">
    <w:name w:val="toc 2"/>
    <w:basedOn w:val="Normal"/>
    <w:next w:val="Normal"/>
    <w:autoRedefine/>
    <w:uiPriority w:val="39"/>
    <w:unhideWhenUsed/>
    <w:rsid w:val="002A1EBC"/>
    <w:pPr>
      <w:spacing w:before="0" w:after="0"/>
    </w:pPr>
    <w:rPr>
      <w:sz w:val="22"/>
      <w:szCs w:val="22"/>
    </w:rPr>
  </w:style>
  <w:style w:type="paragraph" w:styleId="TOC3">
    <w:name w:val="toc 3"/>
    <w:basedOn w:val="Normal"/>
    <w:next w:val="Normal"/>
    <w:autoRedefine/>
    <w:uiPriority w:val="39"/>
    <w:unhideWhenUsed/>
    <w:rsid w:val="002A1EBC"/>
    <w:pPr>
      <w:spacing w:before="0" w:after="0"/>
      <w:ind w:left="240"/>
    </w:pPr>
    <w:rPr>
      <w:i/>
      <w:sz w:val="22"/>
      <w:szCs w:val="22"/>
    </w:rPr>
  </w:style>
  <w:style w:type="paragraph" w:styleId="TOC4">
    <w:name w:val="toc 4"/>
    <w:basedOn w:val="Normal"/>
    <w:next w:val="Normal"/>
    <w:autoRedefine/>
    <w:uiPriority w:val="39"/>
    <w:unhideWhenUsed/>
    <w:rsid w:val="005F7471"/>
    <w:pPr>
      <w:spacing w:before="0" w:after="0"/>
      <w:ind w:left="480"/>
    </w:pPr>
    <w:rPr>
      <w:sz w:val="20"/>
      <w:szCs w:val="20"/>
    </w:rPr>
  </w:style>
  <w:style w:type="paragraph" w:styleId="TOC5">
    <w:name w:val="toc 5"/>
    <w:basedOn w:val="Normal"/>
    <w:next w:val="Normal"/>
    <w:autoRedefine/>
    <w:uiPriority w:val="39"/>
    <w:unhideWhenUsed/>
    <w:rsid w:val="002A1EBC"/>
    <w:pPr>
      <w:pBdr>
        <w:between w:val="double" w:sz="6" w:space="0" w:color="auto"/>
      </w:pBdr>
      <w:spacing w:before="0" w:after="0"/>
      <w:ind w:left="720"/>
    </w:pPr>
    <w:rPr>
      <w:sz w:val="20"/>
      <w:szCs w:val="20"/>
    </w:rPr>
  </w:style>
  <w:style w:type="paragraph" w:styleId="TOC6">
    <w:name w:val="toc 6"/>
    <w:basedOn w:val="Normal"/>
    <w:next w:val="Normal"/>
    <w:autoRedefine/>
    <w:uiPriority w:val="39"/>
    <w:unhideWhenUsed/>
    <w:rsid w:val="002A1EBC"/>
    <w:pPr>
      <w:pBdr>
        <w:between w:val="double" w:sz="6" w:space="0" w:color="auto"/>
      </w:pBdr>
      <w:spacing w:before="0" w:after="0"/>
      <w:ind w:left="960"/>
    </w:pPr>
    <w:rPr>
      <w:sz w:val="20"/>
      <w:szCs w:val="20"/>
    </w:rPr>
  </w:style>
  <w:style w:type="paragraph" w:styleId="TOC7">
    <w:name w:val="toc 7"/>
    <w:basedOn w:val="Normal"/>
    <w:next w:val="Normal"/>
    <w:autoRedefine/>
    <w:uiPriority w:val="39"/>
    <w:unhideWhenUsed/>
    <w:rsid w:val="002A1EBC"/>
    <w:pPr>
      <w:pBdr>
        <w:between w:val="double" w:sz="6" w:space="0" w:color="auto"/>
      </w:pBdr>
      <w:spacing w:before="0" w:after="0"/>
      <w:ind w:left="1200"/>
    </w:pPr>
    <w:rPr>
      <w:sz w:val="20"/>
      <w:szCs w:val="20"/>
    </w:rPr>
  </w:style>
  <w:style w:type="paragraph" w:styleId="TOC8">
    <w:name w:val="toc 8"/>
    <w:basedOn w:val="Normal"/>
    <w:next w:val="Normal"/>
    <w:autoRedefine/>
    <w:uiPriority w:val="39"/>
    <w:unhideWhenUsed/>
    <w:rsid w:val="002A1EBC"/>
    <w:pPr>
      <w:pBdr>
        <w:between w:val="double" w:sz="6" w:space="0" w:color="auto"/>
      </w:pBdr>
      <w:spacing w:before="0" w:after="0"/>
      <w:ind w:left="1440"/>
    </w:pPr>
    <w:rPr>
      <w:sz w:val="20"/>
      <w:szCs w:val="20"/>
    </w:rPr>
  </w:style>
  <w:style w:type="paragraph" w:styleId="TOC9">
    <w:name w:val="toc 9"/>
    <w:basedOn w:val="Normal"/>
    <w:next w:val="Normal"/>
    <w:autoRedefine/>
    <w:uiPriority w:val="39"/>
    <w:unhideWhenUsed/>
    <w:rsid w:val="002A1EBC"/>
    <w:pPr>
      <w:pBdr>
        <w:between w:val="double" w:sz="6" w:space="0" w:color="auto"/>
      </w:pBdr>
      <w:spacing w:before="0" w:after="0"/>
      <w:ind w:left="1680"/>
    </w:pPr>
    <w:rPr>
      <w:sz w:val="20"/>
      <w:szCs w:val="20"/>
    </w:rPr>
  </w:style>
  <w:style w:type="paragraph" w:styleId="ListParagraph">
    <w:name w:val="List Paragraph"/>
    <w:aliases w:val="table text,ch,Bullet 1,Bullet list"/>
    <w:basedOn w:val="Normal"/>
    <w:link w:val="ListParagraphChar"/>
    <w:uiPriority w:val="34"/>
    <w:qFormat/>
    <w:rsid w:val="00FA3D51"/>
    <w:pPr>
      <w:numPr>
        <w:numId w:val="1"/>
      </w:numPr>
      <w:spacing w:before="0" w:after="280"/>
      <w:contextualSpacing/>
    </w:pPr>
  </w:style>
  <w:style w:type="paragraph" w:styleId="FootnoteText">
    <w:name w:val="footnote text"/>
    <w:basedOn w:val="Normal"/>
    <w:link w:val="FootnoteTextChar"/>
    <w:uiPriority w:val="99"/>
    <w:unhideWhenUsed/>
    <w:rsid w:val="00E96BED"/>
    <w:pPr>
      <w:spacing w:before="0" w:after="0"/>
    </w:pPr>
    <w:rPr>
      <w:sz w:val="20"/>
      <w:szCs w:val="20"/>
      <w:lang w:val="x-none" w:eastAsia="x-none"/>
    </w:rPr>
  </w:style>
  <w:style w:type="character" w:customStyle="1" w:styleId="FootnoteTextChar">
    <w:name w:val="Footnote Text Char"/>
    <w:link w:val="FootnoteText"/>
    <w:uiPriority w:val="99"/>
    <w:rsid w:val="00E96BED"/>
    <w:rPr>
      <w:rFonts w:ascii="Calibri" w:hAnsi="Calibri"/>
    </w:rPr>
  </w:style>
  <w:style w:type="character" w:styleId="FootnoteReference">
    <w:name w:val="footnote reference"/>
    <w:uiPriority w:val="99"/>
    <w:unhideWhenUsed/>
    <w:rsid w:val="00E96BED"/>
    <w:rPr>
      <w:vertAlign w:val="superscript"/>
    </w:rPr>
  </w:style>
  <w:style w:type="paragraph" w:customStyle="1" w:styleId="Footnote">
    <w:name w:val="Footnote"/>
    <w:basedOn w:val="Normal"/>
    <w:uiPriority w:val="99"/>
    <w:qFormat/>
    <w:rsid w:val="00435FAC"/>
    <w:rPr>
      <w:rFonts w:eastAsia="Times New Roman"/>
      <w:color w:val="000000"/>
      <w:sz w:val="21"/>
      <w:szCs w:val="21"/>
      <w:shd w:val="clear" w:color="auto" w:fill="FFFFFF"/>
    </w:rPr>
  </w:style>
  <w:style w:type="paragraph" w:customStyle="1" w:styleId="BulletList">
    <w:name w:val="Bullet List"/>
    <w:basedOn w:val="Normal"/>
    <w:qFormat/>
    <w:rsid w:val="006E2E3D"/>
    <w:pPr>
      <w:numPr>
        <w:numId w:val="2"/>
      </w:numPr>
      <w:spacing w:before="100" w:beforeAutospacing="1" w:after="100" w:afterAutospacing="1"/>
    </w:pPr>
    <w:rPr>
      <w:rFonts w:eastAsia="Times New Roman"/>
    </w:rPr>
  </w:style>
  <w:style w:type="paragraph" w:customStyle="1" w:styleId="Heading1IAE">
    <w:name w:val="Heading 1 IAE"/>
    <w:link w:val="Heading1IAEChar"/>
    <w:qFormat/>
    <w:rsid w:val="00CC33AC"/>
    <w:rPr>
      <w:rFonts w:ascii="Calibri" w:eastAsia="MS Gothic" w:hAnsi="Calibri"/>
      <w:b/>
      <w:bCs/>
      <w:caps/>
      <w:noProof/>
      <w:color w:val="5F7D23"/>
      <w:sz w:val="48"/>
      <w:szCs w:val="48"/>
      <w:lang w:val="en-US" w:eastAsia="en-US"/>
    </w:rPr>
  </w:style>
  <w:style w:type="table" w:styleId="TableGrid">
    <w:name w:val="Table Grid"/>
    <w:basedOn w:val="TableNormal"/>
    <w:uiPriority w:val="59"/>
    <w:rsid w:val="00A1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uiPriority w:val="99"/>
    <w:rsid w:val="00A1689F"/>
    <w:pPr>
      <w:spacing w:before="40" w:after="0"/>
    </w:pPr>
    <w:rPr>
      <w:i/>
      <w:color w:val="000000"/>
      <w:sz w:val="20"/>
      <w:szCs w:val="20"/>
    </w:rPr>
  </w:style>
  <w:style w:type="paragraph" w:customStyle="1" w:styleId="NOTES">
    <w:name w:val="NOTES"/>
    <w:basedOn w:val="Normal"/>
    <w:uiPriority w:val="99"/>
    <w:rsid w:val="007571E1"/>
    <w:rPr>
      <w:b/>
      <w:color w:val="FF0000"/>
    </w:rPr>
  </w:style>
  <w:style w:type="paragraph" w:customStyle="1" w:styleId="H1TITLE">
    <w:name w:val="H1 TITLE"/>
    <w:basedOn w:val="Heading1IAE"/>
    <w:link w:val="H1TITLEChar"/>
    <w:qFormat/>
    <w:rsid w:val="00CC33AC"/>
    <w:rPr>
      <w:sz w:val="72"/>
      <w:szCs w:val="72"/>
    </w:rPr>
  </w:style>
  <w:style w:type="paragraph" w:customStyle="1" w:styleId="HeaderH1">
    <w:name w:val="Header H1"/>
    <w:basedOn w:val="Heading1"/>
    <w:qFormat/>
    <w:rsid w:val="001848EE"/>
  </w:style>
  <w:style w:type="paragraph" w:customStyle="1" w:styleId="DocTitleFooter">
    <w:name w:val="Doc Title Footer"/>
    <w:basedOn w:val="Footer"/>
    <w:uiPriority w:val="99"/>
    <w:rsid w:val="00016798"/>
    <w:pPr>
      <w:jc w:val="right"/>
    </w:pPr>
    <w:rPr>
      <w:i/>
      <w:sz w:val="20"/>
      <w:szCs w:val="20"/>
    </w:rPr>
  </w:style>
  <w:style w:type="character" w:styleId="IntenseReference">
    <w:name w:val="Intense Reference"/>
    <w:uiPriority w:val="32"/>
    <w:qFormat/>
    <w:rsid w:val="0074311C"/>
    <w:rPr>
      <w:b/>
      <w:bCs/>
      <w:smallCaps/>
      <w:color w:val="5BCBF5"/>
      <w:spacing w:val="5"/>
      <w:u w:val="single"/>
    </w:rPr>
  </w:style>
  <w:style w:type="character" w:styleId="SubtleReference">
    <w:name w:val="Subtle Reference"/>
    <w:uiPriority w:val="31"/>
    <w:qFormat/>
    <w:rsid w:val="0074311C"/>
    <w:rPr>
      <w:smallCaps/>
      <w:color w:val="5BCBF5"/>
      <w:u w:val="single"/>
    </w:rPr>
  </w:style>
  <w:style w:type="character" w:styleId="Hyperlink">
    <w:name w:val="Hyperlink"/>
    <w:uiPriority w:val="99"/>
    <w:rsid w:val="006E719F"/>
    <w:rPr>
      <w:rFonts w:cs="Times New Roman"/>
      <w:color w:val="0000FF"/>
      <w:u w:val="single"/>
    </w:rPr>
  </w:style>
  <w:style w:type="table" w:styleId="LightList-Accent1">
    <w:name w:val="Light List Accent 1"/>
    <w:basedOn w:val="TableNormal"/>
    <w:uiPriority w:val="61"/>
    <w:rsid w:val="006E719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6E719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mmentReference">
    <w:name w:val="annotation reference"/>
    <w:uiPriority w:val="99"/>
    <w:unhideWhenUsed/>
    <w:rsid w:val="006E719F"/>
    <w:rPr>
      <w:sz w:val="16"/>
      <w:szCs w:val="16"/>
    </w:rPr>
  </w:style>
  <w:style w:type="paragraph" w:styleId="CommentText">
    <w:name w:val="annotation text"/>
    <w:basedOn w:val="Normal"/>
    <w:link w:val="CommentTextChar"/>
    <w:uiPriority w:val="99"/>
    <w:unhideWhenUsed/>
    <w:rsid w:val="006E719F"/>
    <w:rPr>
      <w:sz w:val="20"/>
      <w:szCs w:val="20"/>
      <w:lang w:val="x-none" w:eastAsia="x-none"/>
    </w:rPr>
  </w:style>
  <w:style w:type="character" w:customStyle="1" w:styleId="CommentTextChar">
    <w:name w:val="Comment Text Char"/>
    <w:link w:val="CommentText"/>
    <w:uiPriority w:val="99"/>
    <w:rsid w:val="006E719F"/>
    <w:rPr>
      <w:rFonts w:ascii="Calibri" w:hAnsi="Calibri"/>
      <w:sz w:val="20"/>
      <w:szCs w:val="20"/>
    </w:rPr>
  </w:style>
  <w:style w:type="paragraph" w:styleId="CommentSubject">
    <w:name w:val="annotation subject"/>
    <w:basedOn w:val="CommentText"/>
    <w:next w:val="CommentText"/>
    <w:link w:val="CommentSubjectChar"/>
    <w:uiPriority w:val="99"/>
    <w:unhideWhenUsed/>
    <w:rsid w:val="006E719F"/>
    <w:rPr>
      <w:b/>
      <w:bCs/>
    </w:rPr>
  </w:style>
  <w:style w:type="character" w:customStyle="1" w:styleId="CommentSubjectChar">
    <w:name w:val="Comment Subject Char"/>
    <w:link w:val="CommentSubject"/>
    <w:uiPriority w:val="99"/>
    <w:rsid w:val="006E719F"/>
    <w:rPr>
      <w:rFonts w:ascii="Calibri" w:hAnsi="Calibri"/>
      <w:b/>
      <w:bCs/>
      <w:sz w:val="20"/>
      <w:szCs w:val="20"/>
    </w:rPr>
  </w:style>
  <w:style w:type="paragraph" w:styleId="Caption">
    <w:name w:val="caption"/>
    <w:aliases w:val="Figure,CDM B/Caption,Table Caption,TABLE,Char,Item"/>
    <w:basedOn w:val="Normal"/>
    <w:next w:val="Normal"/>
    <w:link w:val="CaptionChar"/>
    <w:uiPriority w:val="99"/>
    <w:qFormat/>
    <w:rsid w:val="00102207"/>
    <w:pPr>
      <w:keepNext/>
      <w:spacing w:before="0" w:after="0"/>
    </w:pPr>
    <w:rPr>
      <w:rFonts w:eastAsia="Times New Roman" w:cs="Khmer UI"/>
      <w:bCs/>
      <w:i/>
      <w:sz w:val="22"/>
      <w:szCs w:val="22"/>
    </w:rPr>
  </w:style>
  <w:style w:type="paragraph" w:customStyle="1" w:styleId="xl29">
    <w:name w:val="xl29"/>
    <w:basedOn w:val="Normal"/>
    <w:uiPriority w:val="99"/>
    <w:rsid w:val="00924476"/>
    <w:pPr>
      <w:spacing w:before="100" w:beforeAutospacing="1" w:after="100" w:afterAutospacing="1" w:line="276" w:lineRule="auto"/>
      <w:jc w:val="center"/>
    </w:pPr>
    <w:rPr>
      <w:rFonts w:ascii="Arial Unicode MS" w:eastAsia="Arial Unicode MS" w:hAnsi="Arial Unicode MS" w:cs="Arial Unicode MS"/>
    </w:rPr>
  </w:style>
  <w:style w:type="paragraph" w:styleId="TableofFigures">
    <w:name w:val="table of figures"/>
    <w:basedOn w:val="Normal"/>
    <w:next w:val="Normal"/>
    <w:uiPriority w:val="99"/>
    <w:unhideWhenUsed/>
    <w:rsid w:val="00885DB8"/>
    <w:pPr>
      <w:spacing w:after="0"/>
    </w:pPr>
  </w:style>
  <w:style w:type="table" w:styleId="MediumShading1-Accent3">
    <w:name w:val="Medium Shading 1 Accent 3"/>
    <w:basedOn w:val="TableNormal"/>
    <w:uiPriority w:val="63"/>
    <w:rsid w:val="00E72DC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3">
    <w:name w:val="Light Shading Accent 3"/>
    <w:basedOn w:val="TableNormal"/>
    <w:uiPriority w:val="60"/>
    <w:rsid w:val="00E72DC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Emphasis">
    <w:name w:val="Emphasis"/>
    <w:uiPriority w:val="20"/>
    <w:qFormat/>
    <w:rsid w:val="00E71626"/>
    <w:rPr>
      <w:i/>
      <w:iCs/>
    </w:rPr>
  </w:style>
  <w:style w:type="character" w:styleId="PlaceholderText">
    <w:name w:val="Placeholder Text"/>
    <w:uiPriority w:val="99"/>
    <w:semiHidden/>
    <w:rsid w:val="00C11D35"/>
    <w:rPr>
      <w:color w:val="808080"/>
    </w:rPr>
  </w:style>
  <w:style w:type="table" w:styleId="MediumGrid3-Accent3">
    <w:name w:val="Medium Grid 3 Accent 3"/>
    <w:basedOn w:val="TableNormal"/>
    <w:uiPriority w:val="69"/>
    <w:rsid w:val="002E7C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apple-converted-space">
    <w:name w:val="apple-converted-space"/>
    <w:basedOn w:val="DefaultParagraphFont"/>
    <w:rsid w:val="00924476"/>
  </w:style>
  <w:style w:type="numbering" w:customStyle="1" w:styleId="NoList1">
    <w:name w:val="No List1"/>
    <w:next w:val="NoList"/>
    <w:uiPriority w:val="99"/>
    <w:semiHidden/>
    <w:unhideWhenUsed/>
    <w:rsid w:val="002D3991"/>
  </w:style>
  <w:style w:type="character" w:styleId="FollowedHyperlink">
    <w:name w:val="FollowedHyperlink"/>
    <w:uiPriority w:val="99"/>
    <w:semiHidden/>
    <w:unhideWhenUsed/>
    <w:rsid w:val="00BD19AC"/>
    <w:rPr>
      <w:color w:val="800080"/>
      <w:u w:val="single"/>
    </w:rPr>
  </w:style>
  <w:style w:type="character" w:styleId="IntenseEmphasis">
    <w:name w:val="Intense Emphasis"/>
    <w:qFormat/>
    <w:rsid w:val="00B87D1E"/>
    <w:rPr>
      <w:b/>
      <w:bCs/>
      <w:i/>
      <w:iCs/>
      <w:color w:val="4F81BD"/>
      <w:sz w:val="22"/>
      <w:szCs w:val="22"/>
    </w:rPr>
  </w:style>
  <w:style w:type="paragraph" w:customStyle="1" w:styleId="BodyText1">
    <w:name w:val="Body Text1"/>
    <w:basedOn w:val="Normal"/>
    <w:uiPriority w:val="99"/>
    <w:qFormat/>
    <w:rsid w:val="00924476"/>
    <w:pPr>
      <w:tabs>
        <w:tab w:val="left" w:pos="851"/>
      </w:tabs>
      <w:spacing w:line="360" w:lineRule="auto"/>
      <w:jc w:val="both"/>
    </w:pPr>
    <w:rPr>
      <w:rFonts w:ascii="Century Gothic" w:eastAsia="Times New Roman" w:hAnsi="Century Gothic" w:cs="Angsana New"/>
      <w:sz w:val="22"/>
      <w:szCs w:val="22"/>
      <w:lang w:eastAsia="zh-CN" w:bidi="th-TH"/>
    </w:rPr>
  </w:style>
  <w:style w:type="table" w:styleId="MediumGrid3-Accent1">
    <w:name w:val="Medium Grid 3 Accent 1"/>
    <w:basedOn w:val="TableNormal"/>
    <w:uiPriority w:val="69"/>
    <w:rsid w:val="00B87D1E"/>
    <w:rPr>
      <w:rFonts w:ascii="Calibri" w:eastAsia="Times New Roman"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F62FB7"/>
    <w:pPr>
      <w:autoSpaceDE w:val="0"/>
      <w:autoSpaceDN w:val="0"/>
      <w:adjustRightInd w:val="0"/>
    </w:pPr>
    <w:rPr>
      <w:rFonts w:ascii="Calibri" w:eastAsia="Times New Roman" w:hAnsi="Calibri" w:cs="Calibri"/>
      <w:color w:val="000000"/>
      <w:sz w:val="24"/>
      <w:szCs w:val="24"/>
    </w:rPr>
  </w:style>
  <w:style w:type="character" w:customStyle="1" w:styleId="Heading7Char">
    <w:name w:val="Heading 7 Char"/>
    <w:link w:val="Heading7"/>
    <w:semiHidden/>
    <w:rsid w:val="00111E52"/>
    <w:rPr>
      <w:rFonts w:ascii="Calibri" w:eastAsia="Times New Roman" w:hAnsi="Calibri"/>
      <w:sz w:val="24"/>
      <w:szCs w:val="24"/>
      <w:lang w:eastAsia="en-US"/>
    </w:rPr>
  </w:style>
  <w:style w:type="character" w:customStyle="1" w:styleId="Heading8Char">
    <w:name w:val="Heading 8 Char"/>
    <w:link w:val="Heading8"/>
    <w:semiHidden/>
    <w:rsid w:val="00111E52"/>
    <w:rPr>
      <w:rFonts w:ascii="Calibri" w:eastAsia="Times New Roman" w:hAnsi="Calibri"/>
      <w:i/>
      <w:iCs/>
      <w:sz w:val="24"/>
      <w:szCs w:val="24"/>
      <w:lang w:eastAsia="en-US"/>
    </w:rPr>
  </w:style>
  <w:style w:type="character" w:customStyle="1" w:styleId="Heading9Char">
    <w:name w:val="Heading 9 Char"/>
    <w:link w:val="Heading9"/>
    <w:semiHidden/>
    <w:rsid w:val="00111E52"/>
    <w:rPr>
      <w:rFonts w:eastAsia="Times New Roman"/>
      <w:sz w:val="22"/>
      <w:szCs w:val="22"/>
      <w:lang w:eastAsia="en-US"/>
    </w:rPr>
  </w:style>
  <w:style w:type="paragraph" w:customStyle="1" w:styleId="IAEHeading1">
    <w:name w:val="IAE Heading 1"/>
    <w:basedOn w:val="Heading1"/>
    <w:next w:val="Normal"/>
    <w:qFormat/>
    <w:rsid w:val="00924476"/>
    <w:pPr>
      <w:numPr>
        <w:numId w:val="0"/>
      </w:numPr>
      <w:shd w:val="clear" w:color="auto" w:fill="B6DDE8"/>
      <w:tabs>
        <w:tab w:val="left" w:pos="284"/>
      </w:tabs>
      <w:spacing w:before="170" w:after="113" w:line="260" w:lineRule="atLeast"/>
      <w:ind w:left="720" w:hanging="360"/>
    </w:pPr>
    <w:rPr>
      <w:b w:val="0"/>
      <w:bCs w:val="0"/>
      <w:caps w:val="0"/>
      <w:noProof w:val="0"/>
      <w:color w:val="215868"/>
      <w:kern w:val="32"/>
      <w:sz w:val="36"/>
      <w:lang w:val="en-AU" w:eastAsia="en-US"/>
    </w:rPr>
  </w:style>
  <w:style w:type="paragraph" w:customStyle="1" w:styleId="IAEHeading2">
    <w:name w:val="IAE Heading 2"/>
    <w:basedOn w:val="Normal"/>
    <w:next w:val="Normal"/>
    <w:qFormat/>
    <w:rsid w:val="00924476"/>
    <w:pPr>
      <w:widowControl w:val="0"/>
      <w:suppressAutoHyphens/>
      <w:autoSpaceDE w:val="0"/>
      <w:autoSpaceDN w:val="0"/>
      <w:adjustRightInd w:val="0"/>
      <w:spacing w:before="170" w:after="113" w:line="260" w:lineRule="atLeast"/>
      <w:ind w:left="860" w:hanging="576"/>
      <w:textAlignment w:val="center"/>
      <w:outlineLvl w:val="1"/>
    </w:pPr>
    <w:rPr>
      <w:rFonts w:eastAsia="Cambria" w:cs="MyriadPro-Bold"/>
      <w:b/>
      <w:bCs/>
      <w:color w:val="215868"/>
      <w:sz w:val="28"/>
      <w:szCs w:val="28"/>
      <w:lang w:val="en-GB"/>
    </w:rPr>
  </w:style>
  <w:style w:type="paragraph" w:customStyle="1" w:styleId="IAEHeading3">
    <w:name w:val="IAE Heading 3"/>
    <w:basedOn w:val="IAEHeading2"/>
    <w:next w:val="Normal"/>
    <w:qFormat/>
    <w:rsid w:val="00924476"/>
    <w:pPr>
      <w:ind w:left="2160" w:hanging="360"/>
    </w:pPr>
    <w:rPr>
      <w:sz w:val="24"/>
      <w:szCs w:val="24"/>
    </w:rPr>
  </w:style>
  <w:style w:type="character" w:customStyle="1" w:styleId="ListParagraphChar">
    <w:name w:val="List Paragraph Char"/>
    <w:aliases w:val="table text Char,ch Char,Bullet 1 Char,Bullet list Char"/>
    <w:link w:val="ListParagraph"/>
    <w:uiPriority w:val="34"/>
    <w:locked/>
    <w:rsid w:val="0019009E"/>
    <w:rPr>
      <w:rFonts w:ascii="Calibri" w:hAnsi="Calibri"/>
      <w:sz w:val="24"/>
      <w:szCs w:val="24"/>
      <w:lang w:eastAsia="en-US"/>
    </w:rPr>
  </w:style>
  <w:style w:type="character" w:customStyle="1" w:styleId="CaptionChar">
    <w:name w:val="Caption Char"/>
    <w:aliases w:val="Figure Char,CDM B/Caption Char,Table Caption Char,TABLE Char,Char Char,Item Char"/>
    <w:link w:val="Caption"/>
    <w:uiPriority w:val="99"/>
    <w:locked/>
    <w:rsid w:val="00102207"/>
    <w:rPr>
      <w:rFonts w:ascii="Calibri" w:eastAsia="Times New Roman" w:hAnsi="Calibri" w:cs="Khmer UI"/>
      <w:bCs/>
      <w:i/>
      <w:sz w:val="22"/>
      <w:szCs w:val="22"/>
      <w:lang w:eastAsia="en-US"/>
    </w:rPr>
  </w:style>
  <w:style w:type="paragraph" w:customStyle="1" w:styleId="IAECaptionFigTable">
    <w:name w:val="IAE Caption Fig Table"/>
    <w:basedOn w:val="Caption"/>
    <w:qFormat/>
    <w:rsid w:val="00924476"/>
    <w:pPr>
      <w:spacing w:after="80"/>
    </w:pPr>
    <w:rPr>
      <w:rFonts w:cs="Times New Roman"/>
      <w:i w:val="0"/>
      <w:color w:val="004990"/>
      <w:sz w:val="18"/>
      <w:szCs w:val="18"/>
    </w:rPr>
  </w:style>
  <w:style w:type="paragraph" w:customStyle="1" w:styleId="IAEtextCalibri">
    <w:name w:val="IAE text Calibri"/>
    <w:basedOn w:val="Normal"/>
    <w:qFormat/>
    <w:rsid w:val="00924476"/>
    <w:pPr>
      <w:spacing w:before="0" w:after="240" w:line="260" w:lineRule="exact"/>
    </w:pPr>
    <w:rPr>
      <w:rFonts w:eastAsia="Cambria"/>
      <w:sz w:val="20"/>
      <w:szCs w:val="20"/>
      <w:lang w:eastAsia="en-AU"/>
    </w:rPr>
  </w:style>
  <w:style w:type="numbering" w:customStyle="1" w:styleId="KeyPoints">
    <w:name w:val="Key Points"/>
    <w:basedOn w:val="NoList"/>
    <w:uiPriority w:val="99"/>
    <w:rsid w:val="00585CB4"/>
    <w:pPr>
      <w:numPr>
        <w:numId w:val="4"/>
      </w:numPr>
    </w:pPr>
  </w:style>
  <w:style w:type="paragraph" w:styleId="ListNumber">
    <w:name w:val="List Number"/>
    <w:basedOn w:val="Normal"/>
    <w:uiPriority w:val="99"/>
    <w:rsid w:val="00585CB4"/>
    <w:pPr>
      <w:numPr>
        <w:numId w:val="5"/>
      </w:numPr>
      <w:snapToGrid w:val="0"/>
      <w:spacing w:before="0" w:after="60"/>
    </w:pPr>
    <w:rPr>
      <w:rFonts w:ascii="Arial" w:eastAsia="Times New Roman" w:hAnsi="Arial" w:cs="Arial"/>
      <w:sz w:val="22"/>
      <w:szCs w:val="22"/>
      <w:lang w:val="en-GB" w:eastAsia="en-AU"/>
    </w:rPr>
  </w:style>
  <w:style w:type="paragraph" w:styleId="ListNumber2">
    <w:name w:val="List Number 2"/>
    <w:basedOn w:val="Normal"/>
    <w:uiPriority w:val="99"/>
    <w:rsid w:val="00585CB4"/>
    <w:pPr>
      <w:numPr>
        <w:ilvl w:val="1"/>
        <w:numId w:val="5"/>
      </w:numPr>
      <w:snapToGrid w:val="0"/>
      <w:spacing w:before="0" w:after="60"/>
    </w:pPr>
    <w:rPr>
      <w:rFonts w:ascii="Arial" w:eastAsia="Times New Roman" w:hAnsi="Arial" w:cs="Arial"/>
      <w:sz w:val="22"/>
      <w:szCs w:val="22"/>
      <w:lang w:val="en-GB" w:eastAsia="en-AU"/>
    </w:rPr>
  </w:style>
  <w:style w:type="paragraph" w:styleId="ListNumber3">
    <w:name w:val="List Number 3"/>
    <w:basedOn w:val="Normal"/>
    <w:uiPriority w:val="99"/>
    <w:rsid w:val="00585CB4"/>
    <w:pPr>
      <w:numPr>
        <w:ilvl w:val="2"/>
        <w:numId w:val="5"/>
      </w:numPr>
      <w:snapToGrid w:val="0"/>
      <w:spacing w:before="0" w:after="60"/>
    </w:pPr>
    <w:rPr>
      <w:rFonts w:ascii="Arial" w:eastAsia="Times New Roman" w:hAnsi="Arial" w:cs="Arial"/>
      <w:sz w:val="22"/>
      <w:szCs w:val="22"/>
      <w:lang w:val="en-GB" w:eastAsia="en-AU"/>
    </w:rPr>
  </w:style>
  <w:style w:type="paragraph" w:styleId="ListNumber4">
    <w:name w:val="List Number 4"/>
    <w:basedOn w:val="Normal"/>
    <w:uiPriority w:val="99"/>
    <w:rsid w:val="00585CB4"/>
    <w:pPr>
      <w:numPr>
        <w:ilvl w:val="3"/>
        <w:numId w:val="5"/>
      </w:numPr>
      <w:snapToGrid w:val="0"/>
      <w:spacing w:before="0" w:after="60"/>
    </w:pPr>
    <w:rPr>
      <w:rFonts w:ascii="Arial" w:eastAsia="Times New Roman" w:hAnsi="Arial" w:cs="Arial"/>
      <w:sz w:val="22"/>
      <w:szCs w:val="22"/>
      <w:lang w:val="en-GB" w:eastAsia="en-AU"/>
    </w:rPr>
  </w:style>
  <w:style w:type="paragraph" w:styleId="ListNumber5">
    <w:name w:val="List Number 5"/>
    <w:basedOn w:val="Normal"/>
    <w:uiPriority w:val="99"/>
    <w:rsid w:val="00585CB4"/>
    <w:pPr>
      <w:numPr>
        <w:ilvl w:val="4"/>
        <w:numId w:val="5"/>
      </w:numPr>
      <w:snapToGrid w:val="0"/>
      <w:spacing w:before="0" w:after="60"/>
    </w:pPr>
    <w:rPr>
      <w:rFonts w:ascii="Arial" w:eastAsia="Times New Roman" w:hAnsi="Arial" w:cs="Arial"/>
      <w:sz w:val="22"/>
      <w:szCs w:val="22"/>
      <w:lang w:val="en-GB" w:eastAsia="en-AU"/>
    </w:rPr>
  </w:style>
  <w:style w:type="paragraph" w:customStyle="1" w:styleId="EndNoteBibliographyTitle">
    <w:name w:val="EndNote Bibliography Title"/>
    <w:basedOn w:val="Normal"/>
    <w:link w:val="EndNoteBibliographyTitleChar"/>
    <w:rsid w:val="00A65A45"/>
    <w:pPr>
      <w:spacing w:after="0"/>
      <w:jc w:val="center"/>
    </w:pPr>
    <w:rPr>
      <w:rFonts w:cs="Calibri"/>
      <w:noProof/>
      <w:lang w:val="en-US"/>
    </w:rPr>
  </w:style>
  <w:style w:type="character" w:customStyle="1" w:styleId="Heading1IAEChar">
    <w:name w:val="Heading 1 IAE Char"/>
    <w:link w:val="Heading1IAE"/>
    <w:rsid w:val="00A65A45"/>
    <w:rPr>
      <w:rFonts w:ascii="Calibri" w:eastAsia="MS Gothic" w:hAnsi="Calibri"/>
      <w:b/>
      <w:bCs/>
      <w:caps/>
      <w:noProof/>
      <w:color w:val="5F7D23"/>
      <w:sz w:val="48"/>
      <w:szCs w:val="48"/>
      <w:lang w:val="en-US" w:eastAsia="en-US"/>
    </w:rPr>
  </w:style>
  <w:style w:type="character" w:customStyle="1" w:styleId="H1TITLEChar">
    <w:name w:val="H1 TITLE Char"/>
    <w:link w:val="H1TITLE"/>
    <w:rsid w:val="00A65A45"/>
    <w:rPr>
      <w:rFonts w:ascii="Calibri" w:eastAsia="MS Gothic" w:hAnsi="Calibri"/>
      <w:b/>
      <w:bCs/>
      <w:caps/>
      <w:noProof/>
      <w:color w:val="5F7D23"/>
      <w:sz w:val="72"/>
      <w:szCs w:val="72"/>
      <w:lang w:val="en-US" w:eastAsia="en-US"/>
    </w:rPr>
  </w:style>
  <w:style w:type="character" w:customStyle="1" w:styleId="EndNoteBibliographyTitleChar">
    <w:name w:val="EndNote Bibliography Title Char"/>
    <w:link w:val="EndNoteBibliographyTitle"/>
    <w:rsid w:val="00A65A45"/>
    <w:rPr>
      <w:rFonts w:ascii="Calibri" w:hAnsi="Calibri" w:cs="Calibri"/>
      <w:noProof/>
      <w:sz w:val="24"/>
      <w:szCs w:val="24"/>
      <w:lang w:val="en-US" w:eastAsia="en-US"/>
    </w:rPr>
  </w:style>
  <w:style w:type="paragraph" w:customStyle="1" w:styleId="EndNoteBibliography">
    <w:name w:val="EndNote Bibliography"/>
    <w:basedOn w:val="Normal"/>
    <w:link w:val="EndNoteBibliographyChar"/>
    <w:rsid w:val="00A65A45"/>
    <w:rPr>
      <w:rFonts w:cs="Calibri"/>
      <w:noProof/>
      <w:lang w:val="en-US"/>
    </w:rPr>
  </w:style>
  <w:style w:type="character" w:customStyle="1" w:styleId="EndNoteBibliographyChar">
    <w:name w:val="EndNote Bibliography Char"/>
    <w:link w:val="EndNoteBibliography"/>
    <w:rsid w:val="00A65A45"/>
    <w:rPr>
      <w:rFonts w:ascii="Calibri" w:hAnsi="Calibri" w:cs="Calibri"/>
      <w:noProof/>
      <w:sz w:val="24"/>
      <w:szCs w:val="24"/>
      <w:lang w:val="en-US" w:eastAsia="en-US"/>
    </w:rPr>
  </w:style>
  <w:style w:type="paragraph" w:customStyle="1" w:styleId="IAEtextdotpoints">
    <w:name w:val="IAE text dot points"/>
    <w:basedOn w:val="IAEtextCalibri"/>
    <w:qFormat/>
    <w:rsid w:val="00924476"/>
    <w:pPr>
      <w:widowControl w:val="0"/>
      <w:tabs>
        <w:tab w:val="left" w:pos="284"/>
      </w:tabs>
      <w:suppressAutoHyphens/>
      <w:autoSpaceDE w:val="0"/>
      <w:autoSpaceDN w:val="0"/>
      <w:adjustRightInd w:val="0"/>
      <w:spacing w:after="120" w:line="240" w:lineRule="auto"/>
      <w:ind w:left="1212" w:hanging="360"/>
      <w:textAlignment w:val="center"/>
    </w:pPr>
    <w:rPr>
      <w:rFonts w:cs="MyriadPro-Regular"/>
      <w:color w:val="000000"/>
      <w:lang w:val="en-GB"/>
    </w:rPr>
  </w:style>
  <w:style w:type="paragraph" w:styleId="ListBullet">
    <w:name w:val="List Bullet"/>
    <w:basedOn w:val="ListParagraph"/>
    <w:uiPriority w:val="22"/>
    <w:unhideWhenUsed/>
    <w:qFormat/>
    <w:rsid w:val="00AC695E"/>
    <w:pPr>
      <w:numPr>
        <w:numId w:val="6"/>
      </w:numPr>
      <w:spacing w:after="160"/>
    </w:pPr>
    <w:rPr>
      <w:rFonts w:eastAsia="Times New Roman" w:cs="Arial"/>
      <w:color w:val="000000"/>
      <w:kern w:val="28"/>
    </w:rPr>
  </w:style>
  <w:style w:type="paragraph" w:customStyle="1" w:styleId="BusName">
    <w:name w:val="BusName"/>
    <w:basedOn w:val="Footer"/>
    <w:uiPriority w:val="99"/>
    <w:rsid w:val="00DF6E54"/>
    <w:pPr>
      <w:tabs>
        <w:tab w:val="clear" w:pos="4320"/>
        <w:tab w:val="clear" w:pos="8640"/>
        <w:tab w:val="right" w:pos="8647"/>
      </w:tabs>
      <w:spacing w:before="0" w:after="220"/>
    </w:pPr>
    <w:rPr>
      <w:rFonts w:ascii="Arial Narrow" w:eastAsia="Times New Roman" w:hAnsi="Arial Narrow"/>
      <w:b/>
      <w:noProof/>
      <w:color w:val="000000"/>
      <w:sz w:val="16"/>
      <w:szCs w:val="20"/>
      <w:lang w:val="en-GB"/>
    </w:rPr>
  </w:style>
  <w:style w:type="paragraph" w:styleId="Revision">
    <w:name w:val="Revision"/>
    <w:hidden/>
    <w:uiPriority w:val="99"/>
    <w:semiHidden/>
    <w:rsid w:val="00D83473"/>
    <w:rPr>
      <w:rFonts w:ascii="Calibri" w:hAnsi="Calibri"/>
      <w:sz w:val="24"/>
      <w:szCs w:val="24"/>
      <w:lang w:eastAsia="en-US"/>
    </w:rPr>
  </w:style>
  <w:style w:type="paragraph" w:styleId="EndnoteText">
    <w:name w:val="endnote text"/>
    <w:basedOn w:val="Normal"/>
    <w:link w:val="EndnoteTextChar"/>
    <w:uiPriority w:val="99"/>
    <w:semiHidden/>
    <w:unhideWhenUsed/>
    <w:rsid w:val="00A04344"/>
    <w:rPr>
      <w:sz w:val="20"/>
      <w:szCs w:val="20"/>
    </w:rPr>
  </w:style>
  <w:style w:type="character" w:customStyle="1" w:styleId="EndnoteTextChar">
    <w:name w:val="Endnote Text Char"/>
    <w:link w:val="EndnoteText"/>
    <w:uiPriority w:val="99"/>
    <w:semiHidden/>
    <w:rsid w:val="00A04344"/>
    <w:rPr>
      <w:rFonts w:ascii="Calibri" w:hAnsi="Calibri"/>
      <w:lang w:eastAsia="en-US"/>
    </w:rPr>
  </w:style>
  <w:style w:type="character" w:styleId="EndnoteReference">
    <w:name w:val="endnote reference"/>
    <w:uiPriority w:val="99"/>
    <w:semiHidden/>
    <w:unhideWhenUsed/>
    <w:rsid w:val="00A04344"/>
    <w:rPr>
      <w:vertAlign w:val="superscript"/>
    </w:rPr>
  </w:style>
  <w:style w:type="paragraph" w:styleId="PlainText">
    <w:name w:val="Plain Text"/>
    <w:basedOn w:val="Normal"/>
    <w:link w:val="PlainTextChar"/>
    <w:uiPriority w:val="99"/>
    <w:unhideWhenUsed/>
    <w:rsid w:val="006159C2"/>
    <w:pPr>
      <w:spacing w:before="0" w:after="0"/>
    </w:pPr>
    <w:rPr>
      <w:rFonts w:eastAsia="Calibri"/>
      <w:sz w:val="22"/>
      <w:szCs w:val="21"/>
    </w:rPr>
  </w:style>
  <w:style w:type="character" w:customStyle="1" w:styleId="PlainTextChar">
    <w:name w:val="Plain Text Char"/>
    <w:link w:val="PlainText"/>
    <w:uiPriority w:val="99"/>
    <w:rsid w:val="006159C2"/>
    <w:rPr>
      <w:rFonts w:ascii="Calibri" w:eastAsia="Calibri" w:hAnsi="Calibri"/>
      <w:sz w:val="22"/>
      <w:szCs w:val="21"/>
      <w:lang w:eastAsia="en-US"/>
    </w:rPr>
  </w:style>
  <w:style w:type="paragraph" w:styleId="BodyText">
    <w:name w:val="Body Text"/>
    <w:basedOn w:val="Normal"/>
    <w:link w:val="BodyTextChar"/>
    <w:uiPriority w:val="99"/>
    <w:rsid w:val="00924476"/>
    <w:pPr>
      <w:spacing w:before="0" w:line="260" w:lineRule="exact"/>
    </w:pPr>
    <w:rPr>
      <w:rFonts w:eastAsia="Cambria"/>
      <w:sz w:val="20"/>
      <w:szCs w:val="20"/>
    </w:rPr>
  </w:style>
  <w:style w:type="character" w:customStyle="1" w:styleId="BodyTextChar">
    <w:name w:val="Body Text Char"/>
    <w:basedOn w:val="DefaultParagraphFont"/>
    <w:link w:val="BodyText"/>
    <w:uiPriority w:val="99"/>
    <w:rsid w:val="00924476"/>
    <w:rPr>
      <w:rFonts w:ascii="Calibri" w:eastAsia="Cambria" w:hAnsi="Calibri"/>
      <w:lang w:eastAsia="en-US"/>
    </w:rPr>
  </w:style>
  <w:style w:type="paragraph" w:customStyle="1" w:styleId="IAEHeading4">
    <w:name w:val="IAE Heading 4"/>
    <w:basedOn w:val="Heading4"/>
    <w:next w:val="IAEtextCalibri"/>
    <w:qFormat/>
    <w:rsid w:val="00924476"/>
    <w:pPr>
      <w:numPr>
        <w:ilvl w:val="0"/>
        <w:numId w:val="0"/>
      </w:numPr>
      <w:tabs>
        <w:tab w:val="num" w:pos="360"/>
      </w:tabs>
      <w:spacing w:line="276" w:lineRule="auto"/>
      <w:ind w:left="576" w:hanging="576"/>
    </w:pPr>
    <w:rPr>
      <w:bCs/>
      <w:i w:val="0"/>
      <w:color w:val="4F81BD"/>
      <w:sz w:val="22"/>
      <w:szCs w:val="22"/>
      <w:lang w:val="en-AU" w:eastAsia="en-US"/>
    </w:rPr>
  </w:style>
  <w:style w:type="paragraph" w:customStyle="1" w:styleId="Para0">
    <w:name w:val="Para 0"/>
    <w:aliases w:val="Auto,After:  3 pt"/>
    <w:basedOn w:val="Normal"/>
    <w:link w:val="Para0Char"/>
    <w:qFormat/>
    <w:rsid w:val="00924476"/>
    <w:pPr>
      <w:spacing w:before="0" w:after="220" w:line="300" w:lineRule="auto"/>
      <w:jc w:val="both"/>
    </w:pPr>
    <w:rPr>
      <w:rFonts w:ascii="Arial" w:eastAsia="Times New Roman" w:hAnsi="Arial"/>
      <w:color w:val="000000"/>
      <w:sz w:val="20"/>
      <w:szCs w:val="20"/>
      <w:lang w:val="en-GB"/>
    </w:rPr>
  </w:style>
  <w:style w:type="character" w:customStyle="1" w:styleId="Para0Char">
    <w:name w:val="Para 0 Char"/>
    <w:aliases w:val="Auto Char,After:  3 pt Char Char"/>
    <w:link w:val="Para0"/>
    <w:locked/>
    <w:rsid w:val="00924476"/>
    <w:rPr>
      <w:rFonts w:ascii="Arial" w:eastAsia="Times New Roman" w:hAnsi="Arial"/>
      <w:color w:val="000000"/>
      <w:lang w:val="en-GB" w:eastAsia="en-US"/>
    </w:rPr>
  </w:style>
  <w:style w:type="paragraph" w:styleId="Quote">
    <w:name w:val="Quote"/>
    <w:basedOn w:val="Normal"/>
    <w:next w:val="Normal"/>
    <w:link w:val="QuoteChar"/>
    <w:uiPriority w:val="29"/>
    <w:qFormat/>
    <w:rsid w:val="008A2ED2"/>
    <w:rPr>
      <w:i/>
      <w:iCs/>
      <w:color w:val="000000" w:themeColor="text1"/>
    </w:rPr>
  </w:style>
  <w:style w:type="character" w:customStyle="1" w:styleId="QuoteChar">
    <w:name w:val="Quote Char"/>
    <w:basedOn w:val="DefaultParagraphFont"/>
    <w:link w:val="Quote"/>
    <w:uiPriority w:val="29"/>
    <w:rsid w:val="008A2ED2"/>
    <w:rPr>
      <w:rFonts w:ascii="Calibri" w:hAnsi="Calibri"/>
      <w:i/>
      <w:iCs/>
      <w:color w:val="000000" w:themeColor="text1"/>
      <w:sz w:val="24"/>
      <w:szCs w:val="24"/>
      <w:lang w:eastAsia="en-US"/>
    </w:rPr>
  </w:style>
  <w:style w:type="paragraph" w:customStyle="1" w:styleId="Normalnote">
    <w:name w:val="Normal note"/>
    <w:basedOn w:val="Normal"/>
    <w:qFormat/>
    <w:rsid w:val="003F32A4"/>
    <w:pPr>
      <w:spacing w:after="0" w:line="220" w:lineRule="atLeast"/>
    </w:pPr>
    <w:rPr>
      <w:rFonts w:ascii="Arial" w:eastAsia="Times New Roman" w:hAnsi="Arial"/>
      <w:sz w:val="18"/>
      <w:lang w:eastAsia="en-AU"/>
    </w:rPr>
  </w:style>
  <w:style w:type="table" w:customStyle="1" w:styleId="GridTable5Dark-Accent31">
    <w:name w:val="Grid Table 5 Dark - Accent 31"/>
    <w:basedOn w:val="TableNormal"/>
    <w:uiPriority w:val="50"/>
    <w:rsid w:val="007E55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fontweightbold1">
    <w:name w:val="fontweightbold1"/>
    <w:basedOn w:val="DefaultParagraphFont"/>
    <w:rsid w:val="005B5A60"/>
    <w:rPr>
      <w:b/>
      <w:bCs/>
    </w:rPr>
  </w:style>
  <w:style w:type="paragraph" w:customStyle="1" w:styleId="IAETABLEHead">
    <w:name w:val="IAE TABLE Head"/>
    <w:basedOn w:val="Normal"/>
    <w:uiPriority w:val="99"/>
    <w:qFormat/>
    <w:rsid w:val="00924476"/>
    <w:pPr>
      <w:framePr w:hSpace="180" w:wrap="around" w:vAnchor="text" w:hAnchor="page" w:x="944" w:y="247"/>
      <w:widowControl w:val="0"/>
      <w:tabs>
        <w:tab w:val="left" w:pos="284"/>
      </w:tabs>
      <w:suppressAutoHyphens/>
      <w:autoSpaceDE w:val="0"/>
      <w:autoSpaceDN w:val="0"/>
      <w:adjustRightInd w:val="0"/>
      <w:spacing w:before="0" w:after="0" w:line="260" w:lineRule="atLeast"/>
      <w:textAlignment w:val="center"/>
    </w:pPr>
    <w:rPr>
      <w:rFonts w:eastAsia="Cambria" w:cs="MyriadPro-Regular"/>
      <w:b/>
      <w:caps/>
      <w:color w:val="FFFFFF"/>
      <w:sz w:val="20"/>
      <w:szCs w:val="20"/>
      <w:lang w:val="en-GB"/>
    </w:rPr>
  </w:style>
  <w:style w:type="paragraph" w:customStyle="1" w:styleId="IAETABLEColHead">
    <w:name w:val="IAE TABLE Col Head"/>
    <w:basedOn w:val="IAETABLEHead"/>
    <w:qFormat/>
    <w:rsid w:val="00924476"/>
    <w:pPr>
      <w:framePr w:wrap="around"/>
    </w:pPr>
    <w:rPr>
      <w:b w:val="0"/>
      <w:bCs/>
      <w:color w:val="0B3066"/>
    </w:rPr>
  </w:style>
  <w:style w:type="paragraph" w:customStyle="1" w:styleId="iAETableCol1">
    <w:name w:val="iAE Table Col 1"/>
    <w:basedOn w:val="Normal"/>
    <w:uiPriority w:val="99"/>
    <w:qFormat/>
    <w:rsid w:val="00924476"/>
    <w:pPr>
      <w:framePr w:hSpace="180" w:wrap="around" w:vAnchor="text" w:hAnchor="page" w:x="944" w:y="247"/>
      <w:widowControl w:val="0"/>
      <w:tabs>
        <w:tab w:val="left" w:pos="284"/>
      </w:tabs>
      <w:suppressAutoHyphens/>
      <w:autoSpaceDE w:val="0"/>
      <w:autoSpaceDN w:val="0"/>
      <w:adjustRightInd w:val="0"/>
      <w:spacing w:before="0" w:after="113" w:line="260" w:lineRule="atLeast"/>
      <w:textAlignment w:val="center"/>
    </w:pPr>
    <w:rPr>
      <w:rFonts w:eastAsia="Cambria" w:cs="MyriadPro-Regular"/>
      <w:color w:val="FFFFFF"/>
      <w:sz w:val="20"/>
      <w:szCs w:val="20"/>
      <w:lang w:val="en-GB"/>
    </w:rPr>
  </w:style>
  <w:style w:type="paragraph" w:customStyle="1" w:styleId="IAECVName">
    <w:name w:val="IAE CV Name"/>
    <w:basedOn w:val="Normal"/>
    <w:uiPriority w:val="99"/>
    <w:rsid w:val="00924476"/>
    <w:pPr>
      <w:widowControl w:val="0"/>
      <w:suppressAutoHyphens/>
      <w:autoSpaceDE w:val="0"/>
      <w:autoSpaceDN w:val="0"/>
      <w:adjustRightInd w:val="0"/>
      <w:spacing w:before="0" w:after="0" w:line="288" w:lineRule="auto"/>
      <w:textAlignment w:val="center"/>
    </w:pPr>
    <w:rPr>
      <w:rFonts w:ascii="MyriadPro-Bold" w:eastAsia="Cambria" w:hAnsi="MyriadPro-Bold" w:cs="MyriadPro-Bold"/>
      <w:b/>
      <w:bCs/>
      <w:color w:val="004990"/>
      <w:sz w:val="36"/>
      <w:szCs w:val="36"/>
      <w:lang w:val="en-GB"/>
    </w:rPr>
  </w:style>
  <w:style w:type="paragraph" w:customStyle="1" w:styleId="IAECVTitle">
    <w:name w:val="IAE CV Title"/>
    <w:basedOn w:val="Normal"/>
    <w:uiPriority w:val="99"/>
    <w:rsid w:val="00924476"/>
    <w:pPr>
      <w:widowControl w:val="0"/>
      <w:suppressAutoHyphens/>
      <w:autoSpaceDE w:val="0"/>
      <w:autoSpaceDN w:val="0"/>
      <w:adjustRightInd w:val="0"/>
      <w:spacing w:before="0" w:after="0" w:line="288" w:lineRule="auto"/>
      <w:textAlignment w:val="center"/>
    </w:pPr>
    <w:rPr>
      <w:rFonts w:ascii="MyriadPro-Regular" w:eastAsia="Cambria" w:hAnsi="MyriadPro-Regular" w:cs="MyriadPro-Regular"/>
      <w:color w:val="897966"/>
      <w:sz w:val="20"/>
      <w:szCs w:val="20"/>
      <w:lang w:val="en-GB"/>
    </w:rPr>
  </w:style>
  <w:style w:type="paragraph" w:customStyle="1" w:styleId="IAEProjectPartner">
    <w:name w:val="IAE Project &amp; Partner"/>
    <w:basedOn w:val="BasicParagraph"/>
    <w:uiPriority w:val="99"/>
    <w:qFormat/>
    <w:rsid w:val="00924476"/>
    <w:pPr>
      <w:suppressAutoHyphens/>
      <w:spacing w:after="113"/>
    </w:pPr>
    <w:rPr>
      <w:rFonts w:ascii="MyriadPro-Regular" w:hAnsi="MyriadPro-Regular" w:cs="MyriadPro-Regular"/>
      <w:sz w:val="18"/>
      <w:szCs w:val="18"/>
    </w:rPr>
  </w:style>
  <w:style w:type="table" w:customStyle="1" w:styleId="MDBAsimpletable">
    <w:name w:val="MDBA simple table"/>
    <w:basedOn w:val="TableNormal"/>
    <w:uiPriority w:val="99"/>
    <w:rsid w:val="00F04D1A"/>
    <w:rPr>
      <w:rFonts w:ascii="Arial" w:eastAsiaTheme="minorHAnsi" w:hAnsi="Arial"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paragraph" w:styleId="Title">
    <w:name w:val="Title"/>
    <w:aliases w:val="HEAD1"/>
    <w:basedOn w:val="Normal"/>
    <w:next w:val="Normal"/>
    <w:link w:val="TitleChar"/>
    <w:autoRedefine/>
    <w:uiPriority w:val="10"/>
    <w:qFormat/>
    <w:rsid w:val="00696E7D"/>
    <w:pPr>
      <w:spacing w:after="240"/>
      <w:contextualSpacing/>
    </w:pPr>
    <w:rPr>
      <w:rFonts w:ascii="Times New Roman" w:eastAsiaTheme="majorEastAsia" w:hAnsi="Times New Roman" w:cstheme="majorBidi"/>
      <w:b/>
      <w:spacing w:val="5"/>
      <w:kern w:val="28"/>
      <w:sz w:val="28"/>
      <w:szCs w:val="52"/>
      <w:lang w:eastAsia="en-AU"/>
    </w:rPr>
  </w:style>
  <w:style w:type="character" w:customStyle="1" w:styleId="TitleChar">
    <w:name w:val="Title Char"/>
    <w:aliases w:val="HEAD1 Char"/>
    <w:basedOn w:val="DefaultParagraphFont"/>
    <w:link w:val="Title"/>
    <w:uiPriority w:val="10"/>
    <w:rsid w:val="00696E7D"/>
    <w:rPr>
      <w:rFonts w:ascii="Times New Roman" w:eastAsiaTheme="majorEastAsia" w:hAnsi="Times New Roman" w:cstheme="majorBidi"/>
      <w:b/>
      <w:spacing w:val="5"/>
      <w:kern w:val="28"/>
      <w:sz w:val="28"/>
      <w:szCs w:val="52"/>
    </w:rPr>
  </w:style>
  <w:style w:type="paragraph" w:styleId="Subtitle">
    <w:name w:val="Subtitle"/>
    <w:aliases w:val="HEAD2"/>
    <w:basedOn w:val="Normal"/>
    <w:next w:val="Normal"/>
    <w:link w:val="SubtitleChar"/>
    <w:uiPriority w:val="11"/>
    <w:qFormat/>
    <w:rsid w:val="00696E7D"/>
    <w:pPr>
      <w:numPr>
        <w:ilvl w:val="1"/>
      </w:numPr>
      <w:spacing w:before="0"/>
    </w:pPr>
    <w:rPr>
      <w:rFonts w:ascii="Times New Roman" w:eastAsiaTheme="majorEastAsia" w:hAnsi="Times New Roman" w:cstheme="majorBidi"/>
      <w:b/>
      <w:iCs/>
      <w:spacing w:val="15"/>
      <w:lang w:eastAsia="en-AU"/>
    </w:rPr>
  </w:style>
  <w:style w:type="character" w:customStyle="1" w:styleId="SubtitleChar">
    <w:name w:val="Subtitle Char"/>
    <w:aliases w:val="HEAD2 Char"/>
    <w:basedOn w:val="DefaultParagraphFont"/>
    <w:link w:val="Subtitle"/>
    <w:uiPriority w:val="11"/>
    <w:rsid w:val="00696E7D"/>
    <w:rPr>
      <w:rFonts w:ascii="Times New Roman" w:eastAsiaTheme="majorEastAsia" w:hAnsi="Times New Roman" w:cstheme="majorBidi"/>
      <w:b/>
      <w:iCs/>
      <w:spacing w:val="15"/>
      <w:sz w:val="24"/>
      <w:szCs w:val="24"/>
    </w:rPr>
  </w:style>
  <w:style w:type="paragraph" w:customStyle="1" w:styleId="IAEEcoSolutions">
    <w:name w:val="IAE Eco Solutions"/>
    <w:uiPriority w:val="99"/>
    <w:qFormat/>
    <w:rsid w:val="00924476"/>
    <w:pPr>
      <w:spacing w:after="208"/>
    </w:pPr>
    <w:rPr>
      <w:rFonts w:ascii="MyriadPro-Regular" w:eastAsia="Cambria" w:hAnsi="MyriadPro-Regular" w:cs="MyriadPro-Regular"/>
      <w:color w:val="00467E"/>
      <w:sz w:val="28"/>
      <w:szCs w:val="28"/>
      <w:lang w:eastAsia="en-US"/>
    </w:rPr>
  </w:style>
  <w:style w:type="character" w:styleId="Strong">
    <w:name w:val="Strong"/>
    <w:basedOn w:val="DefaultParagraphFont"/>
    <w:uiPriority w:val="22"/>
    <w:qFormat/>
    <w:rsid w:val="00696E7D"/>
    <w:rPr>
      <w:b/>
      <w:bCs/>
    </w:rPr>
  </w:style>
  <w:style w:type="paragraph" w:customStyle="1" w:styleId="IAECAPHeading">
    <w:name w:val="IAE CAP Heading"/>
    <w:basedOn w:val="Normal"/>
    <w:uiPriority w:val="99"/>
    <w:rsid w:val="00924476"/>
    <w:pPr>
      <w:widowControl w:val="0"/>
      <w:suppressAutoHyphens/>
      <w:autoSpaceDE w:val="0"/>
      <w:autoSpaceDN w:val="0"/>
      <w:adjustRightInd w:val="0"/>
      <w:spacing w:before="0" w:after="162" w:line="940" w:lineRule="atLeast"/>
      <w:textAlignment w:val="center"/>
    </w:pPr>
    <w:rPr>
      <w:rFonts w:ascii="MyriadPro-Regular" w:eastAsia="Cambria" w:hAnsi="MyriadPro-Regular" w:cs="MyriadPro-Regular"/>
      <w:color w:val="FFFFFF"/>
      <w:sz w:val="60"/>
      <w:szCs w:val="60"/>
    </w:rPr>
  </w:style>
  <w:style w:type="character" w:styleId="HTMLAcronym">
    <w:name w:val="HTML Acronym"/>
    <w:basedOn w:val="DefaultParagraphFont"/>
    <w:uiPriority w:val="99"/>
    <w:rsid w:val="00696E7D"/>
    <w:rPr>
      <w:rFonts w:cs="Times New Roman"/>
    </w:rPr>
  </w:style>
  <w:style w:type="paragraph" w:customStyle="1" w:styleId="Header1Numbering">
    <w:name w:val="Header 1 Numbering"/>
    <w:basedOn w:val="Normal"/>
    <w:next w:val="Normal"/>
    <w:uiPriority w:val="99"/>
    <w:rsid w:val="00696E7D"/>
    <w:pPr>
      <w:numPr>
        <w:numId w:val="7"/>
      </w:numPr>
      <w:tabs>
        <w:tab w:val="clear" w:pos="720"/>
        <w:tab w:val="left" w:pos="709"/>
      </w:tabs>
      <w:spacing w:before="240"/>
    </w:pPr>
    <w:rPr>
      <w:rFonts w:ascii="Arial" w:eastAsia="Arial Unicode MS" w:hAnsi="Arial"/>
      <w:b/>
    </w:rPr>
  </w:style>
  <w:style w:type="paragraph" w:customStyle="1" w:styleId="Header2Numbering">
    <w:name w:val="Header 2 Numbering"/>
    <w:basedOn w:val="Normal"/>
    <w:next w:val="Normal"/>
    <w:uiPriority w:val="99"/>
    <w:rsid w:val="00696E7D"/>
    <w:pPr>
      <w:numPr>
        <w:ilvl w:val="1"/>
        <w:numId w:val="7"/>
      </w:numPr>
      <w:tabs>
        <w:tab w:val="left" w:pos="709"/>
      </w:tabs>
      <w:spacing w:before="240"/>
    </w:pPr>
    <w:rPr>
      <w:rFonts w:ascii="Arial" w:eastAsia="Arial Unicode MS" w:hAnsi="Arial"/>
      <w:b/>
      <w:i/>
      <w:sz w:val="22"/>
      <w:szCs w:val="20"/>
    </w:rPr>
  </w:style>
  <w:style w:type="paragraph" w:customStyle="1" w:styleId="Header3Numbering">
    <w:name w:val="Header 3 Numbering"/>
    <w:basedOn w:val="Normal"/>
    <w:next w:val="Normal"/>
    <w:uiPriority w:val="99"/>
    <w:rsid w:val="00696E7D"/>
    <w:pPr>
      <w:numPr>
        <w:ilvl w:val="2"/>
        <w:numId w:val="7"/>
      </w:numPr>
      <w:tabs>
        <w:tab w:val="left" w:pos="709"/>
      </w:tabs>
      <w:ind w:left="709" w:hanging="709"/>
    </w:pPr>
    <w:rPr>
      <w:rFonts w:ascii="Arial" w:eastAsia="Arial Unicode MS" w:hAnsi="Arial"/>
      <w:sz w:val="22"/>
      <w:szCs w:val="20"/>
    </w:rPr>
  </w:style>
  <w:style w:type="table" w:customStyle="1" w:styleId="TableGrid1">
    <w:name w:val="Table Grid1"/>
    <w:basedOn w:val="TableNormal"/>
    <w:next w:val="TableGrid"/>
    <w:uiPriority w:val="59"/>
    <w:rsid w:val="00696E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control-icon">
    <w:name w:val="expand-control-icon"/>
    <w:basedOn w:val="DefaultParagraphFont"/>
    <w:rsid w:val="00696E7D"/>
  </w:style>
  <w:style w:type="character" w:customStyle="1" w:styleId="expand-control-text">
    <w:name w:val="expand-control-text"/>
    <w:basedOn w:val="DefaultParagraphFont"/>
    <w:rsid w:val="00696E7D"/>
  </w:style>
  <w:style w:type="paragraph" w:customStyle="1" w:styleId="IAEProposal">
    <w:name w:val="IAE Proposal"/>
    <w:basedOn w:val="Normal"/>
    <w:uiPriority w:val="99"/>
    <w:rsid w:val="00924476"/>
    <w:pPr>
      <w:widowControl w:val="0"/>
      <w:suppressAutoHyphens/>
      <w:autoSpaceDE w:val="0"/>
      <w:autoSpaceDN w:val="0"/>
      <w:adjustRightInd w:val="0"/>
      <w:spacing w:before="0" w:after="170" w:line="480" w:lineRule="atLeast"/>
      <w:textAlignment w:val="center"/>
    </w:pPr>
    <w:rPr>
      <w:rFonts w:ascii="MyriadPro-Regular" w:eastAsia="Cambria" w:hAnsi="MyriadPro-Regular" w:cs="MyriadPro-Regular"/>
      <w:color w:val="FFFFFF"/>
      <w:sz w:val="36"/>
      <w:szCs w:val="36"/>
    </w:rPr>
  </w:style>
  <w:style w:type="paragraph" w:customStyle="1" w:styleId="IAEToFrom">
    <w:name w:val="IAE To &amp; From"/>
    <w:basedOn w:val="IAEProposal"/>
    <w:uiPriority w:val="99"/>
    <w:rsid w:val="00924476"/>
    <w:pPr>
      <w:spacing w:after="0"/>
    </w:pPr>
    <w:rPr>
      <w:rFonts w:ascii="Calibri" w:hAnsi="Calibri"/>
      <w:color w:val="897966"/>
    </w:rPr>
  </w:style>
  <w:style w:type="paragraph" w:customStyle="1" w:styleId="IAEProposalTitle">
    <w:name w:val="IAE Proposal Title"/>
    <w:basedOn w:val="Normal"/>
    <w:uiPriority w:val="99"/>
    <w:rsid w:val="00924476"/>
    <w:pPr>
      <w:widowControl w:val="0"/>
      <w:suppressAutoHyphens/>
      <w:autoSpaceDE w:val="0"/>
      <w:autoSpaceDN w:val="0"/>
      <w:adjustRightInd w:val="0"/>
      <w:spacing w:before="0" w:after="162" w:line="840" w:lineRule="atLeast"/>
      <w:textAlignment w:val="center"/>
    </w:pPr>
    <w:rPr>
      <w:rFonts w:eastAsia="Cambria" w:cs="MyriadPro-Regular"/>
      <w:color w:val="004990"/>
      <w:sz w:val="60"/>
      <w:szCs w:val="60"/>
    </w:rPr>
  </w:style>
  <w:style w:type="paragraph" w:customStyle="1" w:styleId="Bullet">
    <w:name w:val="Bullet"/>
    <w:basedOn w:val="Normal"/>
    <w:link w:val="BulletChar"/>
    <w:uiPriority w:val="99"/>
    <w:rsid w:val="00696E7D"/>
    <w:pPr>
      <w:numPr>
        <w:numId w:val="8"/>
      </w:numPr>
      <w:spacing w:before="0" w:after="113" w:line="276" w:lineRule="auto"/>
    </w:pPr>
    <w:rPr>
      <w:rFonts w:ascii="Verdana" w:eastAsia="Calibri" w:hAnsi="Verdana"/>
      <w:sz w:val="22"/>
      <w:szCs w:val="20"/>
    </w:rPr>
  </w:style>
  <w:style w:type="character" w:customStyle="1" w:styleId="BulletChar">
    <w:name w:val="Bullet Char"/>
    <w:link w:val="Bullet"/>
    <w:uiPriority w:val="99"/>
    <w:rsid w:val="00696E7D"/>
    <w:rPr>
      <w:rFonts w:ascii="Verdana" w:eastAsia="Calibri" w:hAnsi="Verdana"/>
      <w:sz w:val="22"/>
      <w:lang w:eastAsia="en-US"/>
    </w:rPr>
  </w:style>
  <w:style w:type="paragraph" w:customStyle="1" w:styleId="IAEHeading5">
    <w:name w:val="IAE Heading 5"/>
    <w:basedOn w:val="IAEHeading4"/>
    <w:next w:val="IAEtextCalibri"/>
    <w:uiPriority w:val="99"/>
    <w:qFormat/>
    <w:rsid w:val="00924476"/>
    <w:pPr>
      <w:tabs>
        <w:tab w:val="clear" w:pos="360"/>
      </w:tabs>
      <w:ind w:firstLine="0"/>
    </w:pPr>
    <w:rPr>
      <w:b w:val="0"/>
      <w:bCs w:val="0"/>
      <w:caps/>
      <w:sz w:val="20"/>
      <w:szCs w:val="20"/>
    </w:rPr>
  </w:style>
  <w:style w:type="paragraph" w:customStyle="1" w:styleId="IAEtextinfooter">
    <w:name w:val="IAE text in footer"/>
    <w:basedOn w:val="Normal"/>
    <w:uiPriority w:val="99"/>
    <w:qFormat/>
    <w:rsid w:val="00924476"/>
    <w:pPr>
      <w:widowControl w:val="0"/>
      <w:autoSpaceDE w:val="0"/>
      <w:autoSpaceDN w:val="0"/>
      <w:adjustRightInd w:val="0"/>
      <w:spacing w:before="0" w:after="0"/>
    </w:pPr>
    <w:rPr>
      <w:rFonts w:eastAsia="Cambria"/>
      <w:color w:val="00467E"/>
      <w:sz w:val="28"/>
      <w:szCs w:val="28"/>
      <w:lang w:val="en-US"/>
    </w:rPr>
  </w:style>
  <w:style w:type="paragraph" w:customStyle="1" w:styleId="BasicParagraph">
    <w:name w:val="[Basic Paragraph]"/>
    <w:basedOn w:val="Normal"/>
    <w:uiPriority w:val="99"/>
    <w:rsid w:val="00696E7D"/>
    <w:pPr>
      <w:widowControl w:val="0"/>
      <w:autoSpaceDE w:val="0"/>
      <w:autoSpaceDN w:val="0"/>
      <w:adjustRightInd w:val="0"/>
      <w:spacing w:before="0" w:after="0" w:line="288" w:lineRule="auto"/>
      <w:textAlignment w:val="center"/>
    </w:pPr>
    <w:rPr>
      <w:rFonts w:ascii="Times-Roman" w:eastAsia="Cambria" w:hAnsi="Times-Roman" w:cs="Times-Roman"/>
      <w:color w:val="000000"/>
      <w:sz w:val="20"/>
      <w:szCs w:val="20"/>
      <w:lang w:val="en-GB"/>
    </w:rPr>
  </w:style>
  <w:style w:type="paragraph" w:customStyle="1" w:styleId="LegalTemplateBodyText1">
    <w:name w:val="Legal Template Body Text 1"/>
    <w:basedOn w:val="BodyText"/>
    <w:uiPriority w:val="99"/>
    <w:rsid w:val="00924476"/>
    <w:pPr>
      <w:spacing w:before="120" w:line="240" w:lineRule="auto"/>
    </w:pPr>
    <w:rPr>
      <w:rFonts w:ascii="Arial" w:eastAsia="Calibri" w:hAnsi="Arial" w:cs="Arial"/>
      <w:sz w:val="22"/>
      <w:szCs w:val="22"/>
    </w:rPr>
  </w:style>
  <w:style w:type="paragraph" w:customStyle="1" w:styleId="LegalClauseLevel1">
    <w:name w:val="Legal Clause Level 1"/>
    <w:basedOn w:val="ListParagraph"/>
    <w:uiPriority w:val="99"/>
    <w:rsid w:val="00924476"/>
    <w:pPr>
      <w:numPr>
        <w:numId w:val="0"/>
      </w:numPr>
      <w:tabs>
        <w:tab w:val="num" w:pos="360"/>
      </w:tabs>
      <w:spacing w:before="240" w:after="240"/>
      <w:ind w:left="720"/>
      <w:contextualSpacing w:val="0"/>
    </w:pPr>
    <w:rPr>
      <w:rFonts w:ascii="Arial" w:eastAsia="Calibri" w:hAnsi="Arial" w:cs="Arial"/>
      <w:b/>
      <w:sz w:val="32"/>
      <w:szCs w:val="32"/>
    </w:rPr>
  </w:style>
  <w:style w:type="paragraph" w:customStyle="1" w:styleId="LegalClauseLevel2">
    <w:name w:val="Legal Clause Level 2"/>
    <w:basedOn w:val="Normal"/>
    <w:uiPriority w:val="99"/>
    <w:rsid w:val="00924476"/>
    <w:pPr>
      <w:keepNext/>
      <w:keepLines/>
      <w:tabs>
        <w:tab w:val="num" w:pos="851"/>
      </w:tabs>
      <w:spacing w:before="60" w:after="60" w:line="280" w:lineRule="exact"/>
      <w:ind w:left="851" w:hanging="851"/>
      <w:outlineLvl w:val="2"/>
    </w:pPr>
    <w:rPr>
      <w:rFonts w:ascii="Arial" w:eastAsia="Times New Roman" w:hAnsi="Arial" w:cs="Arial"/>
      <w:b/>
      <w:bCs/>
      <w:w w:val="95"/>
      <w:lang w:eastAsia="zh-CN" w:bidi="th-TH"/>
    </w:rPr>
  </w:style>
  <w:style w:type="paragraph" w:customStyle="1" w:styleId="LegalHeading3">
    <w:name w:val="Legal Heading 3"/>
    <w:basedOn w:val="Normal"/>
    <w:next w:val="Normal"/>
    <w:uiPriority w:val="99"/>
    <w:rsid w:val="00924476"/>
    <w:pPr>
      <w:keepNext/>
      <w:keepLines/>
      <w:pBdr>
        <w:bottom w:val="single" w:sz="4" w:space="1" w:color="auto"/>
      </w:pBdr>
      <w:spacing w:before="200" w:after="0"/>
      <w:outlineLvl w:val="2"/>
    </w:pPr>
    <w:rPr>
      <w:rFonts w:ascii="Arial" w:eastAsia="Times New Roman" w:hAnsi="Arial" w:cs="Arial"/>
      <w:bCs/>
      <w:sz w:val="42"/>
      <w:szCs w:val="42"/>
    </w:rPr>
  </w:style>
  <w:style w:type="paragraph" w:customStyle="1" w:styleId="LegalNote">
    <w:name w:val="Legal Note"/>
    <w:basedOn w:val="Normal"/>
    <w:uiPriority w:val="99"/>
    <w:rsid w:val="00924476"/>
    <w:pPr>
      <w:pBdr>
        <w:top w:val="single" w:sz="4" w:space="1" w:color="auto"/>
        <w:left w:val="single" w:sz="4" w:space="4" w:color="auto"/>
        <w:bottom w:val="single" w:sz="4" w:space="1" w:color="auto"/>
        <w:right w:val="single" w:sz="4" w:space="4" w:color="auto"/>
      </w:pBdr>
      <w:shd w:val="clear" w:color="auto" w:fill="548DD4"/>
      <w:tabs>
        <w:tab w:val="left" w:pos="851"/>
      </w:tabs>
      <w:ind w:left="851"/>
    </w:pPr>
    <w:rPr>
      <w:rFonts w:ascii="Arial" w:eastAsia="Calibri" w:hAnsi="Arial"/>
      <w:b/>
      <w:i/>
      <w:color w:val="FFFFFF"/>
      <w:sz w:val="22"/>
      <w:szCs w:val="22"/>
    </w:rPr>
  </w:style>
  <w:style w:type="paragraph" w:customStyle="1" w:styleId="LegalScheduleLevel1">
    <w:name w:val="Legal Schedule Level 1"/>
    <w:basedOn w:val="LegalClauseLevel1"/>
    <w:uiPriority w:val="99"/>
    <w:qFormat/>
    <w:rsid w:val="00924476"/>
  </w:style>
  <w:style w:type="paragraph" w:customStyle="1" w:styleId="LegalScheduleLevel2">
    <w:name w:val="Legal Schedule Level 2"/>
    <w:basedOn w:val="LegalClauseLevel2"/>
    <w:uiPriority w:val="99"/>
    <w:qFormat/>
    <w:rsid w:val="00924476"/>
  </w:style>
  <w:style w:type="paragraph" w:customStyle="1" w:styleId="LegalScheduleLevel3">
    <w:name w:val="Legal Schedule Level 3"/>
    <w:basedOn w:val="Normal"/>
    <w:uiPriority w:val="99"/>
    <w:qFormat/>
    <w:rsid w:val="00924476"/>
    <w:pPr>
      <w:spacing w:before="0" w:after="140" w:line="280" w:lineRule="atLeast"/>
      <w:outlineLvl w:val="3"/>
    </w:pPr>
    <w:rPr>
      <w:rFonts w:ascii="Arial" w:eastAsia="Times New Roman" w:hAnsi="Arial" w:cs="Arial"/>
      <w:sz w:val="22"/>
      <w:szCs w:val="22"/>
      <w:lang w:eastAsia="zh-CN" w:bidi="th-TH"/>
    </w:rPr>
  </w:style>
  <w:style w:type="paragraph" w:customStyle="1" w:styleId="LegalScheduleLevel4">
    <w:name w:val="Legal Schedule Level 4"/>
    <w:basedOn w:val="Normal"/>
    <w:uiPriority w:val="99"/>
    <w:qFormat/>
    <w:rsid w:val="00924476"/>
    <w:pPr>
      <w:tabs>
        <w:tab w:val="num" w:pos="1985"/>
      </w:tabs>
      <w:spacing w:before="0" w:after="140" w:line="280" w:lineRule="atLeast"/>
      <w:ind w:left="1985" w:hanging="567"/>
      <w:outlineLvl w:val="3"/>
    </w:pPr>
    <w:rPr>
      <w:rFonts w:ascii="Arial" w:eastAsia="Times New Roman" w:hAnsi="Arial" w:cs="Arial"/>
      <w:sz w:val="22"/>
      <w:szCs w:val="22"/>
      <w:lang w:eastAsia="zh-CN" w:bidi="th-TH"/>
    </w:rPr>
  </w:style>
  <w:style w:type="paragraph" w:customStyle="1" w:styleId="LegalScheduleLevel5">
    <w:name w:val="Legal Schedule Level 5"/>
    <w:basedOn w:val="Normal"/>
    <w:uiPriority w:val="99"/>
    <w:qFormat/>
    <w:rsid w:val="00924476"/>
    <w:pPr>
      <w:tabs>
        <w:tab w:val="num" w:pos="2552"/>
      </w:tabs>
      <w:spacing w:before="0" w:after="140" w:line="280" w:lineRule="atLeast"/>
      <w:ind w:left="2552" w:hanging="567"/>
      <w:outlineLvl w:val="4"/>
    </w:pPr>
    <w:rPr>
      <w:rFonts w:ascii="Arial" w:eastAsia="Times New Roman" w:hAnsi="Arial" w:cs="Arial"/>
      <w:sz w:val="22"/>
      <w:szCs w:val="22"/>
      <w:lang w:eastAsia="zh-CN" w:bidi="th-TH"/>
    </w:rPr>
  </w:style>
  <w:style w:type="paragraph" w:customStyle="1" w:styleId="ClauseLevel1">
    <w:name w:val="Clause Level 1"/>
    <w:next w:val="ClauseLevel2"/>
    <w:uiPriority w:val="99"/>
    <w:rsid w:val="00924476"/>
    <w:pPr>
      <w:keepNext/>
      <w:pBdr>
        <w:bottom w:val="single" w:sz="2" w:space="0" w:color="auto"/>
      </w:pBdr>
      <w:tabs>
        <w:tab w:val="num" w:pos="1134"/>
      </w:tabs>
      <w:spacing w:before="200" w:line="280" w:lineRule="atLeast"/>
      <w:ind w:left="1134" w:hanging="1134"/>
      <w:outlineLvl w:val="0"/>
    </w:pPr>
    <w:rPr>
      <w:rFonts w:ascii="Arial" w:eastAsia="Times New Roman" w:hAnsi="Arial" w:cs="Arial"/>
      <w:b/>
      <w:sz w:val="22"/>
      <w:szCs w:val="22"/>
    </w:rPr>
  </w:style>
  <w:style w:type="paragraph" w:customStyle="1" w:styleId="PlainParagraph">
    <w:name w:val="Plain Paragraph"/>
    <w:basedOn w:val="Normal"/>
    <w:link w:val="PlainParagraphChar"/>
    <w:rsid w:val="00924476"/>
    <w:pPr>
      <w:spacing w:before="140" w:after="140" w:line="280" w:lineRule="atLeast"/>
      <w:ind w:left="1134"/>
    </w:pPr>
    <w:rPr>
      <w:rFonts w:ascii="Arial" w:eastAsia="Times New Roman" w:hAnsi="Arial" w:cs="Arial"/>
      <w:sz w:val="22"/>
      <w:szCs w:val="22"/>
      <w:lang w:eastAsia="en-AU"/>
    </w:rPr>
  </w:style>
  <w:style w:type="character" w:customStyle="1" w:styleId="PlainParagraphChar">
    <w:name w:val="Plain Paragraph Char"/>
    <w:link w:val="PlainParagraph"/>
    <w:locked/>
    <w:rsid w:val="00924476"/>
    <w:rPr>
      <w:rFonts w:ascii="Arial" w:eastAsia="Times New Roman" w:hAnsi="Arial" w:cs="Arial"/>
      <w:sz w:val="22"/>
      <w:szCs w:val="22"/>
    </w:rPr>
  </w:style>
  <w:style w:type="paragraph" w:customStyle="1" w:styleId="ClauseLevel2">
    <w:name w:val="Clause Level 2"/>
    <w:next w:val="ClauseLevel3"/>
    <w:uiPriority w:val="99"/>
    <w:rsid w:val="00696E7D"/>
    <w:pPr>
      <w:keepNext/>
      <w:numPr>
        <w:ilvl w:val="1"/>
        <w:numId w:val="9"/>
      </w:numPr>
      <w:spacing w:before="200" w:line="280" w:lineRule="atLeast"/>
      <w:outlineLvl w:val="1"/>
    </w:pPr>
    <w:rPr>
      <w:rFonts w:ascii="Arial" w:eastAsia="Times New Roman" w:hAnsi="Arial" w:cs="Arial"/>
      <w:b/>
      <w:sz w:val="22"/>
      <w:szCs w:val="22"/>
    </w:rPr>
  </w:style>
  <w:style w:type="paragraph" w:customStyle="1" w:styleId="ClauseLevel3">
    <w:name w:val="Clause Level 3"/>
    <w:link w:val="ClauseLevel3Char"/>
    <w:uiPriority w:val="99"/>
    <w:rsid w:val="00696E7D"/>
    <w:pPr>
      <w:numPr>
        <w:ilvl w:val="2"/>
        <w:numId w:val="9"/>
      </w:numPr>
      <w:spacing w:before="140" w:after="140" w:line="280" w:lineRule="atLeast"/>
      <w:outlineLvl w:val="2"/>
    </w:pPr>
    <w:rPr>
      <w:rFonts w:ascii="Arial" w:eastAsia="Times New Roman" w:hAnsi="Arial" w:cs="Arial"/>
      <w:sz w:val="22"/>
      <w:szCs w:val="22"/>
    </w:rPr>
  </w:style>
  <w:style w:type="character" w:customStyle="1" w:styleId="ClauseLevel3Char">
    <w:name w:val="Clause Level 3 Char"/>
    <w:link w:val="ClauseLevel3"/>
    <w:uiPriority w:val="99"/>
    <w:locked/>
    <w:rsid w:val="00696E7D"/>
    <w:rPr>
      <w:rFonts w:ascii="Arial" w:eastAsia="Times New Roman" w:hAnsi="Arial" w:cs="Arial"/>
      <w:sz w:val="22"/>
      <w:szCs w:val="22"/>
    </w:rPr>
  </w:style>
  <w:style w:type="paragraph" w:customStyle="1" w:styleId="LegalParties">
    <w:name w:val="Legal Parties"/>
    <w:basedOn w:val="LegalScheduleLevel1"/>
    <w:uiPriority w:val="99"/>
    <w:rsid w:val="00924476"/>
    <w:pPr>
      <w:tabs>
        <w:tab w:val="clear" w:pos="360"/>
        <w:tab w:val="left" w:pos="851"/>
      </w:tabs>
      <w:spacing w:before="120" w:after="120"/>
      <w:ind w:left="851" w:hanging="851"/>
    </w:pPr>
    <w:rPr>
      <w:b w:val="0"/>
      <w:sz w:val="22"/>
    </w:rPr>
  </w:style>
  <w:style w:type="paragraph" w:customStyle="1" w:styleId="ClauseLevel4">
    <w:name w:val="Clause Level 4"/>
    <w:uiPriority w:val="99"/>
    <w:rsid w:val="00696E7D"/>
    <w:pPr>
      <w:numPr>
        <w:ilvl w:val="3"/>
        <w:numId w:val="9"/>
      </w:numPr>
      <w:spacing w:after="140" w:line="280" w:lineRule="atLeast"/>
      <w:outlineLvl w:val="3"/>
    </w:pPr>
    <w:rPr>
      <w:rFonts w:ascii="Arial" w:eastAsia="Times New Roman" w:hAnsi="Arial" w:cs="Arial"/>
      <w:sz w:val="22"/>
      <w:szCs w:val="22"/>
    </w:rPr>
  </w:style>
  <w:style w:type="paragraph" w:customStyle="1" w:styleId="ClauseLevel5">
    <w:name w:val="Clause Level 5"/>
    <w:uiPriority w:val="99"/>
    <w:rsid w:val="00696E7D"/>
    <w:pPr>
      <w:numPr>
        <w:ilvl w:val="4"/>
        <w:numId w:val="9"/>
      </w:numPr>
      <w:spacing w:after="140" w:line="280" w:lineRule="atLeast"/>
      <w:ind w:left="1984" w:hanging="425"/>
      <w:outlineLvl w:val="4"/>
    </w:pPr>
    <w:rPr>
      <w:rFonts w:ascii="Arial" w:eastAsia="Times New Roman" w:hAnsi="Arial" w:cs="Arial"/>
      <w:sz w:val="22"/>
      <w:szCs w:val="22"/>
    </w:rPr>
  </w:style>
  <w:style w:type="paragraph" w:customStyle="1" w:styleId="ClauseLevel6">
    <w:name w:val="Clause Level 6"/>
    <w:uiPriority w:val="99"/>
    <w:rsid w:val="00696E7D"/>
    <w:pPr>
      <w:numPr>
        <w:ilvl w:val="5"/>
        <w:numId w:val="9"/>
      </w:numPr>
      <w:spacing w:after="140" w:line="280" w:lineRule="atLeast"/>
    </w:pPr>
    <w:rPr>
      <w:rFonts w:ascii="Arial" w:eastAsia="Times New Roman" w:hAnsi="Arial" w:cs="Arial"/>
      <w:sz w:val="22"/>
      <w:szCs w:val="22"/>
    </w:rPr>
  </w:style>
  <w:style w:type="paragraph" w:customStyle="1" w:styleId="ClauseLevel7">
    <w:name w:val="Clause Level 7"/>
    <w:basedOn w:val="ClauseLevel4"/>
    <w:next w:val="ClauseLevel5"/>
    <w:uiPriority w:val="99"/>
    <w:rsid w:val="00696E7D"/>
    <w:pPr>
      <w:numPr>
        <w:ilvl w:val="6"/>
      </w:numPr>
      <w:tabs>
        <w:tab w:val="clear" w:pos="1985"/>
        <w:tab w:val="num" w:pos="360"/>
        <w:tab w:val="num" w:pos="680"/>
      </w:tabs>
      <w:ind w:left="680" w:hanging="680"/>
    </w:pPr>
  </w:style>
  <w:style w:type="paragraph" w:customStyle="1" w:styleId="ClauseLevel8">
    <w:name w:val="Clause Level 8"/>
    <w:basedOn w:val="ClauseLevel4"/>
    <w:next w:val="ClauseLevel5"/>
    <w:uiPriority w:val="99"/>
    <w:rsid w:val="00696E7D"/>
    <w:pPr>
      <w:numPr>
        <w:ilvl w:val="7"/>
      </w:numPr>
      <w:tabs>
        <w:tab w:val="clear" w:pos="1985"/>
        <w:tab w:val="num" w:pos="360"/>
        <w:tab w:val="num" w:pos="680"/>
      </w:tabs>
      <w:ind w:left="680" w:hanging="680"/>
    </w:pPr>
  </w:style>
  <w:style w:type="paragraph" w:customStyle="1" w:styleId="ClauseLevel9">
    <w:name w:val="Clause Level 9"/>
    <w:basedOn w:val="ClauseLevel4"/>
    <w:next w:val="ClauseLevel5"/>
    <w:uiPriority w:val="99"/>
    <w:rsid w:val="00696E7D"/>
    <w:pPr>
      <w:numPr>
        <w:ilvl w:val="8"/>
      </w:numPr>
      <w:tabs>
        <w:tab w:val="clear" w:pos="1985"/>
        <w:tab w:val="num" w:pos="360"/>
        <w:tab w:val="num" w:pos="680"/>
      </w:tabs>
      <w:ind w:left="680" w:hanging="680"/>
    </w:pPr>
  </w:style>
  <w:style w:type="paragraph" w:customStyle="1" w:styleId="ScheduleLevel1">
    <w:name w:val="Schedule Level 1"/>
    <w:next w:val="ScheduleLevel2"/>
    <w:uiPriority w:val="99"/>
    <w:rsid w:val="00696E7D"/>
    <w:pPr>
      <w:keepNext/>
      <w:numPr>
        <w:ilvl w:val="1"/>
        <w:numId w:val="10"/>
      </w:numPr>
      <w:pBdr>
        <w:bottom w:val="single" w:sz="2" w:space="1" w:color="auto"/>
      </w:pBdr>
      <w:spacing w:before="200" w:line="280" w:lineRule="atLeast"/>
      <w:outlineLvl w:val="1"/>
    </w:pPr>
    <w:rPr>
      <w:rFonts w:ascii="Arial" w:eastAsia="Times New Roman" w:hAnsi="Arial" w:cs="Arial"/>
      <w:b/>
      <w:sz w:val="22"/>
      <w:szCs w:val="22"/>
      <w:lang w:val="en-US"/>
    </w:rPr>
  </w:style>
  <w:style w:type="paragraph" w:customStyle="1" w:styleId="ScheduleLevel2">
    <w:name w:val="Schedule Level 2"/>
    <w:next w:val="ScheduleLevel3"/>
    <w:uiPriority w:val="99"/>
    <w:rsid w:val="00696E7D"/>
    <w:pPr>
      <w:tabs>
        <w:tab w:val="num" w:pos="1134"/>
      </w:tabs>
      <w:spacing w:before="200" w:line="280" w:lineRule="atLeast"/>
      <w:ind w:left="1134" w:hanging="1134"/>
      <w:outlineLvl w:val="2"/>
    </w:pPr>
    <w:rPr>
      <w:rFonts w:ascii="Arial" w:eastAsia="Times New Roman" w:hAnsi="Arial" w:cs="Arial"/>
      <w:b/>
      <w:sz w:val="22"/>
      <w:szCs w:val="22"/>
      <w:lang w:val="en-US"/>
    </w:rPr>
  </w:style>
  <w:style w:type="paragraph" w:customStyle="1" w:styleId="ScheduleLevel3">
    <w:name w:val="Schedule Level 3"/>
    <w:uiPriority w:val="99"/>
    <w:rsid w:val="00696E7D"/>
    <w:pPr>
      <w:tabs>
        <w:tab w:val="num" w:pos="1134"/>
      </w:tabs>
      <w:spacing w:before="140" w:after="140" w:line="280" w:lineRule="atLeast"/>
      <w:ind w:left="1134" w:hanging="1134"/>
    </w:pPr>
    <w:rPr>
      <w:rFonts w:ascii="Arial" w:eastAsia="Times New Roman" w:hAnsi="Arial" w:cs="Arial"/>
      <w:sz w:val="22"/>
      <w:szCs w:val="22"/>
      <w:lang w:val="en-US"/>
    </w:rPr>
  </w:style>
  <w:style w:type="paragraph" w:customStyle="1" w:styleId="ScheduleHeading">
    <w:name w:val="Schedule Heading"/>
    <w:next w:val="ScheduleLevel1"/>
    <w:uiPriority w:val="99"/>
    <w:rsid w:val="00696E7D"/>
    <w:pPr>
      <w:keepNext/>
      <w:pageBreakBefore/>
      <w:shd w:val="clear" w:color="auto" w:fill="000000"/>
      <w:tabs>
        <w:tab w:val="num" w:pos="1418"/>
      </w:tabs>
      <w:spacing w:after="140" w:line="280" w:lineRule="atLeast"/>
      <w:ind w:left="1418" w:hanging="1418"/>
      <w:outlineLvl w:val="0"/>
    </w:pPr>
    <w:rPr>
      <w:rFonts w:ascii="Arial" w:eastAsia="Times New Roman" w:hAnsi="Arial" w:cs="Arial"/>
      <w:b/>
      <w:caps/>
      <w:lang w:val="en-US"/>
    </w:rPr>
  </w:style>
  <w:style w:type="paragraph" w:customStyle="1" w:styleId="ScheduleLevel4">
    <w:name w:val="Schedule Level 4"/>
    <w:uiPriority w:val="99"/>
    <w:rsid w:val="00696E7D"/>
    <w:pPr>
      <w:numPr>
        <w:ilvl w:val="4"/>
        <w:numId w:val="10"/>
      </w:numPr>
      <w:spacing w:after="140" w:line="280" w:lineRule="atLeast"/>
    </w:pPr>
    <w:rPr>
      <w:rFonts w:ascii="Arial" w:eastAsia="Times New Roman" w:hAnsi="Arial" w:cs="Arial"/>
      <w:sz w:val="22"/>
      <w:szCs w:val="22"/>
      <w:lang w:val="en-US"/>
    </w:rPr>
  </w:style>
  <w:style w:type="paragraph" w:customStyle="1" w:styleId="ScheduleLevel5">
    <w:name w:val="Schedule Level 5"/>
    <w:uiPriority w:val="99"/>
    <w:rsid w:val="00696E7D"/>
    <w:pPr>
      <w:numPr>
        <w:ilvl w:val="5"/>
        <w:numId w:val="10"/>
      </w:numPr>
      <w:spacing w:after="140" w:line="280" w:lineRule="atLeast"/>
    </w:pPr>
    <w:rPr>
      <w:rFonts w:ascii="Arial" w:eastAsia="Times New Roman" w:hAnsi="Arial" w:cs="Arial"/>
      <w:sz w:val="22"/>
      <w:szCs w:val="22"/>
      <w:lang w:val="en-US"/>
    </w:rPr>
  </w:style>
  <w:style w:type="paragraph" w:customStyle="1" w:styleId="ScheduleLevel6">
    <w:name w:val="Schedule Level 6"/>
    <w:uiPriority w:val="99"/>
    <w:rsid w:val="00696E7D"/>
    <w:pPr>
      <w:numPr>
        <w:ilvl w:val="6"/>
        <w:numId w:val="10"/>
      </w:numPr>
      <w:spacing w:after="140" w:line="280" w:lineRule="atLeast"/>
    </w:pPr>
    <w:rPr>
      <w:rFonts w:ascii="Arial" w:eastAsia="Times New Roman" w:hAnsi="Arial" w:cs="Arial"/>
      <w:sz w:val="22"/>
      <w:szCs w:val="22"/>
      <w:lang w:val="en-US"/>
    </w:rPr>
  </w:style>
  <w:style w:type="paragraph" w:customStyle="1" w:styleId="ScheduleLevel7">
    <w:name w:val="Schedule Level 7"/>
    <w:uiPriority w:val="99"/>
    <w:semiHidden/>
    <w:rsid w:val="00696E7D"/>
    <w:pPr>
      <w:numPr>
        <w:ilvl w:val="7"/>
        <w:numId w:val="10"/>
      </w:numPr>
      <w:spacing w:after="140" w:line="280" w:lineRule="atLeast"/>
    </w:pPr>
    <w:rPr>
      <w:rFonts w:ascii="Arial" w:eastAsia="Times New Roman" w:hAnsi="Arial" w:cs="Arial"/>
      <w:sz w:val="22"/>
      <w:szCs w:val="22"/>
      <w:lang w:val="en-US"/>
    </w:rPr>
  </w:style>
  <w:style w:type="paragraph" w:customStyle="1" w:styleId="ScheduleLevel8">
    <w:name w:val="Schedule Level 8"/>
    <w:uiPriority w:val="99"/>
    <w:semiHidden/>
    <w:rsid w:val="00696E7D"/>
    <w:pPr>
      <w:numPr>
        <w:ilvl w:val="8"/>
        <w:numId w:val="10"/>
      </w:numPr>
      <w:spacing w:after="140" w:line="280" w:lineRule="atLeast"/>
    </w:pPr>
    <w:rPr>
      <w:rFonts w:ascii="Arial" w:eastAsia="Times New Roman" w:hAnsi="Arial" w:cs="Arial"/>
      <w:sz w:val="22"/>
      <w:szCs w:val="22"/>
      <w:lang w:val="en-US"/>
    </w:rPr>
  </w:style>
  <w:style w:type="paragraph" w:customStyle="1" w:styleId="LegalClauseLevel3">
    <w:name w:val="Legal Clause Level 3"/>
    <w:basedOn w:val="Normal"/>
    <w:uiPriority w:val="99"/>
    <w:rsid w:val="00924476"/>
    <w:pPr>
      <w:tabs>
        <w:tab w:val="num" w:pos="1418"/>
      </w:tabs>
      <w:spacing w:before="0" w:after="140" w:line="280" w:lineRule="atLeast"/>
      <w:ind w:left="1418" w:hanging="567"/>
      <w:outlineLvl w:val="3"/>
    </w:pPr>
    <w:rPr>
      <w:rFonts w:ascii="Arial" w:eastAsia="Times New Roman" w:hAnsi="Arial" w:cs="Arial"/>
      <w:sz w:val="22"/>
      <w:szCs w:val="22"/>
      <w:lang w:eastAsia="zh-CN" w:bidi="th-TH"/>
    </w:rPr>
  </w:style>
  <w:style w:type="paragraph" w:customStyle="1" w:styleId="LegalClauseLevel4">
    <w:name w:val="Legal Clause Level 4"/>
    <w:basedOn w:val="Normal"/>
    <w:uiPriority w:val="99"/>
    <w:rsid w:val="00924476"/>
    <w:pPr>
      <w:tabs>
        <w:tab w:val="num" w:pos="1985"/>
      </w:tabs>
      <w:spacing w:before="0" w:after="140" w:line="280" w:lineRule="atLeast"/>
      <w:ind w:left="1985" w:hanging="567"/>
      <w:outlineLvl w:val="3"/>
    </w:pPr>
    <w:rPr>
      <w:rFonts w:ascii="Arial" w:eastAsia="Times New Roman" w:hAnsi="Arial" w:cs="Arial"/>
      <w:sz w:val="22"/>
      <w:szCs w:val="22"/>
      <w:lang w:eastAsia="zh-CN" w:bidi="th-TH"/>
    </w:rPr>
  </w:style>
  <w:style w:type="paragraph" w:customStyle="1" w:styleId="DashEm1">
    <w:name w:val="Dash: Em 1"/>
    <w:basedOn w:val="Normal"/>
    <w:uiPriority w:val="99"/>
    <w:semiHidden/>
    <w:rsid w:val="00D71F42"/>
    <w:pPr>
      <w:tabs>
        <w:tab w:val="num" w:pos="425"/>
      </w:tabs>
      <w:spacing w:before="0" w:after="140" w:line="280" w:lineRule="atLeast"/>
      <w:ind w:left="425" w:hanging="425"/>
    </w:pPr>
    <w:rPr>
      <w:rFonts w:ascii="Arial" w:eastAsia="Times New Roman" w:hAnsi="Arial" w:cs="Arial"/>
      <w:sz w:val="22"/>
      <w:szCs w:val="22"/>
      <w:lang w:eastAsia="en-AU"/>
    </w:rPr>
  </w:style>
  <w:style w:type="paragraph" w:customStyle="1" w:styleId="Definition">
    <w:name w:val="Definition"/>
    <w:uiPriority w:val="99"/>
    <w:rsid w:val="00696E7D"/>
    <w:pPr>
      <w:spacing w:before="40" w:after="40" w:line="280" w:lineRule="atLeast"/>
    </w:pPr>
    <w:rPr>
      <w:rFonts w:ascii="Arial" w:eastAsia="Times New Roman" w:hAnsi="Arial" w:cs="Arial"/>
      <w:sz w:val="22"/>
      <w:szCs w:val="22"/>
    </w:rPr>
  </w:style>
  <w:style w:type="paragraph" w:customStyle="1" w:styleId="DefinedTerm">
    <w:name w:val="Defined Term"/>
    <w:uiPriority w:val="99"/>
    <w:rsid w:val="00696E7D"/>
    <w:pPr>
      <w:spacing w:before="40" w:after="40" w:line="280" w:lineRule="atLeast"/>
    </w:pPr>
    <w:rPr>
      <w:rFonts w:ascii="Arial" w:eastAsia="Times New Roman" w:hAnsi="Arial" w:cs="Arial"/>
      <w:b/>
      <w:sz w:val="22"/>
      <w:szCs w:val="22"/>
    </w:rPr>
  </w:style>
  <w:style w:type="paragraph" w:customStyle="1" w:styleId="NormalTables">
    <w:name w:val="Normal Tables"/>
    <w:basedOn w:val="Normal"/>
    <w:uiPriority w:val="99"/>
    <w:rsid w:val="00696E7D"/>
    <w:pPr>
      <w:spacing w:before="240" w:after="140" w:line="260" w:lineRule="atLeast"/>
    </w:pPr>
    <w:rPr>
      <w:rFonts w:ascii="Arial" w:eastAsia="Times New Roman" w:hAnsi="Arial" w:cs="Arial"/>
      <w:sz w:val="22"/>
      <w:szCs w:val="22"/>
      <w:lang w:eastAsia="en-AU"/>
    </w:rPr>
  </w:style>
  <w:style w:type="paragraph" w:customStyle="1" w:styleId="LegalClauseLevel5">
    <w:name w:val="Legal Clause Level 5"/>
    <w:basedOn w:val="Normal"/>
    <w:uiPriority w:val="99"/>
    <w:rsid w:val="00924476"/>
    <w:pPr>
      <w:tabs>
        <w:tab w:val="num" w:pos="2552"/>
      </w:tabs>
      <w:spacing w:before="0" w:after="140" w:line="280" w:lineRule="atLeast"/>
      <w:ind w:left="2552" w:hanging="567"/>
      <w:outlineLvl w:val="4"/>
    </w:pPr>
    <w:rPr>
      <w:rFonts w:ascii="Arial" w:eastAsia="Times New Roman" w:hAnsi="Arial" w:cs="Arial"/>
      <w:sz w:val="22"/>
      <w:szCs w:val="22"/>
      <w:lang w:eastAsia="zh-CN" w:bidi="th-TH"/>
    </w:rPr>
  </w:style>
  <w:style w:type="paragraph" w:customStyle="1" w:styleId="jawNumberlist">
    <w:name w:val="jaw Number list"/>
    <w:basedOn w:val="jawBulletlist"/>
    <w:uiPriority w:val="99"/>
    <w:rsid w:val="00924476"/>
    <w:pPr>
      <w:numPr>
        <w:numId w:val="0"/>
      </w:numPr>
      <w:ind w:left="360" w:hanging="360"/>
    </w:pPr>
  </w:style>
  <w:style w:type="paragraph" w:styleId="BodyText2">
    <w:name w:val="Body Text 2"/>
    <w:basedOn w:val="Normal"/>
    <w:link w:val="BodyText2Char"/>
    <w:uiPriority w:val="99"/>
    <w:rsid w:val="00924476"/>
    <w:pPr>
      <w:spacing w:before="0" w:line="480" w:lineRule="auto"/>
    </w:pPr>
    <w:rPr>
      <w:rFonts w:eastAsia="Cambria"/>
      <w:sz w:val="20"/>
      <w:szCs w:val="20"/>
    </w:rPr>
  </w:style>
  <w:style w:type="paragraph" w:customStyle="1" w:styleId="jawHeading1">
    <w:name w:val="jaw Heading 1"/>
    <w:basedOn w:val="Heading3"/>
    <w:next w:val="Normal"/>
    <w:uiPriority w:val="99"/>
    <w:rsid w:val="00696E7D"/>
    <w:pPr>
      <w:numPr>
        <w:numId w:val="0"/>
      </w:numPr>
      <w:spacing w:before="0" w:after="240"/>
      <w:ind w:left="720" w:hanging="720"/>
    </w:pPr>
    <w:rPr>
      <w:rFonts w:ascii="Cambria" w:hAnsi="Cambria"/>
      <w:b/>
      <w:bCs/>
      <w:caps w:val="0"/>
      <w:color w:val="4F81BD"/>
      <w:sz w:val="32"/>
      <w:szCs w:val="32"/>
      <w:lang w:val="en-AU" w:eastAsia="en-US"/>
    </w:rPr>
  </w:style>
  <w:style w:type="paragraph" w:customStyle="1" w:styleId="jawBodytext">
    <w:name w:val="jaw Body text"/>
    <w:basedOn w:val="ListParagraph"/>
    <w:uiPriority w:val="99"/>
    <w:rsid w:val="00696E7D"/>
    <w:pPr>
      <w:numPr>
        <w:numId w:val="0"/>
      </w:numPr>
      <w:spacing w:after="120"/>
      <w:contextualSpacing w:val="0"/>
    </w:pPr>
    <w:rPr>
      <w:rFonts w:eastAsia="Cambria"/>
      <w:lang w:val="en-US"/>
    </w:rPr>
  </w:style>
  <w:style w:type="paragraph" w:customStyle="1" w:styleId="jawHeading3">
    <w:name w:val="jaw Heading 3"/>
    <w:basedOn w:val="Heading3"/>
    <w:next w:val="jawBodytext"/>
    <w:uiPriority w:val="99"/>
    <w:rsid w:val="00696E7D"/>
    <w:pPr>
      <w:numPr>
        <w:numId w:val="0"/>
      </w:numPr>
      <w:spacing w:before="0" w:after="120"/>
      <w:ind w:left="720" w:hanging="720"/>
    </w:pPr>
    <w:rPr>
      <w:rFonts w:ascii="Cambria" w:hAnsi="Cambria"/>
      <w:b/>
      <w:bCs/>
      <w:caps w:val="0"/>
      <w:color w:val="4F81BD"/>
      <w:sz w:val="22"/>
      <w:lang w:val="en-AU" w:eastAsia="en-US"/>
    </w:rPr>
  </w:style>
  <w:style w:type="paragraph" w:customStyle="1" w:styleId="jawBulletlist">
    <w:name w:val="jaw Bullet list"/>
    <w:basedOn w:val="jawBodytext"/>
    <w:uiPriority w:val="99"/>
    <w:rsid w:val="00696E7D"/>
    <w:pPr>
      <w:numPr>
        <w:numId w:val="11"/>
      </w:numPr>
    </w:pPr>
  </w:style>
  <w:style w:type="paragraph" w:customStyle="1" w:styleId="jawHeading2">
    <w:name w:val="jaw Heading 2"/>
    <w:basedOn w:val="jawHeading1"/>
    <w:next w:val="jawBodytext"/>
    <w:uiPriority w:val="99"/>
    <w:rsid w:val="00696E7D"/>
    <w:rPr>
      <w:sz w:val="28"/>
    </w:rPr>
  </w:style>
  <w:style w:type="character" w:customStyle="1" w:styleId="BodyText2Char">
    <w:name w:val="Body Text 2 Char"/>
    <w:basedOn w:val="DefaultParagraphFont"/>
    <w:link w:val="BodyText2"/>
    <w:uiPriority w:val="99"/>
    <w:rsid w:val="00924476"/>
    <w:rPr>
      <w:rFonts w:ascii="Calibri" w:eastAsia="Cambria" w:hAnsi="Calibri"/>
      <w:lang w:eastAsia="en-US"/>
    </w:rPr>
  </w:style>
  <w:style w:type="paragraph" w:customStyle="1" w:styleId="ListBullet1">
    <w:name w:val="List Bullet1"/>
    <w:basedOn w:val="Normal"/>
    <w:uiPriority w:val="99"/>
    <w:rsid w:val="00696E7D"/>
    <w:pPr>
      <w:tabs>
        <w:tab w:val="num" w:pos="284"/>
        <w:tab w:val="left" w:pos="340"/>
      </w:tabs>
      <w:suppressAutoHyphens/>
      <w:autoSpaceDE w:val="0"/>
      <w:autoSpaceDN w:val="0"/>
      <w:adjustRightInd w:val="0"/>
      <w:spacing w:before="0" w:after="60"/>
      <w:ind w:left="284" w:hanging="284"/>
      <w:textAlignment w:val="center"/>
    </w:pPr>
    <w:rPr>
      <w:rFonts w:ascii="Arial" w:eastAsia="Times New Roman" w:hAnsi="Arial" w:cs="Arial"/>
      <w:color w:val="000000"/>
      <w:sz w:val="22"/>
      <w:szCs w:val="22"/>
      <w:lang w:eastAsia="en-AU"/>
    </w:rPr>
  </w:style>
  <w:style w:type="paragraph" w:customStyle="1" w:styleId="Listbulletlast">
    <w:name w:val="List bullet last"/>
    <w:basedOn w:val="ListBullet1"/>
    <w:next w:val="Normal"/>
    <w:uiPriority w:val="99"/>
    <w:rsid w:val="00696E7D"/>
    <w:pPr>
      <w:spacing w:after="240"/>
    </w:pPr>
  </w:style>
  <w:style w:type="paragraph" w:styleId="IntenseQuote">
    <w:name w:val="Intense Quote"/>
    <w:basedOn w:val="Normal"/>
    <w:next w:val="Normal"/>
    <w:link w:val="IntenseQuoteChar"/>
    <w:uiPriority w:val="30"/>
    <w:qFormat/>
    <w:rsid w:val="00696E7D"/>
    <w:pPr>
      <w:pBdr>
        <w:bottom w:val="single" w:sz="4" w:space="4" w:color="4F81BD"/>
      </w:pBdr>
      <w:spacing w:before="200" w:after="280" w:line="260" w:lineRule="exact"/>
      <w:ind w:left="936" w:right="936"/>
    </w:pPr>
    <w:rPr>
      <w:rFonts w:eastAsia="Cambria"/>
      <w:b/>
      <w:bCs/>
      <w:i/>
      <w:iCs/>
      <w:color w:val="4F81BD"/>
      <w:sz w:val="20"/>
      <w:szCs w:val="20"/>
    </w:rPr>
  </w:style>
  <w:style w:type="character" w:customStyle="1" w:styleId="IntenseQuoteChar">
    <w:name w:val="Intense Quote Char"/>
    <w:basedOn w:val="DefaultParagraphFont"/>
    <w:link w:val="IntenseQuote"/>
    <w:uiPriority w:val="30"/>
    <w:rsid w:val="00696E7D"/>
    <w:rPr>
      <w:rFonts w:ascii="Calibri" w:eastAsia="Cambria" w:hAnsi="Calibri"/>
      <w:b/>
      <w:bCs/>
      <w:i/>
      <w:iCs/>
      <w:color w:val="4F81BD"/>
      <w:lang w:eastAsia="en-US"/>
    </w:rPr>
  </w:style>
  <w:style w:type="character" w:customStyle="1" w:styleId="apple-style-span">
    <w:name w:val="apple-style-span"/>
    <w:rsid w:val="00924476"/>
  </w:style>
  <w:style w:type="character" w:customStyle="1" w:styleId="heading4char0">
    <w:name w:val="heading4char"/>
    <w:rsid w:val="00924476"/>
  </w:style>
  <w:style w:type="paragraph" w:customStyle="1" w:styleId="referencetext">
    <w:name w:val="referencetext"/>
    <w:basedOn w:val="Normal"/>
    <w:uiPriority w:val="99"/>
    <w:rsid w:val="00696E7D"/>
    <w:pPr>
      <w:spacing w:before="100" w:beforeAutospacing="1" w:after="100" w:afterAutospacing="1"/>
    </w:pPr>
    <w:rPr>
      <w:rFonts w:ascii="Times New Roman" w:eastAsiaTheme="minorHAnsi" w:hAnsi="Times New Roman"/>
      <w:lang w:eastAsia="en-AU"/>
    </w:rPr>
  </w:style>
  <w:style w:type="character" w:customStyle="1" w:styleId="A12">
    <w:name w:val="A12"/>
    <w:uiPriority w:val="99"/>
    <w:rsid w:val="00924476"/>
    <w:rPr>
      <w:color w:val="000000"/>
    </w:rPr>
  </w:style>
  <w:style w:type="character" w:customStyle="1" w:styleId="journalabstracttitle">
    <w:name w:val="journal_abstract_title"/>
    <w:basedOn w:val="DefaultParagraphFont"/>
    <w:rsid w:val="00696E7D"/>
  </w:style>
  <w:style w:type="character" w:customStyle="1" w:styleId="journalmetadata">
    <w:name w:val="journal_metadata"/>
    <w:basedOn w:val="DefaultParagraphFont"/>
    <w:rsid w:val="00696E7D"/>
  </w:style>
  <w:style w:type="character" w:styleId="BookTitle">
    <w:name w:val="Book Title"/>
    <w:qFormat/>
    <w:rsid w:val="00696E7D"/>
    <w:rPr>
      <w:b/>
      <w:bCs/>
      <w:smallCaps/>
      <w:spacing w:val="5"/>
    </w:rPr>
  </w:style>
  <w:style w:type="paragraph" w:customStyle="1" w:styleId="ETtext">
    <w:name w:val="ET text"/>
    <w:basedOn w:val="NormalWeb"/>
    <w:uiPriority w:val="99"/>
    <w:rsid w:val="00696E7D"/>
    <w:pPr>
      <w:spacing w:before="0" w:beforeAutospacing="0" w:after="240" w:afterAutospacing="0"/>
    </w:pPr>
    <w:rPr>
      <w:rFonts w:ascii="Calibri" w:eastAsia="Times New Roman" w:hAnsi="Calibri"/>
      <w:sz w:val="24"/>
      <w:szCs w:val="24"/>
      <w:lang w:val="en-US"/>
    </w:rPr>
  </w:style>
  <w:style w:type="paragraph" w:styleId="NoSpacing">
    <w:name w:val="No Spacing"/>
    <w:uiPriority w:val="1"/>
    <w:qFormat/>
    <w:rsid w:val="00696E7D"/>
    <w:rPr>
      <w:rFonts w:ascii="Calibri" w:eastAsia="Cambria" w:hAnsi="Calibri"/>
      <w:lang w:eastAsia="en-US"/>
    </w:rPr>
  </w:style>
  <w:style w:type="table" w:customStyle="1" w:styleId="MediumShading1-Accent11">
    <w:name w:val="Medium Shading 1 - Accent 11"/>
    <w:basedOn w:val="TableNormal"/>
    <w:uiPriority w:val="63"/>
    <w:rsid w:val="00696E7D"/>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96E7D"/>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uthor">
    <w:name w:val="author"/>
    <w:basedOn w:val="DefaultParagraphFont"/>
    <w:rsid w:val="00924476"/>
  </w:style>
  <w:style w:type="character" w:customStyle="1" w:styleId="articletitle">
    <w:name w:val="articletitle"/>
    <w:basedOn w:val="DefaultParagraphFont"/>
    <w:rsid w:val="00924476"/>
  </w:style>
  <w:style w:type="paragraph" w:customStyle="1" w:styleId="WarrantyL1">
    <w:name w:val="WarrantyL1"/>
    <w:basedOn w:val="Normal"/>
    <w:next w:val="Normal"/>
    <w:uiPriority w:val="99"/>
    <w:rsid w:val="00696E7D"/>
    <w:pPr>
      <w:keepNext/>
      <w:numPr>
        <w:numId w:val="12"/>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uiPriority w:val="99"/>
    <w:rsid w:val="00696E7D"/>
    <w:pPr>
      <w:numPr>
        <w:ilvl w:val="1"/>
        <w:numId w:val="12"/>
      </w:numPr>
      <w:tabs>
        <w:tab w:val="clear" w:pos="680"/>
      </w:tabs>
      <w:spacing w:before="0" w:after="140" w:line="280" w:lineRule="atLeast"/>
      <w:outlineLvl w:val="1"/>
    </w:pPr>
    <w:rPr>
      <w:rFonts w:ascii="Times New Roman" w:eastAsia="Times New Roman" w:hAnsi="Times New Roman" w:cs="Angsana New"/>
      <w:sz w:val="22"/>
      <w:szCs w:val="22"/>
      <w:lang w:eastAsia="zh-CN" w:bidi="th-TH"/>
    </w:rPr>
  </w:style>
  <w:style w:type="paragraph" w:customStyle="1" w:styleId="WarrantyL3">
    <w:name w:val="WarrantyL3"/>
    <w:basedOn w:val="Normal"/>
    <w:uiPriority w:val="99"/>
    <w:rsid w:val="00696E7D"/>
    <w:pPr>
      <w:numPr>
        <w:ilvl w:val="2"/>
        <w:numId w:val="12"/>
      </w:numPr>
      <w:tabs>
        <w:tab w:val="clear" w:pos="1361"/>
      </w:tabs>
      <w:spacing w:before="0" w:after="140" w:line="280" w:lineRule="atLeast"/>
      <w:outlineLvl w:val="2"/>
    </w:pPr>
    <w:rPr>
      <w:rFonts w:ascii="Times New Roman" w:eastAsia="Times New Roman" w:hAnsi="Times New Roman" w:cs="Angsana New"/>
      <w:sz w:val="22"/>
      <w:szCs w:val="22"/>
      <w:lang w:eastAsia="zh-CN" w:bidi="th-TH"/>
    </w:rPr>
  </w:style>
  <w:style w:type="paragraph" w:customStyle="1" w:styleId="WarrantyL4">
    <w:name w:val="WarrantyL4"/>
    <w:basedOn w:val="Normal"/>
    <w:uiPriority w:val="99"/>
    <w:rsid w:val="00696E7D"/>
    <w:pPr>
      <w:numPr>
        <w:ilvl w:val="3"/>
        <w:numId w:val="12"/>
      </w:numPr>
      <w:tabs>
        <w:tab w:val="clear" w:pos="2041"/>
      </w:tabs>
      <w:spacing w:before="0" w:after="140" w:line="280" w:lineRule="atLeast"/>
      <w:outlineLvl w:val="3"/>
    </w:pPr>
    <w:rPr>
      <w:rFonts w:ascii="Times New Roman" w:eastAsia="Times New Roman" w:hAnsi="Times New Roman" w:cs="Angsana New"/>
      <w:sz w:val="22"/>
      <w:szCs w:val="22"/>
      <w:lang w:eastAsia="zh-CN" w:bidi="th-TH"/>
    </w:rPr>
  </w:style>
  <w:style w:type="paragraph" w:customStyle="1" w:styleId="WarrantyL5">
    <w:name w:val="WarrantyL5"/>
    <w:basedOn w:val="Normal"/>
    <w:uiPriority w:val="99"/>
    <w:rsid w:val="00696E7D"/>
    <w:pPr>
      <w:numPr>
        <w:ilvl w:val="4"/>
        <w:numId w:val="12"/>
      </w:numPr>
      <w:tabs>
        <w:tab w:val="clear" w:pos="2722"/>
      </w:tabs>
      <w:spacing w:before="0" w:after="140" w:line="280" w:lineRule="atLeast"/>
      <w:outlineLvl w:val="4"/>
    </w:pPr>
    <w:rPr>
      <w:rFonts w:ascii="Times New Roman" w:eastAsia="Times New Roman" w:hAnsi="Times New Roman" w:cs="Angsana New"/>
      <w:sz w:val="22"/>
      <w:szCs w:val="22"/>
      <w:lang w:eastAsia="zh-CN" w:bidi="th-TH"/>
    </w:rPr>
  </w:style>
  <w:style w:type="table" w:styleId="MediumList2-Accent4">
    <w:name w:val="Medium List 2 Accent 4"/>
    <w:basedOn w:val="TableNormal"/>
    <w:uiPriority w:val="66"/>
    <w:rsid w:val="00696E7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96E7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uiPriority w:val="67"/>
    <w:rsid w:val="00696E7D"/>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Accent4">
    <w:name w:val="Medium Grid 3 Accent 4"/>
    <w:basedOn w:val="TableNormal"/>
    <w:uiPriority w:val="69"/>
    <w:rsid w:val="00696E7D"/>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Style1">
    <w:name w:val="Style1"/>
    <w:basedOn w:val="TableNormal"/>
    <w:uiPriority w:val="99"/>
    <w:rsid w:val="00696E7D"/>
    <w:rPr>
      <w:rFonts w:asciiTheme="minorHAnsi" w:eastAsiaTheme="minorHAnsi" w:hAnsiTheme="minorHAnsi" w:cstheme="minorBidi"/>
      <w:sz w:val="22"/>
      <w:szCs w:val="22"/>
      <w:lang w:eastAsia="en-US"/>
    </w:rPr>
    <w:tblPr/>
  </w:style>
  <w:style w:type="paragraph" w:customStyle="1" w:styleId="Tabletext">
    <w:name w:val="Table text"/>
    <w:basedOn w:val="Normal"/>
    <w:uiPriority w:val="99"/>
    <w:rsid w:val="00696E7D"/>
    <w:pPr>
      <w:spacing w:before="0" w:after="0"/>
    </w:pPr>
    <w:rPr>
      <w:rFonts w:ascii="Century Gothic" w:eastAsia="Times New Roman" w:hAnsi="Century Gothic"/>
      <w:sz w:val="18"/>
      <w:szCs w:val="22"/>
      <w:lang w:eastAsia="en-AU"/>
    </w:rPr>
  </w:style>
  <w:style w:type="paragraph" w:styleId="DocumentMap">
    <w:name w:val="Document Map"/>
    <w:basedOn w:val="Normal"/>
    <w:link w:val="DocumentMapChar"/>
    <w:uiPriority w:val="99"/>
    <w:semiHidden/>
    <w:unhideWhenUsed/>
    <w:rsid w:val="00696E7D"/>
    <w:pPr>
      <w:spacing w:before="0" w:after="0"/>
    </w:pPr>
    <w:rPr>
      <w:rFonts w:ascii="Tahoma" w:eastAsiaTheme="minorEastAsia" w:hAnsi="Tahoma" w:cs="Tahoma"/>
      <w:sz w:val="16"/>
      <w:szCs w:val="16"/>
      <w:lang w:eastAsia="en-AU"/>
    </w:rPr>
  </w:style>
  <w:style w:type="character" w:customStyle="1" w:styleId="DocumentMapChar">
    <w:name w:val="Document Map Char"/>
    <w:basedOn w:val="DefaultParagraphFont"/>
    <w:link w:val="DocumentMap"/>
    <w:uiPriority w:val="99"/>
    <w:semiHidden/>
    <w:rsid w:val="00696E7D"/>
    <w:rPr>
      <w:rFonts w:ascii="Tahoma" w:eastAsiaTheme="minorEastAsia" w:hAnsi="Tahoma" w:cs="Tahoma"/>
      <w:sz w:val="16"/>
      <w:szCs w:val="16"/>
    </w:rPr>
  </w:style>
  <w:style w:type="paragraph" w:customStyle="1" w:styleId="Body">
    <w:name w:val="Body"/>
    <w:basedOn w:val="Normal"/>
    <w:uiPriority w:val="99"/>
    <w:qFormat/>
    <w:rsid w:val="00696E7D"/>
    <w:pPr>
      <w:spacing w:before="0" w:after="240" w:line="260" w:lineRule="exact"/>
    </w:pPr>
    <w:rPr>
      <w:rFonts w:ascii="Avenir Book" w:eastAsia="Cambria" w:hAnsi="Avenir Book"/>
      <w:sz w:val="20"/>
      <w:szCs w:val="20"/>
    </w:rPr>
  </w:style>
  <w:style w:type="table" w:styleId="LightList-Accent5">
    <w:name w:val="Light List Accent 5"/>
    <w:basedOn w:val="TableNormal"/>
    <w:uiPriority w:val="61"/>
    <w:rsid w:val="00696E7D"/>
    <w:rPr>
      <w:rFonts w:asciiTheme="minorHAnsi" w:eastAsiaTheme="minorEastAsia" w:hAnsiTheme="minorHAnsi" w:cstheme="minorBidi"/>
      <w:sz w:val="24"/>
      <w:szCs w:val="24"/>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itlePageReportTitle">
    <w:name w:val="Title Page_Report Title"/>
    <w:basedOn w:val="Normal"/>
    <w:uiPriority w:val="99"/>
    <w:rsid w:val="00696E7D"/>
    <w:pPr>
      <w:tabs>
        <w:tab w:val="left" w:pos="2552"/>
      </w:tabs>
      <w:spacing w:before="0" w:after="0" w:line="240" w:lineRule="atLeast"/>
      <w:jc w:val="center"/>
    </w:pPr>
    <w:rPr>
      <w:rFonts w:ascii="Times New Roman" w:eastAsia="Times New Roman" w:hAnsi="Times New Roman"/>
      <w:b/>
      <w:sz w:val="32"/>
      <w:szCs w:val="20"/>
    </w:rPr>
  </w:style>
  <w:style w:type="character" w:customStyle="1" w:styleId="UnresolvedMention1">
    <w:name w:val="Unresolved Mention1"/>
    <w:basedOn w:val="DefaultParagraphFont"/>
    <w:uiPriority w:val="99"/>
    <w:semiHidden/>
    <w:unhideWhenUsed/>
    <w:rsid w:val="00696E7D"/>
    <w:rPr>
      <w:color w:val="605E5C"/>
      <w:shd w:val="clear" w:color="auto" w:fill="E1DFDD"/>
    </w:rPr>
  </w:style>
  <w:style w:type="numbering" w:customStyle="1" w:styleId="NoList2">
    <w:name w:val="No List2"/>
    <w:next w:val="NoList"/>
    <w:uiPriority w:val="99"/>
    <w:semiHidden/>
    <w:unhideWhenUsed/>
    <w:rsid w:val="007E117A"/>
  </w:style>
  <w:style w:type="table" w:customStyle="1" w:styleId="TableGrid2">
    <w:name w:val="Table Grid2"/>
    <w:basedOn w:val="TableNormal"/>
    <w:next w:val="TableGrid"/>
    <w:uiPriority w:val="59"/>
    <w:rsid w:val="007E117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E11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next w:val="MediumGrid3-Accent1"/>
    <w:uiPriority w:val="69"/>
    <w:rsid w:val="007E117A"/>
    <w:rPr>
      <w:rFonts w:ascii="Calibri" w:eastAsia="Times New Roman"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1">
    <w:name w:val="Medium Shading 1 - Accent 111"/>
    <w:basedOn w:val="TableNormal"/>
    <w:uiPriority w:val="63"/>
    <w:rsid w:val="007E117A"/>
    <w:rPr>
      <w:rFonts w:ascii="Calibri" w:eastAsia="Times New Roman"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1">
    <w:name w:val="Light List - Accent 111"/>
    <w:basedOn w:val="TableNormal"/>
    <w:uiPriority w:val="61"/>
    <w:rsid w:val="007E117A"/>
    <w:rPr>
      <w:rFonts w:ascii="Calibri" w:eastAsia="Times New Roman"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41">
    <w:name w:val="Medium List 2 - Accent 41"/>
    <w:basedOn w:val="TableNormal"/>
    <w:next w:val="MediumList2-Accent4"/>
    <w:uiPriority w:val="66"/>
    <w:rsid w:val="007E117A"/>
    <w:rPr>
      <w:rFonts w:eastAsia="Times New Roman"/>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E117A"/>
    <w:rPr>
      <w:rFonts w:eastAsia="Times New Roman"/>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1">
    <w:name w:val="Medium Grid 111"/>
    <w:basedOn w:val="TableNormal"/>
    <w:uiPriority w:val="67"/>
    <w:rsid w:val="007E117A"/>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3-Accent41">
    <w:name w:val="Medium Grid 3 - Accent 41"/>
    <w:basedOn w:val="TableNormal"/>
    <w:next w:val="MediumGrid3-Accent4"/>
    <w:uiPriority w:val="69"/>
    <w:rsid w:val="007E117A"/>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tyle11">
    <w:name w:val="Style11"/>
    <w:basedOn w:val="TableNormal"/>
    <w:uiPriority w:val="99"/>
    <w:rsid w:val="007E117A"/>
    <w:rPr>
      <w:rFonts w:ascii="Calibri" w:eastAsia="Calibri" w:hAnsi="Calibri"/>
      <w:sz w:val="22"/>
      <w:szCs w:val="22"/>
      <w:lang w:eastAsia="en-US"/>
    </w:rPr>
    <w:tblPr/>
  </w:style>
  <w:style w:type="table" w:customStyle="1" w:styleId="LightList-Accent31">
    <w:name w:val="Light List - Accent 31"/>
    <w:basedOn w:val="TableNormal"/>
    <w:next w:val="LightList-Accent3"/>
    <w:uiPriority w:val="61"/>
    <w:rsid w:val="007E117A"/>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51">
    <w:name w:val="Light List - Accent 51"/>
    <w:basedOn w:val="TableNormal"/>
    <w:next w:val="LightList-Accent5"/>
    <w:uiPriority w:val="61"/>
    <w:rsid w:val="007E117A"/>
    <w:rPr>
      <w:rFonts w:ascii="Calibri" w:eastAsia="Times New Roman" w:hAnsi="Calibri"/>
      <w:sz w:val="24"/>
      <w:szCs w:val="24"/>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1Light1">
    <w:name w:val="Grid Table 1 Light1"/>
    <w:basedOn w:val="TableNormal"/>
    <w:uiPriority w:val="46"/>
    <w:rsid w:val="007E117A"/>
    <w:pPr>
      <w:spacing w:before="200"/>
    </w:pPr>
    <w:rPr>
      <w:rFonts w:ascii="Calibri" w:eastAsia="Times New Roman"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footnote0">
    <w:name w:val="footnote"/>
    <w:basedOn w:val="Normal"/>
    <w:link w:val="footnoteChar"/>
    <w:rsid w:val="007E117A"/>
    <w:pPr>
      <w:spacing w:before="200" w:after="200" w:line="276" w:lineRule="auto"/>
      <w:contextualSpacing/>
    </w:pPr>
    <w:rPr>
      <w:rFonts w:ascii="Calibri Light" w:eastAsia="Times New Roman" w:hAnsi="Calibri Light"/>
      <w:sz w:val="20"/>
      <w:szCs w:val="20"/>
    </w:rPr>
  </w:style>
  <w:style w:type="character" w:customStyle="1" w:styleId="footnoteChar">
    <w:name w:val="footnote Char"/>
    <w:link w:val="footnote0"/>
    <w:rsid w:val="007E117A"/>
    <w:rPr>
      <w:rFonts w:ascii="Calibri Light" w:eastAsia="Times New Roman" w:hAnsi="Calibri Light"/>
      <w:lang w:eastAsia="en-US"/>
    </w:rPr>
  </w:style>
  <w:style w:type="table" w:customStyle="1" w:styleId="MediumShading1-Accent12">
    <w:name w:val="Medium Shading 1 - Accent 12"/>
    <w:basedOn w:val="TableNormal"/>
    <w:next w:val="MediumShading1-Accent1"/>
    <w:uiPriority w:val="63"/>
    <w:rsid w:val="007E117A"/>
    <w:rPr>
      <w:rFonts w:ascii="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7E117A"/>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text">
    <w:name w:val="etext"/>
    <w:basedOn w:val="Normal"/>
    <w:uiPriority w:val="99"/>
    <w:rsid w:val="007E117A"/>
    <w:pPr>
      <w:spacing w:before="100" w:beforeAutospacing="1" w:after="100" w:afterAutospacing="1"/>
    </w:pPr>
    <w:rPr>
      <w:rFonts w:ascii="Times New Roman" w:eastAsia="Times New Roman" w:hAnsi="Times New Roman"/>
      <w:lang w:eastAsia="en-AU"/>
    </w:rPr>
  </w:style>
  <w:style w:type="paragraph" w:customStyle="1" w:styleId="etext4">
    <w:name w:val="etext4"/>
    <w:basedOn w:val="Normal"/>
    <w:uiPriority w:val="99"/>
    <w:rsid w:val="007E117A"/>
    <w:pPr>
      <w:spacing w:before="100" w:beforeAutospacing="1" w:after="100" w:afterAutospacing="1"/>
    </w:pPr>
    <w:rPr>
      <w:rFonts w:ascii="Times New Roman" w:eastAsia="Times New Roman" w:hAnsi="Times New Roman"/>
      <w:lang w:eastAsia="en-AU"/>
    </w:rPr>
  </w:style>
  <w:style w:type="character" w:styleId="HTMLCite">
    <w:name w:val="HTML Cite"/>
    <w:basedOn w:val="DefaultParagraphFont"/>
    <w:uiPriority w:val="99"/>
    <w:semiHidden/>
    <w:unhideWhenUsed/>
    <w:rsid w:val="007E117A"/>
    <w:rPr>
      <w:i/>
      <w:iCs/>
    </w:rPr>
  </w:style>
  <w:style w:type="character" w:customStyle="1" w:styleId="m1776764254128172060msohyperlink">
    <w:name w:val="m_1776764254128172060msohyperlink"/>
    <w:basedOn w:val="DefaultParagraphFont"/>
    <w:rsid w:val="00924476"/>
  </w:style>
  <w:style w:type="character" w:customStyle="1" w:styleId="pubyear">
    <w:name w:val="pubyear"/>
    <w:basedOn w:val="DefaultParagraphFont"/>
    <w:rsid w:val="007E117A"/>
  </w:style>
  <w:style w:type="table" w:styleId="LightList">
    <w:name w:val="Light List"/>
    <w:basedOn w:val="TableNormal"/>
    <w:uiPriority w:val="61"/>
    <w:rsid w:val="0092447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journaltitle">
    <w:name w:val="journaltitle"/>
    <w:basedOn w:val="DefaultParagraphFont"/>
    <w:rsid w:val="007E117A"/>
  </w:style>
  <w:style w:type="character" w:customStyle="1" w:styleId="vol">
    <w:name w:val="vol"/>
    <w:basedOn w:val="DefaultParagraphFont"/>
    <w:rsid w:val="007E117A"/>
  </w:style>
  <w:style w:type="character" w:customStyle="1" w:styleId="pagefirst">
    <w:name w:val="pagefirst"/>
    <w:basedOn w:val="DefaultParagraphFont"/>
    <w:rsid w:val="007E117A"/>
  </w:style>
  <w:style w:type="character" w:customStyle="1" w:styleId="pagelast">
    <w:name w:val="pagelast"/>
    <w:basedOn w:val="DefaultParagraphFont"/>
    <w:rsid w:val="007E117A"/>
  </w:style>
  <w:style w:type="table" w:styleId="MediumShading2">
    <w:name w:val="Medium Shading 2"/>
    <w:basedOn w:val="TableNormal"/>
    <w:uiPriority w:val="64"/>
    <w:rsid w:val="00924476"/>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24476"/>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24476"/>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31">
    <w:name w:val="Grid Table 4 - Accent 31"/>
    <w:basedOn w:val="TableNormal"/>
    <w:uiPriority w:val="49"/>
    <w:rsid w:val="00924476"/>
    <w:rPr>
      <w:rFonts w:eastAsiaTheme="minorHAns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0">
    <w:name w:val="Grid Table 5 Dark - Accent 31"/>
    <w:basedOn w:val="TableNormal"/>
    <w:uiPriority w:val="50"/>
    <w:rsid w:val="00924476"/>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ghtList-Accent32">
    <w:name w:val="Light List - Accent 32"/>
    <w:basedOn w:val="TableNormal"/>
    <w:next w:val="LightList-Accent3"/>
    <w:uiPriority w:val="61"/>
    <w:rsid w:val="00924476"/>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1">
    <w:name w:val="Heading 2 Char1"/>
    <w:aliases w:val="H2 Char1"/>
    <w:basedOn w:val="DefaultParagraphFont"/>
    <w:uiPriority w:val="99"/>
    <w:semiHidden/>
    <w:rsid w:val="00924476"/>
    <w:rPr>
      <w:rFonts w:asciiTheme="majorHAnsi" w:eastAsiaTheme="majorEastAsia" w:hAnsiTheme="majorHAnsi" w:cstheme="majorBidi"/>
      <w:b/>
      <w:bCs/>
      <w:color w:val="4F81BD" w:themeColor="accent1"/>
      <w:sz w:val="26"/>
      <w:szCs w:val="26"/>
    </w:rPr>
  </w:style>
  <w:style w:type="paragraph" w:customStyle="1" w:styleId="figure">
    <w:name w:val="figure"/>
    <w:basedOn w:val="Normal"/>
    <w:qFormat/>
    <w:rsid w:val="00924476"/>
    <w:pPr>
      <w:spacing w:line="276" w:lineRule="auto"/>
    </w:pPr>
    <w:rPr>
      <w:rFonts w:asciiTheme="minorHAnsi" w:eastAsiaTheme="minorHAnsi" w:hAnsiTheme="minorHAnsi" w:cstheme="minorBidi"/>
      <w:sz w:val="20"/>
    </w:rPr>
  </w:style>
  <w:style w:type="character" w:customStyle="1" w:styleId="TitleChar1">
    <w:name w:val="Title Char1"/>
    <w:aliases w:val="HEAD1 Char1"/>
    <w:basedOn w:val="DefaultParagraphFont"/>
    <w:uiPriority w:val="10"/>
    <w:rsid w:val="00924476"/>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SubtitleChar1">
    <w:name w:val="Subtitle Char1"/>
    <w:aliases w:val="HEAD2 Char1"/>
    <w:basedOn w:val="DefaultParagraphFont"/>
    <w:uiPriority w:val="11"/>
    <w:rsid w:val="00924476"/>
    <w:rPr>
      <w:rFonts w:asciiTheme="majorHAnsi" w:eastAsiaTheme="majorEastAsia" w:hAnsiTheme="majorHAnsi" w:cstheme="majorBidi"/>
      <w:i/>
      <w:iCs/>
      <w:color w:val="4F81BD" w:themeColor="accent1"/>
      <w:spacing w:val="15"/>
      <w:sz w:val="24"/>
      <w:szCs w:val="24"/>
      <w:lang w:eastAsia="en-US"/>
    </w:rPr>
  </w:style>
  <w:style w:type="paragraph" w:customStyle="1" w:styleId="references">
    <w:name w:val="references"/>
    <w:basedOn w:val="Normal"/>
    <w:rsid w:val="00924476"/>
    <w:pPr>
      <w:numPr>
        <w:numId w:val="13"/>
      </w:numPr>
      <w:tabs>
        <w:tab w:val="right" w:pos="9072"/>
      </w:tabs>
      <w:spacing w:before="20" w:after="20"/>
      <w:ind w:left="357" w:hanging="357"/>
    </w:pPr>
    <w:rPr>
      <w:rFonts w:ascii="Times New Roman" w:eastAsia="Batang" w:hAnsi="Times New Roman"/>
      <w:sz w:val="18"/>
      <w:szCs w:val="20"/>
      <w:lang w:val="en-US"/>
    </w:rPr>
  </w:style>
  <w:style w:type="character" w:customStyle="1" w:styleId="UnresolvedMention2">
    <w:name w:val="Unresolved Mention2"/>
    <w:basedOn w:val="DefaultParagraphFont"/>
    <w:uiPriority w:val="99"/>
    <w:semiHidden/>
    <w:unhideWhenUsed/>
    <w:rsid w:val="00032494"/>
    <w:rPr>
      <w:color w:val="605E5C"/>
      <w:shd w:val="clear" w:color="auto" w:fill="E1DFDD"/>
    </w:rPr>
  </w:style>
  <w:style w:type="table" w:styleId="MediumGrid3-Accent5">
    <w:name w:val="Medium Grid 3 Accent 5"/>
    <w:basedOn w:val="TableNormal"/>
    <w:uiPriority w:val="69"/>
    <w:rsid w:val="00210774"/>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MENoIndent1">
    <w:name w:val="ME NoIndent 1"/>
    <w:basedOn w:val="Normal"/>
    <w:rsid w:val="00C770B6"/>
    <w:pPr>
      <w:numPr>
        <w:numId w:val="42"/>
      </w:numPr>
      <w:spacing w:before="0" w:after="240" w:line="280" w:lineRule="atLeast"/>
    </w:pPr>
    <w:rPr>
      <w:rFonts w:ascii="Times New Roman" w:eastAsia="Times New Roman" w:hAnsi="Times New Roman"/>
      <w:sz w:val="22"/>
      <w:lang w:eastAsia="en-AU"/>
    </w:rPr>
  </w:style>
  <w:style w:type="paragraph" w:customStyle="1" w:styleId="FDCaption">
    <w:name w:val="FD Caption"/>
    <w:basedOn w:val="Normal"/>
    <w:link w:val="FDCaptionChar"/>
    <w:qFormat/>
    <w:rsid w:val="000E0EC1"/>
    <w:rPr>
      <w:rFonts w:asciiTheme="majorHAnsi" w:eastAsiaTheme="minorEastAsia" w:hAnsiTheme="majorHAnsi" w:cstheme="minorBidi"/>
      <w:i/>
      <w:sz w:val="22"/>
      <w:lang w:val="en-US"/>
    </w:rPr>
  </w:style>
  <w:style w:type="character" w:customStyle="1" w:styleId="FDCaptionChar">
    <w:name w:val="FD Caption Char"/>
    <w:basedOn w:val="DefaultParagraphFont"/>
    <w:link w:val="FDCaption"/>
    <w:rsid w:val="000E0EC1"/>
    <w:rPr>
      <w:rFonts w:asciiTheme="majorHAnsi" w:eastAsiaTheme="minorEastAsia" w:hAnsiTheme="majorHAnsi" w:cstheme="minorBidi"/>
      <w:i/>
      <w:sz w:val="22"/>
      <w:szCs w:val="24"/>
      <w:lang w:val="en-US" w:eastAsia="en-US"/>
    </w:rPr>
  </w:style>
  <w:style w:type="paragraph" w:customStyle="1" w:styleId="msonormal0">
    <w:name w:val="msonormal"/>
    <w:basedOn w:val="Normal"/>
    <w:uiPriority w:val="99"/>
    <w:rsid w:val="002D4D20"/>
    <w:pPr>
      <w:spacing w:before="100" w:beforeAutospacing="1" w:after="100" w:afterAutospacing="1"/>
    </w:pPr>
    <w:rPr>
      <w:rFonts w:ascii="Times" w:hAnsi="Times"/>
      <w:sz w:val="20"/>
      <w:szCs w:val="20"/>
    </w:rPr>
  </w:style>
  <w:style w:type="character" w:customStyle="1" w:styleId="UnresolvedMention20">
    <w:name w:val="Unresolved Mention2"/>
    <w:basedOn w:val="DefaultParagraphFont"/>
    <w:uiPriority w:val="99"/>
    <w:semiHidden/>
    <w:rsid w:val="002D4D20"/>
    <w:rPr>
      <w:color w:val="605E5C"/>
      <w:shd w:val="clear" w:color="auto" w:fill="E1DFDD"/>
    </w:rPr>
  </w:style>
  <w:style w:type="table" w:customStyle="1" w:styleId="GridTable5Dark-Accent32">
    <w:name w:val="Grid Table 5 Dark - Accent 32"/>
    <w:basedOn w:val="TableNormal"/>
    <w:uiPriority w:val="50"/>
    <w:rsid w:val="00E656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2">
    <w:name w:val="Grid Table 4 - Accent 32"/>
    <w:basedOn w:val="TableNormal"/>
    <w:uiPriority w:val="49"/>
    <w:rsid w:val="0011655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3">
    <w:name w:val="Grid Table 4 - Accent 33"/>
    <w:basedOn w:val="TableNormal"/>
    <w:uiPriority w:val="49"/>
    <w:rsid w:val="00EA13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t">
    <w:name w:val="st"/>
    <w:basedOn w:val="DefaultParagraphFont"/>
    <w:rsid w:val="00F125F5"/>
  </w:style>
  <w:style w:type="table" w:customStyle="1" w:styleId="GridTable5Dark-Accent33">
    <w:name w:val="Grid Table 5 Dark - Accent 33"/>
    <w:basedOn w:val="TableNormal"/>
    <w:uiPriority w:val="50"/>
    <w:rsid w:val="00772C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UnresolvedMention">
    <w:name w:val="Unresolved Mention"/>
    <w:basedOn w:val="DefaultParagraphFont"/>
    <w:uiPriority w:val="99"/>
    <w:semiHidden/>
    <w:unhideWhenUsed/>
    <w:rsid w:val="00C10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6295">
      <w:bodyDiv w:val="1"/>
      <w:marLeft w:val="0"/>
      <w:marRight w:val="0"/>
      <w:marTop w:val="0"/>
      <w:marBottom w:val="0"/>
      <w:divBdr>
        <w:top w:val="none" w:sz="0" w:space="0" w:color="auto"/>
        <w:left w:val="none" w:sz="0" w:space="0" w:color="auto"/>
        <w:bottom w:val="none" w:sz="0" w:space="0" w:color="auto"/>
        <w:right w:val="none" w:sz="0" w:space="0" w:color="auto"/>
      </w:divBdr>
    </w:div>
    <w:div w:id="118648172">
      <w:bodyDiv w:val="1"/>
      <w:marLeft w:val="0"/>
      <w:marRight w:val="0"/>
      <w:marTop w:val="0"/>
      <w:marBottom w:val="0"/>
      <w:divBdr>
        <w:top w:val="none" w:sz="0" w:space="0" w:color="auto"/>
        <w:left w:val="none" w:sz="0" w:space="0" w:color="auto"/>
        <w:bottom w:val="none" w:sz="0" w:space="0" w:color="auto"/>
        <w:right w:val="none" w:sz="0" w:space="0" w:color="auto"/>
      </w:divBdr>
    </w:div>
    <w:div w:id="138961256">
      <w:bodyDiv w:val="1"/>
      <w:marLeft w:val="0"/>
      <w:marRight w:val="0"/>
      <w:marTop w:val="0"/>
      <w:marBottom w:val="0"/>
      <w:divBdr>
        <w:top w:val="none" w:sz="0" w:space="0" w:color="auto"/>
        <w:left w:val="none" w:sz="0" w:space="0" w:color="auto"/>
        <w:bottom w:val="none" w:sz="0" w:space="0" w:color="auto"/>
        <w:right w:val="none" w:sz="0" w:space="0" w:color="auto"/>
      </w:divBdr>
    </w:div>
    <w:div w:id="290794403">
      <w:bodyDiv w:val="1"/>
      <w:marLeft w:val="0"/>
      <w:marRight w:val="0"/>
      <w:marTop w:val="0"/>
      <w:marBottom w:val="0"/>
      <w:divBdr>
        <w:top w:val="none" w:sz="0" w:space="0" w:color="auto"/>
        <w:left w:val="none" w:sz="0" w:space="0" w:color="auto"/>
        <w:bottom w:val="none" w:sz="0" w:space="0" w:color="auto"/>
        <w:right w:val="none" w:sz="0" w:space="0" w:color="auto"/>
      </w:divBdr>
    </w:div>
    <w:div w:id="303118601">
      <w:bodyDiv w:val="1"/>
      <w:marLeft w:val="0"/>
      <w:marRight w:val="0"/>
      <w:marTop w:val="0"/>
      <w:marBottom w:val="0"/>
      <w:divBdr>
        <w:top w:val="none" w:sz="0" w:space="0" w:color="auto"/>
        <w:left w:val="none" w:sz="0" w:space="0" w:color="auto"/>
        <w:bottom w:val="none" w:sz="0" w:space="0" w:color="auto"/>
        <w:right w:val="none" w:sz="0" w:space="0" w:color="auto"/>
      </w:divBdr>
    </w:div>
    <w:div w:id="335109177">
      <w:bodyDiv w:val="1"/>
      <w:marLeft w:val="0"/>
      <w:marRight w:val="0"/>
      <w:marTop w:val="0"/>
      <w:marBottom w:val="0"/>
      <w:divBdr>
        <w:top w:val="none" w:sz="0" w:space="0" w:color="auto"/>
        <w:left w:val="none" w:sz="0" w:space="0" w:color="auto"/>
        <w:bottom w:val="none" w:sz="0" w:space="0" w:color="auto"/>
        <w:right w:val="none" w:sz="0" w:space="0" w:color="auto"/>
      </w:divBdr>
    </w:div>
    <w:div w:id="422797971">
      <w:bodyDiv w:val="1"/>
      <w:marLeft w:val="0"/>
      <w:marRight w:val="0"/>
      <w:marTop w:val="0"/>
      <w:marBottom w:val="0"/>
      <w:divBdr>
        <w:top w:val="none" w:sz="0" w:space="0" w:color="auto"/>
        <w:left w:val="none" w:sz="0" w:space="0" w:color="auto"/>
        <w:bottom w:val="none" w:sz="0" w:space="0" w:color="auto"/>
        <w:right w:val="none" w:sz="0" w:space="0" w:color="auto"/>
      </w:divBdr>
    </w:div>
    <w:div w:id="479079605">
      <w:bodyDiv w:val="1"/>
      <w:marLeft w:val="0"/>
      <w:marRight w:val="0"/>
      <w:marTop w:val="0"/>
      <w:marBottom w:val="0"/>
      <w:divBdr>
        <w:top w:val="none" w:sz="0" w:space="0" w:color="auto"/>
        <w:left w:val="none" w:sz="0" w:space="0" w:color="auto"/>
        <w:bottom w:val="none" w:sz="0" w:space="0" w:color="auto"/>
        <w:right w:val="none" w:sz="0" w:space="0" w:color="auto"/>
      </w:divBdr>
    </w:div>
    <w:div w:id="617682892">
      <w:bodyDiv w:val="1"/>
      <w:marLeft w:val="0"/>
      <w:marRight w:val="0"/>
      <w:marTop w:val="0"/>
      <w:marBottom w:val="0"/>
      <w:divBdr>
        <w:top w:val="none" w:sz="0" w:space="0" w:color="auto"/>
        <w:left w:val="none" w:sz="0" w:space="0" w:color="auto"/>
        <w:bottom w:val="none" w:sz="0" w:space="0" w:color="auto"/>
        <w:right w:val="none" w:sz="0" w:space="0" w:color="auto"/>
      </w:divBdr>
    </w:div>
    <w:div w:id="665746246">
      <w:bodyDiv w:val="1"/>
      <w:marLeft w:val="0"/>
      <w:marRight w:val="0"/>
      <w:marTop w:val="0"/>
      <w:marBottom w:val="0"/>
      <w:divBdr>
        <w:top w:val="none" w:sz="0" w:space="0" w:color="auto"/>
        <w:left w:val="none" w:sz="0" w:space="0" w:color="auto"/>
        <w:bottom w:val="none" w:sz="0" w:space="0" w:color="auto"/>
        <w:right w:val="none" w:sz="0" w:space="0" w:color="auto"/>
      </w:divBdr>
    </w:div>
    <w:div w:id="705302281">
      <w:bodyDiv w:val="1"/>
      <w:marLeft w:val="0"/>
      <w:marRight w:val="0"/>
      <w:marTop w:val="0"/>
      <w:marBottom w:val="0"/>
      <w:divBdr>
        <w:top w:val="none" w:sz="0" w:space="0" w:color="auto"/>
        <w:left w:val="none" w:sz="0" w:space="0" w:color="auto"/>
        <w:bottom w:val="none" w:sz="0" w:space="0" w:color="auto"/>
        <w:right w:val="none" w:sz="0" w:space="0" w:color="auto"/>
      </w:divBdr>
    </w:div>
    <w:div w:id="745343431">
      <w:bodyDiv w:val="1"/>
      <w:marLeft w:val="0"/>
      <w:marRight w:val="0"/>
      <w:marTop w:val="0"/>
      <w:marBottom w:val="0"/>
      <w:divBdr>
        <w:top w:val="none" w:sz="0" w:space="0" w:color="auto"/>
        <w:left w:val="none" w:sz="0" w:space="0" w:color="auto"/>
        <w:bottom w:val="none" w:sz="0" w:space="0" w:color="auto"/>
        <w:right w:val="none" w:sz="0" w:space="0" w:color="auto"/>
      </w:divBdr>
    </w:div>
    <w:div w:id="866219989">
      <w:bodyDiv w:val="1"/>
      <w:marLeft w:val="0"/>
      <w:marRight w:val="0"/>
      <w:marTop w:val="0"/>
      <w:marBottom w:val="0"/>
      <w:divBdr>
        <w:top w:val="none" w:sz="0" w:space="0" w:color="auto"/>
        <w:left w:val="none" w:sz="0" w:space="0" w:color="auto"/>
        <w:bottom w:val="none" w:sz="0" w:space="0" w:color="auto"/>
        <w:right w:val="none" w:sz="0" w:space="0" w:color="auto"/>
      </w:divBdr>
    </w:div>
    <w:div w:id="886062477">
      <w:bodyDiv w:val="1"/>
      <w:marLeft w:val="0"/>
      <w:marRight w:val="0"/>
      <w:marTop w:val="0"/>
      <w:marBottom w:val="0"/>
      <w:divBdr>
        <w:top w:val="none" w:sz="0" w:space="0" w:color="auto"/>
        <w:left w:val="none" w:sz="0" w:space="0" w:color="auto"/>
        <w:bottom w:val="none" w:sz="0" w:space="0" w:color="auto"/>
        <w:right w:val="none" w:sz="0" w:space="0" w:color="auto"/>
      </w:divBdr>
    </w:div>
    <w:div w:id="917057680">
      <w:bodyDiv w:val="1"/>
      <w:marLeft w:val="0"/>
      <w:marRight w:val="0"/>
      <w:marTop w:val="0"/>
      <w:marBottom w:val="0"/>
      <w:divBdr>
        <w:top w:val="none" w:sz="0" w:space="0" w:color="auto"/>
        <w:left w:val="none" w:sz="0" w:space="0" w:color="auto"/>
        <w:bottom w:val="none" w:sz="0" w:space="0" w:color="auto"/>
        <w:right w:val="none" w:sz="0" w:space="0" w:color="auto"/>
      </w:divBdr>
    </w:div>
    <w:div w:id="947930164">
      <w:bodyDiv w:val="1"/>
      <w:marLeft w:val="0"/>
      <w:marRight w:val="0"/>
      <w:marTop w:val="0"/>
      <w:marBottom w:val="0"/>
      <w:divBdr>
        <w:top w:val="none" w:sz="0" w:space="0" w:color="auto"/>
        <w:left w:val="none" w:sz="0" w:space="0" w:color="auto"/>
        <w:bottom w:val="none" w:sz="0" w:space="0" w:color="auto"/>
        <w:right w:val="none" w:sz="0" w:space="0" w:color="auto"/>
      </w:divBdr>
    </w:div>
    <w:div w:id="948660332">
      <w:bodyDiv w:val="1"/>
      <w:marLeft w:val="0"/>
      <w:marRight w:val="0"/>
      <w:marTop w:val="0"/>
      <w:marBottom w:val="0"/>
      <w:divBdr>
        <w:top w:val="none" w:sz="0" w:space="0" w:color="auto"/>
        <w:left w:val="none" w:sz="0" w:space="0" w:color="auto"/>
        <w:bottom w:val="none" w:sz="0" w:space="0" w:color="auto"/>
        <w:right w:val="none" w:sz="0" w:space="0" w:color="auto"/>
      </w:divBdr>
    </w:div>
    <w:div w:id="1045562097">
      <w:bodyDiv w:val="1"/>
      <w:marLeft w:val="0"/>
      <w:marRight w:val="0"/>
      <w:marTop w:val="0"/>
      <w:marBottom w:val="0"/>
      <w:divBdr>
        <w:top w:val="none" w:sz="0" w:space="0" w:color="auto"/>
        <w:left w:val="none" w:sz="0" w:space="0" w:color="auto"/>
        <w:bottom w:val="none" w:sz="0" w:space="0" w:color="auto"/>
        <w:right w:val="none" w:sz="0" w:space="0" w:color="auto"/>
      </w:divBdr>
    </w:div>
    <w:div w:id="1052927939">
      <w:bodyDiv w:val="1"/>
      <w:marLeft w:val="0"/>
      <w:marRight w:val="0"/>
      <w:marTop w:val="0"/>
      <w:marBottom w:val="0"/>
      <w:divBdr>
        <w:top w:val="none" w:sz="0" w:space="0" w:color="auto"/>
        <w:left w:val="none" w:sz="0" w:space="0" w:color="auto"/>
        <w:bottom w:val="none" w:sz="0" w:space="0" w:color="auto"/>
        <w:right w:val="none" w:sz="0" w:space="0" w:color="auto"/>
      </w:divBdr>
    </w:div>
    <w:div w:id="1134441793">
      <w:bodyDiv w:val="1"/>
      <w:marLeft w:val="0"/>
      <w:marRight w:val="0"/>
      <w:marTop w:val="0"/>
      <w:marBottom w:val="0"/>
      <w:divBdr>
        <w:top w:val="none" w:sz="0" w:space="0" w:color="auto"/>
        <w:left w:val="none" w:sz="0" w:space="0" w:color="auto"/>
        <w:bottom w:val="none" w:sz="0" w:space="0" w:color="auto"/>
        <w:right w:val="none" w:sz="0" w:space="0" w:color="auto"/>
      </w:divBdr>
    </w:div>
    <w:div w:id="1137601215">
      <w:bodyDiv w:val="1"/>
      <w:marLeft w:val="0"/>
      <w:marRight w:val="0"/>
      <w:marTop w:val="0"/>
      <w:marBottom w:val="0"/>
      <w:divBdr>
        <w:top w:val="none" w:sz="0" w:space="0" w:color="auto"/>
        <w:left w:val="none" w:sz="0" w:space="0" w:color="auto"/>
        <w:bottom w:val="none" w:sz="0" w:space="0" w:color="auto"/>
        <w:right w:val="none" w:sz="0" w:space="0" w:color="auto"/>
      </w:divBdr>
    </w:div>
    <w:div w:id="1161654055">
      <w:bodyDiv w:val="1"/>
      <w:marLeft w:val="0"/>
      <w:marRight w:val="0"/>
      <w:marTop w:val="0"/>
      <w:marBottom w:val="0"/>
      <w:divBdr>
        <w:top w:val="none" w:sz="0" w:space="0" w:color="auto"/>
        <w:left w:val="none" w:sz="0" w:space="0" w:color="auto"/>
        <w:bottom w:val="none" w:sz="0" w:space="0" w:color="auto"/>
        <w:right w:val="none" w:sz="0" w:space="0" w:color="auto"/>
      </w:divBdr>
    </w:div>
    <w:div w:id="1198930538">
      <w:bodyDiv w:val="1"/>
      <w:marLeft w:val="0"/>
      <w:marRight w:val="0"/>
      <w:marTop w:val="0"/>
      <w:marBottom w:val="0"/>
      <w:divBdr>
        <w:top w:val="none" w:sz="0" w:space="0" w:color="auto"/>
        <w:left w:val="none" w:sz="0" w:space="0" w:color="auto"/>
        <w:bottom w:val="none" w:sz="0" w:space="0" w:color="auto"/>
        <w:right w:val="none" w:sz="0" w:space="0" w:color="auto"/>
      </w:divBdr>
    </w:div>
    <w:div w:id="1220675805">
      <w:bodyDiv w:val="1"/>
      <w:marLeft w:val="0"/>
      <w:marRight w:val="0"/>
      <w:marTop w:val="0"/>
      <w:marBottom w:val="0"/>
      <w:divBdr>
        <w:top w:val="none" w:sz="0" w:space="0" w:color="auto"/>
        <w:left w:val="none" w:sz="0" w:space="0" w:color="auto"/>
        <w:bottom w:val="none" w:sz="0" w:space="0" w:color="auto"/>
        <w:right w:val="none" w:sz="0" w:space="0" w:color="auto"/>
      </w:divBdr>
    </w:div>
    <w:div w:id="1242175122">
      <w:bodyDiv w:val="1"/>
      <w:marLeft w:val="0"/>
      <w:marRight w:val="0"/>
      <w:marTop w:val="0"/>
      <w:marBottom w:val="0"/>
      <w:divBdr>
        <w:top w:val="none" w:sz="0" w:space="0" w:color="auto"/>
        <w:left w:val="none" w:sz="0" w:space="0" w:color="auto"/>
        <w:bottom w:val="none" w:sz="0" w:space="0" w:color="auto"/>
        <w:right w:val="none" w:sz="0" w:space="0" w:color="auto"/>
      </w:divBdr>
    </w:div>
    <w:div w:id="1280528294">
      <w:bodyDiv w:val="1"/>
      <w:marLeft w:val="0"/>
      <w:marRight w:val="0"/>
      <w:marTop w:val="0"/>
      <w:marBottom w:val="0"/>
      <w:divBdr>
        <w:top w:val="none" w:sz="0" w:space="0" w:color="auto"/>
        <w:left w:val="none" w:sz="0" w:space="0" w:color="auto"/>
        <w:bottom w:val="none" w:sz="0" w:space="0" w:color="auto"/>
        <w:right w:val="none" w:sz="0" w:space="0" w:color="auto"/>
      </w:divBdr>
    </w:div>
    <w:div w:id="1339623090">
      <w:bodyDiv w:val="1"/>
      <w:marLeft w:val="0"/>
      <w:marRight w:val="0"/>
      <w:marTop w:val="0"/>
      <w:marBottom w:val="0"/>
      <w:divBdr>
        <w:top w:val="none" w:sz="0" w:space="0" w:color="auto"/>
        <w:left w:val="none" w:sz="0" w:space="0" w:color="auto"/>
        <w:bottom w:val="none" w:sz="0" w:space="0" w:color="auto"/>
        <w:right w:val="none" w:sz="0" w:space="0" w:color="auto"/>
      </w:divBdr>
    </w:div>
    <w:div w:id="1419205606">
      <w:bodyDiv w:val="1"/>
      <w:marLeft w:val="0"/>
      <w:marRight w:val="0"/>
      <w:marTop w:val="0"/>
      <w:marBottom w:val="0"/>
      <w:divBdr>
        <w:top w:val="none" w:sz="0" w:space="0" w:color="auto"/>
        <w:left w:val="none" w:sz="0" w:space="0" w:color="auto"/>
        <w:bottom w:val="none" w:sz="0" w:space="0" w:color="auto"/>
        <w:right w:val="none" w:sz="0" w:space="0" w:color="auto"/>
      </w:divBdr>
    </w:div>
    <w:div w:id="1425615601">
      <w:bodyDiv w:val="1"/>
      <w:marLeft w:val="0"/>
      <w:marRight w:val="0"/>
      <w:marTop w:val="0"/>
      <w:marBottom w:val="0"/>
      <w:divBdr>
        <w:top w:val="none" w:sz="0" w:space="0" w:color="auto"/>
        <w:left w:val="none" w:sz="0" w:space="0" w:color="auto"/>
        <w:bottom w:val="none" w:sz="0" w:space="0" w:color="auto"/>
        <w:right w:val="none" w:sz="0" w:space="0" w:color="auto"/>
      </w:divBdr>
    </w:div>
    <w:div w:id="1463235630">
      <w:bodyDiv w:val="1"/>
      <w:marLeft w:val="0"/>
      <w:marRight w:val="0"/>
      <w:marTop w:val="0"/>
      <w:marBottom w:val="0"/>
      <w:divBdr>
        <w:top w:val="none" w:sz="0" w:space="0" w:color="auto"/>
        <w:left w:val="none" w:sz="0" w:space="0" w:color="auto"/>
        <w:bottom w:val="none" w:sz="0" w:space="0" w:color="auto"/>
        <w:right w:val="none" w:sz="0" w:space="0" w:color="auto"/>
      </w:divBdr>
      <w:divsChild>
        <w:div w:id="551813312">
          <w:marLeft w:val="0"/>
          <w:marRight w:val="0"/>
          <w:marTop w:val="0"/>
          <w:marBottom w:val="0"/>
          <w:divBdr>
            <w:top w:val="none" w:sz="0" w:space="0" w:color="auto"/>
            <w:left w:val="none" w:sz="0" w:space="0" w:color="auto"/>
            <w:bottom w:val="none" w:sz="0" w:space="0" w:color="auto"/>
            <w:right w:val="none" w:sz="0" w:space="0" w:color="auto"/>
          </w:divBdr>
          <w:divsChild>
            <w:div w:id="7875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4694">
      <w:bodyDiv w:val="1"/>
      <w:marLeft w:val="0"/>
      <w:marRight w:val="0"/>
      <w:marTop w:val="0"/>
      <w:marBottom w:val="0"/>
      <w:divBdr>
        <w:top w:val="none" w:sz="0" w:space="0" w:color="auto"/>
        <w:left w:val="none" w:sz="0" w:space="0" w:color="auto"/>
        <w:bottom w:val="none" w:sz="0" w:space="0" w:color="auto"/>
        <w:right w:val="none" w:sz="0" w:space="0" w:color="auto"/>
      </w:divBdr>
    </w:div>
    <w:div w:id="1510563056">
      <w:bodyDiv w:val="1"/>
      <w:marLeft w:val="0"/>
      <w:marRight w:val="0"/>
      <w:marTop w:val="0"/>
      <w:marBottom w:val="0"/>
      <w:divBdr>
        <w:top w:val="none" w:sz="0" w:space="0" w:color="auto"/>
        <w:left w:val="none" w:sz="0" w:space="0" w:color="auto"/>
        <w:bottom w:val="none" w:sz="0" w:space="0" w:color="auto"/>
        <w:right w:val="none" w:sz="0" w:space="0" w:color="auto"/>
      </w:divBdr>
    </w:div>
    <w:div w:id="1533809118">
      <w:bodyDiv w:val="1"/>
      <w:marLeft w:val="0"/>
      <w:marRight w:val="0"/>
      <w:marTop w:val="0"/>
      <w:marBottom w:val="0"/>
      <w:divBdr>
        <w:top w:val="none" w:sz="0" w:space="0" w:color="auto"/>
        <w:left w:val="none" w:sz="0" w:space="0" w:color="auto"/>
        <w:bottom w:val="none" w:sz="0" w:space="0" w:color="auto"/>
        <w:right w:val="none" w:sz="0" w:space="0" w:color="auto"/>
      </w:divBdr>
    </w:div>
    <w:div w:id="1538154200">
      <w:bodyDiv w:val="1"/>
      <w:marLeft w:val="0"/>
      <w:marRight w:val="0"/>
      <w:marTop w:val="0"/>
      <w:marBottom w:val="0"/>
      <w:divBdr>
        <w:top w:val="none" w:sz="0" w:space="0" w:color="auto"/>
        <w:left w:val="none" w:sz="0" w:space="0" w:color="auto"/>
        <w:bottom w:val="none" w:sz="0" w:space="0" w:color="auto"/>
        <w:right w:val="none" w:sz="0" w:space="0" w:color="auto"/>
      </w:divBdr>
    </w:div>
    <w:div w:id="1583484180">
      <w:bodyDiv w:val="1"/>
      <w:marLeft w:val="0"/>
      <w:marRight w:val="0"/>
      <w:marTop w:val="0"/>
      <w:marBottom w:val="0"/>
      <w:divBdr>
        <w:top w:val="none" w:sz="0" w:space="0" w:color="auto"/>
        <w:left w:val="none" w:sz="0" w:space="0" w:color="auto"/>
        <w:bottom w:val="none" w:sz="0" w:space="0" w:color="auto"/>
        <w:right w:val="none" w:sz="0" w:space="0" w:color="auto"/>
      </w:divBdr>
    </w:div>
    <w:div w:id="1618901976">
      <w:bodyDiv w:val="1"/>
      <w:marLeft w:val="0"/>
      <w:marRight w:val="0"/>
      <w:marTop w:val="0"/>
      <w:marBottom w:val="0"/>
      <w:divBdr>
        <w:top w:val="none" w:sz="0" w:space="0" w:color="auto"/>
        <w:left w:val="none" w:sz="0" w:space="0" w:color="auto"/>
        <w:bottom w:val="none" w:sz="0" w:space="0" w:color="auto"/>
        <w:right w:val="none" w:sz="0" w:space="0" w:color="auto"/>
      </w:divBdr>
    </w:div>
    <w:div w:id="1689521325">
      <w:bodyDiv w:val="1"/>
      <w:marLeft w:val="0"/>
      <w:marRight w:val="0"/>
      <w:marTop w:val="0"/>
      <w:marBottom w:val="0"/>
      <w:divBdr>
        <w:top w:val="none" w:sz="0" w:space="0" w:color="auto"/>
        <w:left w:val="none" w:sz="0" w:space="0" w:color="auto"/>
        <w:bottom w:val="none" w:sz="0" w:space="0" w:color="auto"/>
        <w:right w:val="none" w:sz="0" w:space="0" w:color="auto"/>
      </w:divBdr>
      <w:divsChild>
        <w:div w:id="239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488642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378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3465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608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219572">
      <w:bodyDiv w:val="1"/>
      <w:marLeft w:val="0"/>
      <w:marRight w:val="0"/>
      <w:marTop w:val="0"/>
      <w:marBottom w:val="0"/>
      <w:divBdr>
        <w:top w:val="none" w:sz="0" w:space="0" w:color="auto"/>
        <w:left w:val="none" w:sz="0" w:space="0" w:color="auto"/>
        <w:bottom w:val="none" w:sz="0" w:space="0" w:color="auto"/>
        <w:right w:val="none" w:sz="0" w:space="0" w:color="auto"/>
      </w:divBdr>
    </w:div>
    <w:div w:id="1754426720">
      <w:bodyDiv w:val="1"/>
      <w:marLeft w:val="0"/>
      <w:marRight w:val="0"/>
      <w:marTop w:val="0"/>
      <w:marBottom w:val="0"/>
      <w:divBdr>
        <w:top w:val="none" w:sz="0" w:space="0" w:color="auto"/>
        <w:left w:val="none" w:sz="0" w:space="0" w:color="auto"/>
        <w:bottom w:val="none" w:sz="0" w:space="0" w:color="auto"/>
        <w:right w:val="none" w:sz="0" w:space="0" w:color="auto"/>
      </w:divBdr>
    </w:div>
    <w:div w:id="1799446810">
      <w:bodyDiv w:val="1"/>
      <w:marLeft w:val="0"/>
      <w:marRight w:val="0"/>
      <w:marTop w:val="0"/>
      <w:marBottom w:val="0"/>
      <w:divBdr>
        <w:top w:val="none" w:sz="0" w:space="0" w:color="auto"/>
        <w:left w:val="none" w:sz="0" w:space="0" w:color="auto"/>
        <w:bottom w:val="none" w:sz="0" w:space="0" w:color="auto"/>
        <w:right w:val="none" w:sz="0" w:space="0" w:color="auto"/>
      </w:divBdr>
    </w:div>
    <w:div w:id="1802112652">
      <w:bodyDiv w:val="1"/>
      <w:marLeft w:val="0"/>
      <w:marRight w:val="0"/>
      <w:marTop w:val="0"/>
      <w:marBottom w:val="0"/>
      <w:divBdr>
        <w:top w:val="none" w:sz="0" w:space="0" w:color="auto"/>
        <w:left w:val="none" w:sz="0" w:space="0" w:color="auto"/>
        <w:bottom w:val="none" w:sz="0" w:space="0" w:color="auto"/>
        <w:right w:val="none" w:sz="0" w:space="0" w:color="auto"/>
      </w:divBdr>
    </w:div>
    <w:div w:id="1828281438">
      <w:bodyDiv w:val="1"/>
      <w:marLeft w:val="0"/>
      <w:marRight w:val="0"/>
      <w:marTop w:val="0"/>
      <w:marBottom w:val="0"/>
      <w:divBdr>
        <w:top w:val="none" w:sz="0" w:space="0" w:color="auto"/>
        <w:left w:val="none" w:sz="0" w:space="0" w:color="auto"/>
        <w:bottom w:val="none" w:sz="0" w:space="0" w:color="auto"/>
        <w:right w:val="none" w:sz="0" w:space="0" w:color="auto"/>
      </w:divBdr>
    </w:div>
    <w:div w:id="1832677068">
      <w:bodyDiv w:val="1"/>
      <w:marLeft w:val="0"/>
      <w:marRight w:val="0"/>
      <w:marTop w:val="0"/>
      <w:marBottom w:val="0"/>
      <w:divBdr>
        <w:top w:val="none" w:sz="0" w:space="0" w:color="auto"/>
        <w:left w:val="none" w:sz="0" w:space="0" w:color="auto"/>
        <w:bottom w:val="none" w:sz="0" w:space="0" w:color="auto"/>
        <w:right w:val="none" w:sz="0" w:space="0" w:color="auto"/>
      </w:divBdr>
    </w:div>
    <w:div w:id="1896577455">
      <w:bodyDiv w:val="1"/>
      <w:marLeft w:val="0"/>
      <w:marRight w:val="0"/>
      <w:marTop w:val="0"/>
      <w:marBottom w:val="0"/>
      <w:divBdr>
        <w:top w:val="none" w:sz="0" w:space="0" w:color="auto"/>
        <w:left w:val="none" w:sz="0" w:space="0" w:color="auto"/>
        <w:bottom w:val="none" w:sz="0" w:space="0" w:color="auto"/>
        <w:right w:val="none" w:sz="0" w:space="0" w:color="auto"/>
      </w:divBdr>
    </w:div>
    <w:div w:id="1904674836">
      <w:bodyDiv w:val="1"/>
      <w:marLeft w:val="0"/>
      <w:marRight w:val="0"/>
      <w:marTop w:val="0"/>
      <w:marBottom w:val="0"/>
      <w:divBdr>
        <w:top w:val="none" w:sz="0" w:space="0" w:color="auto"/>
        <w:left w:val="none" w:sz="0" w:space="0" w:color="auto"/>
        <w:bottom w:val="none" w:sz="0" w:space="0" w:color="auto"/>
        <w:right w:val="none" w:sz="0" w:space="0" w:color="auto"/>
      </w:divBdr>
    </w:div>
    <w:div w:id="1904948664">
      <w:bodyDiv w:val="1"/>
      <w:marLeft w:val="0"/>
      <w:marRight w:val="0"/>
      <w:marTop w:val="0"/>
      <w:marBottom w:val="0"/>
      <w:divBdr>
        <w:top w:val="none" w:sz="0" w:space="0" w:color="auto"/>
        <w:left w:val="none" w:sz="0" w:space="0" w:color="auto"/>
        <w:bottom w:val="none" w:sz="0" w:space="0" w:color="auto"/>
        <w:right w:val="none" w:sz="0" w:space="0" w:color="auto"/>
      </w:divBdr>
    </w:div>
    <w:div w:id="1946420633">
      <w:bodyDiv w:val="1"/>
      <w:marLeft w:val="0"/>
      <w:marRight w:val="0"/>
      <w:marTop w:val="0"/>
      <w:marBottom w:val="0"/>
      <w:divBdr>
        <w:top w:val="none" w:sz="0" w:space="0" w:color="auto"/>
        <w:left w:val="none" w:sz="0" w:space="0" w:color="auto"/>
        <w:bottom w:val="none" w:sz="0" w:space="0" w:color="auto"/>
        <w:right w:val="none" w:sz="0" w:space="0" w:color="auto"/>
      </w:divBdr>
    </w:div>
    <w:div w:id="1980915718">
      <w:bodyDiv w:val="1"/>
      <w:marLeft w:val="0"/>
      <w:marRight w:val="0"/>
      <w:marTop w:val="0"/>
      <w:marBottom w:val="0"/>
      <w:divBdr>
        <w:top w:val="none" w:sz="0" w:space="0" w:color="auto"/>
        <w:left w:val="none" w:sz="0" w:space="0" w:color="auto"/>
        <w:bottom w:val="none" w:sz="0" w:space="0" w:color="auto"/>
        <w:right w:val="none" w:sz="0" w:space="0" w:color="auto"/>
      </w:divBdr>
    </w:div>
    <w:div w:id="2025860719">
      <w:bodyDiv w:val="1"/>
      <w:marLeft w:val="0"/>
      <w:marRight w:val="0"/>
      <w:marTop w:val="0"/>
      <w:marBottom w:val="0"/>
      <w:divBdr>
        <w:top w:val="none" w:sz="0" w:space="0" w:color="auto"/>
        <w:left w:val="none" w:sz="0" w:space="0" w:color="auto"/>
        <w:bottom w:val="none" w:sz="0" w:space="0" w:color="auto"/>
        <w:right w:val="none" w:sz="0" w:space="0" w:color="auto"/>
      </w:divBdr>
    </w:div>
    <w:div w:id="2040469110">
      <w:bodyDiv w:val="1"/>
      <w:marLeft w:val="0"/>
      <w:marRight w:val="0"/>
      <w:marTop w:val="0"/>
      <w:marBottom w:val="0"/>
      <w:divBdr>
        <w:top w:val="none" w:sz="0" w:space="0" w:color="auto"/>
        <w:left w:val="none" w:sz="0" w:space="0" w:color="auto"/>
        <w:bottom w:val="none" w:sz="0" w:space="0" w:color="auto"/>
        <w:right w:val="none" w:sz="0" w:space="0" w:color="auto"/>
      </w:divBdr>
    </w:div>
    <w:div w:id="2048798024">
      <w:bodyDiv w:val="1"/>
      <w:marLeft w:val="0"/>
      <w:marRight w:val="0"/>
      <w:marTop w:val="0"/>
      <w:marBottom w:val="0"/>
      <w:divBdr>
        <w:top w:val="none" w:sz="0" w:space="0" w:color="auto"/>
        <w:left w:val="none" w:sz="0" w:space="0" w:color="auto"/>
        <w:bottom w:val="none" w:sz="0" w:space="0" w:color="auto"/>
        <w:right w:val="none" w:sz="0" w:space="0" w:color="auto"/>
      </w:divBdr>
    </w:div>
    <w:div w:id="2063211048">
      <w:bodyDiv w:val="1"/>
      <w:marLeft w:val="0"/>
      <w:marRight w:val="0"/>
      <w:marTop w:val="0"/>
      <w:marBottom w:val="0"/>
      <w:divBdr>
        <w:top w:val="none" w:sz="0" w:space="0" w:color="auto"/>
        <w:left w:val="none" w:sz="0" w:space="0" w:color="auto"/>
        <w:bottom w:val="none" w:sz="0" w:space="0" w:color="auto"/>
        <w:right w:val="none" w:sz="0" w:space="0" w:color="auto"/>
      </w:divBdr>
    </w:div>
    <w:div w:id="2091463619">
      <w:bodyDiv w:val="1"/>
      <w:marLeft w:val="0"/>
      <w:marRight w:val="0"/>
      <w:marTop w:val="0"/>
      <w:marBottom w:val="0"/>
      <w:divBdr>
        <w:top w:val="none" w:sz="0" w:space="0" w:color="auto"/>
        <w:left w:val="none" w:sz="0" w:space="0" w:color="auto"/>
        <w:bottom w:val="none" w:sz="0" w:space="0" w:color="auto"/>
        <w:right w:val="none" w:sz="0" w:space="0" w:color="auto"/>
      </w:divBdr>
    </w:div>
    <w:div w:id="2142452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45B423-9F2D-43AF-AAED-D15D316A2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862B6-3327-42DF-A5D1-EF65669E3B0B}">
  <ds:schemaRefs>
    <ds:schemaRef ds:uri="http://schemas.microsoft.com/sharepoint/v3/contenttype/forms"/>
  </ds:schemaRefs>
</ds:datastoreItem>
</file>

<file path=customXml/itemProps4.xml><?xml version="1.0" encoding="utf-8"?>
<ds:datastoreItem xmlns:ds="http://schemas.openxmlformats.org/officeDocument/2006/customXml" ds:itemID="{E8127735-9A76-4475-8055-C5629A768C11}">
  <ds:schemaRef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4513282C.dotm</Template>
  <TotalTime>0</TotalTime>
  <Pages>9</Pages>
  <Words>1301</Words>
  <Characters>7458</Characters>
  <Application>Microsoft Office Word</Application>
  <DocSecurity>0</DocSecurity>
  <Lines>149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Links>
    <vt:vector size="138" baseType="variant">
      <vt:variant>
        <vt:i4>1507379</vt:i4>
      </vt:variant>
      <vt:variant>
        <vt:i4>218</vt:i4>
      </vt:variant>
      <vt:variant>
        <vt:i4>0</vt:i4>
      </vt:variant>
      <vt:variant>
        <vt:i4>5</vt:i4>
      </vt:variant>
      <vt:variant>
        <vt:lpwstr/>
      </vt:variant>
      <vt:variant>
        <vt:lpwstr>_Toc465435171</vt:lpwstr>
      </vt:variant>
      <vt:variant>
        <vt:i4>1507379</vt:i4>
      </vt:variant>
      <vt:variant>
        <vt:i4>212</vt:i4>
      </vt:variant>
      <vt:variant>
        <vt:i4>0</vt:i4>
      </vt:variant>
      <vt:variant>
        <vt:i4>5</vt:i4>
      </vt:variant>
      <vt:variant>
        <vt:lpwstr/>
      </vt:variant>
      <vt:variant>
        <vt:lpwstr>_Toc465435170</vt:lpwstr>
      </vt:variant>
      <vt:variant>
        <vt:i4>1441843</vt:i4>
      </vt:variant>
      <vt:variant>
        <vt:i4>206</vt:i4>
      </vt:variant>
      <vt:variant>
        <vt:i4>0</vt:i4>
      </vt:variant>
      <vt:variant>
        <vt:i4>5</vt:i4>
      </vt:variant>
      <vt:variant>
        <vt:lpwstr/>
      </vt:variant>
      <vt:variant>
        <vt:lpwstr>_Toc465435169</vt:lpwstr>
      </vt:variant>
      <vt:variant>
        <vt:i4>1441843</vt:i4>
      </vt:variant>
      <vt:variant>
        <vt:i4>200</vt:i4>
      </vt:variant>
      <vt:variant>
        <vt:i4>0</vt:i4>
      </vt:variant>
      <vt:variant>
        <vt:i4>5</vt:i4>
      </vt:variant>
      <vt:variant>
        <vt:lpwstr/>
      </vt:variant>
      <vt:variant>
        <vt:lpwstr>_Toc465435168</vt:lpwstr>
      </vt:variant>
      <vt:variant>
        <vt:i4>1441843</vt:i4>
      </vt:variant>
      <vt:variant>
        <vt:i4>194</vt:i4>
      </vt:variant>
      <vt:variant>
        <vt:i4>0</vt:i4>
      </vt:variant>
      <vt:variant>
        <vt:i4>5</vt:i4>
      </vt:variant>
      <vt:variant>
        <vt:lpwstr/>
      </vt:variant>
      <vt:variant>
        <vt:lpwstr>_Toc465435167</vt:lpwstr>
      </vt:variant>
      <vt:variant>
        <vt:i4>1441843</vt:i4>
      </vt:variant>
      <vt:variant>
        <vt:i4>185</vt:i4>
      </vt:variant>
      <vt:variant>
        <vt:i4>0</vt:i4>
      </vt:variant>
      <vt:variant>
        <vt:i4>5</vt:i4>
      </vt:variant>
      <vt:variant>
        <vt:lpwstr/>
      </vt:variant>
      <vt:variant>
        <vt:lpwstr>_Toc465435166</vt:lpwstr>
      </vt:variant>
      <vt:variant>
        <vt:i4>1441843</vt:i4>
      </vt:variant>
      <vt:variant>
        <vt:i4>179</vt:i4>
      </vt:variant>
      <vt:variant>
        <vt:i4>0</vt:i4>
      </vt:variant>
      <vt:variant>
        <vt:i4>5</vt:i4>
      </vt:variant>
      <vt:variant>
        <vt:lpwstr/>
      </vt:variant>
      <vt:variant>
        <vt:lpwstr>_Toc465435165</vt:lpwstr>
      </vt:variant>
      <vt:variant>
        <vt:i4>1441843</vt:i4>
      </vt:variant>
      <vt:variant>
        <vt:i4>173</vt:i4>
      </vt:variant>
      <vt:variant>
        <vt:i4>0</vt:i4>
      </vt:variant>
      <vt:variant>
        <vt:i4>5</vt:i4>
      </vt:variant>
      <vt:variant>
        <vt:lpwstr/>
      </vt:variant>
      <vt:variant>
        <vt:lpwstr>_Toc465435164</vt:lpwstr>
      </vt:variant>
      <vt:variant>
        <vt:i4>1441843</vt:i4>
      </vt:variant>
      <vt:variant>
        <vt:i4>167</vt:i4>
      </vt:variant>
      <vt:variant>
        <vt:i4>0</vt:i4>
      </vt:variant>
      <vt:variant>
        <vt:i4>5</vt:i4>
      </vt:variant>
      <vt:variant>
        <vt:lpwstr/>
      </vt:variant>
      <vt:variant>
        <vt:lpwstr>_Toc465435163</vt:lpwstr>
      </vt:variant>
      <vt:variant>
        <vt:i4>1441843</vt:i4>
      </vt:variant>
      <vt:variant>
        <vt:i4>161</vt:i4>
      </vt:variant>
      <vt:variant>
        <vt:i4>0</vt:i4>
      </vt:variant>
      <vt:variant>
        <vt:i4>5</vt:i4>
      </vt:variant>
      <vt:variant>
        <vt:lpwstr/>
      </vt:variant>
      <vt:variant>
        <vt:lpwstr>_Toc465435162</vt:lpwstr>
      </vt:variant>
      <vt:variant>
        <vt:i4>1441843</vt:i4>
      </vt:variant>
      <vt:variant>
        <vt:i4>155</vt:i4>
      </vt:variant>
      <vt:variant>
        <vt:i4>0</vt:i4>
      </vt:variant>
      <vt:variant>
        <vt:i4>5</vt:i4>
      </vt:variant>
      <vt:variant>
        <vt:lpwstr/>
      </vt:variant>
      <vt:variant>
        <vt:lpwstr>_Toc465435161</vt:lpwstr>
      </vt:variant>
      <vt:variant>
        <vt:i4>1441843</vt:i4>
      </vt:variant>
      <vt:variant>
        <vt:i4>149</vt:i4>
      </vt:variant>
      <vt:variant>
        <vt:i4>0</vt:i4>
      </vt:variant>
      <vt:variant>
        <vt:i4>5</vt:i4>
      </vt:variant>
      <vt:variant>
        <vt:lpwstr/>
      </vt:variant>
      <vt:variant>
        <vt:lpwstr>_Toc465435160</vt:lpwstr>
      </vt:variant>
      <vt:variant>
        <vt:i4>1376307</vt:i4>
      </vt:variant>
      <vt:variant>
        <vt:i4>143</vt:i4>
      </vt:variant>
      <vt:variant>
        <vt:i4>0</vt:i4>
      </vt:variant>
      <vt:variant>
        <vt:i4>5</vt:i4>
      </vt:variant>
      <vt:variant>
        <vt:lpwstr/>
      </vt:variant>
      <vt:variant>
        <vt:lpwstr>_Toc465435159</vt:lpwstr>
      </vt:variant>
      <vt:variant>
        <vt:i4>1376307</vt:i4>
      </vt:variant>
      <vt:variant>
        <vt:i4>137</vt:i4>
      </vt:variant>
      <vt:variant>
        <vt:i4>0</vt:i4>
      </vt:variant>
      <vt:variant>
        <vt:i4>5</vt:i4>
      </vt:variant>
      <vt:variant>
        <vt:lpwstr/>
      </vt:variant>
      <vt:variant>
        <vt:lpwstr>_Toc465435158</vt:lpwstr>
      </vt:variant>
      <vt:variant>
        <vt:i4>1376307</vt:i4>
      </vt:variant>
      <vt:variant>
        <vt:i4>131</vt:i4>
      </vt:variant>
      <vt:variant>
        <vt:i4>0</vt:i4>
      </vt:variant>
      <vt:variant>
        <vt:i4>5</vt:i4>
      </vt:variant>
      <vt:variant>
        <vt:lpwstr/>
      </vt:variant>
      <vt:variant>
        <vt:lpwstr>_Toc465435157</vt:lpwstr>
      </vt:variant>
      <vt:variant>
        <vt:i4>1376307</vt:i4>
      </vt:variant>
      <vt:variant>
        <vt:i4>125</vt:i4>
      </vt:variant>
      <vt:variant>
        <vt:i4>0</vt:i4>
      </vt:variant>
      <vt:variant>
        <vt:i4>5</vt:i4>
      </vt:variant>
      <vt:variant>
        <vt:lpwstr/>
      </vt:variant>
      <vt:variant>
        <vt:lpwstr>_Toc465435156</vt:lpwstr>
      </vt:variant>
      <vt:variant>
        <vt:i4>1376307</vt:i4>
      </vt:variant>
      <vt:variant>
        <vt:i4>119</vt:i4>
      </vt:variant>
      <vt:variant>
        <vt:i4>0</vt:i4>
      </vt:variant>
      <vt:variant>
        <vt:i4>5</vt:i4>
      </vt:variant>
      <vt:variant>
        <vt:lpwstr/>
      </vt:variant>
      <vt:variant>
        <vt:lpwstr>_Toc465435155</vt:lpwstr>
      </vt:variant>
      <vt:variant>
        <vt:i4>1376307</vt:i4>
      </vt:variant>
      <vt:variant>
        <vt:i4>113</vt:i4>
      </vt:variant>
      <vt:variant>
        <vt:i4>0</vt:i4>
      </vt:variant>
      <vt:variant>
        <vt:i4>5</vt:i4>
      </vt:variant>
      <vt:variant>
        <vt:lpwstr/>
      </vt:variant>
      <vt:variant>
        <vt:lpwstr>_Toc465435154</vt:lpwstr>
      </vt:variant>
      <vt:variant>
        <vt:i4>1376307</vt:i4>
      </vt:variant>
      <vt:variant>
        <vt:i4>107</vt:i4>
      </vt:variant>
      <vt:variant>
        <vt:i4>0</vt:i4>
      </vt:variant>
      <vt:variant>
        <vt:i4>5</vt:i4>
      </vt:variant>
      <vt:variant>
        <vt:lpwstr/>
      </vt:variant>
      <vt:variant>
        <vt:lpwstr>_Toc465435153</vt:lpwstr>
      </vt:variant>
      <vt:variant>
        <vt:i4>1376307</vt:i4>
      </vt:variant>
      <vt:variant>
        <vt:i4>101</vt:i4>
      </vt:variant>
      <vt:variant>
        <vt:i4>0</vt:i4>
      </vt:variant>
      <vt:variant>
        <vt:i4>5</vt:i4>
      </vt:variant>
      <vt:variant>
        <vt:lpwstr/>
      </vt:variant>
      <vt:variant>
        <vt:lpwstr>_Toc465435152</vt:lpwstr>
      </vt:variant>
      <vt:variant>
        <vt:i4>1376307</vt:i4>
      </vt:variant>
      <vt:variant>
        <vt:i4>95</vt:i4>
      </vt:variant>
      <vt:variant>
        <vt:i4>0</vt:i4>
      </vt:variant>
      <vt:variant>
        <vt:i4>5</vt:i4>
      </vt:variant>
      <vt:variant>
        <vt:lpwstr/>
      </vt:variant>
      <vt:variant>
        <vt:lpwstr>_Toc465435151</vt:lpwstr>
      </vt:variant>
      <vt:variant>
        <vt:i4>2752572</vt:i4>
      </vt:variant>
      <vt:variant>
        <vt:i4>6</vt:i4>
      </vt:variant>
      <vt:variant>
        <vt:i4>0</vt:i4>
      </vt:variant>
      <vt:variant>
        <vt:i4>5</vt:i4>
      </vt:variant>
      <vt:variant>
        <vt:lpwstr>http://creativecommons.org/licenses/by/3.0/au/</vt:lpwstr>
      </vt:variant>
      <vt:variant>
        <vt:lpwstr/>
      </vt:variant>
      <vt:variant>
        <vt:i4>7864388</vt:i4>
      </vt:variant>
      <vt:variant>
        <vt:i4>2938</vt:i4>
      </vt:variant>
      <vt:variant>
        <vt:i4>1032</vt:i4>
      </vt:variant>
      <vt:variant>
        <vt:i4>1</vt:i4>
      </vt:variant>
      <vt:variant>
        <vt:lpwstr>cid:image001.jpg@01D1F21E.7ECE6050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CEWO Lachlan Selected Area MER Plan (2019-2022) Appendix E: Communication and Engagement</dc:title>
  <dc:creator>Dyer, F., Broadhurst, B., Tschierschke, A., Higgisson, W., Thompson, R., Clear, R., Driver, P., Bowen, S., Lenehan, J., Thomas, R., Thurtell, L., Packard, P., Wright, D., Thiem, J. Brandis, K.</dc:creator>
  <cp:lastModifiedBy>Bec Durack</cp:lastModifiedBy>
  <cp:revision>2</cp:revision>
  <dcterms:created xsi:type="dcterms:W3CDTF">2020-06-29T08:05:00Z</dcterms:created>
  <dcterms:modified xsi:type="dcterms:W3CDTF">2020-06-29T08:05:00Z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