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F3229" w14:textId="77777777" w:rsidR="00BB57B6" w:rsidRDefault="00BB57B6" w:rsidP="00BB57B6">
      <w:pPr>
        <w:pStyle w:val="Heading1"/>
      </w:pPr>
      <w:r>
        <w:t>Namoi River watering event update 1</w:t>
      </w:r>
    </w:p>
    <w:p w14:paraId="39D40C30" w14:textId="5A5CB2BD" w:rsidR="00BB57B6" w:rsidRDefault="00BB57B6" w:rsidP="00781C9C">
      <w:pPr>
        <w:pStyle w:val="Introduction"/>
        <w:spacing w:after="160"/>
      </w:pPr>
      <w:r>
        <w:t xml:space="preserve">This is the first update </w:t>
      </w:r>
      <w:r w:rsidR="00587794">
        <w:t xml:space="preserve">about </w:t>
      </w:r>
      <w:r w:rsidR="00974FB6">
        <w:t>the delivery of water for the environment</w:t>
      </w:r>
      <w:r>
        <w:t xml:space="preserve"> in the Namoi River commencing in November. The Namoi River has ceased-to-flow for over 150 km of</w:t>
      </w:r>
      <w:r w:rsidR="006F0E05">
        <w:t xml:space="preserve"> river</w:t>
      </w:r>
      <w:r>
        <w:t xml:space="preserve"> downstream of </w:t>
      </w:r>
      <w:r w:rsidR="00D4098B">
        <w:t xml:space="preserve">Gunidgera Weir, near </w:t>
      </w:r>
      <w:r>
        <w:t xml:space="preserve">Wee Waa. This </w:t>
      </w:r>
      <w:r w:rsidR="00D04431">
        <w:t>water for the environment</w:t>
      </w:r>
      <w:r>
        <w:t xml:space="preserve"> will support native fish </w:t>
      </w:r>
      <w:r w:rsidR="007B5D28">
        <w:t xml:space="preserve">and river health </w:t>
      </w:r>
      <w:r>
        <w:t xml:space="preserve">by refreshing and re-connecting refuge pools, and improving water quality. </w:t>
      </w:r>
    </w:p>
    <w:p w14:paraId="16E4573F" w14:textId="77777777" w:rsidR="00BB57B6" w:rsidRPr="0018515A" w:rsidRDefault="00BB57B6" w:rsidP="00781C9C">
      <w:pPr>
        <w:pStyle w:val="Heading2"/>
        <w:spacing w:before="320"/>
      </w:pPr>
      <w:r w:rsidRPr="0018515A">
        <w:t xml:space="preserve">Why deliver water for the environment in the </w:t>
      </w:r>
      <w:r>
        <w:t>Namoi River</w:t>
      </w:r>
      <w:r w:rsidRPr="0018515A">
        <w:t xml:space="preserve"> now?  </w:t>
      </w:r>
    </w:p>
    <w:p w14:paraId="50F3BC24" w14:textId="76565E96" w:rsidR="00BB57B6" w:rsidRDefault="00032269" w:rsidP="00BB57B6">
      <w:pPr>
        <w:spacing w:after="240"/>
        <w:rPr>
          <w:rFonts w:cs="Arial"/>
        </w:rPr>
      </w:pPr>
      <w:bookmarkStart w:id="0" w:name="_GoBack"/>
      <w:bookmarkEnd w:id="0"/>
      <w:r>
        <w:rPr>
          <w:rFonts w:cs="Arial"/>
        </w:rPr>
        <w:t>Despite some rainfall over the last weekend, v</w:t>
      </w:r>
      <w:r w:rsidR="00BB57B6">
        <w:rPr>
          <w:rFonts w:cs="Arial"/>
        </w:rPr>
        <w:t>ery dry conditions have persisted across much of western NSW during the current drought. This has resulted in parts of the Namoi River system not flowing</w:t>
      </w:r>
      <w:r w:rsidR="006E2090">
        <w:rPr>
          <w:rFonts w:cs="Arial"/>
        </w:rPr>
        <w:t xml:space="preserve">, </w:t>
      </w:r>
      <w:r w:rsidR="00944851">
        <w:rPr>
          <w:rFonts w:cs="Arial"/>
        </w:rPr>
        <w:t>for example</w:t>
      </w:r>
      <w:r w:rsidR="00BB57B6">
        <w:rPr>
          <w:rFonts w:cs="Arial"/>
        </w:rPr>
        <w:t xml:space="preserve"> between Wee Waa and Walgett. The satellite image below shows </w:t>
      </w:r>
      <w:r w:rsidR="006E2090">
        <w:rPr>
          <w:rFonts w:cs="Arial"/>
        </w:rPr>
        <w:t>s</w:t>
      </w:r>
      <w:r w:rsidR="00BB57B6">
        <w:rPr>
          <w:rFonts w:cs="Arial"/>
        </w:rPr>
        <w:t xml:space="preserve">ome </w:t>
      </w:r>
      <w:r w:rsidR="00957964">
        <w:rPr>
          <w:rFonts w:cs="Arial"/>
        </w:rPr>
        <w:t xml:space="preserve">refuge </w:t>
      </w:r>
      <w:r w:rsidR="00BB57B6">
        <w:rPr>
          <w:rFonts w:cs="Arial"/>
        </w:rPr>
        <w:t>pools</w:t>
      </w:r>
      <w:r w:rsidR="00957964">
        <w:rPr>
          <w:rFonts w:cs="Arial"/>
        </w:rPr>
        <w:t xml:space="preserve"> (dark blue areas) and</w:t>
      </w:r>
      <w:r w:rsidR="00BB57B6">
        <w:rPr>
          <w:rFonts w:cs="Arial"/>
        </w:rPr>
        <w:t xml:space="preserve"> </w:t>
      </w:r>
      <w:r w:rsidR="00957964">
        <w:rPr>
          <w:rFonts w:cs="Arial"/>
        </w:rPr>
        <w:t xml:space="preserve">extensive </w:t>
      </w:r>
      <w:r w:rsidR="00BB57B6">
        <w:rPr>
          <w:rFonts w:cs="Arial"/>
        </w:rPr>
        <w:t>gaps between them (dry river bed) in parts of the river</w:t>
      </w:r>
      <w:r w:rsidR="00BB57B6" w:rsidRPr="00730D5F">
        <w:rPr>
          <w:rFonts w:cs="Arial"/>
        </w:rPr>
        <w:t xml:space="preserve"> </w:t>
      </w:r>
      <w:r w:rsidR="00957964">
        <w:rPr>
          <w:rFonts w:cs="Arial"/>
        </w:rPr>
        <w:t>downstream of Wee Waa</w:t>
      </w:r>
      <w:r w:rsidR="00BB57B6">
        <w:rPr>
          <w:rFonts w:cs="Arial"/>
        </w:rPr>
        <w:t xml:space="preserve">.  </w:t>
      </w:r>
    </w:p>
    <w:tbl>
      <w:tblPr>
        <w:tblStyle w:val="TableGrid"/>
        <w:tblW w:w="9830" w:type="dxa"/>
        <w:tblLook w:val="04A0" w:firstRow="1" w:lastRow="0" w:firstColumn="1" w:lastColumn="0" w:noHBand="0" w:noVBand="1"/>
      </w:tblPr>
      <w:tblGrid>
        <w:gridCol w:w="9830"/>
      </w:tblGrid>
      <w:tr w:rsidR="0061109A" w14:paraId="604627B2" w14:textId="77777777" w:rsidTr="0061109A">
        <w:tc>
          <w:tcPr>
            <w:tcW w:w="9830" w:type="dxa"/>
            <w:tcBorders>
              <w:top w:val="nil"/>
              <w:left w:val="nil"/>
              <w:bottom w:val="nil"/>
              <w:right w:val="nil"/>
            </w:tcBorders>
          </w:tcPr>
          <w:p w14:paraId="31858A05" w14:textId="49EA374B" w:rsidR="0061109A" w:rsidRDefault="00E973B5" w:rsidP="00FF1E12">
            <w:pPr>
              <w:tabs>
                <w:tab w:val="clear" w:pos="142"/>
              </w:tabs>
              <w:spacing w:after="0" w:line="276" w:lineRule="auto"/>
              <w:rPr>
                <w:rFonts w:cs="Arial"/>
                <w:b/>
              </w:rPr>
            </w:pPr>
            <w:r>
              <w:rPr>
                <w:noProof/>
                <w:lang w:eastAsia="en-AU"/>
              </w:rPr>
              <mc:AlternateContent>
                <mc:Choice Requires="wps">
                  <w:drawing>
                    <wp:anchor distT="0" distB="0" distL="114300" distR="114300" simplePos="0" relativeHeight="251671552" behindDoc="0" locked="0" layoutInCell="1" allowOverlap="1" wp14:anchorId="25D60884" wp14:editId="409E98FB">
                      <wp:simplePos x="0" y="0"/>
                      <wp:positionH relativeFrom="column">
                        <wp:posOffset>906780</wp:posOffset>
                      </wp:positionH>
                      <wp:positionV relativeFrom="paragraph">
                        <wp:posOffset>1763395</wp:posOffset>
                      </wp:positionV>
                      <wp:extent cx="1892300" cy="438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92300" cy="438150"/>
                              </a:xfrm>
                              <a:prstGeom prst="rect">
                                <a:avLst/>
                              </a:prstGeom>
                              <a:solidFill>
                                <a:schemeClr val="bg1">
                                  <a:lumMod val="95000"/>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DB89D" w14:textId="22D26839" w:rsidR="0061109A" w:rsidRPr="00992D58" w:rsidRDefault="0061109A" w:rsidP="00992D58">
                                  <w:pPr>
                                    <w:jc w:val="center"/>
                                    <w:rPr>
                                      <w:sz w:val="20"/>
                                      <w:szCs w:val="20"/>
                                    </w:rPr>
                                  </w:pPr>
                                  <w:r w:rsidRPr="00992D58">
                                    <w:rPr>
                                      <w:sz w:val="20"/>
                                      <w:szCs w:val="20"/>
                                    </w:rPr>
                                    <w:t>The blue spots are disconnected refuge pools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60884" id="_x0000_t202" coordsize="21600,21600" o:spt="202" path="m,l,21600r21600,l21600,xe">
                      <v:stroke joinstyle="miter"/>
                      <v:path gradientshapeok="t" o:connecttype="rect"/>
                    </v:shapetype>
                    <v:shape id="Text Box 21" o:spid="_x0000_s1026" type="#_x0000_t202" style="position:absolute;margin-left:71.4pt;margin-top:138.85pt;width:149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" fillcolor="#f2f2f2 [3052]" stroked="f" strokeweight=".5pt">
                      <v:fill opacity="26214f"/>
                      <v:textbox>
                        <w:txbxContent>
                          <w:p w14:paraId="62FDB89D" w14:textId="22D26839" w:rsidR="0061109A" w:rsidRPr="00992D58" w:rsidRDefault="0061109A" w:rsidP="00992D58">
                            <w:pPr>
                              <w:jc w:val="center"/>
                              <w:rPr>
                                <w:sz w:val="20"/>
                                <w:szCs w:val="20"/>
                              </w:rPr>
                            </w:pPr>
                            <w:r w:rsidRPr="00992D58">
                              <w:rPr>
                                <w:sz w:val="20"/>
                                <w:szCs w:val="20"/>
                              </w:rPr>
                              <w:t>The blue spots are disconnected refuge pools</w:t>
                            </w:r>
                          </w:p>
                        </w:txbxContent>
                      </v:textbox>
                    </v:shape>
                  </w:pict>
                </mc:Fallback>
              </mc:AlternateContent>
            </w:r>
            <w:r w:rsidR="007F6934">
              <w:rPr>
                <w:noProof/>
                <w:lang w:eastAsia="en-AU"/>
              </w:rPr>
              <mc:AlternateContent>
                <mc:Choice Requires="wps">
                  <w:drawing>
                    <wp:anchor distT="0" distB="0" distL="114300" distR="114300" simplePos="0" relativeHeight="251677696" behindDoc="0" locked="0" layoutInCell="1" allowOverlap="1" wp14:anchorId="7AB78ACF" wp14:editId="18B6C3A0">
                      <wp:simplePos x="0" y="0"/>
                      <wp:positionH relativeFrom="column">
                        <wp:posOffset>116205</wp:posOffset>
                      </wp:positionH>
                      <wp:positionV relativeFrom="paragraph">
                        <wp:posOffset>20320</wp:posOffset>
                      </wp:positionV>
                      <wp:extent cx="2667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213FE" w14:textId="3A025C56" w:rsidR="007F6934" w:rsidRPr="007F6934" w:rsidRDefault="007F6934">
                                  <w:pPr>
                                    <w:rPr>
                                      <w:b/>
                                      <w:sz w:val="16"/>
                                      <w:szCs w:val="16"/>
                                    </w:rPr>
                                  </w:pPr>
                                  <w:r w:rsidRPr="007F6934">
                                    <w:rPr>
                                      <w:b/>
                                      <w:sz w:val="16"/>
                                      <w:szCs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8ACF" id="Text Box 6" o:spid="_x0000_s1027" type="#_x0000_t202" style="position:absolute;margin-left:9.15pt;margin-top:1.6pt;width:21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" filled="f" stroked="f" strokeweight=".5pt">
                      <v:textbox>
                        <w:txbxContent>
                          <w:p w14:paraId="3A5213FE" w14:textId="3A025C56" w:rsidR="007F6934" w:rsidRPr="007F6934" w:rsidRDefault="007F6934">
                            <w:pPr>
                              <w:rPr>
                                <w:b/>
                                <w:sz w:val="16"/>
                                <w:szCs w:val="16"/>
                              </w:rPr>
                            </w:pPr>
                            <w:r w:rsidRPr="007F6934">
                              <w:rPr>
                                <w:b/>
                                <w:sz w:val="16"/>
                                <w:szCs w:val="16"/>
                              </w:rPr>
                              <w:t>N</w:t>
                            </w:r>
                          </w:p>
                        </w:txbxContent>
                      </v:textbox>
                    </v:shape>
                  </w:pict>
                </mc:Fallback>
              </mc:AlternateContent>
            </w:r>
            <w:r w:rsidR="007F6934">
              <w:rPr>
                <w:noProof/>
                <w:lang w:eastAsia="en-AU"/>
              </w:rPr>
              <mc:AlternateContent>
                <mc:Choice Requires="wps">
                  <w:drawing>
                    <wp:anchor distT="0" distB="0" distL="114300" distR="114300" simplePos="0" relativeHeight="251676672" behindDoc="0" locked="0" layoutInCell="1" allowOverlap="1" wp14:anchorId="4BF304CA" wp14:editId="6DE64454">
                      <wp:simplePos x="0" y="0"/>
                      <wp:positionH relativeFrom="column">
                        <wp:posOffset>220980</wp:posOffset>
                      </wp:positionH>
                      <wp:positionV relativeFrom="paragraph">
                        <wp:posOffset>210820</wp:posOffset>
                      </wp:positionV>
                      <wp:extent cx="66675" cy="114300"/>
                      <wp:effectExtent l="19050" t="38100" r="47625" b="19050"/>
                      <wp:wrapNone/>
                      <wp:docPr id="5" name="Isosceles Triangle 5"/>
                      <wp:cNvGraphicFramePr/>
                      <a:graphic xmlns:a="http://schemas.openxmlformats.org/drawingml/2006/main">
                        <a:graphicData uri="http://schemas.microsoft.com/office/word/2010/wordprocessingShape">
                          <wps:wsp>
                            <wps:cNvSpPr/>
                            <wps:spPr>
                              <a:xfrm>
                                <a:off x="0" y="0"/>
                                <a:ext cx="66675" cy="1143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5B18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17.4pt;margin-top:16.6pt;width:5.2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" fillcolor="black [3213]" strokecolor="black [3213]" strokeweight="1pt"/>
                  </w:pict>
                </mc:Fallback>
              </mc:AlternateContent>
            </w:r>
            <w:r w:rsidR="009B3EFA">
              <w:rPr>
                <w:noProof/>
                <w:lang w:eastAsia="en-AU"/>
              </w:rPr>
              <w:drawing>
                <wp:anchor distT="0" distB="0" distL="114300" distR="114300" simplePos="0" relativeHeight="251675648" behindDoc="0" locked="0" layoutInCell="1" allowOverlap="1" wp14:anchorId="70D9B0AE" wp14:editId="33D00AA4">
                  <wp:simplePos x="0" y="0"/>
                  <wp:positionH relativeFrom="column">
                    <wp:posOffset>5592445</wp:posOffset>
                  </wp:positionH>
                  <wp:positionV relativeFrom="paragraph">
                    <wp:posOffset>2093595</wp:posOffset>
                  </wp:positionV>
                  <wp:extent cx="428625" cy="104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8625" cy="104775"/>
                          </a:xfrm>
                          <a:prstGeom prst="rect">
                            <a:avLst/>
                          </a:prstGeom>
                        </pic:spPr>
                      </pic:pic>
                    </a:graphicData>
                  </a:graphic>
                  <wp14:sizeRelH relativeFrom="page">
                    <wp14:pctWidth>0</wp14:pctWidth>
                  </wp14:sizeRelH>
                  <wp14:sizeRelV relativeFrom="page">
                    <wp14:pctHeight>0</wp14:pctHeight>
                  </wp14:sizeRelV>
                </wp:anchor>
              </w:drawing>
            </w:r>
            <w:r w:rsidR="0061109A">
              <w:rPr>
                <w:noProof/>
                <w:lang w:eastAsia="en-AU"/>
              </w:rPr>
              <mc:AlternateContent>
                <mc:Choice Requires="wps">
                  <w:drawing>
                    <wp:anchor distT="0" distB="0" distL="114300" distR="114300" simplePos="0" relativeHeight="251673600" behindDoc="0" locked="0" layoutInCell="1" allowOverlap="1" wp14:anchorId="29B5CEEA" wp14:editId="39582112">
                      <wp:simplePos x="0" y="0"/>
                      <wp:positionH relativeFrom="column">
                        <wp:posOffset>1773057</wp:posOffset>
                      </wp:positionH>
                      <wp:positionV relativeFrom="paragraph">
                        <wp:posOffset>208877</wp:posOffset>
                      </wp:positionV>
                      <wp:extent cx="1195070" cy="305518"/>
                      <wp:effectExtent l="0" t="171450" r="0" b="170815"/>
                      <wp:wrapNone/>
                      <wp:docPr id="2" name="Text Box 2"/>
                      <wp:cNvGraphicFramePr/>
                      <a:graphic xmlns:a="http://schemas.openxmlformats.org/drawingml/2006/main">
                        <a:graphicData uri="http://schemas.microsoft.com/office/word/2010/wordprocessingShape">
                          <wps:wsp>
                            <wps:cNvSpPr txBox="1"/>
                            <wps:spPr>
                              <a:xfrm rot="20304047">
                                <a:off x="0" y="0"/>
                                <a:ext cx="1195070" cy="305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EED9A" w14:textId="62CED4B7" w:rsidR="0061109A" w:rsidRPr="00957964" w:rsidRDefault="0061109A" w:rsidP="00992D58">
                                  <w:pPr>
                                    <w:rPr>
                                      <w:i/>
                                      <w:color w:val="1E283E" w:themeColor="accent4" w:themeShade="80"/>
                                    </w:rPr>
                                  </w:pPr>
                                  <w:r w:rsidRPr="00957964">
                                    <w:rPr>
                                      <w:i/>
                                      <w:color w:val="1E283E" w:themeColor="accent4" w:themeShade="80"/>
                                    </w:rPr>
                                    <w:t>Namoi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CEEA" id="Text Box 2" o:spid="_x0000_s1028" type="#_x0000_t202" style="position:absolute;margin-left:139.6pt;margin-top:16.45pt;width:94.1pt;height:24.05pt;rotation:-141552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" filled="f" stroked="f" strokeweight=".5pt">
                      <v:textbox>
                        <w:txbxContent>
                          <w:p w14:paraId="564EED9A" w14:textId="62CED4B7" w:rsidR="0061109A" w:rsidRPr="00957964" w:rsidRDefault="0061109A" w:rsidP="00992D58">
                            <w:pPr>
                              <w:rPr>
                                <w:i/>
                                <w:color w:val="1E283E" w:themeColor="accent4" w:themeShade="80"/>
                              </w:rPr>
                            </w:pPr>
                            <w:r w:rsidRPr="00957964">
                              <w:rPr>
                                <w:i/>
                                <w:color w:val="1E283E" w:themeColor="accent4" w:themeShade="80"/>
                              </w:rPr>
                              <w:t>Namoi River</w:t>
                            </w:r>
                          </w:p>
                        </w:txbxContent>
                      </v:textbox>
                    </v:shape>
                  </w:pict>
                </mc:Fallback>
              </mc:AlternateContent>
            </w:r>
            <w:r w:rsidR="0061109A">
              <w:rPr>
                <w:noProof/>
                <w:lang w:eastAsia="en-AU"/>
              </w:rPr>
              <mc:AlternateContent>
                <mc:Choice Requires="wps">
                  <w:drawing>
                    <wp:anchor distT="0" distB="0" distL="114300" distR="114300" simplePos="0" relativeHeight="251674624" behindDoc="0" locked="0" layoutInCell="1" allowOverlap="1" wp14:anchorId="12C0904B" wp14:editId="555172FE">
                      <wp:simplePos x="0" y="0"/>
                      <wp:positionH relativeFrom="column">
                        <wp:posOffset>697810</wp:posOffset>
                      </wp:positionH>
                      <wp:positionV relativeFrom="paragraph">
                        <wp:posOffset>1774107</wp:posOffset>
                      </wp:positionV>
                      <wp:extent cx="206733" cy="182880"/>
                      <wp:effectExtent l="38100" t="38100" r="22225" b="26670"/>
                      <wp:wrapNone/>
                      <wp:docPr id="31" name="Straight Arrow Connector 31"/>
                      <wp:cNvGraphicFramePr/>
                      <a:graphic xmlns:a="http://schemas.openxmlformats.org/drawingml/2006/main">
                        <a:graphicData uri="http://schemas.microsoft.com/office/word/2010/wordprocessingShape">
                          <wps:wsp>
                            <wps:cNvCnPr/>
                            <wps:spPr>
                              <a:xfrm flipH="1" flipV="1">
                                <a:off x="0" y="0"/>
                                <a:ext cx="206733"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FF0F78" id="_x0000_t32" coordsize="21600,21600" o:spt="32" o:oned="t" path="m,l21600,21600e" filled="f">
                      <v:path arrowok="t" fillok="f" o:connecttype="none"/>
                      <o:lock v:ext="edit" shapetype="t"/>
                    </v:shapetype>
                    <v:shape id="Straight Arrow Connector 31" o:spid="_x0000_s1026" type="#_x0000_t32" style="position:absolute;margin-left:54.95pt;margin-top:139.7pt;width:16.3pt;height:14.4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" strokecolor="black [3213]" strokeweight=".5pt">
                      <v:stroke endarrow="block" joinstyle="miter"/>
                    </v:shape>
                  </w:pict>
                </mc:Fallback>
              </mc:AlternateContent>
            </w:r>
            <w:r w:rsidR="0061109A">
              <w:rPr>
                <w:noProof/>
                <w:lang w:eastAsia="en-AU"/>
              </w:rPr>
              <mc:AlternateContent>
                <mc:Choice Requires="wps">
                  <w:drawing>
                    <wp:anchor distT="0" distB="0" distL="114300" distR="114300" simplePos="0" relativeHeight="251672576" behindDoc="0" locked="0" layoutInCell="1" allowOverlap="1" wp14:anchorId="1BE9FE48" wp14:editId="79D5BF0D">
                      <wp:simplePos x="0" y="0"/>
                      <wp:positionH relativeFrom="column">
                        <wp:posOffset>5094743</wp:posOffset>
                      </wp:positionH>
                      <wp:positionV relativeFrom="paragraph">
                        <wp:posOffset>571279</wp:posOffset>
                      </wp:positionV>
                      <wp:extent cx="1006435" cy="302150"/>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1006435" cy="30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7410A" w14:textId="5758B707" w:rsidR="0061109A" w:rsidRPr="00FC6297" w:rsidRDefault="0061109A" w:rsidP="00992D58">
                                  <w:pPr>
                                    <w:rPr>
                                      <w:b/>
                                    </w:rPr>
                                  </w:pPr>
                                  <w:r w:rsidRPr="00FC6297">
                                    <w:rPr>
                                      <w:b/>
                                    </w:rPr>
                                    <w:t>W</w:t>
                                  </w:r>
                                  <w:r>
                                    <w:rPr>
                                      <w:b/>
                                    </w:rPr>
                                    <w:t>ee Waa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9FE48" id="Text Box 24" o:spid="_x0000_s1029" type="#_x0000_t202" style="position:absolute;margin-left:401.15pt;margin-top:45pt;width:79.2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" filled="f" stroked="f" strokeweight=".5pt">
                      <v:textbox>
                        <w:txbxContent>
                          <w:p w14:paraId="4E37410A" w14:textId="5758B707" w:rsidR="0061109A" w:rsidRPr="00FC6297" w:rsidRDefault="0061109A" w:rsidP="00992D58">
                            <w:pPr>
                              <w:rPr>
                                <w:b/>
                              </w:rPr>
                            </w:pPr>
                            <w:r w:rsidRPr="00FC6297">
                              <w:rPr>
                                <w:b/>
                              </w:rPr>
                              <w:t>W</w:t>
                            </w:r>
                            <w:r>
                              <w:rPr>
                                <w:b/>
                              </w:rPr>
                              <w:t>ee Waa</w:t>
                            </w:r>
                          </w:p>
                        </w:txbxContent>
                      </v:textbox>
                    </v:shape>
                  </w:pict>
                </mc:Fallback>
              </mc:AlternateContent>
            </w:r>
            <w:r w:rsidR="0061109A">
              <w:rPr>
                <w:rFonts w:cs="Arial"/>
                <w:b/>
                <w:noProof/>
                <w:lang w:eastAsia="en-AU"/>
              </w:rPr>
              <w:drawing>
                <wp:inline distT="0" distB="0" distL="0" distR="0" wp14:anchorId="53046A98" wp14:editId="7C21CC4F">
                  <wp:extent cx="6104906" cy="22447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10-15 Sentinel NDWI image near Wee Waa.jp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6784" t="13592" b="22942"/>
                          <a:stretch/>
                        </pic:blipFill>
                        <pic:spPr bwMode="auto">
                          <a:xfrm>
                            <a:off x="0" y="0"/>
                            <a:ext cx="6121809" cy="22509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463478" w14:textId="38A3E841" w:rsidR="00957964" w:rsidRDefault="00957964" w:rsidP="00957964">
      <w:pPr>
        <w:spacing w:before="120" w:after="120"/>
        <w:rPr>
          <w:rFonts w:cs="Arial"/>
          <w:sz w:val="20"/>
          <w:szCs w:val="20"/>
        </w:rPr>
      </w:pPr>
      <w:r w:rsidRPr="006E2090">
        <w:rPr>
          <w:rFonts w:cs="Arial"/>
          <w:sz w:val="20"/>
          <w:szCs w:val="20"/>
        </w:rPr>
        <w:t xml:space="preserve">Satellite image of the Namoi </w:t>
      </w:r>
      <w:r>
        <w:rPr>
          <w:rFonts w:cs="Arial"/>
          <w:sz w:val="20"/>
          <w:szCs w:val="20"/>
        </w:rPr>
        <w:t xml:space="preserve">River downstream of Wee Waa on 15 October 2018 </w:t>
      </w:r>
      <w:r w:rsidRPr="00D04431">
        <w:rPr>
          <w:rFonts w:cs="Arial"/>
          <w:sz w:val="18"/>
          <w:szCs w:val="18"/>
        </w:rPr>
        <w:t>(Source: Sentinel Hub Playground).</w:t>
      </w:r>
      <w:r w:rsidR="009B3EFA" w:rsidRPr="00D04431">
        <w:rPr>
          <w:noProof/>
          <w:sz w:val="18"/>
          <w:szCs w:val="18"/>
          <w:lang w:eastAsia="en-AU"/>
        </w:rPr>
        <w:t xml:space="preserve"> </w:t>
      </w:r>
    </w:p>
    <w:p w14:paraId="54980CFF" w14:textId="7AB13A0D" w:rsidR="00BB57B6" w:rsidRDefault="00BB57B6" w:rsidP="00D04431">
      <w:pPr>
        <w:spacing w:before="120" w:after="240"/>
      </w:pPr>
      <w:r>
        <w:rPr>
          <w:rFonts w:cs="Arial"/>
        </w:rPr>
        <w:t>When rivers ‘cease-to-flow’ they dry back to a series of disconnected pools. These pools provide important refuge habitat for a variety of animals including fish</w:t>
      </w:r>
      <w:r w:rsidR="00D04431">
        <w:rPr>
          <w:rFonts w:cs="Arial"/>
        </w:rPr>
        <w:t xml:space="preserve">. These refuges </w:t>
      </w:r>
      <w:r>
        <w:rPr>
          <w:rFonts w:cs="Arial"/>
        </w:rPr>
        <w:t xml:space="preserve">can help </w:t>
      </w:r>
      <w:r w:rsidR="00D04431">
        <w:rPr>
          <w:rFonts w:cs="Arial"/>
        </w:rPr>
        <w:t>these fish survive</w:t>
      </w:r>
      <w:r>
        <w:rPr>
          <w:rFonts w:cs="Arial"/>
        </w:rPr>
        <w:t xml:space="preserve"> until wetter times return. However, as </w:t>
      </w:r>
      <w:r w:rsidR="000314B9">
        <w:rPr>
          <w:rFonts w:cs="Arial"/>
        </w:rPr>
        <w:t xml:space="preserve">pool </w:t>
      </w:r>
      <w:r w:rsidR="00D04431">
        <w:rPr>
          <w:rFonts w:cs="Arial"/>
        </w:rPr>
        <w:t>volume decreases and</w:t>
      </w:r>
      <w:r>
        <w:rPr>
          <w:rFonts w:cs="Arial"/>
        </w:rPr>
        <w:t xml:space="preserve"> tem</w:t>
      </w:r>
      <w:r>
        <w:rPr>
          <w:rFonts w:cs="Arial"/>
        </w:rPr>
        <w:lastRenderedPageBreak/>
        <w:t xml:space="preserve">perature increases </w:t>
      </w:r>
      <w:r w:rsidR="00D04431">
        <w:rPr>
          <w:rFonts w:cs="Arial"/>
        </w:rPr>
        <w:t xml:space="preserve">then </w:t>
      </w:r>
      <w:r>
        <w:rPr>
          <w:rFonts w:cs="Arial"/>
        </w:rPr>
        <w:t xml:space="preserve">the </w:t>
      </w:r>
      <w:r w:rsidR="007B5D28">
        <w:rPr>
          <w:rFonts w:cs="Arial"/>
        </w:rPr>
        <w:t xml:space="preserve">quality of refuge habitat and </w:t>
      </w:r>
      <w:r w:rsidR="00D04431">
        <w:rPr>
          <w:rFonts w:cs="Arial"/>
        </w:rPr>
        <w:t>water can deteriorate. This puts the</w:t>
      </w:r>
      <w:r>
        <w:rPr>
          <w:rFonts w:cs="Arial"/>
        </w:rPr>
        <w:t xml:space="preserve"> </w:t>
      </w:r>
      <w:r w:rsidR="00D04431">
        <w:rPr>
          <w:rFonts w:cs="Arial"/>
        </w:rPr>
        <w:t>fish</w:t>
      </w:r>
      <w:r w:rsidR="007B5D28">
        <w:rPr>
          <w:rFonts w:cs="Arial"/>
        </w:rPr>
        <w:t xml:space="preserve"> </w:t>
      </w:r>
      <w:r>
        <w:rPr>
          <w:rFonts w:cs="Arial"/>
        </w:rPr>
        <w:t>at increasing risk</w:t>
      </w:r>
      <w:r w:rsidR="007B5D28">
        <w:rPr>
          <w:rFonts w:cs="Arial"/>
        </w:rPr>
        <w:t xml:space="preserve"> of stress, disease and </w:t>
      </w:r>
      <w:r w:rsidR="00D4098B">
        <w:rPr>
          <w:rFonts w:cs="Arial"/>
        </w:rPr>
        <w:t>possibly</w:t>
      </w:r>
      <w:r w:rsidR="007B5D28">
        <w:rPr>
          <w:rFonts w:cs="Arial"/>
        </w:rPr>
        <w:t xml:space="preserve"> death</w:t>
      </w:r>
      <w:r w:rsidR="00C927EA">
        <w:rPr>
          <w:rFonts w:cs="Arial"/>
        </w:rPr>
        <w:t>.</w:t>
      </w:r>
      <w:r w:rsidR="00D04431">
        <w:rPr>
          <w:rFonts w:cs="Arial"/>
        </w:rPr>
        <w:t xml:space="preserve"> </w:t>
      </w:r>
      <w:r>
        <w:rPr>
          <w:rFonts w:cs="Arial"/>
        </w:rPr>
        <w:t xml:space="preserve">Delivery of water for the environment </w:t>
      </w:r>
      <w:r w:rsidR="00091031">
        <w:rPr>
          <w:rFonts w:cs="Arial"/>
        </w:rPr>
        <w:t>aims to</w:t>
      </w:r>
      <w:r>
        <w:rPr>
          <w:rFonts w:cs="Arial"/>
        </w:rPr>
        <w:t xml:space="preserve"> refresh the </w:t>
      </w:r>
      <w:r w:rsidR="00032269">
        <w:rPr>
          <w:rFonts w:cs="Arial"/>
        </w:rPr>
        <w:t>remaining refuge</w:t>
      </w:r>
      <w:r>
        <w:rPr>
          <w:rFonts w:cs="Arial"/>
        </w:rPr>
        <w:t xml:space="preserve"> pools. This </w:t>
      </w:r>
      <w:r w:rsidR="00861313">
        <w:rPr>
          <w:rFonts w:cs="Arial"/>
        </w:rPr>
        <w:t>may</w:t>
      </w:r>
      <w:r>
        <w:rPr>
          <w:rFonts w:cs="Arial"/>
        </w:rPr>
        <w:t xml:space="preserve"> benefit over 100</w:t>
      </w:r>
      <w:r w:rsidR="00861313">
        <w:rPr>
          <w:rFonts w:cs="Arial"/>
        </w:rPr>
        <w:t> </w:t>
      </w:r>
      <w:r w:rsidR="00D04431">
        <w:rPr>
          <w:rFonts w:cs="Arial"/>
        </w:rPr>
        <w:t xml:space="preserve">km of Namoi River downstream of Wee Waa, </w:t>
      </w:r>
      <w:r w:rsidR="00032269">
        <w:rPr>
          <w:rFonts w:cs="Arial"/>
        </w:rPr>
        <w:t xml:space="preserve">like the habitat shown below, </w:t>
      </w:r>
      <w:r>
        <w:rPr>
          <w:rFonts w:cs="Arial"/>
        </w:rPr>
        <w:t>depending on seepage and evaporation on the dry river bed</w:t>
      </w:r>
      <w:r w:rsidR="00EC335F">
        <w:rPr>
          <w:rFonts w:cs="Arial"/>
        </w:rPr>
        <w:t>.</w:t>
      </w:r>
      <w:r w:rsidR="00F95359" w:rsidRPr="00F95359">
        <w:t xml:space="preserve"> </w:t>
      </w:r>
      <w:r w:rsidR="00F95359">
        <w:t xml:space="preserve">This is the first flow along </w:t>
      </w:r>
      <w:r w:rsidR="000314B9">
        <w:t>some of the lower</w:t>
      </w:r>
      <w:r w:rsidR="00F95359">
        <w:t xml:space="preserve"> Namoi </w:t>
      </w:r>
      <w:r w:rsidR="00587794">
        <w:t xml:space="preserve">River </w:t>
      </w:r>
      <w:r w:rsidR="00F95359">
        <w:t xml:space="preserve">for several months. </w:t>
      </w:r>
    </w:p>
    <w:tbl>
      <w:tblPr>
        <w:tblStyle w:val="TableGrid"/>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2"/>
        <w:gridCol w:w="5002"/>
      </w:tblGrid>
      <w:tr w:rsidR="00032269" w14:paraId="65FA13FA" w14:textId="77777777" w:rsidTr="0054315A">
        <w:tc>
          <w:tcPr>
            <w:tcW w:w="4947" w:type="dxa"/>
          </w:tcPr>
          <w:p w14:paraId="6C4F392C" w14:textId="77777777" w:rsidR="00032269" w:rsidRDefault="00032269" w:rsidP="0054315A">
            <w:pPr>
              <w:spacing w:after="0"/>
              <w:rPr>
                <w:noProof/>
                <w:sz w:val="18"/>
                <w:lang w:eastAsia="en-AU"/>
              </w:rPr>
            </w:pPr>
            <w:r>
              <w:rPr>
                <w:rFonts w:eastAsia="Times New Roman"/>
                <w:noProof/>
                <w:lang w:eastAsia="en-AU"/>
              </w:rPr>
              <w:drawing>
                <wp:inline distT="0" distB="0" distL="0" distR="0" wp14:anchorId="0DB720A9" wp14:editId="456C99FC">
                  <wp:extent cx="2857500" cy="1724025"/>
                  <wp:effectExtent l="0" t="0" r="0" b="9525"/>
                  <wp:docPr id="12" name="Picture 12" descr="cid:9D1BDC99-F23D-4B3A-86D2-873F9D19B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1BDC99-F23D-4B3A-86D2-873F9D19B902" descr="cid:9D1BDC99-F23D-4B3A-86D2-873F9D19B902"/>
                          <pic:cNvPicPr>
                            <a:picLocks noChangeAspect="1" noChangeArrowheads="1"/>
                          </pic:cNvPicPr>
                        </pic:nvPicPr>
                        <pic:blipFill rotWithShape="1">
                          <a:blip r:embed="rId17" r:link="rId19"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7112" b="12445"/>
                          <a:stretch/>
                        </pic:blipFill>
                        <pic:spPr bwMode="auto">
                          <a:xfrm>
                            <a:off x="0" y="0"/>
                            <a:ext cx="2864961" cy="1728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6" w:type="dxa"/>
          </w:tcPr>
          <w:p w14:paraId="36513F67" w14:textId="77777777" w:rsidR="00032269" w:rsidRDefault="00032269" w:rsidP="0054315A">
            <w:pPr>
              <w:spacing w:after="0"/>
              <w:rPr>
                <w:rFonts w:cs="Arial"/>
                <w:noProof/>
                <w:lang w:eastAsia="en-AU"/>
              </w:rPr>
            </w:pPr>
            <w:r w:rsidRPr="00E00C15">
              <w:rPr>
                <w:noProof/>
                <w:sz w:val="18"/>
                <w:lang w:eastAsia="en-AU"/>
              </w:rPr>
              <w:drawing>
                <wp:inline distT="0" distB="0" distL="0" distR="0" wp14:anchorId="725C20ED" wp14:editId="53680FC5">
                  <wp:extent cx="2817649" cy="1724025"/>
                  <wp:effectExtent l="0" t="0" r="1905" b="0"/>
                  <wp:docPr id="8" name="A2C4D8ED-A239-49D0-9672-EA96D10535E8" descr="A2C4D8ED-A239-49D0-9672-EA96D1053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A2C4D8ED-A239-49D0-9672-EA96D10535E8" descr="A2C4D8ED-A239-49D0-9672-EA96D10535E8"/>
                          <pic:cNvPicPr>
                            <a:picLocks noChangeAspect="1" noChangeArrowheads="1"/>
                          </pic:cNvPicPr>
                        </pic:nvPicPr>
                        <pic:blipFill rotWithShape="1">
                          <a:blip r:embed="rId20">
                            <a:extLst>
                              <a:ext uri="{28A0092B-C50C-407E-A947-70E740481C1C}">
                                <a14:useLocalDpi xmlns:a14="http://schemas.microsoft.com/office/drawing/2010/main" val="0"/>
                              </a:ext>
                            </a:extLst>
                          </a:blip>
                          <a:srcRect t="18415"/>
                          <a:stretch/>
                        </pic:blipFill>
                        <pic:spPr bwMode="auto">
                          <a:xfrm>
                            <a:off x="0" y="0"/>
                            <a:ext cx="2825099" cy="1728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2269" w14:paraId="2C742732" w14:textId="77777777" w:rsidTr="0054315A">
        <w:tc>
          <w:tcPr>
            <w:tcW w:w="4947" w:type="dxa"/>
          </w:tcPr>
          <w:p w14:paraId="45DD5B8D" w14:textId="77777777" w:rsidR="00032269" w:rsidRPr="00E00C15" w:rsidRDefault="00032269" w:rsidP="0054315A">
            <w:pPr>
              <w:spacing w:after="0"/>
              <w:rPr>
                <w:noProof/>
                <w:sz w:val="18"/>
                <w:lang w:eastAsia="en-AU"/>
              </w:rPr>
            </w:pPr>
            <w:r>
              <w:rPr>
                <w:sz w:val="18"/>
              </w:rPr>
              <w:t>Namoi River downstream of Gunidgera, Sept.</w:t>
            </w:r>
            <w:r w:rsidRPr="00E00C15">
              <w:rPr>
                <w:sz w:val="18"/>
              </w:rPr>
              <w:t xml:space="preserve"> 2018</w:t>
            </w:r>
          </w:p>
        </w:tc>
        <w:tc>
          <w:tcPr>
            <w:tcW w:w="4976" w:type="dxa"/>
          </w:tcPr>
          <w:p w14:paraId="580E021E" w14:textId="77777777" w:rsidR="00032269" w:rsidRDefault="00032269" w:rsidP="0054315A">
            <w:pPr>
              <w:spacing w:after="0"/>
              <w:rPr>
                <w:rFonts w:cs="Arial"/>
                <w:noProof/>
                <w:lang w:eastAsia="en-AU"/>
              </w:rPr>
            </w:pPr>
            <w:r>
              <w:rPr>
                <w:sz w:val="18"/>
              </w:rPr>
              <w:t>Namoi River at Bugilbone, September</w:t>
            </w:r>
            <w:r w:rsidRPr="00E00C15">
              <w:rPr>
                <w:sz w:val="18"/>
              </w:rPr>
              <w:t xml:space="preserve"> 2018</w:t>
            </w:r>
          </w:p>
        </w:tc>
      </w:tr>
      <w:tr w:rsidR="00032269" w14:paraId="353DC8CC" w14:textId="77777777" w:rsidTr="0054315A">
        <w:tc>
          <w:tcPr>
            <w:tcW w:w="4947" w:type="dxa"/>
          </w:tcPr>
          <w:p w14:paraId="7F106B06" w14:textId="77777777" w:rsidR="00032269" w:rsidRDefault="00032269" w:rsidP="0054315A">
            <w:pPr>
              <w:spacing w:after="0"/>
              <w:rPr>
                <w:b/>
              </w:rPr>
            </w:pPr>
            <w:r w:rsidRPr="004B0B0C">
              <w:rPr>
                <w:noProof/>
                <w:sz w:val="18"/>
                <w:lang w:eastAsia="en-AU"/>
              </w:rPr>
              <w:drawing>
                <wp:inline distT="0" distB="0" distL="0" distR="0" wp14:anchorId="5A31D327" wp14:editId="447E7029">
                  <wp:extent cx="2893611" cy="1764665"/>
                  <wp:effectExtent l="0" t="0" r="2540" b="6985"/>
                  <wp:docPr id="10" name="Picture 10" descr="G:\Environment\Environmental Water\CEWH\Photos\2018\20180912-19 - Namoi - Neal Foster\Namoi at Goangra - NF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vironment\Environmental Water\CEWH\Photos\2018\20180912-19 - Namoi - Neal Foster\Namoi at Goangra - NFost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384" b="8304"/>
                          <a:stretch/>
                        </pic:blipFill>
                        <pic:spPr bwMode="auto">
                          <a:xfrm>
                            <a:off x="0" y="0"/>
                            <a:ext cx="2910809" cy="1775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6" w:type="dxa"/>
          </w:tcPr>
          <w:p w14:paraId="33E6B86C" w14:textId="77777777" w:rsidR="00032269" w:rsidRDefault="00032269" w:rsidP="0054315A">
            <w:pPr>
              <w:spacing w:after="0"/>
              <w:rPr>
                <w:b/>
              </w:rPr>
            </w:pPr>
            <w:r>
              <w:rPr>
                <w:rFonts w:cs="Arial"/>
                <w:noProof/>
                <w:lang w:eastAsia="en-AU"/>
              </w:rPr>
              <w:drawing>
                <wp:inline distT="0" distB="0" distL="0" distR="0" wp14:anchorId="41A1AB70" wp14:editId="723AB9A8">
                  <wp:extent cx="2862580" cy="176472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801-Walgett_Weir_Namoi_R_Jason_Wilson.JPG"/>
                          <pic:cNvPicPr/>
                        </pic:nvPicPr>
                        <pic:blipFill rotWithShape="1">
                          <a:blip r:embed="rId22" cstate="print">
                            <a:extLst>
                              <a:ext uri="{28A0092B-C50C-407E-A947-70E740481C1C}">
                                <a14:useLocalDpi xmlns:a14="http://schemas.microsoft.com/office/drawing/2010/main" val="0"/>
                              </a:ext>
                            </a:extLst>
                          </a:blip>
                          <a:srcRect t="17800"/>
                          <a:stretch/>
                        </pic:blipFill>
                        <pic:spPr bwMode="auto">
                          <a:xfrm>
                            <a:off x="0" y="0"/>
                            <a:ext cx="2868891" cy="1768617"/>
                          </a:xfrm>
                          <a:prstGeom prst="rect">
                            <a:avLst/>
                          </a:prstGeom>
                          <a:ln>
                            <a:noFill/>
                          </a:ln>
                          <a:extLst>
                            <a:ext uri="{53640926-AAD7-44D8-BBD7-CCE9431645EC}">
                              <a14:shadowObscured xmlns:a14="http://schemas.microsoft.com/office/drawing/2010/main"/>
                            </a:ext>
                          </a:extLst>
                        </pic:spPr>
                      </pic:pic>
                    </a:graphicData>
                  </a:graphic>
                </wp:inline>
              </w:drawing>
            </w:r>
          </w:p>
        </w:tc>
      </w:tr>
      <w:tr w:rsidR="00032269" w14:paraId="724CF746" w14:textId="77777777" w:rsidTr="0054315A">
        <w:tc>
          <w:tcPr>
            <w:tcW w:w="4947" w:type="dxa"/>
          </w:tcPr>
          <w:p w14:paraId="1E4D117A" w14:textId="77777777" w:rsidR="00032269" w:rsidRDefault="00032269" w:rsidP="0054315A">
            <w:pPr>
              <w:spacing w:after="0"/>
              <w:rPr>
                <w:b/>
              </w:rPr>
            </w:pPr>
            <w:r w:rsidRPr="00785A2B">
              <w:rPr>
                <w:sz w:val="18"/>
              </w:rPr>
              <w:t>Namoi River at Goangra, September 2018</w:t>
            </w:r>
          </w:p>
        </w:tc>
        <w:tc>
          <w:tcPr>
            <w:tcW w:w="4976" w:type="dxa"/>
          </w:tcPr>
          <w:p w14:paraId="0DA44738" w14:textId="77777777" w:rsidR="00032269" w:rsidRDefault="00032269" w:rsidP="0054315A">
            <w:pPr>
              <w:spacing w:after="0"/>
              <w:rPr>
                <w:b/>
              </w:rPr>
            </w:pPr>
            <w:r w:rsidRPr="00E00C15">
              <w:rPr>
                <w:sz w:val="18"/>
              </w:rPr>
              <w:t xml:space="preserve">Namoi River at </w:t>
            </w:r>
            <w:r>
              <w:rPr>
                <w:sz w:val="18"/>
              </w:rPr>
              <w:t>Walgett</w:t>
            </w:r>
            <w:r w:rsidRPr="00E00C15">
              <w:rPr>
                <w:sz w:val="18"/>
              </w:rPr>
              <w:t xml:space="preserve">, </w:t>
            </w:r>
            <w:r>
              <w:rPr>
                <w:sz w:val="18"/>
              </w:rPr>
              <w:t xml:space="preserve">October </w:t>
            </w:r>
            <w:r w:rsidRPr="00E00C15">
              <w:rPr>
                <w:sz w:val="18"/>
              </w:rPr>
              <w:t>201</w:t>
            </w:r>
            <w:r>
              <w:rPr>
                <w:sz w:val="18"/>
              </w:rPr>
              <w:t>8</w:t>
            </w:r>
          </w:p>
        </w:tc>
      </w:tr>
    </w:tbl>
    <w:p w14:paraId="08DC2C91" w14:textId="77777777" w:rsidR="00032269" w:rsidRDefault="00032269" w:rsidP="00D04431">
      <w:pPr>
        <w:spacing w:before="120" w:after="240"/>
        <w:rPr>
          <w:rFonts w:cs="Arial"/>
        </w:rPr>
      </w:pPr>
    </w:p>
    <w:p w14:paraId="3BC2BE57" w14:textId="78A9CC01" w:rsidR="00664B70" w:rsidRPr="00032269" w:rsidRDefault="00032269" w:rsidP="00032269">
      <w:pPr>
        <w:pStyle w:val="Heading2"/>
        <w:spacing w:before="320"/>
      </w:pPr>
      <w:r>
        <w:t>Objectives of this flow event</w:t>
      </w:r>
    </w:p>
    <w:tbl>
      <w:tblPr>
        <w:tblStyle w:val="TableGrid"/>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3974"/>
        <w:gridCol w:w="992"/>
        <w:gridCol w:w="4020"/>
      </w:tblGrid>
      <w:tr w:rsidR="00664B70" w:rsidRPr="00B755DA" w14:paraId="32127DB9" w14:textId="77777777" w:rsidTr="00B738B3">
        <w:trPr>
          <w:trHeight w:val="1100"/>
        </w:trPr>
        <w:tc>
          <w:tcPr>
            <w:tcW w:w="988" w:type="dxa"/>
            <w:vAlign w:val="center"/>
          </w:tcPr>
          <w:p w14:paraId="390CEA0B" w14:textId="77777777" w:rsidR="00664B70" w:rsidRPr="008F0DDB" w:rsidRDefault="00664B70" w:rsidP="00A02DEA">
            <w:pPr>
              <w:spacing w:after="0"/>
              <w:ind w:left="-23"/>
              <w:rPr>
                <w:noProof/>
                <w:lang w:eastAsia="en-AU"/>
              </w:rPr>
            </w:pPr>
            <w:r w:rsidRPr="008F0DDB">
              <w:rPr>
                <w:noProof/>
                <w:lang w:eastAsia="en-AU"/>
              </w:rPr>
              <w:drawing>
                <wp:inline distT="0" distB="0" distL="0" distR="0" wp14:anchorId="0A6DEE43" wp14:editId="365A41D4">
                  <wp:extent cx="540000" cy="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23">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974" w:type="dxa"/>
            <w:vAlign w:val="center"/>
          </w:tcPr>
          <w:p w14:paraId="3F7B8B0D" w14:textId="77777777" w:rsidR="00664B70" w:rsidRPr="008F0DDB" w:rsidRDefault="00664B70" w:rsidP="00091031">
            <w:pPr>
              <w:spacing w:after="120"/>
              <w:rPr>
                <w:rFonts w:cs="Arial"/>
              </w:rPr>
            </w:pPr>
            <w:r w:rsidRPr="008F0DDB">
              <w:rPr>
                <w:rFonts w:cs="Arial"/>
              </w:rPr>
              <w:t>Maintain and provide access to refuge habitat, increase connectivity, and improve water quality in pools.</w:t>
            </w:r>
          </w:p>
        </w:tc>
        <w:tc>
          <w:tcPr>
            <w:tcW w:w="992" w:type="dxa"/>
            <w:vAlign w:val="center"/>
          </w:tcPr>
          <w:p w14:paraId="01925083" w14:textId="77777777" w:rsidR="00664B70" w:rsidRPr="008F0DDB" w:rsidRDefault="00664B70" w:rsidP="00091031">
            <w:pPr>
              <w:spacing w:after="120"/>
              <w:rPr>
                <w:noProof/>
                <w:lang w:eastAsia="en-AU"/>
              </w:rPr>
            </w:pPr>
            <w:r w:rsidRPr="008F0DDB">
              <w:rPr>
                <w:noProof/>
                <w:lang w:eastAsia="en-AU"/>
              </w:rPr>
              <w:drawing>
                <wp:inline distT="0" distB="0" distL="0" distR="0" wp14:anchorId="3F9C326A" wp14:editId="6646E286">
                  <wp:extent cx="540000" cy="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4020" w:type="dxa"/>
            <w:vAlign w:val="center"/>
          </w:tcPr>
          <w:p w14:paraId="65275C72" w14:textId="77777777" w:rsidR="00664B70" w:rsidRPr="008F0DDB" w:rsidRDefault="00664B70" w:rsidP="00091031">
            <w:pPr>
              <w:spacing w:after="120"/>
              <w:rPr>
                <w:rFonts w:cs="Arial"/>
              </w:rPr>
            </w:pPr>
            <w:r w:rsidRPr="008F0DDB">
              <w:rPr>
                <w:rFonts w:cs="Arial"/>
              </w:rPr>
              <w:t>Provide opportunities for the movement of native fish, and increase native fish survival.</w:t>
            </w:r>
          </w:p>
        </w:tc>
      </w:tr>
    </w:tbl>
    <w:p w14:paraId="433F5E14" w14:textId="246D186F" w:rsidR="00BB57B6" w:rsidRDefault="00BB57B6" w:rsidP="00091031">
      <w:pPr>
        <w:pStyle w:val="Heading2"/>
        <w:spacing w:before="320"/>
      </w:pPr>
      <w:r>
        <w:t>Fish in the Namoi River</w:t>
      </w:r>
    </w:p>
    <w:p w14:paraId="588BBE51" w14:textId="3EC1B2ED" w:rsidR="005820E6" w:rsidRDefault="000314B9" w:rsidP="005820E6">
      <w:pPr>
        <w:rPr>
          <w:rFonts w:cs="Arial"/>
        </w:rPr>
      </w:pPr>
      <w:r>
        <w:rPr>
          <w:rFonts w:cs="Arial"/>
        </w:rPr>
        <w:t>The</w:t>
      </w:r>
      <w:r w:rsidR="00BB57B6" w:rsidRPr="00091031">
        <w:rPr>
          <w:rFonts w:cs="Arial"/>
        </w:rPr>
        <w:t xml:space="preserve"> Namoi fish community includes about </w:t>
      </w:r>
      <w:r w:rsidR="00BB57B6" w:rsidRPr="006E2090">
        <w:rPr>
          <w:rFonts w:cs="Arial"/>
        </w:rPr>
        <w:t>13 native species</w:t>
      </w:r>
      <w:r w:rsidR="007B49A7" w:rsidRPr="006E2090">
        <w:rPr>
          <w:rFonts w:cs="Arial"/>
        </w:rPr>
        <w:t xml:space="preserve"> </w:t>
      </w:r>
      <w:r w:rsidR="007B49A7" w:rsidRPr="00212B70">
        <w:rPr>
          <w:rFonts w:cs="Arial"/>
        </w:rPr>
        <w:t>including</w:t>
      </w:r>
      <w:r w:rsidR="00BB57B6" w:rsidRPr="00212B70">
        <w:rPr>
          <w:rFonts w:cs="Arial"/>
        </w:rPr>
        <w:t xml:space="preserve"> a number of threatened fish species, </w:t>
      </w:r>
      <w:r w:rsidR="007B5D28">
        <w:rPr>
          <w:rFonts w:cs="Arial"/>
        </w:rPr>
        <w:t>such as</w:t>
      </w:r>
      <w:r w:rsidR="00BB57B6" w:rsidRPr="00212B70">
        <w:rPr>
          <w:rFonts w:cs="Arial"/>
        </w:rPr>
        <w:t xml:space="preserve"> Murray cod, silver perch, and freshwater catfish. It has been assessed as being in a 'fair' condition. The </w:t>
      </w:r>
      <w:r w:rsidR="00BB57B6" w:rsidRPr="00212B70">
        <w:rPr>
          <w:rFonts w:cs="Arial"/>
        </w:rPr>
        <w:lastRenderedPageBreak/>
        <w:t xml:space="preserve">aquatic community of the Namoi River forms part of an ecological community that is listed as endangered under the </w:t>
      </w:r>
      <w:r w:rsidR="00BB57B6" w:rsidRPr="00212B70">
        <w:rPr>
          <w:rFonts w:cs="Arial"/>
          <w:i/>
        </w:rPr>
        <w:t>NSW Fisheries Management Act 1994</w:t>
      </w:r>
      <w:r w:rsidR="00BB57B6" w:rsidRPr="00212B70">
        <w:rPr>
          <w:rFonts w:cs="Arial"/>
        </w:rPr>
        <w:t>.</w:t>
      </w:r>
    </w:p>
    <w:p w14:paraId="7401E6E9" w14:textId="7D0A2378" w:rsidR="005820E6" w:rsidRDefault="00D04431" w:rsidP="005820E6">
      <w:pPr>
        <w:spacing w:before="160"/>
        <w:rPr>
          <w:rFonts w:cs="Arial"/>
        </w:rPr>
      </w:pPr>
      <w:r>
        <w:rPr>
          <w:rFonts w:cs="Arial"/>
        </w:rPr>
        <w:t>S</w:t>
      </w:r>
      <w:r w:rsidRPr="00B56825">
        <w:rPr>
          <w:rFonts w:cs="Arial"/>
        </w:rPr>
        <w:t>ampling</w:t>
      </w:r>
      <w:r>
        <w:rPr>
          <w:rFonts w:cs="Arial"/>
        </w:rPr>
        <w:t xml:space="preserve"> by </w:t>
      </w:r>
      <w:r w:rsidR="00272145">
        <w:rPr>
          <w:rFonts w:cs="Arial"/>
        </w:rPr>
        <w:t xml:space="preserve">NSW </w:t>
      </w:r>
      <w:r w:rsidR="005820E6">
        <w:rPr>
          <w:rFonts w:cs="Arial"/>
        </w:rPr>
        <w:t>D</w:t>
      </w:r>
      <w:r w:rsidR="001C3F34">
        <w:rPr>
          <w:rFonts w:cs="Arial"/>
        </w:rPr>
        <w:t xml:space="preserve">epartment of Primary Industry – </w:t>
      </w:r>
      <w:r w:rsidR="005820E6">
        <w:rPr>
          <w:rFonts w:cs="Arial"/>
        </w:rPr>
        <w:t>Fisheries</w:t>
      </w:r>
      <w:r w:rsidR="001C3F34">
        <w:rPr>
          <w:rFonts w:cs="Arial"/>
        </w:rPr>
        <w:t xml:space="preserve"> (DPI</w:t>
      </w:r>
      <w:r w:rsidR="00961F2B">
        <w:rPr>
          <w:rFonts w:cs="Arial"/>
        </w:rPr>
        <w:t xml:space="preserve"> </w:t>
      </w:r>
      <w:r w:rsidR="001C3F34">
        <w:rPr>
          <w:rFonts w:cs="Arial"/>
        </w:rPr>
        <w:t>F</w:t>
      </w:r>
      <w:r w:rsidR="00961F2B">
        <w:rPr>
          <w:rFonts w:cs="Arial"/>
        </w:rPr>
        <w:t>isheries</w:t>
      </w:r>
      <w:r w:rsidR="001C3F34">
        <w:rPr>
          <w:rFonts w:cs="Arial"/>
        </w:rPr>
        <w:t>)</w:t>
      </w:r>
      <w:r w:rsidR="005820E6">
        <w:rPr>
          <w:rFonts w:cs="Arial"/>
        </w:rPr>
        <w:t xml:space="preserve"> </w:t>
      </w:r>
      <w:r>
        <w:rPr>
          <w:rFonts w:cs="Arial"/>
        </w:rPr>
        <w:t xml:space="preserve">in </w:t>
      </w:r>
      <w:r w:rsidR="005820E6">
        <w:rPr>
          <w:rFonts w:cs="Arial"/>
        </w:rPr>
        <w:t xml:space="preserve">autumn 2018 </w:t>
      </w:r>
      <w:r w:rsidR="005820E6" w:rsidRPr="00B56825">
        <w:rPr>
          <w:rFonts w:cs="Arial"/>
        </w:rPr>
        <w:t xml:space="preserve">detected </w:t>
      </w:r>
      <w:r w:rsidR="000314B9">
        <w:rPr>
          <w:rFonts w:cs="Arial"/>
        </w:rPr>
        <w:t>nine</w:t>
      </w:r>
      <w:r w:rsidR="005820E6" w:rsidRPr="00B56825">
        <w:rPr>
          <w:rFonts w:cs="Arial"/>
        </w:rPr>
        <w:t xml:space="preserve"> native fish species and </w:t>
      </w:r>
      <w:r w:rsidR="000314B9">
        <w:rPr>
          <w:rFonts w:cs="Arial"/>
        </w:rPr>
        <w:t>three</w:t>
      </w:r>
      <w:r w:rsidR="005820E6" w:rsidRPr="00B56825">
        <w:rPr>
          <w:rFonts w:cs="Arial"/>
        </w:rPr>
        <w:t xml:space="preserve"> introduced species in the Namoi River downstream of Wee Waa. </w:t>
      </w:r>
      <w:r w:rsidR="00781C9C">
        <w:rPr>
          <w:rFonts w:cs="Arial"/>
        </w:rPr>
        <w:t>T</w:t>
      </w:r>
      <w:r w:rsidR="001C3F34">
        <w:rPr>
          <w:rFonts w:cs="Arial"/>
        </w:rPr>
        <w:t>he community was dominated by b</w:t>
      </w:r>
      <w:r w:rsidR="005820E6">
        <w:rPr>
          <w:rFonts w:cs="Arial"/>
        </w:rPr>
        <w:t>ony bream. Other species such</w:t>
      </w:r>
      <w:r w:rsidR="007B5D28">
        <w:rPr>
          <w:rFonts w:cs="Arial"/>
        </w:rPr>
        <w:t xml:space="preserve"> as</w:t>
      </w:r>
      <w:r w:rsidR="005820E6" w:rsidRPr="00B56825">
        <w:rPr>
          <w:rFonts w:cs="Arial"/>
        </w:rPr>
        <w:t xml:space="preserve"> golden perch</w:t>
      </w:r>
      <w:r w:rsidR="007B5D28">
        <w:rPr>
          <w:rFonts w:cs="Arial"/>
        </w:rPr>
        <w:t xml:space="preserve">, silver perch, </w:t>
      </w:r>
      <w:r w:rsidR="005820E6" w:rsidRPr="00B56825">
        <w:rPr>
          <w:rFonts w:cs="Arial"/>
        </w:rPr>
        <w:t xml:space="preserve">and </w:t>
      </w:r>
      <w:r w:rsidR="005820E6">
        <w:rPr>
          <w:rFonts w:cs="Arial"/>
        </w:rPr>
        <w:t>Murray cod were also present</w:t>
      </w:r>
      <w:r w:rsidR="007B5D28">
        <w:rPr>
          <w:rFonts w:cs="Arial"/>
        </w:rPr>
        <w:t xml:space="preserve"> (see </w:t>
      </w:r>
      <w:r w:rsidR="00272145">
        <w:rPr>
          <w:rFonts w:cs="Arial"/>
        </w:rPr>
        <w:t>over</w:t>
      </w:r>
      <w:r w:rsidR="007B5D28">
        <w:rPr>
          <w:rFonts w:cs="Arial"/>
        </w:rPr>
        <w:t>)</w:t>
      </w:r>
      <w:r w:rsidR="005820E6">
        <w:rPr>
          <w:rFonts w:cs="Arial"/>
        </w:rPr>
        <w:t xml:space="preserve">. </w:t>
      </w:r>
    </w:p>
    <w:p w14:paraId="7DFAE61D" w14:textId="4C4E8E9F" w:rsidR="00D75500" w:rsidRDefault="00D75500" w:rsidP="005820E6">
      <w:pPr>
        <w:spacing w:before="160"/>
        <w:rPr>
          <w:rFonts w:cs="Arial"/>
        </w:rPr>
      </w:pPr>
      <w:r>
        <w:rPr>
          <w:rFonts w:cs="Arial"/>
          <w:noProof/>
          <w:lang w:eastAsia="en-AU"/>
        </w:rPr>
        <w:drawing>
          <wp:anchor distT="0" distB="0" distL="114300" distR="114300" simplePos="0" relativeHeight="251682816" behindDoc="1" locked="0" layoutInCell="1" allowOverlap="1" wp14:anchorId="4D3A5E19" wp14:editId="17D0F94A">
            <wp:simplePos x="0" y="0"/>
            <wp:positionH relativeFrom="column">
              <wp:posOffset>4288155</wp:posOffset>
            </wp:positionH>
            <wp:positionV relativeFrom="paragraph">
              <wp:posOffset>261620</wp:posOffset>
            </wp:positionV>
            <wp:extent cx="2168525" cy="1215390"/>
            <wp:effectExtent l="0" t="0" r="3175" b="3810"/>
            <wp:wrapTight wrapText="bothSides">
              <wp:wrapPolygon edited="0">
                <wp:start x="0" y="0"/>
                <wp:lineTo x="0" y="21329"/>
                <wp:lineTo x="21442" y="21329"/>
                <wp:lineTo x="214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all cod_DS Gunidgera_May 2018.jpg"/>
                    <pic:cNvPicPr/>
                  </pic:nvPicPr>
                  <pic:blipFill rotWithShape="1">
                    <a:blip r:embed="rId25" cstate="print">
                      <a:extLst>
                        <a:ext uri="{28A0092B-C50C-407E-A947-70E740481C1C}">
                          <a14:useLocalDpi xmlns:a14="http://schemas.microsoft.com/office/drawing/2010/main" val="0"/>
                        </a:ext>
                      </a:extLst>
                    </a:blip>
                    <a:srcRect l="4744" t="4745" r="3531" b="26723"/>
                    <a:stretch/>
                  </pic:blipFill>
                  <pic:spPr bwMode="auto">
                    <a:xfrm>
                      <a:off x="0" y="0"/>
                      <a:ext cx="2168525"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84864" behindDoc="1" locked="0" layoutInCell="1" allowOverlap="1" wp14:anchorId="191B0FEA" wp14:editId="1C42D4DF">
            <wp:simplePos x="0" y="0"/>
            <wp:positionH relativeFrom="column">
              <wp:posOffset>2235200</wp:posOffset>
            </wp:positionH>
            <wp:positionV relativeFrom="paragraph">
              <wp:posOffset>261620</wp:posOffset>
            </wp:positionV>
            <wp:extent cx="1986280" cy="1224915"/>
            <wp:effectExtent l="0" t="0" r="0" b="0"/>
            <wp:wrapTight wrapText="bothSides">
              <wp:wrapPolygon edited="0">
                <wp:start x="0" y="0"/>
                <wp:lineTo x="0" y="21163"/>
                <wp:lineTo x="21338" y="21163"/>
                <wp:lineTo x="213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all golden_DS Gunidgera_May 2018.jpg"/>
                    <pic:cNvPicPr/>
                  </pic:nvPicPr>
                  <pic:blipFill rotWithShape="1">
                    <a:blip r:embed="rId26" cstate="print">
                      <a:extLst>
                        <a:ext uri="{28A0092B-C50C-407E-A947-70E740481C1C}">
                          <a14:useLocalDpi xmlns:a14="http://schemas.microsoft.com/office/drawing/2010/main" val="0"/>
                        </a:ext>
                      </a:extLst>
                    </a:blip>
                    <a:srcRect l="8777" t="12767" r="5851" b="17018"/>
                    <a:stretch/>
                  </pic:blipFill>
                  <pic:spPr bwMode="auto">
                    <a:xfrm>
                      <a:off x="0" y="0"/>
                      <a:ext cx="1986280"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lang w:eastAsia="en-AU"/>
        </w:rPr>
        <w:drawing>
          <wp:anchor distT="0" distB="0" distL="114300" distR="114300" simplePos="0" relativeHeight="251683840" behindDoc="1" locked="0" layoutInCell="1" allowOverlap="1" wp14:anchorId="625FCF53" wp14:editId="59D88BB6">
            <wp:simplePos x="0" y="0"/>
            <wp:positionH relativeFrom="column">
              <wp:posOffset>40005</wp:posOffset>
            </wp:positionH>
            <wp:positionV relativeFrom="paragraph">
              <wp:posOffset>261620</wp:posOffset>
            </wp:positionV>
            <wp:extent cx="2143125" cy="1224915"/>
            <wp:effectExtent l="0" t="0" r="9525" b="0"/>
            <wp:wrapTight wrapText="bothSides">
              <wp:wrapPolygon edited="0">
                <wp:start x="0" y="0"/>
                <wp:lineTo x="0" y="21163"/>
                <wp:lineTo x="21504" y="21163"/>
                <wp:lineTo x="215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lver Perch_DS Gunidgera_May 2018.jpg"/>
                    <pic:cNvPicPr/>
                  </pic:nvPicPr>
                  <pic:blipFill rotWithShape="1">
                    <a:blip r:embed="rId27" cstate="print">
                      <a:extLst>
                        <a:ext uri="{28A0092B-C50C-407E-A947-70E740481C1C}">
                          <a14:useLocalDpi xmlns:a14="http://schemas.microsoft.com/office/drawing/2010/main" val="0"/>
                        </a:ext>
                      </a:extLst>
                    </a:blip>
                    <a:srcRect r="8691" b="30429"/>
                    <a:stretch/>
                  </pic:blipFill>
                  <pic:spPr bwMode="auto">
                    <a:xfrm>
                      <a:off x="0" y="0"/>
                      <a:ext cx="2143125"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17D9C" w14:textId="0E58B813" w:rsidR="00F95359" w:rsidRDefault="00F95359" w:rsidP="009216A7">
      <w:pPr>
        <w:spacing w:after="0"/>
        <w:rPr>
          <w:rFonts w:cs="Arial"/>
        </w:rPr>
      </w:pPr>
      <w:r w:rsidRPr="00F95359">
        <w:rPr>
          <w:sz w:val="18"/>
        </w:rPr>
        <w:t>Silver perch, golden perch and Murray cod sampled</w:t>
      </w:r>
      <w:r w:rsidR="00272145">
        <w:rPr>
          <w:sz w:val="18"/>
        </w:rPr>
        <w:t xml:space="preserve"> in the Namoi River</w:t>
      </w:r>
      <w:r w:rsidRPr="00F95359">
        <w:rPr>
          <w:sz w:val="18"/>
        </w:rPr>
        <w:t xml:space="preserve"> downsream of </w:t>
      </w:r>
      <w:r w:rsidR="00D4098B">
        <w:rPr>
          <w:sz w:val="18"/>
        </w:rPr>
        <w:t>Wee Waa</w:t>
      </w:r>
      <w:r w:rsidRPr="00F95359">
        <w:rPr>
          <w:sz w:val="18"/>
        </w:rPr>
        <w:t xml:space="preserve"> in May 2018.</w:t>
      </w:r>
      <w:r w:rsidR="00781C9C">
        <w:rPr>
          <w:sz w:val="18"/>
        </w:rPr>
        <w:t xml:space="preserve"> Photos: </w:t>
      </w:r>
      <w:r w:rsidR="00272145">
        <w:rPr>
          <w:sz w:val="18"/>
        </w:rPr>
        <w:t xml:space="preserve">NSW </w:t>
      </w:r>
      <w:r w:rsidR="00781C9C">
        <w:rPr>
          <w:sz w:val="18"/>
        </w:rPr>
        <w:t>DPI Fisheries.</w:t>
      </w:r>
    </w:p>
    <w:p w14:paraId="0D93B5F6" w14:textId="07D44FFF" w:rsidR="00BB57B6" w:rsidRDefault="00BB57B6" w:rsidP="00781C9C">
      <w:pPr>
        <w:pStyle w:val="Heading2"/>
        <w:spacing w:before="320"/>
      </w:pPr>
      <w:r>
        <w:t>Water delivery details</w:t>
      </w:r>
    </w:p>
    <w:p w14:paraId="4ECA38BD" w14:textId="2ABB0D12" w:rsidR="000314B9" w:rsidRDefault="000314B9" w:rsidP="00BB57B6">
      <w:pPr>
        <w:spacing w:after="240"/>
        <w:rPr>
          <w:iCs/>
        </w:rPr>
      </w:pPr>
      <w:r>
        <w:rPr>
          <w:rFonts w:cs="Arial"/>
          <w:noProof/>
          <w:lang w:eastAsia="en-AU"/>
        </w:rPr>
        <mc:AlternateContent>
          <mc:Choice Requires="wps">
            <w:drawing>
              <wp:anchor distT="0" distB="0" distL="114300" distR="114300" simplePos="0" relativeHeight="251679744" behindDoc="0" locked="0" layoutInCell="1" allowOverlap="1" wp14:anchorId="386A2F7D" wp14:editId="58AFCC96">
                <wp:simplePos x="0" y="0"/>
                <wp:positionH relativeFrom="column">
                  <wp:posOffset>3756660</wp:posOffset>
                </wp:positionH>
                <wp:positionV relativeFrom="paragraph">
                  <wp:posOffset>703580</wp:posOffset>
                </wp:positionV>
                <wp:extent cx="217170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717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5D480" w14:textId="0B75DD00" w:rsidR="00EE7333" w:rsidRPr="00EE7333" w:rsidRDefault="00EE7333" w:rsidP="00EE7333">
                            <w:pPr>
                              <w:jc w:val="center"/>
                              <w:rPr>
                                <w:b/>
                              </w:rPr>
                            </w:pPr>
                            <w:r w:rsidRPr="00EE7333">
                              <w:rPr>
                                <w:rFonts w:cs="Arial"/>
                                <w:b/>
                                <w:sz w:val="20"/>
                                <w:szCs w:val="20"/>
                              </w:rPr>
                              <w:t>The Namoi River and storages.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A2F7D" id="_x0000_t202" coordsize="21600,21600" o:spt="202" path="m,l,21600r21600,l21600,xe">
                <v:stroke joinstyle="miter"/>
                <v:path gradientshapeok="t" o:connecttype="rect"/>
              </v:shapetype>
              <v:shape id="Text Box 7" o:spid="_x0000_s1030" type="#_x0000_t202" style="position:absolute;margin-left:295.8pt;margin-top:55.4pt;width:171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" filled="f" stroked="f" strokeweight=".5pt">
                <v:textbox>
                  <w:txbxContent>
                    <w:p w14:paraId="2FF5D480" w14:textId="0B75DD00" w:rsidR="00EE7333" w:rsidRPr="00EE7333" w:rsidRDefault="00EE7333" w:rsidP="00EE7333">
                      <w:pPr>
                        <w:jc w:val="center"/>
                        <w:rPr>
                          <w:b/>
                        </w:rPr>
                      </w:pPr>
                      <w:r w:rsidRPr="00EE7333">
                        <w:rPr>
                          <w:rFonts w:cs="Arial"/>
                          <w:b/>
                          <w:sz w:val="20"/>
                          <w:szCs w:val="20"/>
                        </w:rPr>
                        <w:t>The Namoi River and storages.</w:t>
                      </w:r>
                    </w:p>
                  </w:txbxContent>
                </v:textbox>
              </v:shape>
            </w:pict>
          </mc:Fallback>
        </mc:AlternateContent>
      </w:r>
      <w:r>
        <w:rPr>
          <w:rFonts w:cs="Arial"/>
        </w:rPr>
        <w:t>Water for the environment will be delivered in November and December in conjunction with a block release managed by WaterNSW. This will increase the efficiency of water use and the outcomes that can be achieved. The volume of water being delivered for the environment is expected to be about 15 percent of the general security water delivered in the block release.</w:t>
      </w:r>
    </w:p>
    <w:p w14:paraId="1E3E5436" w14:textId="281BCDC9" w:rsidR="00BC4622" w:rsidRPr="00D4098B" w:rsidRDefault="00862E20" w:rsidP="00BB57B6">
      <w:pPr>
        <w:spacing w:after="240"/>
        <w:rPr>
          <w:rFonts w:cs="Arial"/>
        </w:rPr>
      </w:pPr>
      <w:r>
        <w:rPr>
          <w:rFonts w:cs="Arial"/>
          <w:noProof/>
          <w:lang w:eastAsia="en-AU"/>
        </w:rPr>
        <w:drawing>
          <wp:anchor distT="0" distB="0" distL="114300" distR="114300" simplePos="0" relativeHeight="251678720" behindDoc="1" locked="0" layoutInCell="1" allowOverlap="1" wp14:anchorId="1D0FB6E3" wp14:editId="23ACE942">
            <wp:simplePos x="0" y="0"/>
            <wp:positionH relativeFrom="column">
              <wp:posOffset>3145155</wp:posOffset>
            </wp:positionH>
            <wp:positionV relativeFrom="paragraph">
              <wp:posOffset>45085</wp:posOffset>
            </wp:positionV>
            <wp:extent cx="3375660" cy="1966595"/>
            <wp:effectExtent l="19050" t="19050" r="15240" b="14605"/>
            <wp:wrapTight wrapText="bothSides">
              <wp:wrapPolygon edited="0">
                <wp:start x="-122" y="-209"/>
                <wp:lineTo x="-122" y="18203"/>
                <wp:lineTo x="1585" y="21551"/>
                <wp:lineTo x="1707" y="21551"/>
                <wp:lineTo x="21576" y="21551"/>
                <wp:lineTo x="21576" y="3139"/>
                <wp:lineTo x="19747" y="-209"/>
                <wp:lineTo x="-122" y="-20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moi Map.gif"/>
                    <pic:cNvPicPr/>
                  </pic:nvPicPr>
                  <pic:blipFill rotWithShape="1">
                    <a:blip r:embed="rId28" cstate="print">
                      <a:extLst>
                        <a:ext uri="{BEBA8EAE-BF5A-486C-A8C5-ECC9F3942E4B}">
                          <a14:imgProps xmlns:a14="http://schemas.microsoft.com/office/drawing/2010/main">
                            <a14:imgLayer r:embed="rId29">
                              <a14:imgEffect>
                                <a14:sharpenSoften amount="6000"/>
                              </a14:imgEffect>
                            </a14:imgLayer>
                          </a14:imgProps>
                        </a:ext>
                        <a:ext uri="{28A0092B-C50C-407E-A947-70E740481C1C}">
                          <a14:useLocalDpi xmlns:a14="http://schemas.microsoft.com/office/drawing/2010/main" val="0"/>
                        </a:ext>
                      </a:extLst>
                    </a:blip>
                    <a:srcRect l="5175" t="5609" r="12517" b="9139"/>
                    <a:stretch/>
                  </pic:blipFill>
                  <pic:spPr bwMode="auto">
                    <a:xfrm>
                      <a:off x="0" y="0"/>
                      <a:ext cx="3375660" cy="1966595"/>
                    </a:xfrm>
                    <a:prstGeom prst="snip2Diag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98B" w:rsidRPr="00D4098B">
        <w:rPr>
          <w:iCs/>
        </w:rPr>
        <w:t xml:space="preserve">WaterNSW </w:t>
      </w:r>
      <w:r w:rsidR="000314B9">
        <w:rPr>
          <w:iCs/>
        </w:rPr>
        <w:t>started</w:t>
      </w:r>
      <w:r w:rsidR="00D4098B" w:rsidRPr="00D4098B">
        <w:rPr>
          <w:iCs/>
        </w:rPr>
        <w:t xml:space="preserve"> making </w:t>
      </w:r>
      <w:r w:rsidR="000314B9">
        <w:rPr>
          <w:iCs/>
        </w:rPr>
        <w:t xml:space="preserve">the </w:t>
      </w:r>
      <w:r w:rsidR="00D4098B" w:rsidRPr="00D4098B">
        <w:rPr>
          <w:iCs/>
        </w:rPr>
        <w:t xml:space="preserve">block release </w:t>
      </w:r>
      <w:r w:rsidR="00D4098B">
        <w:rPr>
          <w:iCs/>
        </w:rPr>
        <w:t>from Keepit Reservoir</w:t>
      </w:r>
      <w:r w:rsidR="000314B9">
        <w:rPr>
          <w:iCs/>
        </w:rPr>
        <w:t xml:space="preserve"> on 18 October</w:t>
      </w:r>
      <w:r w:rsidR="00D4098B" w:rsidRPr="00D4098B">
        <w:rPr>
          <w:iCs/>
        </w:rPr>
        <w:t xml:space="preserve">. This water is for towns, irrigation, and the environment. </w:t>
      </w:r>
      <w:r w:rsidR="000314B9">
        <w:rPr>
          <w:iCs/>
        </w:rPr>
        <w:t>Prior to this date</w:t>
      </w:r>
      <w:r w:rsidR="00D4098B" w:rsidRPr="00D4098B">
        <w:rPr>
          <w:iCs/>
        </w:rPr>
        <w:t>, the volume of total water stored in Keepit and Split Rock reservoirs has been just over 100,000 ML. The Commonwealth currently manages about 6 per cent of this volume, the majority of which is being</w:t>
      </w:r>
      <w:r w:rsidR="000314B9">
        <w:rPr>
          <w:iCs/>
        </w:rPr>
        <w:t xml:space="preserve"> used</w:t>
      </w:r>
      <w:r w:rsidR="00D4098B" w:rsidRPr="00D4098B">
        <w:rPr>
          <w:iCs/>
        </w:rPr>
        <w:t xml:space="preserve"> in this flow event</w:t>
      </w:r>
      <w:r w:rsidR="00D4098B" w:rsidRPr="00D4098B">
        <w:t xml:space="preserve">. </w:t>
      </w:r>
      <w:r w:rsidR="00BB57B6" w:rsidRPr="00D4098B">
        <w:rPr>
          <w:rFonts w:cs="Arial"/>
        </w:rPr>
        <w:t xml:space="preserve"> </w:t>
      </w:r>
    </w:p>
    <w:p w14:paraId="1A0B876B" w14:textId="4E4DC39D" w:rsidR="00BB57B6" w:rsidRDefault="000314B9" w:rsidP="00BB57B6">
      <w:pPr>
        <w:spacing w:after="240"/>
        <w:rPr>
          <w:rFonts w:cs="Arial"/>
        </w:rPr>
      </w:pPr>
      <w:r>
        <w:rPr>
          <w:noProof/>
          <w:lang w:eastAsia="en-AU"/>
        </w:rPr>
        <w:lastRenderedPageBreak/>
        <w:drawing>
          <wp:anchor distT="0" distB="0" distL="114300" distR="114300" simplePos="0" relativeHeight="251685888" behindDoc="1" locked="0" layoutInCell="1" allowOverlap="1" wp14:anchorId="4669227E" wp14:editId="1AA5A3E8">
            <wp:simplePos x="0" y="0"/>
            <wp:positionH relativeFrom="margin">
              <wp:align>left</wp:align>
            </wp:positionH>
            <wp:positionV relativeFrom="paragraph">
              <wp:posOffset>862965</wp:posOffset>
            </wp:positionV>
            <wp:extent cx="2456815" cy="1841500"/>
            <wp:effectExtent l="0" t="0" r="635" b="6350"/>
            <wp:wrapTight wrapText="bothSides">
              <wp:wrapPolygon edited="0">
                <wp:start x="0" y="0"/>
                <wp:lineTo x="0" y="21451"/>
                <wp:lineTo x="21438" y="21451"/>
                <wp:lineTo x="21438" y="0"/>
                <wp:lineTo x="0" y="0"/>
              </wp:wrapPolygon>
            </wp:wrapTight>
            <wp:docPr id="23" name="Picture 23" descr="cid:9D3B8C1D-3614-47CB-88B1-D0307B0C0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B8C1D-3614-47CB-88B1-D0307B0C0E56" descr="cid:9D3B8C1D-3614-47CB-88B1-D0307B0C0E5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45681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t>For the</w:t>
      </w:r>
      <w:r w:rsidR="00BB57B6" w:rsidRPr="00415B2F">
        <w:rPr>
          <w:rFonts w:cs="Arial"/>
        </w:rPr>
        <w:t xml:space="preserve"> flow event</w:t>
      </w:r>
      <w:r w:rsidR="00BB57B6">
        <w:rPr>
          <w:rFonts w:cs="Arial"/>
        </w:rPr>
        <w:t>,</w:t>
      </w:r>
      <w:r w:rsidR="00BB57B6" w:rsidRPr="00415B2F">
        <w:rPr>
          <w:rFonts w:cs="Arial"/>
        </w:rPr>
        <w:t xml:space="preserve"> </w:t>
      </w:r>
      <w:r w:rsidR="00BB57B6">
        <w:rPr>
          <w:rFonts w:cs="Arial"/>
        </w:rPr>
        <w:t>a</w:t>
      </w:r>
      <w:r w:rsidR="00BB57B6" w:rsidRPr="00415B2F">
        <w:rPr>
          <w:rFonts w:cs="Arial"/>
        </w:rPr>
        <w:t xml:space="preserve">round 5,500 ML </w:t>
      </w:r>
      <w:r w:rsidR="00BB57B6">
        <w:rPr>
          <w:rFonts w:cs="Arial"/>
        </w:rPr>
        <w:t>will</w:t>
      </w:r>
      <w:r w:rsidR="00BB57B6" w:rsidRPr="00415B2F">
        <w:rPr>
          <w:rFonts w:cs="Arial"/>
        </w:rPr>
        <w:t xml:space="preserve"> be delivered</w:t>
      </w:r>
      <w:r w:rsidR="00BB57B6">
        <w:rPr>
          <w:rFonts w:cs="Arial"/>
        </w:rPr>
        <w:t xml:space="preserve"> along the Namoi River downstream of Gunidgera Weir</w:t>
      </w:r>
      <w:r w:rsidR="00BB57B6" w:rsidRPr="00415B2F">
        <w:rPr>
          <w:rFonts w:cs="Arial"/>
        </w:rPr>
        <w:t>.</w:t>
      </w:r>
      <w:r w:rsidR="00BB57B6">
        <w:rPr>
          <w:rFonts w:cs="Arial"/>
        </w:rPr>
        <w:t xml:space="preserve"> </w:t>
      </w:r>
      <w:r>
        <w:rPr>
          <w:rFonts w:cs="Arial"/>
        </w:rPr>
        <w:t>The</w:t>
      </w:r>
      <w:r w:rsidR="00BB57B6" w:rsidRPr="00415B2F">
        <w:rPr>
          <w:rFonts w:cs="Arial"/>
        </w:rPr>
        <w:t xml:space="preserve"> </w:t>
      </w:r>
      <w:r w:rsidR="00BB57B6">
        <w:rPr>
          <w:rFonts w:cs="Arial"/>
        </w:rPr>
        <w:t>remaining water</w:t>
      </w:r>
      <w:r w:rsidR="00BB57B6" w:rsidRPr="00415B2F">
        <w:rPr>
          <w:rFonts w:cs="Arial"/>
        </w:rPr>
        <w:t xml:space="preserve"> will</w:t>
      </w:r>
      <w:r w:rsidR="00BB57B6">
        <w:rPr>
          <w:rFonts w:cs="Arial"/>
        </w:rPr>
        <w:t xml:space="preserve"> be set aside for now to</w:t>
      </w:r>
      <w:r w:rsidR="00BB57B6" w:rsidRPr="00415B2F">
        <w:rPr>
          <w:rFonts w:cs="Arial"/>
        </w:rPr>
        <w:t xml:space="preserve"> provide flexibility</w:t>
      </w:r>
      <w:r w:rsidR="007B5D28">
        <w:rPr>
          <w:rFonts w:cs="Arial"/>
        </w:rPr>
        <w:t xml:space="preserve"> for future use</w:t>
      </w:r>
      <w:r>
        <w:rPr>
          <w:rFonts w:cs="Arial"/>
        </w:rPr>
        <w:t xml:space="preserve"> to benefit the environment</w:t>
      </w:r>
      <w:r w:rsidR="00790C01">
        <w:rPr>
          <w:rFonts w:cs="Arial"/>
        </w:rPr>
        <w:t>.</w:t>
      </w:r>
    </w:p>
    <w:p w14:paraId="66D9F69F" w14:textId="7D491241" w:rsidR="00BB57B6" w:rsidRDefault="00BC4622" w:rsidP="00BB57B6">
      <w:pPr>
        <w:spacing w:after="240"/>
        <w:rPr>
          <w:rFonts w:cs="Arial"/>
        </w:rPr>
      </w:pPr>
      <w:r>
        <w:rPr>
          <w:rFonts w:cs="Arial"/>
        </w:rPr>
        <w:t>A</w:t>
      </w:r>
      <w:r w:rsidR="00BB57B6" w:rsidRPr="00081098">
        <w:rPr>
          <w:rFonts w:cs="Arial"/>
        </w:rPr>
        <w:t xml:space="preserve"> small ‘pulse’ a</w:t>
      </w:r>
      <w:r w:rsidR="00BB57B6">
        <w:rPr>
          <w:rFonts w:cs="Arial"/>
        </w:rPr>
        <w:t xml:space="preserve">t the beginning of the event </w:t>
      </w:r>
      <w:r w:rsidR="00003931">
        <w:rPr>
          <w:rFonts w:cs="Arial"/>
        </w:rPr>
        <w:t xml:space="preserve">aims to </w:t>
      </w:r>
      <w:r w:rsidR="00212B70">
        <w:rPr>
          <w:rFonts w:cs="Arial"/>
        </w:rPr>
        <w:t>assist</w:t>
      </w:r>
      <w:r w:rsidR="00BB57B6">
        <w:rPr>
          <w:rFonts w:cs="Arial"/>
        </w:rPr>
        <w:t xml:space="preserve"> flushing</w:t>
      </w:r>
      <w:r w:rsidR="004F0E61">
        <w:rPr>
          <w:rFonts w:cs="Arial"/>
        </w:rPr>
        <w:t xml:space="preserve"> pools</w:t>
      </w:r>
      <w:r w:rsidR="00BB57B6" w:rsidRPr="00081098">
        <w:rPr>
          <w:rFonts w:cs="Arial"/>
        </w:rPr>
        <w:t xml:space="preserve">. </w:t>
      </w:r>
      <w:r w:rsidR="00BB57B6">
        <w:rPr>
          <w:rFonts w:cs="Arial"/>
        </w:rPr>
        <w:t xml:space="preserve">The flows downstream of Gunidgera Weir will rise over a few days to reach </w:t>
      </w:r>
      <w:r w:rsidR="004F0E61">
        <w:rPr>
          <w:rFonts w:cs="Arial"/>
        </w:rPr>
        <w:t>around 450</w:t>
      </w:r>
      <w:r w:rsidR="00587794">
        <w:rPr>
          <w:rFonts w:cs="Arial"/>
        </w:rPr>
        <w:t> </w:t>
      </w:r>
      <w:r w:rsidR="00BB57B6">
        <w:rPr>
          <w:rFonts w:cs="Arial"/>
        </w:rPr>
        <w:t>ML/day. The flow will then taper back to a baseflow of about 50</w:t>
      </w:r>
      <w:r w:rsidR="004F0E61">
        <w:rPr>
          <w:rFonts w:cs="Arial"/>
        </w:rPr>
        <w:t> </w:t>
      </w:r>
      <w:r w:rsidR="00BB57B6">
        <w:rPr>
          <w:rFonts w:cs="Arial"/>
        </w:rPr>
        <w:t>ML/day about two weeks later. These lower flows will maintain connection for a longe</w:t>
      </w:r>
      <w:r>
        <w:rPr>
          <w:rFonts w:cs="Arial"/>
        </w:rPr>
        <w:t xml:space="preserve">r duration. Flows are currently </w:t>
      </w:r>
      <w:r w:rsidR="00BB57B6">
        <w:rPr>
          <w:rFonts w:cs="Arial"/>
        </w:rPr>
        <w:t xml:space="preserve">expected to conclude in </w:t>
      </w:r>
      <w:r w:rsidR="00BB57B6" w:rsidRPr="00974FB6">
        <w:rPr>
          <w:rFonts w:cs="Arial"/>
        </w:rPr>
        <w:t>early</w:t>
      </w:r>
      <w:r w:rsidR="004F0E61" w:rsidRPr="00974FB6">
        <w:rPr>
          <w:rFonts w:cs="Arial"/>
        </w:rPr>
        <w:t xml:space="preserve"> to mid-</w:t>
      </w:r>
      <w:r w:rsidR="00BB57B6" w:rsidRPr="00974FB6">
        <w:rPr>
          <w:rFonts w:cs="Arial"/>
        </w:rPr>
        <w:t>December</w:t>
      </w:r>
      <w:r w:rsidR="00BB57B6">
        <w:rPr>
          <w:rFonts w:cs="Arial"/>
        </w:rPr>
        <w:t xml:space="preserve">. </w:t>
      </w:r>
    </w:p>
    <w:p w14:paraId="52D731D0" w14:textId="679FBE16" w:rsidR="00BB57B6" w:rsidRPr="005F7FEE" w:rsidRDefault="009F771E" w:rsidP="00091031">
      <w:pPr>
        <w:rPr>
          <w:rFonts w:cs="Arial"/>
        </w:rPr>
      </w:pPr>
      <w:r>
        <w:rPr>
          <w:rFonts w:cs="Arial"/>
          <w:i/>
          <w:noProof/>
          <w:lang w:eastAsia="en-AU"/>
        </w:rPr>
        <mc:AlternateContent>
          <mc:Choice Requires="wps">
            <w:drawing>
              <wp:anchor distT="0" distB="0" distL="114300" distR="114300" simplePos="0" relativeHeight="251687936" behindDoc="1" locked="0" layoutInCell="1" allowOverlap="1" wp14:anchorId="02AE12EC" wp14:editId="5A987388">
                <wp:simplePos x="0" y="0"/>
                <wp:positionH relativeFrom="column">
                  <wp:posOffset>-635</wp:posOffset>
                </wp:positionH>
                <wp:positionV relativeFrom="paragraph">
                  <wp:posOffset>55880</wp:posOffset>
                </wp:positionV>
                <wp:extent cx="2480310" cy="247650"/>
                <wp:effectExtent l="0" t="0" r="0" b="0"/>
                <wp:wrapTight wrapText="bothSides">
                  <wp:wrapPolygon edited="0">
                    <wp:start x="0" y="0"/>
                    <wp:lineTo x="0" y="19938"/>
                    <wp:lineTo x="21401" y="19938"/>
                    <wp:lineTo x="21401"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48031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B8B35" w14:textId="0B90D3EF" w:rsidR="009F771E" w:rsidRPr="00E47ABE" w:rsidRDefault="009F771E" w:rsidP="0028628B">
                            <w:pPr>
                              <w:spacing w:after="0"/>
                              <w:rPr>
                                <w:sz w:val="18"/>
                              </w:rPr>
                            </w:pPr>
                            <w:r w:rsidRPr="00E47ABE">
                              <w:rPr>
                                <w:sz w:val="18"/>
                              </w:rPr>
                              <w:t>Namoi</w:t>
                            </w:r>
                            <w:r>
                              <w:rPr>
                                <w:sz w:val="18"/>
                              </w:rPr>
                              <w:t xml:space="preserv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12EC" id="Text Box 25" o:spid="_x0000_s1031" type="#_x0000_t202" style="position:absolute;margin-left:-.05pt;margin-top:4.4pt;width:195.3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ztjgIAAJMFAAAOAAAAZHJzL2Uyb0RvYy54bWysVE1v2zAMvQ/YfxB0X52ka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" fillcolor="white [3201]" stroked="f" strokeweight=".5pt">
                <v:textbox>
                  <w:txbxContent>
                    <w:p w14:paraId="004B8B35" w14:textId="0B90D3EF" w:rsidR="009F771E" w:rsidRPr="00E47ABE" w:rsidRDefault="009F771E" w:rsidP="0028628B">
                      <w:pPr>
                        <w:spacing w:after="0"/>
                        <w:rPr>
                          <w:sz w:val="18"/>
                        </w:rPr>
                      </w:pPr>
                      <w:r w:rsidRPr="00E47ABE">
                        <w:rPr>
                          <w:sz w:val="18"/>
                        </w:rPr>
                        <w:t>Namoi</w:t>
                      </w:r>
                      <w:r>
                        <w:rPr>
                          <w:sz w:val="18"/>
                        </w:rPr>
                        <w:t xml:space="preserve"> River</w:t>
                      </w:r>
                    </w:p>
                  </w:txbxContent>
                </v:textbox>
                <w10:wrap type="tight"/>
              </v:shape>
            </w:pict>
          </mc:Fallback>
        </mc:AlternateContent>
      </w:r>
      <w:r w:rsidR="00BB57B6">
        <w:rPr>
          <w:rFonts w:cs="Arial"/>
        </w:rPr>
        <w:t xml:space="preserve">As with other water users in the Namoi, given the extreme dry conditions and low water availability, plans may be adjusted to fit in with what the </w:t>
      </w:r>
      <w:r w:rsidR="00BC4622">
        <w:rPr>
          <w:rFonts w:cs="Arial"/>
        </w:rPr>
        <w:t xml:space="preserve">WaterNSW </w:t>
      </w:r>
      <w:r w:rsidR="00BB57B6">
        <w:rPr>
          <w:rFonts w:cs="Arial"/>
        </w:rPr>
        <w:t>river operators can deliver. Plans may also be adjusted depending on the response of the environment, as there is some chance that mixing of pools will result in low oxygen levels. However, the risk to fish of low oxygen is lower than that from pools drying out</w:t>
      </w:r>
      <w:r w:rsidR="00212B70">
        <w:rPr>
          <w:rFonts w:cs="Arial"/>
        </w:rPr>
        <w:t>.</w:t>
      </w:r>
      <w:r w:rsidR="00F500DD" w:rsidRPr="00F500DD">
        <w:t xml:space="preserve"> </w:t>
      </w:r>
    </w:p>
    <w:p w14:paraId="249EE2AA" w14:textId="0D5ECE3E" w:rsidR="00BB57B6" w:rsidRDefault="00BB57B6" w:rsidP="00781C9C">
      <w:pPr>
        <w:pStyle w:val="Heading2"/>
        <w:spacing w:before="320"/>
      </w:pPr>
      <w:r>
        <w:t>Mo</w:t>
      </w:r>
      <w:r w:rsidRPr="004B004C">
        <w:t>nitoring</w:t>
      </w:r>
    </w:p>
    <w:p w14:paraId="7E6A4F06" w14:textId="091AE9F5" w:rsidR="00BB57B6" w:rsidRDefault="00EC335F" w:rsidP="00A01441">
      <w:r w:rsidRPr="009B18A1">
        <w:rPr>
          <w:rFonts w:cs="Arial"/>
          <w:i/>
          <w:noProof/>
          <w:lang w:eastAsia="en-AU"/>
        </w:rPr>
        <w:drawing>
          <wp:anchor distT="0" distB="0" distL="114300" distR="114300" simplePos="0" relativeHeight="251680768" behindDoc="1" locked="0" layoutInCell="1" allowOverlap="1" wp14:anchorId="2CCF76F0" wp14:editId="7419775E">
            <wp:simplePos x="0" y="0"/>
            <wp:positionH relativeFrom="column">
              <wp:posOffset>3547110</wp:posOffset>
            </wp:positionH>
            <wp:positionV relativeFrom="paragraph">
              <wp:posOffset>17780</wp:posOffset>
            </wp:positionV>
            <wp:extent cx="2857500" cy="1847850"/>
            <wp:effectExtent l="0" t="0" r="0" b="0"/>
            <wp:wrapTight wrapText="bothSides">
              <wp:wrapPolygon edited="0">
                <wp:start x="0" y="0"/>
                <wp:lineTo x="0" y="21377"/>
                <wp:lineTo x="21456" y="21377"/>
                <wp:lineTo x="21456" y="0"/>
                <wp:lineTo x="0" y="0"/>
              </wp:wrapPolygon>
            </wp:wrapTight>
            <wp:docPr id="13" name="Picture 13" descr="G:\Environment\Environmental Water\CEWH\Photos\2018\2018 May - Fish D-S Gunidger- Namoi - DPI Fisheries\electrofishing_Tom Ray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vironment\Environmental Water\CEWH\Photos\2018\2018 May - Fish D-S Gunidger- Namoi - DPI Fisheries\electrofishing_Tom Rayner.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8666" b="11388"/>
                    <a:stretch/>
                  </pic:blipFill>
                  <pic:spPr bwMode="auto">
                    <a:xfrm>
                      <a:off x="0" y="0"/>
                      <a:ext cx="285750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7B6" w:rsidRPr="00A01441">
        <w:rPr>
          <w:i/>
        </w:rPr>
        <w:t>Flow monitoring</w:t>
      </w:r>
      <w:r w:rsidR="00BA2D7F" w:rsidRPr="00A01441">
        <w:rPr>
          <w:i/>
        </w:rPr>
        <w:t>:</w:t>
      </w:r>
      <w:r w:rsidR="00BB57B6">
        <w:t xml:space="preserve"> </w:t>
      </w:r>
      <w:r w:rsidR="00BA2D7F">
        <w:t xml:space="preserve">the event will be monitored using the </w:t>
      </w:r>
      <w:r w:rsidR="00BB57B6">
        <w:t>gauge</w:t>
      </w:r>
      <w:r w:rsidR="00BA2D7F">
        <w:t xml:space="preserve"> network and </w:t>
      </w:r>
      <w:r w:rsidR="00BB57B6">
        <w:t>s</w:t>
      </w:r>
      <w:r w:rsidR="00BA2D7F">
        <w:t>atellite tracking</w:t>
      </w:r>
      <w:r w:rsidR="00BB57B6">
        <w:t xml:space="preserve">. </w:t>
      </w:r>
    </w:p>
    <w:p w14:paraId="4F668D05" w14:textId="6F93B0C5" w:rsidR="00BB57B6" w:rsidRPr="00FE4E22" w:rsidRDefault="00FD6FB9" w:rsidP="00781C9C">
      <w:r>
        <w:rPr>
          <w:i/>
        </w:rPr>
        <w:t>Fish</w:t>
      </w:r>
      <w:r w:rsidR="00BA2D7F" w:rsidRPr="00A01441">
        <w:rPr>
          <w:i/>
        </w:rPr>
        <w:t>:</w:t>
      </w:r>
      <w:r w:rsidR="00BA2D7F">
        <w:t xml:space="preserve"> </w:t>
      </w:r>
      <w:r w:rsidR="00BA2D7F" w:rsidRPr="00BA2D7F">
        <w:t>NSW DPI – Fisheries is undertaking long</w:t>
      </w:r>
      <w:r w:rsidR="00BA2D7F">
        <w:t>-</w:t>
      </w:r>
      <w:r w:rsidR="00BA2D7F" w:rsidRPr="00BA2D7F">
        <w:t>term monitoring in the Namoi River as part of the Basin Plan E</w:t>
      </w:r>
      <w:r>
        <w:t>nvironmenta</w:t>
      </w:r>
      <w:r w:rsidR="00E74F1E">
        <w:t>l</w:t>
      </w:r>
      <w:r w:rsidR="00BA2D7F" w:rsidRPr="00BA2D7F">
        <w:t xml:space="preserve"> Outcomes</w:t>
      </w:r>
      <w:r w:rsidR="00BB57B6">
        <w:t xml:space="preserve"> </w:t>
      </w:r>
      <w:r w:rsidR="004437FA">
        <w:t>Monitoring</w:t>
      </w:r>
      <w:r w:rsidR="00BA2D7F">
        <w:t xml:space="preserve">. </w:t>
      </w:r>
    </w:p>
    <w:p w14:paraId="024D2844" w14:textId="17F5B716" w:rsidR="00BB57B6" w:rsidRPr="00BA2D7F" w:rsidRDefault="00E47ABE" w:rsidP="00A01441">
      <w:pPr>
        <w:rPr>
          <w:rFonts w:eastAsia="Times New Roman"/>
        </w:rPr>
      </w:pPr>
      <w:r>
        <w:rPr>
          <w:rFonts w:cs="Arial"/>
          <w:i/>
          <w:noProof/>
          <w:lang w:eastAsia="en-AU"/>
        </w:rPr>
        <mc:AlternateContent>
          <mc:Choice Requires="wps">
            <w:drawing>
              <wp:anchor distT="0" distB="0" distL="114300" distR="114300" simplePos="0" relativeHeight="251681792" behindDoc="1" locked="0" layoutInCell="1" allowOverlap="1" wp14:anchorId="6A9C108B" wp14:editId="268CC5E4">
                <wp:simplePos x="0" y="0"/>
                <wp:positionH relativeFrom="column">
                  <wp:posOffset>3546475</wp:posOffset>
                </wp:positionH>
                <wp:positionV relativeFrom="paragraph">
                  <wp:posOffset>500380</wp:posOffset>
                </wp:positionV>
                <wp:extent cx="2924175" cy="247650"/>
                <wp:effectExtent l="0" t="0" r="9525" b="0"/>
                <wp:wrapTight wrapText="bothSides">
                  <wp:wrapPolygon edited="0">
                    <wp:start x="0" y="0"/>
                    <wp:lineTo x="0" y="19938"/>
                    <wp:lineTo x="21530" y="19938"/>
                    <wp:lineTo x="2153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924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FD02C" w14:textId="6A10F6A6" w:rsidR="00E47ABE" w:rsidRPr="00E47ABE" w:rsidRDefault="00E47ABE" w:rsidP="00E47ABE">
                            <w:pPr>
                              <w:spacing w:after="0"/>
                              <w:rPr>
                                <w:sz w:val="18"/>
                              </w:rPr>
                            </w:pPr>
                            <w:r w:rsidRPr="00E47ABE">
                              <w:rPr>
                                <w:sz w:val="18"/>
                              </w:rPr>
                              <w:t>Electrofishing in Namoi</w:t>
                            </w:r>
                            <w:r>
                              <w:rPr>
                                <w:sz w:val="18"/>
                              </w:rPr>
                              <w:t xml:space="preserve"> River. </w:t>
                            </w:r>
                            <w:r w:rsidRPr="00E47ABE">
                              <w:rPr>
                                <w:sz w:val="18"/>
                              </w:rPr>
                              <w:t xml:space="preserve"> </w:t>
                            </w:r>
                            <w:r>
                              <w:rPr>
                                <w:sz w:val="18"/>
                              </w:rPr>
                              <w:t>Photo:</w:t>
                            </w:r>
                            <w:r w:rsidRPr="00E47ABE">
                              <w:rPr>
                                <w:sz w:val="18"/>
                              </w:rPr>
                              <w:t xml:space="preserve"> Tom Rayner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108B" id="Text Box 16" o:spid="_x0000_s1032" type="#_x0000_t202" style="position:absolute;margin-left:279.25pt;margin-top:39.4pt;width:230.25pt;height:1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" fillcolor="white [3201]" stroked="f" strokeweight=".5pt">
                <v:textbox>
                  <w:txbxContent>
                    <w:p w14:paraId="005FD02C" w14:textId="6A10F6A6" w:rsidR="00E47ABE" w:rsidRPr="00E47ABE" w:rsidRDefault="00E47ABE" w:rsidP="00E47ABE">
                      <w:pPr>
                        <w:spacing w:after="0"/>
                        <w:rPr>
                          <w:sz w:val="18"/>
                        </w:rPr>
                      </w:pPr>
                      <w:r w:rsidRPr="00E47ABE">
                        <w:rPr>
                          <w:sz w:val="18"/>
                        </w:rPr>
                        <w:t>Electrofishing in Namoi</w:t>
                      </w:r>
                      <w:r>
                        <w:rPr>
                          <w:sz w:val="18"/>
                        </w:rPr>
                        <w:t xml:space="preserve"> River. </w:t>
                      </w:r>
                      <w:r w:rsidRPr="00E47ABE">
                        <w:rPr>
                          <w:sz w:val="18"/>
                        </w:rPr>
                        <w:t xml:space="preserve"> </w:t>
                      </w:r>
                      <w:r>
                        <w:rPr>
                          <w:sz w:val="18"/>
                        </w:rPr>
                        <w:t>Photo:</w:t>
                      </w:r>
                      <w:r w:rsidRPr="00E47ABE">
                        <w:rPr>
                          <w:sz w:val="18"/>
                        </w:rPr>
                        <w:t xml:space="preserve"> Tom Rayner</w:t>
                      </w:r>
                    </w:p>
                  </w:txbxContent>
                </v:textbox>
                <w10:wrap type="tight"/>
              </v:shape>
            </w:pict>
          </mc:Fallback>
        </mc:AlternateContent>
      </w:r>
      <w:r w:rsidR="00BB57B6" w:rsidRPr="00A01441">
        <w:rPr>
          <w:rFonts w:cs="Arial"/>
          <w:i/>
        </w:rPr>
        <w:t>Fish movement</w:t>
      </w:r>
      <w:r w:rsidR="004F0E61" w:rsidRPr="00A01441">
        <w:rPr>
          <w:rFonts w:cs="Arial"/>
          <w:i/>
        </w:rPr>
        <w:t>:</w:t>
      </w:r>
      <w:r w:rsidR="004F0E61">
        <w:rPr>
          <w:rFonts w:cs="Arial"/>
        </w:rPr>
        <w:t xml:space="preserve"> As part of an existing project, </w:t>
      </w:r>
      <w:r w:rsidR="00F1478D" w:rsidRPr="00E447A0">
        <w:rPr>
          <w:rFonts w:cs="Arial"/>
        </w:rPr>
        <w:t>Department of Industries</w:t>
      </w:r>
      <w:r w:rsidR="00272145">
        <w:rPr>
          <w:rFonts w:cs="Arial"/>
        </w:rPr>
        <w:t xml:space="preserve"> </w:t>
      </w:r>
      <w:r w:rsidR="00E74F1E">
        <w:rPr>
          <w:rFonts w:cs="Arial"/>
        </w:rPr>
        <w:t xml:space="preserve">– </w:t>
      </w:r>
      <w:r w:rsidR="00BB57B6" w:rsidRPr="00FF7204">
        <w:rPr>
          <w:rFonts w:eastAsia="Times New Roman" w:cs="Arial"/>
        </w:rPr>
        <w:t xml:space="preserve">Water and DPI </w:t>
      </w:r>
      <w:r w:rsidR="00E74F1E">
        <w:rPr>
          <w:rFonts w:eastAsia="Times New Roman" w:cs="Arial"/>
        </w:rPr>
        <w:t xml:space="preserve">– </w:t>
      </w:r>
      <w:r w:rsidR="00BB57B6" w:rsidRPr="00FF7204">
        <w:rPr>
          <w:rFonts w:eastAsia="Times New Roman" w:cs="Arial"/>
        </w:rPr>
        <w:t>Fisheries</w:t>
      </w:r>
      <w:r w:rsidR="004F0E61">
        <w:rPr>
          <w:rFonts w:eastAsia="Times New Roman" w:cs="Arial"/>
        </w:rPr>
        <w:t xml:space="preserve"> installed </w:t>
      </w:r>
      <w:r w:rsidR="004F0E61" w:rsidRPr="00FF7204">
        <w:rPr>
          <w:rFonts w:eastAsia="Times New Roman" w:cs="Arial"/>
        </w:rPr>
        <w:t>an acoustic array</w:t>
      </w:r>
      <w:r w:rsidR="004F0E61">
        <w:rPr>
          <w:rFonts w:eastAsia="Times New Roman" w:cs="Arial"/>
        </w:rPr>
        <w:t xml:space="preserve"> to monitor movement</w:t>
      </w:r>
      <w:r w:rsidR="000314B9">
        <w:rPr>
          <w:rFonts w:eastAsia="Times New Roman" w:cs="Arial"/>
        </w:rPr>
        <w:t xml:space="preserve"> of tagged</w:t>
      </w:r>
      <w:r w:rsidR="004F0E61">
        <w:rPr>
          <w:rFonts w:eastAsia="Times New Roman" w:cs="Arial"/>
        </w:rPr>
        <w:t xml:space="preserve"> </w:t>
      </w:r>
      <w:r w:rsidR="000314B9">
        <w:rPr>
          <w:rFonts w:eastAsia="Times New Roman" w:cs="Arial"/>
        </w:rPr>
        <w:t xml:space="preserve">fish </w:t>
      </w:r>
      <w:r w:rsidR="004F0E61">
        <w:rPr>
          <w:rFonts w:eastAsia="Times New Roman" w:cs="Arial"/>
        </w:rPr>
        <w:t>in the Namoi downstream of Gunidgera Weir</w:t>
      </w:r>
      <w:r w:rsidR="003E302B">
        <w:rPr>
          <w:rFonts w:eastAsia="Times New Roman" w:cs="Arial"/>
        </w:rPr>
        <w:t>. This array may record fish movement during the p</w:t>
      </w:r>
      <w:r w:rsidR="00F1478D">
        <w:rPr>
          <w:rFonts w:eastAsia="Times New Roman" w:cs="Arial"/>
        </w:rPr>
        <w:t>lanned</w:t>
      </w:r>
      <w:r w:rsidR="003E302B">
        <w:rPr>
          <w:rFonts w:eastAsia="Times New Roman" w:cs="Arial"/>
        </w:rPr>
        <w:t xml:space="preserve"> watering event.</w:t>
      </w:r>
    </w:p>
    <w:p w14:paraId="751F74F8" w14:textId="70A1EB9D" w:rsidR="00BB57B6" w:rsidRPr="00BA2D7F" w:rsidRDefault="00FD6FB9" w:rsidP="00A01441">
      <w:pPr>
        <w:jc w:val="both"/>
        <w:rPr>
          <w:rFonts w:cs="Arial"/>
        </w:rPr>
      </w:pPr>
      <w:r>
        <w:rPr>
          <w:rFonts w:cs="Arial"/>
          <w:i/>
        </w:rPr>
        <w:lastRenderedPageBreak/>
        <w:t>Water quality</w:t>
      </w:r>
      <w:r w:rsidR="004437FA" w:rsidRPr="00BA2D7F">
        <w:rPr>
          <w:rFonts w:cs="Arial"/>
        </w:rPr>
        <w:t>: monitoring</w:t>
      </w:r>
      <w:r w:rsidR="00BB57B6" w:rsidRPr="00BA2D7F">
        <w:rPr>
          <w:rFonts w:cs="Arial"/>
        </w:rPr>
        <w:t xml:space="preserve"> undertaken by D</w:t>
      </w:r>
      <w:r>
        <w:rPr>
          <w:rFonts w:cs="Arial"/>
        </w:rPr>
        <w:t>OI</w:t>
      </w:r>
      <w:r w:rsidR="00272145">
        <w:rPr>
          <w:rFonts w:cs="Arial"/>
        </w:rPr>
        <w:t xml:space="preserve"> -</w:t>
      </w:r>
      <w:r>
        <w:rPr>
          <w:rFonts w:cs="Arial"/>
        </w:rPr>
        <w:t xml:space="preserve"> Water</w:t>
      </w:r>
      <w:r w:rsidR="00BB57B6" w:rsidRPr="00BA2D7F">
        <w:rPr>
          <w:rFonts w:cs="Arial"/>
        </w:rPr>
        <w:t xml:space="preserve"> and WaterNSW may provide water quality information during the event. </w:t>
      </w:r>
    </w:p>
    <w:p w14:paraId="52D7442E" w14:textId="77777777" w:rsidR="00BB57B6" w:rsidRDefault="00BB57B6" w:rsidP="00781C9C">
      <w:pPr>
        <w:pStyle w:val="Heading2"/>
        <w:spacing w:before="320"/>
      </w:pPr>
      <w:r>
        <w:t>Government agencies working together</w:t>
      </w:r>
    </w:p>
    <w:p w14:paraId="275F7CBE" w14:textId="78F7BF63" w:rsidR="00BB57B6" w:rsidRPr="001C449E" w:rsidRDefault="00BB57B6" w:rsidP="00BB57B6">
      <w:pPr>
        <w:spacing w:after="0"/>
        <w:rPr>
          <w:rFonts w:cs="Arial"/>
          <w:i/>
        </w:rPr>
      </w:pPr>
      <w:r w:rsidRPr="00E447A0">
        <w:rPr>
          <w:rFonts w:cs="Arial"/>
        </w:rPr>
        <w:t>Governments are working together to care for our rivers and wetlands. The Commonwealth Environmental Water Office works with NSW D</w:t>
      </w:r>
      <w:r w:rsidR="00961F2B">
        <w:rPr>
          <w:rFonts w:cs="Arial"/>
        </w:rPr>
        <w:t>PI</w:t>
      </w:r>
      <w:r w:rsidRPr="00E447A0">
        <w:rPr>
          <w:rFonts w:cs="Arial"/>
        </w:rPr>
        <w:t xml:space="preserve"> – Fisheries, NSW Office of Environment </w:t>
      </w:r>
      <w:r w:rsidR="00227A57">
        <w:rPr>
          <w:rFonts w:cs="Arial"/>
        </w:rPr>
        <w:t>and</w:t>
      </w:r>
      <w:r w:rsidRPr="00E447A0">
        <w:rPr>
          <w:rFonts w:cs="Arial"/>
        </w:rPr>
        <w:t xml:space="preserve"> Heritage and D</w:t>
      </w:r>
      <w:r w:rsidR="00F1478D">
        <w:rPr>
          <w:rFonts w:cs="Arial"/>
        </w:rPr>
        <w:t>oI</w:t>
      </w:r>
      <w:r w:rsidR="00E74F1E">
        <w:rPr>
          <w:rFonts w:cs="Arial"/>
        </w:rPr>
        <w:t xml:space="preserve"> – Water</w:t>
      </w:r>
      <w:r w:rsidRPr="00E447A0">
        <w:rPr>
          <w:rFonts w:cs="Arial"/>
        </w:rPr>
        <w:t xml:space="preserve"> to plan and manage the delivery of water for the environment in the Namoi catchment. WaterNSW </w:t>
      </w:r>
      <w:r w:rsidR="00272145">
        <w:rPr>
          <w:rFonts w:cs="Arial"/>
        </w:rPr>
        <w:t>was</w:t>
      </w:r>
      <w:r w:rsidRPr="00E447A0">
        <w:rPr>
          <w:rFonts w:cs="Arial"/>
        </w:rPr>
        <w:t xml:space="preserve"> </w:t>
      </w:r>
      <w:r w:rsidR="000314B9">
        <w:rPr>
          <w:rFonts w:cs="Arial"/>
        </w:rPr>
        <w:t xml:space="preserve">also </w:t>
      </w:r>
      <w:r w:rsidRPr="00E447A0">
        <w:rPr>
          <w:rFonts w:cs="Arial"/>
        </w:rPr>
        <w:t>consulted during the development of the delivery.</w:t>
      </w:r>
      <w:r>
        <w:rPr>
          <w:rFonts w:cs="Arial"/>
        </w:rPr>
        <w:t xml:space="preserve"> </w:t>
      </w:r>
    </w:p>
    <w:p w14:paraId="15414B4F" w14:textId="71C08E37" w:rsidR="00BB57B6" w:rsidRDefault="00BB57B6" w:rsidP="00781C9C">
      <w:pPr>
        <w:pStyle w:val="Heading2"/>
        <w:spacing w:before="320"/>
      </w:pPr>
      <w:r>
        <w:t xml:space="preserve">Next steps </w:t>
      </w:r>
    </w:p>
    <w:p w14:paraId="04F2D7B7" w14:textId="6BBCF1F6" w:rsidR="00BB57B6" w:rsidRPr="00961F2B" w:rsidRDefault="003E302B" w:rsidP="00961F2B">
      <w:pPr>
        <w:spacing w:after="0"/>
        <w:rPr>
          <w:rFonts w:cs="Arial"/>
        </w:rPr>
      </w:pPr>
      <w:r w:rsidRPr="005E7E52">
        <w:rPr>
          <w:rFonts w:cs="Arial"/>
        </w:rPr>
        <w:t>F</w:t>
      </w:r>
      <w:r w:rsidR="00BB57B6" w:rsidRPr="005E7E52">
        <w:rPr>
          <w:rFonts w:cs="Arial"/>
        </w:rPr>
        <w:t>urther updates</w:t>
      </w:r>
      <w:r w:rsidR="00BB57B6" w:rsidRPr="001C449E">
        <w:rPr>
          <w:rFonts w:cs="Arial"/>
        </w:rPr>
        <w:t xml:space="preserve"> will be </w:t>
      </w:r>
      <w:r w:rsidR="00BB57B6">
        <w:rPr>
          <w:rFonts w:cs="Arial"/>
        </w:rPr>
        <w:t xml:space="preserve">prepared </w:t>
      </w:r>
      <w:r w:rsidR="00BB57B6" w:rsidRPr="001C449E">
        <w:rPr>
          <w:rFonts w:cs="Arial"/>
        </w:rPr>
        <w:t xml:space="preserve">as the flow moves through the </w:t>
      </w:r>
      <w:r w:rsidR="00BB57B6">
        <w:rPr>
          <w:rFonts w:cs="Arial"/>
        </w:rPr>
        <w:t>Namoi River system. Our local engagement officers, Neal Foster (Tamworth) and Jason Wilson (Walgett) look forward to creating opportunities to share the flow event with the community – including face to face opportunities. Further information will be provided in the next update</w:t>
      </w:r>
      <w:r w:rsidR="00272145">
        <w:rPr>
          <w:rFonts w:cs="Arial"/>
        </w:rPr>
        <w:t>, due in a few weeks.</w:t>
      </w:r>
      <w:r w:rsidR="00BB57B6">
        <w:rPr>
          <w:rFonts w:cs="Arial"/>
        </w:rPr>
        <w:t xml:space="preserve"> </w:t>
      </w:r>
    </w:p>
    <w:p w14:paraId="734A3BED" w14:textId="77777777" w:rsidR="00BB57B6" w:rsidRPr="00E35D85" w:rsidRDefault="00BB57B6" w:rsidP="00BB57B6">
      <w:pPr>
        <w:pStyle w:val="Heading2"/>
      </w:pPr>
      <w:r w:rsidRPr="00E35D85">
        <w:t>Contacts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793"/>
      </w:tblGrid>
      <w:tr w:rsidR="00BB57B6" w14:paraId="12988ECC" w14:textId="77777777" w:rsidTr="00FA31F5">
        <w:trPr>
          <w:trHeight w:val="345"/>
        </w:trPr>
        <w:tc>
          <w:tcPr>
            <w:tcW w:w="2612" w:type="pct"/>
          </w:tcPr>
          <w:p w14:paraId="01E9F900" w14:textId="77777777" w:rsidR="00BB57B6" w:rsidRDefault="00BB57B6" w:rsidP="00FF1E12">
            <w:pPr>
              <w:spacing w:after="60"/>
              <w:rPr>
                <w:b/>
              </w:rPr>
            </w:pPr>
            <w:r>
              <w:rPr>
                <w:b/>
              </w:rPr>
              <w:t xml:space="preserve">CEWO </w:t>
            </w:r>
            <w:r w:rsidRPr="00881DBA">
              <w:rPr>
                <w:b/>
              </w:rPr>
              <w:t xml:space="preserve">Local Engagement Officers: </w:t>
            </w:r>
          </w:p>
          <w:p w14:paraId="080218E5" w14:textId="77777777" w:rsidR="00BB57B6" w:rsidRDefault="00BB57B6" w:rsidP="00FF1E12">
            <w:pPr>
              <w:spacing w:after="60"/>
              <w:rPr>
                <w:b/>
              </w:rPr>
            </w:pPr>
            <w:r w:rsidRPr="00881DBA">
              <w:rPr>
                <w:b/>
              </w:rPr>
              <w:t>Neal Foster</w:t>
            </w:r>
            <w:r>
              <w:br/>
            </w:r>
            <w:r>
              <w:rPr>
                <w:noProof/>
                <w:lang w:eastAsia="en-AU"/>
              </w:rPr>
              <w:drawing>
                <wp:inline distT="0" distB="0" distL="0" distR="0" wp14:anchorId="73542A4F" wp14:editId="7EE814DA">
                  <wp:extent cx="155448" cy="1554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DBA Phone ic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0437 141 495</w:t>
            </w:r>
            <w:r w:rsidRPr="00881DBA">
              <w:rPr>
                <w:b/>
              </w:rPr>
              <w:t xml:space="preserve"> </w:t>
            </w:r>
          </w:p>
          <w:p w14:paraId="5381BCE5" w14:textId="70E7EFDC" w:rsidR="00FA31F5" w:rsidRDefault="00BB57B6" w:rsidP="00F74C06">
            <w:pPr>
              <w:spacing w:after="60"/>
              <w:rPr>
                <w:b/>
              </w:rPr>
            </w:pPr>
            <w:r w:rsidRPr="00881DBA">
              <w:rPr>
                <w:b/>
              </w:rPr>
              <w:t>Jason Wilson</w:t>
            </w:r>
            <w:r>
              <w:br/>
            </w:r>
            <w:r>
              <w:rPr>
                <w:noProof/>
                <w:lang w:eastAsia="en-AU"/>
              </w:rPr>
              <w:drawing>
                <wp:inline distT="0" distB="0" distL="0" distR="0" wp14:anchorId="2874EEA6" wp14:editId="28F42F19">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0418 210 389</w:t>
            </w:r>
          </w:p>
        </w:tc>
        <w:tc>
          <w:tcPr>
            <w:tcW w:w="2388" w:type="pct"/>
          </w:tcPr>
          <w:p w14:paraId="33387466" w14:textId="77777777" w:rsidR="00BB57B6" w:rsidRDefault="00BB57B6" w:rsidP="00FF1E12">
            <w:pPr>
              <w:spacing w:after="60"/>
              <w:rPr>
                <w:b/>
              </w:rPr>
            </w:pPr>
            <w:r w:rsidRPr="00416A7B">
              <w:rPr>
                <w:b/>
              </w:rPr>
              <w:t>CEWO media line</w:t>
            </w:r>
            <w:r>
              <w:rPr>
                <w:b/>
              </w:rPr>
              <w:t>:</w:t>
            </w:r>
            <w:r>
              <w:br/>
            </w:r>
            <w:r>
              <w:rPr>
                <w:noProof/>
                <w:lang w:eastAsia="en-AU"/>
              </w:rPr>
              <w:drawing>
                <wp:inline distT="0" distB="0" distL="0" distR="0" wp14:anchorId="3ABF8EED" wp14:editId="61DAE074">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 xml:space="preserve">   </w:t>
            </w:r>
            <w:hyperlink r:id="rId35" w:history="1">
              <w:r w:rsidRPr="00085968">
                <w:rPr>
                  <w:rStyle w:val="Hyperlink"/>
                </w:rPr>
                <w:t>media@environment.gov.au</w:t>
              </w:r>
            </w:hyperlink>
            <w:r>
              <w:t xml:space="preserve"> </w:t>
            </w:r>
            <w:r>
              <w:br/>
            </w:r>
            <w:r>
              <w:rPr>
                <w:noProof/>
                <w:lang w:eastAsia="en-AU"/>
              </w:rPr>
              <w:drawing>
                <wp:inline distT="0" distB="0" distL="0" distR="0" wp14:anchorId="24E1B17C" wp14:editId="0162B8BE">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02 </w:t>
            </w:r>
            <w:r w:rsidRPr="008B4ABE">
              <w:t>6275</w:t>
            </w:r>
            <w:r>
              <w:t xml:space="preserve"> 9880</w:t>
            </w:r>
            <w:r w:rsidRPr="00416A7B">
              <w:rPr>
                <w:b/>
              </w:rPr>
              <w:t xml:space="preserve"> </w:t>
            </w:r>
          </w:p>
          <w:p w14:paraId="17D64818" w14:textId="77777777" w:rsidR="00BB57B6" w:rsidRDefault="00BB57B6" w:rsidP="00FF1E12">
            <w:pPr>
              <w:spacing w:after="60"/>
              <w:rPr>
                <w:b/>
              </w:rPr>
            </w:pPr>
            <w:r w:rsidRPr="00416A7B">
              <w:rPr>
                <w:b/>
              </w:rPr>
              <w:t>CEWO</w:t>
            </w:r>
            <w:r>
              <w:rPr>
                <w:b/>
              </w:rPr>
              <w:t>:</w:t>
            </w:r>
            <w:r>
              <w:rPr>
                <w:b/>
              </w:rPr>
              <w:br/>
            </w:r>
            <w:r>
              <w:rPr>
                <w:noProof/>
                <w:lang w:eastAsia="en-AU"/>
              </w:rPr>
              <w:drawing>
                <wp:inline distT="0" distB="0" distL="0" distR="0" wp14:anchorId="43560A92" wp14:editId="56E049B2">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 xml:space="preserve">   </w:t>
            </w:r>
            <w:hyperlink r:id="rId36" w:history="1">
              <w:r w:rsidRPr="00085968">
                <w:rPr>
                  <w:rStyle w:val="Hyperlink"/>
                </w:rPr>
                <w:t>ewater@environment.gov.au</w:t>
              </w:r>
            </w:hyperlink>
          </w:p>
        </w:tc>
      </w:tr>
      <w:tr w:rsidR="00FA31F5" w14:paraId="332ED49C" w14:textId="77777777" w:rsidTr="00FA31F5">
        <w:trPr>
          <w:trHeight w:val="345"/>
        </w:trPr>
        <w:tc>
          <w:tcPr>
            <w:tcW w:w="5000" w:type="pct"/>
            <w:gridSpan w:val="2"/>
          </w:tcPr>
          <w:p w14:paraId="0DD7325B" w14:textId="77777777" w:rsidR="00FA31F5" w:rsidRDefault="00FA31F5" w:rsidP="00FA31F5">
            <w:pPr>
              <w:spacing w:after="60"/>
              <w:rPr>
                <w:b/>
              </w:rPr>
            </w:pPr>
            <w:r w:rsidRPr="00416A7B">
              <w:rPr>
                <w:b/>
              </w:rPr>
              <w:t>CEWO</w:t>
            </w:r>
            <w:r>
              <w:rPr>
                <w:b/>
              </w:rPr>
              <w:t xml:space="preserve"> Website:</w:t>
            </w:r>
          </w:p>
          <w:p w14:paraId="46973DE8" w14:textId="3349CB6A" w:rsidR="00C9543A" w:rsidRPr="00416A7B" w:rsidRDefault="00227A57" w:rsidP="00C9543A">
            <w:pPr>
              <w:spacing w:after="60"/>
              <w:rPr>
                <w:b/>
              </w:rPr>
            </w:pPr>
            <w:hyperlink r:id="rId37" w:history="1">
              <w:r w:rsidR="00C9543A" w:rsidRPr="00615B7F">
                <w:rPr>
                  <w:rStyle w:val="Hyperlink"/>
                </w:rPr>
                <w:t>http://www.environment.gov.au/water/cewo/catchment/namoi/catchment-updates</w:t>
              </w:r>
            </w:hyperlink>
          </w:p>
        </w:tc>
      </w:tr>
    </w:tbl>
    <w:p w14:paraId="43ABA783" w14:textId="0CF768DF" w:rsidR="00243F8E" w:rsidRPr="00BB57B6" w:rsidRDefault="00243F8E" w:rsidP="00FA31F5">
      <w:pPr>
        <w:tabs>
          <w:tab w:val="clear" w:pos="142"/>
        </w:tabs>
        <w:spacing w:after="200" w:line="276" w:lineRule="auto"/>
      </w:pPr>
    </w:p>
    <w:sectPr w:rsidR="00243F8E" w:rsidRPr="00BB57B6" w:rsidSect="00EC335F">
      <w:headerReference w:type="default" r:id="rId38"/>
      <w:footerReference w:type="default" r:id="rId39"/>
      <w:headerReference w:type="first" r:id="rId40"/>
      <w:footerReference w:type="first" r:id="rId41"/>
      <w:endnotePr>
        <w:numFmt w:val="decimal"/>
      </w:endnotePr>
      <w:pgSz w:w="11906" w:h="16838"/>
      <w:pgMar w:top="1276" w:right="794" w:bottom="1134" w:left="1077" w:header="39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636FD" w14:textId="77777777" w:rsidR="00901CD9" w:rsidRDefault="00901CD9" w:rsidP="008B4ABE">
      <w:r>
        <w:separator/>
      </w:r>
    </w:p>
    <w:p w14:paraId="28083D30" w14:textId="77777777" w:rsidR="00901CD9" w:rsidRDefault="00901CD9" w:rsidP="008B4ABE"/>
  </w:endnote>
  <w:endnote w:type="continuationSeparator" w:id="0">
    <w:p w14:paraId="6C9A31FA" w14:textId="77777777" w:rsidR="00901CD9" w:rsidRDefault="00901CD9" w:rsidP="008B4ABE">
      <w:r>
        <w:continuationSeparator/>
      </w:r>
    </w:p>
    <w:p w14:paraId="727C4166" w14:textId="77777777" w:rsidR="00901CD9" w:rsidRDefault="00901CD9" w:rsidP="008B4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49E15" w14:textId="77777777" w:rsidR="0018152A" w:rsidRDefault="0049723F" w:rsidP="005820E6">
    <w:pPr>
      <w:pStyle w:val="Footer"/>
      <w:spacing w:before="160"/>
      <w:rPr>
        <w:noProof/>
      </w:rPr>
    </w:pPr>
    <w:r>
      <w:rPr>
        <w:noProof/>
        <w:lang w:eastAsia="en-AU"/>
      </w:rPr>
      <w:drawing>
        <wp:inline distT="0" distB="0" distL="0" distR="0" wp14:anchorId="73CF6DDA" wp14:editId="77B62F91">
          <wp:extent cx="2697485" cy="399289"/>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18152A">
      <w:tab/>
    </w:r>
    <w:r w:rsidR="0018152A">
      <w:fldChar w:fldCharType="begin"/>
    </w:r>
    <w:r w:rsidR="0018152A">
      <w:instrText xml:space="preserve"> PAGE   \* MERGEFORMAT </w:instrText>
    </w:r>
    <w:r w:rsidR="0018152A">
      <w:fldChar w:fldCharType="separate"/>
    </w:r>
    <w:r w:rsidR="00227A57">
      <w:rPr>
        <w:noProof/>
      </w:rPr>
      <w:t>4</w:t>
    </w:r>
    <w:r w:rsidR="0018152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145C1" w14:textId="77777777" w:rsidR="001B456A" w:rsidRDefault="00C8338B" w:rsidP="005820E6">
    <w:pPr>
      <w:pStyle w:val="Footer"/>
      <w:spacing w:before="160"/>
      <w:rPr>
        <w:noProof/>
      </w:rPr>
    </w:pPr>
    <w:r>
      <w:rPr>
        <w:noProof/>
        <w:lang w:eastAsia="en-AU"/>
      </w:rPr>
      <w:drawing>
        <wp:inline distT="0" distB="0" distL="0" distR="0" wp14:anchorId="34747E36" wp14:editId="741AB9DA">
          <wp:extent cx="2697485" cy="399289"/>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9E2417">
      <w:tab/>
    </w:r>
    <w:r w:rsidR="009E2417">
      <w:fldChar w:fldCharType="begin"/>
    </w:r>
    <w:r w:rsidR="009E2417">
      <w:instrText xml:space="preserve"> PAGE   \* MERGEFORMAT </w:instrText>
    </w:r>
    <w:r w:rsidR="009E2417">
      <w:fldChar w:fldCharType="separate"/>
    </w:r>
    <w:r w:rsidR="00227A57">
      <w:rPr>
        <w:noProof/>
      </w:rPr>
      <w:t>1</w:t>
    </w:r>
    <w:r w:rsidR="009E24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99BBB" w14:textId="77777777" w:rsidR="00901CD9" w:rsidRDefault="00901CD9" w:rsidP="008B4ABE">
      <w:r>
        <w:separator/>
      </w:r>
    </w:p>
    <w:p w14:paraId="44D81167" w14:textId="77777777" w:rsidR="00901CD9" w:rsidRDefault="00901CD9" w:rsidP="008B4ABE"/>
  </w:footnote>
  <w:footnote w:type="continuationSeparator" w:id="0">
    <w:p w14:paraId="66014F31" w14:textId="77777777" w:rsidR="00901CD9" w:rsidRDefault="00901CD9" w:rsidP="008B4ABE">
      <w:r>
        <w:continuationSeparator/>
      </w:r>
    </w:p>
    <w:p w14:paraId="5B4805FB" w14:textId="77777777" w:rsidR="00901CD9" w:rsidRDefault="00901CD9" w:rsidP="008B4A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2F8D" w14:textId="566F27C7" w:rsidR="001B456A" w:rsidRDefault="004807B7" w:rsidP="008B4ABE">
    <w:pPr>
      <w:pStyle w:val="Header"/>
    </w:pPr>
    <w:r w:rsidRPr="004807B7">
      <w:rPr>
        <w:noProof/>
        <w:lang w:eastAsia="en-AU"/>
      </w:rPr>
      <mc:AlternateContent>
        <mc:Choice Requires="wps">
          <w:drawing>
            <wp:anchor distT="45720" distB="45720" distL="114300" distR="114300" simplePos="0" relativeHeight="251660288" behindDoc="0" locked="0" layoutInCell="1" allowOverlap="1" wp14:anchorId="31A4C2D4" wp14:editId="18D30E11">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tx2">
                          <a:lumMod val="75000"/>
                        </a:schemeClr>
                      </a:solidFill>
                      <a:ln w="9525">
                        <a:noFill/>
                        <a:miter lim="800000"/>
                        <a:headEnd/>
                        <a:tailEnd/>
                      </a:ln>
                    </wps:spPr>
                    <wps:txbx>
                      <w:txbxContent>
                        <w:p w14:paraId="0DFE936A" w14:textId="50E92E61" w:rsidR="004807B7" w:rsidRPr="004807B7" w:rsidRDefault="00B755DA" w:rsidP="008B4ABE">
                          <w:pPr>
                            <w:pStyle w:val="Header-running"/>
                          </w:pPr>
                          <w:r>
                            <w:t>Namoi River</w:t>
                          </w:r>
                          <w:r w:rsidRPr="008B64BB">
                            <w:t xml:space="preserve"> watering event</w:t>
                          </w:r>
                          <w:r w:rsidR="008B64BB">
                            <w:tab/>
                            <w:t xml:space="preserve"> </w:t>
                          </w:r>
                          <w:sdt>
                            <w:sdtPr>
                              <w:alias w:val="Publish Date"/>
                              <w:tag w:val=""/>
                              <w:id w:val="-1287810234"/>
                              <w:placeholder>
                                <w:docPart w:val="7C376AEF26AF4E2CA9AD81F9541A0D9A"/>
                              </w:placeholder>
                              <w:dataBinding w:prefixMappings="xmlns:ns0='http://schemas.microsoft.com/office/2006/coverPageProps' " w:xpath="/ns0:CoverPageProperties[1]/ns0:PublishDate[1]" w:storeItemID="{55AF091B-3C7A-41E3-B477-F2FDAA23CFDA}"/>
                              <w:date w:fullDate="2018-10-23T00:00:00Z">
                                <w:dateFormat w:val="d MMMM yyyy"/>
                                <w:lid w:val="en-AU"/>
                                <w:storeMappedDataAs w:val="dateTime"/>
                                <w:calendar w:val="gregorian"/>
                              </w:date>
                            </w:sdtPr>
                            <w:sdtEndPr/>
                            <w:sdtContent>
                              <w:r w:rsidR="00D04431">
                                <w:t>23 October 2018</w:t>
                              </w:r>
                            </w:sdtContent>
                          </w:sdt>
                          <w:r w:rsidR="008B64BB"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31A4C2D4" id="_x0000_t202" coordsize="21600,21600" o:spt="202" path="m,l,21600r21600,l21600,xe">
              <v:stroke joinstyle="miter"/>
              <v:path gradientshapeok="t" o:connecttype="rect"/>
            </v:shapetype>
            <v:shape id="_x0000_s1033" type="#_x0000_t202" style="position:absolute;margin-left:0;margin-top:-15.35pt;width:595.2pt;height:36.55pt;z-index:251660288;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" fillcolor="#054717 [2415]" stroked="f">
              <v:textbox inset="23mm,,25mm">
                <w:txbxContent>
                  <w:p w14:paraId="0DFE936A" w14:textId="50E92E61" w:rsidR="004807B7" w:rsidRPr="004807B7" w:rsidRDefault="00B755DA" w:rsidP="008B4ABE">
                    <w:pPr>
                      <w:pStyle w:val="Header-running"/>
                    </w:pPr>
                    <w:r>
                      <w:t>Namoi River</w:t>
                    </w:r>
                    <w:r w:rsidRPr="008B64BB">
                      <w:t xml:space="preserve"> watering event</w:t>
                    </w:r>
                    <w:r w:rsidR="008B64BB">
                      <w:tab/>
                      <w:t xml:space="preserve"> </w:t>
                    </w:r>
                    <w:sdt>
                      <w:sdtPr>
                        <w:alias w:val="Publish Date"/>
                        <w:tag w:val=""/>
                        <w:id w:val="-1287810234"/>
                        <w:placeholder>
                          <w:docPart w:val="7C376AEF26AF4E2CA9AD81F9541A0D9A"/>
                        </w:placeholder>
                        <w:dataBinding w:prefixMappings="xmlns:ns0='http://schemas.microsoft.com/office/2006/coverPageProps' " w:xpath="/ns0:CoverPageProperties[1]/ns0:PublishDate[1]" w:storeItemID="{55AF091B-3C7A-41E3-B477-F2FDAA23CFDA}"/>
                        <w:date w:fullDate="2018-10-23T00:00:00Z">
                          <w:dateFormat w:val="d MMMM yyyy"/>
                          <w:lid w:val="en-AU"/>
                          <w:storeMappedDataAs w:val="dateTime"/>
                          <w:calendar w:val="gregorian"/>
                        </w:date>
                      </w:sdtPr>
                      <w:sdtEndPr/>
                      <w:sdtContent>
                        <w:r w:rsidR="00D04431">
                          <w:t>23 October 2018</w:t>
                        </w:r>
                      </w:sdtContent>
                    </w:sdt>
                    <w:r w:rsidR="008B64BB" w:rsidRPr="004807B7">
                      <w:t xml:space="preserve"> update</w:t>
                    </w:r>
                  </w:p>
                </w:txbxContent>
              </v:textbox>
              <w10:wrap type="square"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4FC42" w14:textId="682B7137" w:rsidR="008B64BB" w:rsidRDefault="00B61689" w:rsidP="008B4ABE">
    <w:pPr>
      <w:pStyle w:val="Header"/>
    </w:pPr>
    <w:r>
      <w:rPr>
        <w:noProof/>
        <w:lang w:eastAsia="en-AU"/>
      </w:rPr>
      <mc:AlternateContent>
        <mc:Choice Requires="wps">
          <w:drawing>
            <wp:anchor distT="0" distB="0" distL="114300" distR="114300" simplePos="0" relativeHeight="251663360" behindDoc="1" locked="0" layoutInCell="1" allowOverlap="1" wp14:anchorId="234BB2C2" wp14:editId="7396B0AB">
              <wp:simplePos x="0" y="0"/>
              <wp:positionH relativeFrom="page">
                <wp:posOffset>-85725</wp:posOffset>
              </wp:positionH>
              <wp:positionV relativeFrom="paragraph">
                <wp:posOffset>-280670</wp:posOffset>
              </wp:positionV>
              <wp:extent cx="7644765" cy="1635760"/>
              <wp:effectExtent l="0" t="0" r="0" b="2540"/>
              <wp:wrapNone/>
              <wp:docPr id="9" name="Rectangle 9"/>
              <wp:cNvGraphicFramePr/>
              <a:graphic xmlns:a="http://schemas.openxmlformats.org/drawingml/2006/main">
                <a:graphicData uri="http://schemas.microsoft.com/office/word/2010/wordprocessingShape">
                  <wps:wsp>
                    <wps:cNvSpPr/>
                    <wps:spPr>
                      <a:xfrm>
                        <a:off x="0" y="0"/>
                        <a:ext cx="7644765" cy="163576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3EC6FE" id="Rectangle 9" o:spid="_x0000_s1026" style="position:absolute;margin-left:-6.75pt;margin-top:-22.1pt;width:601.95pt;height:1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" fillcolor="#e6efeb [665]" stroked="f" strokeweight="1pt">
              <w10:wrap anchorx="page"/>
            </v:rect>
          </w:pict>
        </mc:Fallback>
      </mc:AlternateContent>
    </w:r>
    <w:r>
      <w:rPr>
        <w:noProof/>
        <w:lang w:eastAsia="en-AU"/>
      </w:rPr>
      <w:drawing>
        <wp:anchor distT="0" distB="0" distL="114300" distR="114300" simplePos="0" relativeHeight="251664384" behindDoc="1" locked="0" layoutInCell="1" allowOverlap="1" wp14:anchorId="13A872FD" wp14:editId="4050097C">
          <wp:simplePos x="0" y="0"/>
          <wp:positionH relativeFrom="column">
            <wp:posOffset>-176077</wp:posOffset>
          </wp:positionH>
          <wp:positionV relativeFrom="paragraph">
            <wp:posOffset>321782</wp:posOffset>
          </wp:positionV>
          <wp:extent cx="3871429" cy="949523"/>
          <wp:effectExtent l="0" t="0" r="0" b="3175"/>
          <wp:wrapNone/>
          <wp:docPr id="216" name="Picture 216"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sidR="008B64BB" w:rsidRPr="008B64BB">
      <w:rPr>
        <w:noProof/>
        <w:lang w:eastAsia="en-AU"/>
      </w:rPr>
      <mc:AlternateContent>
        <mc:Choice Requires="wps">
          <w:drawing>
            <wp:anchor distT="45720" distB="45720" distL="114300" distR="114300" simplePos="0" relativeHeight="251665408" behindDoc="0" locked="0" layoutInCell="1" allowOverlap="1" wp14:anchorId="5988AF04" wp14:editId="6BAF058A">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14:paraId="5129298D" w14:textId="41F5E29E" w:rsidR="008B64BB" w:rsidRPr="004807B7" w:rsidRDefault="00B755DA" w:rsidP="008B4ABE">
                          <w:pPr>
                            <w:pStyle w:val="Header-running"/>
                          </w:pPr>
                          <w:r>
                            <w:t>Namoi River</w:t>
                          </w:r>
                          <w:r w:rsidR="008B64BB" w:rsidRPr="008B64BB">
                            <w:t xml:space="preserve"> watering event</w:t>
                          </w:r>
                          <w:r w:rsidR="008B64BB">
                            <w:tab/>
                            <w:t xml:space="preserve"> </w:t>
                          </w:r>
                          <w:sdt>
                            <w:sdtPr>
                              <w:alias w:val="Publish Date"/>
                              <w:tag w:val=""/>
                              <w:id w:val="-1189685713"/>
                              <w:dataBinding w:prefixMappings="xmlns:ns0='http://schemas.microsoft.com/office/2006/coverPageProps' " w:xpath="/ns0:CoverPageProperties[1]/ns0:PublishDate[1]" w:storeItemID="{55AF091B-3C7A-41E3-B477-F2FDAA23CFDA}"/>
                              <w:date w:fullDate="2018-10-23T00:00:00Z">
                                <w:dateFormat w:val="d MMMM yyyy"/>
                                <w:lid w:val="en-AU"/>
                                <w:storeMappedDataAs w:val="dateTime"/>
                                <w:calendar w:val="gregorian"/>
                              </w:date>
                            </w:sdtPr>
                            <w:sdtEndPr/>
                            <w:sdtContent>
                              <w:r w:rsidR="00D04431">
                                <w:t>23</w:t>
                              </w:r>
                              <w:r w:rsidR="00B96E18">
                                <w:t xml:space="preserve"> October 2018</w:t>
                              </w:r>
                            </w:sdtContent>
                          </w:sdt>
                          <w:r w:rsidR="008B64BB" w:rsidRPr="004807B7">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88AF04" id="_x0000_t202" coordsize="21600,21600" o:spt="202" path="m,l,21600r21600,l21600,xe">
              <v:stroke joinstyle="miter"/>
              <v:path gradientshapeok="t" o:connecttype="rect"/>
            </v:shapetype>
            <v:shape id="_x0000_s1034" type="#_x0000_t202" style="position:absolute;margin-left:0;margin-top:-14.45pt;width:595.2pt;height:36.4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jJmCgDgCAABKBAAADgAAAAAAAAAA&#10;AAAAAAAuAgAAZHJzL2Uyb0RvYy54bWxQSwECLQAUAAYACAAAACEAl6Un4N4AAAAIAQAADwAAAAAA&#10;AAAAAAAAAACSBAAAZHJzL2Rvd25yZXYueG1sUEsFBgAAAAAEAAQA8wAAAJ0FAAAAAA==&#10;" fillcolor="#054717 [2415]" stroked="f">
              <v:textbox inset="23mm,,25mm">
                <w:txbxContent>
                  <w:p w14:paraId="5129298D" w14:textId="41F5E29E" w:rsidR="008B64BB" w:rsidRPr="004807B7" w:rsidRDefault="00B755DA" w:rsidP="008B4ABE">
                    <w:pPr>
                      <w:pStyle w:val="Header-running"/>
                    </w:pPr>
                    <w:r>
                      <w:t>Namoi River</w:t>
                    </w:r>
                    <w:r w:rsidR="008B64BB" w:rsidRPr="008B64BB">
                      <w:t xml:space="preserve"> watering event</w:t>
                    </w:r>
                    <w:r w:rsidR="008B64BB">
                      <w:tab/>
                      <w:t xml:space="preserve"> </w:t>
                    </w:r>
                    <w:sdt>
                      <w:sdtPr>
                        <w:alias w:val="Publish Date"/>
                        <w:tag w:val=""/>
                        <w:id w:val="-1189685713"/>
                        <w:dataBinding w:prefixMappings="xmlns:ns0='http://schemas.microsoft.com/office/2006/coverPageProps' " w:xpath="/ns0:CoverPageProperties[1]/ns0:PublishDate[1]" w:storeItemID="{55AF091B-3C7A-41E3-B477-F2FDAA23CFDA}"/>
                        <w:date w:fullDate="2018-10-23T00:00:00Z">
                          <w:dateFormat w:val="d MMMM yyyy"/>
                          <w:lid w:val="en-AU"/>
                          <w:storeMappedDataAs w:val="dateTime"/>
                          <w:calendar w:val="gregorian"/>
                        </w:date>
                      </w:sdtPr>
                      <w:sdtEndPr/>
                      <w:sdtContent>
                        <w:r w:rsidR="00D04431">
                          <w:t>23</w:t>
                        </w:r>
                        <w:r w:rsidR="00B96E18">
                          <w:t xml:space="preserve"> October 2018</w:t>
                        </w:r>
                      </w:sdtContent>
                    </w:sdt>
                    <w:r w:rsidR="008B64BB" w:rsidRPr="004807B7">
                      <w:t xml:space="preserve"> update</w:t>
                    </w:r>
                  </w:p>
                </w:txbxContent>
              </v:textbox>
              <w10:wrap type="square" anchorx="page"/>
            </v:shape>
          </w:pict>
        </mc:Fallback>
      </mc:AlternateContent>
    </w:r>
  </w:p>
  <w:p w14:paraId="4B4E4339" w14:textId="77777777" w:rsidR="008B64BB" w:rsidRDefault="008B64BB" w:rsidP="008B4ABE">
    <w:pPr>
      <w:pStyle w:val="Header"/>
    </w:pPr>
  </w:p>
  <w:p w14:paraId="1475B3FB" w14:textId="77777777" w:rsidR="008B64BB" w:rsidRDefault="008B64BB" w:rsidP="008B4ABE">
    <w:pPr>
      <w:pStyle w:val="Header"/>
    </w:pPr>
  </w:p>
  <w:p w14:paraId="02866899" w14:textId="77777777" w:rsidR="008B64BB" w:rsidRDefault="008B64BB" w:rsidP="008B4ABE">
    <w:pPr>
      <w:pStyle w:val="Header"/>
    </w:pPr>
  </w:p>
  <w:p w14:paraId="0E47A0DC" w14:textId="77777777" w:rsidR="001B456A" w:rsidRDefault="001B456A" w:rsidP="00B738B3">
    <w:pPr>
      <w:spacing w:after="0"/>
    </w:pPr>
  </w:p>
  <w:p w14:paraId="160D85B3" w14:textId="77777777" w:rsidR="004057FB" w:rsidRDefault="004057FB" w:rsidP="00B738B3">
    <w:pPr>
      <w:spacing w:after="1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visibility:visible;mso-wrap-style:square" o:bullet="t">
        <v:imagedata r:id="rId1" o:title=""/>
      </v:shape>
    </w:pict>
  </w:numPicBullet>
  <w:numPicBullet w:numPicBulletId="1">
    <w:pict>
      <v:shape id="Picture 227" o:spid="_x0000_i1027" type="#_x0000_t75" style="width:11.9pt;height:11.9pt;visibility:visible;mso-wrap-style:square" o:bullet="t">
        <v:imagedata r:id="rId2" o:title=""/>
      </v:shape>
    </w:pict>
  </w:numPicBullet>
  <w:abstractNum w:abstractNumId="0" w15:restartNumberingAfterBreak="0">
    <w:nsid w:val="FFFFFF89"/>
    <w:multiLevelType w:val="singleLevel"/>
    <w:tmpl w:val="910E70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7B6"/>
    <w:multiLevelType w:val="hybridMultilevel"/>
    <w:tmpl w:val="C94288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8463A2"/>
    <w:multiLevelType w:val="hybridMultilevel"/>
    <w:tmpl w:val="2534963A"/>
    <w:lvl w:ilvl="0" w:tplc="C4BE59C6">
      <w:start w:val="1"/>
      <w:numFmt w:val="bullet"/>
      <w:lvlText w:val=""/>
      <w:lvlPicBulletId w:val="1"/>
      <w:lvlJc w:val="left"/>
      <w:pPr>
        <w:tabs>
          <w:tab w:val="num" w:pos="720"/>
        </w:tabs>
        <w:ind w:left="720" w:hanging="360"/>
      </w:pPr>
      <w:rPr>
        <w:rFonts w:ascii="Symbol" w:hAnsi="Symbol" w:hint="default"/>
      </w:rPr>
    </w:lvl>
    <w:lvl w:ilvl="1" w:tplc="6E1EDF60" w:tentative="1">
      <w:start w:val="1"/>
      <w:numFmt w:val="bullet"/>
      <w:lvlText w:val=""/>
      <w:lvlJc w:val="left"/>
      <w:pPr>
        <w:tabs>
          <w:tab w:val="num" w:pos="1440"/>
        </w:tabs>
        <w:ind w:left="1440" w:hanging="360"/>
      </w:pPr>
      <w:rPr>
        <w:rFonts w:ascii="Symbol" w:hAnsi="Symbol" w:hint="default"/>
      </w:rPr>
    </w:lvl>
    <w:lvl w:ilvl="2" w:tplc="EDCC506A" w:tentative="1">
      <w:start w:val="1"/>
      <w:numFmt w:val="bullet"/>
      <w:lvlText w:val=""/>
      <w:lvlJc w:val="left"/>
      <w:pPr>
        <w:tabs>
          <w:tab w:val="num" w:pos="2160"/>
        </w:tabs>
        <w:ind w:left="2160" w:hanging="360"/>
      </w:pPr>
      <w:rPr>
        <w:rFonts w:ascii="Symbol" w:hAnsi="Symbol" w:hint="default"/>
      </w:rPr>
    </w:lvl>
    <w:lvl w:ilvl="3" w:tplc="7FDA6A92" w:tentative="1">
      <w:start w:val="1"/>
      <w:numFmt w:val="bullet"/>
      <w:lvlText w:val=""/>
      <w:lvlJc w:val="left"/>
      <w:pPr>
        <w:tabs>
          <w:tab w:val="num" w:pos="2880"/>
        </w:tabs>
        <w:ind w:left="2880" w:hanging="360"/>
      </w:pPr>
      <w:rPr>
        <w:rFonts w:ascii="Symbol" w:hAnsi="Symbol" w:hint="default"/>
      </w:rPr>
    </w:lvl>
    <w:lvl w:ilvl="4" w:tplc="EF3EB710" w:tentative="1">
      <w:start w:val="1"/>
      <w:numFmt w:val="bullet"/>
      <w:lvlText w:val=""/>
      <w:lvlJc w:val="left"/>
      <w:pPr>
        <w:tabs>
          <w:tab w:val="num" w:pos="3600"/>
        </w:tabs>
        <w:ind w:left="3600" w:hanging="360"/>
      </w:pPr>
      <w:rPr>
        <w:rFonts w:ascii="Symbol" w:hAnsi="Symbol" w:hint="default"/>
      </w:rPr>
    </w:lvl>
    <w:lvl w:ilvl="5" w:tplc="5E6004EE" w:tentative="1">
      <w:start w:val="1"/>
      <w:numFmt w:val="bullet"/>
      <w:lvlText w:val=""/>
      <w:lvlJc w:val="left"/>
      <w:pPr>
        <w:tabs>
          <w:tab w:val="num" w:pos="4320"/>
        </w:tabs>
        <w:ind w:left="4320" w:hanging="360"/>
      </w:pPr>
      <w:rPr>
        <w:rFonts w:ascii="Symbol" w:hAnsi="Symbol" w:hint="default"/>
      </w:rPr>
    </w:lvl>
    <w:lvl w:ilvl="6" w:tplc="968A974A" w:tentative="1">
      <w:start w:val="1"/>
      <w:numFmt w:val="bullet"/>
      <w:lvlText w:val=""/>
      <w:lvlJc w:val="left"/>
      <w:pPr>
        <w:tabs>
          <w:tab w:val="num" w:pos="5040"/>
        </w:tabs>
        <w:ind w:left="5040" w:hanging="360"/>
      </w:pPr>
      <w:rPr>
        <w:rFonts w:ascii="Symbol" w:hAnsi="Symbol" w:hint="default"/>
      </w:rPr>
    </w:lvl>
    <w:lvl w:ilvl="7" w:tplc="58FE9D94" w:tentative="1">
      <w:start w:val="1"/>
      <w:numFmt w:val="bullet"/>
      <w:lvlText w:val=""/>
      <w:lvlJc w:val="left"/>
      <w:pPr>
        <w:tabs>
          <w:tab w:val="num" w:pos="5760"/>
        </w:tabs>
        <w:ind w:left="5760" w:hanging="360"/>
      </w:pPr>
      <w:rPr>
        <w:rFonts w:ascii="Symbol" w:hAnsi="Symbol" w:hint="default"/>
      </w:rPr>
    </w:lvl>
    <w:lvl w:ilvl="8" w:tplc="B406BC5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10"/>
  </w:num>
  <w:num w:numId="4">
    <w:abstractNumId w:val="9"/>
  </w:num>
  <w:num w:numId="5">
    <w:abstractNumId w:val="9"/>
  </w:num>
  <w:num w:numId="6">
    <w:abstractNumId w:val="6"/>
  </w:num>
  <w:num w:numId="7">
    <w:abstractNumId w:val="3"/>
  </w:num>
  <w:num w:numId="8">
    <w:abstractNumId w:val="1"/>
  </w:num>
  <w:num w:numId="9">
    <w:abstractNumId w:val="7"/>
  </w:num>
  <w:num w:numId="10">
    <w:abstractNumId w:val="4"/>
  </w:num>
  <w:num w:numId="11">
    <w:abstractNumId w:val="8"/>
  </w:num>
  <w:num w:numId="12">
    <w:abstractNumId w:val="5"/>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defaultTabStop w:val="567"/>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D9"/>
    <w:rsid w:val="000011B0"/>
    <w:rsid w:val="00003931"/>
    <w:rsid w:val="000314B9"/>
    <w:rsid w:val="00032269"/>
    <w:rsid w:val="00036BF3"/>
    <w:rsid w:val="00037C2D"/>
    <w:rsid w:val="00060302"/>
    <w:rsid w:val="00074541"/>
    <w:rsid w:val="00081098"/>
    <w:rsid w:val="00082718"/>
    <w:rsid w:val="00091031"/>
    <w:rsid w:val="000B2F05"/>
    <w:rsid w:val="0012541B"/>
    <w:rsid w:val="001301A8"/>
    <w:rsid w:val="001415B7"/>
    <w:rsid w:val="00143E83"/>
    <w:rsid w:val="00145380"/>
    <w:rsid w:val="00160BB5"/>
    <w:rsid w:val="00162E49"/>
    <w:rsid w:val="00167084"/>
    <w:rsid w:val="00167747"/>
    <w:rsid w:val="0018152A"/>
    <w:rsid w:val="0018515A"/>
    <w:rsid w:val="001A0629"/>
    <w:rsid w:val="001B456A"/>
    <w:rsid w:val="001C3F34"/>
    <w:rsid w:val="001C449E"/>
    <w:rsid w:val="001C45A2"/>
    <w:rsid w:val="001F0A81"/>
    <w:rsid w:val="001F2348"/>
    <w:rsid w:val="00210E29"/>
    <w:rsid w:val="00212B70"/>
    <w:rsid w:val="00227A57"/>
    <w:rsid w:val="00243F8E"/>
    <w:rsid w:val="00272145"/>
    <w:rsid w:val="0028628B"/>
    <w:rsid w:val="002B1515"/>
    <w:rsid w:val="002B4427"/>
    <w:rsid w:val="00315935"/>
    <w:rsid w:val="0033363C"/>
    <w:rsid w:val="003849A1"/>
    <w:rsid w:val="003A03B0"/>
    <w:rsid w:val="003A0AE4"/>
    <w:rsid w:val="003C0BB4"/>
    <w:rsid w:val="003C5A41"/>
    <w:rsid w:val="003E302B"/>
    <w:rsid w:val="003E3250"/>
    <w:rsid w:val="003E4697"/>
    <w:rsid w:val="003E6C42"/>
    <w:rsid w:val="00401044"/>
    <w:rsid w:val="004057FB"/>
    <w:rsid w:val="0041229A"/>
    <w:rsid w:val="00416A7B"/>
    <w:rsid w:val="00427ECD"/>
    <w:rsid w:val="004437FA"/>
    <w:rsid w:val="00471039"/>
    <w:rsid w:val="004807B7"/>
    <w:rsid w:val="0049723F"/>
    <w:rsid w:val="004B004C"/>
    <w:rsid w:val="004B09A3"/>
    <w:rsid w:val="004B0B0C"/>
    <w:rsid w:val="004B149D"/>
    <w:rsid w:val="004B2A73"/>
    <w:rsid w:val="004E5E85"/>
    <w:rsid w:val="004F0E61"/>
    <w:rsid w:val="004F5184"/>
    <w:rsid w:val="004F5390"/>
    <w:rsid w:val="00502750"/>
    <w:rsid w:val="00516A70"/>
    <w:rsid w:val="005301AD"/>
    <w:rsid w:val="00546D62"/>
    <w:rsid w:val="0055411C"/>
    <w:rsid w:val="00573B80"/>
    <w:rsid w:val="005757E8"/>
    <w:rsid w:val="005820E6"/>
    <w:rsid w:val="0058461D"/>
    <w:rsid w:val="00587794"/>
    <w:rsid w:val="00593326"/>
    <w:rsid w:val="005B06DF"/>
    <w:rsid w:val="005C131C"/>
    <w:rsid w:val="005E2B87"/>
    <w:rsid w:val="005E49CB"/>
    <w:rsid w:val="005E79A3"/>
    <w:rsid w:val="005E7E52"/>
    <w:rsid w:val="005F3891"/>
    <w:rsid w:val="005F62D5"/>
    <w:rsid w:val="006035FA"/>
    <w:rsid w:val="0061109A"/>
    <w:rsid w:val="00620CAF"/>
    <w:rsid w:val="00622654"/>
    <w:rsid w:val="00643962"/>
    <w:rsid w:val="00664B70"/>
    <w:rsid w:val="00677E9A"/>
    <w:rsid w:val="006904BC"/>
    <w:rsid w:val="00690848"/>
    <w:rsid w:val="006A053A"/>
    <w:rsid w:val="006B1AA6"/>
    <w:rsid w:val="006C1928"/>
    <w:rsid w:val="006C6063"/>
    <w:rsid w:val="006E2090"/>
    <w:rsid w:val="006E48EA"/>
    <w:rsid w:val="006F0E05"/>
    <w:rsid w:val="00701A65"/>
    <w:rsid w:val="007204BE"/>
    <w:rsid w:val="0072691A"/>
    <w:rsid w:val="00740171"/>
    <w:rsid w:val="007501EE"/>
    <w:rsid w:val="007521EF"/>
    <w:rsid w:val="00752570"/>
    <w:rsid w:val="00773EBA"/>
    <w:rsid w:val="00781C9C"/>
    <w:rsid w:val="00785A2B"/>
    <w:rsid w:val="00790C01"/>
    <w:rsid w:val="007B49A7"/>
    <w:rsid w:val="007B5D28"/>
    <w:rsid w:val="007C59E1"/>
    <w:rsid w:val="007C6A09"/>
    <w:rsid w:val="007D6D7D"/>
    <w:rsid w:val="007D735C"/>
    <w:rsid w:val="007E2081"/>
    <w:rsid w:val="007F6934"/>
    <w:rsid w:val="008143A7"/>
    <w:rsid w:val="00861313"/>
    <w:rsid w:val="00862E20"/>
    <w:rsid w:val="00864D21"/>
    <w:rsid w:val="00872881"/>
    <w:rsid w:val="00880752"/>
    <w:rsid w:val="00880843"/>
    <w:rsid w:val="00880CFE"/>
    <w:rsid w:val="00881DBA"/>
    <w:rsid w:val="008A4644"/>
    <w:rsid w:val="008B4ABE"/>
    <w:rsid w:val="008B5950"/>
    <w:rsid w:val="008B64BB"/>
    <w:rsid w:val="008D0CC9"/>
    <w:rsid w:val="008E4759"/>
    <w:rsid w:val="008F0DDB"/>
    <w:rsid w:val="00901CD9"/>
    <w:rsid w:val="009216A7"/>
    <w:rsid w:val="00927178"/>
    <w:rsid w:val="00944851"/>
    <w:rsid w:val="009474D7"/>
    <w:rsid w:val="00957964"/>
    <w:rsid w:val="00961F2B"/>
    <w:rsid w:val="00974FB6"/>
    <w:rsid w:val="00982C4E"/>
    <w:rsid w:val="00992D58"/>
    <w:rsid w:val="009B18A1"/>
    <w:rsid w:val="009B3EFA"/>
    <w:rsid w:val="009C71BB"/>
    <w:rsid w:val="009E2417"/>
    <w:rsid w:val="009F3614"/>
    <w:rsid w:val="009F771E"/>
    <w:rsid w:val="00A01441"/>
    <w:rsid w:val="00A01688"/>
    <w:rsid w:val="00A07DFE"/>
    <w:rsid w:val="00A4044B"/>
    <w:rsid w:val="00A438A7"/>
    <w:rsid w:val="00A65647"/>
    <w:rsid w:val="00A66DEF"/>
    <w:rsid w:val="00A70B7A"/>
    <w:rsid w:val="00A76B38"/>
    <w:rsid w:val="00A87B13"/>
    <w:rsid w:val="00AC736C"/>
    <w:rsid w:val="00AE1FDD"/>
    <w:rsid w:val="00B166F9"/>
    <w:rsid w:val="00B23BF9"/>
    <w:rsid w:val="00B61689"/>
    <w:rsid w:val="00B6395F"/>
    <w:rsid w:val="00B6763F"/>
    <w:rsid w:val="00B72D78"/>
    <w:rsid w:val="00B738B3"/>
    <w:rsid w:val="00B755DA"/>
    <w:rsid w:val="00B96E18"/>
    <w:rsid w:val="00BA0475"/>
    <w:rsid w:val="00BA2D7F"/>
    <w:rsid w:val="00BB57B6"/>
    <w:rsid w:val="00BC4622"/>
    <w:rsid w:val="00C01571"/>
    <w:rsid w:val="00C2026D"/>
    <w:rsid w:val="00C246A3"/>
    <w:rsid w:val="00C25D15"/>
    <w:rsid w:val="00C511B7"/>
    <w:rsid w:val="00C72E7B"/>
    <w:rsid w:val="00C74BA2"/>
    <w:rsid w:val="00C8338B"/>
    <w:rsid w:val="00C833C8"/>
    <w:rsid w:val="00C927EA"/>
    <w:rsid w:val="00C9543A"/>
    <w:rsid w:val="00CB2AF5"/>
    <w:rsid w:val="00CC638A"/>
    <w:rsid w:val="00D04431"/>
    <w:rsid w:val="00D1199D"/>
    <w:rsid w:val="00D4098B"/>
    <w:rsid w:val="00D529E9"/>
    <w:rsid w:val="00D55FB1"/>
    <w:rsid w:val="00D75500"/>
    <w:rsid w:val="00D824D8"/>
    <w:rsid w:val="00DA0809"/>
    <w:rsid w:val="00DA7ADB"/>
    <w:rsid w:val="00DE29C6"/>
    <w:rsid w:val="00E00C15"/>
    <w:rsid w:val="00E35D85"/>
    <w:rsid w:val="00E43BD1"/>
    <w:rsid w:val="00E447A0"/>
    <w:rsid w:val="00E46735"/>
    <w:rsid w:val="00E47ABE"/>
    <w:rsid w:val="00E505C2"/>
    <w:rsid w:val="00E6274A"/>
    <w:rsid w:val="00E62DD1"/>
    <w:rsid w:val="00E73BF5"/>
    <w:rsid w:val="00E74F1E"/>
    <w:rsid w:val="00E80057"/>
    <w:rsid w:val="00E95DF3"/>
    <w:rsid w:val="00E973B5"/>
    <w:rsid w:val="00EC2D4A"/>
    <w:rsid w:val="00EC335F"/>
    <w:rsid w:val="00EE14B0"/>
    <w:rsid w:val="00EE732D"/>
    <w:rsid w:val="00EE7333"/>
    <w:rsid w:val="00EF3408"/>
    <w:rsid w:val="00F1478D"/>
    <w:rsid w:val="00F2565D"/>
    <w:rsid w:val="00F500DD"/>
    <w:rsid w:val="00F60593"/>
    <w:rsid w:val="00F657F3"/>
    <w:rsid w:val="00F73EC3"/>
    <w:rsid w:val="00F74C06"/>
    <w:rsid w:val="00F764B8"/>
    <w:rsid w:val="00F84653"/>
    <w:rsid w:val="00F95359"/>
    <w:rsid w:val="00FA1D05"/>
    <w:rsid w:val="00FA31F5"/>
    <w:rsid w:val="00FB0883"/>
    <w:rsid w:val="00FD6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D23DF"/>
  <w15:chartTrackingRefBased/>
  <w15:docId w15:val="{441C9E5A-F8E9-427B-AFA3-D448269E2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BE"/>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199D"/>
    <w:rPr>
      <w:rFonts w:cstheme="minorHAnsi"/>
      <w:b/>
      <w:bCs/>
    </w:rPr>
  </w:style>
  <w:style w:type="character" w:customStyle="1" w:styleId="CommentSubjectChar">
    <w:name w:val="Comment Subject Char"/>
    <w:basedOn w:val="CommentTextChar"/>
    <w:link w:val="CommentSubject"/>
    <w:uiPriority w:val="99"/>
    <w:semiHidden/>
    <w:rsid w:val="00D1199D"/>
    <w:rPr>
      <w:rFonts w:cstheme="minorHAnsi"/>
      <w:b/>
      <w:bCs/>
      <w:sz w:val="20"/>
      <w:szCs w:val="20"/>
    </w:rPr>
  </w:style>
  <w:style w:type="paragraph" w:styleId="ListBullet">
    <w:name w:val="List Bullet"/>
    <w:basedOn w:val="Normal"/>
    <w:uiPriority w:val="99"/>
    <w:unhideWhenUsed/>
    <w:rsid w:val="00212B70"/>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62944">
      <w:bodyDiv w:val="1"/>
      <w:marLeft w:val="0"/>
      <w:marRight w:val="0"/>
      <w:marTop w:val="0"/>
      <w:marBottom w:val="0"/>
      <w:divBdr>
        <w:top w:val="none" w:sz="0" w:space="0" w:color="auto"/>
        <w:left w:val="none" w:sz="0" w:space="0" w:color="auto"/>
        <w:bottom w:val="none" w:sz="0" w:space="0" w:color="auto"/>
        <w:right w:val="none" w:sz="0" w:space="0" w:color="auto"/>
      </w:divBdr>
    </w:div>
    <w:div w:id="1290670587">
      <w:bodyDiv w:val="1"/>
      <w:marLeft w:val="0"/>
      <w:marRight w:val="0"/>
      <w:marTop w:val="0"/>
      <w:marBottom w:val="0"/>
      <w:divBdr>
        <w:top w:val="none" w:sz="0" w:space="0" w:color="auto"/>
        <w:left w:val="none" w:sz="0" w:space="0" w:color="auto"/>
        <w:bottom w:val="none" w:sz="0" w:space="0" w:color="auto"/>
        <w:right w:val="none" w:sz="0" w:space="0" w:color="auto"/>
      </w:divBdr>
    </w:div>
    <w:div w:id="1511334280">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08321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29" Type="http://schemas.microsoft.com/office/2007/relationships/hdphoto" Target="media/hdphoto3.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http://www.environment.gov.au/water/cewo/catchment/namoi/catchment-updates"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ewater@environment.gov.au" TargetMode="External"/><Relationship Id="rId10" Type="http://schemas.openxmlformats.org/officeDocument/2006/relationships/settings" Target="settings.xml"/><Relationship Id="rId19" Type="http://schemas.openxmlformats.org/officeDocument/2006/relationships/image" Target="cid:9D1BDC99-F23D-4B3A-86D2-873F9D19B902" TargetMode="External"/><Relationship Id="rId31" Type="http://schemas.openxmlformats.org/officeDocument/2006/relationships/image" Target="cid:9D3B8C1D-3614-47CB-88B1-D0307B0C0E56"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mailto:media@environment.gov.au" TargetMode="Externa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314\AppData\Local\Microsoft\Windows\Temporary%20Internet%20Files\Content.Outlook\LJRJIEHA\CEWO_watering-even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C376AEF26AF4E2CA9AD81F9541A0D9A"/>
        <w:category>
          <w:name w:val="General"/>
          <w:gallery w:val="placeholder"/>
        </w:category>
        <w:types>
          <w:type w:val="bbPlcHdr"/>
        </w:types>
        <w:behaviors>
          <w:behavior w:val="content"/>
        </w:behaviors>
        <w:guid w:val="{BEC8707B-A533-4681-8D74-B9F35827C6C5}"/>
      </w:docPartPr>
      <w:docPartBody>
        <w:p w:rsidR="00533F7C" w:rsidRDefault="000D3D7C" w:rsidP="000D3D7C">
          <w:pPr>
            <w:pStyle w:val="7C376AEF26AF4E2CA9AD81F9541A0D9A"/>
          </w:pPr>
          <w:r w:rsidRPr="004807B7">
            <w:rPr>
              <w:rStyle w:val="PlaceholderText"/>
              <w:color w:val="FFFFFF" w:themeColor="background1"/>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0DE"/>
    <w:rsid w:val="000D3D7C"/>
    <w:rsid w:val="00533F7C"/>
    <w:rsid w:val="00CE50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D7C"/>
    <w:rPr>
      <w:color w:val="808080"/>
    </w:rPr>
  </w:style>
  <w:style w:type="paragraph" w:customStyle="1" w:styleId="EA0E4FE471774555A54640B17CFA46F7">
    <w:name w:val="EA0E4FE471774555A54640B17CFA46F7"/>
  </w:style>
  <w:style w:type="paragraph" w:customStyle="1" w:styleId="A83C7F02325543D097ED7D956F7A11E3">
    <w:name w:val="A83C7F02325543D097ED7D956F7A11E3"/>
  </w:style>
  <w:style w:type="paragraph" w:customStyle="1" w:styleId="5A9EA440B1D449E38497B50F46612F6A">
    <w:name w:val="5A9EA440B1D449E38497B50F46612F6A"/>
  </w:style>
  <w:style w:type="paragraph" w:customStyle="1" w:styleId="762ACE1299F0410EA5A755DB2330BEF1">
    <w:name w:val="762ACE1299F0410EA5A755DB2330BEF1"/>
  </w:style>
  <w:style w:type="paragraph" w:customStyle="1" w:styleId="57DCD36A382947D19548A468BC9B8C9D">
    <w:name w:val="57DCD36A382947D19548A468BC9B8C9D"/>
  </w:style>
  <w:style w:type="paragraph" w:customStyle="1" w:styleId="38D3F830B7FD4D8483DFB12B0C677AA5">
    <w:name w:val="38D3F830B7FD4D8483DFB12B0C677AA5"/>
  </w:style>
  <w:style w:type="paragraph" w:customStyle="1" w:styleId="80167EC6B8E9459DB7D0A84C41595DFF">
    <w:name w:val="80167EC6B8E9459DB7D0A84C41595DFF"/>
  </w:style>
  <w:style w:type="paragraph" w:customStyle="1" w:styleId="1188489F1F27488694E16A91336F8ACA">
    <w:name w:val="1188489F1F27488694E16A91336F8ACA"/>
  </w:style>
  <w:style w:type="paragraph" w:customStyle="1" w:styleId="E3AECBCB6E1B49F79FF2710F796CAE47">
    <w:name w:val="E3AECBCB6E1B49F79FF2710F796CAE47"/>
  </w:style>
  <w:style w:type="paragraph" w:customStyle="1" w:styleId="915441772CE84BB5A1C4E9B71D24A67B">
    <w:name w:val="915441772CE84BB5A1C4E9B71D24A67B"/>
    <w:rsid w:val="00CE50DE"/>
  </w:style>
  <w:style w:type="paragraph" w:customStyle="1" w:styleId="1307C01E5224456C8D2EA22AD6BB1EF9">
    <w:name w:val="1307C01E5224456C8D2EA22AD6BB1EF9"/>
    <w:rsid w:val="00CE50DE"/>
  </w:style>
  <w:style w:type="paragraph" w:customStyle="1" w:styleId="7C376AEF26AF4E2CA9AD81F9541A0D9A">
    <w:name w:val="7C376AEF26AF4E2CA9AD81F9541A0D9A"/>
    <w:rsid w:val="000D3D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2018-10-23T00:00:00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002456821</RecordNumber>
    <IconOverlay xmlns="http://schemas.microsoft.com/sharepoint/v4" xsi:nil="true"/>
    <Division xmlns="5af92df4-ae3d-4772-abff-92e7cba13994">
      <UserInfo>
        <DisplayName/>
        <AccountId xsi:nil="true"/>
        <AccountType/>
      </UserInfo>
    </Division>
    <DocumentDescription xmlns="5af92df4-ae3d-4772-abff-92e7cba13994">Draft in CEWO template</DocumentDescription>
    <Branch xmlns="5af92df4-ae3d-4772-abff-92e7cba13994">
      <UserInfo>
        <DisplayName/>
        <AccountId xsi:nil="true"/>
        <AccountType/>
      </UserInfo>
    </Branch>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374E6C12B33B0E48B205C2FEF6E1D831" ma:contentTypeVersion="24" ma:contentTypeDescription="SPIRE Document" ma:contentTypeScope="" ma:versionID="e19e7cb170e46d760cde17e6fd4e53b8">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DD3EDF-C50E-467B-A593-9BB8CE749DF6}">
  <ds:schemaRefs>
    <ds:schemaRef ds:uri="http://schemas.microsoft.com/sharepoint/v3/contenttype/forms"/>
  </ds:schemaRefs>
</ds:datastoreItem>
</file>

<file path=customXml/itemProps3.xml><?xml version="1.0" encoding="utf-8"?>
<ds:datastoreItem xmlns:ds="http://schemas.openxmlformats.org/officeDocument/2006/customXml" ds:itemID="{1E761A0A-4F48-4F34-AD1A-4189ABE8D24B}">
  <ds:schemaRefs>
    <ds:schemaRef ds:uri="5af92df4-ae3d-4772-abff-92e7cba13994"/>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973DA15D-9ED3-4C76-82C5-C1E4D3F11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0A2D60-7CB7-4D4E-8598-C732D1650D7C}">
  <ds:schemaRefs>
    <ds:schemaRef ds:uri="http://schemas.microsoft.com/sharepoint/events"/>
  </ds:schemaRefs>
</ds:datastoreItem>
</file>

<file path=customXml/itemProps6.xml><?xml version="1.0" encoding="utf-8"?>
<ds:datastoreItem xmlns:ds="http://schemas.openxmlformats.org/officeDocument/2006/customXml" ds:itemID="{FD455A7B-D3CE-487A-9FAE-ADFEDDE6560B}">
  <ds:schemaRefs>
    <ds:schemaRef ds:uri="http://schemas.microsoft.com/office/2006/metadata/customXsn"/>
  </ds:schemaRefs>
</ds:datastoreItem>
</file>

<file path=customXml/itemProps7.xml><?xml version="1.0" encoding="utf-8"?>
<ds:datastoreItem xmlns:ds="http://schemas.openxmlformats.org/officeDocument/2006/customXml" ds:itemID="{D3040165-15B7-4FB2-BF52-D674E2F55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CEWO_watering-event-template</Template>
  <TotalTime>1760</TotalTime>
  <Pages>4</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2018-19 Namoi watering action update 1</vt:lpstr>
    </vt:vector>
  </TitlesOfParts>
  <Company>Murray-Darling Basin Authority</Company>
  <LinksUpToDate>false</LinksUpToDate>
  <CharactersWithSpaces>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Namoi watering action update 1</dc:title>
  <dc:subject/>
  <dc:creator>DotE</dc:creator>
  <cp:keywords/>
  <dc:description/>
  <cp:lastModifiedBy>Nerida Sloane</cp:lastModifiedBy>
  <cp:revision>116</cp:revision>
  <cp:lastPrinted>2018-10-23T02:43:00Z</cp:lastPrinted>
  <dcterms:created xsi:type="dcterms:W3CDTF">2018-10-10T01:47:00Z</dcterms:created>
  <dcterms:modified xsi:type="dcterms:W3CDTF">2018-10-23T03:20:00Z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0x010100DB29C2AB6EB75541991FB3E24043BFB600374E6C12B33B0E48B205C2FEF6E1D831</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{da736584-c431-43e7-9cbc-9bcf2f9d634e}</vt:lpwstr>
  </property>
  <property fmtid="{D5CDD505-2E9C-101B-9397-08002B2CF9AE}" pid="6" name="RecordPoint_ActiveItemUniqueId">
    <vt:lpwstr>{c4bbbdcc-c9e8-4ae3-88dc-f31e22584482}</vt:lpwstr>
  </property>
  <property fmtid="{D5CDD505-2E9C-101B-9397-08002B2CF9AE}" pid="7" name="RecordPoint_ActiveItemWebId">
    <vt:lpwstr>{9f8250b3-9008-4bae-a21b-4fb0a4726ea9}</vt:lpwstr>
  </property>
  <property fmtid="{D5CDD505-2E9C-101B-9397-08002B2CF9AE}" pid="8" name="RecordPoint_SubmissionDate">
    <vt:lpwstr/>
  </property>
  <property fmtid="{D5CDD505-2E9C-101B-9397-08002B2CF9AE}" pid="9" name="RecordPoint_RecordNumberSubmitted">
    <vt:lpwstr>002456821</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2018-10-21T04:30:22.8730922+11:00</vt:lpwstr>
  </property>
</Properties>
</file>