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2834B3" w14:textId="77777777" w:rsidR="00D23A41" w:rsidRPr="00D23A41" w:rsidRDefault="00D23A41" w:rsidP="00D23A41">
      <w:pPr>
        <w:pStyle w:val="Subtitle"/>
        <w:rPr>
          <w:b/>
          <w:sz w:val="72"/>
          <w:szCs w:val="28"/>
        </w:rPr>
      </w:pPr>
      <w:r w:rsidRPr="00D23A41">
        <w:rPr>
          <w:b/>
          <w:sz w:val="72"/>
          <w:szCs w:val="28"/>
        </w:rPr>
        <w:t>National Biosecurity Forum</w:t>
      </w:r>
    </w:p>
    <w:p w14:paraId="2FB090A4" w14:textId="6E3F3A7B" w:rsidR="00D23A41" w:rsidRDefault="00D23A41" w:rsidP="00D23A41">
      <w:pPr>
        <w:pStyle w:val="Subtitle"/>
        <w:rPr>
          <w:b/>
          <w:sz w:val="72"/>
          <w:szCs w:val="28"/>
        </w:rPr>
      </w:pPr>
      <w:r w:rsidRPr="00D23A41">
        <w:rPr>
          <w:b/>
          <w:sz w:val="72"/>
          <w:szCs w:val="28"/>
        </w:rPr>
        <w:t>10–11 November 2021</w:t>
      </w:r>
    </w:p>
    <w:p w14:paraId="7EAF3A45" w14:textId="77777777" w:rsidR="00764D6A" w:rsidRDefault="00E91D72">
      <w:pPr>
        <w:pStyle w:val="Picture"/>
      </w:pPr>
      <w:r>
        <w:drawing>
          <wp:inline distT="0" distB="0" distL="0" distR="0" wp14:anchorId="1C69C149" wp14:editId="2028DBF9">
            <wp:extent cx="5516245" cy="5516245"/>
            <wp:effectExtent l="0" t="0" r="8255" b="8255"/>
            <wp:docPr id="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16245" cy="5516245"/>
                    </a:xfrm>
                    <a:prstGeom prst="rect">
                      <a:avLst/>
                    </a:prstGeom>
                    <a:noFill/>
                    <a:ln w="9525">
                      <a:noFill/>
                      <a:miter lim="800000"/>
                      <a:headEnd/>
                      <a:tailEnd/>
                    </a:ln>
                  </pic:spPr>
                </pic:pic>
              </a:graphicData>
            </a:graphic>
          </wp:inline>
        </w:drawing>
      </w:r>
    </w:p>
    <w:p w14:paraId="28B4B179" w14:textId="62D5F24D" w:rsidR="00764D6A" w:rsidRDefault="00E91D72" w:rsidP="00D23A41">
      <w:pPr>
        <w:pStyle w:val="Normalsmall"/>
      </w:pPr>
      <w:r>
        <w:br w:type="page"/>
      </w:r>
    </w:p>
    <w:p w14:paraId="1DF712BF" w14:textId="6FEA312A" w:rsidR="00764D6A" w:rsidRDefault="00434234">
      <w:pPr>
        <w:pStyle w:val="Heading2"/>
        <w:numPr>
          <w:ilvl w:val="0"/>
          <w:numId w:val="0"/>
        </w:numPr>
        <w:ind w:left="720" w:hanging="720"/>
      </w:pPr>
      <w:r>
        <w:lastRenderedPageBreak/>
        <w:t>National Biosecurity Forum</w:t>
      </w:r>
    </w:p>
    <w:p w14:paraId="3416E7AA" w14:textId="77777777" w:rsidR="00F95AD9" w:rsidRDefault="00F95AD9" w:rsidP="00F95AD9">
      <w:r>
        <w:t>The annual National Biosecurity Forum brings together government, business and industry stakeholders to discuss the challenges, opportunities and innovative approaches to protecting Australia’s biosecurity system.</w:t>
      </w:r>
    </w:p>
    <w:p w14:paraId="4CFA0702" w14:textId="5928F3D0" w:rsidR="00F95AD9" w:rsidRDefault="00F95AD9" w:rsidP="00F95AD9">
      <w:r>
        <w:t xml:space="preserve">The forum will be run </w:t>
      </w:r>
      <w:r w:rsidR="008D03D0">
        <w:t xml:space="preserve">over 2 days </w:t>
      </w:r>
      <w:r>
        <w:t xml:space="preserve">online on </w:t>
      </w:r>
      <w:r w:rsidR="008D03D0">
        <w:t xml:space="preserve">Wednesday </w:t>
      </w:r>
      <w:r>
        <w:t xml:space="preserve">10 </w:t>
      </w:r>
      <w:r w:rsidR="008D03D0">
        <w:t xml:space="preserve">November </w:t>
      </w:r>
      <w:r>
        <w:t>and 11</w:t>
      </w:r>
      <w:r w:rsidR="008D03D0">
        <w:t> </w:t>
      </w:r>
      <w:r>
        <w:t>November</w:t>
      </w:r>
      <w:r w:rsidR="008D03D0">
        <w:t xml:space="preserve"> 2021</w:t>
      </w:r>
      <w:r>
        <w:t>.</w:t>
      </w:r>
    </w:p>
    <w:p w14:paraId="2EEBB29E" w14:textId="77777777" w:rsidR="00F95AD9" w:rsidRDefault="00F95AD9" w:rsidP="00F95AD9">
      <w:r>
        <w:t>Australia continues to face increasing biosecurity challenges, such as growing trade volumes, increasingly complex supply chains and climate change and variability. These factors increase the risk of exotic pests and diseases entering the country.</w:t>
      </w:r>
    </w:p>
    <w:p w14:paraId="0703CF32" w14:textId="131E59BE" w:rsidR="00F95AD9" w:rsidRDefault="00F95AD9" w:rsidP="00F95AD9">
      <w:r>
        <w:t xml:space="preserve">The </w:t>
      </w:r>
      <w:r w:rsidR="008D03D0">
        <w:t xml:space="preserve">2021 </w:t>
      </w:r>
      <w:r>
        <w:t>forum will focus on:</w:t>
      </w:r>
    </w:p>
    <w:p w14:paraId="38305E46" w14:textId="0E658613" w:rsidR="00F95AD9" w:rsidRDefault="00F95AD9" w:rsidP="00F95AD9">
      <w:pPr>
        <w:pStyle w:val="ListBullet"/>
      </w:pPr>
      <w:r>
        <w:t>taking a future focus</w:t>
      </w:r>
      <w:r w:rsidR="008D03D0">
        <w:t xml:space="preserve"> –</w:t>
      </w:r>
      <w:r>
        <w:t>a national biosecurity strategy</w:t>
      </w:r>
    </w:p>
    <w:p w14:paraId="329D643E" w14:textId="37BA8CB1" w:rsidR="00F95AD9" w:rsidRDefault="00F95AD9" w:rsidP="00F95AD9">
      <w:pPr>
        <w:pStyle w:val="ListBullet"/>
      </w:pPr>
      <w:r>
        <w:t>shared responsibility and partnerships</w:t>
      </w:r>
    </w:p>
    <w:p w14:paraId="5B1B7CEF" w14:textId="40207AFE" w:rsidR="00F95AD9" w:rsidRDefault="00F95AD9" w:rsidP="00F95AD9">
      <w:pPr>
        <w:pStyle w:val="ListBullet"/>
      </w:pPr>
      <w:r>
        <w:t>preparedness.</w:t>
      </w:r>
    </w:p>
    <w:p w14:paraId="4894B191" w14:textId="77777777" w:rsidR="00F95AD9" w:rsidRDefault="00F95AD9" w:rsidP="00F95AD9">
      <w:pPr>
        <w:pStyle w:val="Heading3"/>
        <w:numPr>
          <w:ilvl w:val="0"/>
          <w:numId w:val="0"/>
        </w:numPr>
      </w:pPr>
      <w:r>
        <w:t>2021 Australian Biosecurity Awards</w:t>
      </w:r>
    </w:p>
    <w:p w14:paraId="0B6CF23A" w14:textId="48977AF6" w:rsidR="00F95AD9" w:rsidRDefault="00F95AD9" w:rsidP="00F95AD9">
      <w:r>
        <w:t xml:space="preserve">All over the country, individuals and organisations work tirelessly to safeguard our country from biosecurity threats. The Australian Biosecurity Awards recognise these individuals and groups that show a commitment to working with the Department of Agriculture, Water and the Environment </w:t>
      </w:r>
      <w:r w:rsidR="008D03D0">
        <w:t>(</w:t>
      </w:r>
      <w:r w:rsidR="00606B26">
        <w:t>D</w:t>
      </w:r>
      <w:r w:rsidR="008D03D0">
        <w:t xml:space="preserve">AWE) </w:t>
      </w:r>
      <w:r>
        <w:t>to support and promote Australia’s biosecurity and the systems that uphold it.</w:t>
      </w:r>
    </w:p>
    <w:p w14:paraId="3CCF7FC7" w14:textId="176B6DE0" w:rsidR="008D03D0" w:rsidRDefault="00F95AD9" w:rsidP="00F95AD9">
      <w:r>
        <w:t>The award categories include</w:t>
      </w:r>
      <w:r w:rsidR="008D03D0">
        <w:t xml:space="preserve"> the:</w:t>
      </w:r>
    </w:p>
    <w:p w14:paraId="6B805CB2" w14:textId="67D53548" w:rsidR="008D03D0" w:rsidRDefault="00F95AD9" w:rsidP="003B5326">
      <w:pPr>
        <w:pStyle w:val="ListBullet"/>
      </w:pPr>
      <w:r>
        <w:t>Dr David Banks Biosecurity Lifetime Achievement</w:t>
      </w:r>
    </w:p>
    <w:p w14:paraId="62A2FACD" w14:textId="7103DF77" w:rsidR="008D03D0" w:rsidRDefault="00F95AD9" w:rsidP="003B5326">
      <w:pPr>
        <w:pStyle w:val="ListBullet"/>
      </w:pPr>
      <w:r>
        <w:t>Dr Kim Ritman Science and Innovation</w:t>
      </w:r>
    </w:p>
    <w:p w14:paraId="3D603461" w14:textId="3CA0D9C8" w:rsidR="008D03D0" w:rsidRDefault="00F95AD9" w:rsidP="003B5326">
      <w:pPr>
        <w:pStyle w:val="ListBullet"/>
      </w:pPr>
      <w:r>
        <w:t>Industry</w:t>
      </w:r>
    </w:p>
    <w:p w14:paraId="080077AC" w14:textId="01CFA9BF" w:rsidR="008D03D0" w:rsidRDefault="00F95AD9" w:rsidP="003B5326">
      <w:pPr>
        <w:pStyle w:val="ListBullet"/>
      </w:pPr>
      <w:r>
        <w:t>Government</w:t>
      </w:r>
    </w:p>
    <w:p w14:paraId="19E695AF" w14:textId="16AFC0EE" w:rsidR="008D03D0" w:rsidRDefault="00F95AD9" w:rsidP="003B5326">
      <w:pPr>
        <w:pStyle w:val="ListBullet"/>
      </w:pPr>
      <w:r>
        <w:t>Community</w:t>
      </w:r>
    </w:p>
    <w:p w14:paraId="20A83863" w14:textId="7EB5362A" w:rsidR="008D03D0" w:rsidRDefault="00F95AD9" w:rsidP="003B5326">
      <w:pPr>
        <w:pStyle w:val="ListBullet"/>
      </w:pPr>
      <w:r>
        <w:t>Education</w:t>
      </w:r>
    </w:p>
    <w:p w14:paraId="02750210" w14:textId="7087EDA7" w:rsidR="00C30254" w:rsidRDefault="00F95AD9" w:rsidP="008D03D0">
      <w:pPr>
        <w:pStyle w:val="ListBullet"/>
      </w:pPr>
      <w:r>
        <w:t>Farm Biosecurity Producer of the Year.</w:t>
      </w:r>
    </w:p>
    <w:p w14:paraId="73CFC7F1" w14:textId="77777777" w:rsidR="003B5326" w:rsidRDefault="003B5326" w:rsidP="003B5326">
      <w:pPr>
        <w:pStyle w:val="Heading3"/>
        <w:numPr>
          <w:ilvl w:val="0"/>
          <w:numId w:val="0"/>
        </w:numPr>
      </w:pPr>
      <w:r>
        <w:lastRenderedPageBreak/>
        <w:t xml:space="preserve">Agenda </w:t>
      </w:r>
    </w:p>
    <w:p w14:paraId="1CACC761" w14:textId="70A12682" w:rsidR="00764D6A" w:rsidRDefault="00A503A3">
      <w:pPr>
        <w:pStyle w:val="Caption"/>
      </w:pPr>
      <w:r>
        <w:t xml:space="preserve">Day 1 </w:t>
      </w:r>
      <w:r w:rsidR="00DF4928">
        <w:t xml:space="preserve">– </w:t>
      </w:r>
      <w:r>
        <w:t xml:space="preserve">Forum </w:t>
      </w:r>
      <w:r w:rsidR="002572FB">
        <w:t xml:space="preserve">– </w:t>
      </w:r>
      <w:r w:rsidRPr="00A503A3">
        <w:t>Wednesday 10 November 2021</w:t>
      </w:r>
      <w:r>
        <w:t xml:space="preserve">, </w:t>
      </w:r>
      <w:r w:rsidRPr="00A503A3">
        <w:t>9</w:t>
      </w:r>
      <w:r w:rsidR="00EB0135">
        <w:t>:</w:t>
      </w:r>
      <w:r w:rsidRPr="00A503A3">
        <w:t xml:space="preserve">30 am </w:t>
      </w:r>
      <w:r w:rsidR="00EB0135">
        <w:t>to</w:t>
      </w:r>
      <w:r w:rsidRPr="00A503A3">
        <w:t xml:space="preserve"> 12</w:t>
      </w:r>
      <w:r w:rsidR="00EB0135">
        <w:t>:</w:t>
      </w:r>
      <w:r w:rsidRPr="00A503A3">
        <w:t>30 pm (AEDT)</w:t>
      </w:r>
    </w:p>
    <w:tbl>
      <w:tblPr>
        <w:tblW w:w="5000" w:type="pct"/>
        <w:tblBorders>
          <w:top w:val="single" w:sz="4" w:space="0" w:color="auto"/>
          <w:bottom w:val="single" w:sz="4" w:space="0" w:color="auto"/>
        </w:tblBorders>
        <w:tblCellMar>
          <w:left w:w="40" w:type="dxa"/>
          <w:right w:w="40" w:type="dxa"/>
        </w:tblCellMar>
        <w:tblLook w:val="0000" w:firstRow="0" w:lastRow="0" w:firstColumn="0" w:lastColumn="0" w:noHBand="0" w:noVBand="0"/>
      </w:tblPr>
      <w:tblGrid>
        <w:gridCol w:w="2160"/>
        <w:gridCol w:w="2736"/>
        <w:gridCol w:w="67"/>
        <w:gridCol w:w="4107"/>
      </w:tblGrid>
      <w:tr w:rsidR="00F85FC0" w14:paraId="6D85FEC6" w14:textId="0875F782" w:rsidTr="008A153F">
        <w:trPr>
          <w:cantSplit/>
          <w:tblHeader/>
        </w:trPr>
        <w:tc>
          <w:tcPr>
            <w:tcW w:w="1191" w:type="pct"/>
            <w:tcBorders>
              <w:top w:val="single" w:sz="4" w:space="0" w:color="auto"/>
              <w:bottom w:val="single" w:sz="4" w:space="0" w:color="auto"/>
            </w:tcBorders>
            <w:shd w:val="clear" w:color="auto" w:fill="auto"/>
            <w:tcMar>
              <w:left w:w="108" w:type="dxa"/>
              <w:right w:w="108" w:type="dxa"/>
            </w:tcMar>
          </w:tcPr>
          <w:p w14:paraId="0C6DA6BA" w14:textId="78493D04" w:rsidR="00F85FC0" w:rsidRDefault="00F85FC0" w:rsidP="00A503A3">
            <w:pPr>
              <w:pStyle w:val="TableHeading"/>
            </w:pPr>
            <w:bookmarkStart w:id="0" w:name="_Hlk86836586"/>
            <w:bookmarkStart w:id="1" w:name="Day_1"/>
            <w:r>
              <w:t>Time</w:t>
            </w:r>
          </w:p>
        </w:tc>
        <w:tc>
          <w:tcPr>
            <w:tcW w:w="1545" w:type="pct"/>
            <w:gridSpan w:val="2"/>
            <w:tcBorders>
              <w:top w:val="single" w:sz="4" w:space="0" w:color="auto"/>
              <w:bottom w:val="single" w:sz="4" w:space="0" w:color="auto"/>
            </w:tcBorders>
            <w:shd w:val="clear" w:color="auto" w:fill="auto"/>
            <w:tcMar>
              <w:left w:w="108" w:type="dxa"/>
              <w:right w:w="108" w:type="dxa"/>
            </w:tcMar>
          </w:tcPr>
          <w:p w14:paraId="65A1E970" w14:textId="59DBB6C6" w:rsidR="00F85FC0" w:rsidRDefault="00F85FC0" w:rsidP="00A503A3">
            <w:pPr>
              <w:pStyle w:val="TableHeading"/>
            </w:pPr>
            <w:r>
              <w:t>Agenda item</w:t>
            </w:r>
          </w:p>
        </w:tc>
        <w:tc>
          <w:tcPr>
            <w:tcW w:w="2264" w:type="pct"/>
            <w:tcBorders>
              <w:top w:val="single" w:sz="4" w:space="0" w:color="auto"/>
              <w:bottom w:val="single" w:sz="4" w:space="0" w:color="auto"/>
            </w:tcBorders>
            <w:shd w:val="clear" w:color="auto" w:fill="auto"/>
          </w:tcPr>
          <w:p w14:paraId="30A4F41E" w14:textId="1A116AAB" w:rsidR="00F85FC0" w:rsidRDefault="00F85FC0" w:rsidP="00A503A3">
            <w:pPr>
              <w:pStyle w:val="TableHeading"/>
            </w:pPr>
            <w:r>
              <w:t>Speakers</w:t>
            </w:r>
          </w:p>
        </w:tc>
      </w:tr>
      <w:bookmarkEnd w:id="0"/>
      <w:tr w:rsidR="00F85FC0" w:rsidRPr="00F85FC0" w14:paraId="6457D2CC" w14:textId="77777777" w:rsidTr="00D8462A">
        <w:trPr>
          <w:tblHeader/>
        </w:trPr>
        <w:tc>
          <w:tcPr>
            <w:tcW w:w="5000" w:type="pct"/>
            <w:gridSpan w:val="4"/>
            <w:tcBorders>
              <w:top w:val="single" w:sz="4" w:space="0" w:color="auto"/>
            </w:tcBorders>
            <w:tcMar>
              <w:left w:w="108" w:type="dxa"/>
              <w:right w:w="108" w:type="dxa"/>
            </w:tcMar>
          </w:tcPr>
          <w:p w14:paraId="4010ECC3" w14:textId="3207FB10" w:rsidR="00F85FC0" w:rsidRPr="00F85FC0" w:rsidRDefault="00F70B08" w:rsidP="00F85FC0">
            <w:pPr>
              <w:pStyle w:val="TableText"/>
              <w:rPr>
                <w:rStyle w:val="Strong"/>
              </w:rPr>
            </w:pPr>
            <w:r>
              <w:rPr>
                <w:rStyle w:val="Strong"/>
              </w:rPr>
              <w:t>Opening</w:t>
            </w:r>
          </w:p>
        </w:tc>
      </w:tr>
      <w:tr w:rsidR="00F85FC0" w:rsidRPr="00F85FC0" w14:paraId="3977890D" w14:textId="4335FE16" w:rsidTr="00D8462A">
        <w:trPr>
          <w:tblHeader/>
        </w:trPr>
        <w:tc>
          <w:tcPr>
            <w:tcW w:w="1191" w:type="pct"/>
            <w:vMerge w:val="restart"/>
            <w:tcBorders>
              <w:top w:val="single" w:sz="4" w:space="0" w:color="auto"/>
            </w:tcBorders>
            <w:tcMar>
              <w:left w:w="108" w:type="dxa"/>
              <w:right w:w="108" w:type="dxa"/>
            </w:tcMar>
          </w:tcPr>
          <w:p w14:paraId="4C147686" w14:textId="24B6F875" w:rsidR="00F85FC0" w:rsidRPr="00F85FC0" w:rsidRDefault="00F85FC0" w:rsidP="00F85FC0">
            <w:pPr>
              <w:pStyle w:val="TableText"/>
            </w:pPr>
            <w:r w:rsidRPr="00F85FC0">
              <w:t>9:30 am – 9:50 am</w:t>
            </w:r>
          </w:p>
        </w:tc>
        <w:tc>
          <w:tcPr>
            <w:tcW w:w="1545" w:type="pct"/>
            <w:gridSpan w:val="2"/>
            <w:tcBorders>
              <w:top w:val="single" w:sz="4" w:space="0" w:color="auto"/>
              <w:bottom w:val="single" w:sz="4" w:space="0" w:color="auto"/>
            </w:tcBorders>
            <w:tcMar>
              <w:left w:w="108" w:type="dxa"/>
              <w:right w:w="108" w:type="dxa"/>
            </w:tcMar>
          </w:tcPr>
          <w:p w14:paraId="4813C4F3" w14:textId="0DF34439" w:rsidR="00F85FC0" w:rsidRPr="00F85FC0" w:rsidRDefault="00F85FC0" w:rsidP="00F85FC0">
            <w:pPr>
              <w:pStyle w:val="TableText"/>
            </w:pPr>
            <w:r w:rsidRPr="00F85FC0">
              <w:t>Welcome and housekeeping</w:t>
            </w:r>
          </w:p>
        </w:tc>
        <w:tc>
          <w:tcPr>
            <w:tcW w:w="2264" w:type="pct"/>
            <w:tcBorders>
              <w:top w:val="single" w:sz="4" w:space="0" w:color="auto"/>
              <w:bottom w:val="single" w:sz="4" w:space="0" w:color="auto"/>
            </w:tcBorders>
          </w:tcPr>
          <w:p w14:paraId="09616E02" w14:textId="1968904C" w:rsidR="00F85FC0" w:rsidRPr="00F85FC0" w:rsidRDefault="00F85FC0" w:rsidP="00F85FC0">
            <w:pPr>
              <w:pStyle w:val="TableText"/>
            </w:pPr>
            <w:r w:rsidRPr="00494776">
              <w:rPr>
                <w:b/>
                <w:bCs/>
              </w:rPr>
              <w:t xml:space="preserve">Richard </w:t>
            </w:r>
            <w:proofErr w:type="spellStart"/>
            <w:r w:rsidRPr="00494776">
              <w:rPr>
                <w:b/>
                <w:bCs/>
              </w:rPr>
              <w:t>Morecroft</w:t>
            </w:r>
            <w:proofErr w:type="spellEnd"/>
            <w:r w:rsidR="003B5326">
              <w:t>, Facilitator</w:t>
            </w:r>
          </w:p>
        </w:tc>
      </w:tr>
      <w:tr w:rsidR="00F85FC0" w:rsidRPr="00F85FC0" w14:paraId="2F3EAAC2" w14:textId="79C5F84C" w:rsidTr="00D8462A">
        <w:trPr>
          <w:tblHeader/>
        </w:trPr>
        <w:tc>
          <w:tcPr>
            <w:tcW w:w="1191" w:type="pct"/>
            <w:vMerge/>
            <w:tcMar>
              <w:left w:w="108" w:type="dxa"/>
              <w:right w:w="108" w:type="dxa"/>
            </w:tcMar>
          </w:tcPr>
          <w:p w14:paraId="39D18B58" w14:textId="2935DE97" w:rsidR="00F85FC0" w:rsidRPr="00F85FC0" w:rsidRDefault="00F85FC0" w:rsidP="00F85FC0">
            <w:pPr>
              <w:pStyle w:val="TableText"/>
            </w:pPr>
          </w:p>
        </w:tc>
        <w:tc>
          <w:tcPr>
            <w:tcW w:w="1545" w:type="pct"/>
            <w:gridSpan w:val="2"/>
            <w:tcBorders>
              <w:top w:val="single" w:sz="4" w:space="0" w:color="auto"/>
              <w:bottom w:val="single" w:sz="4" w:space="0" w:color="auto"/>
            </w:tcBorders>
            <w:tcMar>
              <w:left w:w="108" w:type="dxa"/>
              <w:right w:w="108" w:type="dxa"/>
            </w:tcMar>
          </w:tcPr>
          <w:p w14:paraId="3818ECBC" w14:textId="5B745FE4" w:rsidR="00F85FC0" w:rsidRPr="00F85FC0" w:rsidRDefault="00F85FC0" w:rsidP="00F85FC0">
            <w:pPr>
              <w:pStyle w:val="TableText"/>
            </w:pPr>
            <w:r w:rsidRPr="00F85FC0">
              <w:t>Welcome to Country</w:t>
            </w:r>
          </w:p>
        </w:tc>
        <w:tc>
          <w:tcPr>
            <w:tcW w:w="2264" w:type="pct"/>
            <w:tcBorders>
              <w:top w:val="single" w:sz="4" w:space="0" w:color="auto"/>
              <w:bottom w:val="single" w:sz="4" w:space="0" w:color="auto"/>
            </w:tcBorders>
          </w:tcPr>
          <w:p w14:paraId="3AD376F1" w14:textId="4B25164A" w:rsidR="00F85FC0" w:rsidRPr="00F85FC0" w:rsidRDefault="00F85FC0" w:rsidP="00F85FC0">
            <w:pPr>
              <w:pStyle w:val="TableText"/>
            </w:pPr>
            <w:r w:rsidRPr="00494776">
              <w:rPr>
                <w:b/>
                <w:bCs/>
              </w:rPr>
              <w:t>Jude Barlow</w:t>
            </w:r>
            <w:r w:rsidRPr="00F85FC0">
              <w:t>, Ngunnawal Elder</w:t>
            </w:r>
          </w:p>
        </w:tc>
      </w:tr>
      <w:tr w:rsidR="00F85FC0" w:rsidRPr="00F85FC0" w14:paraId="556BD07B" w14:textId="5D86D4CA" w:rsidTr="00D8462A">
        <w:trPr>
          <w:tblHeader/>
        </w:trPr>
        <w:tc>
          <w:tcPr>
            <w:tcW w:w="1191" w:type="pct"/>
            <w:vMerge/>
            <w:tcMar>
              <w:left w:w="108" w:type="dxa"/>
              <w:right w:w="108" w:type="dxa"/>
            </w:tcMar>
          </w:tcPr>
          <w:p w14:paraId="2D0CBD81" w14:textId="12A910BD" w:rsidR="00F85FC0" w:rsidRPr="00F85FC0" w:rsidRDefault="00F85FC0" w:rsidP="00F85FC0">
            <w:pPr>
              <w:pStyle w:val="TableText"/>
            </w:pPr>
          </w:p>
        </w:tc>
        <w:tc>
          <w:tcPr>
            <w:tcW w:w="1545" w:type="pct"/>
            <w:gridSpan w:val="2"/>
            <w:tcBorders>
              <w:top w:val="single" w:sz="4" w:space="0" w:color="auto"/>
              <w:bottom w:val="single" w:sz="4" w:space="0" w:color="auto"/>
            </w:tcBorders>
            <w:tcMar>
              <w:left w:w="108" w:type="dxa"/>
              <w:right w:w="108" w:type="dxa"/>
            </w:tcMar>
          </w:tcPr>
          <w:p w14:paraId="3A07B9B3" w14:textId="6444AEF3" w:rsidR="00F85FC0" w:rsidRPr="00F85FC0" w:rsidRDefault="00F85FC0" w:rsidP="00F85FC0">
            <w:pPr>
              <w:pStyle w:val="TableText"/>
            </w:pPr>
            <w:r w:rsidRPr="00F85FC0">
              <w:t>Minister’s address</w:t>
            </w:r>
          </w:p>
        </w:tc>
        <w:tc>
          <w:tcPr>
            <w:tcW w:w="2264" w:type="pct"/>
            <w:tcBorders>
              <w:top w:val="single" w:sz="4" w:space="0" w:color="auto"/>
              <w:bottom w:val="single" w:sz="4" w:space="0" w:color="auto"/>
            </w:tcBorders>
          </w:tcPr>
          <w:p w14:paraId="189E300A" w14:textId="64CF33D0" w:rsidR="00F85FC0" w:rsidRPr="00F85FC0" w:rsidRDefault="00F85FC0" w:rsidP="00F85FC0">
            <w:pPr>
              <w:pStyle w:val="TableText"/>
            </w:pPr>
            <w:r w:rsidRPr="00494776">
              <w:rPr>
                <w:b/>
                <w:bCs/>
              </w:rPr>
              <w:t>The Hon David Littleproud</w:t>
            </w:r>
            <w:r w:rsidRPr="00F85FC0">
              <w:t>, Minister for Agriculture and Northern Australia</w:t>
            </w:r>
          </w:p>
        </w:tc>
      </w:tr>
      <w:tr w:rsidR="00F85FC0" w:rsidRPr="00F95AD9" w14:paraId="6F4E0705" w14:textId="77777777" w:rsidTr="00D8462A">
        <w:trPr>
          <w:tblHeader/>
        </w:trPr>
        <w:tc>
          <w:tcPr>
            <w:tcW w:w="5000" w:type="pct"/>
            <w:gridSpan w:val="4"/>
            <w:tcBorders>
              <w:top w:val="single" w:sz="4" w:space="0" w:color="auto"/>
            </w:tcBorders>
            <w:tcMar>
              <w:left w:w="108" w:type="dxa"/>
              <w:right w:w="108" w:type="dxa"/>
            </w:tcMar>
          </w:tcPr>
          <w:p w14:paraId="4CDA5725" w14:textId="59D2AC02" w:rsidR="00F85FC0" w:rsidRPr="00EB0135" w:rsidRDefault="00F85FC0" w:rsidP="00472BF2">
            <w:pPr>
              <w:pStyle w:val="TableText"/>
              <w:rPr>
                <w:rStyle w:val="Strong"/>
              </w:rPr>
            </w:pPr>
            <w:r w:rsidRPr="00EB0135">
              <w:rPr>
                <w:rStyle w:val="Strong"/>
              </w:rPr>
              <w:t>Session 1. Taking a future focus – A national biosecu</w:t>
            </w:r>
            <w:r w:rsidR="00D05C9B">
              <w:rPr>
                <w:rStyle w:val="Strong"/>
              </w:rPr>
              <w:t>r</w:t>
            </w:r>
            <w:r w:rsidRPr="00EB0135">
              <w:rPr>
                <w:rStyle w:val="Strong"/>
              </w:rPr>
              <w:t>ity strategy</w:t>
            </w:r>
          </w:p>
        </w:tc>
      </w:tr>
      <w:tr w:rsidR="00F85FC0" w:rsidRPr="00F95AD9" w14:paraId="54F88AED" w14:textId="77777777" w:rsidTr="00D8462A">
        <w:trPr>
          <w:tblHeader/>
        </w:trPr>
        <w:tc>
          <w:tcPr>
            <w:tcW w:w="1191" w:type="pct"/>
            <w:vMerge w:val="restart"/>
            <w:tcBorders>
              <w:top w:val="single" w:sz="4" w:space="0" w:color="auto"/>
            </w:tcBorders>
            <w:tcMar>
              <w:left w:w="108" w:type="dxa"/>
              <w:right w:w="108" w:type="dxa"/>
            </w:tcMar>
          </w:tcPr>
          <w:p w14:paraId="6FF59EDA" w14:textId="5E958245" w:rsidR="00F85FC0" w:rsidRPr="003B5326" w:rsidRDefault="00F85FC0" w:rsidP="00472BF2">
            <w:pPr>
              <w:pStyle w:val="TableText"/>
            </w:pPr>
            <w:r w:rsidRPr="003B5326">
              <w:t>9:50 am – 11:05 am</w:t>
            </w:r>
          </w:p>
        </w:tc>
        <w:tc>
          <w:tcPr>
            <w:tcW w:w="1508" w:type="pct"/>
            <w:tcBorders>
              <w:top w:val="single" w:sz="4" w:space="0" w:color="auto"/>
              <w:bottom w:val="single" w:sz="4" w:space="0" w:color="auto"/>
            </w:tcBorders>
            <w:tcMar>
              <w:left w:w="108" w:type="dxa"/>
              <w:right w:w="108" w:type="dxa"/>
            </w:tcMar>
          </w:tcPr>
          <w:p w14:paraId="5EC5A822" w14:textId="77777777" w:rsidR="00F85FC0" w:rsidRPr="004D3FB2" w:rsidRDefault="00F85FC0" w:rsidP="004D3FB2">
            <w:pPr>
              <w:pStyle w:val="TableText"/>
            </w:pPr>
            <w:r w:rsidRPr="004D3FB2">
              <w:t>Accelerating reform – Commonwealth Biosecurity 2030 and the link to a national biosecurity strategy</w:t>
            </w:r>
          </w:p>
        </w:tc>
        <w:tc>
          <w:tcPr>
            <w:tcW w:w="2301" w:type="pct"/>
            <w:gridSpan w:val="2"/>
            <w:tcBorders>
              <w:top w:val="single" w:sz="4" w:space="0" w:color="auto"/>
              <w:bottom w:val="single" w:sz="4" w:space="0" w:color="auto"/>
            </w:tcBorders>
          </w:tcPr>
          <w:p w14:paraId="5FCFFB2A" w14:textId="1C22DD3E" w:rsidR="00F85FC0" w:rsidRPr="00F95AD9" w:rsidRDefault="00F85FC0" w:rsidP="00472BF2">
            <w:pPr>
              <w:pStyle w:val="TableText"/>
            </w:pPr>
            <w:r w:rsidRPr="00F95AD9">
              <w:t>National Biosecurity Committee co-chairs</w:t>
            </w:r>
          </w:p>
          <w:p w14:paraId="48E359CB" w14:textId="77777777" w:rsidR="00F85FC0" w:rsidRPr="00F95AD9" w:rsidRDefault="00F85FC0" w:rsidP="00472BF2">
            <w:pPr>
              <w:pStyle w:val="TableText"/>
              <w:rPr>
                <w:b/>
                <w:bCs/>
              </w:rPr>
            </w:pPr>
            <w:r w:rsidRPr="00494776">
              <w:rPr>
                <w:b/>
                <w:bCs/>
              </w:rPr>
              <w:t>Andrew Tongue</w:t>
            </w:r>
            <w:r>
              <w:t xml:space="preserve">, </w:t>
            </w:r>
            <w:r w:rsidRPr="00F95AD9">
              <w:t>Deputy Secretary, Biosecurity and Compliance Group, DAWE</w:t>
            </w:r>
          </w:p>
        </w:tc>
      </w:tr>
      <w:tr w:rsidR="00F85FC0" w:rsidRPr="00F95AD9" w14:paraId="25809A94" w14:textId="77777777" w:rsidTr="00D8462A">
        <w:trPr>
          <w:tblHeader/>
        </w:trPr>
        <w:tc>
          <w:tcPr>
            <w:tcW w:w="1191" w:type="pct"/>
            <w:vMerge/>
            <w:tcMar>
              <w:left w:w="108" w:type="dxa"/>
              <w:right w:w="108" w:type="dxa"/>
            </w:tcMar>
          </w:tcPr>
          <w:p w14:paraId="5DF67931" w14:textId="77777777" w:rsidR="00F85FC0" w:rsidRPr="00F95AD9" w:rsidRDefault="00F85FC0" w:rsidP="00472BF2">
            <w:pPr>
              <w:pStyle w:val="TableText"/>
              <w:rPr>
                <w:bCs/>
              </w:rPr>
            </w:pPr>
          </w:p>
        </w:tc>
        <w:tc>
          <w:tcPr>
            <w:tcW w:w="1508" w:type="pct"/>
            <w:tcBorders>
              <w:top w:val="single" w:sz="4" w:space="0" w:color="auto"/>
              <w:bottom w:val="single" w:sz="4" w:space="0" w:color="auto"/>
            </w:tcBorders>
            <w:tcMar>
              <w:left w:w="108" w:type="dxa"/>
              <w:right w:w="108" w:type="dxa"/>
            </w:tcMar>
          </w:tcPr>
          <w:p w14:paraId="7821F626" w14:textId="47037A10" w:rsidR="00F85FC0" w:rsidRPr="004D3FB2" w:rsidRDefault="00F85FC0" w:rsidP="004D3FB2">
            <w:pPr>
              <w:pStyle w:val="TableText"/>
            </w:pPr>
            <w:r w:rsidRPr="004D3FB2">
              <w:t xml:space="preserve">Alignment of collective efforts – </w:t>
            </w:r>
            <w:r w:rsidR="00D05C9B">
              <w:t>a national biosecurity strategy</w:t>
            </w:r>
          </w:p>
        </w:tc>
        <w:tc>
          <w:tcPr>
            <w:tcW w:w="2301" w:type="pct"/>
            <w:gridSpan w:val="2"/>
            <w:tcBorders>
              <w:top w:val="single" w:sz="4" w:space="0" w:color="auto"/>
              <w:bottom w:val="single" w:sz="4" w:space="0" w:color="auto"/>
            </w:tcBorders>
          </w:tcPr>
          <w:p w14:paraId="49ED090A" w14:textId="77777777" w:rsidR="00F85FC0" w:rsidRPr="00F95AD9" w:rsidRDefault="00F85FC0" w:rsidP="00472BF2">
            <w:pPr>
              <w:pStyle w:val="TableText"/>
              <w:rPr>
                <w:b/>
                <w:bCs/>
              </w:rPr>
            </w:pPr>
            <w:r w:rsidRPr="00494776">
              <w:rPr>
                <w:b/>
                <w:bCs/>
              </w:rPr>
              <w:t>Malcolm Letts</w:t>
            </w:r>
            <w:r>
              <w:t xml:space="preserve">, </w:t>
            </w:r>
            <w:r w:rsidRPr="00F95AD9">
              <w:t>Deputy Director-General and Chief Biosecurity Officer, DAFF QLD</w:t>
            </w:r>
          </w:p>
        </w:tc>
      </w:tr>
      <w:tr w:rsidR="00F85FC0" w:rsidRPr="00F95AD9" w14:paraId="7CB56454" w14:textId="77777777" w:rsidTr="00D8462A">
        <w:trPr>
          <w:tblHeader/>
        </w:trPr>
        <w:tc>
          <w:tcPr>
            <w:tcW w:w="1191" w:type="pct"/>
            <w:vMerge/>
            <w:tcBorders>
              <w:bottom w:val="single" w:sz="4" w:space="0" w:color="auto"/>
            </w:tcBorders>
            <w:tcMar>
              <w:left w:w="108" w:type="dxa"/>
              <w:right w:w="108" w:type="dxa"/>
            </w:tcMar>
          </w:tcPr>
          <w:p w14:paraId="51B6E05A" w14:textId="77777777" w:rsidR="00F85FC0" w:rsidRPr="00F95AD9" w:rsidRDefault="00F85FC0" w:rsidP="00472BF2">
            <w:pPr>
              <w:pStyle w:val="TableText"/>
              <w:rPr>
                <w:bCs/>
              </w:rPr>
            </w:pPr>
          </w:p>
        </w:tc>
        <w:tc>
          <w:tcPr>
            <w:tcW w:w="1508" w:type="pct"/>
            <w:tcBorders>
              <w:top w:val="single" w:sz="4" w:space="0" w:color="auto"/>
              <w:bottom w:val="single" w:sz="4" w:space="0" w:color="auto"/>
            </w:tcBorders>
            <w:tcMar>
              <w:left w:w="108" w:type="dxa"/>
              <w:right w:w="108" w:type="dxa"/>
            </w:tcMar>
          </w:tcPr>
          <w:p w14:paraId="2BB9916C" w14:textId="77777777" w:rsidR="00F85FC0" w:rsidRPr="004D3FB2" w:rsidRDefault="00F85FC0" w:rsidP="004D3FB2">
            <w:pPr>
              <w:pStyle w:val="TableText"/>
            </w:pPr>
            <w:r w:rsidRPr="004D3FB2">
              <w:t>Panel Discussion</w:t>
            </w:r>
          </w:p>
        </w:tc>
        <w:tc>
          <w:tcPr>
            <w:tcW w:w="2301" w:type="pct"/>
            <w:gridSpan w:val="2"/>
            <w:tcBorders>
              <w:top w:val="single" w:sz="4" w:space="0" w:color="auto"/>
              <w:bottom w:val="single" w:sz="4" w:space="0" w:color="auto"/>
            </w:tcBorders>
          </w:tcPr>
          <w:p w14:paraId="090C9F4D" w14:textId="746D679B" w:rsidR="00F85FC0" w:rsidRPr="00F95AD9" w:rsidRDefault="00F85FC0" w:rsidP="00472BF2">
            <w:pPr>
              <w:pStyle w:val="TableText"/>
            </w:pPr>
            <w:r w:rsidRPr="00494776">
              <w:rPr>
                <w:b/>
                <w:bCs/>
              </w:rPr>
              <w:t>Andrew Tongue</w:t>
            </w:r>
            <w:r>
              <w:t xml:space="preserve">, </w:t>
            </w:r>
            <w:r w:rsidRPr="00F95AD9">
              <w:t xml:space="preserve">Deputy Secretary, Biosecurity and Compliance Group, </w:t>
            </w:r>
            <w:r w:rsidR="00494776">
              <w:t>D</w:t>
            </w:r>
            <w:r w:rsidRPr="00F95AD9">
              <w:t>AWE</w:t>
            </w:r>
          </w:p>
          <w:p w14:paraId="4447EFE4" w14:textId="77777777" w:rsidR="00F85FC0" w:rsidRPr="00F95AD9" w:rsidRDefault="00F85FC0" w:rsidP="00472BF2">
            <w:pPr>
              <w:pStyle w:val="TableText"/>
            </w:pPr>
            <w:r w:rsidRPr="00F95AD9">
              <w:t>Malcolm Letts</w:t>
            </w:r>
            <w:r>
              <w:t xml:space="preserve">, </w:t>
            </w:r>
            <w:r w:rsidRPr="00F95AD9">
              <w:t>Deputy Director-General and Chief Biosecurity Officer, DAFF QLD</w:t>
            </w:r>
          </w:p>
          <w:p w14:paraId="16CACA08" w14:textId="6B6E8956" w:rsidR="00F85FC0" w:rsidRPr="00F95AD9" w:rsidRDefault="00D05C9B" w:rsidP="00472BF2">
            <w:pPr>
              <w:pStyle w:val="TableText"/>
              <w:rPr>
                <w:b/>
                <w:bCs/>
              </w:rPr>
            </w:pPr>
            <w:r>
              <w:t>Andy Sheppard, CSIRO</w:t>
            </w:r>
          </w:p>
        </w:tc>
      </w:tr>
      <w:tr w:rsidR="003B5326" w:rsidRPr="00F95AD9" w14:paraId="65DA6DB9" w14:textId="77777777" w:rsidTr="00D8462A">
        <w:trPr>
          <w:tblHeader/>
        </w:trPr>
        <w:tc>
          <w:tcPr>
            <w:tcW w:w="5000" w:type="pct"/>
            <w:gridSpan w:val="4"/>
            <w:tcBorders>
              <w:top w:val="single" w:sz="4" w:space="0" w:color="auto"/>
            </w:tcBorders>
            <w:tcMar>
              <w:left w:w="108" w:type="dxa"/>
              <w:right w:w="108" w:type="dxa"/>
            </w:tcMar>
          </w:tcPr>
          <w:p w14:paraId="21917FA4" w14:textId="1B1ED78B" w:rsidR="003B5326" w:rsidRPr="00EB0135" w:rsidRDefault="003B5326" w:rsidP="00E02CAB">
            <w:pPr>
              <w:pStyle w:val="TableText"/>
              <w:rPr>
                <w:rStyle w:val="Strong"/>
              </w:rPr>
            </w:pPr>
            <w:r w:rsidRPr="00EB0135">
              <w:rPr>
                <w:rStyle w:val="Strong"/>
              </w:rPr>
              <w:t>Session 2. Preparedness – Is Australia prepared for the next national biosecurity threat?</w:t>
            </w:r>
          </w:p>
        </w:tc>
      </w:tr>
      <w:tr w:rsidR="00813EB3" w:rsidRPr="00F95AD9" w14:paraId="0D893A62" w14:textId="77777777" w:rsidTr="00D8462A">
        <w:trPr>
          <w:tblHeader/>
        </w:trPr>
        <w:tc>
          <w:tcPr>
            <w:tcW w:w="1191" w:type="pct"/>
            <w:vMerge w:val="restart"/>
            <w:tcBorders>
              <w:top w:val="single" w:sz="4" w:space="0" w:color="auto"/>
            </w:tcBorders>
            <w:tcMar>
              <w:left w:w="108" w:type="dxa"/>
              <w:right w:w="108" w:type="dxa"/>
            </w:tcMar>
          </w:tcPr>
          <w:p w14:paraId="07B0466D" w14:textId="0021BBFA" w:rsidR="00813EB3" w:rsidRPr="003B5326" w:rsidRDefault="00813EB3" w:rsidP="00E02CAB">
            <w:pPr>
              <w:pStyle w:val="TableText"/>
            </w:pPr>
            <w:r w:rsidRPr="003B5326">
              <w:t>11:05 am – 12:20 pm</w:t>
            </w:r>
          </w:p>
        </w:tc>
        <w:tc>
          <w:tcPr>
            <w:tcW w:w="1508" w:type="pct"/>
            <w:tcBorders>
              <w:top w:val="single" w:sz="4" w:space="0" w:color="auto"/>
              <w:bottom w:val="single" w:sz="4" w:space="0" w:color="auto"/>
            </w:tcBorders>
            <w:tcMar>
              <w:left w:w="108" w:type="dxa"/>
              <w:right w:w="108" w:type="dxa"/>
            </w:tcMar>
          </w:tcPr>
          <w:p w14:paraId="108A6C83" w14:textId="0C0AB51E" w:rsidR="00813EB3" w:rsidRPr="004D3FB2" w:rsidRDefault="00813EB3" w:rsidP="00E02CAB">
            <w:pPr>
              <w:pStyle w:val="TableText"/>
            </w:pPr>
            <w:r w:rsidRPr="003B5326">
              <w:t>The role of biosecurity in a One Health approach to antimicrobial stewardship</w:t>
            </w:r>
          </w:p>
        </w:tc>
        <w:tc>
          <w:tcPr>
            <w:tcW w:w="2301" w:type="pct"/>
            <w:gridSpan w:val="2"/>
            <w:tcBorders>
              <w:top w:val="single" w:sz="4" w:space="0" w:color="auto"/>
              <w:bottom w:val="single" w:sz="4" w:space="0" w:color="auto"/>
            </w:tcBorders>
          </w:tcPr>
          <w:p w14:paraId="05D9BF36" w14:textId="3FA34DAD" w:rsidR="00813EB3" w:rsidRPr="003B5326" w:rsidRDefault="00813EB3" w:rsidP="00E02CAB">
            <w:pPr>
              <w:pStyle w:val="TableText"/>
            </w:pPr>
            <w:r w:rsidRPr="00494776">
              <w:rPr>
                <w:b/>
                <w:bCs/>
              </w:rPr>
              <w:t>Dr Jo Coombe</w:t>
            </w:r>
            <w:r w:rsidRPr="003B5326">
              <w:t>, Secretariat and Chair, Animal Industries’ Antimicrobial Stewardship R, D &amp; E Strategy</w:t>
            </w:r>
          </w:p>
        </w:tc>
      </w:tr>
      <w:tr w:rsidR="00813EB3" w:rsidRPr="00F95AD9" w14:paraId="2CE890CF" w14:textId="77777777" w:rsidTr="00D8462A">
        <w:trPr>
          <w:tblHeader/>
        </w:trPr>
        <w:tc>
          <w:tcPr>
            <w:tcW w:w="1191" w:type="pct"/>
            <w:vMerge/>
            <w:tcMar>
              <w:left w:w="108" w:type="dxa"/>
              <w:right w:w="108" w:type="dxa"/>
            </w:tcMar>
          </w:tcPr>
          <w:p w14:paraId="64918B2E" w14:textId="77777777" w:rsidR="00813EB3" w:rsidRPr="00F95AD9" w:rsidRDefault="00813EB3" w:rsidP="00E02CAB">
            <w:pPr>
              <w:pStyle w:val="TableText"/>
              <w:rPr>
                <w:bCs/>
              </w:rPr>
            </w:pPr>
          </w:p>
        </w:tc>
        <w:tc>
          <w:tcPr>
            <w:tcW w:w="1508" w:type="pct"/>
            <w:tcBorders>
              <w:top w:val="single" w:sz="4" w:space="0" w:color="auto"/>
              <w:bottom w:val="single" w:sz="4" w:space="0" w:color="auto"/>
            </w:tcBorders>
            <w:tcMar>
              <w:left w:w="108" w:type="dxa"/>
              <w:right w:w="108" w:type="dxa"/>
            </w:tcMar>
          </w:tcPr>
          <w:p w14:paraId="3E954BC9" w14:textId="043E86F5" w:rsidR="00813EB3" w:rsidRPr="004D3FB2" w:rsidRDefault="00813EB3" w:rsidP="00E02CAB">
            <w:pPr>
              <w:pStyle w:val="TableText"/>
            </w:pPr>
            <w:r w:rsidRPr="003B5326">
              <w:t>The new normal – positioning our emergency response capability to meet the changing risk profile</w:t>
            </w:r>
          </w:p>
        </w:tc>
        <w:tc>
          <w:tcPr>
            <w:tcW w:w="2301" w:type="pct"/>
            <w:gridSpan w:val="2"/>
            <w:tcBorders>
              <w:top w:val="single" w:sz="4" w:space="0" w:color="auto"/>
              <w:bottom w:val="single" w:sz="4" w:space="0" w:color="auto"/>
            </w:tcBorders>
          </w:tcPr>
          <w:p w14:paraId="00894354" w14:textId="25CE8D5A" w:rsidR="00813EB3" w:rsidRPr="003B5326" w:rsidRDefault="00813EB3" w:rsidP="00E02CAB">
            <w:pPr>
              <w:pStyle w:val="TableText"/>
            </w:pPr>
            <w:r w:rsidRPr="00494776">
              <w:rPr>
                <w:b/>
                <w:bCs/>
              </w:rPr>
              <w:t>Jo Laduzko</w:t>
            </w:r>
            <w:r w:rsidRPr="003B5326">
              <w:t>, Assistant Secretary, Biosecurity Response and Reform, DAWE</w:t>
            </w:r>
          </w:p>
        </w:tc>
      </w:tr>
      <w:tr w:rsidR="00813EB3" w:rsidRPr="00F95AD9" w14:paraId="02309B23" w14:textId="77777777" w:rsidTr="00D8462A">
        <w:trPr>
          <w:tblHeader/>
        </w:trPr>
        <w:tc>
          <w:tcPr>
            <w:tcW w:w="1191" w:type="pct"/>
            <w:vMerge/>
            <w:tcMar>
              <w:left w:w="108" w:type="dxa"/>
              <w:right w:w="108" w:type="dxa"/>
            </w:tcMar>
          </w:tcPr>
          <w:p w14:paraId="71081DE1" w14:textId="77777777" w:rsidR="00813EB3" w:rsidRPr="00F95AD9" w:rsidRDefault="00813EB3" w:rsidP="00E02CAB">
            <w:pPr>
              <w:pStyle w:val="TableText"/>
              <w:rPr>
                <w:bCs/>
              </w:rPr>
            </w:pPr>
          </w:p>
        </w:tc>
        <w:tc>
          <w:tcPr>
            <w:tcW w:w="1508" w:type="pct"/>
            <w:tcBorders>
              <w:top w:val="single" w:sz="4" w:space="0" w:color="auto"/>
              <w:bottom w:val="single" w:sz="4" w:space="0" w:color="auto"/>
            </w:tcBorders>
            <w:tcMar>
              <w:left w:w="108" w:type="dxa"/>
              <w:right w:w="108" w:type="dxa"/>
            </w:tcMar>
          </w:tcPr>
          <w:p w14:paraId="5F6F2D6C" w14:textId="72B0C293" w:rsidR="00813EB3" w:rsidRPr="004D3FB2" w:rsidRDefault="00813EB3" w:rsidP="00E02CAB">
            <w:pPr>
              <w:pStyle w:val="TableText"/>
            </w:pPr>
            <w:r w:rsidRPr="003B5326">
              <w:t>Northern Australia Indigenous Ranger program – early detection</w:t>
            </w:r>
            <w:r w:rsidR="00D05C9B">
              <w:t xml:space="preserve"> data collection allowing  </w:t>
            </w:r>
            <w:r w:rsidRPr="003B5326">
              <w:t>an evidence-based approach to the management of threats</w:t>
            </w:r>
          </w:p>
        </w:tc>
        <w:tc>
          <w:tcPr>
            <w:tcW w:w="2301" w:type="pct"/>
            <w:gridSpan w:val="2"/>
            <w:tcBorders>
              <w:top w:val="single" w:sz="4" w:space="0" w:color="auto"/>
              <w:bottom w:val="single" w:sz="4" w:space="0" w:color="auto"/>
            </w:tcBorders>
          </w:tcPr>
          <w:p w14:paraId="4B2F6AB6" w14:textId="77777777" w:rsidR="00813EB3" w:rsidRDefault="00813EB3" w:rsidP="003B5326">
            <w:pPr>
              <w:pStyle w:val="TableText"/>
            </w:pPr>
            <w:r w:rsidRPr="00494776">
              <w:rPr>
                <w:b/>
                <w:bCs/>
              </w:rPr>
              <w:t>Desley Darby</w:t>
            </w:r>
            <w:r>
              <w:t>, Director NAQS, Community Engagement, DAWE</w:t>
            </w:r>
          </w:p>
          <w:p w14:paraId="7AFACA52" w14:textId="751D9BCF" w:rsidR="00813EB3" w:rsidRPr="003B5326" w:rsidRDefault="00813EB3" w:rsidP="003B5326">
            <w:pPr>
              <w:pStyle w:val="TableText"/>
            </w:pPr>
            <w:r>
              <w:t>Murray Korff, Director NAQS, Torres Strait and Field Operations, DAWE</w:t>
            </w:r>
          </w:p>
        </w:tc>
      </w:tr>
      <w:tr w:rsidR="00813EB3" w:rsidRPr="00F95AD9" w14:paraId="62E2F80D" w14:textId="77777777" w:rsidTr="00D8462A">
        <w:trPr>
          <w:tblHeader/>
        </w:trPr>
        <w:tc>
          <w:tcPr>
            <w:tcW w:w="1191" w:type="pct"/>
            <w:vMerge/>
            <w:tcMar>
              <w:left w:w="108" w:type="dxa"/>
              <w:right w:w="108" w:type="dxa"/>
            </w:tcMar>
          </w:tcPr>
          <w:p w14:paraId="245E4C47" w14:textId="60F184A5" w:rsidR="00813EB3" w:rsidRPr="003B5326" w:rsidRDefault="00813EB3" w:rsidP="00E02CAB">
            <w:pPr>
              <w:pStyle w:val="TableText"/>
            </w:pPr>
          </w:p>
        </w:tc>
        <w:tc>
          <w:tcPr>
            <w:tcW w:w="1508" w:type="pct"/>
            <w:tcBorders>
              <w:top w:val="single" w:sz="4" w:space="0" w:color="auto"/>
              <w:bottom w:val="single" w:sz="4" w:space="0" w:color="auto"/>
            </w:tcBorders>
            <w:tcMar>
              <w:left w:w="108" w:type="dxa"/>
              <w:right w:w="108" w:type="dxa"/>
            </w:tcMar>
          </w:tcPr>
          <w:p w14:paraId="50A0F810" w14:textId="3A1D3028" w:rsidR="00813EB3" w:rsidRPr="004D3FB2" w:rsidRDefault="00813EB3" w:rsidP="00E02CAB">
            <w:pPr>
              <w:pStyle w:val="TableText"/>
            </w:pPr>
            <w:r w:rsidRPr="00813EB3">
              <w:t>Panel Discussion—Prioritising our preparedness efforts</w:t>
            </w:r>
          </w:p>
        </w:tc>
        <w:tc>
          <w:tcPr>
            <w:tcW w:w="2301" w:type="pct"/>
            <w:gridSpan w:val="2"/>
            <w:tcBorders>
              <w:top w:val="single" w:sz="4" w:space="0" w:color="auto"/>
              <w:bottom w:val="single" w:sz="4" w:space="0" w:color="auto"/>
            </w:tcBorders>
          </w:tcPr>
          <w:p w14:paraId="00F69479" w14:textId="77777777" w:rsidR="00D05C9B" w:rsidRDefault="00D05C9B" w:rsidP="00D05C9B">
            <w:pPr>
              <w:pStyle w:val="TableText"/>
            </w:pPr>
            <w:r>
              <w:t>Dr Jo Coombe</w:t>
            </w:r>
          </w:p>
          <w:p w14:paraId="0EAA916B" w14:textId="77777777" w:rsidR="00D05C9B" w:rsidRDefault="00D05C9B" w:rsidP="00D05C9B">
            <w:pPr>
              <w:pStyle w:val="TableText"/>
            </w:pPr>
            <w:r>
              <w:t>Jo Laduzko</w:t>
            </w:r>
          </w:p>
          <w:p w14:paraId="409976D6" w14:textId="77777777" w:rsidR="00D05C9B" w:rsidRDefault="00D05C9B" w:rsidP="00D05C9B">
            <w:pPr>
              <w:pStyle w:val="TableText"/>
            </w:pPr>
            <w:r>
              <w:t>Desley Darby</w:t>
            </w:r>
          </w:p>
          <w:p w14:paraId="5A70C13A" w14:textId="77777777" w:rsidR="00D05C9B" w:rsidRDefault="00D05C9B" w:rsidP="00D05C9B">
            <w:pPr>
              <w:pStyle w:val="TableText"/>
            </w:pPr>
            <w:r>
              <w:t>Murray Korff</w:t>
            </w:r>
          </w:p>
          <w:p w14:paraId="4A596776" w14:textId="7E581355" w:rsidR="00813EB3" w:rsidRPr="003B5326" w:rsidRDefault="00D05C9B" w:rsidP="00813EB3">
            <w:pPr>
              <w:pStyle w:val="TableText"/>
            </w:pPr>
            <w:r>
              <w:t>Susan Finnigan, Kia Ora Merino</w:t>
            </w:r>
          </w:p>
        </w:tc>
      </w:tr>
      <w:tr w:rsidR="00813EB3" w:rsidRPr="00F95AD9" w14:paraId="5EBB03F3" w14:textId="77777777" w:rsidTr="00D8462A">
        <w:trPr>
          <w:tblHeader/>
        </w:trPr>
        <w:tc>
          <w:tcPr>
            <w:tcW w:w="5000" w:type="pct"/>
            <w:gridSpan w:val="4"/>
            <w:tcBorders>
              <w:top w:val="single" w:sz="4" w:space="0" w:color="auto"/>
            </w:tcBorders>
            <w:tcMar>
              <w:left w:w="108" w:type="dxa"/>
              <w:right w:w="108" w:type="dxa"/>
            </w:tcMar>
          </w:tcPr>
          <w:p w14:paraId="4FADEF1D" w14:textId="7F6541FE" w:rsidR="00813EB3" w:rsidRPr="00EB0135" w:rsidRDefault="00813EB3" w:rsidP="00E02CAB">
            <w:pPr>
              <w:pStyle w:val="TableText"/>
              <w:rPr>
                <w:rStyle w:val="Strong"/>
              </w:rPr>
            </w:pPr>
            <w:r w:rsidRPr="00EB0135">
              <w:rPr>
                <w:rStyle w:val="Strong"/>
              </w:rPr>
              <w:t>Day 1 wrap-up</w:t>
            </w:r>
          </w:p>
        </w:tc>
      </w:tr>
      <w:tr w:rsidR="00813EB3" w:rsidRPr="00F95AD9" w14:paraId="143D5624" w14:textId="77777777" w:rsidTr="00D8462A">
        <w:trPr>
          <w:tblHeader/>
        </w:trPr>
        <w:tc>
          <w:tcPr>
            <w:tcW w:w="1191" w:type="pct"/>
            <w:tcBorders>
              <w:top w:val="single" w:sz="4" w:space="0" w:color="auto"/>
            </w:tcBorders>
            <w:tcMar>
              <w:left w:w="108" w:type="dxa"/>
              <w:right w:w="108" w:type="dxa"/>
            </w:tcMar>
          </w:tcPr>
          <w:p w14:paraId="47936801" w14:textId="21028FF7" w:rsidR="00813EB3" w:rsidRPr="003B5326" w:rsidRDefault="00813EB3" w:rsidP="00E02CAB">
            <w:pPr>
              <w:pStyle w:val="TableText"/>
            </w:pPr>
            <w:r w:rsidRPr="00813EB3">
              <w:t>12:20 pm – 12:30 pm</w:t>
            </w:r>
          </w:p>
        </w:tc>
        <w:tc>
          <w:tcPr>
            <w:tcW w:w="1508" w:type="pct"/>
            <w:tcBorders>
              <w:top w:val="single" w:sz="4" w:space="0" w:color="auto"/>
              <w:bottom w:val="single" w:sz="4" w:space="0" w:color="auto"/>
            </w:tcBorders>
            <w:tcMar>
              <w:left w:w="108" w:type="dxa"/>
              <w:right w:w="108" w:type="dxa"/>
            </w:tcMar>
          </w:tcPr>
          <w:p w14:paraId="7D09C953" w14:textId="57054982" w:rsidR="00813EB3" w:rsidRPr="004D3FB2" w:rsidRDefault="00813EB3" w:rsidP="00E02CAB">
            <w:pPr>
              <w:pStyle w:val="TableText"/>
            </w:pPr>
            <w:r>
              <w:t>Wrap-up</w:t>
            </w:r>
          </w:p>
        </w:tc>
        <w:tc>
          <w:tcPr>
            <w:tcW w:w="2301" w:type="pct"/>
            <w:gridSpan w:val="2"/>
            <w:tcBorders>
              <w:top w:val="single" w:sz="4" w:space="0" w:color="auto"/>
              <w:bottom w:val="single" w:sz="4" w:space="0" w:color="auto"/>
            </w:tcBorders>
          </w:tcPr>
          <w:p w14:paraId="055D1FDE" w14:textId="77777777" w:rsidR="00813EB3" w:rsidRDefault="00813EB3" w:rsidP="00E02CAB">
            <w:pPr>
              <w:pStyle w:val="TableText"/>
            </w:pPr>
            <w:r w:rsidRPr="00494776">
              <w:rPr>
                <w:b/>
                <w:bCs/>
              </w:rPr>
              <w:t>Andrew Tongue</w:t>
            </w:r>
            <w:r w:rsidRPr="00813EB3">
              <w:t>, Deputy Secretary, Biosecurity and Compliance Group, DAWE</w:t>
            </w:r>
          </w:p>
          <w:p w14:paraId="139AC63A" w14:textId="5A14B833" w:rsidR="000C5ACD" w:rsidRPr="000C5ACD" w:rsidRDefault="000C5ACD" w:rsidP="000C5ACD">
            <w:pPr>
              <w:pStyle w:val="TableText"/>
            </w:pPr>
            <w:r w:rsidRPr="008D1C06">
              <w:rPr>
                <w:b/>
                <w:bCs/>
              </w:rPr>
              <w:t>Malcolm Letts</w:t>
            </w:r>
            <w:r>
              <w:t xml:space="preserve">, </w:t>
            </w:r>
            <w:r w:rsidRPr="000C5ACD">
              <w:t>Deputy Director-General and Chief Biosecurity Officer, DAFF QLD</w:t>
            </w:r>
          </w:p>
          <w:p w14:paraId="7B7D629F" w14:textId="39A18AF8" w:rsidR="000C5ACD" w:rsidRPr="003B5326" w:rsidRDefault="000C5ACD" w:rsidP="00E02CAB">
            <w:pPr>
              <w:pStyle w:val="TableText"/>
            </w:pPr>
          </w:p>
        </w:tc>
      </w:tr>
      <w:bookmarkEnd w:id="1"/>
    </w:tbl>
    <w:p w14:paraId="0F9BD60C" w14:textId="151D07FC" w:rsidR="00C30254" w:rsidRDefault="00C30254" w:rsidP="00F95AD9"/>
    <w:p w14:paraId="352D8FEA" w14:textId="7F89E18F" w:rsidR="00813EB3" w:rsidRDefault="00813EB3" w:rsidP="00813EB3">
      <w:pPr>
        <w:pStyle w:val="Caption"/>
      </w:pPr>
      <w:r w:rsidRPr="00813EB3">
        <w:lastRenderedPageBreak/>
        <w:t>Day 1 – Australian Biosecurity Awards – Wednesday 10 November 2021, 3:00 pm to 4:15</w:t>
      </w:r>
      <w:r>
        <w:t> </w:t>
      </w:r>
      <w:r w:rsidRPr="00813EB3">
        <w:t>pm (AEDT)</w:t>
      </w:r>
    </w:p>
    <w:tbl>
      <w:tblPr>
        <w:tblW w:w="5000" w:type="pct"/>
        <w:tblBorders>
          <w:top w:val="single" w:sz="4" w:space="0" w:color="auto"/>
          <w:bottom w:val="single" w:sz="4" w:space="0" w:color="auto"/>
        </w:tblBorders>
        <w:tblCellMar>
          <w:left w:w="40" w:type="dxa"/>
          <w:right w:w="40" w:type="dxa"/>
        </w:tblCellMar>
        <w:tblLook w:val="0000" w:firstRow="0" w:lastRow="0" w:firstColumn="0" w:lastColumn="0" w:noHBand="0" w:noVBand="0"/>
      </w:tblPr>
      <w:tblGrid>
        <w:gridCol w:w="2160"/>
        <w:gridCol w:w="2736"/>
        <w:gridCol w:w="67"/>
        <w:gridCol w:w="4107"/>
      </w:tblGrid>
      <w:tr w:rsidR="00813EB3" w14:paraId="0D142829" w14:textId="77777777" w:rsidTr="00E02CAB">
        <w:trPr>
          <w:cantSplit/>
          <w:tblHeader/>
        </w:trPr>
        <w:tc>
          <w:tcPr>
            <w:tcW w:w="1191" w:type="pct"/>
            <w:tcBorders>
              <w:top w:val="single" w:sz="4" w:space="0" w:color="auto"/>
              <w:bottom w:val="single" w:sz="4" w:space="0" w:color="auto"/>
            </w:tcBorders>
            <w:shd w:val="clear" w:color="auto" w:fill="auto"/>
            <w:tcMar>
              <w:left w:w="108" w:type="dxa"/>
              <w:right w:w="108" w:type="dxa"/>
            </w:tcMar>
          </w:tcPr>
          <w:p w14:paraId="2FF6C5F2" w14:textId="77777777" w:rsidR="00813EB3" w:rsidRDefault="00813EB3" w:rsidP="00E02CAB">
            <w:pPr>
              <w:pStyle w:val="TableHeading"/>
            </w:pPr>
            <w:r>
              <w:t>Time</w:t>
            </w:r>
          </w:p>
        </w:tc>
        <w:tc>
          <w:tcPr>
            <w:tcW w:w="1545" w:type="pct"/>
            <w:gridSpan w:val="2"/>
            <w:tcBorders>
              <w:top w:val="single" w:sz="4" w:space="0" w:color="auto"/>
              <w:bottom w:val="single" w:sz="4" w:space="0" w:color="auto"/>
            </w:tcBorders>
            <w:shd w:val="clear" w:color="auto" w:fill="auto"/>
            <w:tcMar>
              <w:left w:w="108" w:type="dxa"/>
              <w:right w:w="108" w:type="dxa"/>
            </w:tcMar>
          </w:tcPr>
          <w:p w14:paraId="2914A8C3" w14:textId="77777777" w:rsidR="00813EB3" w:rsidRDefault="00813EB3" w:rsidP="00E02CAB">
            <w:pPr>
              <w:pStyle w:val="TableHeading"/>
            </w:pPr>
            <w:r>
              <w:t>Agenda item</w:t>
            </w:r>
          </w:p>
        </w:tc>
        <w:tc>
          <w:tcPr>
            <w:tcW w:w="2264" w:type="pct"/>
            <w:tcBorders>
              <w:top w:val="single" w:sz="4" w:space="0" w:color="auto"/>
              <w:bottom w:val="single" w:sz="4" w:space="0" w:color="auto"/>
            </w:tcBorders>
            <w:shd w:val="clear" w:color="auto" w:fill="auto"/>
          </w:tcPr>
          <w:p w14:paraId="189AFE22" w14:textId="77777777" w:rsidR="00813EB3" w:rsidRDefault="00813EB3" w:rsidP="00E02CAB">
            <w:pPr>
              <w:pStyle w:val="TableHeading"/>
            </w:pPr>
            <w:r>
              <w:t>Speakers</w:t>
            </w:r>
          </w:p>
        </w:tc>
      </w:tr>
      <w:tr w:rsidR="00E97B1F" w:rsidRPr="00F85FC0" w14:paraId="68A70F60" w14:textId="77777777" w:rsidTr="00D72420">
        <w:trPr>
          <w:cantSplit/>
          <w:tblHeader/>
        </w:trPr>
        <w:tc>
          <w:tcPr>
            <w:tcW w:w="5000" w:type="pct"/>
            <w:gridSpan w:val="4"/>
            <w:tcBorders>
              <w:top w:val="single" w:sz="4" w:space="0" w:color="auto"/>
            </w:tcBorders>
            <w:tcMar>
              <w:left w:w="108" w:type="dxa"/>
              <w:right w:w="108" w:type="dxa"/>
            </w:tcMar>
          </w:tcPr>
          <w:p w14:paraId="359D2527" w14:textId="77777777" w:rsidR="00E97B1F" w:rsidRPr="00F85FC0" w:rsidRDefault="00E97B1F" w:rsidP="00D72420">
            <w:pPr>
              <w:pStyle w:val="TableText"/>
              <w:rPr>
                <w:rStyle w:val="Strong"/>
              </w:rPr>
            </w:pPr>
            <w:r>
              <w:rPr>
                <w:rStyle w:val="Strong"/>
              </w:rPr>
              <w:t>Welcome</w:t>
            </w:r>
          </w:p>
        </w:tc>
      </w:tr>
      <w:tr w:rsidR="00E97B1F" w:rsidRPr="00F85FC0" w14:paraId="18842687" w14:textId="77777777" w:rsidTr="00D72420">
        <w:trPr>
          <w:cantSplit/>
          <w:tblHeader/>
        </w:trPr>
        <w:tc>
          <w:tcPr>
            <w:tcW w:w="1191" w:type="pct"/>
            <w:vMerge w:val="restart"/>
            <w:tcBorders>
              <w:top w:val="single" w:sz="4" w:space="0" w:color="auto"/>
            </w:tcBorders>
            <w:tcMar>
              <w:left w:w="108" w:type="dxa"/>
              <w:right w:w="108" w:type="dxa"/>
            </w:tcMar>
          </w:tcPr>
          <w:p w14:paraId="6C05B748" w14:textId="77777777" w:rsidR="00E97B1F" w:rsidRPr="00F85FC0" w:rsidRDefault="00E97B1F" w:rsidP="00D72420">
            <w:pPr>
              <w:pStyle w:val="TableText"/>
            </w:pPr>
            <w:r w:rsidRPr="00813EB3">
              <w:t>3:00 pm – 3:10 pm</w:t>
            </w:r>
          </w:p>
        </w:tc>
        <w:tc>
          <w:tcPr>
            <w:tcW w:w="1545" w:type="pct"/>
            <w:gridSpan w:val="2"/>
            <w:tcBorders>
              <w:top w:val="single" w:sz="4" w:space="0" w:color="auto"/>
              <w:bottom w:val="single" w:sz="4" w:space="0" w:color="auto"/>
            </w:tcBorders>
            <w:tcMar>
              <w:left w:w="108" w:type="dxa"/>
              <w:right w:w="108" w:type="dxa"/>
            </w:tcMar>
          </w:tcPr>
          <w:p w14:paraId="32552417" w14:textId="77777777" w:rsidR="00E97B1F" w:rsidRPr="00F85FC0" w:rsidRDefault="00E97B1F" w:rsidP="00D72420">
            <w:pPr>
              <w:pStyle w:val="TableText"/>
            </w:pPr>
            <w:r w:rsidRPr="00F70B08">
              <w:t>Welcome and housekeeping</w:t>
            </w:r>
          </w:p>
        </w:tc>
        <w:tc>
          <w:tcPr>
            <w:tcW w:w="2264" w:type="pct"/>
            <w:tcBorders>
              <w:top w:val="single" w:sz="4" w:space="0" w:color="auto"/>
              <w:bottom w:val="single" w:sz="4" w:space="0" w:color="auto"/>
            </w:tcBorders>
          </w:tcPr>
          <w:p w14:paraId="07566598" w14:textId="77777777" w:rsidR="00E97B1F" w:rsidRPr="00F85FC0" w:rsidRDefault="00E97B1F" w:rsidP="00D72420">
            <w:pPr>
              <w:pStyle w:val="TableText"/>
            </w:pPr>
            <w:r w:rsidRPr="00494776">
              <w:rPr>
                <w:b/>
                <w:bCs/>
              </w:rPr>
              <w:t xml:space="preserve">Richard </w:t>
            </w:r>
            <w:proofErr w:type="spellStart"/>
            <w:r w:rsidRPr="00494776">
              <w:rPr>
                <w:b/>
                <w:bCs/>
              </w:rPr>
              <w:t>Morecroft</w:t>
            </w:r>
            <w:proofErr w:type="spellEnd"/>
            <w:r>
              <w:t xml:space="preserve">, </w:t>
            </w:r>
            <w:r w:rsidRPr="002F2A77">
              <w:t>Facilitator</w:t>
            </w:r>
          </w:p>
        </w:tc>
      </w:tr>
      <w:tr w:rsidR="00E97B1F" w:rsidRPr="00F85FC0" w14:paraId="07B68C90" w14:textId="77777777" w:rsidTr="00D72420">
        <w:trPr>
          <w:cantSplit/>
          <w:tblHeader/>
        </w:trPr>
        <w:tc>
          <w:tcPr>
            <w:tcW w:w="1191" w:type="pct"/>
            <w:vMerge/>
            <w:tcMar>
              <w:left w:w="108" w:type="dxa"/>
              <w:right w:w="108" w:type="dxa"/>
            </w:tcMar>
          </w:tcPr>
          <w:p w14:paraId="20C6C643" w14:textId="77777777" w:rsidR="00E97B1F" w:rsidRPr="00F85FC0" w:rsidRDefault="00E97B1F" w:rsidP="00D72420">
            <w:pPr>
              <w:pStyle w:val="TableText"/>
            </w:pPr>
          </w:p>
        </w:tc>
        <w:tc>
          <w:tcPr>
            <w:tcW w:w="1545" w:type="pct"/>
            <w:gridSpan w:val="2"/>
            <w:tcBorders>
              <w:top w:val="single" w:sz="4" w:space="0" w:color="auto"/>
              <w:bottom w:val="single" w:sz="4" w:space="0" w:color="auto"/>
            </w:tcBorders>
            <w:tcMar>
              <w:left w:w="108" w:type="dxa"/>
              <w:right w:w="108" w:type="dxa"/>
            </w:tcMar>
          </w:tcPr>
          <w:p w14:paraId="04B0BB2E" w14:textId="77777777" w:rsidR="00E97B1F" w:rsidRPr="00F85FC0" w:rsidRDefault="00E97B1F" w:rsidP="00D72420">
            <w:pPr>
              <w:pStyle w:val="TableText"/>
            </w:pPr>
            <w:r w:rsidRPr="008A019A">
              <w:t>Welcome video</w:t>
            </w:r>
          </w:p>
        </w:tc>
        <w:tc>
          <w:tcPr>
            <w:tcW w:w="2264" w:type="pct"/>
            <w:tcBorders>
              <w:top w:val="single" w:sz="4" w:space="0" w:color="auto"/>
              <w:bottom w:val="single" w:sz="4" w:space="0" w:color="auto"/>
            </w:tcBorders>
          </w:tcPr>
          <w:p w14:paraId="0B098817" w14:textId="77777777" w:rsidR="00E97B1F" w:rsidRPr="00F85FC0" w:rsidRDefault="00E97B1F" w:rsidP="00D72420">
            <w:pPr>
              <w:pStyle w:val="TableText"/>
            </w:pPr>
            <w:r w:rsidRPr="00494776">
              <w:rPr>
                <w:b/>
                <w:bCs/>
              </w:rPr>
              <w:t>The Hon David Littleproud</w:t>
            </w:r>
            <w:r>
              <w:t>, Minister for Agriculture and Northern Australia</w:t>
            </w:r>
          </w:p>
        </w:tc>
      </w:tr>
      <w:tr w:rsidR="00E97B1F" w:rsidRPr="00F95AD9" w14:paraId="771C6CA4" w14:textId="77777777" w:rsidTr="00D72420">
        <w:trPr>
          <w:cantSplit/>
          <w:tblHeader/>
        </w:trPr>
        <w:tc>
          <w:tcPr>
            <w:tcW w:w="5000" w:type="pct"/>
            <w:gridSpan w:val="4"/>
            <w:tcBorders>
              <w:top w:val="single" w:sz="4" w:space="0" w:color="auto"/>
            </w:tcBorders>
            <w:tcMar>
              <w:left w:w="108" w:type="dxa"/>
              <w:right w:w="108" w:type="dxa"/>
            </w:tcMar>
          </w:tcPr>
          <w:p w14:paraId="7B29367E" w14:textId="77777777" w:rsidR="00E97B1F" w:rsidRPr="00EB0135" w:rsidRDefault="00E97B1F" w:rsidP="00D72420">
            <w:pPr>
              <w:pStyle w:val="TableText"/>
              <w:rPr>
                <w:rStyle w:val="Strong"/>
              </w:rPr>
            </w:pPr>
            <w:r w:rsidRPr="00EB0135">
              <w:rPr>
                <w:rStyle w:val="Strong"/>
              </w:rPr>
              <w:t>Australian Biosecurity Awards</w:t>
            </w:r>
          </w:p>
        </w:tc>
      </w:tr>
      <w:tr w:rsidR="00E97B1F" w:rsidRPr="00F95AD9" w14:paraId="05D00CB2" w14:textId="77777777" w:rsidTr="00D72420">
        <w:trPr>
          <w:cantSplit/>
          <w:tblHeader/>
        </w:trPr>
        <w:tc>
          <w:tcPr>
            <w:tcW w:w="1191" w:type="pct"/>
            <w:vMerge w:val="restart"/>
            <w:tcBorders>
              <w:top w:val="single" w:sz="4" w:space="0" w:color="auto"/>
            </w:tcBorders>
            <w:tcMar>
              <w:left w:w="108" w:type="dxa"/>
              <w:right w:w="108" w:type="dxa"/>
            </w:tcMar>
          </w:tcPr>
          <w:p w14:paraId="1880CCF0" w14:textId="77777777" w:rsidR="00E97B1F" w:rsidRPr="003B5326" w:rsidRDefault="00E97B1F" w:rsidP="00D72420">
            <w:pPr>
              <w:pStyle w:val="TableText"/>
            </w:pPr>
            <w:r w:rsidRPr="00813EB3">
              <w:t>3:10 pm – 4:10 pm</w:t>
            </w:r>
          </w:p>
        </w:tc>
        <w:tc>
          <w:tcPr>
            <w:tcW w:w="1508" w:type="pct"/>
            <w:tcBorders>
              <w:top w:val="single" w:sz="4" w:space="0" w:color="auto"/>
              <w:bottom w:val="single" w:sz="4" w:space="0" w:color="auto"/>
            </w:tcBorders>
            <w:tcMar>
              <w:left w:w="108" w:type="dxa"/>
              <w:right w:w="108" w:type="dxa"/>
            </w:tcMar>
          </w:tcPr>
          <w:p w14:paraId="2042C252" w14:textId="77777777" w:rsidR="00E97B1F" w:rsidRPr="004D3FB2" w:rsidRDefault="00E97B1F" w:rsidP="00D72420">
            <w:pPr>
              <w:pStyle w:val="TableText"/>
            </w:pPr>
            <w:r>
              <w:t>Award presentation</w:t>
            </w:r>
          </w:p>
        </w:tc>
        <w:tc>
          <w:tcPr>
            <w:tcW w:w="2301" w:type="pct"/>
            <w:gridSpan w:val="2"/>
            <w:tcBorders>
              <w:top w:val="single" w:sz="4" w:space="0" w:color="auto"/>
              <w:bottom w:val="single" w:sz="4" w:space="0" w:color="auto"/>
            </w:tcBorders>
          </w:tcPr>
          <w:p w14:paraId="383B7045" w14:textId="77777777" w:rsidR="00E97B1F" w:rsidRDefault="00E97B1F" w:rsidP="00D72420">
            <w:pPr>
              <w:pStyle w:val="TableText"/>
            </w:pPr>
            <w:r w:rsidRPr="00494776">
              <w:rPr>
                <w:b/>
                <w:bCs/>
              </w:rPr>
              <w:t>Andrew Tongue</w:t>
            </w:r>
            <w:r>
              <w:t>, Deputy Secretary, Biosecurity and Compliance Group, DAWE</w:t>
            </w:r>
          </w:p>
          <w:p w14:paraId="3C2580EE" w14:textId="3B40FF5B" w:rsidR="00D05C9B" w:rsidRPr="00F95AD9" w:rsidRDefault="00D05C9B" w:rsidP="00D05C9B">
            <w:pPr>
              <w:pStyle w:val="TableText"/>
              <w:rPr>
                <w:b/>
                <w:bCs/>
              </w:rPr>
            </w:pPr>
            <w:r w:rsidRPr="000C5ACD">
              <w:rPr>
                <w:b/>
                <w:bCs/>
              </w:rPr>
              <w:t>Malcolm Letts</w:t>
            </w:r>
            <w:r w:rsidRPr="00D05C9B">
              <w:rPr>
                <w:b/>
                <w:bCs/>
              </w:rPr>
              <w:t xml:space="preserve">, </w:t>
            </w:r>
            <w:r w:rsidRPr="008D1C06">
              <w:t xml:space="preserve">Deputy Director-General and Chief Biosecurity Officer, </w:t>
            </w:r>
            <w:r w:rsidR="000C5ACD" w:rsidRPr="008D1C06">
              <w:t>DAFF QLD</w:t>
            </w:r>
          </w:p>
        </w:tc>
      </w:tr>
      <w:tr w:rsidR="00E97B1F" w:rsidRPr="00F95AD9" w14:paraId="5F6105E3" w14:textId="77777777" w:rsidTr="00D72420">
        <w:trPr>
          <w:cantSplit/>
          <w:tblHeader/>
        </w:trPr>
        <w:tc>
          <w:tcPr>
            <w:tcW w:w="1191" w:type="pct"/>
            <w:vMerge/>
            <w:tcMar>
              <w:left w:w="108" w:type="dxa"/>
              <w:right w:w="108" w:type="dxa"/>
            </w:tcMar>
          </w:tcPr>
          <w:p w14:paraId="1983C12A" w14:textId="77777777" w:rsidR="00E97B1F" w:rsidRPr="00F95AD9" w:rsidRDefault="00E97B1F" w:rsidP="00D72420">
            <w:pPr>
              <w:pStyle w:val="TableText"/>
              <w:rPr>
                <w:bCs/>
              </w:rPr>
            </w:pPr>
          </w:p>
        </w:tc>
        <w:tc>
          <w:tcPr>
            <w:tcW w:w="1508" w:type="pct"/>
            <w:tcBorders>
              <w:top w:val="single" w:sz="4" w:space="0" w:color="auto"/>
              <w:bottom w:val="single" w:sz="4" w:space="0" w:color="auto"/>
            </w:tcBorders>
            <w:tcMar>
              <w:left w:w="108" w:type="dxa"/>
              <w:right w:w="108" w:type="dxa"/>
            </w:tcMar>
          </w:tcPr>
          <w:p w14:paraId="6E961A15" w14:textId="77777777" w:rsidR="00E97B1F" w:rsidRPr="004D3FB2" w:rsidRDefault="00E97B1F" w:rsidP="00D72420">
            <w:pPr>
              <w:pStyle w:val="TableText"/>
            </w:pPr>
            <w:r>
              <w:t>Closing video</w:t>
            </w:r>
          </w:p>
        </w:tc>
        <w:tc>
          <w:tcPr>
            <w:tcW w:w="2301" w:type="pct"/>
            <w:gridSpan w:val="2"/>
            <w:tcBorders>
              <w:top w:val="single" w:sz="4" w:space="0" w:color="auto"/>
              <w:bottom w:val="single" w:sz="4" w:space="0" w:color="auto"/>
            </w:tcBorders>
          </w:tcPr>
          <w:p w14:paraId="0F738FD1" w14:textId="77777777" w:rsidR="00E97B1F" w:rsidRPr="00F95AD9" w:rsidRDefault="00E97B1F" w:rsidP="00D72420">
            <w:pPr>
              <w:pStyle w:val="TableText"/>
              <w:rPr>
                <w:b/>
                <w:bCs/>
              </w:rPr>
            </w:pPr>
            <w:r w:rsidRPr="00494776">
              <w:rPr>
                <w:b/>
                <w:bCs/>
              </w:rPr>
              <w:t>The Hon David Littleproud</w:t>
            </w:r>
            <w:r>
              <w:t>, Minister for Agriculture and Northern Australia</w:t>
            </w:r>
          </w:p>
        </w:tc>
      </w:tr>
      <w:tr w:rsidR="00813EB3" w:rsidRPr="00F95AD9" w14:paraId="31CF5EE9" w14:textId="77777777" w:rsidTr="00E02CAB">
        <w:trPr>
          <w:cantSplit/>
          <w:tblHeader/>
        </w:trPr>
        <w:tc>
          <w:tcPr>
            <w:tcW w:w="5000" w:type="pct"/>
            <w:gridSpan w:val="4"/>
            <w:tcBorders>
              <w:top w:val="single" w:sz="4" w:space="0" w:color="auto"/>
            </w:tcBorders>
            <w:tcMar>
              <w:left w:w="108" w:type="dxa"/>
              <w:right w:w="108" w:type="dxa"/>
            </w:tcMar>
          </w:tcPr>
          <w:p w14:paraId="707E2146" w14:textId="6CE362E9" w:rsidR="00813EB3" w:rsidRPr="00EB0135" w:rsidRDefault="00813EB3" w:rsidP="00E02CAB">
            <w:pPr>
              <w:pStyle w:val="TableText"/>
              <w:rPr>
                <w:rStyle w:val="Strong"/>
              </w:rPr>
            </w:pPr>
            <w:r w:rsidRPr="00EB0135">
              <w:rPr>
                <w:rStyle w:val="Strong"/>
              </w:rPr>
              <w:t>Awards wrap-up</w:t>
            </w:r>
          </w:p>
        </w:tc>
      </w:tr>
      <w:tr w:rsidR="00813EB3" w:rsidRPr="00F95AD9" w14:paraId="0923A4A2" w14:textId="77777777" w:rsidTr="00E02CAB">
        <w:trPr>
          <w:cantSplit/>
          <w:tblHeader/>
        </w:trPr>
        <w:tc>
          <w:tcPr>
            <w:tcW w:w="1191" w:type="pct"/>
            <w:tcBorders>
              <w:top w:val="single" w:sz="4" w:space="0" w:color="auto"/>
            </w:tcBorders>
            <w:tcMar>
              <w:left w:w="108" w:type="dxa"/>
              <w:right w:w="108" w:type="dxa"/>
            </w:tcMar>
          </w:tcPr>
          <w:p w14:paraId="7B78DA72" w14:textId="5FF15485" w:rsidR="00813EB3" w:rsidRPr="003B5326" w:rsidRDefault="00813EB3" w:rsidP="00E02CAB">
            <w:pPr>
              <w:pStyle w:val="TableText"/>
            </w:pPr>
            <w:r w:rsidRPr="00813EB3">
              <w:t>4:10 pm – 4:15 pm</w:t>
            </w:r>
          </w:p>
        </w:tc>
        <w:tc>
          <w:tcPr>
            <w:tcW w:w="1508" w:type="pct"/>
            <w:tcBorders>
              <w:top w:val="single" w:sz="4" w:space="0" w:color="auto"/>
              <w:bottom w:val="single" w:sz="4" w:space="0" w:color="auto"/>
            </w:tcBorders>
            <w:tcMar>
              <w:left w:w="108" w:type="dxa"/>
              <w:right w:w="108" w:type="dxa"/>
            </w:tcMar>
          </w:tcPr>
          <w:p w14:paraId="66614464" w14:textId="23F82ADF" w:rsidR="00813EB3" w:rsidRPr="004D3FB2" w:rsidRDefault="00EB0135" w:rsidP="00E02CAB">
            <w:pPr>
              <w:pStyle w:val="TableText"/>
            </w:pPr>
            <w:r>
              <w:t>Wrap-up</w:t>
            </w:r>
          </w:p>
        </w:tc>
        <w:tc>
          <w:tcPr>
            <w:tcW w:w="2301" w:type="pct"/>
            <w:gridSpan w:val="2"/>
            <w:tcBorders>
              <w:top w:val="single" w:sz="4" w:space="0" w:color="auto"/>
              <w:bottom w:val="single" w:sz="4" w:space="0" w:color="auto"/>
            </w:tcBorders>
          </w:tcPr>
          <w:p w14:paraId="3C89AFA2" w14:textId="126E1A20" w:rsidR="00813EB3" w:rsidRPr="003B5326" w:rsidRDefault="00813EB3" w:rsidP="00E02CAB">
            <w:pPr>
              <w:pStyle w:val="TableText"/>
            </w:pPr>
            <w:r w:rsidRPr="00494776">
              <w:rPr>
                <w:b/>
                <w:bCs/>
              </w:rPr>
              <w:t xml:space="preserve">Richard </w:t>
            </w:r>
            <w:proofErr w:type="spellStart"/>
            <w:r w:rsidRPr="00494776">
              <w:rPr>
                <w:b/>
                <w:bCs/>
              </w:rPr>
              <w:t>Morecroft</w:t>
            </w:r>
            <w:proofErr w:type="spellEnd"/>
            <w:r>
              <w:t xml:space="preserve">, </w:t>
            </w:r>
            <w:r w:rsidRPr="002F2A77">
              <w:t>Facilitator</w:t>
            </w:r>
          </w:p>
        </w:tc>
      </w:tr>
    </w:tbl>
    <w:p w14:paraId="376F98F8" w14:textId="4008C60E" w:rsidR="00813EB3" w:rsidRDefault="00813EB3" w:rsidP="00813EB3"/>
    <w:p w14:paraId="2070EEBB" w14:textId="06D9ED1E" w:rsidR="00EB0135" w:rsidRDefault="00EB0135" w:rsidP="00EB0135">
      <w:pPr>
        <w:pStyle w:val="Caption"/>
      </w:pPr>
      <w:r>
        <w:lastRenderedPageBreak/>
        <w:t>Day 2 – Forum – Thursday 11</w:t>
      </w:r>
      <w:r w:rsidRPr="00A503A3">
        <w:t xml:space="preserve"> November 2021</w:t>
      </w:r>
      <w:r>
        <w:t xml:space="preserve">, </w:t>
      </w:r>
      <w:r w:rsidRPr="00A503A3">
        <w:t>9</w:t>
      </w:r>
      <w:r>
        <w:t>:</w:t>
      </w:r>
      <w:r w:rsidRPr="00A503A3">
        <w:t xml:space="preserve">30 am </w:t>
      </w:r>
      <w:r>
        <w:t>to 12:</w:t>
      </w:r>
      <w:r w:rsidRPr="00A503A3">
        <w:t>30 pm (AEDT)</w:t>
      </w:r>
    </w:p>
    <w:tbl>
      <w:tblPr>
        <w:tblW w:w="5000" w:type="pct"/>
        <w:tblBorders>
          <w:top w:val="single" w:sz="4" w:space="0" w:color="auto"/>
          <w:bottom w:val="single" w:sz="4" w:space="0" w:color="auto"/>
        </w:tblBorders>
        <w:tblCellMar>
          <w:left w:w="40" w:type="dxa"/>
          <w:right w:w="40" w:type="dxa"/>
        </w:tblCellMar>
        <w:tblLook w:val="0000" w:firstRow="0" w:lastRow="0" w:firstColumn="0" w:lastColumn="0" w:noHBand="0" w:noVBand="0"/>
      </w:tblPr>
      <w:tblGrid>
        <w:gridCol w:w="2160"/>
        <w:gridCol w:w="2736"/>
        <w:gridCol w:w="67"/>
        <w:gridCol w:w="4107"/>
      </w:tblGrid>
      <w:tr w:rsidR="00EB0135" w14:paraId="5951CB9F" w14:textId="77777777" w:rsidTr="00E02CAB">
        <w:trPr>
          <w:cantSplit/>
          <w:tblHeader/>
        </w:trPr>
        <w:tc>
          <w:tcPr>
            <w:tcW w:w="1191" w:type="pct"/>
            <w:tcBorders>
              <w:top w:val="single" w:sz="4" w:space="0" w:color="auto"/>
              <w:bottom w:val="single" w:sz="4" w:space="0" w:color="auto"/>
            </w:tcBorders>
            <w:shd w:val="clear" w:color="auto" w:fill="auto"/>
            <w:tcMar>
              <w:left w:w="108" w:type="dxa"/>
              <w:right w:w="108" w:type="dxa"/>
            </w:tcMar>
          </w:tcPr>
          <w:p w14:paraId="27834B0F" w14:textId="77777777" w:rsidR="00EB0135" w:rsidRDefault="00EB0135" w:rsidP="00E02CAB">
            <w:pPr>
              <w:pStyle w:val="TableHeading"/>
            </w:pPr>
            <w:r>
              <w:t>Time</w:t>
            </w:r>
          </w:p>
        </w:tc>
        <w:tc>
          <w:tcPr>
            <w:tcW w:w="1545" w:type="pct"/>
            <w:gridSpan w:val="2"/>
            <w:tcBorders>
              <w:top w:val="single" w:sz="4" w:space="0" w:color="auto"/>
              <w:bottom w:val="single" w:sz="4" w:space="0" w:color="auto"/>
            </w:tcBorders>
            <w:shd w:val="clear" w:color="auto" w:fill="auto"/>
            <w:tcMar>
              <w:left w:w="108" w:type="dxa"/>
              <w:right w:w="108" w:type="dxa"/>
            </w:tcMar>
          </w:tcPr>
          <w:p w14:paraId="72E35118" w14:textId="77777777" w:rsidR="00EB0135" w:rsidRDefault="00EB0135" w:rsidP="00E02CAB">
            <w:pPr>
              <w:pStyle w:val="TableHeading"/>
            </w:pPr>
            <w:r>
              <w:t>Agenda item</w:t>
            </w:r>
          </w:p>
        </w:tc>
        <w:tc>
          <w:tcPr>
            <w:tcW w:w="2264" w:type="pct"/>
            <w:tcBorders>
              <w:top w:val="single" w:sz="4" w:space="0" w:color="auto"/>
              <w:bottom w:val="single" w:sz="4" w:space="0" w:color="auto"/>
            </w:tcBorders>
            <w:shd w:val="clear" w:color="auto" w:fill="auto"/>
          </w:tcPr>
          <w:p w14:paraId="15AAECF9" w14:textId="77777777" w:rsidR="00EB0135" w:rsidRDefault="00EB0135" w:rsidP="00E02CAB">
            <w:pPr>
              <w:pStyle w:val="TableHeading"/>
            </w:pPr>
            <w:r>
              <w:t>Speakers</w:t>
            </w:r>
          </w:p>
        </w:tc>
      </w:tr>
      <w:tr w:rsidR="00EB0135" w:rsidRPr="00F85FC0" w14:paraId="62F13978" w14:textId="77777777" w:rsidTr="00D8462A">
        <w:trPr>
          <w:tblHeader/>
        </w:trPr>
        <w:tc>
          <w:tcPr>
            <w:tcW w:w="5000" w:type="pct"/>
            <w:gridSpan w:val="4"/>
            <w:tcBorders>
              <w:top w:val="single" w:sz="4" w:space="0" w:color="auto"/>
            </w:tcBorders>
            <w:tcMar>
              <w:left w:w="108" w:type="dxa"/>
              <w:right w:w="108" w:type="dxa"/>
            </w:tcMar>
          </w:tcPr>
          <w:p w14:paraId="31FD7153" w14:textId="4082E6A7" w:rsidR="00EB0135" w:rsidRPr="00F85FC0" w:rsidRDefault="00EB0135" w:rsidP="00E02CAB">
            <w:pPr>
              <w:pStyle w:val="TableText"/>
              <w:rPr>
                <w:rStyle w:val="Strong"/>
              </w:rPr>
            </w:pPr>
            <w:r w:rsidRPr="00EB0135">
              <w:rPr>
                <w:rStyle w:val="Strong"/>
              </w:rPr>
              <w:t>Opening</w:t>
            </w:r>
          </w:p>
        </w:tc>
      </w:tr>
      <w:tr w:rsidR="0083560A" w:rsidRPr="00F95AD9" w14:paraId="423E3909" w14:textId="77777777" w:rsidTr="00D8462A">
        <w:trPr>
          <w:tblHeader/>
        </w:trPr>
        <w:tc>
          <w:tcPr>
            <w:tcW w:w="1191" w:type="pct"/>
            <w:vMerge w:val="restart"/>
            <w:tcBorders>
              <w:top w:val="single" w:sz="4" w:space="0" w:color="auto"/>
            </w:tcBorders>
            <w:tcMar>
              <w:left w:w="108" w:type="dxa"/>
              <w:right w:w="108" w:type="dxa"/>
            </w:tcMar>
          </w:tcPr>
          <w:p w14:paraId="7FBF3A88" w14:textId="5B2A82C0" w:rsidR="0083560A" w:rsidRPr="003B5326" w:rsidRDefault="0083560A" w:rsidP="00E02CAB">
            <w:pPr>
              <w:pStyle w:val="TableText"/>
            </w:pPr>
            <w:r w:rsidRPr="0083560A">
              <w:t>9:30 am – 9</w:t>
            </w:r>
            <w:r>
              <w:t>:</w:t>
            </w:r>
            <w:r w:rsidRPr="0083560A">
              <w:t>50 am</w:t>
            </w:r>
          </w:p>
        </w:tc>
        <w:tc>
          <w:tcPr>
            <w:tcW w:w="1508" w:type="pct"/>
            <w:tcBorders>
              <w:top w:val="single" w:sz="4" w:space="0" w:color="auto"/>
              <w:bottom w:val="single" w:sz="4" w:space="0" w:color="auto"/>
            </w:tcBorders>
            <w:tcMar>
              <w:left w:w="108" w:type="dxa"/>
              <w:right w:w="108" w:type="dxa"/>
            </w:tcMar>
          </w:tcPr>
          <w:p w14:paraId="663566B8" w14:textId="3815D4B4" w:rsidR="0083560A" w:rsidRPr="004D3FB2" w:rsidRDefault="0083560A" w:rsidP="00E02CAB">
            <w:pPr>
              <w:pStyle w:val="TableText"/>
            </w:pPr>
            <w:r w:rsidRPr="0083560A">
              <w:t xml:space="preserve">Welcome, housekeeping and </w:t>
            </w:r>
            <w:r w:rsidR="00EC7AE1">
              <w:t>d</w:t>
            </w:r>
            <w:r w:rsidRPr="0083560A">
              <w:t>ay 1 overview</w:t>
            </w:r>
          </w:p>
        </w:tc>
        <w:tc>
          <w:tcPr>
            <w:tcW w:w="2301" w:type="pct"/>
            <w:gridSpan w:val="2"/>
            <w:tcBorders>
              <w:top w:val="single" w:sz="4" w:space="0" w:color="auto"/>
              <w:bottom w:val="single" w:sz="4" w:space="0" w:color="auto"/>
            </w:tcBorders>
          </w:tcPr>
          <w:p w14:paraId="29B28FAA" w14:textId="36BBE9CA" w:rsidR="0083560A" w:rsidRPr="0083560A" w:rsidRDefault="0083560A" w:rsidP="00E02CAB">
            <w:pPr>
              <w:pStyle w:val="TableText"/>
            </w:pPr>
            <w:r w:rsidRPr="00494776">
              <w:rPr>
                <w:b/>
                <w:bCs/>
              </w:rPr>
              <w:t xml:space="preserve">Richard </w:t>
            </w:r>
            <w:proofErr w:type="spellStart"/>
            <w:r w:rsidRPr="00494776">
              <w:rPr>
                <w:b/>
                <w:bCs/>
              </w:rPr>
              <w:t>Morecroft</w:t>
            </w:r>
            <w:proofErr w:type="spellEnd"/>
            <w:r w:rsidRPr="0083560A">
              <w:t>, Facilitator</w:t>
            </w:r>
          </w:p>
        </w:tc>
      </w:tr>
      <w:tr w:rsidR="0083560A" w:rsidRPr="00F95AD9" w14:paraId="0B7B3AD3" w14:textId="77777777" w:rsidTr="00D8462A">
        <w:trPr>
          <w:tblHeader/>
        </w:trPr>
        <w:tc>
          <w:tcPr>
            <w:tcW w:w="1191" w:type="pct"/>
            <w:vMerge/>
            <w:tcMar>
              <w:left w:w="108" w:type="dxa"/>
              <w:right w:w="108" w:type="dxa"/>
            </w:tcMar>
          </w:tcPr>
          <w:p w14:paraId="681EE4A9" w14:textId="77777777" w:rsidR="0083560A" w:rsidRPr="00F95AD9" w:rsidRDefault="0083560A" w:rsidP="00E02CAB">
            <w:pPr>
              <w:pStyle w:val="TableText"/>
              <w:rPr>
                <w:bCs/>
              </w:rPr>
            </w:pPr>
          </w:p>
        </w:tc>
        <w:tc>
          <w:tcPr>
            <w:tcW w:w="1508" w:type="pct"/>
            <w:tcBorders>
              <w:top w:val="single" w:sz="4" w:space="0" w:color="auto"/>
              <w:bottom w:val="single" w:sz="4" w:space="0" w:color="auto"/>
            </w:tcBorders>
            <w:tcMar>
              <w:left w:w="108" w:type="dxa"/>
              <w:right w:w="108" w:type="dxa"/>
            </w:tcMar>
          </w:tcPr>
          <w:p w14:paraId="043711CC" w14:textId="5AC15A37" w:rsidR="0083560A" w:rsidRPr="004D3FB2" w:rsidRDefault="0083560A" w:rsidP="00E02CAB">
            <w:pPr>
              <w:pStyle w:val="TableText"/>
            </w:pPr>
            <w:r w:rsidRPr="0083560A">
              <w:t>Secretary’s address</w:t>
            </w:r>
          </w:p>
        </w:tc>
        <w:tc>
          <w:tcPr>
            <w:tcW w:w="2301" w:type="pct"/>
            <w:gridSpan w:val="2"/>
            <w:tcBorders>
              <w:top w:val="single" w:sz="4" w:space="0" w:color="auto"/>
              <w:bottom w:val="single" w:sz="4" w:space="0" w:color="auto"/>
            </w:tcBorders>
          </w:tcPr>
          <w:p w14:paraId="4FB26FE3" w14:textId="13B05C5C" w:rsidR="0083560A" w:rsidRPr="0083560A" w:rsidRDefault="0083560A" w:rsidP="0083560A">
            <w:pPr>
              <w:pStyle w:val="TableText"/>
            </w:pPr>
            <w:r w:rsidRPr="00494776">
              <w:rPr>
                <w:b/>
                <w:bCs/>
              </w:rPr>
              <w:t>Andrew Metcalfe</w:t>
            </w:r>
            <w:r w:rsidRPr="0083560A">
              <w:t>, Secretary, DAWE</w:t>
            </w:r>
          </w:p>
        </w:tc>
      </w:tr>
      <w:tr w:rsidR="0083560A" w:rsidRPr="00F95AD9" w14:paraId="3D6C3987" w14:textId="77777777" w:rsidTr="00D8462A">
        <w:trPr>
          <w:tblHeader/>
        </w:trPr>
        <w:tc>
          <w:tcPr>
            <w:tcW w:w="5000" w:type="pct"/>
            <w:gridSpan w:val="4"/>
            <w:tcBorders>
              <w:top w:val="single" w:sz="4" w:space="0" w:color="auto"/>
            </w:tcBorders>
            <w:tcMar>
              <w:left w:w="108" w:type="dxa"/>
              <w:right w:w="108" w:type="dxa"/>
            </w:tcMar>
          </w:tcPr>
          <w:p w14:paraId="378D290A" w14:textId="5DB493C0" w:rsidR="0083560A" w:rsidRPr="00EB0135" w:rsidRDefault="0083560A" w:rsidP="00E02CAB">
            <w:pPr>
              <w:pStyle w:val="TableText"/>
              <w:rPr>
                <w:rStyle w:val="Strong"/>
              </w:rPr>
            </w:pPr>
            <w:r w:rsidRPr="00EB0135">
              <w:rPr>
                <w:rStyle w:val="Strong"/>
              </w:rPr>
              <w:t>Session 3. Shared responsibility and partnerships</w:t>
            </w:r>
          </w:p>
        </w:tc>
      </w:tr>
      <w:tr w:rsidR="0083560A" w:rsidRPr="00F95AD9" w14:paraId="01015801" w14:textId="77777777" w:rsidTr="00D8462A">
        <w:trPr>
          <w:tblHeader/>
        </w:trPr>
        <w:tc>
          <w:tcPr>
            <w:tcW w:w="1191" w:type="pct"/>
            <w:vMerge w:val="restart"/>
            <w:tcBorders>
              <w:top w:val="single" w:sz="4" w:space="0" w:color="auto"/>
            </w:tcBorders>
            <w:tcMar>
              <w:left w:w="108" w:type="dxa"/>
              <w:right w:w="108" w:type="dxa"/>
            </w:tcMar>
          </w:tcPr>
          <w:p w14:paraId="7BE7C229" w14:textId="709E02FF" w:rsidR="0083560A" w:rsidRPr="003B5326" w:rsidRDefault="0083560A" w:rsidP="00E02CAB">
            <w:pPr>
              <w:pStyle w:val="TableText"/>
            </w:pPr>
            <w:r w:rsidRPr="0083560A">
              <w:t>9:50 am – 11:05 am</w:t>
            </w:r>
          </w:p>
        </w:tc>
        <w:tc>
          <w:tcPr>
            <w:tcW w:w="1508" w:type="pct"/>
            <w:tcBorders>
              <w:top w:val="single" w:sz="4" w:space="0" w:color="auto"/>
              <w:bottom w:val="single" w:sz="4" w:space="0" w:color="auto"/>
            </w:tcBorders>
            <w:tcMar>
              <w:left w:w="108" w:type="dxa"/>
              <w:right w:w="108" w:type="dxa"/>
            </w:tcMar>
          </w:tcPr>
          <w:p w14:paraId="0510A219" w14:textId="4BF26B44" w:rsidR="0083560A" w:rsidRPr="004D3FB2" w:rsidRDefault="00D05C9B" w:rsidP="00E02CAB">
            <w:pPr>
              <w:pStyle w:val="TableText"/>
            </w:pPr>
            <w:r w:rsidRPr="00D05C9B">
              <w:t>Community awareness of biosecurity and the need for a clear brand</w:t>
            </w:r>
          </w:p>
        </w:tc>
        <w:tc>
          <w:tcPr>
            <w:tcW w:w="2301" w:type="pct"/>
            <w:gridSpan w:val="2"/>
            <w:tcBorders>
              <w:top w:val="single" w:sz="4" w:space="0" w:color="auto"/>
              <w:bottom w:val="single" w:sz="4" w:space="0" w:color="auto"/>
            </w:tcBorders>
          </w:tcPr>
          <w:p w14:paraId="6A274EA7" w14:textId="146C99B2" w:rsidR="0083560A" w:rsidRPr="003B5326" w:rsidRDefault="0083560A" w:rsidP="00E02CAB">
            <w:pPr>
              <w:pStyle w:val="TableText"/>
            </w:pPr>
            <w:r w:rsidRPr="0083560A">
              <w:t xml:space="preserve">DAWE </w:t>
            </w:r>
            <w:r w:rsidR="00D05C9B" w:rsidRPr="00D05C9B">
              <w:t xml:space="preserve">Richard Keane, </w:t>
            </w:r>
            <w:r w:rsidR="0025092F">
              <w:t xml:space="preserve">Assistant Secretary, </w:t>
            </w:r>
            <w:r w:rsidR="00D05C9B" w:rsidRPr="00D05C9B">
              <w:t>Analytics &amp; Innovation</w:t>
            </w:r>
            <w:r w:rsidR="00D05C9B">
              <w:t xml:space="preserve">, </w:t>
            </w:r>
            <w:r w:rsidR="00D05C9B" w:rsidRPr="00D05C9B">
              <w:t>DAWE,</w:t>
            </w:r>
          </w:p>
        </w:tc>
      </w:tr>
      <w:tr w:rsidR="0083560A" w:rsidRPr="00F95AD9" w14:paraId="451166F5" w14:textId="77777777" w:rsidTr="00D8462A">
        <w:trPr>
          <w:tblHeader/>
        </w:trPr>
        <w:tc>
          <w:tcPr>
            <w:tcW w:w="1191" w:type="pct"/>
            <w:vMerge/>
            <w:tcMar>
              <w:left w:w="108" w:type="dxa"/>
              <w:right w:w="108" w:type="dxa"/>
            </w:tcMar>
          </w:tcPr>
          <w:p w14:paraId="2B99D117" w14:textId="77777777" w:rsidR="0083560A" w:rsidRPr="00F95AD9" w:rsidRDefault="0083560A" w:rsidP="00E02CAB">
            <w:pPr>
              <w:pStyle w:val="TableText"/>
              <w:rPr>
                <w:bCs/>
              </w:rPr>
            </w:pPr>
          </w:p>
        </w:tc>
        <w:tc>
          <w:tcPr>
            <w:tcW w:w="1508" w:type="pct"/>
            <w:tcBorders>
              <w:top w:val="single" w:sz="4" w:space="0" w:color="auto"/>
              <w:bottom w:val="single" w:sz="4" w:space="0" w:color="auto"/>
            </w:tcBorders>
            <w:tcMar>
              <w:left w:w="108" w:type="dxa"/>
              <w:right w:w="108" w:type="dxa"/>
            </w:tcMar>
          </w:tcPr>
          <w:p w14:paraId="46F73812" w14:textId="31CCB7FE" w:rsidR="0083560A" w:rsidRPr="004D3FB2" w:rsidRDefault="0083560A" w:rsidP="00E02CAB">
            <w:pPr>
              <w:pStyle w:val="TableText"/>
            </w:pPr>
            <w:r w:rsidRPr="0083560A">
              <w:t xml:space="preserve">The New Zealand experience – ‘Ko </w:t>
            </w:r>
            <w:proofErr w:type="spellStart"/>
            <w:r w:rsidRPr="0083560A">
              <w:t>Tātou</w:t>
            </w:r>
            <w:proofErr w:type="spellEnd"/>
            <w:r w:rsidRPr="0083560A">
              <w:t xml:space="preserve"> This Is Us’</w:t>
            </w:r>
          </w:p>
        </w:tc>
        <w:tc>
          <w:tcPr>
            <w:tcW w:w="2301" w:type="pct"/>
            <w:gridSpan w:val="2"/>
            <w:tcBorders>
              <w:top w:val="single" w:sz="4" w:space="0" w:color="auto"/>
              <w:bottom w:val="single" w:sz="4" w:space="0" w:color="auto"/>
            </w:tcBorders>
          </w:tcPr>
          <w:p w14:paraId="152EF248" w14:textId="381B7840" w:rsidR="0083560A" w:rsidRPr="003B5326" w:rsidRDefault="0083560A" w:rsidP="00E02CAB">
            <w:pPr>
              <w:pStyle w:val="TableText"/>
            </w:pPr>
            <w:r w:rsidRPr="00494776">
              <w:rPr>
                <w:b/>
                <w:bCs/>
              </w:rPr>
              <w:t>Tim Fraser</w:t>
            </w:r>
            <w:r w:rsidRPr="0083560A">
              <w:t>, Manager of Partnerships and Engagement within Biosecurity New Zealand</w:t>
            </w:r>
          </w:p>
        </w:tc>
      </w:tr>
      <w:tr w:rsidR="0083560A" w:rsidRPr="00F95AD9" w14:paraId="3DD485A3" w14:textId="77777777" w:rsidTr="00D8462A">
        <w:trPr>
          <w:tblHeader/>
        </w:trPr>
        <w:tc>
          <w:tcPr>
            <w:tcW w:w="1191" w:type="pct"/>
            <w:vMerge/>
            <w:tcMar>
              <w:left w:w="108" w:type="dxa"/>
              <w:right w:w="108" w:type="dxa"/>
            </w:tcMar>
          </w:tcPr>
          <w:p w14:paraId="47A7A4B0" w14:textId="77777777" w:rsidR="0083560A" w:rsidRPr="00F95AD9" w:rsidRDefault="0083560A" w:rsidP="00E02CAB">
            <w:pPr>
              <w:pStyle w:val="TableText"/>
              <w:rPr>
                <w:bCs/>
              </w:rPr>
            </w:pPr>
          </w:p>
        </w:tc>
        <w:tc>
          <w:tcPr>
            <w:tcW w:w="1508" w:type="pct"/>
            <w:tcBorders>
              <w:top w:val="single" w:sz="4" w:space="0" w:color="auto"/>
              <w:bottom w:val="single" w:sz="4" w:space="0" w:color="auto"/>
            </w:tcBorders>
            <w:tcMar>
              <w:left w:w="108" w:type="dxa"/>
              <w:right w:w="108" w:type="dxa"/>
            </w:tcMar>
          </w:tcPr>
          <w:p w14:paraId="0565CC0F" w14:textId="1FD89A67" w:rsidR="0083560A" w:rsidRPr="004D3FB2" w:rsidRDefault="0083560A" w:rsidP="00E02CAB">
            <w:pPr>
              <w:pStyle w:val="TableText"/>
            </w:pPr>
            <w:r w:rsidRPr="0083560A">
              <w:t>Delivering enhanced biosecurity outcomes in partnership with industry – trialling new approaches for imported cargo</w:t>
            </w:r>
          </w:p>
        </w:tc>
        <w:tc>
          <w:tcPr>
            <w:tcW w:w="2301" w:type="pct"/>
            <w:gridSpan w:val="2"/>
            <w:tcBorders>
              <w:top w:val="single" w:sz="4" w:space="0" w:color="auto"/>
              <w:bottom w:val="single" w:sz="4" w:space="0" w:color="auto"/>
            </w:tcBorders>
          </w:tcPr>
          <w:p w14:paraId="7AB082D1" w14:textId="77777777" w:rsidR="0083560A" w:rsidRDefault="0083560A" w:rsidP="0083560A">
            <w:pPr>
              <w:pStyle w:val="TableText"/>
            </w:pPr>
            <w:r w:rsidRPr="00494776">
              <w:rPr>
                <w:b/>
                <w:bCs/>
              </w:rPr>
              <w:t>Leanne Herrick</w:t>
            </w:r>
            <w:r>
              <w:t>, Senior Director, Industry Partnerships and Engagement, DAWE</w:t>
            </w:r>
          </w:p>
          <w:p w14:paraId="2D51FFF1" w14:textId="609791E5" w:rsidR="0083560A" w:rsidRPr="003B5326" w:rsidRDefault="0083560A" w:rsidP="0083560A">
            <w:pPr>
              <w:pStyle w:val="TableText"/>
            </w:pPr>
            <w:r w:rsidRPr="00494776">
              <w:rPr>
                <w:b/>
                <w:bCs/>
              </w:rPr>
              <w:t>Joanne Elliott</w:t>
            </w:r>
            <w:r>
              <w:t>, ISC Manager, Kmart</w:t>
            </w:r>
          </w:p>
        </w:tc>
      </w:tr>
      <w:tr w:rsidR="0083560A" w:rsidRPr="00F95AD9" w14:paraId="577B8D20" w14:textId="77777777" w:rsidTr="00D8462A">
        <w:trPr>
          <w:tblHeader/>
        </w:trPr>
        <w:tc>
          <w:tcPr>
            <w:tcW w:w="1191" w:type="pct"/>
            <w:vMerge/>
            <w:tcMar>
              <w:left w:w="108" w:type="dxa"/>
              <w:right w:w="108" w:type="dxa"/>
            </w:tcMar>
          </w:tcPr>
          <w:p w14:paraId="1D1783D3" w14:textId="77777777" w:rsidR="0083560A" w:rsidRPr="003B5326" w:rsidRDefault="0083560A" w:rsidP="00E02CAB">
            <w:pPr>
              <w:pStyle w:val="TableText"/>
            </w:pPr>
          </w:p>
        </w:tc>
        <w:tc>
          <w:tcPr>
            <w:tcW w:w="1508" w:type="pct"/>
            <w:tcBorders>
              <w:top w:val="single" w:sz="4" w:space="0" w:color="auto"/>
              <w:bottom w:val="single" w:sz="4" w:space="0" w:color="auto"/>
            </w:tcBorders>
            <w:tcMar>
              <w:left w:w="108" w:type="dxa"/>
              <w:right w:w="108" w:type="dxa"/>
            </w:tcMar>
          </w:tcPr>
          <w:p w14:paraId="2A2905AD" w14:textId="32D793F4" w:rsidR="0083560A" w:rsidRPr="004D3FB2" w:rsidRDefault="0083560A" w:rsidP="00E02CAB">
            <w:pPr>
              <w:pStyle w:val="TableText"/>
            </w:pPr>
            <w:r w:rsidRPr="0083560A">
              <w:t>Panel discussion</w:t>
            </w:r>
          </w:p>
        </w:tc>
        <w:tc>
          <w:tcPr>
            <w:tcW w:w="2301" w:type="pct"/>
            <w:gridSpan w:val="2"/>
            <w:tcBorders>
              <w:top w:val="single" w:sz="4" w:space="0" w:color="auto"/>
              <w:bottom w:val="single" w:sz="4" w:space="0" w:color="auto"/>
            </w:tcBorders>
          </w:tcPr>
          <w:p w14:paraId="40815E42" w14:textId="77777777" w:rsidR="0083560A" w:rsidRDefault="0083560A" w:rsidP="0083560A">
            <w:pPr>
              <w:pStyle w:val="TableText"/>
            </w:pPr>
            <w:r w:rsidRPr="00494776">
              <w:rPr>
                <w:b/>
                <w:bCs/>
              </w:rPr>
              <w:t>Andrew Tongue</w:t>
            </w:r>
            <w:r>
              <w:t>, Deputy Secretary, Biosecurity and Compliance Group, DAWE</w:t>
            </w:r>
          </w:p>
          <w:p w14:paraId="3E09E397" w14:textId="77777777" w:rsidR="0083560A" w:rsidRDefault="0083560A" w:rsidP="0083560A">
            <w:pPr>
              <w:pStyle w:val="TableText"/>
            </w:pPr>
            <w:r w:rsidRPr="00494776">
              <w:rPr>
                <w:b/>
                <w:bCs/>
              </w:rPr>
              <w:t>Tim Fraser</w:t>
            </w:r>
            <w:r>
              <w:t>, Manager of Partnerships and Engagement within Biosecurity New Zealand</w:t>
            </w:r>
          </w:p>
          <w:p w14:paraId="1C6CFAFD" w14:textId="77777777" w:rsidR="0083560A" w:rsidRDefault="0083560A" w:rsidP="0083560A">
            <w:pPr>
              <w:pStyle w:val="TableText"/>
            </w:pPr>
            <w:r w:rsidRPr="00EA1228">
              <w:rPr>
                <w:b/>
                <w:bCs/>
              </w:rPr>
              <w:t>Leanne Herrick</w:t>
            </w:r>
            <w:r>
              <w:t>, Senior Director, Industry Partnerships and Engagement, DAWE</w:t>
            </w:r>
          </w:p>
          <w:p w14:paraId="02CB9764" w14:textId="1BE57B4D" w:rsidR="0083560A" w:rsidRPr="003B5326" w:rsidRDefault="0083560A" w:rsidP="0083560A">
            <w:pPr>
              <w:pStyle w:val="TableText"/>
            </w:pPr>
            <w:r w:rsidRPr="00EA1228">
              <w:rPr>
                <w:b/>
                <w:bCs/>
              </w:rPr>
              <w:t>Joanne Elliott</w:t>
            </w:r>
            <w:r>
              <w:t>, ISC Manager, Kmart</w:t>
            </w:r>
          </w:p>
        </w:tc>
      </w:tr>
      <w:tr w:rsidR="00EB0135" w:rsidRPr="00F95AD9" w14:paraId="6CCFE80A" w14:textId="77777777" w:rsidTr="00D8462A">
        <w:trPr>
          <w:tblHeader/>
        </w:trPr>
        <w:tc>
          <w:tcPr>
            <w:tcW w:w="5000" w:type="pct"/>
            <w:gridSpan w:val="4"/>
            <w:tcBorders>
              <w:top w:val="single" w:sz="4" w:space="0" w:color="auto"/>
            </w:tcBorders>
            <w:tcMar>
              <w:left w:w="108" w:type="dxa"/>
              <w:right w:w="108" w:type="dxa"/>
            </w:tcMar>
          </w:tcPr>
          <w:p w14:paraId="62C64EF5" w14:textId="68D96CE1" w:rsidR="00EB0135" w:rsidRPr="00EB0135" w:rsidRDefault="00EB0135" w:rsidP="00E02CAB">
            <w:pPr>
              <w:pStyle w:val="TableText"/>
              <w:rPr>
                <w:rStyle w:val="Strong"/>
              </w:rPr>
            </w:pPr>
            <w:r w:rsidRPr="00EB0135">
              <w:rPr>
                <w:rStyle w:val="Strong"/>
              </w:rPr>
              <w:t>Session 4. Science and innovation</w:t>
            </w:r>
          </w:p>
        </w:tc>
      </w:tr>
      <w:tr w:rsidR="00EB0135" w:rsidRPr="00F95AD9" w14:paraId="698DD698" w14:textId="77777777" w:rsidTr="00D8462A">
        <w:trPr>
          <w:tblHeader/>
        </w:trPr>
        <w:tc>
          <w:tcPr>
            <w:tcW w:w="1191" w:type="pct"/>
            <w:vMerge w:val="restart"/>
            <w:tcBorders>
              <w:top w:val="single" w:sz="4" w:space="0" w:color="auto"/>
            </w:tcBorders>
            <w:tcMar>
              <w:left w:w="108" w:type="dxa"/>
              <w:right w:w="108" w:type="dxa"/>
            </w:tcMar>
          </w:tcPr>
          <w:p w14:paraId="7F05BC11" w14:textId="769A51BD" w:rsidR="00EB0135" w:rsidRPr="003B5326" w:rsidRDefault="0083560A" w:rsidP="00E02CAB">
            <w:pPr>
              <w:pStyle w:val="TableText"/>
            </w:pPr>
            <w:r w:rsidRPr="0083560A">
              <w:t>11:05 am – 12:20 pm</w:t>
            </w:r>
          </w:p>
        </w:tc>
        <w:tc>
          <w:tcPr>
            <w:tcW w:w="1508" w:type="pct"/>
            <w:tcBorders>
              <w:top w:val="single" w:sz="4" w:space="0" w:color="auto"/>
              <w:bottom w:val="single" w:sz="4" w:space="0" w:color="auto"/>
            </w:tcBorders>
            <w:tcMar>
              <w:left w:w="108" w:type="dxa"/>
              <w:right w:w="108" w:type="dxa"/>
            </w:tcMar>
          </w:tcPr>
          <w:p w14:paraId="1A0CE2DF" w14:textId="5C270097" w:rsidR="00EB0135" w:rsidRPr="004D3FB2" w:rsidRDefault="0083560A" w:rsidP="00E02CAB">
            <w:pPr>
              <w:pStyle w:val="TableText"/>
            </w:pPr>
            <w:r w:rsidRPr="0083560A">
              <w:t>Use of innovative technologies for wildlife conservation in Australia</w:t>
            </w:r>
          </w:p>
        </w:tc>
        <w:tc>
          <w:tcPr>
            <w:tcW w:w="2301" w:type="pct"/>
            <w:gridSpan w:val="2"/>
            <w:tcBorders>
              <w:top w:val="single" w:sz="4" w:space="0" w:color="auto"/>
              <w:bottom w:val="single" w:sz="4" w:space="0" w:color="auto"/>
            </w:tcBorders>
          </w:tcPr>
          <w:p w14:paraId="7B6840E0" w14:textId="08993CE3" w:rsidR="00EB0135" w:rsidRPr="003B5326" w:rsidRDefault="0083560A" w:rsidP="00E02CAB">
            <w:pPr>
              <w:pStyle w:val="TableText"/>
            </w:pPr>
            <w:r w:rsidRPr="00EA1228">
              <w:rPr>
                <w:b/>
                <w:bCs/>
              </w:rPr>
              <w:t xml:space="preserve">Dr Vanessa </w:t>
            </w:r>
            <w:proofErr w:type="spellStart"/>
            <w:r w:rsidRPr="00EA1228">
              <w:rPr>
                <w:b/>
                <w:bCs/>
              </w:rPr>
              <w:t>Pirotta</w:t>
            </w:r>
            <w:proofErr w:type="spellEnd"/>
            <w:r w:rsidRPr="0083560A">
              <w:t>, Data Scientist, Science Communicator, Rapiscan Systems</w:t>
            </w:r>
          </w:p>
        </w:tc>
      </w:tr>
      <w:tr w:rsidR="00EB0135" w:rsidRPr="00F95AD9" w14:paraId="7B9FFE27" w14:textId="77777777" w:rsidTr="00D8462A">
        <w:trPr>
          <w:tblHeader/>
        </w:trPr>
        <w:tc>
          <w:tcPr>
            <w:tcW w:w="1191" w:type="pct"/>
            <w:vMerge/>
            <w:tcMar>
              <w:left w:w="108" w:type="dxa"/>
              <w:right w:w="108" w:type="dxa"/>
            </w:tcMar>
          </w:tcPr>
          <w:p w14:paraId="016E83ED" w14:textId="77777777" w:rsidR="00EB0135" w:rsidRPr="00F95AD9" w:rsidRDefault="00EB0135" w:rsidP="00E02CAB">
            <w:pPr>
              <w:pStyle w:val="TableText"/>
              <w:rPr>
                <w:bCs/>
              </w:rPr>
            </w:pPr>
          </w:p>
        </w:tc>
        <w:tc>
          <w:tcPr>
            <w:tcW w:w="1508" w:type="pct"/>
            <w:tcBorders>
              <w:top w:val="single" w:sz="4" w:space="0" w:color="auto"/>
              <w:bottom w:val="single" w:sz="4" w:space="0" w:color="auto"/>
            </w:tcBorders>
            <w:tcMar>
              <w:left w:w="108" w:type="dxa"/>
              <w:right w:w="108" w:type="dxa"/>
            </w:tcMar>
          </w:tcPr>
          <w:p w14:paraId="07C7D47F" w14:textId="005C5E3C" w:rsidR="00EB0135" w:rsidRPr="004D3FB2" w:rsidRDefault="0083560A" w:rsidP="00E02CAB">
            <w:pPr>
              <w:pStyle w:val="TableText"/>
            </w:pPr>
            <w:r w:rsidRPr="0083560A">
              <w:t>Detecting fumigants and biosecurity priority pests using real-time vapour detection</w:t>
            </w:r>
          </w:p>
        </w:tc>
        <w:tc>
          <w:tcPr>
            <w:tcW w:w="2301" w:type="pct"/>
            <w:gridSpan w:val="2"/>
            <w:tcBorders>
              <w:top w:val="single" w:sz="4" w:space="0" w:color="auto"/>
              <w:bottom w:val="single" w:sz="4" w:space="0" w:color="auto"/>
            </w:tcBorders>
          </w:tcPr>
          <w:p w14:paraId="182FC4DD" w14:textId="335AB2C6" w:rsidR="00EB0135" w:rsidRPr="003B5326" w:rsidRDefault="0083560A" w:rsidP="00E02CAB">
            <w:pPr>
              <w:pStyle w:val="TableText"/>
            </w:pPr>
            <w:r w:rsidRPr="00EA1228">
              <w:rPr>
                <w:b/>
                <w:bCs/>
              </w:rPr>
              <w:t xml:space="preserve">Lisa </w:t>
            </w:r>
            <w:proofErr w:type="spellStart"/>
            <w:r w:rsidRPr="00EA1228">
              <w:rPr>
                <w:b/>
                <w:bCs/>
              </w:rPr>
              <w:t>Linssen</w:t>
            </w:r>
            <w:proofErr w:type="spellEnd"/>
            <w:r w:rsidRPr="0083560A">
              <w:t xml:space="preserve">, General Manager, </w:t>
            </w:r>
            <w:proofErr w:type="spellStart"/>
            <w:r w:rsidRPr="0083560A">
              <w:t>RingIR</w:t>
            </w:r>
            <w:proofErr w:type="spellEnd"/>
            <w:r w:rsidRPr="0083560A">
              <w:t xml:space="preserve"> Australia</w:t>
            </w:r>
          </w:p>
        </w:tc>
      </w:tr>
      <w:tr w:rsidR="00EB0135" w:rsidRPr="00F95AD9" w14:paraId="52AD6FD5" w14:textId="77777777" w:rsidTr="00D8462A">
        <w:trPr>
          <w:tblHeader/>
        </w:trPr>
        <w:tc>
          <w:tcPr>
            <w:tcW w:w="1191" w:type="pct"/>
            <w:vMerge/>
            <w:tcMar>
              <w:left w:w="108" w:type="dxa"/>
              <w:right w:w="108" w:type="dxa"/>
            </w:tcMar>
          </w:tcPr>
          <w:p w14:paraId="43E618A3" w14:textId="77777777" w:rsidR="00EB0135" w:rsidRPr="00F95AD9" w:rsidRDefault="00EB0135" w:rsidP="00E02CAB">
            <w:pPr>
              <w:pStyle w:val="TableText"/>
              <w:rPr>
                <w:bCs/>
              </w:rPr>
            </w:pPr>
          </w:p>
        </w:tc>
        <w:tc>
          <w:tcPr>
            <w:tcW w:w="1508" w:type="pct"/>
            <w:tcBorders>
              <w:top w:val="single" w:sz="4" w:space="0" w:color="auto"/>
              <w:bottom w:val="single" w:sz="4" w:space="0" w:color="auto"/>
            </w:tcBorders>
            <w:tcMar>
              <w:left w:w="108" w:type="dxa"/>
              <w:right w:w="108" w:type="dxa"/>
            </w:tcMar>
          </w:tcPr>
          <w:p w14:paraId="6D4C0E30" w14:textId="3336F2F4" w:rsidR="00EB0135" w:rsidRPr="004D3FB2" w:rsidRDefault="0083560A" w:rsidP="00E02CAB">
            <w:pPr>
              <w:pStyle w:val="TableText"/>
            </w:pPr>
            <w:r w:rsidRPr="0083560A">
              <w:t>CEBRA project ‘Estimating trading partner exposure risk to new pests or diseases’</w:t>
            </w:r>
          </w:p>
        </w:tc>
        <w:tc>
          <w:tcPr>
            <w:tcW w:w="2301" w:type="pct"/>
            <w:gridSpan w:val="2"/>
            <w:tcBorders>
              <w:top w:val="single" w:sz="4" w:space="0" w:color="auto"/>
              <w:bottom w:val="single" w:sz="4" w:space="0" w:color="auto"/>
            </w:tcBorders>
          </w:tcPr>
          <w:p w14:paraId="56CEB2C7" w14:textId="1DB6599A" w:rsidR="00EB0135" w:rsidRPr="003B5326" w:rsidRDefault="00621700" w:rsidP="00E02CAB">
            <w:pPr>
              <w:pStyle w:val="TableText"/>
            </w:pPr>
            <w:r w:rsidRPr="00EA1228">
              <w:rPr>
                <w:b/>
                <w:bCs/>
              </w:rPr>
              <w:t>Andrew Robinson</w:t>
            </w:r>
            <w:r w:rsidRPr="00621700">
              <w:t>, Chief Executive Officer, CEBRA and Professor of Biosecurity, University of Melbourne</w:t>
            </w:r>
          </w:p>
        </w:tc>
      </w:tr>
      <w:tr w:rsidR="00EB0135" w:rsidRPr="00F95AD9" w14:paraId="5533868B" w14:textId="77777777" w:rsidTr="00D8462A">
        <w:trPr>
          <w:tblHeader/>
        </w:trPr>
        <w:tc>
          <w:tcPr>
            <w:tcW w:w="1191" w:type="pct"/>
            <w:vMerge/>
            <w:tcMar>
              <w:left w:w="108" w:type="dxa"/>
              <w:right w:w="108" w:type="dxa"/>
            </w:tcMar>
          </w:tcPr>
          <w:p w14:paraId="62A81BAA" w14:textId="77777777" w:rsidR="00EB0135" w:rsidRPr="003B5326" w:rsidRDefault="00EB0135" w:rsidP="00E02CAB">
            <w:pPr>
              <w:pStyle w:val="TableText"/>
            </w:pPr>
          </w:p>
        </w:tc>
        <w:tc>
          <w:tcPr>
            <w:tcW w:w="1508" w:type="pct"/>
            <w:tcBorders>
              <w:top w:val="single" w:sz="4" w:space="0" w:color="auto"/>
              <w:bottom w:val="single" w:sz="4" w:space="0" w:color="auto"/>
            </w:tcBorders>
            <w:tcMar>
              <w:left w:w="108" w:type="dxa"/>
              <w:right w:w="108" w:type="dxa"/>
            </w:tcMar>
          </w:tcPr>
          <w:p w14:paraId="663A2811" w14:textId="5943297D" w:rsidR="00EB0135" w:rsidRPr="004D3FB2" w:rsidRDefault="0083560A" w:rsidP="00E02CAB">
            <w:pPr>
              <w:pStyle w:val="TableText"/>
            </w:pPr>
            <w:r w:rsidRPr="0083560A">
              <w:t xml:space="preserve">Panel </w:t>
            </w:r>
            <w:r w:rsidR="00F70B08">
              <w:t>d</w:t>
            </w:r>
            <w:r w:rsidRPr="0083560A">
              <w:t>iscussion – Research to market: translating innovation to tangible outcomes</w:t>
            </w:r>
          </w:p>
        </w:tc>
        <w:tc>
          <w:tcPr>
            <w:tcW w:w="2301" w:type="pct"/>
            <w:gridSpan w:val="2"/>
            <w:tcBorders>
              <w:top w:val="single" w:sz="4" w:space="0" w:color="auto"/>
              <w:bottom w:val="single" w:sz="4" w:space="0" w:color="auto"/>
            </w:tcBorders>
          </w:tcPr>
          <w:p w14:paraId="7C587E25" w14:textId="194FF848" w:rsidR="00621700" w:rsidRDefault="00621700" w:rsidP="00621700">
            <w:pPr>
              <w:pStyle w:val="TableText"/>
            </w:pPr>
            <w:r w:rsidRPr="00EA1228">
              <w:rPr>
                <w:b/>
                <w:bCs/>
              </w:rPr>
              <w:t>Andy Sheppard</w:t>
            </w:r>
            <w:r>
              <w:t>, CSIRO</w:t>
            </w:r>
          </w:p>
          <w:p w14:paraId="69EC4B59" w14:textId="33038273" w:rsidR="00621700" w:rsidRDefault="00621700" w:rsidP="00621700">
            <w:pPr>
              <w:pStyle w:val="TableText"/>
            </w:pPr>
            <w:r w:rsidRPr="00EA1228">
              <w:rPr>
                <w:b/>
                <w:bCs/>
              </w:rPr>
              <w:t>Geoff Grossel</w:t>
            </w:r>
            <w:r>
              <w:t>, DAWE (eDNA research to market development)</w:t>
            </w:r>
          </w:p>
          <w:p w14:paraId="2913838E" w14:textId="6B6F5D11" w:rsidR="00621700" w:rsidRDefault="00621700" w:rsidP="00621700">
            <w:pPr>
              <w:pStyle w:val="TableText"/>
            </w:pPr>
            <w:r w:rsidRPr="00EA1228">
              <w:rPr>
                <w:b/>
                <w:bCs/>
              </w:rPr>
              <w:t xml:space="preserve">Dr Vanessa </w:t>
            </w:r>
            <w:proofErr w:type="spellStart"/>
            <w:r w:rsidRPr="00EA1228">
              <w:rPr>
                <w:b/>
                <w:bCs/>
              </w:rPr>
              <w:t>Pi</w:t>
            </w:r>
            <w:r w:rsidR="00F70B08" w:rsidRPr="00EA1228">
              <w:rPr>
                <w:b/>
                <w:bCs/>
              </w:rPr>
              <w:t>s</w:t>
            </w:r>
            <w:r w:rsidRPr="00EA1228">
              <w:rPr>
                <w:b/>
                <w:bCs/>
              </w:rPr>
              <w:t>rotta</w:t>
            </w:r>
            <w:proofErr w:type="spellEnd"/>
            <w:r>
              <w:t>, Data Scientist, Science Communicator, Rapiscan Systems</w:t>
            </w:r>
          </w:p>
          <w:p w14:paraId="61354F63" w14:textId="6CAA997A" w:rsidR="00EB0135" w:rsidRPr="003B5326" w:rsidRDefault="00621700" w:rsidP="00621700">
            <w:pPr>
              <w:pStyle w:val="TableText"/>
            </w:pPr>
            <w:r w:rsidRPr="00EA1228">
              <w:rPr>
                <w:b/>
                <w:bCs/>
              </w:rPr>
              <w:t xml:space="preserve">Lisa </w:t>
            </w:r>
            <w:proofErr w:type="spellStart"/>
            <w:r w:rsidRPr="00EA1228">
              <w:rPr>
                <w:b/>
                <w:bCs/>
              </w:rPr>
              <w:t>Linssen</w:t>
            </w:r>
            <w:proofErr w:type="spellEnd"/>
            <w:r>
              <w:t xml:space="preserve">, General Manager, </w:t>
            </w:r>
            <w:proofErr w:type="spellStart"/>
            <w:r>
              <w:t>RingIR</w:t>
            </w:r>
            <w:proofErr w:type="spellEnd"/>
            <w:r>
              <w:t xml:space="preserve"> Australia</w:t>
            </w:r>
          </w:p>
        </w:tc>
      </w:tr>
      <w:tr w:rsidR="00EB0135" w:rsidRPr="00F95AD9" w14:paraId="62048476" w14:textId="77777777" w:rsidTr="00D8462A">
        <w:trPr>
          <w:tblHeader/>
        </w:trPr>
        <w:tc>
          <w:tcPr>
            <w:tcW w:w="5000" w:type="pct"/>
            <w:gridSpan w:val="4"/>
            <w:tcBorders>
              <w:top w:val="single" w:sz="4" w:space="0" w:color="auto"/>
            </w:tcBorders>
            <w:tcMar>
              <w:left w:w="108" w:type="dxa"/>
              <w:right w:w="108" w:type="dxa"/>
            </w:tcMar>
          </w:tcPr>
          <w:p w14:paraId="34BD6CD2" w14:textId="4EAE5B13" w:rsidR="00EB0135" w:rsidRPr="00EB0135" w:rsidRDefault="0083560A" w:rsidP="00E02CAB">
            <w:pPr>
              <w:pStyle w:val="TableText"/>
              <w:rPr>
                <w:rStyle w:val="Strong"/>
              </w:rPr>
            </w:pPr>
            <w:r w:rsidRPr="0083560A">
              <w:rPr>
                <w:rStyle w:val="Strong"/>
              </w:rPr>
              <w:t>Day 2 wrap-up</w:t>
            </w:r>
          </w:p>
        </w:tc>
      </w:tr>
      <w:tr w:rsidR="00EB0135" w:rsidRPr="00F95AD9" w14:paraId="10CF180B" w14:textId="77777777" w:rsidTr="00D8462A">
        <w:trPr>
          <w:tblHeader/>
        </w:trPr>
        <w:tc>
          <w:tcPr>
            <w:tcW w:w="1191" w:type="pct"/>
            <w:tcBorders>
              <w:top w:val="single" w:sz="4" w:space="0" w:color="auto"/>
            </w:tcBorders>
            <w:tcMar>
              <w:left w:w="108" w:type="dxa"/>
              <w:right w:w="108" w:type="dxa"/>
            </w:tcMar>
          </w:tcPr>
          <w:p w14:paraId="625A8A57" w14:textId="53571145" w:rsidR="00EB0135" w:rsidRPr="003B5326" w:rsidRDefault="0083560A" w:rsidP="00E02CAB">
            <w:pPr>
              <w:pStyle w:val="TableText"/>
            </w:pPr>
            <w:r w:rsidRPr="0083560A">
              <w:t>12:20 pm – 12:30 pm</w:t>
            </w:r>
          </w:p>
        </w:tc>
        <w:tc>
          <w:tcPr>
            <w:tcW w:w="1508" w:type="pct"/>
            <w:tcBorders>
              <w:top w:val="single" w:sz="4" w:space="0" w:color="auto"/>
              <w:bottom w:val="single" w:sz="4" w:space="0" w:color="auto"/>
            </w:tcBorders>
            <w:tcMar>
              <w:left w:w="108" w:type="dxa"/>
              <w:right w:w="108" w:type="dxa"/>
            </w:tcMar>
          </w:tcPr>
          <w:p w14:paraId="467A25E3" w14:textId="23A382E4" w:rsidR="00EB0135" w:rsidRPr="004D3FB2" w:rsidRDefault="007B0B9A" w:rsidP="00E02CAB">
            <w:pPr>
              <w:pStyle w:val="TableText"/>
            </w:pPr>
            <w:r>
              <w:t>Day 2 wrap-up</w:t>
            </w:r>
            <w:r w:rsidR="00621700" w:rsidRPr="00621700">
              <w:t xml:space="preserve"> </w:t>
            </w:r>
          </w:p>
        </w:tc>
        <w:tc>
          <w:tcPr>
            <w:tcW w:w="2301" w:type="pct"/>
            <w:gridSpan w:val="2"/>
            <w:tcBorders>
              <w:top w:val="single" w:sz="4" w:space="0" w:color="auto"/>
              <w:bottom w:val="single" w:sz="4" w:space="0" w:color="auto"/>
            </w:tcBorders>
          </w:tcPr>
          <w:p w14:paraId="19A95D6E" w14:textId="00888D0C" w:rsidR="00621700" w:rsidRDefault="00621700" w:rsidP="00621700">
            <w:pPr>
              <w:pStyle w:val="TableText"/>
            </w:pPr>
            <w:r w:rsidRPr="00EA1228">
              <w:rPr>
                <w:b/>
                <w:bCs/>
              </w:rPr>
              <w:t>Andrew Tongue</w:t>
            </w:r>
            <w:r>
              <w:t>, Deputy Secretary, Biosecurity and Compliance Group, DAWE</w:t>
            </w:r>
          </w:p>
          <w:p w14:paraId="570C6016" w14:textId="693ABA01" w:rsidR="00EB0135" w:rsidRPr="003B5326" w:rsidRDefault="00EB0135" w:rsidP="00621700">
            <w:pPr>
              <w:pStyle w:val="TableText"/>
            </w:pPr>
          </w:p>
        </w:tc>
      </w:tr>
    </w:tbl>
    <w:p w14:paraId="73DA0E9F" w14:textId="4F0961DD" w:rsidR="00EB0135" w:rsidRDefault="00EB0135" w:rsidP="00EB0135"/>
    <w:p w14:paraId="27863EB0" w14:textId="58230517" w:rsidR="00621700" w:rsidRDefault="00621700" w:rsidP="00621700">
      <w:pPr>
        <w:pStyle w:val="Caption"/>
      </w:pPr>
      <w:r>
        <w:lastRenderedPageBreak/>
        <w:t xml:space="preserve">Day 2 – </w:t>
      </w:r>
      <w:r w:rsidRPr="00621700">
        <w:t>Australian Biosecurity Awards Q&amp;A – Thursday 11 November 2021, 9:30 am to 12:30 pm (AEDT)</w:t>
      </w:r>
    </w:p>
    <w:tbl>
      <w:tblPr>
        <w:tblW w:w="5000" w:type="pct"/>
        <w:tblBorders>
          <w:top w:val="single" w:sz="4" w:space="0" w:color="auto"/>
          <w:bottom w:val="single" w:sz="4" w:space="0" w:color="auto"/>
        </w:tblBorders>
        <w:tblCellMar>
          <w:left w:w="40" w:type="dxa"/>
          <w:right w:w="40" w:type="dxa"/>
        </w:tblCellMar>
        <w:tblLook w:val="0000" w:firstRow="0" w:lastRow="0" w:firstColumn="0" w:lastColumn="0" w:noHBand="0" w:noVBand="0"/>
      </w:tblPr>
      <w:tblGrid>
        <w:gridCol w:w="2160"/>
        <w:gridCol w:w="2736"/>
        <w:gridCol w:w="67"/>
        <w:gridCol w:w="4107"/>
      </w:tblGrid>
      <w:tr w:rsidR="00621700" w14:paraId="7169DAE8" w14:textId="77777777" w:rsidTr="00E02CAB">
        <w:trPr>
          <w:cantSplit/>
          <w:tblHeader/>
        </w:trPr>
        <w:tc>
          <w:tcPr>
            <w:tcW w:w="1191" w:type="pct"/>
            <w:tcBorders>
              <w:top w:val="single" w:sz="4" w:space="0" w:color="auto"/>
              <w:bottom w:val="single" w:sz="4" w:space="0" w:color="auto"/>
            </w:tcBorders>
            <w:shd w:val="clear" w:color="auto" w:fill="auto"/>
            <w:tcMar>
              <w:left w:w="108" w:type="dxa"/>
              <w:right w:w="108" w:type="dxa"/>
            </w:tcMar>
          </w:tcPr>
          <w:p w14:paraId="641FA553" w14:textId="77777777" w:rsidR="00621700" w:rsidRDefault="00621700" w:rsidP="00E02CAB">
            <w:pPr>
              <w:pStyle w:val="TableHeading"/>
            </w:pPr>
            <w:bookmarkStart w:id="2" w:name="Day_2"/>
            <w:r>
              <w:t>Time</w:t>
            </w:r>
          </w:p>
        </w:tc>
        <w:tc>
          <w:tcPr>
            <w:tcW w:w="1545" w:type="pct"/>
            <w:gridSpan w:val="2"/>
            <w:tcBorders>
              <w:top w:val="single" w:sz="4" w:space="0" w:color="auto"/>
              <w:bottom w:val="single" w:sz="4" w:space="0" w:color="auto"/>
            </w:tcBorders>
            <w:shd w:val="clear" w:color="auto" w:fill="auto"/>
            <w:tcMar>
              <w:left w:w="108" w:type="dxa"/>
              <w:right w:w="108" w:type="dxa"/>
            </w:tcMar>
          </w:tcPr>
          <w:p w14:paraId="2D16549E" w14:textId="77777777" w:rsidR="00621700" w:rsidRDefault="00621700" w:rsidP="00E02CAB">
            <w:pPr>
              <w:pStyle w:val="TableHeading"/>
            </w:pPr>
            <w:r>
              <w:t>Agenda item</w:t>
            </w:r>
          </w:p>
        </w:tc>
        <w:tc>
          <w:tcPr>
            <w:tcW w:w="2264" w:type="pct"/>
            <w:tcBorders>
              <w:top w:val="single" w:sz="4" w:space="0" w:color="auto"/>
              <w:bottom w:val="single" w:sz="4" w:space="0" w:color="auto"/>
            </w:tcBorders>
            <w:shd w:val="clear" w:color="auto" w:fill="auto"/>
          </w:tcPr>
          <w:p w14:paraId="4CB907B7" w14:textId="77777777" w:rsidR="00621700" w:rsidRDefault="00621700" w:rsidP="00E02CAB">
            <w:pPr>
              <w:pStyle w:val="TableHeading"/>
            </w:pPr>
            <w:r>
              <w:t>Speakers</w:t>
            </w:r>
          </w:p>
        </w:tc>
      </w:tr>
      <w:tr w:rsidR="00621700" w:rsidRPr="00F85FC0" w14:paraId="6AD66269" w14:textId="77777777" w:rsidTr="00D8462A">
        <w:trPr>
          <w:tblHeader/>
        </w:trPr>
        <w:tc>
          <w:tcPr>
            <w:tcW w:w="5000" w:type="pct"/>
            <w:gridSpan w:val="4"/>
            <w:tcBorders>
              <w:top w:val="single" w:sz="4" w:space="0" w:color="auto"/>
            </w:tcBorders>
            <w:tcMar>
              <w:left w:w="108" w:type="dxa"/>
              <w:right w:w="108" w:type="dxa"/>
            </w:tcMar>
          </w:tcPr>
          <w:p w14:paraId="04FFF7E9" w14:textId="7C040046" w:rsidR="00621700" w:rsidRPr="00F85FC0" w:rsidRDefault="00F70B08" w:rsidP="00E02CAB">
            <w:pPr>
              <w:pStyle w:val="TableText"/>
              <w:rPr>
                <w:rStyle w:val="Strong"/>
              </w:rPr>
            </w:pPr>
            <w:r>
              <w:rPr>
                <w:rStyle w:val="Strong"/>
              </w:rPr>
              <w:t>Opening</w:t>
            </w:r>
          </w:p>
        </w:tc>
      </w:tr>
      <w:tr w:rsidR="00621700" w:rsidRPr="00F95AD9" w14:paraId="4503AFB1" w14:textId="77777777" w:rsidTr="00D8462A">
        <w:trPr>
          <w:tblHeader/>
        </w:trPr>
        <w:tc>
          <w:tcPr>
            <w:tcW w:w="1191" w:type="pct"/>
            <w:tcBorders>
              <w:top w:val="single" w:sz="4" w:space="0" w:color="auto"/>
            </w:tcBorders>
            <w:tcMar>
              <w:left w:w="108" w:type="dxa"/>
              <w:right w:w="108" w:type="dxa"/>
            </w:tcMar>
          </w:tcPr>
          <w:p w14:paraId="3D8A3BE6" w14:textId="70E4F355" w:rsidR="00621700" w:rsidRPr="003B5326" w:rsidRDefault="00621700" w:rsidP="00E02CAB">
            <w:pPr>
              <w:pStyle w:val="TableText"/>
            </w:pPr>
          </w:p>
        </w:tc>
        <w:tc>
          <w:tcPr>
            <w:tcW w:w="1508" w:type="pct"/>
            <w:tcBorders>
              <w:top w:val="single" w:sz="4" w:space="0" w:color="auto"/>
              <w:bottom w:val="single" w:sz="4" w:space="0" w:color="auto"/>
            </w:tcBorders>
            <w:tcMar>
              <w:left w:w="108" w:type="dxa"/>
              <w:right w:w="108" w:type="dxa"/>
            </w:tcMar>
          </w:tcPr>
          <w:p w14:paraId="7B28B3CD" w14:textId="603D8D15" w:rsidR="00621700" w:rsidRPr="004D3FB2" w:rsidRDefault="00F70B08" w:rsidP="00E02CAB">
            <w:pPr>
              <w:pStyle w:val="TableText"/>
            </w:pPr>
            <w:r w:rsidRPr="0083560A">
              <w:t>Welcome, housekeeping</w:t>
            </w:r>
          </w:p>
        </w:tc>
        <w:tc>
          <w:tcPr>
            <w:tcW w:w="2301" w:type="pct"/>
            <w:gridSpan w:val="2"/>
            <w:tcBorders>
              <w:top w:val="single" w:sz="4" w:space="0" w:color="auto"/>
              <w:bottom w:val="single" w:sz="4" w:space="0" w:color="auto"/>
            </w:tcBorders>
          </w:tcPr>
          <w:p w14:paraId="6386CA17" w14:textId="77907CFF" w:rsidR="00621700" w:rsidRPr="0083560A" w:rsidRDefault="00621700" w:rsidP="00E02CAB">
            <w:pPr>
              <w:pStyle w:val="TableText"/>
            </w:pPr>
            <w:r w:rsidRPr="00EA1228">
              <w:rPr>
                <w:b/>
                <w:bCs/>
              </w:rPr>
              <w:t xml:space="preserve">Richard </w:t>
            </w:r>
            <w:proofErr w:type="spellStart"/>
            <w:r w:rsidRPr="00EA1228">
              <w:rPr>
                <w:b/>
                <w:bCs/>
              </w:rPr>
              <w:t>Morecroft</w:t>
            </w:r>
            <w:proofErr w:type="spellEnd"/>
            <w:r w:rsidRPr="00621700">
              <w:t>, Facilitator</w:t>
            </w:r>
          </w:p>
        </w:tc>
      </w:tr>
      <w:tr w:rsidR="00621700" w:rsidRPr="00F85FC0" w14:paraId="7DC9FF5B" w14:textId="77777777" w:rsidTr="00D8462A">
        <w:trPr>
          <w:tblHeader/>
        </w:trPr>
        <w:tc>
          <w:tcPr>
            <w:tcW w:w="5000" w:type="pct"/>
            <w:gridSpan w:val="4"/>
            <w:tcBorders>
              <w:top w:val="single" w:sz="4" w:space="0" w:color="auto"/>
            </w:tcBorders>
            <w:tcMar>
              <w:left w:w="108" w:type="dxa"/>
              <w:right w:w="108" w:type="dxa"/>
            </w:tcMar>
          </w:tcPr>
          <w:p w14:paraId="572D3EAB" w14:textId="0DADE6CC" w:rsidR="00621700" w:rsidRPr="00F85FC0" w:rsidRDefault="00621700" w:rsidP="00E02CAB">
            <w:pPr>
              <w:pStyle w:val="TableText"/>
              <w:rPr>
                <w:rStyle w:val="Strong"/>
              </w:rPr>
            </w:pPr>
            <w:r w:rsidRPr="00621700">
              <w:rPr>
                <w:rStyle w:val="Strong"/>
              </w:rPr>
              <w:t>Australian Biosecurity Awards Q&amp;A</w:t>
            </w:r>
          </w:p>
        </w:tc>
      </w:tr>
      <w:tr w:rsidR="00621700" w:rsidRPr="00F95AD9" w14:paraId="4980595D" w14:textId="77777777" w:rsidTr="00D8462A">
        <w:trPr>
          <w:tblHeader/>
        </w:trPr>
        <w:tc>
          <w:tcPr>
            <w:tcW w:w="1191" w:type="pct"/>
            <w:tcBorders>
              <w:top w:val="single" w:sz="4" w:space="0" w:color="auto"/>
            </w:tcBorders>
            <w:tcMar>
              <w:left w:w="108" w:type="dxa"/>
              <w:right w:w="108" w:type="dxa"/>
            </w:tcMar>
          </w:tcPr>
          <w:p w14:paraId="49565313" w14:textId="77777777" w:rsidR="00621700" w:rsidRPr="003B5326" w:rsidRDefault="00621700" w:rsidP="00E02CAB">
            <w:pPr>
              <w:pStyle w:val="TableText"/>
            </w:pPr>
          </w:p>
        </w:tc>
        <w:tc>
          <w:tcPr>
            <w:tcW w:w="1508" w:type="pct"/>
            <w:tcBorders>
              <w:top w:val="single" w:sz="4" w:space="0" w:color="auto"/>
              <w:bottom w:val="single" w:sz="4" w:space="0" w:color="auto"/>
            </w:tcBorders>
            <w:tcMar>
              <w:left w:w="108" w:type="dxa"/>
              <w:right w:w="108" w:type="dxa"/>
            </w:tcMar>
          </w:tcPr>
          <w:p w14:paraId="0FBDD40D" w14:textId="50231F0F" w:rsidR="00621700" w:rsidRPr="004D3FB2" w:rsidRDefault="00621700" w:rsidP="00E02CAB">
            <w:pPr>
              <w:pStyle w:val="TableText"/>
            </w:pPr>
            <w:r w:rsidRPr="00621700">
              <w:t xml:space="preserve">2021 </w:t>
            </w:r>
            <w:r w:rsidR="00F70B08">
              <w:t xml:space="preserve">Award </w:t>
            </w:r>
            <w:r w:rsidRPr="00621700">
              <w:t>winners</w:t>
            </w:r>
          </w:p>
        </w:tc>
        <w:tc>
          <w:tcPr>
            <w:tcW w:w="2301" w:type="pct"/>
            <w:gridSpan w:val="2"/>
            <w:tcBorders>
              <w:top w:val="single" w:sz="4" w:space="0" w:color="auto"/>
              <w:bottom w:val="single" w:sz="4" w:space="0" w:color="auto"/>
            </w:tcBorders>
          </w:tcPr>
          <w:p w14:paraId="007CA987" w14:textId="0CFEA96F" w:rsidR="00621700" w:rsidRPr="0083560A" w:rsidRDefault="0025092F" w:rsidP="00E02CAB">
            <w:pPr>
              <w:pStyle w:val="TableText"/>
            </w:pPr>
            <w:r>
              <w:t>2021 Award winners</w:t>
            </w:r>
          </w:p>
        </w:tc>
      </w:tr>
      <w:tr w:rsidR="00621700" w:rsidRPr="00F85FC0" w14:paraId="4BEEA03C" w14:textId="77777777" w:rsidTr="00D8462A">
        <w:trPr>
          <w:tblHeader/>
        </w:trPr>
        <w:tc>
          <w:tcPr>
            <w:tcW w:w="5000" w:type="pct"/>
            <w:gridSpan w:val="4"/>
            <w:tcBorders>
              <w:top w:val="single" w:sz="4" w:space="0" w:color="auto"/>
            </w:tcBorders>
            <w:tcMar>
              <w:left w:w="108" w:type="dxa"/>
              <w:right w:w="108" w:type="dxa"/>
            </w:tcMar>
          </w:tcPr>
          <w:p w14:paraId="5BF11CE7" w14:textId="0D6EB7F8" w:rsidR="00621700" w:rsidRPr="00F85FC0" w:rsidRDefault="00621700" w:rsidP="00E02CAB">
            <w:pPr>
              <w:pStyle w:val="TableText"/>
              <w:rPr>
                <w:rStyle w:val="Strong"/>
              </w:rPr>
            </w:pPr>
            <w:r w:rsidRPr="00621700">
              <w:rPr>
                <w:rStyle w:val="Strong"/>
              </w:rPr>
              <w:t>Wrap-up</w:t>
            </w:r>
          </w:p>
        </w:tc>
      </w:tr>
      <w:tr w:rsidR="00621700" w:rsidRPr="00F95AD9" w14:paraId="73C383BC" w14:textId="77777777" w:rsidTr="00D8462A">
        <w:trPr>
          <w:tblHeader/>
        </w:trPr>
        <w:tc>
          <w:tcPr>
            <w:tcW w:w="1191" w:type="pct"/>
            <w:tcBorders>
              <w:top w:val="single" w:sz="4" w:space="0" w:color="auto"/>
            </w:tcBorders>
            <w:tcMar>
              <w:left w:w="108" w:type="dxa"/>
              <w:right w:w="108" w:type="dxa"/>
            </w:tcMar>
          </w:tcPr>
          <w:p w14:paraId="1C86013B" w14:textId="77777777" w:rsidR="00621700" w:rsidRPr="003B5326" w:rsidRDefault="00621700" w:rsidP="00E02CAB">
            <w:pPr>
              <w:pStyle w:val="TableText"/>
            </w:pPr>
          </w:p>
        </w:tc>
        <w:tc>
          <w:tcPr>
            <w:tcW w:w="1508" w:type="pct"/>
            <w:tcBorders>
              <w:top w:val="single" w:sz="4" w:space="0" w:color="auto"/>
              <w:bottom w:val="single" w:sz="4" w:space="0" w:color="auto"/>
            </w:tcBorders>
            <w:tcMar>
              <w:left w:w="108" w:type="dxa"/>
              <w:right w:w="108" w:type="dxa"/>
            </w:tcMar>
          </w:tcPr>
          <w:p w14:paraId="5BE9E955" w14:textId="63626D41" w:rsidR="00621700" w:rsidRPr="004D3FB2" w:rsidRDefault="00621700" w:rsidP="00E02CAB">
            <w:pPr>
              <w:pStyle w:val="TableText"/>
            </w:pPr>
            <w:r>
              <w:t>Wrap-up</w:t>
            </w:r>
          </w:p>
        </w:tc>
        <w:tc>
          <w:tcPr>
            <w:tcW w:w="2301" w:type="pct"/>
            <w:gridSpan w:val="2"/>
            <w:tcBorders>
              <w:top w:val="single" w:sz="4" w:space="0" w:color="auto"/>
              <w:bottom w:val="single" w:sz="4" w:space="0" w:color="auto"/>
            </w:tcBorders>
          </w:tcPr>
          <w:p w14:paraId="37A944DC" w14:textId="4326F0F8" w:rsidR="00621700" w:rsidRPr="0083560A" w:rsidRDefault="00621700" w:rsidP="00E02CAB">
            <w:pPr>
              <w:pStyle w:val="TableText"/>
            </w:pPr>
            <w:r w:rsidRPr="00EA1228">
              <w:rPr>
                <w:b/>
                <w:bCs/>
              </w:rPr>
              <w:t xml:space="preserve">Richard </w:t>
            </w:r>
            <w:proofErr w:type="spellStart"/>
            <w:r w:rsidRPr="00EA1228">
              <w:rPr>
                <w:b/>
                <w:bCs/>
              </w:rPr>
              <w:t>Morecroft</w:t>
            </w:r>
            <w:proofErr w:type="spellEnd"/>
            <w:r w:rsidRPr="00621700">
              <w:t>, Facilitator</w:t>
            </w:r>
          </w:p>
        </w:tc>
      </w:tr>
      <w:bookmarkEnd w:id="2"/>
    </w:tbl>
    <w:p w14:paraId="35FC34E6" w14:textId="77777777" w:rsidR="00621700" w:rsidRDefault="00621700" w:rsidP="00EB0135"/>
    <w:p w14:paraId="3E24F886" w14:textId="2B5EFE6E" w:rsidR="009E2DCB" w:rsidRPr="009E2DCB" w:rsidRDefault="00A10533" w:rsidP="009E2DCB">
      <w:pPr>
        <w:pStyle w:val="Heading3"/>
        <w:numPr>
          <w:ilvl w:val="0"/>
          <w:numId w:val="0"/>
        </w:numPr>
      </w:pPr>
      <w:r>
        <w:t xml:space="preserve">More information </w:t>
      </w:r>
    </w:p>
    <w:p w14:paraId="5A3E1D5C" w14:textId="19EF376B" w:rsidR="00643DE3" w:rsidRDefault="00643DE3" w:rsidP="00A10533">
      <w:r>
        <w:t>For more information, visit our:</w:t>
      </w:r>
    </w:p>
    <w:p w14:paraId="1F814D98" w14:textId="20ABF596" w:rsidR="00A10533" w:rsidRDefault="00643DE3" w:rsidP="00A10533">
      <w:r>
        <w:t>webpage at</w:t>
      </w:r>
      <w:r w:rsidR="00A10533">
        <w:t xml:space="preserve"> </w:t>
      </w:r>
      <w:hyperlink r:id="rId12" w:history="1">
        <w:r w:rsidR="00A10533" w:rsidRPr="00C30254">
          <w:rPr>
            <w:rStyle w:val="Hyperlink"/>
          </w:rPr>
          <w:t>awe.gov.au</w:t>
        </w:r>
      </w:hyperlink>
    </w:p>
    <w:p w14:paraId="3E8A95B6" w14:textId="07F016EB" w:rsidR="00A10533" w:rsidRDefault="00643DE3" w:rsidP="00A10533">
      <w:r>
        <w:t>email us at</w:t>
      </w:r>
      <w:r w:rsidR="00A10533">
        <w:t xml:space="preserve"> </w:t>
      </w:r>
      <w:hyperlink r:id="rId13" w:history="1">
        <w:r w:rsidR="00A10533" w:rsidRPr="009F7F24">
          <w:rPr>
            <w:rStyle w:val="Hyperlink"/>
          </w:rPr>
          <w:t>aba@awe.gov.au</w:t>
        </w:r>
      </w:hyperlink>
    </w:p>
    <w:p w14:paraId="659E4A9F" w14:textId="0A9B6EA3" w:rsidR="00A10533" w:rsidRDefault="00A10533" w:rsidP="00A10533">
      <w:r w:rsidRPr="00C30254">
        <w:t xml:space="preserve">Facebook </w:t>
      </w:r>
      <w:r w:rsidR="00DF4928">
        <w:t xml:space="preserve">page at </w:t>
      </w:r>
      <w:hyperlink r:id="rId14" w:history="1">
        <w:r w:rsidRPr="00C30254">
          <w:rPr>
            <w:rStyle w:val="Hyperlink"/>
          </w:rPr>
          <w:t>Australian Biosecurity</w:t>
        </w:r>
      </w:hyperlink>
    </w:p>
    <w:p w14:paraId="04A197FF" w14:textId="701AEABB" w:rsidR="00A10533" w:rsidRDefault="00A10533" w:rsidP="00A10533">
      <w:r w:rsidRPr="00C30254">
        <w:t>Twitter</w:t>
      </w:r>
      <w:r w:rsidR="00DF4928">
        <w:t xml:space="preserve"> page at</w:t>
      </w:r>
      <w:r w:rsidRPr="00C30254">
        <w:t xml:space="preserve"> </w:t>
      </w:r>
      <w:hyperlink r:id="rId15" w:history="1">
        <w:r w:rsidRPr="00C30254">
          <w:rPr>
            <w:rStyle w:val="Hyperlink"/>
          </w:rPr>
          <w:t xml:space="preserve">@DeptAgNews </w:t>
        </w:r>
      </w:hyperlink>
    </w:p>
    <w:p w14:paraId="5455C34E" w14:textId="77777777" w:rsidR="00A10533" w:rsidRPr="00F95AD9" w:rsidRDefault="00A10533" w:rsidP="00F95AD9"/>
    <w:sectPr w:rsidR="00A10533" w:rsidRPr="00F95AD9" w:rsidSect="00F95AD9">
      <w:headerReference w:type="default" r:id="rId16"/>
      <w:footerReference w:type="default" r:id="rId17"/>
      <w:headerReference w:type="first" r:id="rId18"/>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3E30B" w14:textId="77777777" w:rsidR="00B837EE" w:rsidRDefault="00B837EE">
      <w:r>
        <w:separator/>
      </w:r>
    </w:p>
    <w:p w14:paraId="6949F689" w14:textId="77777777" w:rsidR="00B837EE" w:rsidRDefault="00B837EE"/>
    <w:p w14:paraId="5583C1EE" w14:textId="77777777" w:rsidR="00B837EE" w:rsidRDefault="00B837EE"/>
  </w:endnote>
  <w:endnote w:type="continuationSeparator" w:id="0">
    <w:p w14:paraId="1AA6FCF9" w14:textId="77777777" w:rsidR="00B837EE" w:rsidRDefault="00B837EE">
      <w:r>
        <w:continuationSeparator/>
      </w:r>
    </w:p>
    <w:p w14:paraId="13438FF0" w14:textId="77777777" w:rsidR="00B837EE" w:rsidRDefault="00B837EE"/>
    <w:p w14:paraId="21F59580" w14:textId="77777777" w:rsidR="00B837EE" w:rsidRDefault="00B837EE"/>
  </w:endnote>
  <w:endnote w:type="continuationNotice" w:id="1">
    <w:p w14:paraId="54EEC344" w14:textId="77777777" w:rsidR="00B837EE" w:rsidRDefault="00B837EE">
      <w:pPr>
        <w:pStyle w:val="Footer"/>
      </w:pPr>
    </w:p>
    <w:p w14:paraId="66C5F9D1" w14:textId="77777777" w:rsidR="00B837EE" w:rsidRDefault="00B837EE"/>
    <w:p w14:paraId="540DB944" w14:textId="77777777" w:rsidR="00B837EE" w:rsidRDefault="00B837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7F2D5" w14:textId="3482A2B0" w:rsidR="00C30254" w:rsidRPr="00C30254" w:rsidRDefault="00C30254" w:rsidP="00C30254">
    <w:pPr>
      <w:pStyle w:val="Footer"/>
      <w:jc w:val="left"/>
      <w:rPr>
        <w:b/>
        <w:bCs/>
      </w:rPr>
    </w:pPr>
    <w:r>
      <w:rPr>
        <w:b/>
        <w:bCs/>
      </w:rPr>
      <w:tab/>
    </w:r>
    <w:r>
      <w:rPr>
        <w:b/>
        <w:bCs/>
      </w:rPr>
      <w:tab/>
    </w:r>
    <w:r>
      <w:rPr>
        <w:b/>
        <w:bCs/>
      </w:rPr>
      <w:tab/>
    </w:r>
    <w:r>
      <w:rPr>
        <w:b/>
        <w:bCs/>
      </w:rPr>
      <w:tab/>
    </w:r>
    <w:r>
      <w:rPr>
        <w:b/>
        <w:bCs/>
      </w:rPr>
      <w:tab/>
    </w:r>
  </w:p>
  <w:p w14:paraId="0F1A1172"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B2AC1" w14:textId="77777777" w:rsidR="00B837EE" w:rsidRDefault="00B837EE">
      <w:r>
        <w:separator/>
      </w:r>
    </w:p>
    <w:p w14:paraId="45141CC8" w14:textId="77777777" w:rsidR="00B837EE" w:rsidRDefault="00B837EE"/>
    <w:p w14:paraId="2FA1095C" w14:textId="77777777" w:rsidR="00B837EE" w:rsidRDefault="00B837EE"/>
  </w:footnote>
  <w:footnote w:type="continuationSeparator" w:id="0">
    <w:p w14:paraId="68C31BBC" w14:textId="77777777" w:rsidR="00B837EE" w:rsidRDefault="00B837EE">
      <w:r>
        <w:continuationSeparator/>
      </w:r>
    </w:p>
    <w:p w14:paraId="200BD97C" w14:textId="77777777" w:rsidR="00B837EE" w:rsidRDefault="00B837EE"/>
    <w:p w14:paraId="01A329E4" w14:textId="77777777" w:rsidR="00B837EE" w:rsidRDefault="00B837EE"/>
  </w:footnote>
  <w:footnote w:type="continuationNotice" w:id="1">
    <w:p w14:paraId="440EE90C" w14:textId="77777777" w:rsidR="00B837EE" w:rsidRDefault="00B837EE">
      <w:pPr>
        <w:pStyle w:val="Footer"/>
      </w:pPr>
    </w:p>
    <w:p w14:paraId="0B0F3C37" w14:textId="77777777" w:rsidR="00B837EE" w:rsidRDefault="00B837EE"/>
    <w:p w14:paraId="6285CF10" w14:textId="77777777" w:rsidR="00B837EE" w:rsidRDefault="00B837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3EA35" w14:textId="5F93EBA7" w:rsidR="00B861B4" w:rsidRPr="00CC28F9" w:rsidRDefault="00CC28F9" w:rsidP="00CC28F9">
    <w:pPr>
      <w:pStyle w:val="Header"/>
    </w:pPr>
    <w:r>
      <w:t>National Biosecurity Forum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0009B" w14:textId="166EE809" w:rsidR="00B861B4" w:rsidRDefault="00B861B4">
    <w:pPr>
      <w:pStyle w:val="Header"/>
      <w:jc w:val="left"/>
    </w:pPr>
    <w:r>
      <w:rPr>
        <w:noProof/>
        <w:lang w:eastAsia="en-AU"/>
      </w:rPr>
      <w:drawing>
        <wp:inline distT="0" distB="0" distL="0" distR="0" wp14:anchorId="5F1AF68A" wp14:editId="287104D8">
          <wp:extent cx="2123264" cy="637247"/>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02AC13A"/>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0D5C362D"/>
    <w:multiLevelType w:val="hybridMultilevel"/>
    <w:tmpl w:val="1A9643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1"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A328D5"/>
    <w:multiLevelType w:val="multilevel"/>
    <w:tmpl w:val="BE78A4F8"/>
    <w:numStyleLink w:val="Numberlist"/>
  </w:abstractNum>
  <w:abstractNum w:abstractNumId="13"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B103637"/>
    <w:multiLevelType w:val="multilevel"/>
    <w:tmpl w:val="BE78A4F8"/>
    <w:numStyleLink w:val="Numberlist"/>
  </w:abstractNum>
  <w:abstractNum w:abstractNumId="15" w15:restartNumberingAfterBreak="0">
    <w:nsid w:val="394A15FE"/>
    <w:multiLevelType w:val="multilevel"/>
    <w:tmpl w:val="F36C17E8"/>
    <w:numStyleLink w:val="Headinglist"/>
  </w:abstractNum>
  <w:abstractNum w:abstractNumId="16" w15:restartNumberingAfterBreak="0">
    <w:nsid w:val="414F4729"/>
    <w:multiLevelType w:val="multilevel"/>
    <w:tmpl w:val="A0241B28"/>
    <w:numStyleLink w:val="List1"/>
  </w:abstractNum>
  <w:abstractNum w:abstractNumId="17" w15:restartNumberingAfterBreak="0">
    <w:nsid w:val="486800B4"/>
    <w:multiLevelType w:val="multilevel"/>
    <w:tmpl w:val="A0241B28"/>
    <w:numStyleLink w:val="List1"/>
  </w:abstractNum>
  <w:abstractNum w:abstractNumId="18"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9" w15:restartNumberingAfterBreak="0">
    <w:nsid w:val="496159DC"/>
    <w:multiLevelType w:val="multilevel"/>
    <w:tmpl w:val="BE78A4F8"/>
    <w:numStyleLink w:val="Numberlist"/>
  </w:abstractNum>
  <w:abstractNum w:abstractNumId="2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2"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4"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5"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C8C10A1"/>
    <w:multiLevelType w:val="multilevel"/>
    <w:tmpl w:val="BE78A4F8"/>
    <w:numStyleLink w:val="Numberlist"/>
  </w:abstractNum>
  <w:abstractNum w:abstractNumId="27" w15:restartNumberingAfterBreak="0">
    <w:nsid w:val="733934B7"/>
    <w:multiLevelType w:val="multilevel"/>
    <w:tmpl w:val="A0241B28"/>
    <w:numStyleLink w:val="List1"/>
  </w:abstractNum>
  <w:num w:numId="1">
    <w:abstractNumId w:val="6"/>
  </w:num>
  <w:num w:numId="2">
    <w:abstractNumId w:val="17"/>
  </w:num>
  <w:num w:numId="3">
    <w:abstractNumId w:val="18"/>
  </w:num>
  <w:num w:numId="4">
    <w:abstractNumId w:val="10"/>
  </w:num>
  <w:num w:numId="5">
    <w:abstractNumId w:val="23"/>
  </w:num>
  <w:num w:numId="6">
    <w:abstractNumId w:val="24"/>
  </w:num>
  <w:num w:numId="7">
    <w:abstractNumId w:val="7"/>
  </w:num>
  <w:num w:numId="8">
    <w:abstractNumId w:val="13"/>
  </w:num>
  <w:num w:numId="9">
    <w:abstractNumId w:val="15"/>
  </w:num>
  <w:num w:numId="10">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1"/>
  </w:num>
  <w:num w:numId="16">
    <w:abstractNumId w:val="21"/>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1"/>
  </w:num>
  <w:num w:numId="20">
    <w:abstractNumId w:val="0"/>
  </w:num>
  <w:num w:numId="21">
    <w:abstractNumId w:val="14"/>
  </w:num>
  <w:num w:numId="22">
    <w:abstractNumId w:val="19"/>
  </w:num>
  <w:num w:numId="23">
    <w:abstractNumId w:val="26"/>
  </w:num>
  <w:num w:numId="24">
    <w:abstractNumId w:val="12"/>
  </w:num>
  <w:num w:numId="25">
    <w:abstractNumId w:val="16"/>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20"/>
  </w:num>
  <w:num w:numId="29">
    <w:abstractNumId w:val="22"/>
  </w:num>
  <w:num w:numId="30">
    <w:abstractNumId w:val="9"/>
  </w:num>
  <w:num w:numId="31">
    <w:abstractNumId w:val="15"/>
  </w:num>
  <w:num w:numId="32">
    <w:abstractNumId w:val="15"/>
  </w:num>
  <w:num w:numId="33">
    <w:abstractNumId w:val="8"/>
  </w:num>
  <w:num w:numId="34">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A27"/>
    <w:rsid w:val="00097FA8"/>
    <w:rsid w:val="000A754D"/>
    <w:rsid w:val="000A7AAF"/>
    <w:rsid w:val="000C5ACD"/>
    <w:rsid w:val="001177F1"/>
    <w:rsid w:val="0017699C"/>
    <w:rsid w:val="00203827"/>
    <w:rsid w:val="00222137"/>
    <w:rsid w:val="0025092F"/>
    <w:rsid w:val="002572FB"/>
    <w:rsid w:val="00281BB6"/>
    <w:rsid w:val="00284D14"/>
    <w:rsid w:val="00286307"/>
    <w:rsid w:val="002B78B6"/>
    <w:rsid w:val="002E1F18"/>
    <w:rsid w:val="002F0BC6"/>
    <w:rsid w:val="002F2A77"/>
    <w:rsid w:val="002F508C"/>
    <w:rsid w:val="003024BD"/>
    <w:rsid w:val="00306414"/>
    <w:rsid w:val="00374C04"/>
    <w:rsid w:val="003B5326"/>
    <w:rsid w:val="00410B27"/>
    <w:rsid w:val="004119A5"/>
    <w:rsid w:val="00426B21"/>
    <w:rsid w:val="00434234"/>
    <w:rsid w:val="0046680E"/>
    <w:rsid w:val="00474FAE"/>
    <w:rsid w:val="00491E5F"/>
    <w:rsid w:val="00494776"/>
    <w:rsid w:val="004B1D54"/>
    <w:rsid w:val="004D3FB2"/>
    <w:rsid w:val="005043EB"/>
    <w:rsid w:val="005373DE"/>
    <w:rsid w:val="005B0662"/>
    <w:rsid w:val="005E25BD"/>
    <w:rsid w:val="00606B26"/>
    <w:rsid w:val="006138D1"/>
    <w:rsid w:val="00621700"/>
    <w:rsid w:val="00627ABA"/>
    <w:rsid w:val="00643DE3"/>
    <w:rsid w:val="00685512"/>
    <w:rsid w:val="006C16FF"/>
    <w:rsid w:val="006C5145"/>
    <w:rsid w:val="0074579D"/>
    <w:rsid w:val="00764D6A"/>
    <w:rsid w:val="00773056"/>
    <w:rsid w:val="007B0B9A"/>
    <w:rsid w:val="007C358A"/>
    <w:rsid w:val="008019C5"/>
    <w:rsid w:val="00803C28"/>
    <w:rsid w:val="00813EB3"/>
    <w:rsid w:val="0083560A"/>
    <w:rsid w:val="008400EE"/>
    <w:rsid w:val="00847B4C"/>
    <w:rsid w:val="00854F8C"/>
    <w:rsid w:val="00863734"/>
    <w:rsid w:val="008A019A"/>
    <w:rsid w:val="008A153F"/>
    <w:rsid w:val="008D03D0"/>
    <w:rsid w:val="008D1C06"/>
    <w:rsid w:val="008D4D37"/>
    <w:rsid w:val="008D619B"/>
    <w:rsid w:val="009320CB"/>
    <w:rsid w:val="0097211B"/>
    <w:rsid w:val="009B1936"/>
    <w:rsid w:val="009D5007"/>
    <w:rsid w:val="009E2DCB"/>
    <w:rsid w:val="00A10533"/>
    <w:rsid w:val="00A30598"/>
    <w:rsid w:val="00A34089"/>
    <w:rsid w:val="00A503A3"/>
    <w:rsid w:val="00AC35F5"/>
    <w:rsid w:val="00AE4237"/>
    <w:rsid w:val="00B5740E"/>
    <w:rsid w:val="00B83399"/>
    <w:rsid w:val="00B837EE"/>
    <w:rsid w:val="00B861B4"/>
    <w:rsid w:val="00B97E61"/>
    <w:rsid w:val="00BC1616"/>
    <w:rsid w:val="00BE561A"/>
    <w:rsid w:val="00C003C5"/>
    <w:rsid w:val="00C02519"/>
    <w:rsid w:val="00C12ACE"/>
    <w:rsid w:val="00C30254"/>
    <w:rsid w:val="00C33358"/>
    <w:rsid w:val="00C416EC"/>
    <w:rsid w:val="00C56EE5"/>
    <w:rsid w:val="00C64DD2"/>
    <w:rsid w:val="00C85C62"/>
    <w:rsid w:val="00CC28F9"/>
    <w:rsid w:val="00CC36A2"/>
    <w:rsid w:val="00D00229"/>
    <w:rsid w:val="00D05C9B"/>
    <w:rsid w:val="00D23A41"/>
    <w:rsid w:val="00D47121"/>
    <w:rsid w:val="00D6626A"/>
    <w:rsid w:val="00D8062E"/>
    <w:rsid w:val="00D8462A"/>
    <w:rsid w:val="00DF4928"/>
    <w:rsid w:val="00E20810"/>
    <w:rsid w:val="00E356EC"/>
    <w:rsid w:val="00E85A27"/>
    <w:rsid w:val="00E91D72"/>
    <w:rsid w:val="00E97B1F"/>
    <w:rsid w:val="00EA1228"/>
    <w:rsid w:val="00EA4B60"/>
    <w:rsid w:val="00EB0135"/>
    <w:rsid w:val="00EB1547"/>
    <w:rsid w:val="00EC7AE1"/>
    <w:rsid w:val="00EF55CC"/>
    <w:rsid w:val="00F04729"/>
    <w:rsid w:val="00F5351F"/>
    <w:rsid w:val="00F56196"/>
    <w:rsid w:val="00F61E77"/>
    <w:rsid w:val="00F70B08"/>
    <w:rsid w:val="00F8565E"/>
    <w:rsid w:val="00F85FC0"/>
    <w:rsid w:val="00F95AD9"/>
    <w:rsid w:val="00FA2743"/>
    <w:rsid w:val="00FC1759"/>
    <w:rsid w:val="00FE274C"/>
    <w:rsid w:val="00FF4F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B185500"/>
  <w15:docId w15:val="{7AA14074-4560-4172-A756-B69C18CD1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5FC0"/>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styleId="UnresolvedMention">
    <w:name w:val="Unresolved Mention"/>
    <w:basedOn w:val="DefaultParagraphFont"/>
    <w:uiPriority w:val="99"/>
    <w:semiHidden/>
    <w:unhideWhenUsed/>
    <w:rsid w:val="00C302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2274490">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ba@awe.gov.au"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awe.gov.au/"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twitter.com/DeptAgNews"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cebook.com/australianbiosec/"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N0001\AppData\Local\Microsoft\Windows\INetCache\Content.Outlook\ONENZJAG\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04AF69-142E-479B-87B8-9F2CE56EC3C9}">
  <ds:schemaRefs>
    <ds:schemaRef ds:uri="http://schemas.openxmlformats.org/officeDocument/2006/bibliography"/>
  </ds:schemaRefs>
</ds:datastoreItem>
</file>

<file path=customXml/itemProps2.xml><?xml version="1.0" encoding="utf-8"?>
<ds:datastoreItem xmlns:ds="http://schemas.openxmlformats.org/officeDocument/2006/customXml" ds:itemID="{9D1CAD33-3B39-4665-A5E6-666D035120E9}">
  <ds:schemaRefs>
    <ds:schemaRef ds:uri="http://schemas.microsoft.com/office/infopath/2007/PartnerControls"/>
    <ds:schemaRef ds:uri="http://purl.org/dc/elements/1.1/"/>
    <ds:schemaRef ds:uri="http://schemas.microsoft.com/office/2006/metadata/properties"/>
    <ds:schemaRef ds:uri="425a5c30-4c2f-474f-aa2f-443e46b3d189"/>
    <ds:schemaRef ds:uri="http://purl.org/dc/terms/"/>
    <ds:schemaRef ds:uri="http://schemas.openxmlformats.org/package/2006/metadata/core-properties"/>
    <ds:schemaRef ds:uri="http://schemas.microsoft.com/office/2006/documentManagement/types"/>
    <ds:schemaRef ds:uri="ac7ce04e-ea5d-4d46-bab0-39b1fa6a6f36"/>
    <ds:schemaRef ds:uri="http://www.w3.org/XML/1998/namespace"/>
    <ds:schemaRef ds:uri="http://purl.org/dc/dcmitype/"/>
  </ds:schemaRefs>
</ds:datastoreItem>
</file>

<file path=customXml/itemProps3.xml><?xml version="1.0" encoding="utf-8"?>
<ds:datastoreItem xmlns:ds="http://schemas.openxmlformats.org/officeDocument/2006/customXml" ds:itemID="{8929865A-1CC5-45F7-9006-3EB9BADDDA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 template.dotx</Template>
  <TotalTime>8</TotalTime>
  <Pages>6</Pages>
  <Words>1015</Words>
  <Characters>5789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National Biosecurity Forum Program</vt:lpstr>
    </vt:vector>
  </TitlesOfParts>
  <Company/>
  <LinksUpToDate>false</LinksUpToDate>
  <CharactersWithSpaces>6791</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Biosecurity Forum Program</dc:title>
  <dc:creator>Department of Agriculture, Water and the Environment</dc:creator>
  <cp:lastModifiedBy>Fiona Goggins</cp:lastModifiedBy>
  <cp:revision>4</cp:revision>
  <cp:lastPrinted>2013-10-18T05:59:00Z</cp:lastPrinted>
  <dcterms:created xsi:type="dcterms:W3CDTF">2021-11-05T04:13:00Z</dcterms:created>
  <dcterms:modified xsi:type="dcterms:W3CDTF">2022-02-11T01:54:00Z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