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7C6" w:rsidRDefault="008417C6">
      <w:pPr>
        <w:pBdr>
          <w:top w:val="single" w:sz="4" w:space="1" w:color="auto"/>
          <w:left w:val="single" w:sz="4" w:space="4" w:color="auto"/>
          <w:bottom w:val="single" w:sz="4" w:space="1" w:color="auto"/>
          <w:right w:val="single" w:sz="4" w:space="4" w:color="auto"/>
        </w:pBdr>
        <w:jc w:val="center"/>
        <w:rPr>
          <w:b/>
          <w:sz w:val="36"/>
        </w:rPr>
      </w:pPr>
    </w:p>
    <w:p w:rsidR="00001282" w:rsidRDefault="00001282">
      <w:pPr>
        <w:pBdr>
          <w:top w:val="single" w:sz="4" w:space="1" w:color="auto"/>
          <w:left w:val="single" w:sz="4" w:space="4" w:color="auto"/>
          <w:bottom w:val="single" w:sz="4" w:space="1" w:color="auto"/>
          <w:right w:val="single" w:sz="4" w:space="4" w:color="auto"/>
        </w:pBdr>
        <w:jc w:val="center"/>
        <w:rPr>
          <w:b/>
          <w:sz w:val="40"/>
        </w:rPr>
      </w:pPr>
      <w:bookmarkStart w:id="0" w:name="OLE_LINK1"/>
      <w:bookmarkStart w:id="1" w:name="OLE_LINK2"/>
      <w:r>
        <w:rPr>
          <w:b/>
          <w:sz w:val="40"/>
        </w:rPr>
        <w:t>National Recovery Plan for the</w:t>
      </w:r>
      <w:r w:rsidR="00124C45">
        <w:rPr>
          <w:b/>
          <w:sz w:val="40"/>
        </w:rPr>
        <w:t xml:space="preserve"> </w:t>
      </w:r>
      <w:r>
        <w:rPr>
          <w:b/>
          <w:sz w:val="40"/>
        </w:rPr>
        <w:t>Mountain Pygmy-possum</w:t>
      </w:r>
      <w:r w:rsidR="00124C45">
        <w:rPr>
          <w:b/>
          <w:sz w:val="40"/>
        </w:rPr>
        <w:t xml:space="preserve"> </w:t>
      </w:r>
      <w:r>
        <w:rPr>
          <w:b/>
          <w:i/>
          <w:sz w:val="40"/>
        </w:rPr>
        <w:t xml:space="preserve">Burramys </w:t>
      </w:r>
      <w:proofErr w:type="spellStart"/>
      <w:r>
        <w:rPr>
          <w:b/>
          <w:i/>
          <w:sz w:val="40"/>
        </w:rPr>
        <w:t>parvus</w:t>
      </w:r>
      <w:bookmarkEnd w:id="0"/>
      <w:bookmarkEnd w:id="1"/>
      <w:proofErr w:type="spellEnd"/>
      <w:r w:rsidR="00124C45">
        <w:rPr>
          <w:b/>
          <w:i/>
          <w:sz w:val="40"/>
        </w:rPr>
        <w:t xml:space="preserve"> </w:t>
      </w:r>
    </w:p>
    <w:p w:rsidR="00001282" w:rsidRDefault="00001282">
      <w:pPr>
        <w:pBdr>
          <w:top w:val="single" w:sz="4" w:space="1" w:color="auto"/>
          <w:left w:val="single" w:sz="4" w:space="4" w:color="auto"/>
          <w:bottom w:val="single" w:sz="4" w:space="1" w:color="auto"/>
          <w:right w:val="single" w:sz="4" w:space="4" w:color="auto"/>
        </w:pBdr>
        <w:jc w:val="center"/>
        <w:rPr>
          <w:b/>
          <w:sz w:val="32"/>
        </w:rPr>
      </w:pPr>
    </w:p>
    <w:p w:rsidR="00001282" w:rsidRDefault="00001282"/>
    <w:p w:rsidR="006A37F4" w:rsidRDefault="006A37F4"/>
    <w:p w:rsidR="00001282" w:rsidRDefault="00A574BB" w:rsidP="003E27BF">
      <w:pPr>
        <w:jc w:val="center"/>
      </w:pPr>
      <w:r>
        <w:rPr>
          <w:sz w:val="36"/>
          <w:szCs w:val="36"/>
        </w:rPr>
        <w:t xml:space="preserve">Department of Environment, Land, Water and Planning </w:t>
      </w:r>
    </w:p>
    <w:p w:rsidR="006A37F4" w:rsidRDefault="006A37F4"/>
    <w:p w:rsidR="00001282" w:rsidRDefault="00BF606B">
      <w:pPr>
        <w:jc w:val="center"/>
      </w:pPr>
      <w:r>
        <w:rPr>
          <w:noProof/>
          <w:sz w:val="16"/>
          <w:szCs w:val="16"/>
          <w:lang w:eastAsia="en-AU"/>
        </w:rPr>
        <w:drawing>
          <wp:inline distT="0" distB="0" distL="0" distR="0">
            <wp:extent cx="5029200" cy="3762375"/>
            <wp:effectExtent l="19050" t="0" r="0" b="0"/>
            <wp:docPr id="1" name="Picture 1" descr="M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P"/>
                    <pic:cNvPicPr>
                      <a:picLocks noChangeAspect="1" noChangeArrowheads="1"/>
                    </pic:cNvPicPr>
                  </pic:nvPicPr>
                  <pic:blipFill>
                    <a:blip r:embed="rId8" cstate="print"/>
                    <a:srcRect/>
                    <a:stretch>
                      <a:fillRect/>
                    </a:stretch>
                  </pic:blipFill>
                  <pic:spPr bwMode="auto">
                    <a:xfrm>
                      <a:off x="0" y="0"/>
                      <a:ext cx="5029200" cy="3762375"/>
                    </a:xfrm>
                    <a:prstGeom prst="rect">
                      <a:avLst/>
                    </a:prstGeom>
                    <a:noFill/>
                    <a:ln w="9525">
                      <a:noFill/>
                      <a:miter lim="800000"/>
                      <a:headEnd/>
                      <a:tailEnd/>
                    </a:ln>
                  </pic:spPr>
                </pic:pic>
              </a:graphicData>
            </a:graphic>
          </wp:inline>
        </w:drawing>
      </w:r>
    </w:p>
    <w:p w:rsidR="00001282" w:rsidRDefault="00001282"/>
    <w:tbl>
      <w:tblPr>
        <w:tblW w:w="9833" w:type="dxa"/>
        <w:tblInd w:w="-227" w:type="dxa"/>
        <w:tblLayout w:type="fixed"/>
        <w:tblLook w:val="01E0"/>
      </w:tblPr>
      <w:tblGrid>
        <w:gridCol w:w="2462"/>
        <w:gridCol w:w="3523"/>
        <w:gridCol w:w="3848"/>
      </w:tblGrid>
      <w:tr w:rsidR="00001282" w:rsidTr="00455105">
        <w:tc>
          <w:tcPr>
            <w:tcW w:w="2462" w:type="dxa"/>
            <w:vAlign w:val="center"/>
          </w:tcPr>
          <w:p w:rsidR="00001282" w:rsidRPr="00CB6657" w:rsidRDefault="00455105" w:rsidP="00455105">
            <w:pPr>
              <w:rPr>
                <w:sz w:val="16"/>
                <w:szCs w:val="16"/>
              </w:rPr>
            </w:pPr>
            <w:r>
              <w:rPr>
                <w:noProof/>
                <w:lang w:eastAsia="en-AU"/>
              </w:rPr>
              <w:drawing>
                <wp:anchor distT="0" distB="0" distL="114300" distR="114300" simplePos="0" relativeHeight="251660288" behindDoc="0" locked="0" layoutInCell="1" allowOverlap="1">
                  <wp:simplePos x="0" y="0"/>
                  <wp:positionH relativeFrom="column">
                    <wp:posOffset>-12700</wp:posOffset>
                  </wp:positionH>
                  <wp:positionV relativeFrom="paragraph">
                    <wp:posOffset>18415</wp:posOffset>
                  </wp:positionV>
                  <wp:extent cx="1514475" cy="981075"/>
                  <wp:effectExtent l="0" t="0" r="9525" b="9525"/>
                  <wp:wrapNone/>
                  <wp:docPr id="2" name="Picture 2" descr="austgov-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gov-stacked"/>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4475" cy="981075"/>
                          </a:xfrm>
                          <a:prstGeom prst="rect">
                            <a:avLst/>
                          </a:prstGeom>
                          <a:noFill/>
                          <a:ln w="9525">
                            <a:noFill/>
                            <a:miter lim="800000"/>
                            <a:headEnd/>
                            <a:tailEnd/>
                          </a:ln>
                        </pic:spPr>
                      </pic:pic>
                    </a:graphicData>
                  </a:graphic>
                </wp:anchor>
              </w:drawing>
            </w:r>
          </w:p>
        </w:tc>
        <w:tc>
          <w:tcPr>
            <w:tcW w:w="3523" w:type="dxa"/>
            <w:vAlign w:val="bottom"/>
          </w:tcPr>
          <w:p w:rsidR="00001282" w:rsidRDefault="007F697C" w:rsidP="00CB6657">
            <w:pPr>
              <w:jc w:val="center"/>
            </w:pPr>
            <w:r>
              <w:t xml:space="preserve">. </w:t>
            </w:r>
            <w:r w:rsidR="00BF606B">
              <w:rPr>
                <w:noProof/>
                <w:lang w:eastAsia="en-AU"/>
              </w:rPr>
              <w:drawing>
                <wp:inline distT="0" distB="0" distL="0" distR="0">
                  <wp:extent cx="1885950" cy="685800"/>
                  <wp:effectExtent l="19050" t="0" r="0" b="0"/>
                  <wp:docPr id="3" name="Picture 3" descr="OEH2Colour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EH2Coloursmall"/>
                          <pic:cNvPicPr>
                            <a:picLocks noChangeAspect="1" noChangeArrowheads="1"/>
                          </pic:cNvPicPr>
                        </pic:nvPicPr>
                        <pic:blipFill>
                          <a:blip r:embed="rId10" cstate="print"/>
                          <a:srcRect/>
                          <a:stretch>
                            <a:fillRect/>
                          </a:stretch>
                        </pic:blipFill>
                        <pic:spPr bwMode="auto">
                          <a:xfrm>
                            <a:off x="0" y="0"/>
                            <a:ext cx="1885950" cy="685800"/>
                          </a:xfrm>
                          <a:prstGeom prst="rect">
                            <a:avLst/>
                          </a:prstGeom>
                          <a:noFill/>
                          <a:ln w="9525">
                            <a:noFill/>
                            <a:miter lim="800000"/>
                            <a:headEnd/>
                            <a:tailEnd/>
                          </a:ln>
                        </pic:spPr>
                      </pic:pic>
                    </a:graphicData>
                  </a:graphic>
                </wp:inline>
              </w:drawing>
            </w:r>
          </w:p>
        </w:tc>
        <w:tc>
          <w:tcPr>
            <w:tcW w:w="3848" w:type="dxa"/>
            <w:vAlign w:val="bottom"/>
          </w:tcPr>
          <w:p w:rsidR="00001282" w:rsidRPr="00CB6657" w:rsidRDefault="00455105" w:rsidP="00CB6657">
            <w:pPr>
              <w:jc w:val="right"/>
              <w:rPr>
                <w:sz w:val="16"/>
                <w:szCs w:val="16"/>
              </w:rPr>
            </w:pPr>
            <w:r>
              <w:rPr>
                <w:noProof/>
                <w:lang w:eastAsia="en-AU"/>
              </w:rPr>
              <w:drawing>
                <wp:anchor distT="0" distB="0" distL="114300" distR="114300" simplePos="0" relativeHeight="251659264" behindDoc="1" locked="0" layoutInCell="1" allowOverlap="1">
                  <wp:simplePos x="0" y="0"/>
                  <wp:positionH relativeFrom="column">
                    <wp:posOffset>-21590</wp:posOffset>
                  </wp:positionH>
                  <wp:positionV relativeFrom="paragraph">
                    <wp:posOffset>421640</wp:posOffset>
                  </wp:positionV>
                  <wp:extent cx="2354580" cy="535940"/>
                  <wp:effectExtent l="0" t="0" r="7620" b="0"/>
                  <wp:wrapThrough wrapText="bothSides">
                    <wp:wrapPolygon edited="0">
                      <wp:start x="0" y="0"/>
                      <wp:lineTo x="0" y="20730"/>
                      <wp:lineTo x="21495" y="20730"/>
                      <wp:lineTo x="21495" y="0"/>
                      <wp:lineTo x="0" y="0"/>
                    </wp:wrapPolygon>
                  </wp:wrapThrough>
                  <wp:docPr id="19" name="Picture 19" descr="(DELWP) Insignia PMS541 Righ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LWP) Insignia PMS541 Right Aligned"/>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4580" cy="535940"/>
                          </a:xfrm>
                          <a:prstGeom prst="rect">
                            <a:avLst/>
                          </a:prstGeom>
                          <a:noFill/>
                          <a:ln>
                            <a:noFill/>
                          </a:ln>
                        </pic:spPr>
                      </pic:pic>
                    </a:graphicData>
                  </a:graphic>
                </wp:anchor>
              </w:drawing>
            </w:r>
          </w:p>
        </w:tc>
      </w:tr>
    </w:tbl>
    <w:p w:rsidR="00001282" w:rsidRDefault="00001282" w:rsidP="00A574BB">
      <w:r>
        <w:br w:type="page"/>
      </w:r>
      <w:proofErr w:type="gramStart"/>
      <w:r>
        <w:lastRenderedPageBreak/>
        <w:t xml:space="preserve">Prepared by </w:t>
      </w:r>
      <w:r w:rsidR="00A574BB">
        <w:t>the Victorian Department of Environment, Land, Water and Planning.</w:t>
      </w:r>
      <w:proofErr w:type="gramEnd"/>
      <w:r w:rsidR="00A574BB">
        <w:t xml:space="preserve"> </w:t>
      </w:r>
    </w:p>
    <w:p w:rsidR="00001282" w:rsidRDefault="00001282" w:rsidP="00A574BB"/>
    <w:p w:rsidR="00001282" w:rsidRDefault="00001282" w:rsidP="00A574BB">
      <w:r>
        <w:t xml:space="preserve">Published by the </w:t>
      </w:r>
      <w:r w:rsidR="00A574BB">
        <w:t>Australian</w:t>
      </w:r>
      <w:r w:rsidR="00A574BB" w:rsidRPr="007B1423">
        <w:t xml:space="preserve"> Government Department of </w:t>
      </w:r>
      <w:r w:rsidR="00A574BB">
        <w:t>the Environment,</w:t>
      </w:r>
      <w:r w:rsidR="00A574BB" w:rsidRPr="007B1423">
        <w:t xml:space="preserve"> </w:t>
      </w:r>
      <w:r w:rsidR="00A574BB">
        <w:t>Canberra</w:t>
      </w:r>
      <w:r w:rsidR="00A574BB" w:rsidRPr="007B1423">
        <w:t xml:space="preserve">, </w:t>
      </w:r>
      <w:proofErr w:type="gramStart"/>
      <w:r w:rsidR="00F45848">
        <w:t>May</w:t>
      </w:r>
      <w:proofErr w:type="gramEnd"/>
      <w:r w:rsidR="00A574BB" w:rsidRPr="00F6232E">
        <w:t xml:space="preserve"> </w:t>
      </w:r>
      <w:r w:rsidR="00A574BB">
        <w:t>201</w:t>
      </w:r>
      <w:r w:rsidR="00EC5C5D">
        <w:t>6</w:t>
      </w:r>
      <w:r w:rsidR="00A574BB" w:rsidRPr="007B1423">
        <w:t>.</w:t>
      </w:r>
    </w:p>
    <w:p w:rsidR="00001282" w:rsidRDefault="00001282"/>
    <w:p w:rsidR="00001282" w:rsidRDefault="00001282">
      <w:r>
        <w:t xml:space="preserve">© </w:t>
      </w:r>
      <w:r w:rsidR="00A574BB">
        <w:t>Australian Government</w:t>
      </w:r>
      <w:r w:rsidR="00A574BB" w:rsidRPr="007B1423">
        <w:t xml:space="preserve"> Department of </w:t>
      </w:r>
      <w:r w:rsidR="00A574BB">
        <w:t xml:space="preserve">the Environment </w:t>
      </w:r>
      <w:r w:rsidR="00A574BB" w:rsidRPr="00F6232E">
        <w:t>201</w:t>
      </w:r>
      <w:r w:rsidR="00EC5C5D">
        <w:t>6</w:t>
      </w:r>
    </w:p>
    <w:p w:rsidR="00001282" w:rsidRDefault="00001282">
      <w:r>
        <w:t xml:space="preserve">This publication is copyright.  No part may be reproduced by any process except in accordance with the provisions of the </w:t>
      </w:r>
      <w:r>
        <w:rPr>
          <w:i/>
        </w:rPr>
        <w:t>Copyright Act</w:t>
      </w:r>
      <w:r>
        <w:t xml:space="preserve"> </w:t>
      </w:r>
      <w:r w:rsidR="00950942" w:rsidRPr="00950942">
        <w:rPr>
          <w:i/>
        </w:rPr>
        <w:t>1968</w:t>
      </w:r>
      <w:r>
        <w:t>.</w:t>
      </w:r>
    </w:p>
    <w:p w:rsidR="00001282" w:rsidRDefault="00001282"/>
    <w:p w:rsidR="00001282" w:rsidRDefault="00001282">
      <w:pPr>
        <w:rPr>
          <w:lang w:eastAsia="en-AU"/>
        </w:rPr>
      </w:pPr>
      <w:bookmarkStart w:id="2" w:name="_Toc166300770"/>
      <w:bookmarkStart w:id="3" w:name="_Toc166301580"/>
      <w:bookmarkStart w:id="4" w:name="_Toc166549496"/>
      <w:bookmarkStart w:id="5" w:name="_Toc167074369"/>
      <w:bookmarkStart w:id="6" w:name="_Toc167074433"/>
      <w:bookmarkStart w:id="7" w:name="_Toc167074543"/>
      <w:bookmarkStart w:id="8" w:name="_Toc167598433"/>
      <w:bookmarkStart w:id="9" w:name="_Toc167601054"/>
      <w:bookmarkStart w:id="10" w:name="_Toc167601082"/>
      <w:bookmarkStart w:id="11" w:name="_Toc172949440"/>
      <w:bookmarkStart w:id="12" w:name="_Toc172951931"/>
      <w:bookmarkStart w:id="13" w:name="_Toc190075116"/>
      <w:r>
        <w:rPr>
          <w:lang w:eastAsia="en-AU"/>
        </w:rPr>
        <w:t>ISBN 978-1-74242-487-3 (online)</w:t>
      </w:r>
    </w:p>
    <w:bookmarkEnd w:id="2"/>
    <w:bookmarkEnd w:id="3"/>
    <w:bookmarkEnd w:id="4"/>
    <w:bookmarkEnd w:id="5"/>
    <w:bookmarkEnd w:id="6"/>
    <w:bookmarkEnd w:id="7"/>
    <w:bookmarkEnd w:id="8"/>
    <w:bookmarkEnd w:id="9"/>
    <w:bookmarkEnd w:id="10"/>
    <w:bookmarkEnd w:id="11"/>
    <w:bookmarkEnd w:id="12"/>
    <w:bookmarkEnd w:id="13"/>
    <w:p w:rsidR="00001282" w:rsidRDefault="00001282">
      <w:pPr>
        <w:rPr>
          <w:color w:val="000000"/>
        </w:rPr>
      </w:pPr>
    </w:p>
    <w:p w:rsidR="00001282" w:rsidRDefault="00001282">
      <w:r>
        <w:t>This is a recovery plan prepared under the Commonwealth</w:t>
      </w:r>
      <w:r>
        <w:rPr>
          <w:i/>
        </w:rPr>
        <w:t xml:space="preserve"> Environment Protection and Biodiversity Conservation Act</w:t>
      </w:r>
      <w:r>
        <w:t xml:space="preserve"> </w:t>
      </w:r>
      <w:r w:rsidR="00950942" w:rsidRPr="00950942">
        <w:rPr>
          <w:i/>
        </w:rPr>
        <w:t>1999</w:t>
      </w:r>
      <w:r>
        <w:t>, with the assistance of funding provided by the Australian Government.</w:t>
      </w:r>
    </w:p>
    <w:p w:rsidR="00001282" w:rsidRDefault="00001282">
      <w:r>
        <w:t xml:space="preserve">This recovery plan </w:t>
      </w:r>
      <w:r w:rsidR="00A574BB">
        <w:t xml:space="preserve">was prepared by the Victorian Department of Environment, Land, Water and Planning, with Peter </w:t>
      </w:r>
      <w:proofErr w:type="spellStart"/>
      <w:r w:rsidR="00A574BB">
        <w:t>Menkhorst</w:t>
      </w:r>
      <w:proofErr w:type="spellEnd"/>
      <w:r w:rsidR="00A574BB">
        <w:t xml:space="preserve"> (Vic Dept. of Environment, Land, Water and Planning); Linda Broome (NSW Office of Environment &amp; Heritage),</w:t>
      </w:r>
      <w:r w:rsidR="00A574BB" w:rsidRPr="00626721">
        <w:t xml:space="preserve"> </w:t>
      </w:r>
      <w:r w:rsidR="00A574BB">
        <w:t xml:space="preserve">Dean </w:t>
      </w:r>
      <w:proofErr w:type="spellStart"/>
      <w:r w:rsidR="00A574BB">
        <w:t>Heinze</w:t>
      </w:r>
      <w:proofErr w:type="spellEnd"/>
      <w:r w:rsidR="00A574BB">
        <w:t xml:space="preserve"> (Consultant Wildlife Biologist); Ian </w:t>
      </w:r>
      <w:proofErr w:type="spellStart"/>
      <w:r w:rsidR="00A574BB">
        <w:t>Mansergh</w:t>
      </w:r>
      <w:proofErr w:type="spellEnd"/>
      <w:r w:rsidR="00A574BB">
        <w:t xml:space="preserve"> (</w:t>
      </w:r>
      <w:r w:rsidR="00DD7ED3">
        <w:t>Consultant Wildlife Biologist</w:t>
      </w:r>
      <w:r w:rsidR="00A574BB">
        <w:t xml:space="preserve">), Karen Watson (Department of the Environment) and Emily Hynes (Consultant Wildlife Biologist) as lead contributors. This Recovery Plan </w:t>
      </w:r>
      <w:r>
        <w:t>has been developed with the involvement and cooperation of a range of stakeholders, but individual stakeholders have not necessarily committed to undertaking specific actions.  The attainment of objectives and the provision of funds may be subject to budgetary and other constraints affecting the parties involved.  Proposed actions may be subject to modification over the life of the plan due to changes in knowledge.</w:t>
      </w:r>
    </w:p>
    <w:p w:rsidR="00001282" w:rsidRDefault="00001282"/>
    <w:p w:rsidR="00BF606B" w:rsidRDefault="00BF606B">
      <w:bookmarkStart w:id="14" w:name="_Toc166300771"/>
      <w:bookmarkStart w:id="15" w:name="_Toc166301581"/>
      <w:bookmarkStart w:id="16" w:name="_Toc166549497"/>
      <w:bookmarkStart w:id="17" w:name="_Toc167074370"/>
      <w:bookmarkStart w:id="18" w:name="_Toc167074434"/>
      <w:bookmarkStart w:id="19" w:name="_Toc167074544"/>
      <w:bookmarkStart w:id="20" w:name="_Toc167598434"/>
      <w:bookmarkStart w:id="21" w:name="_Toc167601055"/>
      <w:bookmarkStart w:id="22" w:name="_Toc167601083"/>
      <w:bookmarkStart w:id="23" w:name="_Toc172949441"/>
      <w:bookmarkStart w:id="24" w:name="_Toc172951932"/>
      <w:bookmarkStart w:id="25" w:name="_Toc190075117"/>
      <w:r>
        <w:t xml:space="preserve">An electronic version of this document is available on the Department of the Environment website </w:t>
      </w:r>
      <w:hyperlink r:id="rId12" w:history="1">
        <w:r w:rsidR="002A3E96" w:rsidRPr="00885D8F">
          <w:rPr>
            <w:rStyle w:val="Hyperlink"/>
          </w:rPr>
          <w:t>www.environment.gov.au</w:t>
        </w:r>
      </w:hyperlink>
      <w:bookmarkEnd w:id="14"/>
      <w:bookmarkEnd w:id="15"/>
      <w:bookmarkEnd w:id="16"/>
      <w:bookmarkEnd w:id="17"/>
      <w:bookmarkEnd w:id="18"/>
      <w:bookmarkEnd w:id="19"/>
      <w:bookmarkEnd w:id="20"/>
      <w:bookmarkEnd w:id="21"/>
      <w:bookmarkEnd w:id="22"/>
      <w:bookmarkEnd w:id="23"/>
      <w:bookmarkEnd w:id="24"/>
      <w:bookmarkEnd w:id="25"/>
      <w:r w:rsidR="00213BD7">
        <w:t>.</w:t>
      </w:r>
    </w:p>
    <w:p w:rsidR="00BF606B" w:rsidRDefault="00BF606B"/>
    <w:p w:rsidR="00001282" w:rsidRDefault="00001282">
      <w:pPr>
        <w:rPr>
          <w:b/>
        </w:rPr>
      </w:pPr>
      <w:r>
        <w:rPr>
          <w:b/>
        </w:rPr>
        <w:t>Disclaimer</w:t>
      </w:r>
    </w:p>
    <w:p w:rsidR="00001282" w:rsidRDefault="00001282">
      <w:r>
        <w:t xml:space="preserve">This publication may be of assistance to you but the State of </w:t>
      </w:r>
      <w:smartTag w:uri="urn:schemas-microsoft-com:office:smarttags" w:element="place">
        <w:smartTag w:uri="urn:schemas-microsoft-com:office:smarttags" w:element="State">
          <w:r>
            <w:t>Victoria</w:t>
          </w:r>
        </w:smartTag>
      </w:smartTag>
      <w:r>
        <w:t xml:space="preserve"> and its employees do not guarantee that the publication is without flaw of any kind or is wholly appropriate for your particular purposes and therefore disclaims all liability for any error, loss or other consequence that may arise from you relying on any information in this publication.</w:t>
      </w:r>
    </w:p>
    <w:p w:rsidR="00BF606B" w:rsidRDefault="00BF606B">
      <w:bookmarkStart w:id="26" w:name="_Toc166300772"/>
      <w:bookmarkStart w:id="27" w:name="_Toc166301582"/>
      <w:bookmarkStart w:id="28" w:name="_Toc166549498"/>
      <w:bookmarkStart w:id="29" w:name="_Toc167074371"/>
      <w:bookmarkStart w:id="30" w:name="_Toc167074435"/>
      <w:bookmarkStart w:id="31" w:name="_Toc167074545"/>
      <w:bookmarkStart w:id="32" w:name="_Toc167598435"/>
      <w:bookmarkStart w:id="33" w:name="_Toc167601056"/>
      <w:bookmarkStart w:id="34" w:name="_Toc167601084"/>
      <w:bookmarkStart w:id="35" w:name="_Toc172949442"/>
      <w:bookmarkStart w:id="36" w:name="_Toc172951933"/>
      <w:bookmarkStart w:id="37" w:name="_Toc190075118"/>
    </w:p>
    <w:p w:rsidR="00001282" w:rsidRDefault="00001282">
      <w:r>
        <w:t xml:space="preserve">For more information contact </w:t>
      </w:r>
      <w:r w:rsidRPr="00B624C3">
        <w:t xml:space="preserve">the </w:t>
      </w:r>
      <w:r w:rsidR="00A574BB" w:rsidRPr="00A574BB">
        <w:t>Department of the Environment General Enquiries 1800 803 772</w:t>
      </w:r>
      <w:bookmarkEnd w:id="26"/>
      <w:bookmarkEnd w:id="27"/>
      <w:bookmarkEnd w:id="28"/>
      <w:bookmarkEnd w:id="29"/>
      <w:bookmarkEnd w:id="30"/>
      <w:bookmarkEnd w:id="31"/>
      <w:bookmarkEnd w:id="32"/>
      <w:bookmarkEnd w:id="33"/>
      <w:bookmarkEnd w:id="34"/>
      <w:bookmarkEnd w:id="35"/>
      <w:bookmarkEnd w:id="36"/>
      <w:bookmarkEnd w:id="37"/>
    </w:p>
    <w:p w:rsidR="00001282" w:rsidRDefault="00001282"/>
    <w:p w:rsidR="00001282" w:rsidRDefault="00001282">
      <w:r>
        <w:rPr>
          <w:color w:val="000000"/>
        </w:rPr>
        <w:t xml:space="preserve">Citation:  </w:t>
      </w:r>
      <w:r w:rsidR="00A574BB">
        <w:t>Department of Environment, Land, Water and Planning</w:t>
      </w:r>
      <w:r>
        <w:t xml:space="preserve">. </w:t>
      </w:r>
      <w:r w:rsidR="00950942" w:rsidRPr="00AF4FA4">
        <w:t>201</w:t>
      </w:r>
      <w:r w:rsidR="00EC5C5D">
        <w:t>6</w:t>
      </w:r>
      <w:r>
        <w:t xml:space="preserve">.  National Recovery Plan for the Mountain Pygmy-possum </w:t>
      </w:r>
      <w:r>
        <w:rPr>
          <w:i/>
        </w:rPr>
        <w:t xml:space="preserve">Burramys </w:t>
      </w:r>
      <w:proofErr w:type="spellStart"/>
      <w:r>
        <w:rPr>
          <w:i/>
        </w:rPr>
        <w:t>parvus</w:t>
      </w:r>
      <w:proofErr w:type="spellEnd"/>
      <w:r>
        <w:t xml:space="preserve">.  </w:t>
      </w:r>
      <w:r w:rsidR="00A574BB">
        <w:t>Australian Government</w:t>
      </w:r>
      <w:r w:rsidR="00A574BB" w:rsidRPr="007B1423">
        <w:t xml:space="preserve">, </w:t>
      </w:r>
      <w:r w:rsidR="00A574BB">
        <w:t>Canberra.</w:t>
      </w:r>
    </w:p>
    <w:p w:rsidR="00BF606B" w:rsidRDefault="00BF606B"/>
    <w:p w:rsidR="00001282" w:rsidRDefault="00001282">
      <w:r>
        <w:rPr>
          <w:b/>
        </w:rPr>
        <w:t>Cover photograph:</w:t>
      </w:r>
      <w:r>
        <w:t xml:space="preserve">  Mountain Pygmy-possum (</w:t>
      </w:r>
      <w:r>
        <w:rPr>
          <w:i/>
        </w:rPr>
        <w:t xml:space="preserve">Burramys </w:t>
      </w:r>
      <w:proofErr w:type="spellStart"/>
      <w:r>
        <w:rPr>
          <w:i/>
        </w:rPr>
        <w:t>parvus</w:t>
      </w:r>
      <w:proofErr w:type="spellEnd"/>
      <w:r>
        <w:t xml:space="preserve">) by </w:t>
      </w:r>
      <w:proofErr w:type="spellStart"/>
      <w:r>
        <w:t>Fredy</w:t>
      </w:r>
      <w:proofErr w:type="spellEnd"/>
      <w:r>
        <w:t xml:space="preserve"> </w:t>
      </w:r>
      <w:proofErr w:type="spellStart"/>
      <w:r>
        <w:t>Mercay</w:t>
      </w:r>
      <w:proofErr w:type="spellEnd"/>
      <w:r>
        <w:rPr>
          <w:lang w:val="en-US"/>
        </w:rPr>
        <w:t>.</w:t>
      </w:r>
    </w:p>
    <w:p w:rsidR="00F76B4C" w:rsidRDefault="00F76B4C">
      <w:pPr>
        <w:jc w:val="center"/>
      </w:pPr>
    </w:p>
    <w:p w:rsidR="00001282" w:rsidRDefault="00F76B4C">
      <w:pPr>
        <w:rPr>
          <w:b/>
          <w:sz w:val="28"/>
          <w:szCs w:val="28"/>
        </w:rPr>
      </w:pPr>
      <w:r>
        <w:t xml:space="preserve">References in the plan to the Department of Sustainability and Environment (DSE) </w:t>
      </w:r>
      <w:r w:rsidR="00434B30">
        <w:t xml:space="preserve">and Department of Environment and Primary Industries (DEPI) </w:t>
      </w:r>
      <w:r>
        <w:t xml:space="preserve">refer to the former Victorian department now known as the </w:t>
      </w:r>
      <w:r w:rsidRPr="00B624C3">
        <w:t xml:space="preserve">Department of </w:t>
      </w:r>
      <w:r w:rsidR="00434B30">
        <w:t>Environment, Land, Water and Planning</w:t>
      </w:r>
      <w:r>
        <w:t xml:space="preserve"> (</w:t>
      </w:r>
      <w:r w:rsidR="00434B30">
        <w:t>DELWP</w:t>
      </w:r>
      <w:r>
        <w:t xml:space="preserve">). </w:t>
      </w:r>
      <w:r w:rsidR="00001282">
        <w:br w:type="page"/>
      </w:r>
      <w:r w:rsidR="00001282">
        <w:rPr>
          <w:b/>
          <w:sz w:val="28"/>
          <w:szCs w:val="28"/>
        </w:rPr>
        <w:lastRenderedPageBreak/>
        <w:t>Contents</w:t>
      </w:r>
    </w:p>
    <w:p w:rsidR="00001282" w:rsidRDefault="00001282"/>
    <w:p w:rsidR="00124A51" w:rsidRDefault="00DF3FBC">
      <w:pPr>
        <w:pStyle w:val="TOC1"/>
        <w:tabs>
          <w:tab w:val="right" w:leader="dot" w:pos="8296"/>
        </w:tabs>
        <w:rPr>
          <w:rFonts w:asciiTheme="minorHAnsi" w:eastAsiaTheme="minorEastAsia" w:hAnsiTheme="minorHAnsi" w:cstheme="minorBidi"/>
          <w:noProof/>
          <w:sz w:val="22"/>
          <w:szCs w:val="22"/>
          <w:lang w:eastAsia="en-AU"/>
        </w:rPr>
      </w:pPr>
      <w:r w:rsidRPr="00B836F4">
        <w:rPr>
          <w:sz w:val="22"/>
          <w:szCs w:val="22"/>
        </w:rPr>
        <w:fldChar w:fldCharType="begin"/>
      </w:r>
      <w:r w:rsidR="00FC75A7" w:rsidRPr="00B836F4">
        <w:rPr>
          <w:sz w:val="22"/>
          <w:szCs w:val="22"/>
        </w:rPr>
        <w:instrText xml:space="preserve"> TOC \o "1-2" \h \z \u </w:instrText>
      </w:r>
      <w:r w:rsidRPr="00B836F4">
        <w:rPr>
          <w:sz w:val="22"/>
          <w:szCs w:val="22"/>
        </w:rPr>
        <w:fldChar w:fldCharType="separate"/>
      </w:r>
      <w:hyperlink w:anchor="_Toc408322690" w:history="1">
        <w:r w:rsidR="00124A51" w:rsidRPr="005909D7">
          <w:rPr>
            <w:rStyle w:val="Hyperlink"/>
            <w:noProof/>
          </w:rPr>
          <w:t>Summary</w:t>
        </w:r>
        <w:r w:rsidR="00124A51">
          <w:rPr>
            <w:noProof/>
            <w:webHidden/>
          </w:rPr>
          <w:tab/>
        </w:r>
        <w:r>
          <w:rPr>
            <w:noProof/>
            <w:webHidden/>
          </w:rPr>
          <w:fldChar w:fldCharType="begin"/>
        </w:r>
        <w:r w:rsidR="00124A51">
          <w:rPr>
            <w:noProof/>
            <w:webHidden/>
          </w:rPr>
          <w:instrText xml:space="preserve"> PAGEREF _Toc408322690 \h </w:instrText>
        </w:r>
        <w:r>
          <w:rPr>
            <w:noProof/>
            <w:webHidden/>
          </w:rPr>
        </w:r>
        <w:r>
          <w:rPr>
            <w:noProof/>
            <w:webHidden/>
          </w:rPr>
          <w:fldChar w:fldCharType="separate"/>
        </w:r>
        <w:r w:rsidR="00124A51">
          <w:rPr>
            <w:noProof/>
            <w:webHidden/>
          </w:rPr>
          <w:t>3</w:t>
        </w:r>
        <w:r>
          <w:rPr>
            <w:noProof/>
            <w:webHidden/>
          </w:rPr>
          <w:fldChar w:fldCharType="end"/>
        </w:r>
      </w:hyperlink>
    </w:p>
    <w:p w:rsidR="00124A51" w:rsidRDefault="00DF3FBC">
      <w:pPr>
        <w:pStyle w:val="TOC1"/>
        <w:tabs>
          <w:tab w:val="right" w:leader="dot" w:pos="8296"/>
        </w:tabs>
        <w:rPr>
          <w:rFonts w:asciiTheme="minorHAnsi" w:eastAsiaTheme="minorEastAsia" w:hAnsiTheme="minorHAnsi" w:cstheme="minorBidi"/>
          <w:noProof/>
          <w:sz w:val="22"/>
          <w:szCs w:val="22"/>
          <w:lang w:eastAsia="en-AU"/>
        </w:rPr>
      </w:pPr>
      <w:hyperlink w:anchor="_Toc408322691" w:history="1">
        <w:r w:rsidR="00124A51" w:rsidRPr="005909D7">
          <w:rPr>
            <w:rStyle w:val="Hyperlink"/>
            <w:noProof/>
          </w:rPr>
          <w:t>Current Status</w:t>
        </w:r>
        <w:r w:rsidR="00124A51">
          <w:rPr>
            <w:noProof/>
            <w:webHidden/>
          </w:rPr>
          <w:tab/>
        </w:r>
        <w:r>
          <w:rPr>
            <w:noProof/>
            <w:webHidden/>
          </w:rPr>
          <w:fldChar w:fldCharType="begin"/>
        </w:r>
        <w:r w:rsidR="00124A51">
          <w:rPr>
            <w:noProof/>
            <w:webHidden/>
          </w:rPr>
          <w:instrText xml:space="preserve"> PAGEREF _Toc408322691 \h </w:instrText>
        </w:r>
        <w:r>
          <w:rPr>
            <w:noProof/>
            <w:webHidden/>
          </w:rPr>
        </w:r>
        <w:r>
          <w:rPr>
            <w:noProof/>
            <w:webHidden/>
          </w:rPr>
          <w:fldChar w:fldCharType="separate"/>
        </w:r>
        <w:r w:rsidR="00124A51">
          <w:rPr>
            <w:noProof/>
            <w:webHidden/>
          </w:rPr>
          <w:t>3</w:t>
        </w:r>
        <w:r>
          <w:rPr>
            <w:noProof/>
            <w:webHidden/>
          </w:rPr>
          <w:fldChar w:fldCharType="end"/>
        </w:r>
      </w:hyperlink>
    </w:p>
    <w:p w:rsidR="00124A51" w:rsidRDefault="00DF3FBC">
      <w:pPr>
        <w:pStyle w:val="TOC1"/>
        <w:tabs>
          <w:tab w:val="right" w:leader="dot" w:pos="8296"/>
        </w:tabs>
        <w:rPr>
          <w:rFonts w:asciiTheme="minorHAnsi" w:eastAsiaTheme="minorEastAsia" w:hAnsiTheme="minorHAnsi" w:cstheme="minorBidi"/>
          <w:noProof/>
          <w:sz w:val="22"/>
          <w:szCs w:val="22"/>
          <w:lang w:eastAsia="en-AU"/>
        </w:rPr>
      </w:pPr>
      <w:hyperlink w:anchor="_Toc408322692" w:history="1">
        <w:r w:rsidR="00124A51" w:rsidRPr="005909D7">
          <w:rPr>
            <w:rStyle w:val="Hyperlink"/>
            <w:noProof/>
          </w:rPr>
          <w:t>International Obligations</w:t>
        </w:r>
        <w:r w:rsidR="00124A51">
          <w:rPr>
            <w:noProof/>
            <w:webHidden/>
          </w:rPr>
          <w:tab/>
        </w:r>
        <w:r>
          <w:rPr>
            <w:noProof/>
            <w:webHidden/>
          </w:rPr>
          <w:fldChar w:fldCharType="begin"/>
        </w:r>
        <w:r w:rsidR="00124A51">
          <w:rPr>
            <w:noProof/>
            <w:webHidden/>
          </w:rPr>
          <w:instrText xml:space="preserve"> PAGEREF _Toc408322692 \h </w:instrText>
        </w:r>
        <w:r>
          <w:rPr>
            <w:noProof/>
            <w:webHidden/>
          </w:rPr>
        </w:r>
        <w:r>
          <w:rPr>
            <w:noProof/>
            <w:webHidden/>
          </w:rPr>
          <w:fldChar w:fldCharType="separate"/>
        </w:r>
        <w:r w:rsidR="00124A51">
          <w:rPr>
            <w:noProof/>
            <w:webHidden/>
          </w:rPr>
          <w:t>3</w:t>
        </w:r>
        <w:r>
          <w:rPr>
            <w:noProof/>
            <w:webHidden/>
          </w:rPr>
          <w:fldChar w:fldCharType="end"/>
        </w:r>
      </w:hyperlink>
    </w:p>
    <w:p w:rsidR="00124A51" w:rsidRDefault="00DF3FBC">
      <w:pPr>
        <w:pStyle w:val="TOC1"/>
        <w:tabs>
          <w:tab w:val="right" w:leader="dot" w:pos="8296"/>
        </w:tabs>
        <w:rPr>
          <w:rFonts w:asciiTheme="minorHAnsi" w:eastAsiaTheme="minorEastAsia" w:hAnsiTheme="minorHAnsi" w:cstheme="minorBidi"/>
          <w:noProof/>
          <w:sz w:val="22"/>
          <w:szCs w:val="22"/>
          <w:lang w:eastAsia="en-AU"/>
        </w:rPr>
      </w:pPr>
      <w:hyperlink w:anchor="_Toc408322693" w:history="1">
        <w:r w:rsidR="00124A51" w:rsidRPr="005909D7">
          <w:rPr>
            <w:rStyle w:val="Hyperlink"/>
            <w:noProof/>
          </w:rPr>
          <w:t>Species Description</w:t>
        </w:r>
        <w:r w:rsidR="00124A51">
          <w:rPr>
            <w:noProof/>
            <w:webHidden/>
          </w:rPr>
          <w:tab/>
        </w:r>
        <w:r>
          <w:rPr>
            <w:noProof/>
            <w:webHidden/>
          </w:rPr>
          <w:fldChar w:fldCharType="begin"/>
        </w:r>
        <w:r w:rsidR="00124A51">
          <w:rPr>
            <w:noProof/>
            <w:webHidden/>
          </w:rPr>
          <w:instrText xml:space="preserve"> PAGEREF _Toc408322693 \h </w:instrText>
        </w:r>
        <w:r>
          <w:rPr>
            <w:noProof/>
            <w:webHidden/>
          </w:rPr>
        </w:r>
        <w:r>
          <w:rPr>
            <w:noProof/>
            <w:webHidden/>
          </w:rPr>
          <w:fldChar w:fldCharType="separate"/>
        </w:r>
        <w:r w:rsidR="00124A51">
          <w:rPr>
            <w:noProof/>
            <w:webHidden/>
          </w:rPr>
          <w:t>3</w:t>
        </w:r>
        <w:r>
          <w:rPr>
            <w:noProof/>
            <w:webHidden/>
          </w:rPr>
          <w:fldChar w:fldCharType="end"/>
        </w:r>
      </w:hyperlink>
    </w:p>
    <w:p w:rsidR="00124A51" w:rsidRDefault="00DF3FBC">
      <w:pPr>
        <w:pStyle w:val="TOC1"/>
        <w:tabs>
          <w:tab w:val="right" w:leader="dot" w:pos="8296"/>
        </w:tabs>
        <w:rPr>
          <w:rFonts w:asciiTheme="minorHAnsi" w:eastAsiaTheme="minorEastAsia" w:hAnsiTheme="minorHAnsi" w:cstheme="minorBidi"/>
          <w:noProof/>
          <w:sz w:val="22"/>
          <w:szCs w:val="22"/>
          <w:lang w:eastAsia="en-AU"/>
        </w:rPr>
      </w:pPr>
      <w:hyperlink w:anchor="_Toc408322694" w:history="1">
        <w:r w:rsidR="00124A51" w:rsidRPr="005909D7">
          <w:rPr>
            <w:rStyle w:val="Hyperlink"/>
            <w:noProof/>
          </w:rPr>
          <w:t>Distribution and Populations</w:t>
        </w:r>
        <w:r w:rsidR="00124A51">
          <w:rPr>
            <w:noProof/>
            <w:webHidden/>
          </w:rPr>
          <w:tab/>
        </w:r>
        <w:r>
          <w:rPr>
            <w:noProof/>
            <w:webHidden/>
          </w:rPr>
          <w:fldChar w:fldCharType="begin"/>
        </w:r>
        <w:r w:rsidR="00124A51">
          <w:rPr>
            <w:noProof/>
            <w:webHidden/>
          </w:rPr>
          <w:instrText xml:space="preserve"> PAGEREF _Toc408322694 \h </w:instrText>
        </w:r>
        <w:r>
          <w:rPr>
            <w:noProof/>
            <w:webHidden/>
          </w:rPr>
        </w:r>
        <w:r>
          <w:rPr>
            <w:noProof/>
            <w:webHidden/>
          </w:rPr>
          <w:fldChar w:fldCharType="separate"/>
        </w:r>
        <w:r w:rsidR="00124A51">
          <w:rPr>
            <w:noProof/>
            <w:webHidden/>
          </w:rPr>
          <w:t>3</w:t>
        </w:r>
        <w:r>
          <w:rPr>
            <w:noProof/>
            <w:webHidden/>
          </w:rPr>
          <w:fldChar w:fldCharType="end"/>
        </w:r>
      </w:hyperlink>
    </w:p>
    <w:p w:rsidR="00124A51" w:rsidRDefault="00DF3FBC">
      <w:pPr>
        <w:pStyle w:val="TOC2"/>
        <w:rPr>
          <w:rFonts w:asciiTheme="minorHAnsi" w:eastAsiaTheme="minorEastAsia" w:hAnsiTheme="minorHAnsi" w:cstheme="minorBidi"/>
          <w:noProof/>
          <w:sz w:val="22"/>
          <w:szCs w:val="22"/>
          <w:lang w:eastAsia="en-AU"/>
        </w:rPr>
      </w:pPr>
      <w:hyperlink w:anchor="_Toc408322695" w:history="1">
        <w:r w:rsidR="00124A51" w:rsidRPr="005909D7">
          <w:rPr>
            <w:rStyle w:val="Hyperlink"/>
            <w:noProof/>
          </w:rPr>
          <w:t>Important Populations</w:t>
        </w:r>
        <w:r w:rsidR="00124A51">
          <w:rPr>
            <w:noProof/>
            <w:webHidden/>
          </w:rPr>
          <w:tab/>
        </w:r>
        <w:r>
          <w:rPr>
            <w:noProof/>
            <w:webHidden/>
          </w:rPr>
          <w:fldChar w:fldCharType="begin"/>
        </w:r>
        <w:r w:rsidR="00124A51">
          <w:rPr>
            <w:noProof/>
            <w:webHidden/>
          </w:rPr>
          <w:instrText xml:space="preserve"> PAGEREF _Toc408322695 \h </w:instrText>
        </w:r>
        <w:r>
          <w:rPr>
            <w:noProof/>
            <w:webHidden/>
          </w:rPr>
        </w:r>
        <w:r>
          <w:rPr>
            <w:noProof/>
            <w:webHidden/>
          </w:rPr>
          <w:fldChar w:fldCharType="separate"/>
        </w:r>
        <w:r w:rsidR="00124A51">
          <w:rPr>
            <w:noProof/>
            <w:webHidden/>
          </w:rPr>
          <w:t>5</w:t>
        </w:r>
        <w:r>
          <w:rPr>
            <w:noProof/>
            <w:webHidden/>
          </w:rPr>
          <w:fldChar w:fldCharType="end"/>
        </w:r>
      </w:hyperlink>
    </w:p>
    <w:p w:rsidR="00124A51" w:rsidRDefault="00DF3FBC">
      <w:pPr>
        <w:pStyle w:val="TOC1"/>
        <w:tabs>
          <w:tab w:val="right" w:leader="dot" w:pos="8296"/>
        </w:tabs>
        <w:rPr>
          <w:rFonts w:asciiTheme="minorHAnsi" w:eastAsiaTheme="minorEastAsia" w:hAnsiTheme="minorHAnsi" w:cstheme="minorBidi"/>
          <w:noProof/>
          <w:sz w:val="22"/>
          <w:szCs w:val="22"/>
          <w:lang w:eastAsia="en-AU"/>
        </w:rPr>
      </w:pPr>
      <w:hyperlink w:anchor="_Toc408322696" w:history="1">
        <w:r w:rsidR="00124A51" w:rsidRPr="005909D7">
          <w:rPr>
            <w:rStyle w:val="Hyperlink"/>
            <w:noProof/>
          </w:rPr>
          <w:t>Habitat</w:t>
        </w:r>
        <w:r w:rsidR="00124A51">
          <w:rPr>
            <w:noProof/>
            <w:webHidden/>
          </w:rPr>
          <w:tab/>
        </w:r>
        <w:r>
          <w:rPr>
            <w:noProof/>
            <w:webHidden/>
          </w:rPr>
          <w:fldChar w:fldCharType="begin"/>
        </w:r>
        <w:r w:rsidR="00124A51">
          <w:rPr>
            <w:noProof/>
            <w:webHidden/>
          </w:rPr>
          <w:instrText xml:space="preserve"> PAGEREF _Toc408322696 \h </w:instrText>
        </w:r>
        <w:r>
          <w:rPr>
            <w:noProof/>
            <w:webHidden/>
          </w:rPr>
        </w:r>
        <w:r>
          <w:rPr>
            <w:noProof/>
            <w:webHidden/>
          </w:rPr>
          <w:fldChar w:fldCharType="separate"/>
        </w:r>
        <w:r w:rsidR="00124A51">
          <w:rPr>
            <w:noProof/>
            <w:webHidden/>
          </w:rPr>
          <w:t>8</w:t>
        </w:r>
        <w:r>
          <w:rPr>
            <w:noProof/>
            <w:webHidden/>
          </w:rPr>
          <w:fldChar w:fldCharType="end"/>
        </w:r>
      </w:hyperlink>
    </w:p>
    <w:p w:rsidR="00124A51" w:rsidRDefault="00DF3FBC">
      <w:pPr>
        <w:pStyle w:val="TOC2"/>
        <w:rPr>
          <w:rFonts w:asciiTheme="minorHAnsi" w:eastAsiaTheme="minorEastAsia" w:hAnsiTheme="minorHAnsi" w:cstheme="minorBidi"/>
          <w:noProof/>
          <w:sz w:val="22"/>
          <w:szCs w:val="22"/>
          <w:lang w:eastAsia="en-AU"/>
        </w:rPr>
      </w:pPr>
      <w:hyperlink w:anchor="_Toc408322697" w:history="1">
        <w:r w:rsidR="00124A51" w:rsidRPr="005909D7">
          <w:rPr>
            <w:rStyle w:val="Hyperlink"/>
            <w:noProof/>
          </w:rPr>
          <w:t>Biology and Ecology</w:t>
        </w:r>
        <w:r w:rsidR="00124A51">
          <w:rPr>
            <w:noProof/>
            <w:webHidden/>
          </w:rPr>
          <w:tab/>
        </w:r>
        <w:r>
          <w:rPr>
            <w:noProof/>
            <w:webHidden/>
          </w:rPr>
          <w:fldChar w:fldCharType="begin"/>
        </w:r>
        <w:r w:rsidR="00124A51">
          <w:rPr>
            <w:noProof/>
            <w:webHidden/>
          </w:rPr>
          <w:instrText xml:space="preserve"> PAGEREF _Toc408322697 \h </w:instrText>
        </w:r>
        <w:r>
          <w:rPr>
            <w:noProof/>
            <w:webHidden/>
          </w:rPr>
        </w:r>
        <w:r>
          <w:rPr>
            <w:noProof/>
            <w:webHidden/>
          </w:rPr>
          <w:fldChar w:fldCharType="separate"/>
        </w:r>
        <w:r w:rsidR="00124A51">
          <w:rPr>
            <w:noProof/>
            <w:webHidden/>
          </w:rPr>
          <w:t>9</w:t>
        </w:r>
        <w:r>
          <w:rPr>
            <w:noProof/>
            <w:webHidden/>
          </w:rPr>
          <w:fldChar w:fldCharType="end"/>
        </w:r>
      </w:hyperlink>
    </w:p>
    <w:p w:rsidR="00124A51" w:rsidRDefault="00DF3FBC">
      <w:pPr>
        <w:pStyle w:val="TOC2"/>
        <w:rPr>
          <w:rFonts w:asciiTheme="minorHAnsi" w:eastAsiaTheme="minorEastAsia" w:hAnsiTheme="minorHAnsi" w:cstheme="minorBidi"/>
          <w:noProof/>
          <w:sz w:val="22"/>
          <w:szCs w:val="22"/>
          <w:lang w:eastAsia="en-AU"/>
        </w:rPr>
      </w:pPr>
      <w:hyperlink w:anchor="_Toc408322698" w:history="1">
        <w:r w:rsidR="00124A51" w:rsidRPr="005909D7">
          <w:rPr>
            <w:rStyle w:val="Hyperlink"/>
            <w:noProof/>
          </w:rPr>
          <w:t>History of Decline</w:t>
        </w:r>
        <w:r w:rsidR="00124A51">
          <w:rPr>
            <w:noProof/>
            <w:webHidden/>
          </w:rPr>
          <w:tab/>
        </w:r>
        <w:r>
          <w:rPr>
            <w:noProof/>
            <w:webHidden/>
          </w:rPr>
          <w:fldChar w:fldCharType="begin"/>
        </w:r>
        <w:r w:rsidR="00124A51">
          <w:rPr>
            <w:noProof/>
            <w:webHidden/>
          </w:rPr>
          <w:instrText xml:space="preserve"> PAGEREF _Toc408322698 \h </w:instrText>
        </w:r>
        <w:r>
          <w:rPr>
            <w:noProof/>
            <w:webHidden/>
          </w:rPr>
        </w:r>
        <w:r>
          <w:rPr>
            <w:noProof/>
            <w:webHidden/>
          </w:rPr>
          <w:fldChar w:fldCharType="separate"/>
        </w:r>
        <w:r w:rsidR="00124A51">
          <w:rPr>
            <w:noProof/>
            <w:webHidden/>
          </w:rPr>
          <w:t>11</w:t>
        </w:r>
        <w:r>
          <w:rPr>
            <w:noProof/>
            <w:webHidden/>
          </w:rPr>
          <w:fldChar w:fldCharType="end"/>
        </w:r>
      </w:hyperlink>
    </w:p>
    <w:p w:rsidR="00124A51" w:rsidRDefault="00DF3FBC">
      <w:pPr>
        <w:pStyle w:val="TOC1"/>
        <w:tabs>
          <w:tab w:val="right" w:leader="dot" w:pos="8296"/>
        </w:tabs>
        <w:rPr>
          <w:rFonts w:asciiTheme="minorHAnsi" w:eastAsiaTheme="minorEastAsia" w:hAnsiTheme="minorHAnsi" w:cstheme="minorBidi"/>
          <w:noProof/>
          <w:sz w:val="22"/>
          <w:szCs w:val="22"/>
          <w:lang w:eastAsia="en-AU"/>
        </w:rPr>
      </w:pPr>
      <w:hyperlink w:anchor="_Toc408322699" w:history="1">
        <w:r w:rsidR="00124A51" w:rsidRPr="005909D7">
          <w:rPr>
            <w:rStyle w:val="Hyperlink"/>
            <w:noProof/>
          </w:rPr>
          <w:t>Existing Conservation Measures and Management</w:t>
        </w:r>
        <w:r w:rsidR="00124A51">
          <w:rPr>
            <w:noProof/>
            <w:webHidden/>
          </w:rPr>
          <w:tab/>
        </w:r>
        <w:r>
          <w:rPr>
            <w:noProof/>
            <w:webHidden/>
          </w:rPr>
          <w:fldChar w:fldCharType="begin"/>
        </w:r>
        <w:r w:rsidR="00124A51">
          <w:rPr>
            <w:noProof/>
            <w:webHidden/>
          </w:rPr>
          <w:instrText xml:space="preserve"> PAGEREF _Toc408322699 \h </w:instrText>
        </w:r>
        <w:r>
          <w:rPr>
            <w:noProof/>
            <w:webHidden/>
          </w:rPr>
        </w:r>
        <w:r>
          <w:rPr>
            <w:noProof/>
            <w:webHidden/>
          </w:rPr>
          <w:fldChar w:fldCharType="separate"/>
        </w:r>
        <w:r w:rsidR="00124A51">
          <w:rPr>
            <w:noProof/>
            <w:webHidden/>
          </w:rPr>
          <w:t>18</w:t>
        </w:r>
        <w:r>
          <w:rPr>
            <w:noProof/>
            <w:webHidden/>
          </w:rPr>
          <w:fldChar w:fldCharType="end"/>
        </w:r>
      </w:hyperlink>
    </w:p>
    <w:p w:rsidR="00124A51" w:rsidRDefault="00DF3FBC">
      <w:pPr>
        <w:pStyle w:val="TOC2"/>
        <w:rPr>
          <w:rFonts w:asciiTheme="minorHAnsi" w:eastAsiaTheme="minorEastAsia" w:hAnsiTheme="minorHAnsi" w:cstheme="minorBidi"/>
          <w:noProof/>
          <w:sz w:val="22"/>
          <w:szCs w:val="22"/>
          <w:lang w:eastAsia="en-AU"/>
        </w:rPr>
      </w:pPr>
      <w:hyperlink w:anchor="_Toc408322700" w:history="1">
        <w:r w:rsidR="00124A51" w:rsidRPr="005909D7">
          <w:rPr>
            <w:rStyle w:val="Hyperlink"/>
            <w:noProof/>
          </w:rPr>
          <w:t>Management Practices and Policies</w:t>
        </w:r>
        <w:r w:rsidR="00124A51">
          <w:rPr>
            <w:noProof/>
            <w:webHidden/>
          </w:rPr>
          <w:tab/>
        </w:r>
        <w:r>
          <w:rPr>
            <w:noProof/>
            <w:webHidden/>
          </w:rPr>
          <w:fldChar w:fldCharType="begin"/>
        </w:r>
        <w:r w:rsidR="00124A51">
          <w:rPr>
            <w:noProof/>
            <w:webHidden/>
          </w:rPr>
          <w:instrText xml:space="preserve"> PAGEREF _Toc408322700 \h </w:instrText>
        </w:r>
        <w:r>
          <w:rPr>
            <w:noProof/>
            <w:webHidden/>
          </w:rPr>
        </w:r>
        <w:r>
          <w:rPr>
            <w:noProof/>
            <w:webHidden/>
          </w:rPr>
          <w:fldChar w:fldCharType="separate"/>
        </w:r>
        <w:r w:rsidR="00124A51">
          <w:rPr>
            <w:noProof/>
            <w:webHidden/>
          </w:rPr>
          <w:t>20</w:t>
        </w:r>
        <w:r>
          <w:rPr>
            <w:noProof/>
            <w:webHidden/>
          </w:rPr>
          <w:fldChar w:fldCharType="end"/>
        </w:r>
      </w:hyperlink>
    </w:p>
    <w:p w:rsidR="00124A51" w:rsidRDefault="00DF3FBC">
      <w:pPr>
        <w:pStyle w:val="TOC1"/>
        <w:tabs>
          <w:tab w:val="right" w:leader="dot" w:pos="8296"/>
        </w:tabs>
        <w:rPr>
          <w:rFonts w:asciiTheme="minorHAnsi" w:eastAsiaTheme="minorEastAsia" w:hAnsiTheme="minorHAnsi" w:cstheme="minorBidi"/>
          <w:noProof/>
          <w:sz w:val="22"/>
          <w:szCs w:val="22"/>
          <w:lang w:eastAsia="en-AU"/>
        </w:rPr>
      </w:pPr>
      <w:hyperlink w:anchor="_Toc408322701" w:history="1">
        <w:r w:rsidR="00124A51" w:rsidRPr="005909D7">
          <w:rPr>
            <w:rStyle w:val="Hyperlink"/>
            <w:noProof/>
          </w:rPr>
          <w:t>Recovery Objectives</w:t>
        </w:r>
        <w:r w:rsidR="00124A51">
          <w:rPr>
            <w:noProof/>
            <w:webHidden/>
          </w:rPr>
          <w:tab/>
        </w:r>
        <w:r>
          <w:rPr>
            <w:noProof/>
            <w:webHidden/>
          </w:rPr>
          <w:fldChar w:fldCharType="begin"/>
        </w:r>
        <w:r w:rsidR="00124A51">
          <w:rPr>
            <w:noProof/>
            <w:webHidden/>
          </w:rPr>
          <w:instrText xml:space="preserve"> PAGEREF _Toc408322701 \h </w:instrText>
        </w:r>
        <w:r>
          <w:rPr>
            <w:noProof/>
            <w:webHidden/>
          </w:rPr>
        </w:r>
        <w:r>
          <w:rPr>
            <w:noProof/>
            <w:webHidden/>
          </w:rPr>
          <w:fldChar w:fldCharType="separate"/>
        </w:r>
        <w:r w:rsidR="00124A51">
          <w:rPr>
            <w:noProof/>
            <w:webHidden/>
          </w:rPr>
          <w:t>21</w:t>
        </w:r>
        <w:r>
          <w:rPr>
            <w:noProof/>
            <w:webHidden/>
          </w:rPr>
          <w:fldChar w:fldCharType="end"/>
        </w:r>
      </w:hyperlink>
    </w:p>
    <w:p w:rsidR="00124A51" w:rsidRDefault="00DF3FBC">
      <w:pPr>
        <w:pStyle w:val="TOC2"/>
        <w:rPr>
          <w:rFonts w:asciiTheme="minorHAnsi" w:eastAsiaTheme="minorEastAsia" w:hAnsiTheme="minorHAnsi" w:cstheme="minorBidi"/>
          <w:noProof/>
          <w:sz w:val="22"/>
          <w:szCs w:val="22"/>
          <w:lang w:eastAsia="en-AU"/>
        </w:rPr>
      </w:pPr>
      <w:hyperlink w:anchor="_Toc408322702" w:history="1">
        <w:r w:rsidR="00124A51" w:rsidRPr="005909D7">
          <w:rPr>
            <w:rStyle w:val="Hyperlink"/>
            <w:noProof/>
          </w:rPr>
          <w:t>Performance Criteria</w:t>
        </w:r>
        <w:r w:rsidR="00124A51">
          <w:rPr>
            <w:noProof/>
            <w:webHidden/>
          </w:rPr>
          <w:tab/>
        </w:r>
        <w:r>
          <w:rPr>
            <w:noProof/>
            <w:webHidden/>
          </w:rPr>
          <w:fldChar w:fldCharType="begin"/>
        </w:r>
        <w:r w:rsidR="00124A51">
          <w:rPr>
            <w:noProof/>
            <w:webHidden/>
          </w:rPr>
          <w:instrText xml:space="preserve"> PAGEREF _Toc408322702 \h </w:instrText>
        </w:r>
        <w:r>
          <w:rPr>
            <w:noProof/>
            <w:webHidden/>
          </w:rPr>
        </w:r>
        <w:r>
          <w:rPr>
            <w:noProof/>
            <w:webHidden/>
          </w:rPr>
          <w:fldChar w:fldCharType="separate"/>
        </w:r>
        <w:r w:rsidR="00124A51">
          <w:rPr>
            <w:noProof/>
            <w:webHidden/>
          </w:rPr>
          <w:t>22</w:t>
        </w:r>
        <w:r>
          <w:rPr>
            <w:noProof/>
            <w:webHidden/>
          </w:rPr>
          <w:fldChar w:fldCharType="end"/>
        </w:r>
      </w:hyperlink>
    </w:p>
    <w:p w:rsidR="00124A51" w:rsidRDefault="00DF3FBC">
      <w:pPr>
        <w:pStyle w:val="TOC2"/>
        <w:rPr>
          <w:rFonts w:asciiTheme="minorHAnsi" w:eastAsiaTheme="minorEastAsia" w:hAnsiTheme="minorHAnsi" w:cstheme="minorBidi"/>
          <w:noProof/>
          <w:sz w:val="22"/>
          <w:szCs w:val="22"/>
          <w:lang w:eastAsia="en-AU"/>
        </w:rPr>
      </w:pPr>
      <w:hyperlink w:anchor="_Toc408322703" w:history="1">
        <w:r w:rsidR="00124A51" w:rsidRPr="005909D7">
          <w:rPr>
            <w:rStyle w:val="Hyperlink"/>
            <w:noProof/>
          </w:rPr>
          <w:t>Actions</w:t>
        </w:r>
        <w:r w:rsidR="00124A51">
          <w:rPr>
            <w:noProof/>
            <w:webHidden/>
          </w:rPr>
          <w:tab/>
        </w:r>
        <w:r>
          <w:rPr>
            <w:noProof/>
            <w:webHidden/>
          </w:rPr>
          <w:fldChar w:fldCharType="begin"/>
        </w:r>
        <w:r w:rsidR="00124A51">
          <w:rPr>
            <w:noProof/>
            <w:webHidden/>
          </w:rPr>
          <w:instrText xml:space="preserve"> PAGEREF _Toc408322703 \h </w:instrText>
        </w:r>
        <w:r>
          <w:rPr>
            <w:noProof/>
            <w:webHidden/>
          </w:rPr>
        </w:r>
        <w:r>
          <w:rPr>
            <w:noProof/>
            <w:webHidden/>
          </w:rPr>
          <w:fldChar w:fldCharType="separate"/>
        </w:r>
        <w:r w:rsidR="00124A51">
          <w:rPr>
            <w:noProof/>
            <w:webHidden/>
          </w:rPr>
          <w:t>23</w:t>
        </w:r>
        <w:r>
          <w:rPr>
            <w:noProof/>
            <w:webHidden/>
          </w:rPr>
          <w:fldChar w:fldCharType="end"/>
        </w:r>
      </w:hyperlink>
    </w:p>
    <w:p w:rsidR="00124A51" w:rsidRDefault="00DF3FBC">
      <w:pPr>
        <w:pStyle w:val="TOC2"/>
        <w:rPr>
          <w:rFonts w:asciiTheme="minorHAnsi" w:eastAsiaTheme="minorEastAsia" w:hAnsiTheme="minorHAnsi" w:cstheme="minorBidi"/>
          <w:noProof/>
          <w:sz w:val="22"/>
          <w:szCs w:val="22"/>
          <w:lang w:eastAsia="en-AU"/>
        </w:rPr>
      </w:pPr>
      <w:hyperlink w:anchor="_Toc408322704" w:history="1">
        <w:r w:rsidR="00124A51" w:rsidRPr="005909D7">
          <w:rPr>
            <w:rStyle w:val="Hyperlink"/>
            <w:noProof/>
          </w:rPr>
          <w:t>Program Implementation and Evaluation</w:t>
        </w:r>
        <w:r w:rsidR="00124A51">
          <w:rPr>
            <w:noProof/>
            <w:webHidden/>
          </w:rPr>
          <w:tab/>
        </w:r>
        <w:r>
          <w:rPr>
            <w:noProof/>
            <w:webHidden/>
          </w:rPr>
          <w:fldChar w:fldCharType="begin"/>
        </w:r>
        <w:r w:rsidR="00124A51">
          <w:rPr>
            <w:noProof/>
            <w:webHidden/>
          </w:rPr>
          <w:instrText xml:space="preserve"> PAGEREF _Toc408322704 \h </w:instrText>
        </w:r>
        <w:r>
          <w:rPr>
            <w:noProof/>
            <w:webHidden/>
          </w:rPr>
        </w:r>
        <w:r>
          <w:rPr>
            <w:noProof/>
            <w:webHidden/>
          </w:rPr>
          <w:fldChar w:fldCharType="separate"/>
        </w:r>
        <w:r w:rsidR="00124A51">
          <w:rPr>
            <w:noProof/>
            <w:webHidden/>
          </w:rPr>
          <w:t>31</w:t>
        </w:r>
        <w:r>
          <w:rPr>
            <w:noProof/>
            <w:webHidden/>
          </w:rPr>
          <w:fldChar w:fldCharType="end"/>
        </w:r>
      </w:hyperlink>
    </w:p>
    <w:p w:rsidR="00124A51" w:rsidRDefault="00DF3FBC">
      <w:pPr>
        <w:pStyle w:val="TOC1"/>
        <w:tabs>
          <w:tab w:val="right" w:leader="dot" w:pos="8296"/>
        </w:tabs>
        <w:rPr>
          <w:rFonts w:asciiTheme="minorHAnsi" w:eastAsiaTheme="minorEastAsia" w:hAnsiTheme="minorHAnsi" w:cstheme="minorBidi"/>
          <w:noProof/>
          <w:sz w:val="22"/>
          <w:szCs w:val="22"/>
          <w:lang w:eastAsia="en-AU"/>
        </w:rPr>
      </w:pPr>
      <w:hyperlink w:anchor="_Toc408322705" w:history="1">
        <w:r w:rsidR="00124A51" w:rsidRPr="005909D7">
          <w:rPr>
            <w:rStyle w:val="Hyperlink"/>
            <w:noProof/>
          </w:rPr>
          <w:t>Interests Affected by the Plan</w:t>
        </w:r>
        <w:r w:rsidR="00124A51">
          <w:rPr>
            <w:noProof/>
            <w:webHidden/>
          </w:rPr>
          <w:tab/>
        </w:r>
        <w:r>
          <w:rPr>
            <w:noProof/>
            <w:webHidden/>
          </w:rPr>
          <w:fldChar w:fldCharType="begin"/>
        </w:r>
        <w:r w:rsidR="00124A51">
          <w:rPr>
            <w:noProof/>
            <w:webHidden/>
          </w:rPr>
          <w:instrText xml:space="preserve"> PAGEREF _Toc408322705 \h </w:instrText>
        </w:r>
        <w:r>
          <w:rPr>
            <w:noProof/>
            <w:webHidden/>
          </w:rPr>
        </w:r>
        <w:r>
          <w:rPr>
            <w:noProof/>
            <w:webHidden/>
          </w:rPr>
          <w:fldChar w:fldCharType="separate"/>
        </w:r>
        <w:r w:rsidR="00124A51">
          <w:rPr>
            <w:noProof/>
            <w:webHidden/>
          </w:rPr>
          <w:t>32</w:t>
        </w:r>
        <w:r>
          <w:rPr>
            <w:noProof/>
            <w:webHidden/>
          </w:rPr>
          <w:fldChar w:fldCharType="end"/>
        </w:r>
      </w:hyperlink>
    </w:p>
    <w:p w:rsidR="00124A51" w:rsidRDefault="00DF3FBC">
      <w:pPr>
        <w:pStyle w:val="TOC2"/>
        <w:rPr>
          <w:rFonts w:asciiTheme="minorHAnsi" w:eastAsiaTheme="minorEastAsia" w:hAnsiTheme="minorHAnsi" w:cstheme="minorBidi"/>
          <w:noProof/>
          <w:sz w:val="22"/>
          <w:szCs w:val="22"/>
          <w:lang w:eastAsia="en-AU"/>
        </w:rPr>
      </w:pPr>
      <w:hyperlink w:anchor="_Toc408322706" w:history="1">
        <w:r w:rsidR="00124A51" w:rsidRPr="005909D7">
          <w:rPr>
            <w:rStyle w:val="Hyperlink"/>
            <w:noProof/>
          </w:rPr>
          <w:t>Role and Interests of Indigenous People</w:t>
        </w:r>
        <w:r w:rsidR="00124A51">
          <w:rPr>
            <w:noProof/>
            <w:webHidden/>
          </w:rPr>
          <w:tab/>
        </w:r>
        <w:r>
          <w:rPr>
            <w:noProof/>
            <w:webHidden/>
          </w:rPr>
          <w:fldChar w:fldCharType="begin"/>
        </w:r>
        <w:r w:rsidR="00124A51">
          <w:rPr>
            <w:noProof/>
            <w:webHidden/>
          </w:rPr>
          <w:instrText xml:space="preserve"> PAGEREF _Toc408322706 \h </w:instrText>
        </w:r>
        <w:r>
          <w:rPr>
            <w:noProof/>
            <w:webHidden/>
          </w:rPr>
        </w:r>
        <w:r>
          <w:rPr>
            <w:noProof/>
            <w:webHidden/>
          </w:rPr>
          <w:fldChar w:fldCharType="separate"/>
        </w:r>
        <w:r w:rsidR="00124A51">
          <w:rPr>
            <w:noProof/>
            <w:webHidden/>
          </w:rPr>
          <w:t>32</w:t>
        </w:r>
        <w:r>
          <w:rPr>
            <w:noProof/>
            <w:webHidden/>
          </w:rPr>
          <w:fldChar w:fldCharType="end"/>
        </w:r>
      </w:hyperlink>
    </w:p>
    <w:p w:rsidR="00124A51" w:rsidRDefault="00DF3FBC">
      <w:pPr>
        <w:pStyle w:val="TOC2"/>
        <w:rPr>
          <w:rFonts w:asciiTheme="minorHAnsi" w:eastAsiaTheme="minorEastAsia" w:hAnsiTheme="minorHAnsi" w:cstheme="minorBidi"/>
          <w:noProof/>
          <w:sz w:val="22"/>
          <w:szCs w:val="22"/>
          <w:lang w:eastAsia="en-AU"/>
        </w:rPr>
      </w:pPr>
      <w:hyperlink w:anchor="_Toc408322707" w:history="1">
        <w:r w:rsidR="00124A51" w:rsidRPr="005909D7">
          <w:rPr>
            <w:rStyle w:val="Hyperlink"/>
            <w:noProof/>
          </w:rPr>
          <w:t>Social and Economic Impacts</w:t>
        </w:r>
        <w:r w:rsidR="00124A51">
          <w:rPr>
            <w:noProof/>
            <w:webHidden/>
          </w:rPr>
          <w:tab/>
        </w:r>
        <w:r>
          <w:rPr>
            <w:noProof/>
            <w:webHidden/>
          </w:rPr>
          <w:fldChar w:fldCharType="begin"/>
        </w:r>
        <w:r w:rsidR="00124A51">
          <w:rPr>
            <w:noProof/>
            <w:webHidden/>
          </w:rPr>
          <w:instrText xml:space="preserve"> PAGEREF _Toc408322707 \h </w:instrText>
        </w:r>
        <w:r>
          <w:rPr>
            <w:noProof/>
            <w:webHidden/>
          </w:rPr>
        </w:r>
        <w:r>
          <w:rPr>
            <w:noProof/>
            <w:webHidden/>
          </w:rPr>
          <w:fldChar w:fldCharType="separate"/>
        </w:r>
        <w:r w:rsidR="00124A51">
          <w:rPr>
            <w:noProof/>
            <w:webHidden/>
          </w:rPr>
          <w:t>32</w:t>
        </w:r>
        <w:r>
          <w:rPr>
            <w:noProof/>
            <w:webHidden/>
          </w:rPr>
          <w:fldChar w:fldCharType="end"/>
        </w:r>
      </w:hyperlink>
    </w:p>
    <w:p w:rsidR="00124A51" w:rsidRDefault="00DF3FBC">
      <w:pPr>
        <w:pStyle w:val="TOC1"/>
        <w:tabs>
          <w:tab w:val="right" w:leader="dot" w:pos="8296"/>
        </w:tabs>
        <w:rPr>
          <w:rFonts w:asciiTheme="minorHAnsi" w:eastAsiaTheme="minorEastAsia" w:hAnsiTheme="minorHAnsi" w:cstheme="minorBidi"/>
          <w:noProof/>
          <w:sz w:val="22"/>
          <w:szCs w:val="22"/>
          <w:lang w:eastAsia="en-AU"/>
        </w:rPr>
      </w:pPr>
      <w:hyperlink w:anchor="_Toc408322708" w:history="1">
        <w:r w:rsidR="00124A51" w:rsidRPr="005909D7">
          <w:rPr>
            <w:rStyle w:val="Hyperlink"/>
            <w:noProof/>
          </w:rPr>
          <w:t>Biodiversity Benefits</w:t>
        </w:r>
        <w:r w:rsidR="00124A51">
          <w:rPr>
            <w:noProof/>
            <w:webHidden/>
          </w:rPr>
          <w:tab/>
        </w:r>
        <w:r>
          <w:rPr>
            <w:noProof/>
            <w:webHidden/>
          </w:rPr>
          <w:fldChar w:fldCharType="begin"/>
        </w:r>
        <w:r w:rsidR="00124A51">
          <w:rPr>
            <w:noProof/>
            <w:webHidden/>
          </w:rPr>
          <w:instrText xml:space="preserve"> PAGEREF _Toc408322708 \h </w:instrText>
        </w:r>
        <w:r>
          <w:rPr>
            <w:noProof/>
            <w:webHidden/>
          </w:rPr>
        </w:r>
        <w:r>
          <w:rPr>
            <w:noProof/>
            <w:webHidden/>
          </w:rPr>
          <w:fldChar w:fldCharType="separate"/>
        </w:r>
        <w:r w:rsidR="00124A51">
          <w:rPr>
            <w:noProof/>
            <w:webHidden/>
          </w:rPr>
          <w:t>33</w:t>
        </w:r>
        <w:r>
          <w:rPr>
            <w:noProof/>
            <w:webHidden/>
          </w:rPr>
          <w:fldChar w:fldCharType="end"/>
        </w:r>
      </w:hyperlink>
    </w:p>
    <w:p w:rsidR="00124A51" w:rsidRDefault="00DF3FBC">
      <w:pPr>
        <w:pStyle w:val="TOC1"/>
        <w:tabs>
          <w:tab w:val="right" w:leader="dot" w:pos="8296"/>
        </w:tabs>
        <w:rPr>
          <w:rFonts w:asciiTheme="minorHAnsi" w:eastAsiaTheme="minorEastAsia" w:hAnsiTheme="minorHAnsi" w:cstheme="minorBidi"/>
          <w:noProof/>
          <w:sz w:val="22"/>
          <w:szCs w:val="22"/>
          <w:lang w:eastAsia="en-AU"/>
        </w:rPr>
      </w:pPr>
      <w:hyperlink w:anchor="_Toc408322709" w:history="1">
        <w:r w:rsidR="00124A51" w:rsidRPr="005909D7">
          <w:rPr>
            <w:rStyle w:val="Hyperlink"/>
            <w:noProof/>
          </w:rPr>
          <w:t>References</w:t>
        </w:r>
        <w:r w:rsidR="00124A51">
          <w:rPr>
            <w:noProof/>
            <w:webHidden/>
          </w:rPr>
          <w:tab/>
        </w:r>
        <w:r>
          <w:rPr>
            <w:noProof/>
            <w:webHidden/>
          </w:rPr>
          <w:fldChar w:fldCharType="begin"/>
        </w:r>
        <w:r w:rsidR="00124A51">
          <w:rPr>
            <w:noProof/>
            <w:webHidden/>
          </w:rPr>
          <w:instrText xml:space="preserve"> PAGEREF _Toc408322709 \h </w:instrText>
        </w:r>
        <w:r>
          <w:rPr>
            <w:noProof/>
            <w:webHidden/>
          </w:rPr>
        </w:r>
        <w:r>
          <w:rPr>
            <w:noProof/>
            <w:webHidden/>
          </w:rPr>
          <w:fldChar w:fldCharType="separate"/>
        </w:r>
        <w:r w:rsidR="00124A51">
          <w:rPr>
            <w:noProof/>
            <w:webHidden/>
          </w:rPr>
          <w:t>34</w:t>
        </w:r>
        <w:r>
          <w:rPr>
            <w:noProof/>
            <w:webHidden/>
          </w:rPr>
          <w:fldChar w:fldCharType="end"/>
        </w:r>
      </w:hyperlink>
    </w:p>
    <w:p w:rsidR="00124A51" w:rsidRDefault="00DF3FBC">
      <w:pPr>
        <w:pStyle w:val="TOC1"/>
        <w:tabs>
          <w:tab w:val="right" w:leader="dot" w:pos="8296"/>
        </w:tabs>
        <w:rPr>
          <w:rFonts w:asciiTheme="minorHAnsi" w:eastAsiaTheme="minorEastAsia" w:hAnsiTheme="minorHAnsi" w:cstheme="minorBidi"/>
          <w:noProof/>
          <w:sz w:val="22"/>
          <w:szCs w:val="22"/>
          <w:lang w:eastAsia="en-AU"/>
        </w:rPr>
      </w:pPr>
      <w:hyperlink w:anchor="_Toc408322712" w:history="1">
        <w:r w:rsidR="00124A51" w:rsidRPr="005909D7">
          <w:rPr>
            <w:rStyle w:val="Hyperlink"/>
            <w:noProof/>
          </w:rPr>
          <w:t>Priority, Feasibility and Indicative Costs of Recovery Actions</w:t>
        </w:r>
        <w:r w:rsidR="00124A51">
          <w:rPr>
            <w:noProof/>
            <w:webHidden/>
          </w:rPr>
          <w:tab/>
        </w:r>
        <w:r>
          <w:rPr>
            <w:noProof/>
            <w:webHidden/>
          </w:rPr>
          <w:fldChar w:fldCharType="begin"/>
        </w:r>
        <w:r w:rsidR="00124A51">
          <w:rPr>
            <w:noProof/>
            <w:webHidden/>
          </w:rPr>
          <w:instrText xml:space="preserve"> PAGEREF _Toc408322712 \h </w:instrText>
        </w:r>
        <w:r>
          <w:rPr>
            <w:noProof/>
            <w:webHidden/>
          </w:rPr>
        </w:r>
        <w:r>
          <w:rPr>
            <w:noProof/>
            <w:webHidden/>
          </w:rPr>
          <w:fldChar w:fldCharType="separate"/>
        </w:r>
        <w:r w:rsidR="00124A51">
          <w:rPr>
            <w:noProof/>
            <w:webHidden/>
          </w:rPr>
          <w:t>40</w:t>
        </w:r>
        <w:r>
          <w:rPr>
            <w:noProof/>
            <w:webHidden/>
          </w:rPr>
          <w:fldChar w:fldCharType="end"/>
        </w:r>
      </w:hyperlink>
    </w:p>
    <w:p w:rsidR="00001282" w:rsidRPr="00B836F4" w:rsidRDefault="00DF3FBC">
      <w:r w:rsidRPr="00B836F4">
        <w:rPr>
          <w:sz w:val="22"/>
          <w:szCs w:val="22"/>
        </w:rPr>
        <w:fldChar w:fldCharType="end"/>
      </w:r>
    </w:p>
    <w:p w:rsidR="00001282" w:rsidRPr="00B836F4" w:rsidRDefault="00DF3FBC" w:rsidP="0046435E">
      <w:pPr>
        <w:rPr>
          <w:rStyle w:val="Hyperlink"/>
          <w:noProof/>
          <w:color w:val="auto"/>
        </w:rPr>
      </w:pPr>
      <w:r w:rsidRPr="00B836F4">
        <w:rPr>
          <w:sz w:val="22"/>
          <w:szCs w:val="22"/>
        </w:rPr>
        <w:fldChar w:fldCharType="begin"/>
      </w:r>
      <w:r w:rsidR="00001282" w:rsidRPr="00B836F4">
        <w:rPr>
          <w:sz w:val="22"/>
          <w:szCs w:val="22"/>
        </w:rPr>
        <w:instrText xml:space="preserve"> TOC \h \z \c "Figure" </w:instrText>
      </w:r>
      <w:r w:rsidRPr="00B836F4">
        <w:rPr>
          <w:sz w:val="22"/>
          <w:szCs w:val="22"/>
        </w:rPr>
        <w:fldChar w:fldCharType="separate"/>
      </w:r>
      <w:hyperlink w:anchor="_Toc280602895" w:history="1">
        <w:r w:rsidR="00001282" w:rsidRPr="00B836F4">
          <w:rPr>
            <w:rStyle w:val="Hyperlink"/>
            <w:noProof/>
            <w:color w:val="auto"/>
          </w:rPr>
          <w:t xml:space="preserve">Figure 1.  </w:t>
        </w:r>
        <w:r w:rsidR="0048631C" w:rsidRPr="00B836F4">
          <w:rPr>
            <w:rStyle w:val="Hyperlink"/>
            <w:noProof/>
            <w:color w:val="auto"/>
          </w:rPr>
          <w:t>National d</w:t>
        </w:r>
        <w:r w:rsidR="00001282" w:rsidRPr="00B836F4">
          <w:rPr>
            <w:rStyle w:val="Hyperlink"/>
            <w:noProof/>
            <w:color w:val="auto"/>
          </w:rPr>
          <w:t>istribution of the Mountain Pygmy-possum</w:t>
        </w:r>
        <w:r w:rsidR="00DF1D34" w:rsidRPr="00B836F4">
          <w:rPr>
            <w:noProof/>
            <w:webHidden/>
          </w:rPr>
          <w:t>................................................</w:t>
        </w:r>
        <w:r w:rsidR="00B51D54" w:rsidRPr="00B836F4">
          <w:rPr>
            <w:noProof/>
            <w:webHidden/>
          </w:rPr>
          <w:t>5</w:t>
        </w:r>
      </w:hyperlink>
    </w:p>
    <w:p w:rsidR="00D642B5" w:rsidRPr="00B836F4" w:rsidRDefault="0048631C" w:rsidP="0046435E">
      <w:pPr>
        <w:rPr>
          <w:noProof/>
          <w:lang w:val="en-GB"/>
        </w:rPr>
      </w:pPr>
      <w:r w:rsidRPr="00B836F4">
        <w:rPr>
          <w:noProof/>
        </w:rPr>
        <w:t xml:space="preserve">Figure 2. </w:t>
      </w:r>
      <w:r w:rsidRPr="00B836F4">
        <w:rPr>
          <w:noProof/>
          <w:lang w:val="en-GB"/>
        </w:rPr>
        <w:t xml:space="preserve">The distribution of boulderfields in the Kosciuszko Plateau region of southern Kosciuszko National </w:t>
      </w:r>
      <w:r w:rsidR="00D642B5" w:rsidRPr="00B836F4">
        <w:rPr>
          <w:noProof/>
          <w:lang w:val="en-GB"/>
        </w:rPr>
        <w:t>P</w:t>
      </w:r>
      <w:r w:rsidRPr="00B836F4">
        <w:rPr>
          <w:noProof/>
          <w:lang w:val="en-GB"/>
        </w:rPr>
        <w:t>ark</w:t>
      </w:r>
      <w:r w:rsidR="00D642B5" w:rsidRPr="00B836F4">
        <w:rPr>
          <w:noProof/>
          <w:lang w:val="en-GB"/>
        </w:rPr>
        <w:t>..........................................................................................................6</w:t>
      </w:r>
    </w:p>
    <w:p w:rsidR="0046435E" w:rsidRDefault="00D642B5" w:rsidP="0046435E">
      <w:pPr>
        <w:rPr>
          <w:sz w:val="22"/>
          <w:szCs w:val="22"/>
        </w:rPr>
      </w:pPr>
      <w:r w:rsidRPr="00B836F4">
        <w:t>Figure</w:t>
      </w:r>
      <w:r w:rsidR="0046435E" w:rsidRPr="00B836F4">
        <w:t xml:space="preserve"> </w:t>
      </w:r>
      <w:r w:rsidRPr="00B836F4">
        <w:t>3.</w:t>
      </w:r>
      <w:r w:rsidR="00FF10EF" w:rsidRPr="00B836F4">
        <w:t xml:space="preserve"> The distribution of Mountain </w:t>
      </w:r>
      <w:r w:rsidR="005428AD" w:rsidRPr="00B836F4">
        <w:t>Pygmy-possum</w:t>
      </w:r>
      <w:r w:rsidR="00FF10EF" w:rsidRPr="00B836F4">
        <w:t xml:space="preserve"> habitat in Victoria.................................</w:t>
      </w:r>
      <w:r w:rsidRPr="00B836F4">
        <w:t>7</w:t>
      </w:r>
      <w:r w:rsidRPr="00B836F4">
        <w:tab/>
      </w:r>
      <w:r w:rsidR="00DF3FBC" w:rsidRPr="00B836F4">
        <w:rPr>
          <w:sz w:val="22"/>
          <w:szCs w:val="22"/>
        </w:rPr>
        <w:fldChar w:fldCharType="end"/>
      </w:r>
    </w:p>
    <w:p w:rsidR="00001282" w:rsidRDefault="0046435E" w:rsidP="0046435E">
      <w:pPr>
        <w:pStyle w:val="Heading1"/>
      </w:pPr>
      <w:r>
        <w:rPr>
          <w:sz w:val="22"/>
          <w:szCs w:val="22"/>
        </w:rPr>
        <w:br w:type="page"/>
      </w:r>
      <w:bookmarkStart w:id="38" w:name="_Toc190075119"/>
      <w:bookmarkStart w:id="39" w:name="_Toc408322690"/>
      <w:bookmarkStart w:id="40" w:name="_Toc190075127"/>
      <w:r w:rsidR="00001282">
        <w:lastRenderedPageBreak/>
        <w:t>Summary</w:t>
      </w:r>
      <w:bookmarkEnd w:id="38"/>
      <w:bookmarkEnd w:id="39"/>
    </w:p>
    <w:p w:rsidR="00001282" w:rsidRDefault="00001282" w:rsidP="00A574BB">
      <w:r>
        <w:t xml:space="preserve">The Mountain Pygmy-possum </w:t>
      </w:r>
      <w:r>
        <w:rPr>
          <w:i/>
        </w:rPr>
        <w:t xml:space="preserve">Burramys </w:t>
      </w:r>
      <w:proofErr w:type="spellStart"/>
      <w:r>
        <w:rPr>
          <w:i/>
        </w:rPr>
        <w:t>parvus</w:t>
      </w:r>
      <w:proofErr w:type="spellEnd"/>
      <w:r>
        <w:t xml:space="preserve"> is </w:t>
      </w:r>
      <w:r w:rsidR="007231A8">
        <w:t xml:space="preserve">one of the smallest Australian </w:t>
      </w:r>
      <w:r>
        <w:t>possum</w:t>
      </w:r>
      <w:r w:rsidR="007231A8">
        <w:t>s</w:t>
      </w:r>
      <w:r>
        <w:t xml:space="preserve"> and is endemic to the alpine and subalpine regions of south-eastern </w:t>
      </w:r>
      <w:smartTag w:uri="urn:schemas-microsoft-com:office:smarttags" w:element="country-region">
        <w:r>
          <w:t>Australia</w:t>
        </w:r>
      </w:smartTag>
      <w:r>
        <w:t xml:space="preserve">, where it is restricted to three geographically separated locations: </w:t>
      </w:r>
      <w:smartTag w:uri="urn:schemas-microsoft-com:office:smarttags" w:element="PlaceName">
        <w:r>
          <w:t>Kosciuszko</w:t>
        </w:r>
      </w:smartTag>
      <w:r>
        <w:t xml:space="preserve"> </w:t>
      </w:r>
      <w:smartTag w:uri="urn:schemas-microsoft-com:office:smarttags" w:element="PlaceType">
        <w:r>
          <w:t>National Park</w:t>
        </w:r>
      </w:smartTag>
      <w:r>
        <w:t xml:space="preserve"> in </w:t>
      </w:r>
      <w:smartTag w:uri="urn:schemas-microsoft-com:office:smarttags" w:element="State">
        <w:r>
          <w:t>New South Wales</w:t>
        </w:r>
      </w:smartTag>
      <w:r>
        <w:t xml:space="preserve">, and Mt Bogong-Mt Higginbotham and Mt Buller in </w:t>
      </w:r>
      <w:smartTag w:uri="urn:schemas-microsoft-com:office:smarttags" w:element="place">
        <w:smartTag w:uri="urn:schemas-microsoft-com:office:smarttags" w:element="State">
          <w:r>
            <w:t>Victoria</w:t>
          </w:r>
        </w:smartTag>
      </w:smartTag>
      <w:r>
        <w:t>.  The most significant threats to this species are habitat loss and fragmentation, predation from cats and foxes and climate change.  The Mt Buller population is particularly threatene</w:t>
      </w:r>
      <w:r w:rsidR="007231A8">
        <w:t xml:space="preserve">d due to its small population size.  </w:t>
      </w:r>
    </w:p>
    <w:p w:rsidR="00001282" w:rsidRDefault="00001282" w:rsidP="00A574BB">
      <w:r>
        <w:t>This is the first national recovery plan prepared for this species, and details its distribution, habitat, threats and recovery objectives and actions necessary to ensure its long-term survival.</w:t>
      </w:r>
    </w:p>
    <w:p w:rsidR="007231A8" w:rsidRDefault="007231A8"/>
    <w:p w:rsidR="00213BD7" w:rsidRDefault="00F547A6">
      <w:pPr>
        <w:pStyle w:val="Heading1"/>
      </w:pPr>
      <w:bookmarkStart w:id="41" w:name="_Toc408322691"/>
      <w:r>
        <w:t>Current Status</w:t>
      </w:r>
      <w:bookmarkEnd w:id="41"/>
    </w:p>
    <w:p w:rsidR="00F547A6" w:rsidRDefault="00F547A6">
      <w:r>
        <w:t xml:space="preserve">The Mountain Pygmy-possum is listed as Endangered under the Commonwealth </w:t>
      </w:r>
      <w:r>
        <w:rPr>
          <w:i/>
        </w:rPr>
        <w:t>Environment Protection and Biodiversity Conservation Act 1999</w:t>
      </w:r>
      <w:r>
        <w:t xml:space="preserve"> (EPBC Act).  It is also listed as Endangered under the </w:t>
      </w:r>
      <w:smartTag w:uri="urn:schemas-microsoft-com:office:smarttags" w:element="place">
        <w:smartTag w:uri="urn:schemas-microsoft-com:office:smarttags" w:element="State">
          <w:r>
            <w:t>New South Wales</w:t>
          </w:r>
        </w:smartTag>
      </w:smartTag>
      <w:r>
        <w:t xml:space="preserve"> </w:t>
      </w:r>
      <w:r>
        <w:rPr>
          <w:i/>
        </w:rPr>
        <w:t>Threatened Species Conservation Act 1995</w:t>
      </w:r>
      <w:r>
        <w:t xml:space="preserve"> and as Threatened under the Victorian </w:t>
      </w:r>
      <w:r>
        <w:rPr>
          <w:i/>
        </w:rPr>
        <w:t>Flora and Fauna Guarantee Act 1988</w:t>
      </w:r>
      <w:r>
        <w:t>.  The species is also listed as Critically Endangered on the 2008 IUCN Red List of Threatened Species.</w:t>
      </w:r>
    </w:p>
    <w:p w:rsidR="00F547A6" w:rsidRDefault="00F547A6"/>
    <w:p w:rsidR="00001282" w:rsidRDefault="00001282">
      <w:pPr>
        <w:pStyle w:val="Heading1"/>
      </w:pPr>
      <w:bookmarkStart w:id="42" w:name="_Toc408322692"/>
      <w:bookmarkStart w:id="43" w:name="_Toc127083816"/>
      <w:r>
        <w:t>International Obligations</w:t>
      </w:r>
      <w:bookmarkEnd w:id="42"/>
    </w:p>
    <w:p w:rsidR="00001282" w:rsidRDefault="00001282">
      <w:r>
        <w:t xml:space="preserve">This plan is consistent with the aims and recommendations of the Convention on Biological Diversity, ratified by </w:t>
      </w:r>
      <w:smartTag w:uri="urn:schemas-microsoft-com:office:smarttags" w:element="country-region">
        <w:r>
          <w:t>Australia</w:t>
        </w:r>
      </w:smartTag>
      <w:r>
        <w:t xml:space="preserve"> in June 1993, and will assist in implementing </w:t>
      </w:r>
      <w:smartTag w:uri="urn:schemas-microsoft-com:office:smarttags" w:element="place">
        <w:smartTag w:uri="urn:schemas-microsoft-com:office:smarttags" w:element="country-region">
          <w:r>
            <w:t>Australia</w:t>
          </w:r>
        </w:smartTag>
      </w:smartTag>
      <w:r>
        <w:t>’s responsibilities under th</w:t>
      </w:r>
      <w:r w:rsidR="007231A8">
        <w:t>at convention.</w:t>
      </w:r>
    </w:p>
    <w:p w:rsidR="00001282" w:rsidRDefault="00001282"/>
    <w:p w:rsidR="00001282" w:rsidRDefault="00001282">
      <w:pPr>
        <w:pStyle w:val="Heading1"/>
      </w:pPr>
      <w:bookmarkStart w:id="44" w:name="_Toc408322693"/>
      <w:r>
        <w:t xml:space="preserve">Species </w:t>
      </w:r>
      <w:bookmarkEnd w:id="43"/>
      <w:r>
        <w:t>Description</w:t>
      </w:r>
      <w:bookmarkEnd w:id="44"/>
    </w:p>
    <w:p w:rsidR="00001282" w:rsidRDefault="00001282">
      <w:r>
        <w:t xml:space="preserve">The Mountain Pygmy-possum </w:t>
      </w:r>
      <w:r>
        <w:rPr>
          <w:i/>
        </w:rPr>
        <w:t xml:space="preserve">Burramys </w:t>
      </w:r>
      <w:proofErr w:type="spellStart"/>
      <w:r>
        <w:rPr>
          <w:i/>
        </w:rPr>
        <w:t>parvus</w:t>
      </w:r>
      <w:proofErr w:type="spellEnd"/>
      <w:r>
        <w:t xml:space="preserve"> (Broom 1896) is the largest of the five species of pygmy-possum (Family </w:t>
      </w:r>
      <w:proofErr w:type="spellStart"/>
      <w:r>
        <w:t>Burramyidae</w:t>
      </w:r>
      <w:proofErr w:type="spellEnd"/>
      <w:r>
        <w:t xml:space="preserve">).  It has a head-body length of 10–11 cm, a tail length of 13–15 cm and adults weigh from 35–80 g.  The dorsal fur is uniformly mid-grey, tinged brown; the underparts and cheeks are cream or fawn.  Conspicuous black patches surround the dark, round eyes.  The tail is thin, pinkish-grey and naked except for the basal 2 cm which is furred (description from </w:t>
      </w:r>
      <w:proofErr w:type="spellStart"/>
      <w:r>
        <w:t>Menkhorst</w:t>
      </w:r>
      <w:proofErr w:type="spellEnd"/>
      <w:r>
        <w:t xml:space="preserve"> &amp; Knight 2004).</w:t>
      </w:r>
    </w:p>
    <w:p w:rsidR="00001282" w:rsidRDefault="00001282"/>
    <w:p w:rsidR="00001282" w:rsidRDefault="00001282" w:rsidP="00C720DD">
      <w:pPr>
        <w:pStyle w:val="Heading1"/>
      </w:pPr>
      <w:bookmarkStart w:id="45" w:name="_Toc408322694"/>
      <w:r>
        <w:t>Distribution and Populations</w:t>
      </w:r>
      <w:bookmarkEnd w:id="45"/>
    </w:p>
    <w:p w:rsidR="00001282" w:rsidRDefault="00001282">
      <w:r>
        <w:t>The Mountain Pygmy-possum is endemic to</w:t>
      </w:r>
      <w:r w:rsidR="00E84EC6">
        <w:t xml:space="preserve"> the</w:t>
      </w:r>
      <w:r>
        <w:t xml:space="preserve"> Australian Alps IBRA bioregion (</w:t>
      </w:r>
      <w:proofErr w:type="spellStart"/>
      <w:r>
        <w:rPr>
          <w:i/>
        </w:rPr>
        <w:t>sensu</w:t>
      </w:r>
      <w:proofErr w:type="spellEnd"/>
      <w:r>
        <w:t xml:space="preserve"> DEH 2000) and is the only Australian mammal restricted to alpine and sub-alpine environments.  The species was first described from fossil skeletal remains found at </w:t>
      </w:r>
      <w:proofErr w:type="spellStart"/>
      <w:smartTag w:uri="urn:schemas-microsoft-com:office:smarttags" w:element="place">
        <w:smartTag w:uri="urn:schemas-microsoft-com:office:smarttags" w:element="PlaceName">
          <w:r>
            <w:t>Wombeyan</w:t>
          </w:r>
        </w:smartTag>
        <w:proofErr w:type="spellEnd"/>
        <w:r>
          <w:t xml:space="preserve"> </w:t>
        </w:r>
        <w:smartTag w:uri="urn:schemas-microsoft-com:office:smarttags" w:element="PlaceType">
          <w:r>
            <w:t>Caves</w:t>
          </w:r>
        </w:smartTag>
      </w:smartTag>
      <w:r>
        <w:t xml:space="preserve"> near Mittagong in the NSW southern highlands in 1895 (Broom 1895).  A living animal was first discovered at Mt Hotham </w:t>
      </w:r>
      <w:smartTag w:uri="urn:schemas-microsoft-com:office:smarttags" w:element="State">
        <w:smartTag w:uri="urn:schemas-microsoft-com:office:smarttags" w:element="place">
          <w:r>
            <w:t>Victoria</w:t>
          </w:r>
        </w:smartTag>
      </w:smartTag>
      <w:r>
        <w:t xml:space="preserve"> in 1966</w:t>
      </w:r>
      <w:r w:rsidR="00782FD6">
        <w:t xml:space="preserve">, and </w:t>
      </w:r>
      <w:r>
        <w:t>populations were subsequently discovered in the Kosciuszko region of NSW in 1970 and on Mt Buller in 1996 (</w:t>
      </w:r>
      <w:proofErr w:type="spellStart"/>
      <w:r>
        <w:t>Calaby</w:t>
      </w:r>
      <w:proofErr w:type="spellEnd"/>
      <w:r>
        <w:t xml:space="preserve"> </w:t>
      </w:r>
      <w:r w:rsidRPr="007231A8">
        <w:rPr>
          <w:i/>
        </w:rPr>
        <w:t>et al</w:t>
      </w:r>
      <w:r>
        <w:t xml:space="preserve">. 1971; </w:t>
      </w:r>
      <w:proofErr w:type="spellStart"/>
      <w:r>
        <w:t>Mansergh</w:t>
      </w:r>
      <w:proofErr w:type="spellEnd"/>
      <w:r>
        <w:t xml:space="preserve"> &amp; Broome 1994; Heinz &amp; Williams 1998).  Further fossil remains recovered from caves in Victoria and New South Wales suggest that at the height of the last Pleistocene glacial period (</w:t>
      </w:r>
      <w:r>
        <w:rPr>
          <w:i/>
        </w:rPr>
        <w:t>ca</w:t>
      </w:r>
      <w:r>
        <w:t xml:space="preserve">. 20,000 years </w:t>
      </w:r>
      <w:proofErr w:type="spellStart"/>
      <w:r>
        <w:t>bp</w:t>
      </w:r>
      <w:proofErr w:type="spellEnd"/>
      <w:r>
        <w:t>) the Mountain Pygmy-possum had a much wider distribution around the snowline of south-eastern Australia.  Since that time its range has been contracting with a gradually warming climate and receding snowline (</w:t>
      </w:r>
      <w:proofErr w:type="spellStart"/>
      <w:r>
        <w:t>Caughley</w:t>
      </w:r>
      <w:proofErr w:type="spellEnd"/>
      <w:r>
        <w:t xml:space="preserve"> 1986; </w:t>
      </w:r>
      <w:proofErr w:type="spellStart"/>
      <w:r>
        <w:t>Mansergh</w:t>
      </w:r>
      <w:proofErr w:type="spellEnd"/>
      <w:r>
        <w:t xml:space="preserve"> &amp; Broome 1994).</w:t>
      </w:r>
    </w:p>
    <w:p w:rsidR="00001282" w:rsidRDefault="00001282">
      <w:r>
        <w:t xml:space="preserve">The Mountain Pygmy-possum now occurs in three geographically separate regions: Kosciuszko National Park (South </w:t>
      </w:r>
      <w:proofErr w:type="spellStart"/>
      <w:r>
        <w:t>Ramshead</w:t>
      </w:r>
      <w:proofErr w:type="spellEnd"/>
      <w:r>
        <w:t xml:space="preserve"> to </w:t>
      </w:r>
      <w:r w:rsidR="007F697C">
        <w:t>Cabramurra</w:t>
      </w:r>
      <w:r>
        <w:t xml:space="preserve">) in New South Wales (Broome </w:t>
      </w:r>
      <w:r w:rsidRPr="007231A8">
        <w:rPr>
          <w:i/>
        </w:rPr>
        <w:t>et al</w:t>
      </w:r>
      <w:r>
        <w:t>. 2005</w:t>
      </w:r>
      <w:r w:rsidR="007231A8">
        <w:t>;</w:t>
      </w:r>
      <w:r w:rsidR="006976B7">
        <w:t xml:space="preserve"> 201</w:t>
      </w:r>
      <w:r w:rsidR="00FC545F">
        <w:t>3</w:t>
      </w:r>
      <w:r w:rsidR="006976B7">
        <w:t>;</w:t>
      </w:r>
      <w:r w:rsidR="007F697C">
        <w:t xml:space="preserve"> Sc</w:t>
      </w:r>
      <w:r w:rsidR="00500D13">
        <w:t>h</w:t>
      </w:r>
      <w:r w:rsidR="007F697C">
        <w:t>ulz 2011</w:t>
      </w:r>
      <w:r w:rsidR="006976B7">
        <w:t xml:space="preserve">; Schulz </w:t>
      </w:r>
      <w:r w:rsidR="006976B7">
        <w:rPr>
          <w:i/>
        </w:rPr>
        <w:t>et al.</w:t>
      </w:r>
      <w:r w:rsidR="00901271">
        <w:rPr>
          <w:i/>
        </w:rPr>
        <w:t xml:space="preserve"> </w:t>
      </w:r>
      <w:r w:rsidR="006976B7">
        <w:t>2012a,b</w:t>
      </w:r>
      <w:r>
        <w:t xml:space="preserve">), Mt Bogong to Mt Higginbotham and Mt Buller in Victoria (Figure 1; </w:t>
      </w:r>
      <w:proofErr w:type="spellStart"/>
      <w:r>
        <w:t>Mansergh</w:t>
      </w:r>
      <w:proofErr w:type="spellEnd"/>
      <w:r>
        <w:t xml:space="preserve"> </w:t>
      </w:r>
      <w:r w:rsidRPr="007231A8">
        <w:rPr>
          <w:i/>
        </w:rPr>
        <w:t>et al</w:t>
      </w:r>
      <w:r>
        <w:rPr>
          <w:i/>
        </w:rPr>
        <w:t>.</w:t>
      </w:r>
      <w:r>
        <w:t xml:space="preserve"> 1989; </w:t>
      </w:r>
      <w:proofErr w:type="spellStart"/>
      <w:r>
        <w:t>Heinze</w:t>
      </w:r>
      <w:proofErr w:type="spellEnd"/>
      <w:r>
        <w:t xml:space="preserve"> </w:t>
      </w:r>
      <w:r w:rsidRPr="007231A8">
        <w:rPr>
          <w:i/>
        </w:rPr>
        <w:t>et al</w:t>
      </w:r>
      <w:r>
        <w:t>. 2004).  Animals in the Mt Bogong to Mt Higginbotham region are divided into three sub-populations: Mt Bogong, Bogong High Plains and Mt Higginbotham/Mt Loch (</w:t>
      </w:r>
      <w:proofErr w:type="spellStart"/>
      <w:r>
        <w:t>Mansergh</w:t>
      </w:r>
      <w:proofErr w:type="spellEnd"/>
      <w:r>
        <w:t xml:space="preserve"> </w:t>
      </w:r>
      <w:r w:rsidRPr="007231A8">
        <w:rPr>
          <w:i/>
        </w:rPr>
        <w:t>et al</w:t>
      </w:r>
      <w:r>
        <w:t>. 1989).  These three groups are effectively isolated from one another by low elevation valleys containing unsuitable habitat for the species.  Total population size</w:t>
      </w:r>
      <w:r w:rsidR="00AD6449">
        <w:t xml:space="preserve"> (</w:t>
      </w:r>
      <w:r w:rsidR="00E247C5">
        <w:t xml:space="preserve">including a rough estimate of </w:t>
      </w:r>
      <w:r w:rsidR="00510667">
        <w:t xml:space="preserve">330 </w:t>
      </w:r>
      <w:r w:rsidR="00E247C5">
        <w:t>adults in three</w:t>
      </w:r>
      <w:r w:rsidR="00AD6449">
        <w:t xml:space="preserve"> new colonies </w:t>
      </w:r>
      <w:r w:rsidR="00E247C5">
        <w:t xml:space="preserve">and additional as yet unsurveyed potential sites </w:t>
      </w:r>
      <w:r w:rsidR="00AD6449">
        <w:t xml:space="preserve">in the northern </w:t>
      </w:r>
      <w:r w:rsidR="00E247C5">
        <w:t>region</w:t>
      </w:r>
      <w:r w:rsidR="00AD6449">
        <w:t xml:space="preserve"> of Kosciuszko National Park) </w:t>
      </w:r>
      <w:r w:rsidR="00E247C5">
        <w:t>is</w:t>
      </w:r>
      <w:r w:rsidR="00AD6449">
        <w:t xml:space="preserve"> </w:t>
      </w:r>
      <w:r w:rsidR="0077453C">
        <w:t xml:space="preserve">estimated </w:t>
      </w:r>
      <w:r w:rsidR="00E842C1">
        <w:t>to be</w:t>
      </w:r>
      <w:r>
        <w:t xml:space="preserve"> about </w:t>
      </w:r>
      <w:r w:rsidR="00D31761">
        <w:t>2,</w:t>
      </w:r>
      <w:r w:rsidR="00510667">
        <w:t xml:space="preserve">405 </w:t>
      </w:r>
      <w:r>
        <w:t>adults (</w:t>
      </w:r>
      <w:r w:rsidR="00D31761">
        <w:t>1,</w:t>
      </w:r>
      <w:r w:rsidR="00510667">
        <w:t xml:space="preserve">805 </w:t>
      </w:r>
      <w:r>
        <w:t xml:space="preserve">females </w:t>
      </w:r>
      <w:r w:rsidR="00901271">
        <w:t xml:space="preserve">and </w:t>
      </w:r>
      <w:r w:rsidR="00510667">
        <w:t xml:space="preserve">600 </w:t>
      </w:r>
      <w:r>
        <w:t xml:space="preserve">males), with about </w:t>
      </w:r>
      <w:r w:rsidR="00510667">
        <w:t xml:space="preserve">685 </w:t>
      </w:r>
      <w:r>
        <w:t>in the Mt Kosciuszko region, 1,680 in the Mt Bogong to Mt Higginbotham region, and only 40 at Mt Buller (</w:t>
      </w:r>
      <w:proofErr w:type="spellStart"/>
      <w:r>
        <w:t>Heinze</w:t>
      </w:r>
      <w:proofErr w:type="spellEnd"/>
      <w:r>
        <w:t xml:space="preserve"> </w:t>
      </w:r>
      <w:r w:rsidRPr="007231A8">
        <w:rPr>
          <w:i/>
        </w:rPr>
        <w:t>et al</w:t>
      </w:r>
      <w:r>
        <w:t xml:space="preserve">. 2004; Broome </w:t>
      </w:r>
      <w:r w:rsidRPr="007231A8">
        <w:rPr>
          <w:i/>
        </w:rPr>
        <w:t>et al</w:t>
      </w:r>
      <w:r>
        <w:t xml:space="preserve">. </w:t>
      </w:r>
      <w:r w:rsidR="00D31761">
        <w:t>201</w:t>
      </w:r>
      <w:r w:rsidR="00FC545F">
        <w:t>3</w:t>
      </w:r>
      <w:r w:rsidR="00D31761">
        <w:t>;</w:t>
      </w:r>
      <w:r>
        <w:t xml:space="preserve"> </w:t>
      </w:r>
      <w:proofErr w:type="spellStart"/>
      <w:r>
        <w:t>Mitrovski</w:t>
      </w:r>
      <w:proofErr w:type="spellEnd"/>
      <w:r>
        <w:t xml:space="preserve"> </w:t>
      </w:r>
      <w:r w:rsidRPr="007231A8">
        <w:rPr>
          <w:i/>
        </w:rPr>
        <w:t>et al</w:t>
      </w:r>
      <w:r>
        <w:t>. 2007b; L. Broome</w:t>
      </w:r>
      <w:r w:rsidR="007231A8">
        <w:t xml:space="preserve"> &amp;</w:t>
      </w:r>
      <w:r>
        <w:t xml:space="preserve"> D. </w:t>
      </w:r>
      <w:proofErr w:type="spellStart"/>
      <w:r>
        <w:t>Heinze</w:t>
      </w:r>
      <w:proofErr w:type="spellEnd"/>
      <w:r>
        <w:t xml:space="preserve"> </w:t>
      </w:r>
      <w:proofErr w:type="spellStart"/>
      <w:r w:rsidRPr="00D72BE6">
        <w:t>unpubl</w:t>
      </w:r>
      <w:proofErr w:type="spellEnd"/>
      <w:r w:rsidRPr="00D72BE6">
        <w:t xml:space="preserve">. data).  </w:t>
      </w:r>
      <w:r w:rsidR="0077453C">
        <w:t>Population</w:t>
      </w:r>
      <w:r w:rsidR="006171F7">
        <w:t>s</w:t>
      </w:r>
      <w:r w:rsidR="0077453C">
        <w:t xml:space="preserve"> of </w:t>
      </w:r>
      <w:r w:rsidR="00AB7F6A">
        <w:t>the</w:t>
      </w:r>
      <w:r>
        <w:t xml:space="preserve"> three regions are</w:t>
      </w:r>
      <w:r w:rsidR="000A3ADE">
        <w:t xml:space="preserve"> highly</w:t>
      </w:r>
      <w:r>
        <w:t xml:space="preserve"> genetically distinct</w:t>
      </w:r>
      <w:r w:rsidR="000A3ADE">
        <w:t xml:space="preserve"> </w:t>
      </w:r>
      <w:r>
        <w:t xml:space="preserve">(Osborne </w:t>
      </w:r>
      <w:r w:rsidRPr="007231A8">
        <w:rPr>
          <w:i/>
        </w:rPr>
        <w:t>et al</w:t>
      </w:r>
      <w:r>
        <w:t xml:space="preserve">. 2000; </w:t>
      </w:r>
      <w:proofErr w:type="spellStart"/>
      <w:r>
        <w:t>Mitrovski</w:t>
      </w:r>
      <w:proofErr w:type="spellEnd"/>
      <w:r>
        <w:t xml:space="preserve"> </w:t>
      </w:r>
      <w:r w:rsidRPr="007231A8">
        <w:rPr>
          <w:i/>
        </w:rPr>
        <w:t>et al</w:t>
      </w:r>
      <w:r>
        <w:t xml:space="preserve">. 2007a, b).  </w:t>
      </w:r>
      <w:r w:rsidR="0077453C">
        <w:t xml:space="preserve">Each </w:t>
      </w:r>
      <w:r w:rsidR="000A3ADE">
        <w:t>region</w:t>
      </w:r>
      <w:r w:rsidR="0077453C">
        <w:t xml:space="preserve"> </w:t>
      </w:r>
      <w:r>
        <w:t xml:space="preserve">consists of a number of smaller sub-populations that function largely independently but </w:t>
      </w:r>
      <w:r w:rsidR="0077453C">
        <w:t xml:space="preserve">maintain or have had recent genetic contact supporting </w:t>
      </w:r>
      <w:r>
        <w:t xml:space="preserve">the long-term persistence of these populations (NPWS 2002).  Within each region, there is evidence of variation in local population dynamics, a small amount of dispersal between patches, density dependence at the local population level (McCarthy &amp; Broome 2000; Broome 2001a), and extinctions and </w:t>
      </w:r>
      <w:proofErr w:type="spellStart"/>
      <w:r>
        <w:t>recolonisation</w:t>
      </w:r>
      <w:proofErr w:type="spellEnd"/>
      <w:r>
        <w:t xml:space="preserve"> of small habitat patches.  Larger, stable, demographically productive local sub-populations</w:t>
      </w:r>
      <w:r w:rsidR="00901271">
        <w:t>,</w:t>
      </w:r>
      <w:r>
        <w:t xml:space="preserve"> such as those across the Mt Higginbotham-Mt Loch area, probably have the highest impact on meta-population persistence (Broome 2001a) because they most likely act as source populations for surrounding, lower quality or smaller habitat patches that undergo periodic </w:t>
      </w:r>
      <w:r w:rsidR="0077453C">
        <w:t xml:space="preserve">local </w:t>
      </w:r>
      <w:r>
        <w:t xml:space="preserve">extinctions and </w:t>
      </w:r>
      <w:r w:rsidR="0077453C">
        <w:t xml:space="preserve">are </w:t>
      </w:r>
      <w:r>
        <w:t>recolonis</w:t>
      </w:r>
      <w:r w:rsidR="0077453C">
        <w:t>ed</w:t>
      </w:r>
      <w:r>
        <w:t xml:space="preserve"> from nearby populations.</w:t>
      </w:r>
    </w:p>
    <w:p w:rsidR="00001282" w:rsidRDefault="00001282">
      <w:r>
        <w:t xml:space="preserve">The highest densities of Mountain Pygmy-possum are usually found at high elevations (close to mountain peaks) in </w:t>
      </w:r>
      <w:r w:rsidR="00083825">
        <w:t>naturally dispersed</w:t>
      </w:r>
      <w:r w:rsidR="00C431E9">
        <w:t xml:space="preserve">, cool, </w:t>
      </w:r>
      <w:r>
        <w:t xml:space="preserve">deep </w:t>
      </w:r>
      <w:proofErr w:type="spellStart"/>
      <w:r>
        <w:t>boulderfields</w:t>
      </w:r>
      <w:proofErr w:type="spellEnd"/>
      <w:r>
        <w:t xml:space="preserve"> that attract large numbers of Bogong Moths (</w:t>
      </w:r>
      <w:proofErr w:type="spellStart"/>
      <w:r>
        <w:rPr>
          <w:i/>
        </w:rPr>
        <w:t>Agrotis</w:t>
      </w:r>
      <w:proofErr w:type="spellEnd"/>
      <w:r>
        <w:rPr>
          <w:i/>
        </w:rPr>
        <w:t xml:space="preserve"> </w:t>
      </w:r>
      <w:proofErr w:type="spellStart"/>
      <w:r>
        <w:rPr>
          <w:i/>
        </w:rPr>
        <w:t>infusa</w:t>
      </w:r>
      <w:proofErr w:type="spellEnd"/>
      <w:r>
        <w:t>)</w:t>
      </w:r>
      <w:r w:rsidR="00C431E9">
        <w:t>, and also support Mou</w:t>
      </w:r>
      <w:r w:rsidR="003751A9">
        <w:t>ntain Plum-pine (</w:t>
      </w:r>
      <w:proofErr w:type="spellStart"/>
      <w:r w:rsidR="003751A9" w:rsidRPr="002B56D8">
        <w:rPr>
          <w:i/>
        </w:rPr>
        <w:t>Podocarpus</w:t>
      </w:r>
      <w:proofErr w:type="spellEnd"/>
      <w:r w:rsidR="003751A9" w:rsidRPr="002B56D8">
        <w:rPr>
          <w:i/>
        </w:rPr>
        <w:t xml:space="preserve"> </w:t>
      </w:r>
      <w:proofErr w:type="spellStart"/>
      <w:r w:rsidR="003751A9" w:rsidRPr="002B56D8">
        <w:rPr>
          <w:i/>
        </w:rPr>
        <w:t>law</w:t>
      </w:r>
      <w:r w:rsidR="00C431E9" w:rsidRPr="002B56D8">
        <w:rPr>
          <w:i/>
        </w:rPr>
        <w:t>rencei</w:t>
      </w:r>
      <w:proofErr w:type="spellEnd"/>
      <w:r w:rsidR="00C431E9">
        <w:t>) in associat</w:t>
      </w:r>
      <w:r w:rsidR="00456E50">
        <w:t>i</w:t>
      </w:r>
      <w:r w:rsidR="00C431E9">
        <w:t>on</w:t>
      </w:r>
      <w:r>
        <w:t xml:space="preserve">.  In these areas, densities approaching 100 adults per hectare have been recorded.  Elsewhere, densities are much lower, with some patches of habitat containing fewer than 10 adults.  Due to their smaller boulder size and higher productivity, the basalt </w:t>
      </w:r>
      <w:proofErr w:type="spellStart"/>
      <w:r>
        <w:t>boulderfields</w:t>
      </w:r>
      <w:proofErr w:type="spellEnd"/>
      <w:r>
        <w:t xml:space="preserve"> of </w:t>
      </w:r>
      <w:smartTag w:uri="urn:schemas-microsoft-com:office:smarttags" w:element="place">
        <w:smartTag w:uri="urn:schemas-microsoft-com:office:smarttags" w:element="State">
          <w:r>
            <w:t>Victoria</w:t>
          </w:r>
        </w:smartTag>
      </w:smartTag>
      <w:r>
        <w:t xml:space="preserve"> can </w:t>
      </w:r>
      <w:r w:rsidR="0077453C">
        <w:t>support</w:t>
      </w:r>
      <w:r w:rsidR="006171F7">
        <w:t xml:space="preserve"> </w:t>
      </w:r>
      <w:r>
        <w:t xml:space="preserve">higher densities of Mountain Pygmy-possums than the granite </w:t>
      </w:r>
      <w:proofErr w:type="spellStart"/>
      <w:r>
        <w:t>boulderfields</w:t>
      </w:r>
      <w:proofErr w:type="spellEnd"/>
      <w:r>
        <w:t xml:space="preserve"> of Kosciuszko</w:t>
      </w:r>
      <w:r w:rsidR="00DC2C20">
        <w:t xml:space="preserve"> (</w:t>
      </w:r>
      <w:proofErr w:type="spellStart"/>
      <w:r w:rsidR="00DC2C20">
        <w:t>Mansergh</w:t>
      </w:r>
      <w:proofErr w:type="spellEnd"/>
      <w:r w:rsidR="00DC2C20">
        <w:t xml:space="preserve"> </w:t>
      </w:r>
      <w:r w:rsidR="002B56D8">
        <w:t>&amp;</w:t>
      </w:r>
      <w:r w:rsidR="00DC2C20">
        <w:t xml:space="preserve"> Broome 1994</w:t>
      </w:r>
      <w:r w:rsidR="002B56D8">
        <w:t xml:space="preserve">, </w:t>
      </w:r>
      <w:proofErr w:type="spellStart"/>
      <w:r w:rsidR="002B56D8">
        <w:t>Heinze</w:t>
      </w:r>
      <w:proofErr w:type="spellEnd"/>
      <w:r w:rsidR="002B56D8">
        <w:t xml:space="preserve"> </w:t>
      </w:r>
      <w:r w:rsidR="002B56D8" w:rsidRPr="002B56D8">
        <w:rPr>
          <w:i/>
        </w:rPr>
        <w:t>et al.</w:t>
      </w:r>
      <w:r w:rsidR="002B56D8">
        <w:t xml:space="preserve"> 2004</w:t>
      </w:r>
      <w:r w:rsidR="00DC2C20">
        <w:t>)</w:t>
      </w:r>
      <w:r>
        <w:t>.</w:t>
      </w:r>
    </w:p>
    <w:p w:rsidR="00001282" w:rsidRDefault="00001282">
      <w:r>
        <w:t>Up until the late 1990s, Mountain Pygmy-possum populations appeared to be density-dependent and strongly self-regulating (McCarthy &amp; Broome 2000; Broome 2001a).  Habitat availability was the ma</w:t>
      </w:r>
      <w:smartTag w:uri="urn:schemas-microsoft-com:office:smarttags" w:element="PersonName">
        <w:r>
          <w:t>jo</w:t>
        </w:r>
      </w:smartTag>
      <w:r>
        <w:t>r factor affecting Mountain Pygmy-possum abundance, with availability of nest and hibernacula</w:t>
      </w:r>
      <w:r w:rsidR="00F05633">
        <w:t xml:space="preserve"> (habitat sites for hibernation)</w:t>
      </w:r>
      <w:r>
        <w:t xml:space="preserve"> being significant limiting factors in the NSW populations (</w:t>
      </w:r>
      <w:proofErr w:type="spellStart"/>
      <w:r>
        <w:t>Körtner</w:t>
      </w:r>
      <w:proofErr w:type="spellEnd"/>
      <w:r>
        <w:t xml:space="preserve"> &amp; </w:t>
      </w:r>
      <w:proofErr w:type="spellStart"/>
      <w:r>
        <w:t>Geiser</w:t>
      </w:r>
      <w:proofErr w:type="spellEnd"/>
      <w:r>
        <w:t xml:space="preserve"> 1998; Broome 2001a, b).  Bogong Moths were apparently abundant enough to not limit population size (</w:t>
      </w:r>
      <w:proofErr w:type="spellStart"/>
      <w:r>
        <w:t>Mansergh</w:t>
      </w:r>
      <w:proofErr w:type="spellEnd"/>
      <w:r>
        <w:t xml:space="preserve"> 1988; Broome 2001a).  More recently, there are indications that suggest that early snowmelt, in some years before the arrival of Bogong Moths</w:t>
      </w:r>
      <w:r w:rsidR="007231A8">
        <w:t>,</w:t>
      </w:r>
      <w:r>
        <w:t xml:space="preserve"> may be affecting the survival of Mountain Pygmy-possums (Broome </w:t>
      </w:r>
      <w:r w:rsidR="00AB7F6A" w:rsidRPr="00AB7F6A">
        <w:rPr>
          <w:i/>
        </w:rPr>
        <w:t>et al</w:t>
      </w:r>
      <w:r w:rsidR="00AB7F6A">
        <w:t>. 201</w:t>
      </w:r>
      <w:r w:rsidR="00FC545F">
        <w:t>2</w:t>
      </w:r>
      <w:r>
        <w:t>) and that numbers of Bogong Moth</w:t>
      </w:r>
      <w:r w:rsidR="002B56D8">
        <w:t>s</w:t>
      </w:r>
      <w:r>
        <w:t xml:space="preserve"> may be limiting in some years (Gibson 2007; L. Broome</w:t>
      </w:r>
      <w:r w:rsidR="007231A8">
        <w:t xml:space="preserve"> &amp; </w:t>
      </w:r>
      <w:r>
        <w:t xml:space="preserve">D </w:t>
      </w:r>
      <w:proofErr w:type="spellStart"/>
      <w:r>
        <w:t>Heinze</w:t>
      </w:r>
      <w:proofErr w:type="spellEnd"/>
      <w:r w:rsidR="007231A8">
        <w:t xml:space="preserve"> </w:t>
      </w:r>
      <w:proofErr w:type="spellStart"/>
      <w:r w:rsidR="007231A8">
        <w:t>unpubl</w:t>
      </w:r>
      <w:proofErr w:type="spellEnd"/>
      <w:r w:rsidR="007231A8">
        <w:t>. data</w:t>
      </w:r>
      <w:r>
        <w:t xml:space="preserve">).  The widespread drought throughout eastern </w:t>
      </w:r>
      <w:smartTag w:uri="urn:schemas-microsoft-com:office:smarttags" w:element="place">
        <w:smartTag w:uri="urn:schemas-microsoft-com:office:smarttags" w:element="country-region">
          <w:r>
            <w:t>Australia</w:t>
          </w:r>
        </w:smartTag>
      </w:smartTag>
      <w:r>
        <w:t xml:space="preserve"> from the late 1990s to 2009 included all areas where Bogong Moth</w:t>
      </w:r>
      <w:r w:rsidR="00366340">
        <w:t>s</w:t>
      </w:r>
      <w:r>
        <w:t xml:space="preserve"> breed and may have caused low moth numbers at Mt Buller observed from around 1</w:t>
      </w:r>
      <w:r w:rsidR="00564A13">
        <w:t>999</w:t>
      </w:r>
      <w:r w:rsidR="007231A8">
        <w:t>–</w:t>
      </w:r>
      <w:r w:rsidR="00564A13">
        <w:t xml:space="preserve">2009 (D. </w:t>
      </w:r>
      <w:proofErr w:type="spellStart"/>
      <w:r w:rsidR="00564A13">
        <w:t>Heinze</w:t>
      </w:r>
      <w:proofErr w:type="spellEnd"/>
      <w:r w:rsidR="007231A8">
        <w:t xml:space="preserve"> </w:t>
      </w:r>
      <w:proofErr w:type="spellStart"/>
      <w:r w:rsidR="007231A8">
        <w:t>unpubl</w:t>
      </w:r>
      <w:proofErr w:type="spellEnd"/>
      <w:r w:rsidR="007231A8">
        <w:t xml:space="preserve">. data </w:t>
      </w:r>
      <w:r>
        <w:t>2010</w:t>
      </w:r>
      <w:r w:rsidR="00564A13">
        <w:t>)</w:t>
      </w:r>
      <w:r>
        <w:t>.</w:t>
      </w:r>
    </w:p>
    <w:p w:rsidR="00001282" w:rsidRDefault="00F35CA3">
      <w:r>
        <w:t>B</w:t>
      </w:r>
      <w:r w:rsidR="00001282">
        <w:t xml:space="preserve">ushfires </w:t>
      </w:r>
      <w:r>
        <w:t xml:space="preserve">in </w:t>
      </w:r>
      <w:r w:rsidR="00001282">
        <w:t>2003</w:t>
      </w:r>
      <w:r w:rsidR="000556CA">
        <w:t>, 2006</w:t>
      </w:r>
      <w:r w:rsidR="00001282">
        <w:t xml:space="preserve"> </w:t>
      </w:r>
      <w:r w:rsidR="001C7C9B">
        <w:t xml:space="preserve">and 2013 </w:t>
      </w:r>
      <w:r w:rsidR="00001282">
        <w:t xml:space="preserve">impacted all three regional populations.  Some fire-affected local populations </w:t>
      </w:r>
      <w:r w:rsidR="00C259E8">
        <w:t xml:space="preserve">including </w:t>
      </w:r>
      <w:r w:rsidR="00001282">
        <w:t>Mt McKay, Pretty Valley West and Mt Buller in Victoria, and Mt Blue Cow in NSW</w:t>
      </w:r>
      <w:r w:rsidR="00C259E8">
        <w:t>, are now at critically low levels and at risk of local extinction</w:t>
      </w:r>
      <w:r w:rsidR="00890E67">
        <w:t xml:space="preserve"> (</w:t>
      </w:r>
      <w:proofErr w:type="spellStart"/>
      <w:r w:rsidR="00890E67">
        <w:t>Heinze</w:t>
      </w:r>
      <w:proofErr w:type="spellEnd"/>
      <w:r w:rsidR="00890E67">
        <w:t xml:space="preserve"> 2012)</w:t>
      </w:r>
      <w:r w:rsidR="00001282">
        <w:t xml:space="preserve">. </w:t>
      </w:r>
      <w:r w:rsidR="00C259E8">
        <w:t xml:space="preserve"> Populations </w:t>
      </w:r>
      <w:r>
        <w:t xml:space="preserve">affected by fire </w:t>
      </w:r>
      <w:r w:rsidR="00C259E8">
        <w:t xml:space="preserve">at other sites such as Mt Higginbotham and Mt Loch in </w:t>
      </w:r>
      <w:smartTag w:uri="urn:schemas-microsoft-com:office:smarttags" w:element="place">
        <w:smartTag w:uri="urn:schemas-microsoft-com:office:smarttags" w:element="State">
          <w:r w:rsidR="00C259E8">
            <w:t>Victoria</w:t>
          </w:r>
        </w:smartTag>
      </w:smartTag>
      <w:r w:rsidR="00C259E8">
        <w:t xml:space="preserve"> </w:t>
      </w:r>
      <w:r w:rsidR="00001282">
        <w:t>appear to have recovered with apparently no genetic loss (</w:t>
      </w:r>
      <w:proofErr w:type="spellStart"/>
      <w:r w:rsidR="00001282">
        <w:t>Mitrovski</w:t>
      </w:r>
      <w:proofErr w:type="spellEnd"/>
      <w:r w:rsidR="00001282">
        <w:t xml:space="preserve"> </w:t>
      </w:r>
      <w:r w:rsidR="00001282" w:rsidRPr="00C85067">
        <w:rPr>
          <w:i/>
        </w:rPr>
        <w:t>et. al</w:t>
      </w:r>
      <w:r w:rsidR="00001282">
        <w:t>. 2007b).</w:t>
      </w:r>
    </w:p>
    <w:p w:rsidR="00890E67" w:rsidRDefault="00890E67" w:rsidP="00890E67">
      <w:r>
        <w:t xml:space="preserve">At its discovery </w:t>
      </w:r>
      <w:r w:rsidR="00C85067">
        <w:t xml:space="preserve">in </w:t>
      </w:r>
      <w:r>
        <w:t xml:space="preserve">1996 the Mt Buller population was estimated to </w:t>
      </w:r>
      <w:r w:rsidR="00901271">
        <w:t xml:space="preserve">include </w:t>
      </w:r>
      <w:r>
        <w:t xml:space="preserve">350 </w:t>
      </w:r>
      <w:r w:rsidR="00901271">
        <w:t xml:space="preserve">individuals </w:t>
      </w:r>
      <w:r>
        <w:t>but from 1998</w:t>
      </w:r>
      <w:r w:rsidR="00C85067">
        <w:t xml:space="preserve"> </w:t>
      </w:r>
      <w:r>
        <w:t>it experienced a sustained population and genetic diversity decline</w:t>
      </w:r>
      <w:r w:rsidR="00901271">
        <w:t>, only consisting of</w:t>
      </w:r>
      <w:r>
        <w:t xml:space="preserve"> 40 in-bred animals in 2009 (</w:t>
      </w:r>
      <w:proofErr w:type="spellStart"/>
      <w:r>
        <w:t>Heinze</w:t>
      </w:r>
      <w:proofErr w:type="spellEnd"/>
      <w:r>
        <w:t xml:space="preserve"> 2010, Weeks </w:t>
      </w:r>
      <w:r w:rsidRPr="003710DE">
        <w:rPr>
          <w:i/>
        </w:rPr>
        <w:t>et al</w:t>
      </w:r>
      <w:r>
        <w:t xml:space="preserve"> 2011).  </w:t>
      </w:r>
      <w:r w:rsidRPr="00D72BE6">
        <w:t xml:space="preserve">A captive breeding colony of </w:t>
      </w:r>
      <w:r w:rsidR="00F05633">
        <w:t>~</w:t>
      </w:r>
      <w:r>
        <w:t>100</w:t>
      </w:r>
      <w:r w:rsidRPr="00D72BE6">
        <w:t xml:space="preserve"> animals is held at Healesville Sanctuary in </w:t>
      </w:r>
      <w:smartTag w:uri="urn:schemas-microsoft-com:office:smarttags" w:element="State">
        <w:smartTag w:uri="urn:schemas-microsoft-com:office:smarttags" w:element="place">
          <w:r w:rsidRPr="00D72BE6">
            <w:t>Victoria</w:t>
          </w:r>
        </w:smartTag>
      </w:smartTag>
      <w:r w:rsidRPr="00D72BE6">
        <w:t xml:space="preserve">. </w:t>
      </w:r>
      <w:r>
        <w:t xml:space="preserve"> </w:t>
      </w:r>
      <w:r w:rsidRPr="00D72BE6">
        <w:t>Eleven animals (10</w:t>
      </w:r>
      <w:r w:rsidR="00901271">
        <w:t xml:space="preserve"> </w:t>
      </w:r>
      <w:r w:rsidRPr="00D72BE6">
        <w:t>F + 1</w:t>
      </w:r>
      <w:r w:rsidR="00901271">
        <w:t xml:space="preserve"> </w:t>
      </w:r>
      <w:r w:rsidRPr="00D72BE6">
        <w:t>M) were sourced from Mt Buller in 2005 and 2006 as founders for this captive colony. These founders have since been supplemented with 11 males sourced from Mt Higginbotham. The program is attempting to outbreed the Mt Buller females with the Mt Higginbotham</w:t>
      </w:r>
      <w:r>
        <w:t xml:space="preserve"> males.  The first hybrid young was produced in 2008</w:t>
      </w:r>
      <w:r w:rsidR="001C7C9B">
        <w:t>.</w:t>
      </w:r>
      <w:r>
        <w:t xml:space="preserve"> </w:t>
      </w:r>
      <w:r w:rsidR="001C7C9B">
        <w:t xml:space="preserve">Captive-born possums were reintroduced to Mt Buller in 2013 with ongoing monitoring of all released animals. </w:t>
      </w:r>
      <w:r>
        <w:t xml:space="preserve">In both 2010 and 2011, 6 males were translocated from Mt Higginbotham to Mt Buller to </w:t>
      </w:r>
      <w:proofErr w:type="gramStart"/>
      <w:r>
        <w:t>effect</w:t>
      </w:r>
      <w:proofErr w:type="gramEnd"/>
      <w:r>
        <w:t xml:space="preserve"> wild cross breeding and produce </w:t>
      </w:r>
      <w:r w:rsidR="00F05633">
        <w:t xml:space="preserve">more </w:t>
      </w:r>
      <w:r>
        <w:t>genetically robust young. This was successful and 50% (9 of 18 captured) of the 2012 cohort were cross-</w:t>
      </w:r>
      <w:proofErr w:type="spellStart"/>
      <w:r>
        <w:t>breds</w:t>
      </w:r>
      <w:proofErr w:type="spellEnd"/>
      <w:r>
        <w:t xml:space="preserve">, being the first “genetic rescue” in Australia (Weeks </w:t>
      </w:r>
      <w:r w:rsidRPr="008B4E64">
        <w:rPr>
          <w:i/>
        </w:rPr>
        <w:t>et al</w:t>
      </w:r>
      <w:r>
        <w:t xml:space="preserve"> 2011, 2012).</w:t>
      </w:r>
    </w:p>
    <w:p w:rsidR="00C259E8" w:rsidRPr="00C720DD" w:rsidRDefault="00CF01C8" w:rsidP="00C720DD">
      <w:pPr>
        <w:pStyle w:val="Heading2"/>
      </w:pPr>
      <w:bookmarkStart w:id="46" w:name="_Toc408322695"/>
      <w:r>
        <w:t>I</w:t>
      </w:r>
      <w:r w:rsidR="00C259E8" w:rsidRPr="00C720DD">
        <w:t>mportant Populations</w:t>
      </w:r>
      <w:bookmarkEnd w:id="46"/>
    </w:p>
    <w:p w:rsidR="00C259E8" w:rsidRDefault="00C259E8" w:rsidP="00C259E8">
      <w:r>
        <w:t>All populations and sub-populations of the Mountain Pygmy-possum are important to the survival of the species and its adaptive potential.</w:t>
      </w:r>
    </w:p>
    <w:p w:rsidR="00C259E8" w:rsidRDefault="00C259E8" w:rsidP="00C259E8">
      <w:r>
        <w:t xml:space="preserve">The entire population in </w:t>
      </w:r>
      <w:smartTag w:uri="urn:schemas-microsoft-com:office:smarttags" w:element="State">
        <w:r>
          <w:t>New South Wales</w:t>
        </w:r>
      </w:smartTag>
      <w:r>
        <w:t xml:space="preserve"> occurs within the </w:t>
      </w:r>
      <w:smartTag w:uri="urn:schemas-microsoft-com:office:smarttags" w:element="place">
        <w:smartTag w:uri="urn:schemas-microsoft-com:office:smarttags" w:element="PlaceName">
          <w:r>
            <w:t>Kosciuszko</w:t>
          </w:r>
        </w:smartTag>
        <w:r>
          <w:t xml:space="preserve"> </w:t>
        </w:r>
        <w:smartTag w:uri="urn:schemas-microsoft-com:office:smarttags" w:element="PlaceType">
          <w:r>
            <w:t>National Park</w:t>
          </w:r>
        </w:smartTag>
      </w:smartTag>
      <w:r>
        <w:t xml:space="preserve">, managed by the NSW Office of Environment and Heritage (OEH). Two of the best habitat sites for the NSW population occur within the leased ski resort areas of Mount Blue Cow (Perisher) and Charlotte Pass Ski Resort. In </w:t>
      </w:r>
      <w:smartTag w:uri="urn:schemas-microsoft-com:office:smarttags" w:element="State">
        <w:smartTag w:uri="urn:schemas-microsoft-com:office:smarttags" w:element="place">
          <w:r>
            <w:t>Victoria</w:t>
          </w:r>
        </w:smartTag>
      </w:smartTag>
      <w:r>
        <w:t>, populations on Mt Bogong to Mt Higginbotham occur in the Alpine National Park, managed by Parks Victoria, and on land within the Mt Hotham and Falls Creek Alpine Resorts, each managed by a</w:t>
      </w:r>
      <w:r w:rsidR="006041E3">
        <w:t>n alpine</w:t>
      </w:r>
      <w:r>
        <w:t xml:space="preserve"> resort management board. A small area (0.2 ha) of habitat at Mt Hotham occurs on private land.</w:t>
      </w:r>
    </w:p>
    <w:p w:rsidR="00C259E8" w:rsidRDefault="00C259E8" w:rsidP="00C259E8">
      <w:r>
        <w:t>At Mt Buller the entire population of the Mountain Pygmy-possum occur</w:t>
      </w:r>
      <w:r w:rsidR="006041E3">
        <w:t>s</w:t>
      </w:r>
      <w:r>
        <w:t xml:space="preserve"> inside the Mt Buller and Mt Stirling Alpine Resort. Detailed information on distribution including maps is available from the </w:t>
      </w:r>
      <w:r w:rsidR="00F76B4C" w:rsidRPr="00B624C3">
        <w:t xml:space="preserve">Department of </w:t>
      </w:r>
      <w:r w:rsidR="00434B30">
        <w:t>Environment, Land, Water and Planning</w:t>
      </w:r>
      <w:r w:rsidR="00F76B4C">
        <w:t xml:space="preserve"> </w:t>
      </w:r>
      <w:r>
        <w:t>(</w:t>
      </w:r>
      <w:r w:rsidR="00434B30">
        <w:t>DELWP</w:t>
      </w:r>
      <w:r>
        <w:t>) for Victoria and OEH for NSW.</w:t>
      </w:r>
    </w:p>
    <w:p w:rsidR="00BE60F9" w:rsidRDefault="00BE60F9" w:rsidP="00C259E8"/>
    <w:p w:rsidR="00FC2D54" w:rsidRDefault="00FC2D54" w:rsidP="00C259E8"/>
    <w:p w:rsidR="00BE60F9" w:rsidRDefault="00DF3FBC" w:rsidP="00C259E8">
      <w:r>
        <w:rPr>
          <w:noProof/>
          <w:lang w:eastAsia="en-AU"/>
        </w:rPr>
      </w:r>
      <w:r>
        <w:rPr>
          <w:noProof/>
          <w:lang w:eastAsia="en-AU"/>
        </w:rPr>
        <w:pict>
          <v:group id="Group 4" o:spid="_x0000_s1026" style="width:402.1pt;height:281.75pt;mso-position-horizontal-relative:char;mso-position-vertical-relative:line" coordorigin=",356" coordsize="53169,36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356;width:53149;height:36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8Jru8AAAA2gAAAA8AAABkcnMvZG93bnJldi54bWxEj80KwjAQhO+C7xBW8KapgiLVWEQQ9Obv&#10;fWnWtrbZlCba+vZGEDwOM/MNs0o6U4kXNa6wrGAyjkAQp1YXnCm4XnajBQjnkTVWlknBmxwk635v&#10;hbG2LZ/odfaZCBB2MSrIva9jKV2ak0E3tjVx8O62MeiDbDKpG2wD3FRyGkVzabDgsJBjTduc0vL8&#10;NAoOx2J3PZpZq+/kcf4o61v2PCg1HHSbJQhPnf+Hf+29VjCD75VwA+T6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jvCa7vAAAANoAAAAPAAAAAAAAAAAAAAAAAJ8CAABkcnMv&#10;ZG93bnJldi54bWxQSwUGAAAAAAQABAD3AAAAiAMAAAAA&#10;" stroked="t" strokecolor="gray [1629]">
              <v:imagedata r:id="rId13" o:title="" croptop="22139f" cropbottom="10621f" cropleft="29887f" cropright="7882f"/>
            </v:shape>
            <v:shape id="Picture 8" o:spid="_x0000_s1028" type="#_x0000_t75" alt="MPP Australian distribution map SPRAT" style="position:absolute;left:40507;top:383;width:12662;height:10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jXBq9AAAA2gAAAA8AAABkcnMvZG93bnJldi54bWxET8uKwjAU3Qv+Q7iCO019IFKNIoIwulO7&#10;cHltrk1pc1OajO38/WQhuDyc93bf21q8qfWlYwWzaQKCOHe65EJBdj9N1iB8QNZYOyYFf+RhvxsO&#10;tphq1/GV3rdQiBjCPkUFJoQmldLnhiz6qWuII/dyrcUQYVtI3WIXw20t50mykhZLjg0GGzoayqvb&#10;r1XQPS/VQ5+zbrla+HXVGLavw0Kp8ag/bEAE6sNX/HH/aAVxa7wSb4Dc/Q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KNcGr0AAADaAAAADwAAAAAAAAAAAAAAAACfAgAAZHJz&#10;L2Rvd25yZXYueG1sUEsFBgAAAAAEAAQA9wAAAIkDAAAAAA==&#10;" stroked="t" strokecolor="gray [1629]">
              <v:imagedata r:id="rId14" o:title="MPP Australian distribution map SPRAT" cropbottom="1638f" cropleft="8109f" cropright="9790f" grayscale="t"/>
            </v:shape>
            <w10:wrap type="none"/>
            <w10:anchorlock/>
          </v:group>
        </w:pict>
      </w:r>
    </w:p>
    <w:p w:rsidR="00C32F39" w:rsidRDefault="00C32F39" w:rsidP="00C32F39">
      <w:pPr>
        <w:pStyle w:val="Caption"/>
        <w:rPr>
          <w:b w:val="0"/>
        </w:rPr>
      </w:pPr>
      <w:proofErr w:type="gramStart"/>
      <w:r>
        <w:t xml:space="preserve">Figure </w:t>
      </w:r>
      <w:r w:rsidR="00DF3FBC">
        <w:fldChar w:fldCharType="begin"/>
      </w:r>
      <w:r>
        <w:instrText xml:space="preserve"> SEQ Figure \* ARABIC </w:instrText>
      </w:r>
      <w:r w:rsidR="00DF3FBC">
        <w:fldChar w:fldCharType="separate"/>
      </w:r>
      <w:r>
        <w:rPr>
          <w:noProof/>
        </w:rPr>
        <w:t>1</w:t>
      </w:r>
      <w:r w:rsidR="00DF3FBC">
        <w:rPr>
          <w:noProof/>
        </w:rPr>
        <w:fldChar w:fldCharType="end"/>
      </w:r>
      <w:r>
        <w:t>.</w:t>
      </w:r>
      <w:proofErr w:type="gramEnd"/>
      <w:r>
        <w:rPr>
          <w:b w:val="0"/>
        </w:rPr>
        <w:t xml:space="preserve">  National distribution of the Mountain Pygmy-possum </w:t>
      </w:r>
    </w:p>
    <w:p w:rsidR="00BE60F9" w:rsidRDefault="00BE60F9" w:rsidP="00C259E8"/>
    <w:p w:rsidR="001141AF" w:rsidRDefault="001141AF"/>
    <w:p w:rsidR="001141AF" w:rsidRDefault="001141AF"/>
    <w:p w:rsidR="001141AF" w:rsidRDefault="001141AF"/>
    <w:p w:rsidR="001141AF" w:rsidRDefault="001141AF"/>
    <w:p w:rsidR="009D1FD5" w:rsidRDefault="00D25C74">
      <w:r>
        <w:br w:type="page"/>
      </w:r>
      <w:r w:rsidR="00BF606B">
        <w:rPr>
          <w:noProof/>
          <w:lang w:eastAsia="en-AU"/>
        </w:rPr>
        <w:drawing>
          <wp:inline distT="0" distB="0" distL="0" distR="0">
            <wp:extent cx="5267325" cy="7686675"/>
            <wp:effectExtent l="19050" t="0" r="9525" b="0"/>
            <wp:docPr id="6" name="Picture 6" descr="MPP Plan 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P Plan Figure1"/>
                    <pic:cNvPicPr>
                      <a:picLocks noChangeAspect="1" noChangeArrowheads="1"/>
                    </pic:cNvPicPr>
                  </pic:nvPicPr>
                  <pic:blipFill>
                    <a:blip r:embed="rId15" cstate="print"/>
                    <a:srcRect/>
                    <a:stretch>
                      <a:fillRect/>
                    </a:stretch>
                  </pic:blipFill>
                  <pic:spPr bwMode="auto">
                    <a:xfrm>
                      <a:off x="0" y="0"/>
                      <a:ext cx="5267325" cy="7686675"/>
                    </a:xfrm>
                    <a:prstGeom prst="rect">
                      <a:avLst/>
                    </a:prstGeom>
                    <a:noFill/>
                    <a:ln w="9525">
                      <a:noFill/>
                      <a:miter lim="800000"/>
                      <a:headEnd/>
                      <a:tailEnd/>
                    </a:ln>
                  </pic:spPr>
                </pic:pic>
              </a:graphicData>
            </a:graphic>
          </wp:inline>
        </w:drawing>
      </w:r>
    </w:p>
    <w:p w:rsidR="00001282" w:rsidRDefault="00001282"/>
    <w:p w:rsidR="00FC75A7" w:rsidRDefault="00001282" w:rsidP="00D25C74">
      <w:pPr>
        <w:pStyle w:val="Caption"/>
      </w:pPr>
      <w:bookmarkStart w:id="47" w:name="_Toc280602895"/>
      <w:proofErr w:type="gramStart"/>
      <w:r>
        <w:t xml:space="preserve">Figure </w:t>
      </w:r>
      <w:r w:rsidR="001141AF">
        <w:t>2</w:t>
      </w:r>
      <w:r>
        <w:t>.</w:t>
      </w:r>
      <w:proofErr w:type="gramEnd"/>
      <w:r>
        <w:rPr>
          <w:b w:val="0"/>
        </w:rPr>
        <w:t xml:space="preserve">  </w:t>
      </w:r>
      <w:proofErr w:type="gramStart"/>
      <w:r w:rsidR="00D25C74" w:rsidRPr="00D25C74">
        <w:rPr>
          <w:b w:val="0"/>
          <w:lang w:val="en-GB"/>
        </w:rPr>
        <w:t xml:space="preserve">The distribution of </w:t>
      </w:r>
      <w:proofErr w:type="spellStart"/>
      <w:r w:rsidR="00D25C74" w:rsidRPr="00D25C74">
        <w:rPr>
          <w:b w:val="0"/>
          <w:lang w:val="en-GB"/>
        </w:rPr>
        <w:t>boulderfields</w:t>
      </w:r>
      <w:proofErr w:type="spellEnd"/>
      <w:r w:rsidR="00D25C74" w:rsidRPr="00D25C74">
        <w:rPr>
          <w:b w:val="0"/>
          <w:lang w:val="en-GB"/>
        </w:rPr>
        <w:t xml:space="preserve"> in the Kosciuszko Plateau region of </w:t>
      </w:r>
      <w:r w:rsidR="004158D6">
        <w:rPr>
          <w:b w:val="0"/>
          <w:lang w:val="en-GB"/>
        </w:rPr>
        <w:t xml:space="preserve">southern </w:t>
      </w:r>
      <w:r w:rsidR="00D25C74" w:rsidRPr="00D25C74">
        <w:rPr>
          <w:b w:val="0"/>
          <w:lang w:val="en-GB"/>
        </w:rPr>
        <w:t>Kosciuszko National Park.</w:t>
      </w:r>
      <w:proofErr w:type="gramEnd"/>
      <w:r w:rsidR="00D25C74" w:rsidRPr="00D25C74">
        <w:rPr>
          <w:b w:val="0"/>
          <w:lang w:val="en-GB"/>
        </w:rPr>
        <w:t xml:space="preserve"> Numbers refer to </w:t>
      </w:r>
      <w:proofErr w:type="spellStart"/>
      <w:r w:rsidR="00D25C74" w:rsidRPr="00D25C74">
        <w:rPr>
          <w:b w:val="0"/>
          <w:lang w:val="en-GB"/>
        </w:rPr>
        <w:t>boulderfield</w:t>
      </w:r>
      <w:proofErr w:type="spellEnd"/>
      <w:r w:rsidR="00D25C74" w:rsidRPr="00D25C74">
        <w:rPr>
          <w:b w:val="0"/>
          <w:lang w:val="en-GB"/>
        </w:rPr>
        <w:t xml:space="preserve"> clusters described in </w:t>
      </w:r>
      <w:r w:rsidR="004158D6">
        <w:rPr>
          <w:b w:val="0"/>
          <w:lang w:val="en-GB"/>
        </w:rPr>
        <w:t xml:space="preserve">Broome </w:t>
      </w:r>
      <w:r w:rsidR="004158D6">
        <w:rPr>
          <w:b w:val="0"/>
          <w:i/>
          <w:lang w:val="en-GB"/>
        </w:rPr>
        <w:t xml:space="preserve">et </w:t>
      </w:r>
      <w:r w:rsidR="00950942" w:rsidRPr="00950942">
        <w:rPr>
          <w:b w:val="0"/>
          <w:i/>
          <w:lang w:val="en-GB"/>
        </w:rPr>
        <w:t>al</w:t>
      </w:r>
      <w:r w:rsidR="004158D6">
        <w:rPr>
          <w:b w:val="0"/>
          <w:lang w:val="en-GB"/>
        </w:rPr>
        <w:t xml:space="preserve"> 2005</w:t>
      </w:r>
      <w:r w:rsidR="00D25C74" w:rsidRPr="00D25C74">
        <w:rPr>
          <w:b w:val="0"/>
          <w:lang w:val="en-GB"/>
        </w:rPr>
        <w:t>.</w:t>
      </w:r>
      <w:bookmarkStart w:id="48" w:name="_Toc55804182"/>
      <w:bookmarkStart w:id="49" w:name="_Toc127083820"/>
      <w:bookmarkEnd w:id="47"/>
    </w:p>
    <w:p w:rsidR="00FF10EF" w:rsidRDefault="00D642B5" w:rsidP="00FF10EF">
      <w:pPr>
        <w:pStyle w:val="Caption"/>
        <w:rPr>
          <w:b w:val="0"/>
        </w:rPr>
      </w:pPr>
      <w:r>
        <w:br w:type="page"/>
      </w:r>
      <w:r w:rsidR="00BF606B">
        <w:rPr>
          <w:b w:val="0"/>
          <w:noProof/>
          <w:lang w:eastAsia="en-AU"/>
        </w:rPr>
        <w:drawing>
          <wp:inline distT="0" distB="0" distL="0" distR="0">
            <wp:extent cx="5562600" cy="7858125"/>
            <wp:effectExtent l="19050" t="0" r="0" b="0"/>
            <wp:docPr id="7" name="Picture 7" descr="VIC pygmy_possum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C pygmy_possum_v1"/>
                    <pic:cNvPicPr>
                      <a:picLocks noChangeAspect="1" noChangeArrowheads="1"/>
                    </pic:cNvPicPr>
                  </pic:nvPicPr>
                  <pic:blipFill>
                    <a:blip r:embed="rId16" cstate="print"/>
                    <a:srcRect/>
                    <a:stretch>
                      <a:fillRect/>
                    </a:stretch>
                  </pic:blipFill>
                  <pic:spPr bwMode="auto">
                    <a:xfrm>
                      <a:off x="0" y="0"/>
                      <a:ext cx="5562600" cy="7858125"/>
                    </a:xfrm>
                    <a:prstGeom prst="rect">
                      <a:avLst/>
                    </a:prstGeom>
                    <a:noFill/>
                    <a:ln w="9525">
                      <a:noFill/>
                      <a:miter lim="800000"/>
                      <a:headEnd/>
                      <a:tailEnd/>
                    </a:ln>
                  </pic:spPr>
                </pic:pic>
              </a:graphicData>
            </a:graphic>
          </wp:inline>
        </w:drawing>
      </w:r>
    </w:p>
    <w:p w:rsidR="00C1499E" w:rsidRDefault="00D642B5" w:rsidP="00C1499E">
      <w:proofErr w:type="gramStart"/>
      <w:r w:rsidRPr="00C1499E">
        <w:rPr>
          <w:b/>
        </w:rPr>
        <w:t>Figure 3.</w:t>
      </w:r>
      <w:proofErr w:type="gramEnd"/>
      <w:r w:rsidRPr="00C1499E">
        <w:rPr>
          <w:b/>
        </w:rPr>
        <w:t xml:space="preserve">  </w:t>
      </w:r>
      <w:proofErr w:type="gramStart"/>
      <w:r w:rsidRPr="00C1499E">
        <w:rPr>
          <w:lang w:val="en-GB"/>
        </w:rPr>
        <w:t>The</w:t>
      </w:r>
      <w:r w:rsidR="00FF10EF">
        <w:rPr>
          <w:lang w:val="en-GB"/>
        </w:rPr>
        <w:t xml:space="preserve"> </w:t>
      </w:r>
      <w:r w:rsidRPr="00C1499E">
        <w:rPr>
          <w:lang w:val="en-GB"/>
        </w:rPr>
        <w:t xml:space="preserve">distribution of Mountain </w:t>
      </w:r>
      <w:r w:rsidR="005428AD">
        <w:rPr>
          <w:lang w:val="en-GB"/>
        </w:rPr>
        <w:t>Pygmy-possum</w:t>
      </w:r>
      <w:r w:rsidRPr="00C1499E">
        <w:rPr>
          <w:lang w:val="en-GB"/>
        </w:rPr>
        <w:t xml:space="preserve"> habitat in Victoria</w:t>
      </w:r>
      <w:r w:rsidR="00C1499E">
        <w:t>.</w:t>
      </w:r>
      <w:proofErr w:type="gramEnd"/>
      <w:r w:rsidR="00FF10EF">
        <w:t xml:space="preserve"> </w:t>
      </w:r>
    </w:p>
    <w:p w:rsidR="00D642B5" w:rsidRDefault="00D642B5" w:rsidP="00D642B5">
      <w:pPr>
        <w:pStyle w:val="Caption"/>
      </w:pPr>
    </w:p>
    <w:p w:rsidR="00001282" w:rsidRPr="00C720DD" w:rsidRDefault="00D642B5" w:rsidP="00C720DD">
      <w:pPr>
        <w:pStyle w:val="Heading1"/>
      </w:pPr>
      <w:r>
        <w:br w:type="page"/>
      </w:r>
      <w:bookmarkStart w:id="50" w:name="_Toc408322696"/>
      <w:r w:rsidR="00001282" w:rsidRPr="00C720DD">
        <w:t>Habitat</w:t>
      </w:r>
      <w:bookmarkEnd w:id="48"/>
      <w:bookmarkEnd w:id="49"/>
      <w:bookmarkEnd w:id="50"/>
    </w:p>
    <w:p w:rsidR="00A55756" w:rsidRDefault="00001282" w:rsidP="00A55756">
      <w:r>
        <w:t xml:space="preserve">The habitat of the Mountain Pygmy-possum is </w:t>
      </w:r>
      <w:r w:rsidR="001609C6">
        <w:t xml:space="preserve">naturally </w:t>
      </w:r>
      <w:r>
        <w:t xml:space="preserve">restricted and disjunct, occurring as a series of patches </w:t>
      </w:r>
      <w:r w:rsidR="00236386">
        <w:t xml:space="preserve">of boulders with associated shrubby heath vegetation </w:t>
      </w:r>
      <w:r>
        <w:t xml:space="preserve">within the broader alpine and subalpine environments.  </w:t>
      </w:r>
      <w:r w:rsidR="002619C9">
        <w:t xml:space="preserve">The species is largely confined to naturally-occurring </w:t>
      </w:r>
      <w:proofErr w:type="spellStart"/>
      <w:r w:rsidR="002619C9">
        <w:t>boulderfields</w:t>
      </w:r>
      <w:proofErr w:type="spellEnd"/>
      <w:r w:rsidR="002619C9">
        <w:t xml:space="preserve"> (accumulations of boulders on or below mountain peaks technically described as block fields and block streams that are formed by </w:t>
      </w:r>
      <w:proofErr w:type="spellStart"/>
      <w:r w:rsidR="002619C9">
        <w:t>periglacial</w:t>
      </w:r>
      <w:proofErr w:type="spellEnd"/>
      <w:r w:rsidR="002619C9">
        <w:t xml:space="preserve"> freezing and thawing processes, </w:t>
      </w:r>
      <w:proofErr w:type="spellStart"/>
      <w:r w:rsidR="002619C9">
        <w:t>Rosengren</w:t>
      </w:r>
      <w:proofErr w:type="spellEnd"/>
      <w:r w:rsidR="002619C9">
        <w:t xml:space="preserve"> and Peterson 1989) and rock </w:t>
      </w:r>
      <w:proofErr w:type="spellStart"/>
      <w:r w:rsidR="002619C9">
        <w:t>screes</w:t>
      </w:r>
      <w:proofErr w:type="spellEnd"/>
      <w:r w:rsidR="002619C9">
        <w:t xml:space="preserve"> in alpine and subalpine areas at altitudes </w:t>
      </w:r>
      <w:r w:rsidR="002619C9" w:rsidRPr="0091564B">
        <w:t>above 1400</w:t>
      </w:r>
      <w:r w:rsidR="00213BD7">
        <w:t> </w:t>
      </w:r>
      <w:r w:rsidR="002619C9" w:rsidRPr="0091564B">
        <w:t>m (extending</w:t>
      </w:r>
      <w:r w:rsidR="002619C9">
        <w:t xml:space="preserve"> to 2228</w:t>
      </w:r>
      <w:r w:rsidR="00213BD7">
        <w:t> </w:t>
      </w:r>
      <w:r w:rsidR="002619C9">
        <w:t xml:space="preserve">m on Mt. Kosciuszko). </w:t>
      </w:r>
      <w:r w:rsidR="002C6CF0">
        <w:t>Individuals</w:t>
      </w:r>
      <w:r w:rsidR="00D77F76">
        <w:t xml:space="preserve"> have o</w:t>
      </w:r>
      <w:r w:rsidR="00A55756">
        <w:t xml:space="preserve">ccasionally </w:t>
      </w:r>
      <w:r w:rsidR="00D77F76">
        <w:t xml:space="preserve">been </w:t>
      </w:r>
      <w:r w:rsidR="00A55756">
        <w:t>observed as low as 1300</w:t>
      </w:r>
      <w:r w:rsidR="00213BD7">
        <w:t> </w:t>
      </w:r>
      <w:r w:rsidR="00A55756">
        <w:t xml:space="preserve">m in the </w:t>
      </w:r>
      <w:proofErr w:type="spellStart"/>
      <w:r w:rsidR="00A55756">
        <w:t>montane</w:t>
      </w:r>
      <w:proofErr w:type="spellEnd"/>
      <w:r w:rsidR="00A55756">
        <w:t xml:space="preserve"> zone at Mt. Buller and 1200</w:t>
      </w:r>
      <w:r w:rsidR="00213BD7">
        <w:t> </w:t>
      </w:r>
      <w:r w:rsidR="00A55756">
        <w:t>m in northern areas of Kosciuszko National Park (</w:t>
      </w:r>
      <w:proofErr w:type="spellStart"/>
      <w:r w:rsidR="00A55756">
        <w:t>Heinze</w:t>
      </w:r>
      <w:proofErr w:type="spellEnd"/>
      <w:r w:rsidR="00A55756">
        <w:t xml:space="preserve"> </w:t>
      </w:r>
      <w:proofErr w:type="spellStart"/>
      <w:r w:rsidR="00A55756">
        <w:t>unpubl</w:t>
      </w:r>
      <w:proofErr w:type="spellEnd"/>
      <w:r w:rsidR="00A55756">
        <w:t>.</w:t>
      </w:r>
      <w:r w:rsidR="00F4703B">
        <w:t xml:space="preserve"> </w:t>
      </w:r>
      <w:r w:rsidR="00A55756">
        <w:t xml:space="preserve">data; Schulz </w:t>
      </w:r>
      <w:r w:rsidR="00A55756" w:rsidRPr="00A55756">
        <w:rPr>
          <w:i/>
        </w:rPr>
        <w:t>et al</w:t>
      </w:r>
      <w:r w:rsidR="00A55756">
        <w:t>. 2012a,b)</w:t>
      </w:r>
    </w:p>
    <w:p w:rsidR="00001282" w:rsidRDefault="00001282">
      <w:r>
        <w:t xml:space="preserve">Most </w:t>
      </w:r>
      <w:r w:rsidR="00323263">
        <w:t xml:space="preserve">of these </w:t>
      </w:r>
      <w:r w:rsidR="0060100F">
        <w:t>habitat</w:t>
      </w:r>
      <w:r>
        <w:t xml:space="preserve"> patches are small (&lt;1 ha, and few are greater than 5 ha</w:t>
      </w:r>
      <w:r w:rsidR="00396275">
        <w:t>)</w:t>
      </w:r>
      <w:r>
        <w:t xml:space="preserve"> and </w:t>
      </w:r>
      <w:r w:rsidR="00A3398F">
        <w:t>are</w:t>
      </w:r>
      <w:r>
        <w:t xml:space="preserve"> separated from each other by distances of several hundred metres to several kilometres.  Densities and carrying capacities vary markedly (</w:t>
      </w:r>
      <w:r w:rsidR="0064028D">
        <w:t xml:space="preserve">see </w:t>
      </w:r>
      <w:r>
        <w:t xml:space="preserve">above). </w:t>
      </w:r>
    </w:p>
    <w:p w:rsidR="00001282" w:rsidRDefault="00001282">
      <w:r>
        <w:t xml:space="preserve">The Kosciuszko and Mt Bogong to Mt Higginbotham populations have the most available habitat, with in excess of 70 habitat patches each.  The extent of habitat is </w:t>
      </w:r>
      <w:r w:rsidR="00C32F39">
        <w:t xml:space="preserve">smallest </w:t>
      </w:r>
      <w:r>
        <w:t>at Mt Buller, where there are only four habitat patches</w:t>
      </w:r>
      <w:r w:rsidR="00C32F39">
        <w:t>,</w:t>
      </w:r>
      <w:r w:rsidR="005C3C19">
        <w:t xml:space="preserve"> although each is</w:t>
      </w:r>
      <w:r>
        <w:t xml:space="preserve"> greater than 5 ha.  </w:t>
      </w:r>
      <w:r w:rsidRPr="00500D13">
        <w:t xml:space="preserve">The total area of occupancy of the Mountain Pygmy-possum is estimated to be less than </w:t>
      </w:r>
      <w:r w:rsidR="004E47F6" w:rsidRPr="00500D13">
        <w:t xml:space="preserve">6 </w:t>
      </w:r>
      <w:r w:rsidRPr="00500D13">
        <w:t xml:space="preserve">km², with less than </w:t>
      </w:r>
      <w:r w:rsidR="004E47F6" w:rsidRPr="00500D13">
        <w:t xml:space="preserve">3 </w:t>
      </w:r>
      <w:r w:rsidRPr="00500D13">
        <w:t>km² in NSW a</w:t>
      </w:r>
      <w:r>
        <w:t xml:space="preserve">nd, in </w:t>
      </w:r>
      <w:smartTag w:uri="urn:schemas-microsoft-com:office:smarttags" w:element="State">
        <w:r>
          <w:t>Victoria</w:t>
        </w:r>
      </w:smartTag>
      <w:r>
        <w:t xml:space="preserve">, less than 2 km² in the </w:t>
      </w:r>
      <w:smartTag w:uri="urn:schemas-microsoft-com:office:smarttags" w:element="place">
        <w:smartTag w:uri="urn:schemas-microsoft-com:office:smarttags" w:element="PlaceType">
          <w:r>
            <w:t>Mount</w:t>
          </w:r>
        </w:smartTag>
        <w:r>
          <w:t xml:space="preserve"> </w:t>
        </w:r>
        <w:smartTag w:uri="urn:schemas-microsoft-com:office:smarttags" w:element="PlaceName">
          <w:r>
            <w:t>Bogong</w:t>
          </w:r>
        </w:smartTag>
      </w:smartTag>
      <w:r>
        <w:t xml:space="preserve"> to Mt Higginbotham area and less than 1 km² at Mt Buller.</w:t>
      </w:r>
    </w:p>
    <w:p w:rsidR="00A55756" w:rsidRDefault="00001282">
      <w:r>
        <w:t>The Mountain Pygmy-possum has specific habitat requirements and there is habitat partitioning between the sexes.  Generally, females tend to occupy the higher quality, higher elevation habitat and males move to these female habitats during the breeding season.  After breeding, the males disperse to lower elevation habitats, or to habitat having a more westerly or northerly aspect.  Male habitats usually accumulate less snow</w:t>
      </w:r>
      <w:r w:rsidR="00C32F39">
        <w:t>,</w:t>
      </w:r>
      <w:r>
        <w:t xml:space="preserve"> have earlier snow melt or have lower densities of Bogong Moths, are generally lower in altitude and the </w:t>
      </w:r>
      <w:proofErr w:type="spellStart"/>
      <w:r>
        <w:t>boulderfields</w:t>
      </w:r>
      <w:proofErr w:type="spellEnd"/>
      <w:r>
        <w:t xml:space="preserve"> are often shallower than those in female habitats (</w:t>
      </w:r>
      <w:proofErr w:type="spellStart"/>
      <w:r>
        <w:t>Mansergh</w:t>
      </w:r>
      <w:proofErr w:type="spellEnd"/>
      <w:r>
        <w:t xml:space="preserve"> 1988; </w:t>
      </w:r>
      <w:proofErr w:type="spellStart"/>
      <w:r>
        <w:t>Mansergh</w:t>
      </w:r>
      <w:proofErr w:type="spellEnd"/>
      <w:r>
        <w:t xml:space="preserve"> &amp; </w:t>
      </w:r>
      <w:proofErr w:type="spellStart"/>
      <w:r>
        <w:t>Scotts</w:t>
      </w:r>
      <w:proofErr w:type="spellEnd"/>
      <w:r>
        <w:t xml:space="preserve"> 1990; Walter 1996; </w:t>
      </w:r>
      <w:proofErr w:type="spellStart"/>
      <w:r>
        <w:t>Körtner</w:t>
      </w:r>
      <w:proofErr w:type="spellEnd"/>
      <w:r>
        <w:t xml:space="preserve"> &amp; </w:t>
      </w:r>
      <w:proofErr w:type="spellStart"/>
      <w:r>
        <w:t>Geiser</w:t>
      </w:r>
      <w:proofErr w:type="spellEnd"/>
      <w:r>
        <w:t xml:space="preserve"> 1998; Broome 2001b; </w:t>
      </w:r>
      <w:proofErr w:type="spellStart"/>
      <w:r>
        <w:t>Heinze</w:t>
      </w:r>
      <w:proofErr w:type="spellEnd"/>
      <w:r>
        <w:t xml:space="preserve"> </w:t>
      </w:r>
      <w:r w:rsidRPr="00C259E8">
        <w:rPr>
          <w:i/>
        </w:rPr>
        <w:t>et al</w:t>
      </w:r>
      <w:r>
        <w:rPr>
          <w:i/>
        </w:rPr>
        <w:t xml:space="preserve">. </w:t>
      </w:r>
      <w:r>
        <w:t>2004).</w:t>
      </w:r>
      <w:r w:rsidR="006041E3">
        <w:t xml:space="preserve"> </w:t>
      </w:r>
    </w:p>
    <w:p w:rsidR="00001282" w:rsidRDefault="00FE7A08">
      <w:r>
        <w:t>The boulders</w:t>
      </w:r>
      <w:r w:rsidR="00001282">
        <w:t xml:space="preserve"> provide shelter, sites for hibernation and</w:t>
      </w:r>
      <w:r w:rsidR="00361F86">
        <w:t xml:space="preserve"> seasonal food s</w:t>
      </w:r>
      <w:r w:rsidR="006041E3">
        <w:t>ources. Rock crevices</w:t>
      </w:r>
      <w:r w:rsidR="00001282">
        <w:t xml:space="preserve"> are used as summer aestivation sites for migratory Bogong Moths, an important food source of the Mountain Pygmy-possum (</w:t>
      </w:r>
      <w:proofErr w:type="spellStart"/>
      <w:r w:rsidR="00001282">
        <w:t>Mansergh</w:t>
      </w:r>
      <w:proofErr w:type="spellEnd"/>
      <w:r w:rsidR="00001282">
        <w:t xml:space="preserve"> </w:t>
      </w:r>
      <w:r w:rsidR="00001282" w:rsidRPr="00C259E8">
        <w:rPr>
          <w:i/>
        </w:rPr>
        <w:t>et al</w:t>
      </w:r>
      <w:r w:rsidR="00001282">
        <w:t xml:space="preserve">. 1990; Smith &amp; Broome 1992).  The preferred </w:t>
      </w:r>
      <w:proofErr w:type="spellStart"/>
      <w:r w:rsidR="00001282">
        <w:t>boulderfield</w:t>
      </w:r>
      <w:proofErr w:type="spellEnd"/>
      <w:r w:rsidR="00001282">
        <w:t xml:space="preserve"> habitat is also strongly associated with alpine shrubby </w:t>
      </w:r>
      <w:proofErr w:type="spellStart"/>
      <w:r w:rsidR="00001282">
        <w:t>heathland</w:t>
      </w:r>
      <w:proofErr w:type="spellEnd"/>
      <w:r w:rsidR="00001282">
        <w:t xml:space="preserve"> (</w:t>
      </w:r>
      <w:proofErr w:type="spellStart"/>
      <w:r w:rsidR="00001282">
        <w:t>Mansergh</w:t>
      </w:r>
      <w:proofErr w:type="spellEnd"/>
      <w:r w:rsidR="00001282">
        <w:t xml:space="preserve"> &amp; Walsh 1983; </w:t>
      </w:r>
      <w:proofErr w:type="spellStart"/>
      <w:r w:rsidR="00001282">
        <w:t>Gullan</w:t>
      </w:r>
      <w:proofErr w:type="spellEnd"/>
      <w:r w:rsidR="00001282">
        <w:t xml:space="preserve"> &amp; Norris 1984; </w:t>
      </w:r>
      <w:proofErr w:type="spellStart"/>
      <w:r w:rsidR="00001282">
        <w:t>Caughley</w:t>
      </w:r>
      <w:proofErr w:type="spellEnd"/>
      <w:r w:rsidR="00001282">
        <w:t xml:space="preserve"> 1986), which supplies nectar in spring and summer, seeds and fruit in autumn and a substrate for a variety of arthropods included in the diet (</w:t>
      </w:r>
      <w:proofErr w:type="spellStart"/>
      <w:r w:rsidR="004D7A9B">
        <w:t>Mansergh</w:t>
      </w:r>
      <w:proofErr w:type="spellEnd"/>
      <w:r w:rsidR="004D7A9B">
        <w:t xml:space="preserve"> </w:t>
      </w:r>
      <w:r w:rsidR="004D7A9B">
        <w:rPr>
          <w:i/>
        </w:rPr>
        <w:t xml:space="preserve">et al. </w:t>
      </w:r>
      <w:r w:rsidR="004D7A9B">
        <w:t xml:space="preserve">1990; </w:t>
      </w:r>
      <w:proofErr w:type="spellStart"/>
      <w:r w:rsidR="00001282">
        <w:t>Mansergh</w:t>
      </w:r>
      <w:proofErr w:type="spellEnd"/>
      <w:r w:rsidR="00001282">
        <w:t xml:space="preserve"> &amp; Broome 1994; Broome 2001b; Gibson 2007).  This </w:t>
      </w:r>
      <w:proofErr w:type="spellStart"/>
      <w:r w:rsidR="00001282">
        <w:t>heathland</w:t>
      </w:r>
      <w:proofErr w:type="spellEnd"/>
      <w:r w:rsidR="00001282">
        <w:t xml:space="preserve"> is characterised by the presence of Mountain Plum-pin</w:t>
      </w:r>
      <w:r w:rsidR="00806A3B">
        <w:t>e (</w:t>
      </w:r>
      <w:proofErr w:type="spellStart"/>
      <w:r w:rsidR="00806A3B">
        <w:rPr>
          <w:i/>
        </w:rPr>
        <w:t>Podocarpus</w:t>
      </w:r>
      <w:proofErr w:type="spellEnd"/>
      <w:r w:rsidR="00806A3B">
        <w:rPr>
          <w:i/>
        </w:rPr>
        <w:t xml:space="preserve"> </w:t>
      </w:r>
      <w:proofErr w:type="spellStart"/>
      <w:r w:rsidR="00806A3B">
        <w:rPr>
          <w:i/>
        </w:rPr>
        <w:t>lawrenc</w:t>
      </w:r>
      <w:r w:rsidR="00B71157">
        <w:rPr>
          <w:i/>
        </w:rPr>
        <w:t>e</w:t>
      </w:r>
      <w:r w:rsidR="00806A3B">
        <w:rPr>
          <w:i/>
        </w:rPr>
        <w:t>i</w:t>
      </w:r>
      <w:proofErr w:type="spellEnd"/>
      <w:r w:rsidR="00806A3B">
        <w:t>)</w:t>
      </w:r>
      <w:r w:rsidR="00001282">
        <w:t xml:space="preserve"> and can include Alpine Pepper (</w:t>
      </w:r>
      <w:proofErr w:type="spellStart"/>
      <w:r w:rsidR="00001282">
        <w:rPr>
          <w:i/>
        </w:rPr>
        <w:t>Tasmannia</w:t>
      </w:r>
      <w:proofErr w:type="spellEnd"/>
      <w:r w:rsidR="00001282">
        <w:rPr>
          <w:i/>
        </w:rPr>
        <w:t xml:space="preserve"> </w:t>
      </w:r>
      <w:proofErr w:type="spellStart"/>
      <w:r w:rsidR="00001282">
        <w:rPr>
          <w:i/>
        </w:rPr>
        <w:t>xerophila</w:t>
      </w:r>
      <w:proofErr w:type="spellEnd"/>
      <w:r w:rsidR="00001282">
        <w:t>), Dusty Daisy Bush (</w:t>
      </w:r>
      <w:r w:rsidR="00001282">
        <w:rPr>
          <w:i/>
        </w:rPr>
        <w:t xml:space="preserve">Olearia </w:t>
      </w:r>
      <w:proofErr w:type="spellStart"/>
      <w:r w:rsidR="00001282">
        <w:rPr>
          <w:i/>
        </w:rPr>
        <w:t>phlogopappa</w:t>
      </w:r>
      <w:proofErr w:type="spellEnd"/>
      <w:r w:rsidR="00001282">
        <w:t>), Alpine Rice Flower (</w:t>
      </w:r>
      <w:proofErr w:type="spellStart"/>
      <w:r w:rsidR="00001282">
        <w:rPr>
          <w:i/>
        </w:rPr>
        <w:t>Pimelea</w:t>
      </w:r>
      <w:proofErr w:type="spellEnd"/>
      <w:r w:rsidR="00001282">
        <w:rPr>
          <w:i/>
        </w:rPr>
        <w:t xml:space="preserve"> </w:t>
      </w:r>
      <w:proofErr w:type="spellStart"/>
      <w:r w:rsidR="00001282">
        <w:rPr>
          <w:i/>
        </w:rPr>
        <w:t>alpina</w:t>
      </w:r>
      <w:proofErr w:type="spellEnd"/>
      <w:r w:rsidR="00001282">
        <w:t>), Snow Beard-heath (</w:t>
      </w:r>
      <w:proofErr w:type="spellStart"/>
      <w:r w:rsidR="00001282">
        <w:rPr>
          <w:i/>
        </w:rPr>
        <w:t>Leucopogon</w:t>
      </w:r>
      <w:proofErr w:type="spellEnd"/>
      <w:r w:rsidR="00001282">
        <w:rPr>
          <w:i/>
        </w:rPr>
        <w:t xml:space="preserve"> </w:t>
      </w:r>
      <w:proofErr w:type="spellStart"/>
      <w:r w:rsidR="00001282">
        <w:rPr>
          <w:i/>
        </w:rPr>
        <w:t>montanus</w:t>
      </w:r>
      <w:proofErr w:type="spellEnd"/>
      <w:r w:rsidR="00001282">
        <w:t xml:space="preserve">), Mountain </w:t>
      </w:r>
      <w:proofErr w:type="spellStart"/>
      <w:r w:rsidR="00001282">
        <w:t>Baeckea</w:t>
      </w:r>
      <w:proofErr w:type="spellEnd"/>
      <w:r w:rsidR="00001282">
        <w:t xml:space="preserve"> (</w:t>
      </w:r>
      <w:proofErr w:type="spellStart"/>
      <w:r w:rsidR="00001282">
        <w:rPr>
          <w:i/>
        </w:rPr>
        <w:t>Baeckea</w:t>
      </w:r>
      <w:proofErr w:type="spellEnd"/>
      <w:r w:rsidR="00001282">
        <w:rPr>
          <w:i/>
        </w:rPr>
        <w:t xml:space="preserve"> </w:t>
      </w:r>
      <w:proofErr w:type="spellStart"/>
      <w:r w:rsidR="00001282">
        <w:rPr>
          <w:i/>
        </w:rPr>
        <w:t>utilis</w:t>
      </w:r>
      <w:proofErr w:type="spellEnd"/>
      <w:r w:rsidR="00001282">
        <w:t>), Alpine Grevillea (</w:t>
      </w:r>
      <w:r w:rsidR="00001282">
        <w:rPr>
          <w:i/>
        </w:rPr>
        <w:t xml:space="preserve">Grevillea </w:t>
      </w:r>
      <w:proofErr w:type="spellStart"/>
      <w:r w:rsidR="00001282">
        <w:rPr>
          <w:i/>
        </w:rPr>
        <w:t>australis</w:t>
      </w:r>
      <w:proofErr w:type="spellEnd"/>
      <w:r w:rsidR="00001282" w:rsidRPr="003D039B">
        <w:rPr>
          <w:rFonts w:cs="Arial"/>
        </w:rPr>
        <w:t>)</w:t>
      </w:r>
      <w:r w:rsidR="00001282" w:rsidRPr="003D039B">
        <w:rPr>
          <w:rFonts w:cs="Arial"/>
          <w:i/>
        </w:rPr>
        <w:t>,</w:t>
      </w:r>
      <w:r w:rsidR="003D039B" w:rsidRPr="003D039B">
        <w:rPr>
          <w:rFonts w:cs="Arial"/>
        </w:rPr>
        <w:t xml:space="preserve"> Royal Grevillea (</w:t>
      </w:r>
      <w:r w:rsidR="003D039B" w:rsidRPr="003D039B">
        <w:rPr>
          <w:rFonts w:cs="Arial"/>
          <w:i/>
          <w:iCs/>
        </w:rPr>
        <w:t xml:space="preserve">G. </w:t>
      </w:r>
      <w:proofErr w:type="spellStart"/>
      <w:r w:rsidR="003D039B" w:rsidRPr="003D039B">
        <w:rPr>
          <w:rFonts w:cs="Arial"/>
          <w:i/>
          <w:iCs/>
        </w:rPr>
        <w:t>victoriae</w:t>
      </w:r>
      <w:proofErr w:type="spellEnd"/>
      <w:r w:rsidR="003D039B" w:rsidRPr="003D039B">
        <w:rPr>
          <w:rFonts w:cs="Arial"/>
          <w:iCs/>
        </w:rPr>
        <w:t>)</w:t>
      </w:r>
      <w:r w:rsidR="003D039B" w:rsidRPr="003D039B">
        <w:rPr>
          <w:rFonts w:cs="Arial"/>
          <w:i/>
        </w:rPr>
        <w:t>,</w:t>
      </w:r>
      <w:r w:rsidR="00001282">
        <w:rPr>
          <w:i/>
        </w:rPr>
        <w:t xml:space="preserve"> </w:t>
      </w:r>
      <w:r w:rsidR="00001282">
        <w:t xml:space="preserve">Ovate </w:t>
      </w:r>
      <w:proofErr w:type="spellStart"/>
      <w:r w:rsidR="00001282">
        <w:t>Phebalium</w:t>
      </w:r>
      <w:proofErr w:type="spellEnd"/>
      <w:r w:rsidR="00001282">
        <w:rPr>
          <w:i/>
        </w:rPr>
        <w:t xml:space="preserve"> </w:t>
      </w:r>
      <w:r w:rsidR="00001282">
        <w:t>(</w:t>
      </w:r>
      <w:proofErr w:type="spellStart"/>
      <w:r w:rsidR="00001282">
        <w:rPr>
          <w:i/>
        </w:rPr>
        <w:t>Nematolepsis</w:t>
      </w:r>
      <w:proofErr w:type="spellEnd"/>
      <w:r w:rsidR="00001282">
        <w:rPr>
          <w:i/>
        </w:rPr>
        <w:t xml:space="preserve"> </w:t>
      </w:r>
      <w:proofErr w:type="spellStart"/>
      <w:r w:rsidR="00001282">
        <w:rPr>
          <w:i/>
        </w:rPr>
        <w:t>ovatifolium</w:t>
      </w:r>
      <w:proofErr w:type="spellEnd"/>
      <w:r w:rsidR="00001282">
        <w:t>)</w:t>
      </w:r>
      <w:r w:rsidR="00001282">
        <w:rPr>
          <w:i/>
        </w:rPr>
        <w:t xml:space="preserve"> </w:t>
      </w:r>
      <w:r w:rsidR="00001282">
        <w:t xml:space="preserve">and several species of </w:t>
      </w:r>
      <w:r w:rsidR="00001282">
        <w:rPr>
          <w:i/>
        </w:rPr>
        <w:t>Epacris</w:t>
      </w:r>
      <w:r w:rsidR="00001282">
        <w:t xml:space="preserve">.  Flowering forbs, some grasses (e.g. Snow Grass </w:t>
      </w:r>
      <w:proofErr w:type="spellStart"/>
      <w:r w:rsidR="00001282">
        <w:rPr>
          <w:i/>
        </w:rPr>
        <w:t>Poa</w:t>
      </w:r>
      <w:proofErr w:type="spellEnd"/>
      <w:r w:rsidR="00001282">
        <w:rPr>
          <w:i/>
        </w:rPr>
        <w:t xml:space="preserve"> </w:t>
      </w:r>
      <w:r w:rsidR="00001282">
        <w:t xml:space="preserve">spp., </w:t>
      </w:r>
      <w:proofErr w:type="spellStart"/>
      <w:r w:rsidR="00001282">
        <w:t>Ribbony</w:t>
      </w:r>
      <w:proofErr w:type="spellEnd"/>
      <w:r w:rsidR="00001282">
        <w:t xml:space="preserve"> Grass </w:t>
      </w:r>
      <w:proofErr w:type="spellStart"/>
      <w:r w:rsidR="00001282">
        <w:rPr>
          <w:i/>
        </w:rPr>
        <w:t>Chionochloa</w:t>
      </w:r>
      <w:proofErr w:type="spellEnd"/>
      <w:r w:rsidR="00001282">
        <w:rPr>
          <w:i/>
        </w:rPr>
        <w:t xml:space="preserve"> </w:t>
      </w:r>
      <w:proofErr w:type="spellStart"/>
      <w:r w:rsidR="00001282">
        <w:rPr>
          <w:i/>
        </w:rPr>
        <w:t>frigida</w:t>
      </w:r>
      <w:proofErr w:type="spellEnd"/>
      <w:r w:rsidR="00001282">
        <w:t xml:space="preserve">), sedges, ferns (e.g. Mother Shield-fern </w:t>
      </w:r>
      <w:proofErr w:type="spellStart"/>
      <w:r w:rsidR="00001282">
        <w:rPr>
          <w:i/>
        </w:rPr>
        <w:t>Polystichum</w:t>
      </w:r>
      <w:proofErr w:type="spellEnd"/>
      <w:r w:rsidR="00001282">
        <w:rPr>
          <w:i/>
        </w:rPr>
        <w:t xml:space="preserve"> </w:t>
      </w:r>
      <w:proofErr w:type="spellStart"/>
      <w:r w:rsidR="00001282">
        <w:rPr>
          <w:i/>
        </w:rPr>
        <w:t>proliferum</w:t>
      </w:r>
      <w:proofErr w:type="spellEnd"/>
      <w:r w:rsidR="00001282">
        <w:t>) and mosses occur in the intervening spaces (</w:t>
      </w:r>
      <w:proofErr w:type="spellStart"/>
      <w:r w:rsidR="00001282">
        <w:t>Gullan</w:t>
      </w:r>
      <w:proofErr w:type="spellEnd"/>
      <w:r w:rsidR="00001282">
        <w:t xml:space="preserve"> &amp; Norris 1984; </w:t>
      </w:r>
      <w:proofErr w:type="spellStart"/>
      <w:r w:rsidR="00001282">
        <w:t>Caughley</w:t>
      </w:r>
      <w:proofErr w:type="spellEnd"/>
      <w:r w:rsidR="00001282">
        <w:t xml:space="preserve"> 1986; Broome 2001b</w:t>
      </w:r>
      <w:r w:rsidR="004314DA">
        <w:t xml:space="preserve">, Schulz </w:t>
      </w:r>
      <w:r w:rsidR="004314DA" w:rsidRPr="004314DA">
        <w:rPr>
          <w:i/>
        </w:rPr>
        <w:t>et al.</w:t>
      </w:r>
      <w:r w:rsidR="004314DA">
        <w:t xml:space="preserve"> 2012a</w:t>
      </w:r>
      <w:r w:rsidR="00001282">
        <w:t xml:space="preserve">).  Some areas have an </w:t>
      </w:r>
      <w:proofErr w:type="spellStart"/>
      <w:r w:rsidR="00001282">
        <w:t>overstorey</w:t>
      </w:r>
      <w:proofErr w:type="spellEnd"/>
      <w:r w:rsidR="00001282">
        <w:t xml:space="preserve"> of Snow Gum (</w:t>
      </w:r>
      <w:r w:rsidR="00001282">
        <w:rPr>
          <w:i/>
        </w:rPr>
        <w:t xml:space="preserve">Eucalyptus </w:t>
      </w:r>
      <w:proofErr w:type="spellStart"/>
      <w:r w:rsidR="00001282">
        <w:rPr>
          <w:i/>
        </w:rPr>
        <w:t>pauciflora</w:t>
      </w:r>
      <w:proofErr w:type="spellEnd"/>
      <w:r w:rsidR="004314DA">
        <w:rPr>
          <w:i/>
        </w:rPr>
        <w:t xml:space="preserve"> </w:t>
      </w:r>
      <w:r w:rsidR="004314DA" w:rsidRPr="004314DA">
        <w:t xml:space="preserve">or </w:t>
      </w:r>
      <w:r w:rsidR="004314DA">
        <w:rPr>
          <w:i/>
        </w:rPr>
        <w:t xml:space="preserve">E. </w:t>
      </w:r>
      <w:proofErr w:type="spellStart"/>
      <w:r w:rsidR="004314DA">
        <w:rPr>
          <w:i/>
        </w:rPr>
        <w:t>stellulata</w:t>
      </w:r>
      <w:proofErr w:type="spellEnd"/>
      <w:r w:rsidR="00001282">
        <w:t xml:space="preserve">).  </w:t>
      </w:r>
      <w:proofErr w:type="spellStart"/>
      <w:r w:rsidR="00001282">
        <w:t>Shrublands</w:t>
      </w:r>
      <w:proofErr w:type="spellEnd"/>
      <w:r w:rsidR="00001282">
        <w:t xml:space="preserve"> with scattered boulders between the main </w:t>
      </w:r>
      <w:proofErr w:type="spellStart"/>
      <w:r w:rsidR="00001282">
        <w:t>boulderfields</w:t>
      </w:r>
      <w:proofErr w:type="spellEnd"/>
      <w:r w:rsidR="00001282">
        <w:t xml:space="preserve"> are also used for foraging and occasionally nesting (</w:t>
      </w:r>
      <w:proofErr w:type="spellStart"/>
      <w:r w:rsidR="00001282">
        <w:t>Mansergh</w:t>
      </w:r>
      <w:proofErr w:type="spellEnd"/>
      <w:r w:rsidR="00001282">
        <w:t xml:space="preserve"> </w:t>
      </w:r>
      <w:r w:rsidR="00001282" w:rsidRPr="00C259E8">
        <w:rPr>
          <w:i/>
        </w:rPr>
        <w:t>et al</w:t>
      </w:r>
      <w:r w:rsidR="00001282">
        <w:t xml:space="preserve">. 1989; Broome 1992; Walter 1996; </w:t>
      </w:r>
      <w:proofErr w:type="spellStart"/>
      <w:r w:rsidR="00001282">
        <w:t>Heinze</w:t>
      </w:r>
      <w:proofErr w:type="spellEnd"/>
      <w:r w:rsidR="00001282">
        <w:t xml:space="preserve"> &amp; </w:t>
      </w:r>
      <w:proofErr w:type="spellStart"/>
      <w:r w:rsidR="00001282">
        <w:t>Olejniczak</w:t>
      </w:r>
      <w:proofErr w:type="spellEnd"/>
      <w:r w:rsidR="00001282">
        <w:t xml:space="preserve"> 2000</w:t>
      </w:r>
      <w:r w:rsidR="004314DA">
        <w:t xml:space="preserve">, Schulz </w:t>
      </w:r>
      <w:r w:rsidR="004314DA" w:rsidRPr="004314DA">
        <w:rPr>
          <w:i/>
        </w:rPr>
        <w:t>et al.</w:t>
      </w:r>
      <w:r w:rsidR="004314DA">
        <w:t xml:space="preserve"> 2012c</w:t>
      </w:r>
      <w:r w:rsidR="00001282">
        <w:t>).  At Mt Blue Cow</w:t>
      </w:r>
      <w:r w:rsidR="004314DA">
        <w:t>,</w:t>
      </w:r>
      <w:r w:rsidR="00001282">
        <w:t xml:space="preserve"> The Paralyser </w:t>
      </w:r>
      <w:r w:rsidR="004314DA">
        <w:t xml:space="preserve">and </w:t>
      </w:r>
      <w:smartTag w:uri="urn:schemas-microsoft-com:office:smarttags" w:element="place">
        <w:smartTag w:uri="urn:schemas-microsoft-com:office:smarttags" w:element="PlaceName">
          <w:r w:rsidR="004314DA">
            <w:t>Happy</w:t>
          </w:r>
        </w:smartTag>
        <w:r w:rsidR="004314DA">
          <w:t xml:space="preserve"> </w:t>
        </w:r>
        <w:smartTag w:uri="urn:schemas-microsoft-com:office:smarttags" w:element="PlaceName">
          <w:r w:rsidR="004314DA">
            <w:t>Jacks</w:t>
          </w:r>
        </w:smartTag>
        <w:r w:rsidR="004314DA">
          <w:t xml:space="preserve"> </w:t>
        </w:r>
        <w:smartTag w:uri="urn:schemas-microsoft-com:office:smarttags" w:element="PlaceType">
          <w:r w:rsidR="004314DA">
            <w:t>Valley</w:t>
          </w:r>
        </w:smartTag>
      </w:smartTag>
      <w:r w:rsidR="004314DA">
        <w:t xml:space="preserve"> </w:t>
      </w:r>
      <w:r w:rsidR="00001282">
        <w:t xml:space="preserve">(Kosciuszko), nesting and hibernation sites have been located in areas up to 200 m from the main </w:t>
      </w:r>
      <w:proofErr w:type="spellStart"/>
      <w:r w:rsidR="00001282">
        <w:t>boulderfields</w:t>
      </w:r>
      <w:proofErr w:type="spellEnd"/>
      <w:r w:rsidR="00001282">
        <w:t>, where there are only sparse surface rocks (Walter 1996; Broome 1992, 2001b</w:t>
      </w:r>
      <w:r w:rsidR="004314DA">
        <w:t xml:space="preserve">, Schulz </w:t>
      </w:r>
      <w:r w:rsidR="004314DA" w:rsidRPr="004314DA">
        <w:rPr>
          <w:i/>
        </w:rPr>
        <w:t>et al.</w:t>
      </w:r>
      <w:r w:rsidR="004314DA">
        <w:t xml:space="preserve"> 2012c</w:t>
      </w:r>
      <w:r w:rsidR="00001282">
        <w:t>).</w:t>
      </w:r>
    </w:p>
    <w:p w:rsidR="00001282" w:rsidRDefault="00001282"/>
    <w:p w:rsidR="00CF01C8" w:rsidRDefault="00CF01C8">
      <w:pPr>
        <w:spacing w:before="0"/>
        <w:rPr>
          <w:b/>
          <w:sz w:val="24"/>
          <w:szCs w:val="24"/>
        </w:rPr>
      </w:pPr>
      <w:r>
        <w:rPr>
          <w:b/>
          <w:sz w:val="24"/>
          <w:szCs w:val="24"/>
        </w:rPr>
        <w:br w:type="page"/>
      </w:r>
    </w:p>
    <w:p w:rsidR="00001282" w:rsidRDefault="00001282">
      <w:pPr>
        <w:pBdr>
          <w:bottom w:val="single" w:sz="4" w:space="1" w:color="auto"/>
        </w:pBdr>
        <w:rPr>
          <w:b/>
          <w:sz w:val="24"/>
          <w:szCs w:val="24"/>
        </w:rPr>
      </w:pPr>
      <w:r>
        <w:rPr>
          <w:b/>
          <w:sz w:val="24"/>
          <w:szCs w:val="24"/>
        </w:rPr>
        <w:t>Habitat Critical to Survival of the Species</w:t>
      </w:r>
    </w:p>
    <w:p w:rsidR="00001282" w:rsidRDefault="00001282">
      <w:r>
        <w:t>Habitat critical to the survival of the Mountain Pygmy-possum populations is</w:t>
      </w:r>
      <w:r w:rsidR="00361F86">
        <w:t xml:space="preserve"> all habitat</w:t>
      </w:r>
      <w:r>
        <w:t xml:space="preserve"> that </w:t>
      </w:r>
      <w:r w:rsidR="00361F86">
        <w:t xml:space="preserve">is used </w:t>
      </w:r>
      <w:r>
        <w:t>by males and females for feeding, nesting and hibernation, and</w:t>
      </w:r>
      <w:r w:rsidR="00361F86">
        <w:t xml:space="preserve"> the</w:t>
      </w:r>
      <w:r>
        <w:t xml:space="preserve"> areas that provide current, former or potential movement corridors between male and female habitat or for dispersal between habitat patches.  This habitat has not been accurately mapped for all locations, but </w:t>
      </w:r>
      <w:r w:rsidR="003524A0">
        <w:t xml:space="preserve">this </w:t>
      </w:r>
      <w:r>
        <w:t>is proposed as a recovery action (Action 3.3).</w:t>
      </w:r>
      <w:r w:rsidR="00361F86">
        <w:t xml:space="preserve"> Habitat requires a suitable buffer of intact native vegetation.</w:t>
      </w:r>
    </w:p>
    <w:p w:rsidR="00001282" w:rsidRDefault="00001282">
      <w:r>
        <w:t>The ma</w:t>
      </w:r>
      <w:smartTag w:uri="urn:schemas-microsoft-com:office:smarttags" w:element="PersonName">
        <w:r>
          <w:t>jo</w:t>
        </w:r>
      </w:smartTag>
      <w:r>
        <w:t>r limiting factors for</w:t>
      </w:r>
      <w:r w:rsidR="004D7A9B">
        <w:t xml:space="preserve"> persistence and</w:t>
      </w:r>
      <w:r>
        <w:t xml:space="preserve"> recovery of the species are the very small areas of suitable habitat and the apparent requirement of an insulating cover of snow to enable successful hibernation for up to seven months of the year (</w:t>
      </w:r>
      <w:proofErr w:type="spellStart"/>
      <w:r>
        <w:t>Geiser</w:t>
      </w:r>
      <w:proofErr w:type="spellEnd"/>
      <w:r>
        <w:t xml:space="preserve"> &amp; Broome 1991, 1993; Broome &amp; </w:t>
      </w:r>
      <w:proofErr w:type="spellStart"/>
      <w:r>
        <w:t>Geiser</w:t>
      </w:r>
      <w:proofErr w:type="spellEnd"/>
      <w:r>
        <w:t xml:space="preserve"> 1995; </w:t>
      </w:r>
      <w:proofErr w:type="spellStart"/>
      <w:r>
        <w:t>Körtner</w:t>
      </w:r>
      <w:proofErr w:type="spellEnd"/>
      <w:r>
        <w:t xml:space="preserve"> &amp; </w:t>
      </w:r>
      <w:proofErr w:type="spellStart"/>
      <w:r>
        <w:t>Geiser</w:t>
      </w:r>
      <w:proofErr w:type="spellEnd"/>
      <w:r>
        <w:t xml:space="preserve"> 1997; Walter &amp; Broome</w:t>
      </w:r>
      <w:r w:rsidR="00C259E8">
        <w:t xml:space="preserve"> 1998</w:t>
      </w:r>
      <w:r w:rsidR="00CB3928">
        <w:t xml:space="preserve">, Broome </w:t>
      </w:r>
      <w:r w:rsidR="00CB3928" w:rsidRPr="00CB3928">
        <w:rPr>
          <w:i/>
        </w:rPr>
        <w:t>et al.</w:t>
      </w:r>
      <w:r w:rsidR="00CB3928">
        <w:t xml:space="preserve"> 201</w:t>
      </w:r>
      <w:r w:rsidR="00035673">
        <w:t>3</w:t>
      </w:r>
      <w:r w:rsidR="00C259E8">
        <w:t>).</w:t>
      </w:r>
    </w:p>
    <w:p w:rsidR="00001282" w:rsidRDefault="00001282" w:rsidP="00361F86">
      <w:r>
        <w:t xml:space="preserve">In NSW a critical and limiting habitat requirement for the survival of this species is considered to be the availability of suitable hibernacula and </w:t>
      </w:r>
      <w:r w:rsidRPr="00F160C9">
        <w:t>nesting</w:t>
      </w:r>
      <w:r w:rsidR="00B71157" w:rsidRPr="00F160C9">
        <w:t xml:space="preserve"> sites</w:t>
      </w:r>
      <w:r>
        <w:t xml:space="preserve"> (</w:t>
      </w:r>
      <w:proofErr w:type="spellStart"/>
      <w:r>
        <w:t>Körtner</w:t>
      </w:r>
      <w:proofErr w:type="spellEnd"/>
      <w:r>
        <w:t xml:space="preserve"> &amp; </w:t>
      </w:r>
      <w:proofErr w:type="spellStart"/>
      <w:r>
        <w:t>Geiser</w:t>
      </w:r>
      <w:proofErr w:type="spellEnd"/>
      <w:r>
        <w:t xml:space="preserve"> 1998; Broome 2001a, b).  In </w:t>
      </w:r>
      <w:smartTag w:uri="urn:schemas-microsoft-com:office:smarttags" w:element="place">
        <w:smartTag w:uri="urn:schemas-microsoft-com:office:smarttags" w:element="PlaceName">
          <w:r>
            <w:t>Charlotte</w:t>
          </w:r>
        </w:smartTag>
        <w:r>
          <w:t xml:space="preserve"> </w:t>
        </w:r>
        <w:smartTag w:uri="urn:schemas-microsoft-com:office:smarttags" w:element="PlaceName">
          <w:r>
            <w:t>Pass</w:t>
          </w:r>
        </w:smartTag>
        <w:r>
          <w:t xml:space="preserve"> </w:t>
        </w:r>
        <w:smartTag w:uri="urn:schemas-microsoft-com:office:smarttags" w:element="PlaceType">
          <w:r>
            <w:t>Village</w:t>
          </w:r>
        </w:smartTag>
      </w:smartTag>
      <w:r>
        <w:t xml:space="preserve"> (Kosciuszko), hibernacula were often outside the normal summer habitat, indicating potential seasonal differences in habitat requirements (</w:t>
      </w:r>
      <w:proofErr w:type="spellStart"/>
      <w:r>
        <w:t>Körtner</w:t>
      </w:r>
      <w:proofErr w:type="spellEnd"/>
      <w:r>
        <w:t xml:space="preserve"> &amp; </w:t>
      </w:r>
      <w:proofErr w:type="spellStart"/>
      <w:r>
        <w:t>Geiser</w:t>
      </w:r>
      <w:proofErr w:type="spellEnd"/>
      <w:r>
        <w:t xml:space="preserve"> 1998). Animals have very specific thermal requirements for their hibernation and have been found to frequently change their hibernacula during the hibernation period, suggesting that hibernacula differ in quality (</w:t>
      </w:r>
      <w:proofErr w:type="spellStart"/>
      <w:r>
        <w:t>Geiser</w:t>
      </w:r>
      <w:proofErr w:type="spellEnd"/>
      <w:r>
        <w:t xml:space="preserve"> &amp; Broome 1993; </w:t>
      </w:r>
      <w:proofErr w:type="spellStart"/>
      <w:r>
        <w:t>Körtner</w:t>
      </w:r>
      <w:proofErr w:type="spellEnd"/>
      <w:r>
        <w:t xml:space="preserve"> &amp; </w:t>
      </w:r>
      <w:proofErr w:type="spellStart"/>
      <w:r>
        <w:t>Geiser</w:t>
      </w:r>
      <w:proofErr w:type="spellEnd"/>
      <w:r>
        <w:t xml:space="preserve"> 1998).  The best hibernacula occur in deep </w:t>
      </w:r>
      <w:proofErr w:type="spellStart"/>
      <w:r>
        <w:t>boulderfields</w:t>
      </w:r>
      <w:proofErr w:type="spellEnd"/>
      <w:r>
        <w:t xml:space="preserve"> wit</w:t>
      </w:r>
      <w:r w:rsidR="00C259E8">
        <w:t>h an insulating layer of snow.</w:t>
      </w:r>
      <w:r w:rsidR="00361F86">
        <w:t xml:space="preserve">  </w:t>
      </w:r>
      <w:proofErr w:type="spellStart"/>
      <w:r w:rsidR="00361F86">
        <w:t>Boulderfields</w:t>
      </w:r>
      <w:proofErr w:type="spellEnd"/>
      <w:r w:rsidR="00361F86">
        <w:t xml:space="preserve"> in </w:t>
      </w:r>
      <w:smartTag w:uri="urn:schemas-microsoft-com:office:smarttags" w:element="State">
        <w:smartTag w:uri="urn:schemas-microsoft-com:office:smarttags" w:element="place">
          <w:r w:rsidR="00361F86">
            <w:t>Victoria</w:t>
          </w:r>
        </w:smartTag>
      </w:smartTag>
      <w:r w:rsidR="00361F86">
        <w:t xml:space="preserve"> are structurally different and more complex; therefore hibernacula may not be limiting (D. </w:t>
      </w:r>
      <w:proofErr w:type="spellStart"/>
      <w:r w:rsidR="00361F86">
        <w:t>Heinze</w:t>
      </w:r>
      <w:proofErr w:type="spellEnd"/>
      <w:r w:rsidR="00361F86">
        <w:t xml:space="preserve">, </w:t>
      </w:r>
      <w:proofErr w:type="spellStart"/>
      <w:r w:rsidR="00361F86">
        <w:t>unpubl</w:t>
      </w:r>
      <w:proofErr w:type="spellEnd"/>
      <w:r w:rsidR="00361F86">
        <w:t xml:space="preserve">. data).  </w:t>
      </w:r>
    </w:p>
    <w:p w:rsidR="00001282" w:rsidRDefault="00001282"/>
    <w:p w:rsidR="00001282" w:rsidRDefault="00001282" w:rsidP="00C720DD">
      <w:pPr>
        <w:pStyle w:val="Heading2"/>
      </w:pPr>
      <w:bookmarkStart w:id="51" w:name="_Toc408322697"/>
      <w:r>
        <w:t>Biology and Ecology</w:t>
      </w:r>
      <w:bookmarkEnd w:id="51"/>
    </w:p>
    <w:p w:rsidR="00001282" w:rsidRDefault="00C57D81">
      <w:r w:rsidRPr="009646D6">
        <w:t xml:space="preserve">The lower altitudinal distribution of the </w:t>
      </w:r>
      <w:r w:rsidR="00001282" w:rsidRPr="009646D6">
        <w:t xml:space="preserve">Mountain Pygmy-possum </w:t>
      </w:r>
      <w:r w:rsidRPr="009646D6">
        <w:t xml:space="preserve">roughly corresponds with the lower limit of the winter </w:t>
      </w:r>
      <w:proofErr w:type="gramStart"/>
      <w:r w:rsidRPr="009646D6">
        <w:t>snowline,</w:t>
      </w:r>
      <w:proofErr w:type="gramEnd"/>
      <w:r w:rsidRPr="009646D6">
        <w:t xml:space="preserve"> around 1200</w:t>
      </w:r>
      <w:r w:rsidR="00713D99">
        <w:t>–</w:t>
      </w:r>
      <w:r w:rsidRPr="009646D6">
        <w:t>1400</w:t>
      </w:r>
      <w:r w:rsidR="00213BD7">
        <w:t> </w:t>
      </w:r>
      <w:r w:rsidRPr="009646D6">
        <w:t>m on the south east Australian mainland (</w:t>
      </w:r>
      <w:proofErr w:type="spellStart"/>
      <w:r w:rsidRPr="009646D6">
        <w:t>Budin</w:t>
      </w:r>
      <w:proofErr w:type="spellEnd"/>
      <w:r w:rsidRPr="009646D6">
        <w:t xml:space="preserve"> 1985</w:t>
      </w:r>
      <w:r w:rsidR="00713D99">
        <w:t>;</w:t>
      </w:r>
      <w:r w:rsidRPr="009646D6">
        <w:t xml:space="preserve"> </w:t>
      </w:r>
      <w:proofErr w:type="spellStart"/>
      <w:r w:rsidRPr="009646D6">
        <w:t>Slatyer</w:t>
      </w:r>
      <w:proofErr w:type="spellEnd"/>
      <w:r w:rsidRPr="009646D6">
        <w:t xml:space="preserve"> </w:t>
      </w:r>
      <w:r w:rsidRPr="00713D99">
        <w:rPr>
          <w:i/>
        </w:rPr>
        <w:t>et al</w:t>
      </w:r>
      <w:r w:rsidRPr="009646D6">
        <w:t>. 1985</w:t>
      </w:r>
      <w:r w:rsidR="00713D99">
        <w:t>;</w:t>
      </w:r>
      <w:r w:rsidR="00DD0E84" w:rsidRPr="009646D6">
        <w:t xml:space="preserve"> Davis 1998</w:t>
      </w:r>
      <w:r w:rsidRPr="009646D6">
        <w:t xml:space="preserve">) and the species </w:t>
      </w:r>
      <w:r w:rsidR="00001282" w:rsidRPr="009646D6">
        <w:t xml:space="preserve">is thought to be </w:t>
      </w:r>
      <w:r w:rsidR="00C32F39" w:rsidRPr="009646D6">
        <w:t>snow</w:t>
      </w:r>
      <w:r w:rsidR="00C32F39">
        <w:t>-</w:t>
      </w:r>
      <w:r w:rsidR="003524A0">
        <w:t xml:space="preserve">dependent </w:t>
      </w:r>
      <w:r>
        <w:t>(</w:t>
      </w:r>
      <w:proofErr w:type="spellStart"/>
      <w:r w:rsidR="00001282">
        <w:t>Mansergh</w:t>
      </w:r>
      <w:proofErr w:type="spellEnd"/>
      <w:r w:rsidR="00001282">
        <w:t xml:space="preserve"> &amp; Broome 1994</w:t>
      </w:r>
      <w:r w:rsidR="00713D99">
        <w:t>;</w:t>
      </w:r>
      <w:r>
        <w:t xml:space="preserve"> </w:t>
      </w:r>
      <w:proofErr w:type="spellStart"/>
      <w:r>
        <w:t>Körtner</w:t>
      </w:r>
      <w:proofErr w:type="spellEnd"/>
      <w:r>
        <w:t xml:space="preserve"> &amp; </w:t>
      </w:r>
      <w:proofErr w:type="spellStart"/>
      <w:r>
        <w:t>Geiser</w:t>
      </w:r>
      <w:proofErr w:type="spellEnd"/>
      <w:r>
        <w:t xml:space="preserve"> 1998</w:t>
      </w:r>
      <w:r w:rsidR="00713D99">
        <w:t>;</w:t>
      </w:r>
      <w:r>
        <w:t xml:space="preserve"> Walter </w:t>
      </w:r>
      <w:r w:rsidR="00FA1783">
        <w:t>&amp;</w:t>
      </w:r>
      <w:r>
        <w:t xml:space="preserve"> Broome 1998</w:t>
      </w:r>
      <w:r w:rsidR="00197456">
        <w:t xml:space="preserve">, Broome </w:t>
      </w:r>
      <w:r w:rsidR="00197456" w:rsidRPr="00197456">
        <w:rPr>
          <w:i/>
        </w:rPr>
        <w:t>et al</w:t>
      </w:r>
      <w:r w:rsidR="00197456">
        <w:t>. 201</w:t>
      </w:r>
      <w:r w:rsidR="00FC545F">
        <w:t>2</w:t>
      </w:r>
      <w:r w:rsidR="00001282">
        <w:t>)</w:t>
      </w:r>
      <w:r w:rsidR="008F1803">
        <w:t xml:space="preserve">. </w:t>
      </w:r>
      <w:r w:rsidR="00713D99">
        <w:t xml:space="preserve"> </w:t>
      </w:r>
      <w:r w:rsidR="00001282">
        <w:t>Unlike most possums</w:t>
      </w:r>
      <w:r w:rsidR="00C32F39">
        <w:t>,</w:t>
      </w:r>
      <w:r w:rsidR="00001282">
        <w:t xml:space="preserve"> it is mainly terrestrial, inhabiting alpine and subalpine </w:t>
      </w:r>
      <w:proofErr w:type="spellStart"/>
      <w:r w:rsidR="00001282">
        <w:t>boulderfields</w:t>
      </w:r>
      <w:proofErr w:type="spellEnd"/>
      <w:r w:rsidR="00001282">
        <w:t xml:space="preserve"> and </w:t>
      </w:r>
      <w:proofErr w:type="spellStart"/>
      <w:r w:rsidR="00001282">
        <w:t>heathlands</w:t>
      </w:r>
      <w:proofErr w:type="spellEnd"/>
      <w:r w:rsidR="00001282">
        <w:t xml:space="preserve"> </w:t>
      </w:r>
      <w:r w:rsidR="006D0965">
        <w:t>around</w:t>
      </w:r>
      <w:r w:rsidR="00001282">
        <w:t xml:space="preserve"> or above the </w:t>
      </w:r>
      <w:proofErr w:type="spellStart"/>
      <w:r w:rsidR="00001282">
        <w:t>treeline</w:t>
      </w:r>
      <w:proofErr w:type="spellEnd"/>
      <w:r w:rsidR="00001282">
        <w:t xml:space="preserve">.  The life history of the Mountain Pygmy-possum is shaped by the seasonally extreme environment in which it lives.  Reproduction, growth and independence are completed within the 5-month period between snow melt in late spring, when animals breed and the onset of cold weather in autumn, by which time they need to have acquired enough body fat to survive the </w:t>
      </w:r>
      <w:r w:rsidR="00713D99">
        <w:t>hibernation period over winter.</w:t>
      </w:r>
    </w:p>
    <w:p w:rsidR="00001282" w:rsidRDefault="00001282">
      <w:pPr>
        <w:rPr>
          <w:b/>
        </w:rPr>
      </w:pPr>
      <w:r>
        <w:rPr>
          <w:b/>
        </w:rPr>
        <w:t>Diet</w:t>
      </w:r>
    </w:p>
    <w:p w:rsidR="00782FD6" w:rsidRDefault="00001282" w:rsidP="00782FD6">
      <w:r>
        <w:t>Arthropods, especially Bogong Moth</w:t>
      </w:r>
      <w:r w:rsidR="00782FD6">
        <w:t>s</w:t>
      </w:r>
      <w:r>
        <w:t>, comprise over 50% of the diet in spring and early summer (</w:t>
      </w:r>
      <w:proofErr w:type="spellStart"/>
      <w:r>
        <w:t>Mansergh</w:t>
      </w:r>
      <w:proofErr w:type="spellEnd"/>
      <w:r>
        <w:t xml:space="preserve"> </w:t>
      </w:r>
      <w:r w:rsidRPr="00713D99">
        <w:rPr>
          <w:i/>
        </w:rPr>
        <w:t>et al</w:t>
      </w:r>
      <w:r>
        <w:t xml:space="preserve">. 1990; Smith &amp; Broome 1992; Gibson 2007).  </w:t>
      </w:r>
      <w:r w:rsidR="00782FD6">
        <w:t xml:space="preserve">The Bogong Moth is a migratory species that breeds in inland grasslands and agricultural lands on the plains and slopes of </w:t>
      </w:r>
      <w:smartTag w:uri="urn:schemas-microsoft-com:office:smarttags" w:element="State">
        <w:r w:rsidR="00782FD6">
          <w:t>Victoria</w:t>
        </w:r>
      </w:smartTag>
      <w:r w:rsidR="00782FD6">
        <w:t xml:space="preserve">, NSW and </w:t>
      </w:r>
      <w:smartTag w:uri="urn:schemas-microsoft-com:office:smarttags" w:element="place">
        <w:smartTag w:uri="urn:schemas-microsoft-com:office:smarttags" w:element="State">
          <w:r w:rsidR="00782FD6">
            <w:t>Queensland</w:t>
          </w:r>
        </w:smartTag>
      </w:smartTag>
      <w:r w:rsidR="00782FD6">
        <w:t xml:space="preserve"> (Common, 1954).  Each spring, </w:t>
      </w:r>
      <w:r w:rsidR="003524A0">
        <w:t>moths</w:t>
      </w:r>
      <w:r w:rsidR="00782FD6">
        <w:t xml:space="preserve"> migrate to the cooler mountains from their lowland breeding areas</w:t>
      </w:r>
      <w:r w:rsidR="00782FD6" w:rsidRPr="008E5C32">
        <w:t xml:space="preserve"> to aestivate</w:t>
      </w:r>
      <w:r w:rsidR="00782FD6">
        <w:t xml:space="preserve"> over summer, and large numbers mass in rock crevices.</w:t>
      </w:r>
      <w:r w:rsidR="006C1293">
        <w:t xml:space="preserve">  </w:t>
      </w:r>
      <w:r w:rsidR="00782FD6">
        <w:t>Bogong Moths provide the primary and most abundant food source for Mountain Pygmy-possums, especially at high elevations</w:t>
      </w:r>
      <w:r w:rsidR="006C1293">
        <w:t>.</w:t>
      </w:r>
    </w:p>
    <w:p w:rsidR="00001282" w:rsidRDefault="00001282">
      <w:r>
        <w:t>Mountain Pygmy-possums also eat a range of seeds, drupes and berries, especially those of Mountain Plum-pine</w:t>
      </w:r>
      <w:r>
        <w:rPr>
          <w:i/>
        </w:rPr>
        <w:t>,</w:t>
      </w:r>
      <w:r>
        <w:t xml:space="preserve"> Snow Beard-heath</w:t>
      </w:r>
      <w:r>
        <w:rPr>
          <w:i/>
        </w:rPr>
        <w:t xml:space="preserve"> </w:t>
      </w:r>
      <w:r>
        <w:t xml:space="preserve">and Alpine Rice Flower. Nectar is consumed in spring and summer from a range of flowering </w:t>
      </w:r>
      <w:proofErr w:type="spellStart"/>
      <w:r>
        <w:t>heathland</w:t>
      </w:r>
      <w:proofErr w:type="spellEnd"/>
      <w:r>
        <w:t xml:space="preserve"> shrubs and forbs (Gibson 2007).  </w:t>
      </w:r>
      <w:smartTag w:uri="urn:schemas-microsoft-com:office:smarttags" w:element="place">
        <w:smartTag w:uri="urn:schemas-microsoft-com:office:smarttags" w:element="PlaceName">
          <w:r>
            <w:t>Captive</w:t>
          </w:r>
        </w:smartTag>
        <w:r>
          <w:t xml:space="preserve"> </w:t>
        </w:r>
        <w:smartTag w:uri="urn:schemas-microsoft-com:office:smarttags" w:element="PlaceType">
          <w:r>
            <w:t>Mountain</w:t>
          </w:r>
        </w:smartTag>
      </w:smartTag>
      <w:r>
        <w:t xml:space="preserve"> Pygmy-possums have been observed to take seeds into their nests and store caches of seeds around their cages (</w:t>
      </w:r>
      <w:proofErr w:type="spellStart"/>
      <w:r>
        <w:t>Dimpel</w:t>
      </w:r>
      <w:proofErr w:type="spellEnd"/>
      <w:r>
        <w:t xml:space="preserve"> </w:t>
      </w:r>
      <w:r w:rsidR="00713D99">
        <w:t>&amp;</w:t>
      </w:r>
      <w:r>
        <w:t xml:space="preserve"> </w:t>
      </w:r>
      <w:proofErr w:type="spellStart"/>
      <w:r>
        <w:t>Calaby</w:t>
      </w:r>
      <w:proofErr w:type="spellEnd"/>
      <w:r>
        <w:t xml:space="preserve"> 1972; </w:t>
      </w:r>
      <w:proofErr w:type="spellStart"/>
      <w:r>
        <w:t>Kerle</w:t>
      </w:r>
      <w:proofErr w:type="spellEnd"/>
      <w:r>
        <w:t xml:space="preserve"> 1984) but it is not known how important caching behaviour is in the wild.  Most hibernating possums arouse for only short periods and do not appear to feed during the winter hibernation period (Broome &amp; </w:t>
      </w:r>
      <w:proofErr w:type="spellStart"/>
      <w:r>
        <w:t>Geiser</w:t>
      </w:r>
      <w:proofErr w:type="spellEnd"/>
      <w:r>
        <w:t xml:space="preserve"> 1995; </w:t>
      </w:r>
      <w:proofErr w:type="spellStart"/>
      <w:r>
        <w:t>Körtner</w:t>
      </w:r>
      <w:proofErr w:type="spellEnd"/>
      <w:r>
        <w:t xml:space="preserve"> &amp; </w:t>
      </w:r>
      <w:proofErr w:type="spellStart"/>
      <w:r>
        <w:t>Geiser</w:t>
      </w:r>
      <w:proofErr w:type="spellEnd"/>
      <w:r>
        <w:t xml:space="preserve"> 1998) so perhaps caches are used early in winter or during other periods of food shortage.</w:t>
      </w:r>
      <w:r w:rsidR="006C1293">
        <w:t xml:space="preserve">  </w:t>
      </w:r>
      <w:r>
        <w:t>Plant material is important during late summer and early autumn, especially for juveniles and males (Smith &amp; Broome 1992), when animals gain maximu</w:t>
      </w:r>
      <w:r w:rsidR="00713D99">
        <w:t>m weight prior to hibernation.</w:t>
      </w:r>
    </w:p>
    <w:p w:rsidR="00001282" w:rsidRDefault="00001282">
      <w:r>
        <w:t xml:space="preserve">Elevation has a strong effect on the availability of particular food resources.  Bogong Moths are most abundant at high elevations, and flowers, seeds and berries are most abundant at lower elevations (Common 1954; </w:t>
      </w:r>
      <w:proofErr w:type="spellStart"/>
      <w:r>
        <w:t>Mansergh</w:t>
      </w:r>
      <w:proofErr w:type="spellEnd"/>
      <w:r>
        <w:t xml:space="preserve"> 1989; Smith &amp; Broome 1992; Broome </w:t>
      </w:r>
      <w:r w:rsidRPr="00713D99">
        <w:rPr>
          <w:i/>
        </w:rPr>
        <w:t>et al</w:t>
      </w:r>
      <w:r>
        <w:t>. 2005</w:t>
      </w:r>
      <w:r w:rsidR="00B14149">
        <w:t>, 201</w:t>
      </w:r>
      <w:r w:rsidR="00FC545F">
        <w:t>3</w:t>
      </w:r>
      <w:r>
        <w:t xml:space="preserve">).  Females consume more arthropods and less seeds and berries than </w:t>
      </w:r>
      <w:r w:rsidR="003524A0">
        <w:t xml:space="preserve">do </w:t>
      </w:r>
      <w:r>
        <w:t>males, which may reflect the female preference for higher elevation habitats and differing nutritional requir</w:t>
      </w:r>
      <w:r w:rsidR="00713D99">
        <w:t>ements (Smith &amp; Broome 1992).</w:t>
      </w:r>
    </w:p>
    <w:p w:rsidR="00001282" w:rsidRDefault="00001282">
      <w:pPr>
        <w:rPr>
          <w:b/>
        </w:rPr>
      </w:pPr>
      <w:r>
        <w:rPr>
          <w:b/>
        </w:rPr>
        <w:t>Hibernation</w:t>
      </w:r>
    </w:p>
    <w:p w:rsidR="00001282" w:rsidRDefault="00001282">
      <w:r>
        <w:t>The Mountain Pygmy-possum hibernates during the coldest months of the year, beginning in March/April as temperatures drop sharply and food supplies decline, and lasting until September/October, with emergence broadly coinciding with a rise in temperature and the disappearance of snow, the arrival of Bogong Moth</w:t>
      </w:r>
      <w:r w:rsidR="00713D99">
        <w:t>s</w:t>
      </w:r>
      <w:r>
        <w:t xml:space="preserve"> and the spring equinox (</w:t>
      </w:r>
      <w:proofErr w:type="spellStart"/>
      <w:r>
        <w:t>Geiser</w:t>
      </w:r>
      <w:proofErr w:type="spellEnd"/>
      <w:r>
        <w:t xml:space="preserve"> &amp; Broome 1993; </w:t>
      </w:r>
      <w:proofErr w:type="spellStart"/>
      <w:r>
        <w:t>Mansergh</w:t>
      </w:r>
      <w:proofErr w:type="spellEnd"/>
      <w:r>
        <w:t xml:space="preserve"> &amp; Broome 1994; </w:t>
      </w:r>
      <w:proofErr w:type="spellStart"/>
      <w:r>
        <w:t>Körtner</w:t>
      </w:r>
      <w:proofErr w:type="spellEnd"/>
      <w:r>
        <w:t xml:space="preserve"> &amp; </w:t>
      </w:r>
      <w:proofErr w:type="spellStart"/>
      <w:r>
        <w:t>Geiser</w:t>
      </w:r>
      <w:proofErr w:type="spellEnd"/>
      <w:r>
        <w:t xml:space="preserve"> 1998).  Hibernation consists of periods of torpor, during which the body temperature drops to a minimum of 2</w:t>
      </w:r>
      <w:r>
        <w:rPr>
          <w:vertAlign w:val="superscript"/>
        </w:rPr>
        <w:t>o</w:t>
      </w:r>
      <w:r>
        <w:t>C, and metabolic rate is substantially reduced, interspersed with periods of arousal ranging from a few hours to several days (</w:t>
      </w:r>
      <w:proofErr w:type="spellStart"/>
      <w:r>
        <w:t>Geiser</w:t>
      </w:r>
      <w:proofErr w:type="spellEnd"/>
      <w:r>
        <w:t xml:space="preserve"> &amp; Broome 1991; Broome &amp; </w:t>
      </w:r>
      <w:proofErr w:type="spellStart"/>
      <w:r>
        <w:t>Geiser</w:t>
      </w:r>
      <w:proofErr w:type="spellEnd"/>
      <w:r>
        <w:t xml:space="preserve"> 1995; </w:t>
      </w:r>
      <w:proofErr w:type="spellStart"/>
      <w:r>
        <w:t>Körtner</w:t>
      </w:r>
      <w:proofErr w:type="spellEnd"/>
      <w:r>
        <w:t xml:space="preserve"> &amp; </w:t>
      </w:r>
      <w:proofErr w:type="spellStart"/>
      <w:r>
        <w:t>Geiser</w:t>
      </w:r>
      <w:proofErr w:type="spellEnd"/>
      <w:r>
        <w:t xml:space="preserve"> 1998).  Optimal energy conservation occurs when the micro-climate in the hibernacula is around 2</w:t>
      </w:r>
      <w:r>
        <w:rPr>
          <w:vertAlign w:val="superscript"/>
        </w:rPr>
        <w:t>o</w:t>
      </w:r>
      <w:r>
        <w:t>C, with temperatures above and below this resulting in increased energy expenditure due to increased metabolic rates and more frequent arousals from torpor (</w:t>
      </w:r>
      <w:proofErr w:type="spellStart"/>
      <w:r>
        <w:t>Geiser</w:t>
      </w:r>
      <w:proofErr w:type="spellEnd"/>
      <w:r>
        <w:t xml:space="preserve"> &amp; Broome 1993).  Snow melt allows the </w:t>
      </w:r>
      <w:proofErr w:type="gramStart"/>
      <w:r>
        <w:t>possums</w:t>
      </w:r>
      <w:proofErr w:type="gramEnd"/>
      <w:r>
        <w:t xml:space="preserve"> access</w:t>
      </w:r>
      <w:r w:rsidR="006D0965">
        <w:t xml:space="preserve"> to</w:t>
      </w:r>
      <w:r>
        <w:t xml:space="preserve"> Bogong Moths that migrate to the </w:t>
      </w:r>
      <w:proofErr w:type="spellStart"/>
      <w:r>
        <w:t>boulderfields</w:t>
      </w:r>
      <w:proofErr w:type="spellEnd"/>
      <w:r>
        <w:t xml:space="preserve"> in September–October to aestivate.  Males emerge first from hibernation, to allow regrowth of testes, resumption of spermatogenesis and migration into the home ranges of females (</w:t>
      </w:r>
      <w:proofErr w:type="spellStart"/>
      <w:r>
        <w:t>Körtner</w:t>
      </w:r>
      <w:proofErr w:type="spellEnd"/>
      <w:r>
        <w:t xml:space="preserve"> &amp; </w:t>
      </w:r>
      <w:proofErr w:type="spellStart"/>
      <w:r>
        <w:t>Geiser</w:t>
      </w:r>
      <w:proofErr w:type="spellEnd"/>
      <w:r>
        <w:t xml:space="preserve"> 1998).</w:t>
      </w:r>
    </w:p>
    <w:p w:rsidR="00001282" w:rsidRDefault="00001282">
      <w:pPr>
        <w:rPr>
          <w:b/>
        </w:rPr>
      </w:pPr>
      <w:r>
        <w:rPr>
          <w:b/>
        </w:rPr>
        <w:t>Breeding and survival</w:t>
      </w:r>
    </w:p>
    <w:p w:rsidR="004A0D40" w:rsidRDefault="00001282">
      <w:r>
        <w:t xml:space="preserve">Females can live for up to 12 and males up </w:t>
      </w:r>
      <w:r w:rsidR="003524A0">
        <w:t xml:space="preserve">to </w:t>
      </w:r>
      <w:r>
        <w:t>five years, the ma</w:t>
      </w:r>
      <w:smartTag w:uri="urn:schemas-microsoft-com:office:smarttags" w:element="PersonName">
        <w:r>
          <w:t>jo</w:t>
        </w:r>
      </w:smartTag>
      <w:r>
        <w:t xml:space="preserve">rity of individuals of both sexes survive for only </w:t>
      </w:r>
      <w:r w:rsidR="003524A0">
        <w:t>one to three</w:t>
      </w:r>
      <w:r>
        <w:t xml:space="preserve"> years but the 15% of females that extend the age pyramid provide population persistence through successive poor seasons (</w:t>
      </w:r>
      <w:proofErr w:type="spellStart"/>
      <w:r>
        <w:t>Mansergh</w:t>
      </w:r>
      <w:proofErr w:type="spellEnd"/>
      <w:r>
        <w:t xml:space="preserve"> &amp; </w:t>
      </w:r>
      <w:proofErr w:type="spellStart"/>
      <w:r>
        <w:t>Scotts</w:t>
      </w:r>
      <w:proofErr w:type="spellEnd"/>
      <w:r>
        <w:t xml:space="preserve"> 1990; Broome 2001a). Differential survival means that there are usually </w:t>
      </w:r>
      <w:r w:rsidR="003524A0">
        <w:t xml:space="preserve">fewer </w:t>
      </w:r>
      <w:r>
        <w:t>males at breeding time</w:t>
      </w:r>
      <w:r w:rsidR="00E115BE">
        <w:t xml:space="preserve">. </w:t>
      </w:r>
      <w:r>
        <w:t xml:space="preserve"> Mountain Pygmy-possums are </w:t>
      </w:r>
      <w:r w:rsidR="00C56160">
        <w:t xml:space="preserve">polygamous </w:t>
      </w:r>
      <w:r>
        <w:t>(</w:t>
      </w:r>
      <w:r w:rsidR="00C56160">
        <w:t xml:space="preserve">both </w:t>
      </w:r>
      <w:r w:rsidR="003524A0">
        <w:t>males</w:t>
      </w:r>
      <w:r w:rsidR="00C56160">
        <w:t xml:space="preserve"> and females</w:t>
      </w:r>
      <w:r w:rsidR="003524A0">
        <w:t xml:space="preserve"> </w:t>
      </w:r>
      <w:r>
        <w:t>having more than one mate at a time</w:t>
      </w:r>
      <w:r w:rsidR="00C56160">
        <w:t>)</w:t>
      </w:r>
      <w:r w:rsidR="00B14149">
        <w:t xml:space="preserve"> </w:t>
      </w:r>
      <w:r w:rsidR="008E17BF">
        <w:t xml:space="preserve">and multiple paternity of litters has been confirmed in captivity </w:t>
      </w:r>
      <w:r w:rsidR="00C56160">
        <w:t>(A. Weeks pers.</w:t>
      </w:r>
      <w:r w:rsidR="00F4703B">
        <w:t xml:space="preserve"> </w:t>
      </w:r>
      <w:r w:rsidR="00C56160">
        <w:t>comm. August 2012)</w:t>
      </w:r>
      <w:r>
        <w:t xml:space="preserve">. </w:t>
      </w:r>
      <w:r w:rsidR="00CB5384">
        <w:t xml:space="preserve"> In the highest density sub-populations</w:t>
      </w:r>
      <w:r w:rsidR="009648D8">
        <w:t>,</w:t>
      </w:r>
      <w:r w:rsidR="00CB5384">
        <w:t xml:space="preserve"> e.g. at Mt Higginbotham, f</w:t>
      </w:r>
      <w:r w:rsidR="00E115BE">
        <w:t xml:space="preserve">emales and their young often have almost sole use of the best quality habitat (high altitude, deeper </w:t>
      </w:r>
      <w:proofErr w:type="spellStart"/>
      <w:r w:rsidR="00E115BE">
        <w:t>boulderfields</w:t>
      </w:r>
      <w:proofErr w:type="spellEnd"/>
      <w:r w:rsidR="00E115BE">
        <w:t xml:space="preserve">, </w:t>
      </w:r>
      <w:r w:rsidR="00AB08CA">
        <w:t xml:space="preserve">with </w:t>
      </w:r>
      <w:r w:rsidR="00E115BE">
        <w:t>more Bogong Moths)</w:t>
      </w:r>
      <w:r w:rsidR="00AB08CA">
        <w:t>, males appear to be excluded by aggressive females following breeding</w:t>
      </w:r>
      <w:r w:rsidR="00E115BE">
        <w:t xml:space="preserve"> and the social organisation in these situations has been described as female resource defence </w:t>
      </w:r>
      <w:proofErr w:type="spellStart"/>
      <w:r w:rsidR="00E115BE">
        <w:t>polygyny</w:t>
      </w:r>
      <w:proofErr w:type="spellEnd"/>
      <w:r w:rsidR="00E115BE">
        <w:t xml:space="preserve"> (</w:t>
      </w:r>
      <w:proofErr w:type="spellStart"/>
      <w:r w:rsidR="00E115BE">
        <w:t>Mansergh</w:t>
      </w:r>
      <w:proofErr w:type="spellEnd"/>
      <w:r w:rsidR="00E115BE">
        <w:t xml:space="preserve"> 1988).</w:t>
      </w:r>
      <w:r w:rsidR="00CB5384">
        <w:t xml:space="preserve">  </w:t>
      </w:r>
      <w:r w:rsidR="00BD0501">
        <w:t>T</w:t>
      </w:r>
      <w:r w:rsidR="00AB08CA">
        <w:t xml:space="preserve">he females defend the optimal high elevation </w:t>
      </w:r>
      <w:proofErr w:type="spellStart"/>
      <w:r w:rsidR="00AB08CA">
        <w:t>boulderfield</w:t>
      </w:r>
      <w:proofErr w:type="spellEnd"/>
      <w:r w:rsidR="00AB08CA">
        <w:t xml:space="preserve"> habitat, leaving the males to use the lower suboptimal habitat that has fewer hibernacula and food resources.  </w:t>
      </w:r>
      <w:r w:rsidR="00714BE6">
        <w:t xml:space="preserve">Travelling between the lower and higher elevation habitat for feeding and breeding opportunities can make </w:t>
      </w:r>
      <w:r w:rsidR="00BD0501">
        <w:t>males</w:t>
      </w:r>
      <w:r w:rsidR="00714BE6">
        <w:t xml:space="preserve"> more susceptible to predation</w:t>
      </w:r>
      <w:r w:rsidR="002619C9">
        <w:t>.</w:t>
      </w:r>
      <w:r w:rsidR="00714BE6">
        <w:t xml:space="preserve"> This has potentially contributed to skewed sex ratios</w:t>
      </w:r>
      <w:r w:rsidR="00BD0501">
        <w:t xml:space="preserve"> (</w:t>
      </w:r>
      <w:proofErr w:type="spellStart"/>
      <w:r w:rsidR="00BD0501">
        <w:t>Mansergh</w:t>
      </w:r>
      <w:proofErr w:type="spellEnd"/>
      <w:r w:rsidR="00BD0501">
        <w:t xml:space="preserve"> 1988, </w:t>
      </w:r>
      <w:proofErr w:type="spellStart"/>
      <w:r w:rsidR="00BD0501">
        <w:t>Heinze</w:t>
      </w:r>
      <w:proofErr w:type="spellEnd"/>
      <w:r w:rsidR="00BD0501">
        <w:t xml:space="preserve"> </w:t>
      </w:r>
      <w:r w:rsidR="00BD0501" w:rsidRPr="00BD0501">
        <w:rPr>
          <w:i/>
        </w:rPr>
        <w:t xml:space="preserve">et al. </w:t>
      </w:r>
      <w:r w:rsidR="00BD0501">
        <w:t xml:space="preserve">2004).  </w:t>
      </w:r>
    </w:p>
    <w:p w:rsidR="00001282" w:rsidRDefault="00001282">
      <w:r>
        <w:t xml:space="preserve">Mating begins soon after emergence from hibernation, the time from mating to weaning </w:t>
      </w:r>
      <w:r w:rsidR="00081361">
        <w:t>is</w:t>
      </w:r>
      <w:r w:rsidR="004B7E18">
        <w:t xml:space="preserve"> </w:t>
      </w:r>
      <w:r>
        <w:t>very short, about 9–10 weeks, and growth of young is rapid, an adaptation to the short alpine summer (</w:t>
      </w:r>
      <w:proofErr w:type="spellStart"/>
      <w:r>
        <w:t>Heinze</w:t>
      </w:r>
      <w:proofErr w:type="spellEnd"/>
      <w:r>
        <w:t xml:space="preserve"> </w:t>
      </w:r>
      <w:r w:rsidRPr="00713D99">
        <w:rPr>
          <w:i/>
        </w:rPr>
        <w:t>et al</w:t>
      </w:r>
      <w:r>
        <w:t>. 2004).</w:t>
      </w:r>
      <w:r w:rsidR="004A0D40">
        <w:t xml:space="preserve">  </w:t>
      </w:r>
      <w:r>
        <w:t>The</w:t>
      </w:r>
      <w:r w:rsidR="0013440F">
        <w:t xml:space="preserve"> female of the</w:t>
      </w:r>
      <w:r>
        <w:t xml:space="preserve"> species </w:t>
      </w:r>
      <w:r w:rsidR="0013440F">
        <w:t xml:space="preserve">has a forward facing pouch providing four teats but usually produces </w:t>
      </w:r>
      <w:r>
        <w:t xml:space="preserve">supernumerary </w:t>
      </w:r>
      <w:r w:rsidR="0013440F">
        <w:t xml:space="preserve">(more than </w:t>
      </w:r>
      <w:r>
        <w:t>four</w:t>
      </w:r>
      <w:r w:rsidR="0013440F">
        <w:t>)</w:t>
      </w:r>
      <w:r>
        <w:t xml:space="preserve"> young</w:t>
      </w:r>
      <w:r w:rsidR="0013440F">
        <w:t xml:space="preserve"> which</w:t>
      </w:r>
      <w:r>
        <w:t xml:space="preserve"> are born in October and November</w:t>
      </w:r>
      <w:r w:rsidR="0013440F">
        <w:t>. A maximum of four young are</w:t>
      </w:r>
      <w:r>
        <w:t xml:space="preserve"> wean</w:t>
      </w:r>
      <w:r w:rsidR="0013440F">
        <w:t>ed</w:t>
      </w:r>
      <w:r>
        <w:t xml:space="preserve"> from late December to late January (depending on location and time of snow melt). </w:t>
      </w:r>
      <w:r w:rsidR="00713D99">
        <w:t xml:space="preserve"> </w:t>
      </w:r>
      <w:r>
        <w:t>Most young leave their natal site within a month</w:t>
      </w:r>
      <w:r w:rsidR="00362367">
        <w:t xml:space="preserve"> of weaning</w:t>
      </w:r>
      <w:r>
        <w:t>, with males departing first (</w:t>
      </w:r>
      <w:proofErr w:type="spellStart"/>
      <w:r>
        <w:t>Mansergh</w:t>
      </w:r>
      <w:proofErr w:type="spellEnd"/>
      <w:r>
        <w:t xml:space="preserve"> &amp; Broome</w:t>
      </w:r>
      <w:r w:rsidR="00713D99">
        <w:t xml:space="preserve"> 1994).</w:t>
      </w:r>
    </w:p>
    <w:p w:rsidR="00001282" w:rsidRDefault="00402F92">
      <w:r>
        <w:t>S</w:t>
      </w:r>
      <w:r w:rsidR="00001282">
        <w:t xml:space="preserve">ome females at </w:t>
      </w:r>
      <w:r>
        <w:t>Mt Higginbotham</w:t>
      </w:r>
      <w:r w:rsidR="002619C9">
        <w:t xml:space="preserve"> </w:t>
      </w:r>
      <w:r w:rsidR="00001282">
        <w:t>had second litters in late summer (</w:t>
      </w:r>
      <w:proofErr w:type="spellStart"/>
      <w:r>
        <w:t>Mansergh</w:t>
      </w:r>
      <w:proofErr w:type="spellEnd"/>
      <w:r>
        <w:t xml:space="preserve"> and </w:t>
      </w:r>
      <w:proofErr w:type="spellStart"/>
      <w:r>
        <w:t>Scotts</w:t>
      </w:r>
      <w:proofErr w:type="spellEnd"/>
      <w:r>
        <w:t xml:space="preserve"> 1990</w:t>
      </w:r>
      <w:r w:rsidR="004A17C1">
        <w:t>) and this has been observed recently at Mt Buller and Charlotte Pass</w:t>
      </w:r>
      <w:r>
        <w:t xml:space="preserve">, </w:t>
      </w:r>
      <w:r w:rsidR="00001282">
        <w:t xml:space="preserve">D. </w:t>
      </w:r>
      <w:proofErr w:type="spellStart"/>
      <w:r w:rsidR="00001282">
        <w:t>Heinze</w:t>
      </w:r>
      <w:proofErr w:type="spellEnd"/>
      <w:r w:rsidR="00001282">
        <w:t xml:space="preserve">, L. Broome </w:t>
      </w:r>
      <w:proofErr w:type="spellStart"/>
      <w:r w:rsidR="00001282">
        <w:t>unpubl</w:t>
      </w:r>
      <w:proofErr w:type="spellEnd"/>
      <w:r w:rsidR="00001282">
        <w:t xml:space="preserve">. </w:t>
      </w:r>
      <w:proofErr w:type="gramStart"/>
      <w:r w:rsidR="00001282">
        <w:t>data</w:t>
      </w:r>
      <w:proofErr w:type="gramEnd"/>
      <w:r w:rsidR="00001282">
        <w:t>)</w:t>
      </w:r>
      <w:r>
        <w:t xml:space="preserve">. </w:t>
      </w:r>
      <w:r w:rsidR="00CB5384">
        <w:t xml:space="preserve"> </w:t>
      </w:r>
      <w:proofErr w:type="spellStart"/>
      <w:r>
        <w:t>Mansergh</w:t>
      </w:r>
      <w:proofErr w:type="spellEnd"/>
      <w:r>
        <w:t xml:space="preserve"> and </w:t>
      </w:r>
      <w:proofErr w:type="spellStart"/>
      <w:r>
        <w:t>Scotts</w:t>
      </w:r>
      <w:proofErr w:type="spellEnd"/>
      <w:r>
        <w:t xml:space="preserve"> (1990) suggested that late second litters may be detrimental to both mothers and young as they </w:t>
      </w:r>
      <w:r w:rsidR="004A17C1">
        <w:t>may not</w:t>
      </w:r>
      <w:r>
        <w:t xml:space="preserve"> gain sufficient fat reserves to survive the following winter.  </w:t>
      </w:r>
      <w:r w:rsidR="004A17C1">
        <w:t>F</w:t>
      </w:r>
      <w:r>
        <w:t xml:space="preserve">emales that survived winter were on average 12% heavier in autumn than those that were not </w:t>
      </w:r>
      <w:proofErr w:type="spellStart"/>
      <w:r>
        <w:t>retrapped</w:t>
      </w:r>
      <w:proofErr w:type="spellEnd"/>
      <w:r>
        <w:t xml:space="preserve"> the following spring</w:t>
      </w:r>
      <w:r w:rsidR="004A17C1">
        <w:t xml:space="preserve"> (</w:t>
      </w:r>
      <w:proofErr w:type="spellStart"/>
      <w:r w:rsidR="004A17C1">
        <w:t>Mansergh</w:t>
      </w:r>
      <w:proofErr w:type="spellEnd"/>
      <w:r w:rsidR="004A17C1">
        <w:t xml:space="preserve"> and </w:t>
      </w:r>
      <w:proofErr w:type="spellStart"/>
      <w:r w:rsidR="004A17C1">
        <w:t>Scotts</w:t>
      </w:r>
      <w:proofErr w:type="spellEnd"/>
      <w:r w:rsidR="004A17C1">
        <w:t xml:space="preserve"> 1990) and</w:t>
      </w:r>
      <w:r>
        <w:t xml:space="preserve"> </w:t>
      </w:r>
      <w:r w:rsidR="004A17C1">
        <w:t>a</w:t>
      </w:r>
      <w:r w:rsidR="00001282">
        <w:t xml:space="preserve">utumn body weight was </w:t>
      </w:r>
      <w:r>
        <w:t xml:space="preserve">also </w:t>
      </w:r>
      <w:r w:rsidR="00001282">
        <w:t xml:space="preserve">shown to affect winter survival in juvenile possums at Mt Blue Cow (Broome, 2001b).  It is therefore likely that young from second litters born in late summer will have low survival rates as they are less likely to reach sufficient weight prior to entering </w:t>
      </w:r>
      <w:r w:rsidR="00713D99">
        <w:t>hibernation.</w:t>
      </w:r>
    </w:p>
    <w:p w:rsidR="00CF01C8" w:rsidRDefault="00CF01C8">
      <w:pPr>
        <w:spacing w:before="0"/>
      </w:pPr>
      <w:r>
        <w:br w:type="page"/>
      </w:r>
    </w:p>
    <w:p w:rsidR="00001282" w:rsidRDefault="00001282">
      <w:r>
        <w:t>Sex ratios of populations can change markedly, from 1:1 at birth and independence to between 1:1</w:t>
      </w:r>
      <w:r w:rsidR="00362367">
        <w:t xml:space="preserve"> and </w:t>
      </w:r>
      <w:r>
        <w:t>1:22 female bias as breeding adults (</w:t>
      </w:r>
      <w:proofErr w:type="spellStart"/>
      <w:r>
        <w:t>Mansergh</w:t>
      </w:r>
      <w:proofErr w:type="spellEnd"/>
      <w:r>
        <w:t xml:space="preserve"> &amp; </w:t>
      </w:r>
      <w:proofErr w:type="spellStart"/>
      <w:r>
        <w:t>Scotts</w:t>
      </w:r>
      <w:proofErr w:type="spellEnd"/>
      <w:r>
        <w:t xml:space="preserve"> 1990; Broome 2001a; Heinz </w:t>
      </w:r>
      <w:r w:rsidRPr="00713D99">
        <w:rPr>
          <w:i/>
        </w:rPr>
        <w:t>et al</w:t>
      </w:r>
      <w:r>
        <w:t>. 2004).  This bias and the lower longevity of males may be a result of their exclusion from the best quality habitat, higher predation rates as they travel to</w:t>
      </w:r>
      <w:r w:rsidR="009F10AC">
        <w:t xml:space="preserve">, from and within </w:t>
      </w:r>
      <w:r>
        <w:t xml:space="preserve">natal areas </w:t>
      </w:r>
      <w:r w:rsidR="009F10AC">
        <w:t xml:space="preserve">to access females </w:t>
      </w:r>
      <w:r>
        <w:t>and lower survival during winter due to their choice of slightly warmer (more risky) hibernacula (</w:t>
      </w:r>
      <w:proofErr w:type="spellStart"/>
      <w:r>
        <w:t>Mansergh</w:t>
      </w:r>
      <w:proofErr w:type="spellEnd"/>
      <w:r>
        <w:t xml:space="preserve"> &amp; </w:t>
      </w:r>
      <w:proofErr w:type="spellStart"/>
      <w:r>
        <w:t>Scotts</w:t>
      </w:r>
      <w:proofErr w:type="spellEnd"/>
      <w:r>
        <w:t xml:space="preserve"> 1990; Broome 2001a; </w:t>
      </w:r>
      <w:proofErr w:type="spellStart"/>
      <w:r>
        <w:t>Heinze</w:t>
      </w:r>
      <w:proofErr w:type="spellEnd"/>
      <w:r>
        <w:t xml:space="preserve"> </w:t>
      </w:r>
      <w:r w:rsidRPr="00713D99">
        <w:rPr>
          <w:i/>
        </w:rPr>
        <w:t>et al</w:t>
      </w:r>
      <w:r>
        <w:t>. 2004).</w:t>
      </w:r>
    </w:p>
    <w:p w:rsidR="00001282" w:rsidRDefault="00001282">
      <w:pPr>
        <w:rPr>
          <w:lang w:val="en-US"/>
        </w:rPr>
      </w:pPr>
    </w:p>
    <w:p w:rsidR="00001282" w:rsidRDefault="00001282" w:rsidP="00D37CCE">
      <w:pPr>
        <w:pStyle w:val="Heading2"/>
      </w:pPr>
      <w:bookmarkStart w:id="52" w:name="_Toc408322698"/>
      <w:r>
        <w:t xml:space="preserve">History of </w:t>
      </w:r>
      <w:bookmarkStart w:id="53" w:name="_Toc55804185"/>
      <w:bookmarkStart w:id="54" w:name="_Toc127083821"/>
      <w:r>
        <w:t>Declin</w:t>
      </w:r>
      <w:bookmarkEnd w:id="53"/>
      <w:bookmarkEnd w:id="54"/>
      <w:r w:rsidR="006A37F4">
        <w:t>e</w:t>
      </w:r>
      <w:bookmarkEnd w:id="52"/>
    </w:p>
    <w:p w:rsidR="00001282" w:rsidRDefault="00713D99">
      <w:r>
        <w:t xml:space="preserve">Collection of population and habitat data continuously over </w:t>
      </w:r>
      <w:r w:rsidR="00001282">
        <w:t>30 year</w:t>
      </w:r>
      <w:r>
        <w:t xml:space="preserve">s </w:t>
      </w:r>
      <w:r w:rsidR="004B7E18">
        <w:t xml:space="preserve">(since </w:t>
      </w:r>
      <w:r w:rsidR="00E67E71">
        <w:t xml:space="preserve">1981 </w:t>
      </w:r>
      <w:r w:rsidR="00081361">
        <w:t xml:space="preserve">in </w:t>
      </w:r>
      <w:r w:rsidR="00E67E71">
        <w:t>V</w:t>
      </w:r>
      <w:r w:rsidR="00081361">
        <w:t xml:space="preserve">ictoria </w:t>
      </w:r>
      <w:r w:rsidR="00E67E71">
        <w:t xml:space="preserve">and 1986 </w:t>
      </w:r>
      <w:r w:rsidR="00081361">
        <w:t xml:space="preserve">in </w:t>
      </w:r>
      <w:r w:rsidR="00E67E71">
        <w:t>NSW)</w:t>
      </w:r>
      <w:r w:rsidR="004B7E18">
        <w:t xml:space="preserve"> </w:t>
      </w:r>
      <w:r>
        <w:t xml:space="preserve">provides a </w:t>
      </w:r>
      <w:r w:rsidR="00001282">
        <w:t>unique knowledge ba</w:t>
      </w:r>
      <w:r>
        <w:t xml:space="preserve">se and window into the </w:t>
      </w:r>
      <w:r w:rsidR="00B750FE">
        <w:t xml:space="preserve">population status </w:t>
      </w:r>
      <w:r>
        <w:t>of the Mountain Pygmy-possum.</w:t>
      </w:r>
    </w:p>
    <w:p w:rsidR="00833EAF" w:rsidRDefault="00001282">
      <w:r>
        <w:t>In 1994,</w:t>
      </w:r>
      <w:r w:rsidR="00544241">
        <w:t xml:space="preserve"> based on</w:t>
      </w:r>
      <w:r w:rsidR="00833EAF">
        <w:t xml:space="preserve"> potential</w:t>
      </w:r>
      <w:r w:rsidR="00544241">
        <w:t xml:space="preserve"> habitat mapped earlier by </w:t>
      </w:r>
      <w:proofErr w:type="spellStart"/>
      <w:r w:rsidR="00544241">
        <w:t>Caughley</w:t>
      </w:r>
      <w:proofErr w:type="spellEnd"/>
      <w:r w:rsidR="00544241">
        <w:t xml:space="preserve"> (1986) </w:t>
      </w:r>
      <w:r>
        <w:t xml:space="preserve">the total number of adult Mountain Pygmy-possums was estimated at about 2,600 with 1,300 adults in the Mt Bogong to Mt Higginbotham region of </w:t>
      </w:r>
      <w:smartTag w:uri="urn:schemas-microsoft-com:office:smarttags" w:element="State">
        <w:r>
          <w:t>Victoria</w:t>
        </w:r>
      </w:smartTag>
      <w:r>
        <w:t xml:space="preserve"> and 1,300 in </w:t>
      </w:r>
      <w:smartTag w:uri="urn:schemas-microsoft-com:office:smarttags" w:element="State">
        <w:smartTag w:uri="urn:schemas-microsoft-com:office:smarttags" w:element="place">
          <w:r>
            <w:t>New South Wales</w:t>
          </w:r>
        </w:smartTag>
      </w:smartTag>
      <w:r>
        <w:t xml:space="preserve"> (</w:t>
      </w:r>
      <w:proofErr w:type="spellStart"/>
      <w:r>
        <w:t>Mansergh</w:t>
      </w:r>
      <w:proofErr w:type="spellEnd"/>
      <w:r>
        <w:t xml:space="preserve"> &amp; Broome 1994).  However,</w:t>
      </w:r>
      <w:r w:rsidR="00544241">
        <w:t xml:space="preserve"> ground-</w:t>
      </w:r>
      <w:proofErr w:type="spellStart"/>
      <w:r w:rsidR="00544241">
        <w:t>truthing</w:t>
      </w:r>
      <w:proofErr w:type="spellEnd"/>
      <w:r w:rsidR="00544241">
        <w:t xml:space="preserve"> of many of the areas identified by </w:t>
      </w:r>
      <w:proofErr w:type="spellStart"/>
      <w:r w:rsidR="00544241">
        <w:t>Caughley</w:t>
      </w:r>
      <w:proofErr w:type="spellEnd"/>
      <w:r w:rsidR="00544241">
        <w:t xml:space="preserve"> (1986) </w:t>
      </w:r>
      <w:r w:rsidR="00833EAF">
        <w:t xml:space="preserve">between 1986 and 1996 </w:t>
      </w:r>
      <w:r w:rsidR="00544241">
        <w:t>indicated</w:t>
      </w:r>
      <w:r w:rsidR="00833EAF">
        <w:t xml:space="preserve"> much of the</w:t>
      </w:r>
      <w:r w:rsidR="00B00484">
        <w:t>se</w:t>
      </w:r>
      <w:r w:rsidR="00833EAF">
        <w:t xml:space="preserve"> potential habitat areas were unsuitable.</w:t>
      </w:r>
      <w:r w:rsidR="00544241">
        <w:t xml:space="preserve"> </w:t>
      </w:r>
      <w:r>
        <w:t xml:space="preserve"> </w:t>
      </w:r>
      <w:r w:rsidR="00B00484">
        <w:t>It was then recognised</w:t>
      </w:r>
      <w:r w:rsidR="0091679B">
        <w:t xml:space="preserve"> </w:t>
      </w:r>
      <w:r w:rsidR="00B00484">
        <w:t xml:space="preserve"> that</w:t>
      </w:r>
      <w:r w:rsidR="00833EAF">
        <w:t xml:space="preserve"> the 1994 t</w:t>
      </w:r>
      <w:r>
        <w:t xml:space="preserve">otal population </w:t>
      </w:r>
      <w:r w:rsidR="00833EAF">
        <w:t>estimates for</w:t>
      </w:r>
      <w:r>
        <w:t xml:space="preserve"> the Kosciuszko region were over</w:t>
      </w:r>
      <w:r w:rsidR="00206147">
        <w:t>-</w:t>
      </w:r>
      <w:r>
        <w:t xml:space="preserve">estimates and </w:t>
      </w:r>
      <w:r w:rsidR="00081361">
        <w:t xml:space="preserve">these </w:t>
      </w:r>
      <w:r>
        <w:t xml:space="preserve">were revised to around 600 adults in 2000 (Broome </w:t>
      </w:r>
      <w:r w:rsidRPr="00206147">
        <w:rPr>
          <w:i/>
        </w:rPr>
        <w:t>et al</w:t>
      </w:r>
      <w:r>
        <w:t>. 2005</w:t>
      </w:r>
      <w:r w:rsidR="00FC545F">
        <w:t>, 2013</w:t>
      </w:r>
      <w:r>
        <w:t xml:space="preserve">).  </w:t>
      </w:r>
    </w:p>
    <w:p w:rsidR="00001282" w:rsidRDefault="00001282">
      <w:r>
        <w:t xml:space="preserve">When the population at Mt Buller was discovered in 1996, it was estimated to number about </w:t>
      </w:r>
      <w:r w:rsidR="00482436">
        <w:t>300</w:t>
      </w:r>
      <w:r>
        <w:t xml:space="preserve"> adults (</w:t>
      </w:r>
      <w:proofErr w:type="spellStart"/>
      <w:r>
        <w:t>Heinze</w:t>
      </w:r>
      <w:proofErr w:type="spellEnd"/>
      <w:r>
        <w:t xml:space="preserve"> &amp; Williams 1998).  From around the </w:t>
      </w:r>
      <w:r w:rsidR="002E1239">
        <w:t>late 1990s</w:t>
      </w:r>
      <w:r>
        <w:t xml:space="preserve">, declines in the populations at Mt Buller and the Kosciuszko region </w:t>
      </w:r>
      <w:r w:rsidR="00B750FE">
        <w:t>were</w:t>
      </w:r>
      <w:r>
        <w:t xml:space="preserve"> observed. </w:t>
      </w:r>
      <w:r w:rsidR="00206147">
        <w:t xml:space="preserve"> In 2010, t</w:t>
      </w:r>
      <w:r>
        <w:t xml:space="preserve">he total number of adults across the three regions was estimated to be about </w:t>
      </w:r>
      <w:r w:rsidR="00482436">
        <w:t>2405</w:t>
      </w:r>
      <w:r>
        <w:t xml:space="preserve"> adults (</w:t>
      </w:r>
      <w:r w:rsidR="00482436">
        <w:t>1805</w:t>
      </w:r>
      <w:r>
        <w:t xml:space="preserve"> females &amp; </w:t>
      </w:r>
      <w:r w:rsidR="00482436">
        <w:t>600</w:t>
      </w:r>
      <w:r>
        <w:t xml:space="preserve"> males)</w:t>
      </w:r>
      <w:r w:rsidR="00206147">
        <w:t xml:space="preserve">, with variations </w:t>
      </w:r>
      <w:r>
        <w:t xml:space="preserve">annually (Broome </w:t>
      </w:r>
      <w:r w:rsidRPr="00206147">
        <w:rPr>
          <w:i/>
        </w:rPr>
        <w:t>et al</w:t>
      </w:r>
      <w:r>
        <w:t xml:space="preserve">. 2005; </w:t>
      </w:r>
      <w:proofErr w:type="spellStart"/>
      <w:r>
        <w:t>Mitrovski</w:t>
      </w:r>
      <w:proofErr w:type="spellEnd"/>
      <w:r>
        <w:t xml:space="preserve"> </w:t>
      </w:r>
      <w:r w:rsidRPr="00206147">
        <w:rPr>
          <w:i/>
        </w:rPr>
        <w:t>et al</w:t>
      </w:r>
      <w:r>
        <w:t>. 2007b; L. Broome</w:t>
      </w:r>
      <w:r w:rsidR="00206147">
        <w:t xml:space="preserve"> &amp;</w:t>
      </w:r>
      <w:r>
        <w:t xml:space="preserve"> D. </w:t>
      </w:r>
      <w:proofErr w:type="spellStart"/>
      <w:r>
        <w:t>Heinze</w:t>
      </w:r>
      <w:proofErr w:type="spellEnd"/>
      <w:r>
        <w:t xml:space="preserve"> </w:t>
      </w:r>
      <w:proofErr w:type="spellStart"/>
      <w:r>
        <w:t>unpubl</w:t>
      </w:r>
      <w:proofErr w:type="spellEnd"/>
      <w:r>
        <w:t>. data).</w:t>
      </w:r>
    </w:p>
    <w:p w:rsidR="00DD0E84" w:rsidRDefault="00896454">
      <w:r>
        <w:t>Recent (November 2010</w:t>
      </w:r>
      <w:r w:rsidR="00206147">
        <w:t>–</w:t>
      </w:r>
      <w:r w:rsidR="00B750FE">
        <w:t>November</w:t>
      </w:r>
      <w:r w:rsidR="00640D64">
        <w:t xml:space="preserve"> </w:t>
      </w:r>
      <w:r>
        <w:t xml:space="preserve">2011) discoveries of colonies in the northern section of Kosciuszko National Park resulted in the capture of an additional </w:t>
      </w:r>
      <w:r w:rsidR="00640D64">
        <w:t xml:space="preserve">140 </w:t>
      </w:r>
      <w:r>
        <w:t xml:space="preserve">adults </w:t>
      </w:r>
      <w:r w:rsidR="00640D64">
        <w:t xml:space="preserve">(110 females, 30 males) </w:t>
      </w:r>
      <w:r>
        <w:t>(Sc</w:t>
      </w:r>
      <w:r w:rsidR="009646D6">
        <w:t>h</w:t>
      </w:r>
      <w:r>
        <w:t>ulz</w:t>
      </w:r>
      <w:r w:rsidR="00640D64">
        <w:t xml:space="preserve"> </w:t>
      </w:r>
      <w:r w:rsidR="00640D64" w:rsidRPr="00FE03B3">
        <w:rPr>
          <w:i/>
        </w:rPr>
        <w:t>et.al.</w:t>
      </w:r>
      <w:r>
        <w:t xml:space="preserve"> 201</w:t>
      </w:r>
      <w:r w:rsidR="00640D64">
        <w:t>2a</w:t>
      </w:r>
      <w:proofErr w:type="gramStart"/>
      <w:r w:rsidR="00640D64">
        <w:t>,b</w:t>
      </w:r>
      <w:proofErr w:type="gramEnd"/>
      <w:r w:rsidR="00640D64">
        <w:t>,</w:t>
      </w:r>
      <w:r w:rsidR="00206147">
        <w:t>;</w:t>
      </w:r>
      <w:r>
        <w:t xml:space="preserve"> Broome </w:t>
      </w:r>
      <w:r w:rsidR="00206147">
        <w:t>&amp;</w:t>
      </w:r>
      <w:r>
        <w:t xml:space="preserve"> Bates </w:t>
      </w:r>
      <w:proofErr w:type="spellStart"/>
      <w:r>
        <w:t>unpubl</w:t>
      </w:r>
      <w:proofErr w:type="spellEnd"/>
      <w:r>
        <w:t>. data)</w:t>
      </w:r>
      <w:r w:rsidR="00206147">
        <w:t xml:space="preserve">, suggesting there </w:t>
      </w:r>
      <w:r>
        <w:t xml:space="preserve">may be an additional </w:t>
      </w:r>
      <w:r w:rsidR="004158D6">
        <w:t>250-3</w:t>
      </w:r>
      <w:r w:rsidR="0059047B">
        <w:t>50</w:t>
      </w:r>
      <w:r>
        <w:t xml:space="preserve"> adults in this region</w:t>
      </w:r>
      <w:r w:rsidR="00206147">
        <w:t>, based on trapping densities and mapping of potential habitat</w:t>
      </w:r>
      <w:r>
        <w:t xml:space="preserve"> (</w:t>
      </w:r>
      <w:r w:rsidR="00FE03B3">
        <w:t xml:space="preserve">Broome </w:t>
      </w:r>
      <w:r w:rsidR="00FE03B3" w:rsidRPr="00FE03B3">
        <w:rPr>
          <w:i/>
        </w:rPr>
        <w:t>et al.</w:t>
      </w:r>
      <w:r w:rsidR="00FE03B3">
        <w:t xml:space="preserve"> 201</w:t>
      </w:r>
      <w:r w:rsidR="00FC545F">
        <w:t>3</w:t>
      </w:r>
      <w:r w:rsidR="00FE03B3">
        <w:t xml:space="preserve">, </w:t>
      </w:r>
      <w:r w:rsidR="0086463C">
        <w:t xml:space="preserve">L. </w:t>
      </w:r>
      <w:r>
        <w:t>Broome</w:t>
      </w:r>
      <w:r w:rsidR="00206147">
        <w:t xml:space="preserve"> </w:t>
      </w:r>
      <w:proofErr w:type="spellStart"/>
      <w:r w:rsidR="00206147">
        <w:t>unpubl</w:t>
      </w:r>
      <w:proofErr w:type="spellEnd"/>
      <w:r w:rsidR="00206147">
        <w:t>. data</w:t>
      </w:r>
      <w:r>
        <w:t>)</w:t>
      </w:r>
      <w:r w:rsidR="00206147">
        <w:t>.</w:t>
      </w:r>
    </w:p>
    <w:p w:rsidR="008F1803" w:rsidRDefault="008F1803"/>
    <w:p w:rsidR="00001282" w:rsidRDefault="00001282">
      <w:pPr>
        <w:rPr>
          <w:b/>
          <w:sz w:val="18"/>
          <w:szCs w:val="18"/>
        </w:rPr>
      </w:pPr>
      <w:proofErr w:type="gramStart"/>
      <w:r>
        <w:rPr>
          <w:b/>
          <w:sz w:val="18"/>
          <w:szCs w:val="18"/>
        </w:rPr>
        <w:t>Table 1.</w:t>
      </w:r>
      <w:proofErr w:type="gramEnd"/>
      <w:r w:rsidR="00206147">
        <w:rPr>
          <w:b/>
          <w:sz w:val="18"/>
          <w:szCs w:val="18"/>
        </w:rPr>
        <w:t xml:space="preserve">  </w:t>
      </w:r>
      <w:proofErr w:type="gramStart"/>
      <w:r>
        <w:rPr>
          <w:b/>
          <w:sz w:val="18"/>
          <w:szCs w:val="18"/>
        </w:rPr>
        <w:t>Estimates of total population sizes and percentage decline from 1990 to 2010</w:t>
      </w:r>
      <w:r w:rsidR="003323B9">
        <w:rPr>
          <w:b/>
          <w:sz w:val="18"/>
          <w:szCs w:val="18"/>
        </w:rPr>
        <w:t>.</w:t>
      </w:r>
      <w:proofErr w:type="gramEnd"/>
      <w:r w:rsidR="00A70EF3">
        <w:rPr>
          <w:b/>
          <w:sz w:val="18"/>
          <w:szCs w:val="18"/>
        </w:rPr>
        <w:t xml:space="preserve"> </w:t>
      </w:r>
    </w:p>
    <w:p w:rsidR="008E3DB6" w:rsidRPr="00216D9C" w:rsidRDefault="008E3DB6">
      <w:r w:rsidRPr="00216D9C">
        <w:t>Populations vary annually and are subject to natural fluctuations.</w:t>
      </w:r>
    </w:p>
    <w:p w:rsidR="00206147" w:rsidRPr="00206147" w:rsidRDefault="00206147" w:rsidP="00206147">
      <w:pPr>
        <w:spacing w:before="0"/>
        <w:rPr>
          <w:sz w:val="18"/>
          <w:szCs w:val="18"/>
        </w:rPr>
      </w:pPr>
    </w:p>
    <w:tbl>
      <w:tblPr>
        <w:tblW w:w="8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163"/>
        <w:gridCol w:w="1588"/>
        <w:gridCol w:w="1559"/>
        <w:gridCol w:w="1559"/>
        <w:gridCol w:w="1418"/>
        <w:gridCol w:w="992"/>
      </w:tblGrid>
      <w:tr w:rsidR="00F547A6" w:rsidRPr="00CB6657" w:rsidTr="00F547A6">
        <w:tc>
          <w:tcPr>
            <w:tcW w:w="1163" w:type="dxa"/>
            <w:vAlign w:val="center"/>
          </w:tcPr>
          <w:p w:rsidR="0011755D" w:rsidRPr="00CB6657" w:rsidRDefault="0011755D" w:rsidP="00F547A6">
            <w:pPr>
              <w:rPr>
                <w:b/>
              </w:rPr>
            </w:pPr>
            <w:r w:rsidRPr="00CB6657">
              <w:rPr>
                <w:b/>
              </w:rPr>
              <w:t>Year</w:t>
            </w:r>
          </w:p>
        </w:tc>
        <w:tc>
          <w:tcPr>
            <w:tcW w:w="1588" w:type="dxa"/>
            <w:vAlign w:val="center"/>
          </w:tcPr>
          <w:p w:rsidR="00213BD7" w:rsidRDefault="0011755D">
            <w:pPr>
              <w:spacing w:before="0"/>
              <w:jc w:val="center"/>
              <w:rPr>
                <w:b/>
              </w:rPr>
            </w:pPr>
            <w:r w:rsidRPr="00CB6657">
              <w:rPr>
                <w:b/>
              </w:rPr>
              <w:t>NSW</w:t>
            </w:r>
          </w:p>
          <w:p w:rsidR="00213BD7" w:rsidRDefault="003F00A1">
            <w:pPr>
              <w:spacing w:before="0"/>
              <w:jc w:val="center"/>
              <w:rPr>
                <w:b/>
              </w:rPr>
            </w:pPr>
            <w:r>
              <w:rPr>
                <w:b/>
              </w:rPr>
              <w:t xml:space="preserve">KNP </w:t>
            </w:r>
            <w:proofErr w:type="spellStart"/>
            <w:r w:rsidR="0011755D">
              <w:rPr>
                <w:b/>
              </w:rPr>
              <w:t>Sth</w:t>
            </w:r>
            <w:proofErr w:type="spellEnd"/>
          </w:p>
        </w:tc>
        <w:tc>
          <w:tcPr>
            <w:tcW w:w="1559" w:type="dxa"/>
            <w:vAlign w:val="center"/>
          </w:tcPr>
          <w:p w:rsidR="00213BD7" w:rsidRDefault="0011755D">
            <w:pPr>
              <w:spacing w:before="0"/>
              <w:jc w:val="center"/>
              <w:rPr>
                <w:b/>
              </w:rPr>
            </w:pPr>
            <w:r>
              <w:rPr>
                <w:b/>
              </w:rPr>
              <w:t>NSW</w:t>
            </w:r>
          </w:p>
          <w:p w:rsidR="00213BD7" w:rsidRDefault="003F00A1">
            <w:pPr>
              <w:spacing w:before="0"/>
              <w:jc w:val="center"/>
              <w:rPr>
                <w:b/>
              </w:rPr>
            </w:pPr>
            <w:r>
              <w:rPr>
                <w:b/>
              </w:rPr>
              <w:t xml:space="preserve">KNP </w:t>
            </w:r>
            <w:r w:rsidR="0011755D">
              <w:rPr>
                <w:b/>
              </w:rPr>
              <w:t>Nth**</w:t>
            </w:r>
          </w:p>
        </w:tc>
        <w:tc>
          <w:tcPr>
            <w:tcW w:w="1559" w:type="dxa"/>
            <w:vAlign w:val="center"/>
          </w:tcPr>
          <w:p w:rsidR="00213BD7" w:rsidRDefault="0011755D">
            <w:pPr>
              <w:spacing w:before="0"/>
              <w:jc w:val="center"/>
              <w:rPr>
                <w:b/>
              </w:rPr>
            </w:pPr>
            <w:r w:rsidRPr="00CB6657">
              <w:rPr>
                <w:b/>
              </w:rPr>
              <w:t>Bogong High Plains</w:t>
            </w:r>
          </w:p>
        </w:tc>
        <w:tc>
          <w:tcPr>
            <w:tcW w:w="1418" w:type="dxa"/>
            <w:vAlign w:val="center"/>
          </w:tcPr>
          <w:p w:rsidR="00213BD7" w:rsidRDefault="0011755D">
            <w:pPr>
              <w:spacing w:before="0"/>
              <w:jc w:val="center"/>
              <w:rPr>
                <w:b/>
              </w:rPr>
            </w:pPr>
            <w:r w:rsidRPr="00CB6657">
              <w:rPr>
                <w:b/>
              </w:rPr>
              <w:t>Mt Buller *</w:t>
            </w:r>
          </w:p>
        </w:tc>
        <w:tc>
          <w:tcPr>
            <w:tcW w:w="992" w:type="dxa"/>
            <w:vAlign w:val="center"/>
          </w:tcPr>
          <w:p w:rsidR="00213BD7" w:rsidRDefault="0011755D">
            <w:pPr>
              <w:jc w:val="center"/>
              <w:rPr>
                <w:b/>
              </w:rPr>
            </w:pPr>
            <w:r w:rsidRPr="00CB6657">
              <w:rPr>
                <w:b/>
              </w:rPr>
              <w:t>Total</w:t>
            </w:r>
          </w:p>
        </w:tc>
      </w:tr>
      <w:tr w:rsidR="00F547A6" w:rsidRPr="00CB6657" w:rsidTr="00F547A6">
        <w:tc>
          <w:tcPr>
            <w:tcW w:w="1163" w:type="dxa"/>
            <w:vAlign w:val="center"/>
          </w:tcPr>
          <w:p w:rsidR="0011755D" w:rsidRPr="00CB6657" w:rsidRDefault="0011755D" w:rsidP="00F547A6">
            <w:pPr>
              <w:rPr>
                <w:b/>
              </w:rPr>
            </w:pPr>
            <w:r w:rsidRPr="00CB6657">
              <w:rPr>
                <w:b/>
              </w:rPr>
              <w:t xml:space="preserve">1990 – 96* </w:t>
            </w:r>
          </w:p>
        </w:tc>
        <w:tc>
          <w:tcPr>
            <w:tcW w:w="1588" w:type="dxa"/>
            <w:vAlign w:val="center"/>
          </w:tcPr>
          <w:p w:rsidR="00213BD7" w:rsidRDefault="0011755D">
            <w:pPr>
              <w:spacing w:before="0"/>
              <w:jc w:val="center"/>
            </w:pPr>
            <w:r w:rsidRPr="00CB6657">
              <w:t>615</w:t>
            </w:r>
          </w:p>
          <w:p w:rsidR="00213BD7" w:rsidRDefault="0011755D">
            <w:pPr>
              <w:spacing w:before="0"/>
              <w:jc w:val="center"/>
            </w:pPr>
            <w:r w:rsidRPr="00CB6657">
              <w:t>(395 F+ 220 M)</w:t>
            </w:r>
          </w:p>
        </w:tc>
        <w:tc>
          <w:tcPr>
            <w:tcW w:w="1559" w:type="dxa"/>
            <w:vAlign w:val="center"/>
          </w:tcPr>
          <w:p w:rsidR="00213BD7" w:rsidRDefault="0011755D">
            <w:pPr>
              <w:jc w:val="center"/>
            </w:pPr>
            <w:r>
              <w:t>N/A</w:t>
            </w:r>
          </w:p>
        </w:tc>
        <w:tc>
          <w:tcPr>
            <w:tcW w:w="1559" w:type="dxa"/>
            <w:vAlign w:val="center"/>
          </w:tcPr>
          <w:p w:rsidR="00213BD7" w:rsidRDefault="0011755D">
            <w:pPr>
              <w:spacing w:before="0"/>
              <w:jc w:val="center"/>
            </w:pPr>
            <w:r w:rsidRPr="00CB6657">
              <w:t>1735</w:t>
            </w:r>
          </w:p>
          <w:p w:rsidR="00213BD7" w:rsidRDefault="0011755D">
            <w:pPr>
              <w:spacing w:before="0"/>
              <w:jc w:val="center"/>
            </w:pPr>
            <w:r w:rsidRPr="00CB6657">
              <w:t>(1350</w:t>
            </w:r>
            <w:r w:rsidR="00B11952">
              <w:t xml:space="preserve"> </w:t>
            </w:r>
            <w:r w:rsidRPr="00CB6657">
              <w:t>F+385</w:t>
            </w:r>
            <w:r w:rsidR="00B11952">
              <w:t xml:space="preserve"> </w:t>
            </w:r>
            <w:r w:rsidRPr="00CB6657">
              <w:t>M)</w:t>
            </w:r>
          </w:p>
        </w:tc>
        <w:tc>
          <w:tcPr>
            <w:tcW w:w="1418" w:type="dxa"/>
            <w:vAlign w:val="center"/>
          </w:tcPr>
          <w:p w:rsidR="00213BD7" w:rsidRDefault="0011755D">
            <w:pPr>
              <w:spacing w:before="0"/>
              <w:jc w:val="center"/>
            </w:pPr>
            <w:r w:rsidRPr="00CB6657">
              <w:t>300</w:t>
            </w:r>
          </w:p>
          <w:p w:rsidR="00213BD7" w:rsidRDefault="0011755D">
            <w:pPr>
              <w:spacing w:before="0"/>
              <w:jc w:val="center"/>
            </w:pPr>
            <w:r w:rsidRPr="00CB6657">
              <w:t>(270</w:t>
            </w:r>
            <w:r w:rsidR="00B11952">
              <w:t xml:space="preserve"> </w:t>
            </w:r>
            <w:r w:rsidRPr="00CB6657">
              <w:t>F+30</w:t>
            </w:r>
            <w:r w:rsidR="00B11952">
              <w:t xml:space="preserve"> </w:t>
            </w:r>
            <w:r w:rsidRPr="00CB6657">
              <w:t>M)</w:t>
            </w:r>
          </w:p>
        </w:tc>
        <w:tc>
          <w:tcPr>
            <w:tcW w:w="992" w:type="dxa"/>
            <w:vAlign w:val="center"/>
          </w:tcPr>
          <w:p w:rsidR="00213BD7" w:rsidRDefault="0011755D">
            <w:pPr>
              <w:jc w:val="center"/>
            </w:pPr>
            <w:r w:rsidRPr="00CB6657">
              <w:t>2650</w:t>
            </w:r>
          </w:p>
        </w:tc>
      </w:tr>
      <w:tr w:rsidR="00F547A6" w:rsidRPr="00CB6657" w:rsidTr="00F547A6">
        <w:tc>
          <w:tcPr>
            <w:tcW w:w="1163" w:type="dxa"/>
            <w:vAlign w:val="center"/>
          </w:tcPr>
          <w:p w:rsidR="0011755D" w:rsidRPr="00CB6657" w:rsidRDefault="0011755D" w:rsidP="00F547A6">
            <w:pPr>
              <w:rPr>
                <w:b/>
              </w:rPr>
            </w:pPr>
            <w:r w:rsidRPr="00CB6657">
              <w:rPr>
                <w:b/>
              </w:rPr>
              <w:t>2010</w:t>
            </w:r>
          </w:p>
        </w:tc>
        <w:tc>
          <w:tcPr>
            <w:tcW w:w="1588" w:type="dxa"/>
            <w:vAlign w:val="center"/>
          </w:tcPr>
          <w:p w:rsidR="00213BD7" w:rsidRDefault="0011755D">
            <w:pPr>
              <w:spacing w:before="0"/>
              <w:jc w:val="center"/>
              <w:rPr>
                <w:sz w:val="24"/>
                <w:szCs w:val="24"/>
              </w:rPr>
            </w:pPr>
            <w:r w:rsidRPr="00CB6657">
              <w:t>355</w:t>
            </w:r>
          </w:p>
          <w:p w:rsidR="00213BD7" w:rsidRDefault="0011755D">
            <w:pPr>
              <w:spacing w:before="0"/>
              <w:jc w:val="center"/>
              <w:rPr>
                <w:sz w:val="24"/>
                <w:szCs w:val="24"/>
              </w:rPr>
            </w:pPr>
            <w:r w:rsidRPr="00CB6657">
              <w:t>(225 F+130 M)</w:t>
            </w:r>
          </w:p>
        </w:tc>
        <w:tc>
          <w:tcPr>
            <w:tcW w:w="1559" w:type="dxa"/>
            <w:vAlign w:val="center"/>
          </w:tcPr>
          <w:p w:rsidR="00213BD7" w:rsidRDefault="0059047B">
            <w:pPr>
              <w:spacing w:before="0"/>
              <w:jc w:val="center"/>
              <w:rPr>
                <w:sz w:val="24"/>
                <w:szCs w:val="24"/>
              </w:rPr>
            </w:pPr>
            <w:r>
              <w:t>330</w:t>
            </w:r>
          </w:p>
          <w:p w:rsidR="00213BD7" w:rsidRDefault="0011755D">
            <w:pPr>
              <w:spacing w:before="0"/>
              <w:jc w:val="center"/>
              <w:rPr>
                <w:sz w:val="24"/>
                <w:szCs w:val="24"/>
              </w:rPr>
            </w:pPr>
            <w:r>
              <w:t>(</w:t>
            </w:r>
            <w:r w:rsidR="0059047B">
              <w:t>250</w:t>
            </w:r>
            <w:r w:rsidR="003323B9">
              <w:t xml:space="preserve"> </w:t>
            </w:r>
            <w:r>
              <w:t>F</w:t>
            </w:r>
            <w:r w:rsidR="003323B9">
              <w:t xml:space="preserve"> </w:t>
            </w:r>
            <w:r>
              <w:t>+</w:t>
            </w:r>
            <w:r w:rsidR="003323B9">
              <w:t xml:space="preserve"> </w:t>
            </w:r>
            <w:r w:rsidR="0059047B">
              <w:t>8</w:t>
            </w:r>
            <w:r>
              <w:t>0</w:t>
            </w:r>
            <w:r w:rsidR="003323B9">
              <w:t xml:space="preserve"> </w:t>
            </w:r>
            <w:r>
              <w:t>M</w:t>
            </w:r>
            <w:r w:rsidR="00B11952">
              <w:t>)</w:t>
            </w:r>
          </w:p>
        </w:tc>
        <w:tc>
          <w:tcPr>
            <w:tcW w:w="1559" w:type="dxa"/>
            <w:vAlign w:val="center"/>
          </w:tcPr>
          <w:p w:rsidR="00213BD7" w:rsidRDefault="0011755D">
            <w:pPr>
              <w:spacing w:before="0"/>
              <w:jc w:val="center"/>
              <w:rPr>
                <w:sz w:val="24"/>
                <w:szCs w:val="24"/>
              </w:rPr>
            </w:pPr>
            <w:r w:rsidRPr="00CB6657">
              <w:t>1680</w:t>
            </w:r>
          </w:p>
          <w:p w:rsidR="00213BD7" w:rsidRDefault="0011755D">
            <w:pPr>
              <w:spacing w:before="0"/>
              <w:jc w:val="center"/>
              <w:rPr>
                <w:sz w:val="24"/>
                <w:szCs w:val="24"/>
              </w:rPr>
            </w:pPr>
            <w:r w:rsidRPr="00CB6657">
              <w:t>(1300</w:t>
            </w:r>
            <w:r w:rsidR="00F547A6">
              <w:t xml:space="preserve"> </w:t>
            </w:r>
            <w:r w:rsidRPr="00CB6657">
              <w:t>F+380</w:t>
            </w:r>
            <w:r w:rsidR="00F547A6">
              <w:t xml:space="preserve"> </w:t>
            </w:r>
            <w:r w:rsidRPr="00CB6657">
              <w:t>M)</w:t>
            </w:r>
          </w:p>
        </w:tc>
        <w:tc>
          <w:tcPr>
            <w:tcW w:w="1418" w:type="dxa"/>
            <w:vAlign w:val="center"/>
          </w:tcPr>
          <w:p w:rsidR="00213BD7" w:rsidRDefault="0011755D">
            <w:pPr>
              <w:spacing w:before="0"/>
              <w:jc w:val="center"/>
              <w:rPr>
                <w:sz w:val="24"/>
                <w:szCs w:val="24"/>
              </w:rPr>
            </w:pPr>
            <w:r w:rsidRPr="00CB6657">
              <w:t>40</w:t>
            </w:r>
          </w:p>
          <w:p w:rsidR="00213BD7" w:rsidRDefault="0011755D">
            <w:pPr>
              <w:spacing w:before="0"/>
              <w:jc w:val="center"/>
              <w:rPr>
                <w:sz w:val="24"/>
                <w:szCs w:val="24"/>
              </w:rPr>
            </w:pPr>
            <w:r w:rsidRPr="00CB6657">
              <w:t>(30</w:t>
            </w:r>
            <w:r w:rsidR="00F547A6">
              <w:t xml:space="preserve"> </w:t>
            </w:r>
            <w:r w:rsidRPr="00CB6657">
              <w:t>F+10</w:t>
            </w:r>
            <w:r w:rsidR="00F547A6">
              <w:t xml:space="preserve"> </w:t>
            </w:r>
            <w:r w:rsidRPr="00CB6657">
              <w:t>M)</w:t>
            </w:r>
          </w:p>
        </w:tc>
        <w:tc>
          <w:tcPr>
            <w:tcW w:w="992" w:type="dxa"/>
            <w:vAlign w:val="center"/>
          </w:tcPr>
          <w:p w:rsidR="00213BD7" w:rsidRDefault="00482436">
            <w:pPr>
              <w:jc w:val="center"/>
            </w:pPr>
            <w:r>
              <w:t>2405</w:t>
            </w:r>
          </w:p>
        </w:tc>
      </w:tr>
      <w:tr w:rsidR="00F547A6" w:rsidRPr="00CB6657" w:rsidTr="00F547A6">
        <w:tc>
          <w:tcPr>
            <w:tcW w:w="1163" w:type="dxa"/>
            <w:vAlign w:val="center"/>
          </w:tcPr>
          <w:p w:rsidR="0011755D" w:rsidRPr="00CB6657" w:rsidRDefault="0011755D" w:rsidP="00F547A6">
            <w:pPr>
              <w:rPr>
                <w:b/>
              </w:rPr>
            </w:pPr>
            <w:r w:rsidRPr="00CB6657">
              <w:rPr>
                <w:b/>
              </w:rPr>
              <w:t xml:space="preserve">% </w:t>
            </w:r>
            <w:r>
              <w:rPr>
                <w:b/>
              </w:rPr>
              <w:t>change</w:t>
            </w:r>
          </w:p>
        </w:tc>
        <w:tc>
          <w:tcPr>
            <w:tcW w:w="1588" w:type="dxa"/>
            <w:vAlign w:val="center"/>
          </w:tcPr>
          <w:p w:rsidR="00213BD7" w:rsidRDefault="0011755D">
            <w:pPr>
              <w:jc w:val="center"/>
            </w:pPr>
            <w:r>
              <w:t>-</w:t>
            </w:r>
            <w:r w:rsidRPr="00CB6657">
              <w:t>42</w:t>
            </w:r>
          </w:p>
        </w:tc>
        <w:tc>
          <w:tcPr>
            <w:tcW w:w="1559" w:type="dxa"/>
            <w:vAlign w:val="center"/>
          </w:tcPr>
          <w:p w:rsidR="00213BD7" w:rsidRDefault="00B836F4">
            <w:pPr>
              <w:jc w:val="center"/>
            </w:pPr>
            <w:r>
              <w:t>N/A</w:t>
            </w:r>
          </w:p>
        </w:tc>
        <w:tc>
          <w:tcPr>
            <w:tcW w:w="1559" w:type="dxa"/>
            <w:vAlign w:val="center"/>
          </w:tcPr>
          <w:p w:rsidR="00213BD7" w:rsidRDefault="0011755D">
            <w:pPr>
              <w:jc w:val="center"/>
            </w:pPr>
            <w:r>
              <w:t>-</w:t>
            </w:r>
            <w:r w:rsidRPr="00CB6657">
              <w:t>3</w:t>
            </w:r>
          </w:p>
        </w:tc>
        <w:tc>
          <w:tcPr>
            <w:tcW w:w="1418" w:type="dxa"/>
            <w:vAlign w:val="center"/>
          </w:tcPr>
          <w:p w:rsidR="00213BD7" w:rsidRDefault="0011755D">
            <w:pPr>
              <w:jc w:val="center"/>
            </w:pPr>
            <w:r>
              <w:t>-</w:t>
            </w:r>
            <w:r w:rsidRPr="00CB6657">
              <w:t>87</w:t>
            </w:r>
          </w:p>
        </w:tc>
        <w:tc>
          <w:tcPr>
            <w:tcW w:w="992" w:type="dxa"/>
            <w:vAlign w:val="center"/>
          </w:tcPr>
          <w:p w:rsidR="00213BD7" w:rsidRDefault="0011755D">
            <w:pPr>
              <w:jc w:val="center"/>
            </w:pPr>
            <w:r>
              <w:t>-</w:t>
            </w:r>
            <w:r w:rsidRPr="00CB6657">
              <w:t>22</w:t>
            </w:r>
            <w:r w:rsidR="00AC24A7">
              <w:t>***</w:t>
            </w:r>
          </w:p>
        </w:tc>
      </w:tr>
    </w:tbl>
    <w:p w:rsidR="00001282" w:rsidRDefault="00001282">
      <w:pPr>
        <w:rPr>
          <w:sz w:val="16"/>
          <w:szCs w:val="16"/>
        </w:rPr>
      </w:pPr>
      <w:r>
        <w:rPr>
          <w:sz w:val="16"/>
          <w:szCs w:val="16"/>
        </w:rPr>
        <w:t xml:space="preserve">* </w:t>
      </w:r>
      <w:proofErr w:type="gramStart"/>
      <w:r>
        <w:rPr>
          <w:sz w:val="16"/>
          <w:szCs w:val="16"/>
        </w:rPr>
        <w:t>population</w:t>
      </w:r>
      <w:proofErr w:type="gramEnd"/>
      <w:r>
        <w:rPr>
          <w:sz w:val="16"/>
          <w:szCs w:val="16"/>
        </w:rPr>
        <w:t xml:space="preserve"> at Mt Buller discovered in 1996</w:t>
      </w:r>
    </w:p>
    <w:p w:rsidR="0011755D" w:rsidRDefault="0011755D">
      <w:pPr>
        <w:rPr>
          <w:sz w:val="16"/>
          <w:szCs w:val="16"/>
        </w:rPr>
      </w:pPr>
      <w:r>
        <w:rPr>
          <w:sz w:val="16"/>
          <w:szCs w:val="16"/>
        </w:rPr>
        <w:t xml:space="preserve">** </w:t>
      </w:r>
      <w:proofErr w:type="gramStart"/>
      <w:r>
        <w:rPr>
          <w:sz w:val="16"/>
          <w:szCs w:val="16"/>
        </w:rPr>
        <w:t>population</w:t>
      </w:r>
      <w:proofErr w:type="gramEnd"/>
      <w:r>
        <w:rPr>
          <w:sz w:val="16"/>
          <w:szCs w:val="16"/>
        </w:rPr>
        <w:t xml:space="preserve"> at Nth Kosciuszko discovered in 2010</w:t>
      </w:r>
    </w:p>
    <w:p w:rsidR="00AC24A7" w:rsidRDefault="00AC24A7">
      <w:pPr>
        <w:rPr>
          <w:sz w:val="16"/>
          <w:szCs w:val="16"/>
        </w:rPr>
      </w:pPr>
      <w:r>
        <w:rPr>
          <w:sz w:val="16"/>
          <w:szCs w:val="16"/>
        </w:rPr>
        <w:t xml:space="preserve">*** </w:t>
      </w:r>
      <w:proofErr w:type="gramStart"/>
      <w:r>
        <w:rPr>
          <w:sz w:val="16"/>
          <w:szCs w:val="16"/>
        </w:rPr>
        <w:t>calculation</w:t>
      </w:r>
      <w:proofErr w:type="gramEnd"/>
      <w:r>
        <w:rPr>
          <w:sz w:val="16"/>
          <w:szCs w:val="16"/>
        </w:rPr>
        <w:t xml:space="preserve"> excludes Nth Kosciuszko population</w:t>
      </w:r>
    </w:p>
    <w:p w:rsidR="00CD45B2" w:rsidRDefault="00CD45B2">
      <w:pPr>
        <w:rPr>
          <w:sz w:val="16"/>
          <w:szCs w:val="16"/>
        </w:rPr>
      </w:pPr>
    </w:p>
    <w:p w:rsidR="00CF01C8" w:rsidRDefault="00CF01C8">
      <w:pPr>
        <w:spacing w:before="0"/>
      </w:pPr>
      <w:r>
        <w:br w:type="page"/>
      </w:r>
    </w:p>
    <w:p w:rsidR="00001282" w:rsidRDefault="00001282">
      <w:r>
        <w:t xml:space="preserve">The most marked decline in numbers has been on Mt Buller, from about 300 adults in 1996 to </w:t>
      </w:r>
      <w:r w:rsidRPr="009646D6">
        <w:t xml:space="preserve">only </w:t>
      </w:r>
      <w:r w:rsidR="00A00787" w:rsidRPr="009646D6">
        <w:t xml:space="preserve">40 </w:t>
      </w:r>
      <w:r w:rsidRPr="009646D6">
        <w:t>(</w:t>
      </w:r>
      <w:r w:rsidR="00A00787" w:rsidRPr="009646D6">
        <w:t xml:space="preserve">30F </w:t>
      </w:r>
      <w:r w:rsidRPr="009646D6">
        <w:t>+ 1</w:t>
      </w:r>
      <w:r w:rsidR="00A00787" w:rsidRPr="009646D6">
        <w:t xml:space="preserve">0 </w:t>
      </w:r>
      <w:r w:rsidRPr="009646D6">
        <w:t>M)</w:t>
      </w:r>
      <w:r w:rsidR="006A37F4">
        <w:t xml:space="preserve"> </w:t>
      </w:r>
      <w:r w:rsidRPr="009646D6">
        <w:t xml:space="preserve">in </w:t>
      </w:r>
      <w:r w:rsidR="00A00787" w:rsidRPr="009646D6">
        <w:t>2010</w:t>
      </w:r>
      <w:r w:rsidRPr="009646D6">
        <w:t>,</w:t>
      </w:r>
      <w:r>
        <w:t xml:space="preserve"> which represents a population decline of </w:t>
      </w:r>
      <w:r w:rsidR="00A00787">
        <w:t>87</w:t>
      </w:r>
      <w:r>
        <w:t>% (</w:t>
      </w:r>
      <w:proofErr w:type="spellStart"/>
      <w:r>
        <w:t>Mitrovski</w:t>
      </w:r>
      <w:proofErr w:type="spellEnd"/>
      <w:r>
        <w:t xml:space="preserve"> </w:t>
      </w:r>
      <w:r w:rsidRPr="00206147">
        <w:rPr>
          <w:i/>
        </w:rPr>
        <w:t>et al</w:t>
      </w:r>
      <w:r>
        <w:t xml:space="preserve">. 2007b; D. </w:t>
      </w:r>
      <w:proofErr w:type="spellStart"/>
      <w:r>
        <w:t>Heinze</w:t>
      </w:r>
      <w:proofErr w:type="spellEnd"/>
      <w:r>
        <w:t xml:space="preserve"> </w:t>
      </w:r>
      <w:proofErr w:type="spellStart"/>
      <w:r>
        <w:t>unpubl</w:t>
      </w:r>
      <w:proofErr w:type="spellEnd"/>
      <w:r>
        <w:t>. data)</w:t>
      </w:r>
      <w:r>
        <w:rPr>
          <w:rStyle w:val="FootnoteReference"/>
        </w:rPr>
        <w:footnoteReference w:id="1"/>
      </w:r>
      <w:r>
        <w:t>.</w:t>
      </w:r>
      <w:r w:rsidR="00EF196D">
        <w:t xml:space="preserve">  </w:t>
      </w:r>
      <w:r w:rsidR="00362367">
        <w:t xml:space="preserve"> G</w:t>
      </w:r>
      <w:r>
        <w:t>enetic diversity was estimated to be two-thirds lower than in 1996, and by 2007 the population consisted almost entirely of females, with only one or two males present (</w:t>
      </w:r>
      <w:proofErr w:type="spellStart"/>
      <w:r>
        <w:t>Mitrovski</w:t>
      </w:r>
      <w:proofErr w:type="spellEnd"/>
      <w:r>
        <w:t xml:space="preserve"> </w:t>
      </w:r>
      <w:r w:rsidRPr="00206147">
        <w:rPr>
          <w:i/>
        </w:rPr>
        <w:t>et al</w:t>
      </w:r>
      <w:r>
        <w:t xml:space="preserve">. 2007b), and this population </w:t>
      </w:r>
      <w:r w:rsidR="00362367">
        <w:t xml:space="preserve">was considered to be </w:t>
      </w:r>
      <w:r>
        <w:t>facing imminent extinction (</w:t>
      </w:r>
      <w:proofErr w:type="spellStart"/>
      <w:r>
        <w:t>Mitrovski</w:t>
      </w:r>
      <w:proofErr w:type="spellEnd"/>
      <w:r>
        <w:t xml:space="preserve"> </w:t>
      </w:r>
      <w:r w:rsidRPr="00206147">
        <w:rPr>
          <w:i/>
        </w:rPr>
        <w:t>et al</w:t>
      </w:r>
      <w:r>
        <w:t>.</w:t>
      </w:r>
      <w:r w:rsidR="00206147">
        <w:t xml:space="preserve"> 2007b</w:t>
      </w:r>
      <w:r w:rsidR="00966B93">
        <w:t xml:space="preserve">, Weeks </w:t>
      </w:r>
      <w:r w:rsidR="00966B93">
        <w:rPr>
          <w:i/>
        </w:rPr>
        <w:t>et al.</w:t>
      </w:r>
      <w:r w:rsidR="00FE03B3">
        <w:rPr>
          <w:i/>
        </w:rPr>
        <w:t xml:space="preserve"> </w:t>
      </w:r>
      <w:r w:rsidR="00966B93">
        <w:t>2012</w:t>
      </w:r>
      <w:r w:rsidR="00206147">
        <w:t>).</w:t>
      </w:r>
      <w:r w:rsidR="00966B93">
        <w:t xml:space="preserve"> The sex ratio improved in 2010 but inbreeding continued to lower the genetic robustness.</w:t>
      </w:r>
    </w:p>
    <w:p w:rsidR="00001282" w:rsidRDefault="00001282">
      <w:r w:rsidRPr="006213CD">
        <w:t xml:space="preserve">Causes of the decline </w:t>
      </w:r>
      <w:r w:rsidR="00362367">
        <w:t xml:space="preserve">on Mt Buller </w:t>
      </w:r>
      <w:r w:rsidRPr="006213CD">
        <w:t>are attributed to a combination</w:t>
      </w:r>
      <w:r>
        <w:t xml:space="preserve"> of habitat loss and fragmentation due to ski resort development and increased predation risk from cats and foxes</w:t>
      </w:r>
      <w:r w:rsidR="00966B93">
        <w:t xml:space="preserve"> and consequent inbreeding</w:t>
      </w:r>
      <w:r>
        <w:t xml:space="preserve"> (</w:t>
      </w:r>
      <w:proofErr w:type="spellStart"/>
      <w:r>
        <w:t>Mitrovski</w:t>
      </w:r>
      <w:proofErr w:type="spellEnd"/>
      <w:r>
        <w:t xml:space="preserve"> </w:t>
      </w:r>
      <w:r w:rsidRPr="00206147">
        <w:rPr>
          <w:i/>
        </w:rPr>
        <w:t>et al</w:t>
      </w:r>
      <w:r>
        <w:t xml:space="preserve">. 2007b). </w:t>
      </w:r>
      <w:r w:rsidR="00206147">
        <w:t xml:space="preserve"> O</w:t>
      </w:r>
      <w:r>
        <w:t>bservations of relatively low numbers of Bogong Moths at Mt Buller since 1999/2000 suggest a decline in the availability and abundance of moths m</w:t>
      </w:r>
      <w:r w:rsidR="00966B93">
        <w:t xml:space="preserve">ay also have </w:t>
      </w:r>
      <w:r w:rsidR="00081361">
        <w:t xml:space="preserve">contributed to the decline in possum numbers and </w:t>
      </w:r>
      <w:r w:rsidR="00966B93">
        <w:t>magnified the effects of inbreeding</w:t>
      </w:r>
      <w:r>
        <w:t xml:space="preserve"> (</w:t>
      </w:r>
      <w:r w:rsidR="00206147">
        <w:t xml:space="preserve">D. </w:t>
      </w:r>
      <w:proofErr w:type="spellStart"/>
      <w:r>
        <w:t>Heinze</w:t>
      </w:r>
      <w:proofErr w:type="spellEnd"/>
      <w:r w:rsidR="00206147">
        <w:t xml:space="preserve"> </w:t>
      </w:r>
      <w:proofErr w:type="spellStart"/>
      <w:r w:rsidR="00206147">
        <w:t>unpubl</w:t>
      </w:r>
      <w:proofErr w:type="spellEnd"/>
      <w:r w:rsidR="00206147">
        <w:t>. data).</w:t>
      </w:r>
    </w:p>
    <w:p w:rsidR="00001282" w:rsidRDefault="00001282">
      <w:r>
        <w:t xml:space="preserve">The population in the Mt-Bogong to Mt Higginbotham region appears to have maintained overall numbers at around 1,250–1,350 females and 380 males in 2010.  Declines were detected at some sites after extensive </w:t>
      </w:r>
      <w:r w:rsidR="00182112">
        <w:t>bushfire</w:t>
      </w:r>
      <w:r>
        <w:t>s in 2003 and 2006, although numbers appear to have recovered since, except for some locations (e.g. Mt McKay, Pretty Valley West) where numbers are still low (</w:t>
      </w:r>
      <w:proofErr w:type="spellStart"/>
      <w:r>
        <w:t>Mitrovski</w:t>
      </w:r>
      <w:proofErr w:type="spellEnd"/>
      <w:r>
        <w:t xml:space="preserve"> </w:t>
      </w:r>
      <w:r w:rsidRPr="00206147">
        <w:rPr>
          <w:i/>
        </w:rPr>
        <w:t>et al</w:t>
      </w:r>
      <w:r>
        <w:t xml:space="preserve">. 2007b; D. </w:t>
      </w:r>
      <w:proofErr w:type="spellStart"/>
      <w:r>
        <w:t>Heinze</w:t>
      </w:r>
      <w:proofErr w:type="spellEnd"/>
      <w:r>
        <w:t xml:space="preserve">, </w:t>
      </w:r>
      <w:proofErr w:type="spellStart"/>
      <w:r>
        <w:t>unpubl</w:t>
      </w:r>
      <w:proofErr w:type="spellEnd"/>
      <w:r>
        <w:t>. data)</w:t>
      </w:r>
      <w:r w:rsidR="00D63414">
        <w:t xml:space="preserve"> however </w:t>
      </w:r>
      <w:proofErr w:type="spellStart"/>
      <w:r w:rsidR="00D63414">
        <w:t>recolonisation</w:t>
      </w:r>
      <w:proofErr w:type="spellEnd"/>
      <w:r w:rsidR="00D63414">
        <w:t xml:space="preserve"> remains prospective</w:t>
      </w:r>
      <w:r>
        <w:t>.</w:t>
      </w:r>
    </w:p>
    <w:p w:rsidR="006976B7" w:rsidRDefault="00001282" w:rsidP="006976B7">
      <w:r>
        <w:t xml:space="preserve">Sub-population sizes in the Kosciuszko region </w:t>
      </w:r>
      <w:r w:rsidR="00B7130F">
        <w:t xml:space="preserve">are </w:t>
      </w:r>
      <w:r>
        <w:t xml:space="preserve">smaller than most of the Victorian sites, where numbers of females frequently range from 50 to 100.  Up until 1997 there were four ‘large’ (greater than 25 females) populations in the </w:t>
      </w:r>
      <w:r w:rsidR="00C922BB">
        <w:t>(</w:t>
      </w:r>
      <w:r w:rsidR="00640D64">
        <w:t>Southern</w:t>
      </w:r>
      <w:r w:rsidR="00C922BB">
        <w:t xml:space="preserve">) </w:t>
      </w:r>
      <w:r>
        <w:t xml:space="preserve">Kosciuszko region (Broome </w:t>
      </w:r>
      <w:r w:rsidRPr="00206147">
        <w:rPr>
          <w:i/>
        </w:rPr>
        <w:t>et al</w:t>
      </w:r>
      <w:r>
        <w:t>. 2005</w:t>
      </w:r>
      <w:r w:rsidR="00FC545F">
        <w:t>, 2013</w:t>
      </w:r>
      <w:r>
        <w:t xml:space="preserve">).  The population at Mt Blue Cow declined from an average of 29 females before 2000 to three in 2009; at </w:t>
      </w:r>
      <w:smartTag w:uri="urn:schemas-microsoft-com:office:smarttags" w:element="place">
        <w:smartTag w:uri="urn:schemas-microsoft-com:office:smarttags" w:element="PlaceName">
          <w:r>
            <w:t>Charlotte</w:t>
          </w:r>
        </w:smartTag>
        <w:r>
          <w:t xml:space="preserve"> </w:t>
        </w:r>
        <w:smartTag w:uri="urn:schemas-microsoft-com:office:smarttags" w:element="PlaceName">
          <w:r>
            <w:t>Pass</w:t>
          </w:r>
        </w:smartTag>
      </w:smartTag>
      <w:r>
        <w:t xml:space="preserve"> from an average of 26 females before 1998 to 10 in 2009.  Only five females were recorded at Mt Townsend in 2009.  At the Mt</w:t>
      </w:r>
      <w:r w:rsidR="00C922BB">
        <w:t xml:space="preserve"> </w:t>
      </w:r>
      <w:r>
        <w:t xml:space="preserve">Kosciuszko monitoring site the </w:t>
      </w:r>
      <w:r w:rsidRPr="0038135F">
        <w:t>population</w:t>
      </w:r>
      <w:r>
        <w:t xml:space="preserve"> </w:t>
      </w:r>
      <w:r w:rsidR="008E03CD">
        <w:t>declined</w:t>
      </w:r>
      <w:r>
        <w:t xml:space="preserve"> from over 30 females in 2005 to 14 in 2009</w:t>
      </w:r>
      <w:r w:rsidR="00B7130F">
        <w:t xml:space="preserve"> (</w:t>
      </w:r>
      <w:r w:rsidR="008E03CD">
        <w:t xml:space="preserve">L. Broome </w:t>
      </w:r>
      <w:proofErr w:type="spellStart"/>
      <w:r w:rsidR="008E03CD">
        <w:t>unpubl</w:t>
      </w:r>
      <w:proofErr w:type="spellEnd"/>
      <w:r w:rsidR="008E03CD">
        <w:t>. data</w:t>
      </w:r>
      <w:r w:rsidR="00B7130F">
        <w:t>)</w:t>
      </w:r>
      <w:r>
        <w:t>.  Declines in these four key subpopulations range from 38 to 77%</w:t>
      </w:r>
      <w:r w:rsidR="008E03CD">
        <w:t xml:space="preserve"> </w:t>
      </w:r>
      <w:proofErr w:type="gramStart"/>
      <w:r w:rsidR="00640D64">
        <w:t>between</w:t>
      </w:r>
      <w:r w:rsidR="007146F7">
        <w:t xml:space="preserve"> </w:t>
      </w:r>
      <w:r w:rsidR="00640D64">
        <w:t>1998-2009</w:t>
      </w:r>
      <w:proofErr w:type="gramEnd"/>
      <w:r>
        <w:t>.  By contrast, numbers in the smaller monitored populations (</w:t>
      </w:r>
      <w:smartTag w:uri="urn:schemas-microsoft-com:office:smarttags" w:element="Street">
        <w:smartTag w:uri="urn:schemas-microsoft-com:office:smarttags" w:element="address">
          <w:r>
            <w:t>Summit Road</w:t>
          </w:r>
        </w:smartTag>
      </w:smartTag>
      <w:r>
        <w:t xml:space="preserve"> and Paralyser) show no significant change (see table </w:t>
      </w:r>
      <w:r w:rsidR="00640D64">
        <w:t xml:space="preserve">2 </w:t>
      </w:r>
      <w:r>
        <w:t xml:space="preserve">below). </w:t>
      </w:r>
      <w:r w:rsidR="006976B7">
        <w:t>P</w:t>
      </w:r>
      <w:r>
        <w:t xml:space="preserve">opulation size in the </w:t>
      </w:r>
      <w:r w:rsidR="00C922BB">
        <w:t xml:space="preserve">southern </w:t>
      </w:r>
      <w:r>
        <w:t xml:space="preserve">Kosciuszko region </w:t>
      </w:r>
      <w:r w:rsidR="006976B7">
        <w:t xml:space="preserve">was </w:t>
      </w:r>
      <w:r>
        <w:t xml:space="preserve">estimated at as few as 355 adults (225 females </w:t>
      </w:r>
      <w:r w:rsidR="00D72D3E">
        <w:t xml:space="preserve">and </w:t>
      </w:r>
      <w:r>
        <w:t>130 males)</w:t>
      </w:r>
      <w:r w:rsidR="006976B7">
        <w:t xml:space="preserve"> in 2009</w:t>
      </w:r>
      <w:r>
        <w:t xml:space="preserve"> (L. Broome,</w:t>
      </w:r>
      <w:r w:rsidR="007146F7">
        <w:t xml:space="preserve"> </w:t>
      </w:r>
      <w:r w:rsidR="006976B7">
        <w:rPr>
          <w:i/>
        </w:rPr>
        <w:t xml:space="preserve">et al. </w:t>
      </w:r>
      <w:r w:rsidR="006976B7">
        <w:t>201</w:t>
      </w:r>
      <w:r w:rsidR="00FC545F">
        <w:t>2</w:t>
      </w:r>
      <w:r w:rsidR="006976B7">
        <w:t>, L. Broome,</w:t>
      </w:r>
      <w:r>
        <w:t xml:space="preserve"> </w:t>
      </w:r>
      <w:proofErr w:type="spellStart"/>
      <w:r>
        <w:t>unpubl</w:t>
      </w:r>
      <w:proofErr w:type="spellEnd"/>
      <w:r>
        <w:t>. data).</w:t>
      </w:r>
      <w:r w:rsidR="006976B7">
        <w:t xml:space="preserve"> However, following </w:t>
      </w:r>
      <w:r w:rsidR="00FC545F">
        <w:t>4</w:t>
      </w:r>
      <w:r w:rsidR="006976B7">
        <w:t xml:space="preserve"> years of high rainfall </w:t>
      </w:r>
      <w:r w:rsidR="00FC545F">
        <w:t xml:space="preserve">(2010-2013) </w:t>
      </w:r>
      <w:r w:rsidR="006976B7">
        <w:t>populations at most of the southern Kosciuszko monitored sites had recovered in November 201</w:t>
      </w:r>
      <w:r w:rsidR="00FC545F">
        <w:t>3</w:t>
      </w:r>
      <w:r w:rsidR="006976B7">
        <w:t xml:space="preserve"> to pre-drought sizes, with a partial </w:t>
      </w:r>
      <w:r w:rsidR="008E03CD">
        <w:t xml:space="preserve">(50%) </w:t>
      </w:r>
      <w:r w:rsidR="006976B7">
        <w:t xml:space="preserve">recovery at Mt Blue Cow (Broome </w:t>
      </w:r>
      <w:r w:rsidR="006976B7" w:rsidRPr="001A5CCF">
        <w:rPr>
          <w:i/>
        </w:rPr>
        <w:t>et al</w:t>
      </w:r>
      <w:r w:rsidR="006976B7">
        <w:t>. 201</w:t>
      </w:r>
      <w:r w:rsidR="00FC545F">
        <w:t>3</w:t>
      </w:r>
      <w:r w:rsidR="006976B7">
        <w:t xml:space="preserve">, L. Broome </w:t>
      </w:r>
      <w:proofErr w:type="spellStart"/>
      <w:r w:rsidR="006976B7">
        <w:t>unpubl</w:t>
      </w:r>
      <w:proofErr w:type="spellEnd"/>
      <w:r w:rsidR="006976B7">
        <w:t>. data).</w:t>
      </w:r>
    </w:p>
    <w:p w:rsidR="003323B9" w:rsidRDefault="003323B9" w:rsidP="006131CE">
      <w:pPr>
        <w:rPr>
          <w:lang w:val="en-GB"/>
        </w:rPr>
      </w:pPr>
    </w:p>
    <w:p w:rsidR="00CF01C8" w:rsidRDefault="00CF01C8">
      <w:pPr>
        <w:spacing w:before="0"/>
        <w:rPr>
          <w:b/>
          <w:sz w:val="28"/>
          <w:szCs w:val="28"/>
        </w:rPr>
      </w:pPr>
      <w:r>
        <w:rPr>
          <w:b/>
          <w:sz w:val="28"/>
          <w:szCs w:val="28"/>
        </w:rPr>
        <w:br w:type="page"/>
      </w:r>
    </w:p>
    <w:p w:rsidR="00001282" w:rsidRDefault="00001282">
      <w:pPr>
        <w:pBdr>
          <w:bottom w:val="single" w:sz="4" w:space="1" w:color="auto"/>
        </w:pBdr>
        <w:rPr>
          <w:b/>
          <w:sz w:val="28"/>
          <w:szCs w:val="28"/>
        </w:rPr>
      </w:pPr>
      <w:r>
        <w:rPr>
          <w:b/>
          <w:sz w:val="28"/>
          <w:szCs w:val="28"/>
        </w:rPr>
        <w:t>Threats</w:t>
      </w:r>
    </w:p>
    <w:p w:rsidR="00001282" w:rsidRDefault="00001282">
      <w:r>
        <w:t>Ma</w:t>
      </w:r>
      <w:smartTag w:uri="urn:schemas-microsoft-com:office:smarttags" w:element="PersonName">
        <w:r>
          <w:t>jo</w:t>
        </w:r>
      </w:smartTag>
      <w:r>
        <w:t>r reasons for the decline of the Mountain Pygmy-possum include habitat disturbance and destruction from ski resort development and road construction</w:t>
      </w:r>
      <w:r w:rsidR="00206147">
        <w:t xml:space="preserve">, </w:t>
      </w:r>
      <w:r>
        <w:t>reduced snow cover and early snow melt</w:t>
      </w:r>
      <w:r w:rsidR="00206147">
        <w:t xml:space="preserve">, </w:t>
      </w:r>
      <w:r>
        <w:t xml:space="preserve">and competition </w:t>
      </w:r>
      <w:r w:rsidR="00206147">
        <w:t xml:space="preserve">with </w:t>
      </w:r>
      <w:r>
        <w:t>or predation from other mammalian species (</w:t>
      </w:r>
      <w:proofErr w:type="spellStart"/>
      <w:r>
        <w:t>Mansergh</w:t>
      </w:r>
      <w:proofErr w:type="spellEnd"/>
      <w:r>
        <w:t xml:space="preserve"> </w:t>
      </w:r>
      <w:r w:rsidRPr="00206147">
        <w:rPr>
          <w:i/>
        </w:rPr>
        <w:t>et al</w:t>
      </w:r>
      <w:r>
        <w:t xml:space="preserve">. 1989; </w:t>
      </w:r>
      <w:proofErr w:type="spellStart"/>
      <w:r>
        <w:t>Mansergh</w:t>
      </w:r>
      <w:proofErr w:type="spellEnd"/>
      <w:r>
        <w:t xml:space="preserve"> 1991; Broome 1992; </w:t>
      </w:r>
      <w:proofErr w:type="spellStart"/>
      <w:r>
        <w:t>Mansergh</w:t>
      </w:r>
      <w:proofErr w:type="spellEnd"/>
      <w:r>
        <w:t xml:space="preserve"> &amp; Broome 1994; NPWS 2002; Anon. 2005; Broome </w:t>
      </w:r>
      <w:r w:rsidRPr="00206147">
        <w:rPr>
          <w:i/>
        </w:rPr>
        <w:t>et al</w:t>
      </w:r>
      <w:r>
        <w:t xml:space="preserve">. 2005; </w:t>
      </w:r>
      <w:proofErr w:type="spellStart"/>
      <w:r>
        <w:t>Mitrovski</w:t>
      </w:r>
      <w:proofErr w:type="spellEnd"/>
      <w:r>
        <w:t xml:space="preserve"> </w:t>
      </w:r>
      <w:r w:rsidRPr="00206147">
        <w:rPr>
          <w:i/>
        </w:rPr>
        <w:t>et al</w:t>
      </w:r>
      <w:r>
        <w:t>.</w:t>
      </w:r>
      <w:r>
        <w:rPr>
          <w:i/>
        </w:rPr>
        <w:t xml:space="preserve"> </w:t>
      </w:r>
      <w:r>
        <w:t xml:space="preserve">2007b; </w:t>
      </w:r>
      <w:r w:rsidR="00FC1DB8">
        <w:t xml:space="preserve">Broome </w:t>
      </w:r>
      <w:r w:rsidR="00FC1DB8" w:rsidRPr="00FC1DB8">
        <w:rPr>
          <w:i/>
        </w:rPr>
        <w:t>et al.</w:t>
      </w:r>
      <w:r w:rsidR="00FC1DB8">
        <w:t xml:space="preserve"> 2012</w:t>
      </w:r>
      <w:r w:rsidR="00206147">
        <w:t>).</w:t>
      </w:r>
    </w:p>
    <w:p w:rsidR="00001282" w:rsidRDefault="00001282">
      <w:pPr>
        <w:rPr>
          <w:b/>
          <w:sz w:val="24"/>
          <w:szCs w:val="24"/>
          <w:u w:val="single"/>
        </w:rPr>
      </w:pPr>
      <w:r>
        <w:rPr>
          <w:b/>
          <w:sz w:val="24"/>
          <w:szCs w:val="24"/>
          <w:u w:val="single"/>
        </w:rPr>
        <w:t>Summary of threats</w:t>
      </w:r>
    </w:p>
    <w:p w:rsidR="00001282" w:rsidRDefault="00001282">
      <w:r>
        <w:t>Ma</w:t>
      </w:r>
      <w:smartTag w:uri="urn:schemas-microsoft-com:office:smarttags" w:element="PersonName">
        <w:r>
          <w:t>jo</w:t>
        </w:r>
      </w:smartTag>
      <w:r>
        <w:t>r threats to the Mountain Pygmy-possum include:</w:t>
      </w:r>
    </w:p>
    <w:p w:rsidR="00001282" w:rsidRDefault="00001282">
      <w:pPr>
        <w:numPr>
          <w:ilvl w:val="0"/>
          <w:numId w:val="5"/>
        </w:numPr>
      </w:pPr>
      <w:r>
        <w:t xml:space="preserve">Loss, </w:t>
      </w:r>
      <w:r w:rsidR="0038135F">
        <w:t xml:space="preserve">degradation </w:t>
      </w:r>
      <w:r>
        <w:t xml:space="preserve">and  fragmentation of habitat </w:t>
      </w:r>
    </w:p>
    <w:p w:rsidR="0033529F" w:rsidRDefault="0033529F">
      <w:pPr>
        <w:numPr>
          <w:ilvl w:val="0"/>
          <w:numId w:val="5"/>
        </w:numPr>
      </w:pPr>
      <w:r>
        <w:t>Erosion and sedimentation</w:t>
      </w:r>
    </w:p>
    <w:p w:rsidR="00001282" w:rsidRDefault="00001282">
      <w:pPr>
        <w:numPr>
          <w:ilvl w:val="0"/>
          <w:numId w:val="5"/>
        </w:numPr>
      </w:pPr>
      <w:r>
        <w:t xml:space="preserve">Predation by cats and foxes </w:t>
      </w:r>
    </w:p>
    <w:p w:rsidR="00001282" w:rsidRDefault="00001282">
      <w:pPr>
        <w:numPr>
          <w:ilvl w:val="0"/>
          <w:numId w:val="5"/>
        </w:numPr>
      </w:pPr>
      <w:r>
        <w:t>Genetic loss and small populations</w:t>
      </w:r>
    </w:p>
    <w:p w:rsidR="00001282" w:rsidRDefault="00001282">
      <w:pPr>
        <w:numPr>
          <w:ilvl w:val="0"/>
          <w:numId w:val="5"/>
        </w:numPr>
      </w:pPr>
      <w:r>
        <w:t xml:space="preserve">Winter impacts from ski resort operations and </w:t>
      </w:r>
      <w:proofErr w:type="spellStart"/>
      <w:r>
        <w:t>snowsports</w:t>
      </w:r>
      <w:proofErr w:type="spellEnd"/>
      <w:r>
        <w:t xml:space="preserve"> activity</w:t>
      </w:r>
    </w:p>
    <w:p w:rsidR="00001282" w:rsidRDefault="00182112">
      <w:pPr>
        <w:numPr>
          <w:ilvl w:val="0"/>
          <w:numId w:val="5"/>
        </w:numPr>
      </w:pPr>
      <w:r>
        <w:t>Bushfire</w:t>
      </w:r>
      <w:r w:rsidR="0038135F">
        <w:t xml:space="preserve"> and planned fuel</w:t>
      </w:r>
      <w:r w:rsidR="0033529F">
        <w:t xml:space="preserve"> hazard</w:t>
      </w:r>
      <w:r w:rsidR="0038135F">
        <w:t xml:space="preserve"> reduction burns</w:t>
      </w:r>
    </w:p>
    <w:p w:rsidR="00001282" w:rsidRDefault="00001282">
      <w:pPr>
        <w:numPr>
          <w:ilvl w:val="0"/>
          <w:numId w:val="5"/>
        </w:numPr>
      </w:pPr>
      <w:r>
        <w:t xml:space="preserve">Climate Change and indirect effects </w:t>
      </w:r>
    </w:p>
    <w:p w:rsidR="00001282" w:rsidRDefault="00001282">
      <w:pPr>
        <w:numPr>
          <w:ilvl w:val="0"/>
          <w:numId w:val="5"/>
        </w:numPr>
      </w:pPr>
      <w:r>
        <w:t>Decline in Bogong Moths</w:t>
      </w:r>
    </w:p>
    <w:p w:rsidR="00001282" w:rsidRDefault="00001282">
      <w:pPr>
        <w:numPr>
          <w:ilvl w:val="0"/>
          <w:numId w:val="5"/>
        </w:numPr>
      </w:pPr>
      <w:r>
        <w:t>Weed Invasion and competition from introduced species</w:t>
      </w:r>
    </w:p>
    <w:p w:rsidR="00001282" w:rsidRDefault="00001282">
      <w:pPr>
        <w:rPr>
          <w:b/>
          <w:u w:val="single"/>
        </w:rPr>
      </w:pPr>
      <w:r>
        <w:rPr>
          <w:b/>
          <w:u w:val="single"/>
        </w:rPr>
        <w:t xml:space="preserve">Loss, </w:t>
      </w:r>
      <w:r w:rsidR="0038135F">
        <w:rPr>
          <w:b/>
          <w:u w:val="single"/>
        </w:rPr>
        <w:t xml:space="preserve">degradation </w:t>
      </w:r>
      <w:r>
        <w:rPr>
          <w:b/>
          <w:u w:val="single"/>
        </w:rPr>
        <w:t xml:space="preserve">and fragmentation of habitat </w:t>
      </w:r>
    </w:p>
    <w:p w:rsidR="00001282" w:rsidRDefault="00001282">
      <w:r>
        <w:t xml:space="preserve">Loss and degradation of habitat are among the greatest immediate threats to the continued viability of the Mountain Pygmy-possum populations.  Approximately 80% of </w:t>
      </w:r>
      <w:smartTag w:uri="urn:schemas-microsoft-com:office:smarttags" w:element="place">
        <w:smartTag w:uri="urn:schemas-microsoft-com:office:smarttags" w:element="PlaceName">
          <w:r>
            <w:t>Victorian</w:t>
          </w:r>
        </w:smartTag>
        <w:r>
          <w:t xml:space="preserve"> </w:t>
        </w:r>
        <w:smartTag w:uri="urn:schemas-microsoft-com:office:smarttags" w:element="PlaceType">
          <w:r>
            <w:t>Mountain</w:t>
          </w:r>
        </w:smartTag>
      </w:smartTag>
      <w:r>
        <w:t xml:space="preserve"> Pygmy-possums live in or immediately adjacent to ski resorts (Mt Hotham, Mt Buller, Falls Creek)</w:t>
      </w:r>
      <w:r w:rsidR="0038135F">
        <w:t>.</w:t>
      </w:r>
      <w:r>
        <w:t xml:space="preserve">  At Mt Buller and the eastern slopes of Mt Hotham, up to one-third of optimal breeding habitat has been l</w:t>
      </w:r>
      <w:r w:rsidR="00206147">
        <w:t>ost to ski resort development.</w:t>
      </w:r>
    </w:p>
    <w:p w:rsidR="00001282" w:rsidRDefault="00001282">
      <w:r>
        <w:t xml:space="preserve">In Kosciuszko National Park, 40% of the </w:t>
      </w:r>
      <w:r w:rsidR="00FC1DB8">
        <w:t xml:space="preserve">southern </w:t>
      </w:r>
      <w:r>
        <w:t>population of Mountain Pygmy-possums occur</w:t>
      </w:r>
      <w:r w:rsidR="00F84C4C">
        <w:t>s</w:t>
      </w:r>
      <w:r>
        <w:t xml:space="preserve"> within the ski resort lease areas, with the remainder distributed in small patches of habitat within a 30 x 8 km region between South </w:t>
      </w:r>
      <w:proofErr w:type="spellStart"/>
      <w:r>
        <w:t>Ramshead</w:t>
      </w:r>
      <w:proofErr w:type="spellEnd"/>
      <w:r>
        <w:t xml:space="preserve"> (near Thredbo) and </w:t>
      </w:r>
      <w:proofErr w:type="spellStart"/>
      <w:r>
        <w:t>Gungartan</w:t>
      </w:r>
      <w:proofErr w:type="spellEnd"/>
      <w:r>
        <w:t xml:space="preserve"> Pass, including on the peaks and western fall of Mt Townsend and Mt Kosciuszko (Broome </w:t>
      </w:r>
      <w:r w:rsidRPr="00206147">
        <w:rPr>
          <w:i/>
        </w:rPr>
        <w:t>et al</w:t>
      </w:r>
      <w:r>
        <w:t>. 2005</w:t>
      </w:r>
      <w:r w:rsidR="00BB3620">
        <w:t>, 201</w:t>
      </w:r>
      <w:r w:rsidR="00FC545F">
        <w:t>3</w:t>
      </w:r>
      <w:r>
        <w:t>).</w:t>
      </w:r>
    </w:p>
    <w:p w:rsidR="00001282" w:rsidRDefault="00001282">
      <w:r>
        <w:t xml:space="preserve">Habitat connectivity is of particular importance for this species, as it enables movement of individuals between the disjunct habitat patches, maintaining </w:t>
      </w:r>
      <w:proofErr w:type="spellStart"/>
      <w:r>
        <w:t>metapopulation</w:t>
      </w:r>
      <w:proofErr w:type="spellEnd"/>
      <w:r>
        <w:t xml:space="preserve"> structure and genetic diversity.  It also is essential for enabling males to migrate to the females during the breeding season (</w:t>
      </w:r>
      <w:proofErr w:type="spellStart"/>
      <w:r>
        <w:t>Mansergh</w:t>
      </w:r>
      <w:proofErr w:type="spellEnd"/>
      <w:r>
        <w:t xml:space="preserve"> &amp; </w:t>
      </w:r>
      <w:proofErr w:type="spellStart"/>
      <w:r>
        <w:t>Scotts</w:t>
      </w:r>
      <w:proofErr w:type="spellEnd"/>
      <w:r>
        <w:t xml:space="preserve"> 1989).</w:t>
      </w:r>
      <w:r w:rsidR="00D63414">
        <w:t xml:space="preserve"> Fragmentation of connective habitat increases predation risk, particularly for male movements (e.g. Mt Buller, Mt Blue Cow).</w:t>
      </w:r>
    </w:p>
    <w:p w:rsidR="00001282" w:rsidRDefault="00001282">
      <w:r>
        <w:t xml:space="preserve">Alpine heath vegetation is susceptible to damage as it has a very short growing season, growth is slow and recovery from damage can take many years.  This means that damage tends to be cumulative and recovery slow (Bell &amp; Bliss 1973; </w:t>
      </w:r>
      <w:proofErr w:type="spellStart"/>
      <w:r>
        <w:t>Costin</w:t>
      </w:r>
      <w:proofErr w:type="spellEnd"/>
      <w:r>
        <w:t xml:space="preserve"> </w:t>
      </w:r>
      <w:r w:rsidRPr="00206147">
        <w:rPr>
          <w:i/>
        </w:rPr>
        <w:t>et al</w:t>
      </w:r>
      <w:r>
        <w:t xml:space="preserve">. 1979).  Damage to </w:t>
      </w:r>
      <w:proofErr w:type="spellStart"/>
      <w:r>
        <w:t>heathland</w:t>
      </w:r>
      <w:proofErr w:type="spellEnd"/>
      <w:r>
        <w:t xml:space="preserve"> vegetation can occur from </w:t>
      </w:r>
      <w:r w:rsidR="00182112">
        <w:t>bushfire</w:t>
      </w:r>
      <w:r>
        <w:t xml:space="preserve">, exotic grazing animals such as </w:t>
      </w:r>
      <w:r w:rsidR="00570737">
        <w:t>European R</w:t>
      </w:r>
      <w:r>
        <w:t>abbits</w:t>
      </w:r>
      <w:r w:rsidR="00570737">
        <w:t xml:space="preserve"> (</w:t>
      </w:r>
      <w:proofErr w:type="spellStart"/>
      <w:r w:rsidR="00950942" w:rsidRPr="00950942">
        <w:rPr>
          <w:i/>
        </w:rPr>
        <w:t>Oryctolagus</w:t>
      </w:r>
      <w:proofErr w:type="spellEnd"/>
      <w:r w:rsidR="00950942" w:rsidRPr="00950942">
        <w:rPr>
          <w:i/>
        </w:rPr>
        <w:t xml:space="preserve"> </w:t>
      </w:r>
      <w:proofErr w:type="spellStart"/>
      <w:r w:rsidR="00950942" w:rsidRPr="00950942">
        <w:rPr>
          <w:i/>
        </w:rPr>
        <w:t>cuniculus</w:t>
      </w:r>
      <w:proofErr w:type="spellEnd"/>
      <w:r w:rsidR="00570737">
        <w:t>)</w:t>
      </w:r>
      <w:r>
        <w:t xml:space="preserve">, </w:t>
      </w:r>
      <w:r w:rsidR="00570737">
        <w:t>European H</w:t>
      </w:r>
      <w:r>
        <w:t xml:space="preserve">ares </w:t>
      </w:r>
      <w:r w:rsidR="00570737">
        <w:t>(</w:t>
      </w:r>
      <w:proofErr w:type="spellStart"/>
      <w:r w:rsidR="00950942" w:rsidRPr="00950942">
        <w:rPr>
          <w:i/>
        </w:rPr>
        <w:t>Lepus</w:t>
      </w:r>
      <w:proofErr w:type="spellEnd"/>
      <w:r w:rsidR="00950942" w:rsidRPr="00950942">
        <w:rPr>
          <w:i/>
        </w:rPr>
        <w:t xml:space="preserve"> </w:t>
      </w:r>
      <w:proofErr w:type="spellStart"/>
      <w:r w:rsidR="00950942" w:rsidRPr="00950942">
        <w:rPr>
          <w:i/>
        </w:rPr>
        <w:t>europaeus</w:t>
      </w:r>
      <w:proofErr w:type="spellEnd"/>
      <w:r w:rsidR="00570737">
        <w:t xml:space="preserve">) </w:t>
      </w:r>
      <w:r>
        <w:t xml:space="preserve">and deer, snow compression from snow grooming and snow sports activities particularly when snow cover is shallow. Summer activities can also cause damage, such as </w:t>
      </w:r>
      <w:r w:rsidR="00F84C4C">
        <w:t xml:space="preserve">by </w:t>
      </w:r>
      <w:r>
        <w:t>summer slope grooming and management activit</w:t>
      </w:r>
      <w:r w:rsidR="00206147">
        <w:t>ies and trampling by visitors.</w:t>
      </w:r>
    </w:p>
    <w:p w:rsidR="00001282" w:rsidRDefault="00001282">
      <w:r>
        <w:t xml:space="preserve">Habitat fragmentation through the past planting of exotic </w:t>
      </w:r>
      <w:proofErr w:type="spellStart"/>
      <w:r>
        <w:t>rhizomous</w:t>
      </w:r>
      <w:proofErr w:type="spellEnd"/>
      <w:r>
        <w:t xml:space="preserve"> grasses for ski runs (e.g. </w:t>
      </w:r>
      <w:proofErr w:type="spellStart"/>
      <w:r>
        <w:rPr>
          <w:i/>
        </w:rPr>
        <w:t>Festuca</w:t>
      </w:r>
      <w:proofErr w:type="spellEnd"/>
      <w:r>
        <w:rPr>
          <w:i/>
        </w:rPr>
        <w:t xml:space="preserve"> </w:t>
      </w:r>
      <w:proofErr w:type="spellStart"/>
      <w:r>
        <w:rPr>
          <w:i/>
        </w:rPr>
        <w:t>rubra</w:t>
      </w:r>
      <w:proofErr w:type="spellEnd"/>
      <w:r>
        <w:rPr>
          <w:i/>
        </w:rPr>
        <w:t>)</w:t>
      </w:r>
      <w:r>
        <w:t xml:space="preserve"> has altered the structure of habitat, and these grasses have the potential to invade into heath. This different habitat structure is likely to impede or reduce the movement of small mammal species and make th</w:t>
      </w:r>
      <w:r w:rsidR="00536DE7">
        <w:t>em more vulnerable to predation.</w:t>
      </w:r>
    </w:p>
    <w:p w:rsidR="0033529F" w:rsidRDefault="0033529F"/>
    <w:p w:rsidR="00CF01C8" w:rsidRDefault="00CF01C8">
      <w:pPr>
        <w:spacing w:before="0"/>
        <w:rPr>
          <w:b/>
          <w:u w:val="single"/>
        </w:rPr>
      </w:pPr>
      <w:r>
        <w:rPr>
          <w:b/>
          <w:u w:val="single"/>
        </w:rPr>
        <w:br w:type="page"/>
      </w:r>
    </w:p>
    <w:p w:rsidR="00001282" w:rsidRPr="0033529F" w:rsidRDefault="0038135F">
      <w:pPr>
        <w:rPr>
          <w:b/>
          <w:u w:val="single"/>
        </w:rPr>
      </w:pPr>
      <w:r w:rsidRPr="0033529F">
        <w:rPr>
          <w:b/>
          <w:u w:val="single"/>
        </w:rPr>
        <w:t xml:space="preserve">Erosion and </w:t>
      </w:r>
      <w:r w:rsidR="00001282" w:rsidRPr="0033529F">
        <w:rPr>
          <w:b/>
          <w:u w:val="single"/>
        </w:rPr>
        <w:t>Sedimentation</w:t>
      </w:r>
    </w:p>
    <w:p w:rsidR="00001282" w:rsidRDefault="00001282">
      <w:r>
        <w:t>Mountain Pygmy-possum habitat is susceptible to sedimentation</w:t>
      </w:r>
      <w:r w:rsidR="00D72D3E">
        <w:t>.</w:t>
      </w:r>
      <w:r w:rsidR="0091564B">
        <w:t xml:space="preserve"> </w:t>
      </w:r>
      <w:r w:rsidR="00D72D3E">
        <w:t xml:space="preserve">Degradation </w:t>
      </w:r>
      <w:r>
        <w:t xml:space="preserve">of </w:t>
      </w:r>
      <w:proofErr w:type="spellStart"/>
      <w:r>
        <w:t>boulderfield</w:t>
      </w:r>
      <w:proofErr w:type="spellEnd"/>
      <w:r>
        <w:t xml:space="preserve"> habitat can occur from runoff from surrounding areas where soil and silt can be deposited between and under rocks into nesting and hibernation spaces. </w:t>
      </w:r>
      <w:r w:rsidR="00536DE7">
        <w:t xml:space="preserve"> </w:t>
      </w:r>
      <w:r>
        <w:t>Erosion is exacerbated by loss of vegetation cover from road and track batters, fire and trampling. Sources of sediment movement include construction works and mechanical dis</w:t>
      </w:r>
      <w:r w:rsidR="00536DE7">
        <w:t>turbance such as snow-grooming.</w:t>
      </w:r>
    </w:p>
    <w:p w:rsidR="00001282" w:rsidRDefault="00806A3B">
      <w:pPr>
        <w:rPr>
          <w:b/>
          <w:u w:val="single"/>
        </w:rPr>
      </w:pPr>
      <w:r>
        <w:rPr>
          <w:b/>
          <w:u w:val="single"/>
        </w:rPr>
        <w:t>Predation by Cats and Foxes</w:t>
      </w:r>
    </w:p>
    <w:p w:rsidR="00001282" w:rsidRDefault="00001282">
      <w:r>
        <w:t>Predation by the Red Fox (</w:t>
      </w:r>
      <w:proofErr w:type="spellStart"/>
      <w:r>
        <w:rPr>
          <w:i/>
        </w:rPr>
        <w:t>Vulpes</w:t>
      </w:r>
      <w:proofErr w:type="spellEnd"/>
      <w:r>
        <w:rPr>
          <w:i/>
        </w:rPr>
        <w:t xml:space="preserve"> </w:t>
      </w:r>
      <w:proofErr w:type="spellStart"/>
      <w:r>
        <w:rPr>
          <w:i/>
        </w:rPr>
        <w:t>vulpes</w:t>
      </w:r>
      <w:proofErr w:type="spellEnd"/>
      <w:r>
        <w:t xml:space="preserve">) and feral </w:t>
      </w:r>
      <w:r w:rsidR="003A4EC7">
        <w:t>C</w:t>
      </w:r>
      <w:r>
        <w:t>at (</w:t>
      </w:r>
      <w:proofErr w:type="spellStart"/>
      <w:r>
        <w:rPr>
          <w:i/>
        </w:rPr>
        <w:t>Felis</w:t>
      </w:r>
      <w:proofErr w:type="spellEnd"/>
      <w:r>
        <w:rPr>
          <w:i/>
        </w:rPr>
        <w:t xml:space="preserve"> </w:t>
      </w:r>
      <w:proofErr w:type="spellStart"/>
      <w:r>
        <w:rPr>
          <w:i/>
        </w:rPr>
        <w:t>catus</w:t>
      </w:r>
      <w:proofErr w:type="spellEnd"/>
      <w:r>
        <w:t>) is a significant threat to Mountain Pygmy-possums (</w:t>
      </w:r>
      <w:proofErr w:type="spellStart"/>
      <w:r>
        <w:t>Mansergh</w:t>
      </w:r>
      <w:proofErr w:type="spellEnd"/>
      <w:r>
        <w:t xml:space="preserve"> </w:t>
      </w:r>
      <w:r w:rsidRPr="00806A3B">
        <w:rPr>
          <w:i/>
        </w:rPr>
        <w:t>et al</w:t>
      </w:r>
      <w:r>
        <w:t xml:space="preserve">. 1989; </w:t>
      </w:r>
      <w:proofErr w:type="spellStart"/>
      <w:r>
        <w:t>Mansergh</w:t>
      </w:r>
      <w:proofErr w:type="spellEnd"/>
      <w:r>
        <w:t xml:space="preserve"> 1991; Broome 1992; </w:t>
      </w:r>
      <w:proofErr w:type="spellStart"/>
      <w:r>
        <w:t>Mansergh</w:t>
      </w:r>
      <w:proofErr w:type="spellEnd"/>
      <w:r>
        <w:t xml:space="preserve"> &amp; Broome 1994; NPWS 2002; </w:t>
      </w:r>
      <w:proofErr w:type="spellStart"/>
      <w:r w:rsidR="006854C5">
        <w:t>Heinze</w:t>
      </w:r>
      <w:proofErr w:type="spellEnd"/>
      <w:r w:rsidR="006854C5">
        <w:t xml:space="preserve"> </w:t>
      </w:r>
      <w:r w:rsidR="006854C5" w:rsidRPr="006854C5">
        <w:rPr>
          <w:i/>
        </w:rPr>
        <w:t>et al.</w:t>
      </w:r>
      <w:r w:rsidR="006854C5">
        <w:t xml:space="preserve"> 2004, </w:t>
      </w:r>
      <w:r>
        <w:t xml:space="preserve">Anon. 2005; Broome </w:t>
      </w:r>
      <w:r w:rsidRPr="00806A3B">
        <w:rPr>
          <w:i/>
        </w:rPr>
        <w:t>et al</w:t>
      </w:r>
      <w:r>
        <w:t xml:space="preserve">. </w:t>
      </w:r>
      <w:r w:rsidR="00012C0F">
        <w:t>201</w:t>
      </w:r>
      <w:r w:rsidR="0083038C">
        <w:t>2</w:t>
      </w:r>
      <w:r>
        <w:t xml:space="preserve">).  Predation by foxes and </w:t>
      </w:r>
      <w:r w:rsidR="00130FC2">
        <w:t xml:space="preserve">predation by </w:t>
      </w:r>
      <w:r>
        <w:t>feral cats ha</w:t>
      </w:r>
      <w:r w:rsidR="00130FC2">
        <w:t>ve</w:t>
      </w:r>
      <w:r>
        <w:t xml:space="preserve"> been listed as </w:t>
      </w:r>
      <w:r w:rsidR="00130FC2">
        <w:t xml:space="preserve">key </w:t>
      </w:r>
      <w:r>
        <w:t>threatening processes under the EPBC Act.</w:t>
      </w:r>
    </w:p>
    <w:p w:rsidR="00001282" w:rsidRDefault="00001282">
      <w:r>
        <w:t xml:space="preserve">These species prey on the possums and have been observed foraging amongst </w:t>
      </w:r>
      <w:proofErr w:type="spellStart"/>
      <w:r>
        <w:t>boulderfields</w:t>
      </w:r>
      <w:proofErr w:type="spellEnd"/>
      <w:r>
        <w:t xml:space="preserve">. Feral cats have been found to use </w:t>
      </w:r>
      <w:proofErr w:type="spellStart"/>
      <w:r>
        <w:t>boulderfield</w:t>
      </w:r>
      <w:proofErr w:type="spellEnd"/>
      <w:r>
        <w:t xml:space="preserve"> habitat for </w:t>
      </w:r>
      <w:proofErr w:type="spellStart"/>
      <w:r>
        <w:t>denning</w:t>
      </w:r>
      <w:proofErr w:type="spellEnd"/>
      <w:r>
        <w:t xml:space="preserve"> locations in the non-snow covered periods (Watson 2006).  Additionally, the food resources available in the </w:t>
      </w:r>
      <w:proofErr w:type="spellStart"/>
      <w:r>
        <w:t>boulderfields</w:t>
      </w:r>
      <w:proofErr w:type="spellEnd"/>
      <w:r w:rsidR="00275834">
        <w:t>,</w:t>
      </w:r>
      <w:r>
        <w:t xml:space="preserve"> such as Bogong Moths and high densities of small mammals</w:t>
      </w:r>
      <w:r w:rsidR="00275834">
        <w:t>,</w:t>
      </w:r>
      <w:r>
        <w:t xml:space="preserve"> may be attractive to foxes and cats. </w:t>
      </w:r>
      <w:r w:rsidR="00806A3B">
        <w:t xml:space="preserve"> </w:t>
      </w:r>
      <w:r w:rsidR="00D72D3E">
        <w:t xml:space="preserve">Between </w:t>
      </w:r>
      <w:r>
        <w:t>199</w:t>
      </w:r>
      <w:r w:rsidR="00B517DB">
        <w:t>7-</w:t>
      </w:r>
      <w:r>
        <w:t>2000</w:t>
      </w:r>
      <w:r w:rsidR="00D72D3E">
        <w:t xml:space="preserve"> and 201</w:t>
      </w:r>
      <w:r w:rsidR="003A4EC7">
        <w:t>0</w:t>
      </w:r>
      <w:r>
        <w:t xml:space="preserve">, sub-populations of possums at </w:t>
      </w:r>
      <w:smartTag w:uri="urn:schemas-microsoft-com:office:smarttags" w:element="place">
        <w:smartTag w:uri="urn:schemas-microsoft-com:office:smarttags" w:element="PlaceName">
          <w:r>
            <w:t>Charlotte</w:t>
          </w:r>
        </w:smartTag>
        <w:r>
          <w:t xml:space="preserve"> </w:t>
        </w:r>
        <w:smartTag w:uri="urn:schemas-microsoft-com:office:smarttags" w:element="PlaceName">
          <w:r>
            <w:t>Pass</w:t>
          </w:r>
        </w:smartTag>
      </w:smartTag>
      <w:r>
        <w:t xml:space="preserve"> and Mount Blue Cow </w:t>
      </w:r>
      <w:r w:rsidR="005B1619">
        <w:t>experienced</w:t>
      </w:r>
      <w:r>
        <w:t xml:space="preserve"> large declines</w:t>
      </w:r>
      <w:r w:rsidR="009806F8">
        <w:t xml:space="preserve"> (the start and extent of decline varying by year, sex and site, Broome </w:t>
      </w:r>
      <w:proofErr w:type="spellStart"/>
      <w:r w:rsidR="009806F8">
        <w:t>unpubl</w:t>
      </w:r>
      <w:proofErr w:type="spellEnd"/>
      <w:r w:rsidR="009806F8">
        <w:t>. data)</w:t>
      </w:r>
      <w:r w:rsidR="00EA69DE">
        <w:t>.  These declines are</w:t>
      </w:r>
      <w:r>
        <w:t xml:space="preserve"> thought to be due </w:t>
      </w:r>
      <w:r w:rsidRPr="00EA69DE">
        <w:t>in large part</w:t>
      </w:r>
      <w:r>
        <w:t xml:space="preserve"> to predation by feral cats and foxes</w:t>
      </w:r>
      <w:r w:rsidR="003A4EC7">
        <w:t>,</w:t>
      </w:r>
      <w:r>
        <w:t xml:space="preserve"> </w:t>
      </w:r>
      <w:r w:rsidR="00B517DB">
        <w:t>combin</w:t>
      </w:r>
      <w:r w:rsidR="009218A3">
        <w:t>ed</w:t>
      </w:r>
      <w:r w:rsidR="00B517DB">
        <w:t xml:space="preserve"> with </w:t>
      </w:r>
      <w:r w:rsidR="009218A3">
        <w:t xml:space="preserve">the effects of drought and </w:t>
      </w:r>
      <w:r w:rsidR="00B517DB">
        <w:t xml:space="preserve">low snow cover </w:t>
      </w:r>
      <w:r>
        <w:t xml:space="preserve">(Broome </w:t>
      </w:r>
      <w:r w:rsidR="006D06C5">
        <w:t>&amp;</w:t>
      </w:r>
      <w:r w:rsidR="00351CC1" w:rsidRPr="00351CC1">
        <w:t xml:space="preserve"> Ford</w:t>
      </w:r>
      <w:r>
        <w:t xml:space="preserve"> 2005</w:t>
      </w:r>
      <w:r w:rsidR="00012C0F">
        <w:t>,</w:t>
      </w:r>
      <w:r w:rsidRPr="0012022B">
        <w:t xml:space="preserve"> McDougall &amp; Broome 2007</w:t>
      </w:r>
      <w:r w:rsidR="006D06C5">
        <w:t xml:space="preserve">, Broome </w:t>
      </w:r>
      <w:r w:rsidR="006D06C5" w:rsidRPr="00806A3B">
        <w:rPr>
          <w:i/>
        </w:rPr>
        <w:t>et al</w:t>
      </w:r>
      <w:r w:rsidR="006D06C5">
        <w:t>. 201</w:t>
      </w:r>
      <w:r w:rsidR="0083038C">
        <w:t>2</w:t>
      </w:r>
      <w:r>
        <w:t>).  The impact of foxes (</w:t>
      </w:r>
      <w:r w:rsidRPr="0012022B">
        <w:t xml:space="preserve">Green </w:t>
      </w:r>
      <w:r w:rsidR="00296F77" w:rsidRPr="0012022B">
        <w:t>2</w:t>
      </w:r>
      <w:r w:rsidR="00296F77">
        <w:t>003</w:t>
      </w:r>
      <w:r>
        <w:t>) and cats (Watson 2006</w:t>
      </w:r>
      <w:r w:rsidR="00F45F60">
        <w:t xml:space="preserve">) on the Mountain Pygmy- possum </w:t>
      </w:r>
      <w:r>
        <w:t xml:space="preserve">may be increased if snow melt occurs before Bogong Moths arrive in early spring and possums are prompted to forage outside the shelter of </w:t>
      </w:r>
      <w:proofErr w:type="spellStart"/>
      <w:r>
        <w:t>boulderfields</w:t>
      </w:r>
      <w:proofErr w:type="spellEnd"/>
      <w:r>
        <w:t xml:space="preserve"> for alternative food resources (</w:t>
      </w:r>
      <w:r w:rsidR="00AD5067">
        <w:t xml:space="preserve">Broome </w:t>
      </w:r>
      <w:r w:rsidR="00AD5067" w:rsidRPr="00AD5067">
        <w:rPr>
          <w:i/>
        </w:rPr>
        <w:t>et al.</w:t>
      </w:r>
      <w:r w:rsidR="00AD5067">
        <w:t xml:space="preserve"> 201</w:t>
      </w:r>
      <w:r w:rsidR="0083038C">
        <w:t>2</w:t>
      </w:r>
      <w:r>
        <w:t xml:space="preserve">).  </w:t>
      </w:r>
      <w:r w:rsidR="00E92FAE">
        <w:t xml:space="preserve">Foxes hunt in relatively open areas such as along ski runs, roads and in areas that have been cleared of protective cover.  </w:t>
      </w:r>
      <w:r>
        <w:t xml:space="preserve">The </w:t>
      </w:r>
      <w:r w:rsidR="00275834">
        <w:t xml:space="preserve">small </w:t>
      </w:r>
      <w:r>
        <w:t xml:space="preserve">numbers of males in some </w:t>
      </w:r>
      <w:r w:rsidR="006854C5">
        <w:t>sub-populations</w:t>
      </w:r>
      <w:r w:rsidR="00CD7117">
        <w:t>,</w:t>
      </w:r>
      <w:r w:rsidR="006854C5">
        <w:t xml:space="preserve"> </w:t>
      </w:r>
      <w:r w:rsidR="00E92FAE">
        <w:t>such as on the Bogong High Plains</w:t>
      </w:r>
      <w:r w:rsidR="00CD7117">
        <w:t>,</w:t>
      </w:r>
      <w:r w:rsidR="00E92FAE">
        <w:t xml:space="preserve"> </w:t>
      </w:r>
      <w:r>
        <w:t xml:space="preserve">suggests that males may be particularly susceptible to the effects of fox predation </w:t>
      </w:r>
      <w:r w:rsidR="003072F9">
        <w:t xml:space="preserve">when they move between isolated patches of habitat where shrub cover is low </w:t>
      </w:r>
      <w:r>
        <w:t>(</w:t>
      </w:r>
      <w:proofErr w:type="spellStart"/>
      <w:r w:rsidR="00FB4C06">
        <w:t>Mansergh</w:t>
      </w:r>
      <w:proofErr w:type="spellEnd"/>
      <w:r w:rsidR="00FB4C06">
        <w:t xml:space="preserve"> 1988, </w:t>
      </w:r>
      <w:proofErr w:type="spellStart"/>
      <w:r>
        <w:t>Heinze</w:t>
      </w:r>
      <w:proofErr w:type="spellEnd"/>
      <w:r>
        <w:t xml:space="preserve"> </w:t>
      </w:r>
      <w:r w:rsidRPr="00806A3B">
        <w:rPr>
          <w:i/>
        </w:rPr>
        <w:t>et al</w:t>
      </w:r>
      <w:r>
        <w:t xml:space="preserve">. 2004). </w:t>
      </w:r>
      <w:r w:rsidR="00012C0F">
        <w:t xml:space="preserve"> </w:t>
      </w:r>
    </w:p>
    <w:p w:rsidR="00001282" w:rsidRDefault="00001282">
      <w:pPr>
        <w:rPr>
          <w:b/>
          <w:u w:val="single"/>
        </w:rPr>
      </w:pPr>
      <w:r>
        <w:rPr>
          <w:b/>
          <w:u w:val="single"/>
        </w:rPr>
        <w:t>Genetic loss and small populations</w:t>
      </w:r>
    </w:p>
    <w:p w:rsidR="00001282" w:rsidRDefault="00001282">
      <w:r>
        <w:t>Although overall genetic variability of Mountain Pygmy-possums is high compared to many other threatened marsupial populations, the disjunct nature of the distribution of the species both within and between populations makes it particularly susceptible to genetic loss.  Loss of genetic variation is likely to reduce evolutionary potential and reproductive fitness, making this species susceptible to extinction at both the local</w:t>
      </w:r>
      <w:r w:rsidR="00806A3B">
        <w:t xml:space="preserve"> and overall population level.</w:t>
      </w:r>
    </w:p>
    <w:p w:rsidR="00001282" w:rsidRDefault="00001282">
      <w:r>
        <w:t>This is demonstrated by the Mt Buller population experiencing the most rapid loss of genetic diversity ever recorded in a mammal (</w:t>
      </w:r>
      <w:proofErr w:type="spellStart"/>
      <w:r>
        <w:t>Mitrovski</w:t>
      </w:r>
      <w:proofErr w:type="spellEnd"/>
      <w:r>
        <w:t xml:space="preserve"> </w:t>
      </w:r>
      <w:r w:rsidRPr="00806A3B">
        <w:rPr>
          <w:i/>
        </w:rPr>
        <w:t>et al</w:t>
      </w:r>
      <w:r>
        <w:t>.</w:t>
      </w:r>
      <w:r>
        <w:rPr>
          <w:i/>
        </w:rPr>
        <w:t xml:space="preserve"> </w:t>
      </w:r>
      <w:r>
        <w:t>2007b).  Management of this threa</w:t>
      </w:r>
      <w:r w:rsidR="002F351F">
        <w:t xml:space="preserve">t is further complicated by the high genetic differentiation between the regional populations. </w:t>
      </w:r>
      <w:r>
        <w:t xml:space="preserve">The high population fragmentation within each </w:t>
      </w:r>
      <w:r w:rsidR="002F351F">
        <w:t>regional population</w:t>
      </w:r>
      <w:r>
        <w:t xml:space="preserve"> (particularly the Kosciuszko and Mt Bogong to Mt Higginbotham regions) means that populations are particularly prone to loss of genetic variation through further fragmentation</w:t>
      </w:r>
      <w:r w:rsidR="002A6AEF">
        <w:t xml:space="preserve">, </w:t>
      </w:r>
      <w:r w:rsidR="003E43A4">
        <w:t>depletion</w:t>
      </w:r>
      <w:r w:rsidR="002A6AEF">
        <w:t xml:space="preserve"> of males</w:t>
      </w:r>
      <w:r>
        <w:t xml:space="preserve"> and reductions in population size.</w:t>
      </w:r>
    </w:p>
    <w:p w:rsidR="00001282" w:rsidRDefault="00001282">
      <w:r>
        <w:t xml:space="preserve">One key risk factor to the maintenance of genetic diversity is loss of </w:t>
      </w:r>
      <w:r w:rsidR="002A6AEF">
        <w:t xml:space="preserve">habitat </w:t>
      </w:r>
      <w:r>
        <w:t xml:space="preserve">connectivity and therefore gene flow between sub-populations within </w:t>
      </w:r>
      <w:r w:rsidR="00275834">
        <w:t xml:space="preserve">each of </w:t>
      </w:r>
      <w:r>
        <w:t xml:space="preserve">the three </w:t>
      </w:r>
      <w:r w:rsidR="00275834">
        <w:t xml:space="preserve">regional </w:t>
      </w:r>
      <w:r>
        <w:t xml:space="preserve">populations.  Barriers to gene flow include not only geographic distance but also anthropogenic barriers such as roads, dams, villages, habitat clearing and ski resort development. </w:t>
      </w:r>
      <w:r w:rsidR="00536DE7">
        <w:t xml:space="preserve"> </w:t>
      </w:r>
      <w:r>
        <w:t xml:space="preserve">A further threat to genetic diversity is any reduction in population size (McCarthy &amp; Broome 2000; </w:t>
      </w:r>
      <w:proofErr w:type="spellStart"/>
      <w:r>
        <w:t>Mitrovski</w:t>
      </w:r>
      <w:proofErr w:type="spellEnd"/>
      <w:r>
        <w:t xml:space="preserve"> </w:t>
      </w:r>
      <w:r w:rsidRPr="00806A3B">
        <w:rPr>
          <w:i/>
        </w:rPr>
        <w:t>et al</w:t>
      </w:r>
      <w:r>
        <w:t>. 2007b).  A reduction in effective population size is associated with increased levels of inbreeding and genetic drift, leading to an overall loss of genetic variation, increases in genetic load and consequent loss of fitness (</w:t>
      </w:r>
      <w:proofErr w:type="spellStart"/>
      <w:r>
        <w:t>Mitrovski</w:t>
      </w:r>
      <w:proofErr w:type="spellEnd"/>
      <w:r>
        <w:t xml:space="preserve"> </w:t>
      </w:r>
      <w:r w:rsidRPr="00806A3B">
        <w:rPr>
          <w:i/>
        </w:rPr>
        <w:t>et al</w:t>
      </w:r>
      <w:r>
        <w:t>. 2007a, b</w:t>
      </w:r>
      <w:r w:rsidR="002A6AEF">
        <w:t xml:space="preserve">; Weeks </w:t>
      </w:r>
      <w:r w:rsidR="002A6AEF">
        <w:rPr>
          <w:i/>
        </w:rPr>
        <w:t>et al.</w:t>
      </w:r>
      <w:r w:rsidR="002A6AEF">
        <w:t xml:space="preserve"> 2012</w:t>
      </w:r>
      <w:r>
        <w:t>).</w:t>
      </w:r>
    </w:p>
    <w:p w:rsidR="00001282" w:rsidRDefault="00BF29D0">
      <w:r>
        <w:t>The often extreme bias in sex ratios</w:t>
      </w:r>
      <w:r w:rsidR="00001282">
        <w:t xml:space="preserve"> characteristic of this species</w:t>
      </w:r>
      <w:r w:rsidR="00262208">
        <w:t>,</w:t>
      </w:r>
      <w:r>
        <w:t xml:space="preserve"> with ratios as biased as one male to 22 females being recorded at Mt Buller,</w:t>
      </w:r>
      <w:r w:rsidR="00001282">
        <w:t xml:space="preserve"> make it particularly susceptible to extinction from genetic loss (</w:t>
      </w:r>
      <w:proofErr w:type="spellStart"/>
      <w:r w:rsidR="00001282">
        <w:t>Mitrovski</w:t>
      </w:r>
      <w:proofErr w:type="spellEnd"/>
      <w:r w:rsidR="00001282">
        <w:t xml:space="preserve"> </w:t>
      </w:r>
      <w:r w:rsidR="00001282" w:rsidRPr="00806A3B">
        <w:rPr>
          <w:i/>
        </w:rPr>
        <w:t>et al</w:t>
      </w:r>
      <w:r w:rsidR="00001282">
        <w:t>. 2007b).  If such trends continue, this will further reduce the effective population size and increase the genetic load of populations.</w:t>
      </w:r>
    </w:p>
    <w:p w:rsidR="00CF01C8" w:rsidRDefault="00CF01C8">
      <w:pPr>
        <w:spacing w:before="0"/>
        <w:rPr>
          <w:b/>
          <w:u w:val="single"/>
        </w:rPr>
      </w:pPr>
      <w:r>
        <w:rPr>
          <w:b/>
          <w:u w:val="single"/>
        </w:rPr>
        <w:br w:type="page"/>
      </w:r>
    </w:p>
    <w:p w:rsidR="00001282" w:rsidRDefault="00001282">
      <w:pPr>
        <w:rPr>
          <w:b/>
          <w:u w:val="single"/>
        </w:rPr>
      </w:pPr>
      <w:r>
        <w:rPr>
          <w:b/>
          <w:u w:val="single"/>
        </w:rPr>
        <w:t>Winter impacts from ski resort operations and snow-sport activities</w:t>
      </w:r>
    </w:p>
    <w:p w:rsidR="00001282" w:rsidRDefault="00001282">
      <w:r>
        <w:t xml:space="preserve">Prime areas of Mountain Pygmy-possum habitat overlap with areas used for skiing and snowboarding.  Activities relating to these snow sports, if not managed correctly, are a threat to this species.  Over-snow vehicles such as snow-groomers and snow-mobiles and snow sports activities (skiing, snowboarding), in addition to damaging the underlying vegetation when snow is shallow, can increase the compaction of snow and eliminate </w:t>
      </w:r>
      <w:r w:rsidRPr="008E5C32">
        <w:t xml:space="preserve">the </w:t>
      </w:r>
      <w:proofErr w:type="spellStart"/>
      <w:r w:rsidRPr="008E5C32">
        <w:t>subnivean</w:t>
      </w:r>
      <w:proofErr w:type="spellEnd"/>
      <w:r w:rsidRPr="008E5C32">
        <w:rPr>
          <w:rStyle w:val="FootnoteReference"/>
        </w:rPr>
        <w:footnoteReference w:id="2"/>
      </w:r>
      <w:r>
        <w:t xml:space="preserve"> space (</w:t>
      </w:r>
      <w:proofErr w:type="spellStart"/>
      <w:r>
        <w:t>Sanecki</w:t>
      </w:r>
      <w:proofErr w:type="spellEnd"/>
      <w:r>
        <w:t xml:space="preserve"> </w:t>
      </w:r>
      <w:r w:rsidRPr="00806A3B">
        <w:rPr>
          <w:i/>
        </w:rPr>
        <w:t>et al</w:t>
      </w:r>
      <w:r>
        <w:t xml:space="preserve">. 2006). </w:t>
      </w:r>
      <w:r w:rsidR="00806A3B">
        <w:t xml:space="preserve"> </w:t>
      </w:r>
      <w:r w:rsidR="00F165B4" w:rsidRPr="00F165B4">
        <w:t>Studies suggest under snow temperatures stabilise when snow depth is above 50–100 cm, with the ground surface remaining in the range of 0 - 2</w:t>
      </w:r>
      <w:r w:rsidR="00F165B4" w:rsidRPr="00F165B4">
        <w:rPr>
          <w:vertAlign w:val="superscript"/>
        </w:rPr>
        <w:t>o</w:t>
      </w:r>
      <w:r w:rsidR="00F165B4" w:rsidRPr="00F165B4">
        <w:t>C (Broome 1992, Shi 2012).</w:t>
      </w:r>
      <w:r w:rsidR="00F165B4">
        <w:t xml:space="preserve">  </w:t>
      </w:r>
      <w:r>
        <w:t>Compacting snow results in decreased insulation due to an increase in snow density.  This is of particular concern since it may disturb hibernation, through hibernacula temperatures fluctuating above or below the optimal 2</w:t>
      </w:r>
      <w:r>
        <w:rPr>
          <w:vertAlign w:val="superscript"/>
        </w:rPr>
        <w:t>o</w:t>
      </w:r>
      <w:r>
        <w:t>C, causing increased energy expenditure through elevated metabolic ra</w:t>
      </w:r>
      <w:r w:rsidR="00806A3B">
        <w:t>tes and more frequent arousals.</w:t>
      </w:r>
    </w:p>
    <w:p w:rsidR="00001282" w:rsidRDefault="00001282">
      <w:r>
        <w:t xml:space="preserve">Noise and vibration from these machines may also cause more frequent arousals.  These energy-expensive arousals could be fatal if they occur too </w:t>
      </w:r>
      <w:r w:rsidRPr="00F165B4">
        <w:t>often</w:t>
      </w:r>
      <w:r w:rsidR="00AC3B7F">
        <w:t>.</w:t>
      </w:r>
      <w:r w:rsidRPr="00F165B4">
        <w:t xml:space="preserve">  The</w:t>
      </w:r>
      <w:r>
        <w:t xml:space="preserve"> elimination of the </w:t>
      </w:r>
      <w:proofErr w:type="spellStart"/>
      <w:r>
        <w:t>subnivean</w:t>
      </w:r>
      <w:proofErr w:type="spellEnd"/>
      <w:r>
        <w:t xml:space="preserve"> space was apparent in areas where snow grooming occurred where the vegetation consisted of low </w:t>
      </w:r>
      <w:proofErr w:type="spellStart"/>
      <w:r>
        <w:t>heath</w:t>
      </w:r>
      <w:proofErr w:type="spellEnd"/>
      <w:r>
        <w:t xml:space="preserve"> or snow grass and snow cover was less than 50 cm (Broome 1992).  </w:t>
      </w:r>
      <w:proofErr w:type="spellStart"/>
      <w:r>
        <w:t>Sanecki</w:t>
      </w:r>
      <w:proofErr w:type="spellEnd"/>
      <w:r>
        <w:t xml:space="preserve"> </w:t>
      </w:r>
      <w:r w:rsidRPr="00806A3B">
        <w:rPr>
          <w:i/>
        </w:rPr>
        <w:t>et al</w:t>
      </w:r>
      <w:r>
        <w:t>.</w:t>
      </w:r>
      <w:r>
        <w:rPr>
          <w:i/>
        </w:rPr>
        <w:t xml:space="preserve"> </w:t>
      </w:r>
      <w:r>
        <w:t xml:space="preserve">(2006) suggested that super grooming of ski slopes would eliminate the </w:t>
      </w:r>
      <w:proofErr w:type="spellStart"/>
      <w:r>
        <w:t>subnivean</w:t>
      </w:r>
      <w:proofErr w:type="spellEnd"/>
      <w:r>
        <w:t xml:space="preserve"> space, analogous to the result observed during removal of vegetation by fire. </w:t>
      </w:r>
      <w:r w:rsidR="00806A3B">
        <w:t xml:space="preserve"> </w:t>
      </w:r>
      <w:r>
        <w:t>Loss of these spaces may hinder movement between hibernacula.  These movements are important for enabling Mountain Pygmy-possums to locate hibernacula with the best thermodynamics (</w:t>
      </w:r>
      <w:proofErr w:type="spellStart"/>
      <w:r>
        <w:t>Körtner</w:t>
      </w:r>
      <w:proofErr w:type="spellEnd"/>
      <w:r>
        <w:t xml:space="preserve"> &amp; </w:t>
      </w:r>
      <w:proofErr w:type="spellStart"/>
      <w:r>
        <w:t>Geiser</w:t>
      </w:r>
      <w:proofErr w:type="spellEnd"/>
      <w:r>
        <w:t xml:space="preserve"> 1998).  Therefore, snow compression potentially has the two-fold deleterious effects of causing more frequent arousal and preventing movement to more suitable sites.</w:t>
      </w:r>
    </w:p>
    <w:p w:rsidR="00001282" w:rsidRDefault="00182112">
      <w:pPr>
        <w:rPr>
          <w:b/>
          <w:u w:val="single"/>
        </w:rPr>
      </w:pPr>
      <w:r>
        <w:rPr>
          <w:b/>
          <w:u w:val="single"/>
        </w:rPr>
        <w:t>Bushfire</w:t>
      </w:r>
      <w:r w:rsidR="0033529F">
        <w:rPr>
          <w:b/>
          <w:u w:val="single"/>
        </w:rPr>
        <w:t xml:space="preserve"> and planned fuel hazard reduction burns</w:t>
      </w:r>
    </w:p>
    <w:p w:rsidR="00CB2430" w:rsidRDefault="009B490F">
      <w:r>
        <w:t>Fire</w:t>
      </w:r>
      <w:r w:rsidR="00CB2430">
        <w:t xml:space="preserve"> suppression activities </w:t>
      </w:r>
      <w:r w:rsidR="00F27015">
        <w:t xml:space="preserve">and </w:t>
      </w:r>
      <w:r w:rsidR="0033529F">
        <w:t xml:space="preserve">planned fuel </w:t>
      </w:r>
      <w:r w:rsidR="00001282">
        <w:t>hazard reduction burns close to habitat are a threat to the Mountain Pygmy-possum through loss of vegetation cover</w:t>
      </w:r>
      <w:r w:rsidR="002A6AEF">
        <w:t>,</w:t>
      </w:r>
      <w:r w:rsidR="00001282">
        <w:t xml:space="preserve"> food sources</w:t>
      </w:r>
      <w:r w:rsidR="002A6AEF">
        <w:t xml:space="preserve"> and movement corridors</w:t>
      </w:r>
      <w:r w:rsidR="00001282">
        <w:t xml:space="preserve">. </w:t>
      </w:r>
      <w:r w:rsidR="00CB2430">
        <w:t xml:space="preserve">This might include burning areas adjacent to </w:t>
      </w:r>
      <w:proofErr w:type="spellStart"/>
      <w:r w:rsidR="00CB2430">
        <w:t>boulderfield</w:t>
      </w:r>
      <w:proofErr w:type="spellEnd"/>
      <w:r w:rsidR="00CB2430">
        <w:t xml:space="preserve"> habitat</w:t>
      </w:r>
      <w:r w:rsidR="00A05198">
        <w:t xml:space="preserve"> within ski resort leases</w:t>
      </w:r>
      <w:r w:rsidR="00CB2430">
        <w:t xml:space="preserve"> for ski resort asset protection or ski runs.  </w:t>
      </w:r>
    </w:p>
    <w:p w:rsidR="00001282" w:rsidRDefault="00182112">
      <w:r>
        <w:t>Bushfire</w:t>
      </w:r>
      <w:r w:rsidR="00CB2430">
        <w:t xml:space="preserve">s also pose a serious threat. </w:t>
      </w:r>
      <w:r w:rsidR="00001282">
        <w:t xml:space="preserve">In 2003, </w:t>
      </w:r>
      <w:r>
        <w:t>bushfire</w:t>
      </w:r>
      <w:r w:rsidR="00001282">
        <w:t xml:space="preserve">s burnt through approximately 20% of the Mountain Pygmy-possum habitat in </w:t>
      </w:r>
      <w:r w:rsidR="00C922BB">
        <w:t xml:space="preserve">the southern region of </w:t>
      </w:r>
      <w:smartTag w:uri="urn:schemas-microsoft-com:office:smarttags" w:element="place">
        <w:smartTag w:uri="urn:schemas-microsoft-com:office:smarttags" w:element="PlaceName">
          <w:r w:rsidR="00C922BB">
            <w:t>Kosciuszko</w:t>
          </w:r>
        </w:smartTag>
        <w:r w:rsidR="00C922BB">
          <w:t xml:space="preserve"> </w:t>
        </w:r>
        <w:smartTag w:uri="urn:schemas-microsoft-com:office:smarttags" w:element="PlaceType">
          <w:r w:rsidR="00C922BB">
            <w:t>National Park</w:t>
          </w:r>
        </w:smartTag>
      </w:smartTag>
      <w:r w:rsidR="00001282">
        <w:t xml:space="preserve"> and over 80% of the habitat in </w:t>
      </w:r>
      <w:r w:rsidR="001E5626">
        <w:t>northern Kosciuszko</w:t>
      </w:r>
      <w:r w:rsidR="001650D8">
        <w:t>. T</w:t>
      </w:r>
      <w:r w:rsidR="00001282">
        <w:t xml:space="preserve">he Mt Bogong to Mt Higginbotham area in </w:t>
      </w:r>
      <w:smartTag w:uri="urn:schemas-microsoft-com:office:smarttags" w:element="place">
        <w:smartTag w:uri="urn:schemas-microsoft-com:office:smarttags" w:element="State">
          <w:r w:rsidR="00001282">
            <w:t>Victoria</w:t>
          </w:r>
        </w:smartTag>
      </w:smartTag>
      <w:r w:rsidR="00001282">
        <w:t xml:space="preserve"> was burnt to varying degrees (Broome </w:t>
      </w:r>
      <w:r w:rsidR="00806A3B">
        <w:t>&amp;</w:t>
      </w:r>
      <w:r w:rsidR="00001282">
        <w:t xml:space="preserve"> Ford 2005; </w:t>
      </w:r>
      <w:proofErr w:type="spellStart"/>
      <w:r w:rsidR="00001282">
        <w:t>Heinze</w:t>
      </w:r>
      <w:proofErr w:type="spellEnd"/>
      <w:r w:rsidR="00001282">
        <w:t xml:space="preserve"> 2005</w:t>
      </w:r>
      <w:r w:rsidR="001E5626">
        <w:t xml:space="preserve">, L. Broome </w:t>
      </w:r>
      <w:proofErr w:type="spellStart"/>
      <w:r w:rsidR="00806A3B">
        <w:t>unpubl</w:t>
      </w:r>
      <w:proofErr w:type="spellEnd"/>
      <w:r w:rsidR="00806A3B">
        <w:t>. data</w:t>
      </w:r>
      <w:r w:rsidR="00001282">
        <w:t>). In 2006 and 2007 substantial areas of habitat were burnt at Mt Buller</w:t>
      </w:r>
      <w:r w:rsidR="00C264F6">
        <w:t xml:space="preserve"> (Harvey 2007) </w:t>
      </w:r>
      <w:r w:rsidR="00001282">
        <w:t>and some habitat patches were burnt in the Bogong-Higginbotham areas</w:t>
      </w:r>
      <w:r w:rsidR="001650D8">
        <w:t>,</w:t>
      </w:r>
      <w:r w:rsidR="00001282">
        <w:t xml:space="preserve"> including some that had previously been burnt </w:t>
      </w:r>
      <w:r w:rsidR="00806A3B">
        <w:t>in 2003 (i.e. Mt McKay).</w:t>
      </w:r>
    </w:p>
    <w:p w:rsidR="00001282" w:rsidRDefault="00001282">
      <w:r>
        <w:t xml:space="preserve">While key local sub-populations of Mountain Pygmy-possums in </w:t>
      </w:r>
      <w:smartTag w:uri="urn:schemas-microsoft-com:office:smarttags" w:element="State">
        <w:smartTag w:uri="urn:schemas-microsoft-com:office:smarttags" w:element="place">
          <w:r>
            <w:t>Victoria</w:t>
          </w:r>
        </w:smartTag>
      </w:smartTag>
      <w:r>
        <w:t xml:space="preserve"> have persisted since the 2003 fires, there have been substantial changes to the </w:t>
      </w:r>
      <w:r w:rsidR="00130FC2">
        <w:t xml:space="preserve">population </w:t>
      </w:r>
      <w:r>
        <w:t>size and structure, including declines, at some locations.  Where habitat was severely burnt, no animals have been trapped since the fires.  However, impact varied between sites and for some sites in the Mt Bogong to Mt Higginbotham area, there was little difference between pre-fire and post-fire trapping rates and animal captures (</w:t>
      </w:r>
      <w:proofErr w:type="spellStart"/>
      <w:r>
        <w:t>Mitrovski</w:t>
      </w:r>
      <w:proofErr w:type="spellEnd"/>
      <w:r>
        <w:t xml:space="preserve"> </w:t>
      </w:r>
      <w:r w:rsidRPr="00806A3B">
        <w:rPr>
          <w:i/>
        </w:rPr>
        <w:t>et al</w:t>
      </w:r>
      <w:r>
        <w:t>.</w:t>
      </w:r>
      <w:r>
        <w:rPr>
          <w:i/>
        </w:rPr>
        <w:t xml:space="preserve"> </w:t>
      </w:r>
      <w:r>
        <w:t xml:space="preserve">2007a).  In NSW, habitat at Mt Blue Cow was severely damaged, with areas of </w:t>
      </w:r>
      <w:proofErr w:type="spellStart"/>
      <w:r>
        <w:t>boulderfield</w:t>
      </w:r>
      <w:proofErr w:type="spellEnd"/>
      <w:r>
        <w:t xml:space="preserve"> habitat losing old-growth </w:t>
      </w:r>
      <w:r w:rsidR="00806A3B">
        <w:t xml:space="preserve">(up to 400 years of age) Mountain Plum-pine stands </w:t>
      </w:r>
      <w:r>
        <w:t xml:space="preserve">(McDougall </w:t>
      </w:r>
      <w:r w:rsidRPr="006A59DF">
        <w:rPr>
          <w:i/>
        </w:rPr>
        <w:t>et al</w:t>
      </w:r>
      <w:r w:rsidRPr="006A59DF">
        <w:t xml:space="preserve">. </w:t>
      </w:r>
      <w:proofErr w:type="spellStart"/>
      <w:r>
        <w:t>unpubl</w:t>
      </w:r>
      <w:proofErr w:type="spellEnd"/>
      <w:r>
        <w:t>. data) through the intensity of the fire. Pygmy-possum numbers were reduced immediately after the fires and although shrub cover is slowly recovering, possum numbers are still low.</w:t>
      </w:r>
      <w:r w:rsidR="001E5626">
        <w:t xml:space="preserve">  </w:t>
      </w:r>
      <w:r w:rsidR="00F935AB">
        <w:t xml:space="preserve">Apparent low densities in the northern part of Kosciuszko National Park may be in part related </w:t>
      </w:r>
      <w:r w:rsidR="00A00787">
        <w:t>to the large scale, severe burning</w:t>
      </w:r>
      <w:r w:rsidR="00F935AB">
        <w:t xml:space="preserve"> in this region (L. Broome </w:t>
      </w:r>
      <w:proofErr w:type="spellStart"/>
      <w:r w:rsidR="00756333">
        <w:t>unpubl</w:t>
      </w:r>
      <w:proofErr w:type="spellEnd"/>
      <w:r w:rsidR="00756333">
        <w:t>. data</w:t>
      </w:r>
      <w:r w:rsidR="00F935AB">
        <w:t>).</w:t>
      </w:r>
    </w:p>
    <w:p w:rsidR="00EE5EBE" w:rsidRDefault="00001282">
      <w:r>
        <w:t xml:space="preserve">Fire management and suppression activities in the Victorian ski resorts are guided by </w:t>
      </w:r>
      <w:r w:rsidR="00EE5EBE">
        <w:t xml:space="preserve">strategic bushfire management planning, which includes consideration of Mountain Pygmy-possum habitat needs. </w:t>
      </w:r>
    </w:p>
    <w:p w:rsidR="00001282" w:rsidRPr="00756333" w:rsidRDefault="00001282">
      <w:pPr>
        <w:rPr>
          <w:u w:val="single"/>
        </w:rPr>
      </w:pPr>
    </w:p>
    <w:p w:rsidR="00001282" w:rsidRDefault="00001282">
      <w:pPr>
        <w:rPr>
          <w:b/>
          <w:u w:val="single"/>
        </w:rPr>
      </w:pPr>
      <w:r>
        <w:rPr>
          <w:b/>
          <w:u w:val="single"/>
        </w:rPr>
        <w:t xml:space="preserve">Climate </w:t>
      </w:r>
      <w:r w:rsidR="00D208AB">
        <w:rPr>
          <w:b/>
          <w:u w:val="single"/>
        </w:rPr>
        <w:t xml:space="preserve">change </w:t>
      </w:r>
      <w:r>
        <w:rPr>
          <w:b/>
          <w:u w:val="single"/>
        </w:rPr>
        <w:t>and indirect effects</w:t>
      </w:r>
    </w:p>
    <w:p w:rsidR="00756333" w:rsidRDefault="00756333" w:rsidP="00756333">
      <w:r>
        <w:t xml:space="preserve">Climate change is the greatest long-term threat to the Mountain Pygmy-possum, because the species is restricted to the alpine and sub-alpine environments, does not occur below the winter snowline and is adapted to predictable, marked seasonal changes.  The populations predicted to be initially impacted by global warming are those that are small, at low elevations or on westerly aspects (Broome 2001a).  There is also likely to be other unpredictable effects of climate change on the survival of the Mountain Pygmy-possum within the alpine habitat.  </w:t>
      </w:r>
    </w:p>
    <w:p w:rsidR="00001282" w:rsidRDefault="00001282">
      <w:r>
        <w:t xml:space="preserve">World-wide cold climate (high altitude/ latitude) areas are vulnerable to climate warming and the </w:t>
      </w:r>
      <w:smartTag w:uri="urn:schemas-microsoft-com:office:smarttags" w:element="place">
        <w:r>
          <w:t>Australian Alps</w:t>
        </w:r>
      </w:smartTag>
      <w:r>
        <w:t xml:space="preserve"> are recognised as being particularly at risk (IPCC 2007).  Global-scale decline of snow and ice has been especially evident since 1980 and has been increasing during the past decade (Lemke </w:t>
      </w:r>
      <w:r w:rsidRPr="00756333">
        <w:rPr>
          <w:i/>
        </w:rPr>
        <w:t>et al</w:t>
      </w:r>
      <w:r>
        <w:t>. 2007), and dangerous climate change (+2</w:t>
      </w:r>
      <w:r w:rsidR="00741AA3">
        <w:rPr>
          <w:rFonts w:cs="Arial"/>
        </w:rPr>
        <w:t>°</w:t>
      </w:r>
      <w:r w:rsidR="00374095">
        <w:rPr>
          <w:vertAlign w:val="superscript"/>
        </w:rPr>
        <w:t> </w:t>
      </w:r>
      <w:r>
        <w:t>C) may occur sooner than suggested by the IPCC (2007) (Steffen</w:t>
      </w:r>
      <w:r w:rsidR="00756333">
        <w:t xml:space="preserve"> 2009).</w:t>
      </w:r>
    </w:p>
    <w:p w:rsidR="006854C5" w:rsidRDefault="00001282">
      <w:pPr>
        <w:autoSpaceDE w:val="0"/>
        <w:autoSpaceDN w:val="0"/>
        <w:adjustRightInd w:val="0"/>
      </w:pPr>
      <w:r>
        <w:t xml:space="preserve">Hennessey </w:t>
      </w:r>
      <w:r w:rsidRPr="00756333">
        <w:rPr>
          <w:i/>
        </w:rPr>
        <w:t>et al</w:t>
      </w:r>
      <w:r>
        <w:t xml:space="preserve">. (2003) presented low impact and high impact scenarios for projected changes in natural snow conditions in the </w:t>
      </w:r>
      <w:smartTag w:uri="urn:schemas-microsoft-com:office:smarttags" w:element="place">
        <w:r>
          <w:t>Australian Alps</w:t>
        </w:r>
      </w:smartTag>
      <w:r>
        <w:t xml:space="preserve"> for 2020 and 2050.  Under these scenarios the area with at least 60 days of snow cover is predicted to decrease by 38</w:t>
      </w:r>
      <w:r w:rsidR="00756333">
        <w:t>–</w:t>
      </w:r>
      <w:r>
        <w:t>96% by 2050.  More recent projections of temperature increases of 2.5–3.8</w:t>
      </w:r>
      <w:r>
        <w:rPr>
          <w:rFonts w:cs="Arial"/>
        </w:rPr>
        <w:t>°</w:t>
      </w:r>
      <w:r>
        <w:t xml:space="preserve"> C by 2070 (</w:t>
      </w:r>
      <w:proofErr w:type="spellStart"/>
      <w:r>
        <w:t>Suppiah</w:t>
      </w:r>
      <w:proofErr w:type="spellEnd"/>
      <w:r>
        <w:t xml:space="preserve"> </w:t>
      </w:r>
      <w:r w:rsidRPr="00756333">
        <w:rPr>
          <w:i/>
        </w:rPr>
        <w:t>et al</w:t>
      </w:r>
      <w:r>
        <w:t xml:space="preserve">. 2007) are suggesting that the high impact scenarios are increasingly likely.  Significant decreases in rainfall during autumn, winter and spring and a small increase in summer rainfall are also predicted for south eastern </w:t>
      </w:r>
      <w:smartTag w:uri="urn:schemas-microsoft-com:office:smarttags" w:element="place">
        <w:smartTag w:uri="urn:schemas-microsoft-com:office:smarttags" w:element="country-region">
          <w:r>
            <w:t>Australia</w:t>
          </w:r>
        </w:smartTag>
      </w:smartTag>
      <w:r>
        <w:t xml:space="preserve"> (</w:t>
      </w:r>
      <w:proofErr w:type="spellStart"/>
      <w:r>
        <w:t>Suppiah</w:t>
      </w:r>
      <w:proofErr w:type="spellEnd"/>
      <w:r>
        <w:t xml:space="preserve"> </w:t>
      </w:r>
      <w:r w:rsidRPr="00756333">
        <w:rPr>
          <w:i/>
        </w:rPr>
        <w:t>et al</w:t>
      </w:r>
      <w:r>
        <w:t>. 2007</w:t>
      </w:r>
      <w:r w:rsidR="00756333">
        <w:t>;</w:t>
      </w:r>
      <w:r>
        <w:t xml:space="preserve"> </w:t>
      </w:r>
      <w:r w:rsidR="00DA5BB5">
        <w:t>OEH</w:t>
      </w:r>
      <w:r>
        <w:t xml:space="preserve"> 2010).</w:t>
      </w:r>
      <w:r w:rsidR="00756333">
        <w:t xml:space="preserve">  </w:t>
      </w:r>
      <w:r>
        <w:t xml:space="preserve">Brereton </w:t>
      </w:r>
      <w:r w:rsidRPr="00756333">
        <w:rPr>
          <w:i/>
        </w:rPr>
        <w:t>et al</w:t>
      </w:r>
      <w:r>
        <w:t>. (1995) predict</w:t>
      </w:r>
      <w:r w:rsidR="00756333">
        <w:t>ed</w:t>
      </w:r>
      <w:r>
        <w:t xml:space="preserve"> that the present bioclimatic range of the Mountain Pygmy-possum will disappear with a 1</w:t>
      </w:r>
      <w:r>
        <w:rPr>
          <w:rFonts w:cs="Arial"/>
        </w:rPr>
        <w:t>°</w:t>
      </w:r>
      <w:r w:rsidR="00756333">
        <w:t xml:space="preserve"> C rise in temperature.</w:t>
      </w:r>
      <w:r w:rsidR="002A6AEF">
        <w:t xml:space="preserve"> </w:t>
      </w:r>
    </w:p>
    <w:p w:rsidR="00001282" w:rsidRDefault="006854C5" w:rsidP="006854C5">
      <w:r>
        <w:t xml:space="preserve">Loss of snow cover and higher temperatures through climate change are predicted to lead to lower survival rates of possums, loss or degradation of habitat, increased impacts of feral predators, especially cats and increased competition from a range of other small mammal species that are able to move to or better persist in higher altitude habitat (Brereton </w:t>
      </w:r>
      <w:r w:rsidRPr="00806A3B">
        <w:rPr>
          <w:i/>
        </w:rPr>
        <w:t>et al</w:t>
      </w:r>
      <w:r>
        <w:t xml:space="preserve">. 1995; NPWS 2002; </w:t>
      </w:r>
      <w:r w:rsidRPr="00AA413D">
        <w:t>McDougall &amp; Broome 2007,</w:t>
      </w:r>
      <w:r>
        <w:t xml:space="preserve"> Broome </w:t>
      </w:r>
      <w:r w:rsidRPr="00AD5067">
        <w:rPr>
          <w:i/>
        </w:rPr>
        <w:t>et al.</w:t>
      </w:r>
      <w:r w:rsidR="00035673">
        <w:t xml:space="preserve"> 201</w:t>
      </w:r>
      <w:r w:rsidR="004450A3">
        <w:t>2</w:t>
      </w:r>
      <w:r>
        <w:t xml:space="preserve">).  </w:t>
      </w:r>
      <w:r w:rsidR="002A6AEF">
        <w:t xml:space="preserve">A </w:t>
      </w:r>
      <w:r w:rsidR="00B14862">
        <w:t>possible</w:t>
      </w:r>
      <w:r w:rsidR="002A6AEF">
        <w:t xml:space="preserve"> scenario is that Mountain Pygmy-possum may lose its competitive advantage and lower alt</w:t>
      </w:r>
      <w:r w:rsidR="00456E50">
        <w:t xml:space="preserve">itude species such as the Bush </w:t>
      </w:r>
      <w:proofErr w:type="gramStart"/>
      <w:r w:rsidR="00741AA3">
        <w:t>Rat</w:t>
      </w:r>
      <w:r w:rsidR="002A6AEF">
        <w:t>,</w:t>
      </w:r>
      <w:proofErr w:type="gramEnd"/>
      <w:r w:rsidR="002A6AEF">
        <w:t xml:space="preserve"> and Antechinus spp. may become increasingly abundant and persistent in the alpine environment.</w:t>
      </w:r>
    </w:p>
    <w:p w:rsidR="00756333" w:rsidRDefault="00756333" w:rsidP="00756333">
      <w:r>
        <w:t>'Loss of terrestrial climatic habitat caused by anthropogenic emissions of greenhouse gases' has been listed as a key threatening process under the EBPC Act.</w:t>
      </w:r>
    </w:p>
    <w:p w:rsidR="00001282" w:rsidRDefault="00001282">
      <w:pPr>
        <w:rPr>
          <w:b/>
          <w:i/>
        </w:rPr>
      </w:pPr>
      <w:r>
        <w:rPr>
          <w:b/>
          <w:i/>
        </w:rPr>
        <w:t>Climate change, snow ecology and effects on hibernation</w:t>
      </w:r>
    </w:p>
    <w:p w:rsidR="00001282" w:rsidRDefault="00001282">
      <w:pPr>
        <w:autoSpaceDE w:val="0"/>
        <w:autoSpaceDN w:val="0"/>
        <w:adjustRightInd w:val="0"/>
      </w:pPr>
      <w:r>
        <w:t xml:space="preserve">Climate change is predicted to cause unprecedented reductions in the spatial extent and duration of snow cover in the </w:t>
      </w:r>
      <w:smartTag w:uri="urn:schemas-microsoft-com:office:smarttags" w:element="place">
        <w:r>
          <w:t>Australian Alps</w:t>
        </w:r>
      </w:smartTag>
      <w:r>
        <w:t xml:space="preserve"> within the next 30</w:t>
      </w:r>
      <w:r w:rsidR="00741AA3">
        <w:t>–</w:t>
      </w:r>
      <w:r>
        <w:t>70 years (</w:t>
      </w:r>
      <w:proofErr w:type="spellStart"/>
      <w:r>
        <w:t>Whetton</w:t>
      </w:r>
      <w:proofErr w:type="spellEnd"/>
      <w:r>
        <w:t xml:space="preserve"> </w:t>
      </w:r>
      <w:r w:rsidRPr="00756333">
        <w:rPr>
          <w:i/>
        </w:rPr>
        <w:t>et al</w:t>
      </w:r>
      <w:r>
        <w:t xml:space="preserve">. 1996; </w:t>
      </w:r>
      <w:proofErr w:type="spellStart"/>
      <w:r>
        <w:t>Whetton</w:t>
      </w:r>
      <w:proofErr w:type="spellEnd"/>
      <w:r>
        <w:t xml:space="preserve"> 1998).  Associated increases in temperature will result in significant changes in alpine and subalpine areas, specifically reduced snow depth and consequential changes in ecological processes (Hennessy </w:t>
      </w:r>
      <w:r w:rsidRPr="00756333">
        <w:rPr>
          <w:i/>
        </w:rPr>
        <w:t>et al</w:t>
      </w:r>
      <w:r>
        <w:t>.</w:t>
      </w:r>
      <w:r w:rsidR="00756333">
        <w:t xml:space="preserve"> 2003).</w:t>
      </w:r>
    </w:p>
    <w:p w:rsidR="00001282" w:rsidRDefault="00001282">
      <w:pPr>
        <w:autoSpaceDE w:val="0"/>
        <w:autoSpaceDN w:val="0"/>
        <w:adjustRightInd w:val="0"/>
      </w:pPr>
      <w:r>
        <w:t>Time of formation, depth, duration of snow cover and time of snow melt strongly influence survival and recruitment of Mountain Pygmy-possums</w:t>
      </w:r>
      <w:r w:rsidR="00157B5A">
        <w:t xml:space="preserve"> in its natural environment.</w:t>
      </w:r>
      <w:r>
        <w:t xml:space="preserve"> </w:t>
      </w:r>
      <w:r w:rsidR="00756333">
        <w:t xml:space="preserve"> </w:t>
      </w:r>
      <w:r>
        <w:t xml:space="preserve">Survival and recruitment </w:t>
      </w:r>
      <w:r w:rsidR="00741AA3">
        <w:t xml:space="preserve">are </w:t>
      </w:r>
      <w:r>
        <w:t xml:space="preserve">substantially reduced in years of very long snow cover duration and late melt and increasingly, in years of very short snow cover duration and early melt. </w:t>
      </w:r>
      <w:r w:rsidR="00756333">
        <w:t xml:space="preserve"> </w:t>
      </w:r>
      <w:r>
        <w:t>Preliminary modelling suggests optimal snow cover duration for Mountain Pygmy-possum survival is around 130</w:t>
      </w:r>
      <w:r w:rsidR="00741AA3">
        <w:t>–</w:t>
      </w:r>
      <w:r>
        <w:t>150 days (</w:t>
      </w:r>
      <w:r w:rsidRPr="006A59DF">
        <w:t xml:space="preserve">McDougall </w:t>
      </w:r>
      <w:r w:rsidR="00756333" w:rsidRPr="006A59DF">
        <w:t>&amp;</w:t>
      </w:r>
      <w:r w:rsidRPr="006A59DF">
        <w:t xml:space="preserve"> Broome 2007</w:t>
      </w:r>
      <w:r>
        <w:t xml:space="preserve">; </w:t>
      </w:r>
      <w:r w:rsidR="00C23E64">
        <w:t xml:space="preserve">Broome </w:t>
      </w:r>
      <w:r w:rsidR="00C23E64" w:rsidRPr="00C23E64">
        <w:rPr>
          <w:i/>
        </w:rPr>
        <w:t xml:space="preserve">et al. </w:t>
      </w:r>
      <w:r w:rsidR="00C23E64">
        <w:t>201</w:t>
      </w:r>
      <w:r w:rsidR="004450A3">
        <w:t>2</w:t>
      </w:r>
      <w:r>
        <w:t>).  Survival may also be reduced when extremely low temperatures occur before the formation of insulating snow cover in early winter or when rain causes a mid-season melt (</w:t>
      </w:r>
      <w:proofErr w:type="spellStart"/>
      <w:r>
        <w:t>Körtner</w:t>
      </w:r>
      <w:proofErr w:type="spellEnd"/>
      <w:r>
        <w:t xml:space="preserve"> &amp; </w:t>
      </w:r>
      <w:proofErr w:type="spellStart"/>
      <w:r>
        <w:t>Geiser</w:t>
      </w:r>
      <w:proofErr w:type="spellEnd"/>
      <w:r>
        <w:t xml:space="preserve"> 1998; </w:t>
      </w:r>
      <w:r w:rsidRPr="006A59DF">
        <w:t>McDougall &amp; Broome 2007</w:t>
      </w:r>
      <w:r>
        <w:t xml:space="preserve">; </w:t>
      </w:r>
      <w:r w:rsidR="00756333">
        <w:t xml:space="preserve">L. </w:t>
      </w:r>
      <w:r>
        <w:t xml:space="preserve">Broome </w:t>
      </w:r>
      <w:proofErr w:type="spellStart"/>
      <w:r>
        <w:t>unpubl</w:t>
      </w:r>
      <w:proofErr w:type="spellEnd"/>
      <w:r>
        <w:t>. data).</w:t>
      </w:r>
    </w:p>
    <w:p w:rsidR="00001282" w:rsidRDefault="00001282">
      <w:r>
        <w:t>High temperature spikes in winter that cause snow melt and rain events may disrupt hibernation, resulting in increased energy demand, winter mortality and potentially reduced reproductive success (</w:t>
      </w:r>
      <w:proofErr w:type="spellStart"/>
      <w:r>
        <w:t>Körtner</w:t>
      </w:r>
      <w:proofErr w:type="spellEnd"/>
      <w:r>
        <w:t xml:space="preserve"> &amp; </w:t>
      </w:r>
      <w:proofErr w:type="spellStart"/>
      <w:r>
        <w:t>Geiser</w:t>
      </w:r>
      <w:proofErr w:type="spellEnd"/>
      <w:r>
        <w:t xml:space="preserve"> 1998).  Increased temperatures will raise energy demands in two ways.  Firstly, entry into hibernation will be later and emergence will be earlier, reducing the period of energy conservation (</w:t>
      </w:r>
      <w:proofErr w:type="spellStart"/>
      <w:r>
        <w:t>Körtner</w:t>
      </w:r>
      <w:proofErr w:type="spellEnd"/>
      <w:r>
        <w:t xml:space="preserve"> &amp; </w:t>
      </w:r>
      <w:proofErr w:type="spellStart"/>
      <w:r>
        <w:t>Geiser</w:t>
      </w:r>
      <w:proofErr w:type="spellEnd"/>
      <w:r>
        <w:t xml:space="preserve"> 1998).  Secondly, temperatures of hibernacula may experience greater variability due to loss of </w:t>
      </w:r>
      <w:proofErr w:type="spellStart"/>
      <w:r>
        <w:t>insulative</w:t>
      </w:r>
      <w:proofErr w:type="spellEnd"/>
      <w:r>
        <w:t xml:space="preserve"> snow cover, reducing the number of suitable hibernacula (i.e. within the optimal 2</w:t>
      </w:r>
      <w:r w:rsidR="005B0D2E">
        <w:rPr>
          <w:rFonts w:cs="Arial"/>
        </w:rPr>
        <w:t>°</w:t>
      </w:r>
      <w:r w:rsidR="005B0D2E">
        <w:rPr>
          <w:vertAlign w:val="superscript"/>
        </w:rPr>
        <w:t xml:space="preserve"> </w:t>
      </w:r>
      <w:r>
        <w:t>C temperature range), at some sites, further limiting an already scarce but essential habitat resource (</w:t>
      </w:r>
      <w:proofErr w:type="spellStart"/>
      <w:r>
        <w:t>Körtner</w:t>
      </w:r>
      <w:proofErr w:type="spellEnd"/>
      <w:r>
        <w:t xml:space="preserve"> &amp; </w:t>
      </w:r>
      <w:proofErr w:type="spellStart"/>
      <w:r>
        <w:t>Geiser</w:t>
      </w:r>
      <w:proofErr w:type="spellEnd"/>
      <w:r>
        <w:t xml:space="preserve"> 1998; Broome</w:t>
      </w:r>
      <w:r w:rsidR="00756333">
        <w:t xml:space="preserve"> 2001a).</w:t>
      </w:r>
    </w:p>
    <w:p w:rsidR="00001282" w:rsidRDefault="00001282">
      <w:pPr>
        <w:rPr>
          <w:snapToGrid w:val="0"/>
        </w:rPr>
      </w:pPr>
      <w:r>
        <w:t xml:space="preserve">Temperatures outside the optimal range in hibernacula would result in greater energy use through higher metabolic rates, shorter bouts of torpor and increased activity as possums expend energy searching for better hibernacula (Broome &amp; </w:t>
      </w:r>
      <w:proofErr w:type="spellStart"/>
      <w:r>
        <w:t>Geiser</w:t>
      </w:r>
      <w:proofErr w:type="spellEnd"/>
      <w:r>
        <w:t xml:space="preserve">, 1995; </w:t>
      </w:r>
      <w:proofErr w:type="spellStart"/>
      <w:r>
        <w:t>Körtner</w:t>
      </w:r>
      <w:proofErr w:type="spellEnd"/>
      <w:r>
        <w:t xml:space="preserve"> &amp; </w:t>
      </w:r>
      <w:proofErr w:type="spellStart"/>
      <w:r>
        <w:t>Geiser</w:t>
      </w:r>
      <w:proofErr w:type="spellEnd"/>
      <w:r>
        <w:t>, 1998).  Males would be particularly susceptible to the increased energy demands of a warmer climate since they emerge from hibernation earlier to prepare for the breeding season (</w:t>
      </w:r>
      <w:proofErr w:type="spellStart"/>
      <w:r>
        <w:t>Körtner</w:t>
      </w:r>
      <w:proofErr w:type="spellEnd"/>
      <w:r>
        <w:t xml:space="preserve"> &amp; </w:t>
      </w:r>
      <w:proofErr w:type="spellStart"/>
      <w:r>
        <w:t>Geiser</w:t>
      </w:r>
      <w:proofErr w:type="spellEnd"/>
      <w:r>
        <w:t xml:space="preserve"> 1998).  In recent years, the breeding patterns at Mt </w:t>
      </w:r>
      <w:r>
        <w:rPr>
          <w:snapToGrid w:val="0"/>
        </w:rPr>
        <w:t>Kosciuszko and Mt Buller have become less synchronised, possibly due to low population sizes, low food availability or early snow melt (L. Broome</w:t>
      </w:r>
      <w:r w:rsidR="00782FD6">
        <w:rPr>
          <w:snapToGrid w:val="0"/>
        </w:rPr>
        <w:t xml:space="preserve"> &amp;</w:t>
      </w:r>
      <w:r>
        <w:rPr>
          <w:snapToGrid w:val="0"/>
        </w:rPr>
        <w:t xml:space="preserve"> D. </w:t>
      </w:r>
      <w:proofErr w:type="spellStart"/>
      <w:r>
        <w:rPr>
          <w:snapToGrid w:val="0"/>
        </w:rPr>
        <w:t>Heinze</w:t>
      </w:r>
      <w:proofErr w:type="spellEnd"/>
      <w:r>
        <w:rPr>
          <w:snapToGrid w:val="0"/>
        </w:rPr>
        <w:t xml:space="preserve"> </w:t>
      </w:r>
      <w:proofErr w:type="spellStart"/>
      <w:r>
        <w:rPr>
          <w:snapToGrid w:val="0"/>
        </w:rPr>
        <w:t>unpubl</w:t>
      </w:r>
      <w:proofErr w:type="spellEnd"/>
      <w:r>
        <w:rPr>
          <w:i/>
          <w:snapToGrid w:val="0"/>
        </w:rPr>
        <w:t xml:space="preserve">. </w:t>
      </w:r>
      <w:r>
        <w:rPr>
          <w:snapToGrid w:val="0"/>
        </w:rPr>
        <w:t>data.).</w:t>
      </w:r>
    </w:p>
    <w:p w:rsidR="00001282" w:rsidRDefault="00001282">
      <w:r>
        <w:t xml:space="preserve">Higher and more frequent extreme summer temperatures may also cause heat stress, as Mountain Pygmy-possums quickly become </w:t>
      </w:r>
      <w:proofErr w:type="spellStart"/>
      <w:r>
        <w:t>hyperthermic</w:t>
      </w:r>
      <w:proofErr w:type="spellEnd"/>
      <w:r>
        <w:t xml:space="preserve"> at ambient temperatures above 30</w:t>
      </w:r>
      <w:r>
        <w:rPr>
          <w:rFonts w:cs="Arial"/>
        </w:rPr>
        <w:t>°</w:t>
      </w:r>
      <w:r w:rsidR="00374095">
        <w:rPr>
          <w:rFonts w:cs="Arial"/>
        </w:rPr>
        <w:t> </w:t>
      </w:r>
      <w:r>
        <w:t>C (Fleming 1985)</w:t>
      </w:r>
      <w:r>
        <w:rPr>
          <w:rStyle w:val="FootnoteReference"/>
        </w:rPr>
        <w:footnoteReference w:id="3"/>
      </w:r>
      <w:r>
        <w:t xml:space="preserve">.  Populations on western aspects may be particularly susceptible to heat stress during hot summers where the depth of the </w:t>
      </w:r>
      <w:proofErr w:type="spellStart"/>
      <w:r>
        <w:t>boulderfields</w:t>
      </w:r>
      <w:proofErr w:type="spellEnd"/>
      <w:r>
        <w:t xml:space="preserve"> provides insufficient insulation for the micro-habitat</w:t>
      </w:r>
      <w:r w:rsidR="009C19CB">
        <w:t xml:space="preserve"> (Shi 2012)</w:t>
      </w:r>
      <w:r>
        <w:t xml:space="preserve">. </w:t>
      </w:r>
      <w:r w:rsidR="00782FD6">
        <w:t xml:space="preserve"> </w:t>
      </w:r>
      <w:r>
        <w:t>Reduced rainfall and intermittent drying of alpine streams may also directly impact Mountain Pygmy-possums</w:t>
      </w:r>
      <w:r w:rsidR="00CA354C">
        <w:t>,</w:t>
      </w:r>
      <w:r>
        <w:t xml:space="preserve"> which readily drink free water.</w:t>
      </w:r>
    </w:p>
    <w:p w:rsidR="00001282" w:rsidRDefault="00001282">
      <w:pPr>
        <w:rPr>
          <w:b/>
          <w:i/>
        </w:rPr>
      </w:pPr>
      <w:r>
        <w:rPr>
          <w:b/>
          <w:i/>
        </w:rPr>
        <w:t>Climate change and food resources</w:t>
      </w:r>
    </w:p>
    <w:p w:rsidR="00001282" w:rsidRDefault="00001282">
      <w:r>
        <w:t xml:space="preserve">Other impacts on the Mountain Pygmy-possum could include changes in food availability through declines or changes in seasonality of plant production, or availability of Bogong Moths and other arthropods. </w:t>
      </w:r>
      <w:r w:rsidR="00782FD6">
        <w:t xml:space="preserve"> </w:t>
      </w:r>
      <w:r w:rsidR="00BA3B3D">
        <w:t xml:space="preserve">Not </w:t>
      </w:r>
      <w:r>
        <w:t>all changes may be negative; for example, nectar and seed production of some plants may increase (</w:t>
      </w:r>
      <w:r w:rsidRPr="009C19CB">
        <w:t>McDougall &amp; Broome 2007</w:t>
      </w:r>
      <w:r>
        <w:t xml:space="preserve">). </w:t>
      </w:r>
      <w:r w:rsidR="00782FD6">
        <w:t xml:space="preserve"> </w:t>
      </w:r>
      <w:r w:rsidR="000F07E7">
        <w:t>However</w:t>
      </w:r>
      <w:r>
        <w:t xml:space="preserve">, the bio-physical effects of climate change on Bogong Moth habitat and ecology remains unclear as does the </w:t>
      </w:r>
      <w:r w:rsidR="00BA3B3D">
        <w:t>effects on the moths from land use and agricultural management practices in Bogong moth breeding habitat.</w:t>
      </w:r>
      <w:r w:rsidR="00157B5A">
        <w:t xml:space="preserve"> Although the Bogong moth is considered abundant at present, large scale regional changes such as drought, </w:t>
      </w:r>
      <w:r w:rsidR="00893C61">
        <w:t>change of land use from grazing to cropping and use of pesticides could reduce available breeding areas.</w:t>
      </w:r>
    </w:p>
    <w:p w:rsidR="00001282" w:rsidRDefault="00001282">
      <w:pPr>
        <w:rPr>
          <w:b/>
          <w:i/>
        </w:rPr>
      </w:pPr>
      <w:r>
        <w:rPr>
          <w:b/>
          <w:i/>
        </w:rPr>
        <w:t>Climate change and fire regimes</w:t>
      </w:r>
    </w:p>
    <w:p w:rsidR="00001282" w:rsidRDefault="00001282">
      <w:pPr>
        <w:autoSpaceDE w:val="0"/>
        <w:autoSpaceDN w:val="0"/>
        <w:adjustRightInd w:val="0"/>
      </w:pPr>
      <w:smartTag w:uri="urn:schemas-microsoft-com:office:smarttags" w:element="place">
        <w:r>
          <w:t>South-east Australia</w:t>
        </w:r>
      </w:smartTag>
      <w:r>
        <w:t xml:space="preserve"> faces a dr</w:t>
      </w:r>
      <w:r w:rsidR="00130FC2">
        <w:t>i</w:t>
      </w:r>
      <w:r>
        <w:t xml:space="preserve">er, warmer and extreme weather </w:t>
      </w:r>
      <w:r w:rsidR="00D208AB">
        <w:t>event-</w:t>
      </w:r>
      <w:r>
        <w:t xml:space="preserve">prone future with high risk of extreme fire days (IPCC 2007; Steffen 2009; </w:t>
      </w:r>
      <w:proofErr w:type="spellStart"/>
      <w:r>
        <w:t>Henessey</w:t>
      </w:r>
      <w:proofErr w:type="spellEnd"/>
      <w:r>
        <w:t xml:space="preserve"> </w:t>
      </w:r>
      <w:r w:rsidRPr="00782FD6">
        <w:rPr>
          <w:i/>
        </w:rPr>
        <w:t>et al</w:t>
      </w:r>
      <w:r>
        <w:t xml:space="preserve">. 2005). </w:t>
      </w:r>
      <w:r w:rsidR="00782FD6">
        <w:t xml:space="preserve"> </w:t>
      </w:r>
      <w:r>
        <w:t xml:space="preserve">Extensive fires in alpine and subalpine environments generally only occur in periods of extended drought (Williams </w:t>
      </w:r>
      <w:r w:rsidRPr="00782FD6">
        <w:rPr>
          <w:i/>
        </w:rPr>
        <w:t>et al</w:t>
      </w:r>
      <w:r>
        <w:rPr>
          <w:i/>
        </w:rPr>
        <w:t>.</w:t>
      </w:r>
      <w:r>
        <w:t xml:space="preserve"> 2008) such as the two fires experienced in the decade prior to </w:t>
      </w:r>
      <w:r w:rsidR="00D208AB">
        <w:t>good rainfall in</w:t>
      </w:r>
      <w:r>
        <w:t xml:space="preserve"> 2010, in 2003 and 2006. </w:t>
      </w:r>
      <w:r w:rsidR="00782FD6">
        <w:t xml:space="preserve"> </w:t>
      </w:r>
      <w:r>
        <w:t xml:space="preserve">The societal response, focusing on fire prevention through land management (e.g. reducing fuel load) is likely to increase. </w:t>
      </w:r>
      <w:r w:rsidR="00782FD6">
        <w:t xml:space="preserve"> </w:t>
      </w:r>
      <w:r>
        <w:t>Surrounded by highly flammable forest</w:t>
      </w:r>
      <w:r w:rsidR="009E490F">
        <w:t>,</w:t>
      </w:r>
      <w:r>
        <w:t xml:space="preserve"> the “island effect” makes alpine and subalpine environments particularly vulnerable to fire effects at the landscape scale, and Mountain Pygmy-possum populati</w:t>
      </w:r>
      <w:r w:rsidR="00782FD6">
        <w:t>ons more so at the micro scale.</w:t>
      </w:r>
      <w:r w:rsidR="00893C61">
        <w:t xml:space="preserve"> The </w:t>
      </w:r>
      <w:r w:rsidR="009E490F">
        <w:t>long-</w:t>
      </w:r>
      <w:r w:rsidR="00893C61">
        <w:t xml:space="preserve">term demographic </w:t>
      </w:r>
      <w:proofErr w:type="gramStart"/>
      <w:r w:rsidR="00893C61">
        <w:t>effects of the 2003 fire on the Victorian population was</w:t>
      </w:r>
      <w:proofErr w:type="gramEnd"/>
      <w:r w:rsidR="00893C61">
        <w:t xml:space="preserve"> examined by </w:t>
      </w:r>
      <w:proofErr w:type="spellStart"/>
      <w:r w:rsidR="00893C61">
        <w:t>Heinze</w:t>
      </w:r>
      <w:proofErr w:type="spellEnd"/>
      <w:r w:rsidR="00EF7108">
        <w:t xml:space="preserve"> and Baumgartner</w:t>
      </w:r>
      <w:r w:rsidR="00893C61">
        <w:t xml:space="preserve"> (2012).</w:t>
      </w:r>
    </w:p>
    <w:p w:rsidR="00001282" w:rsidRDefault="00001282">
      <w:pPr>
        <w:rPr>
          <w:b/>
          <w:i/>
        </w:rPr>
      </w:pPr>
      <w:r>
        <w:rPr>
          <w:b/>
          <w:i/>
        </w:rPr>
        <w:t>Climate Change and Mountain Pygmy-possum adaptation</w:t>
      </w:r>
    </w:p>
    <w:p w:rsidR="00001282" w:rsidRDefault="00001282">
      <w:r>
        <w:t xml:space="preserve">The essentially subterranean habitat of the Mountain Pygmy-possum may be able to provide some buffering protection from ambient temperature rises. </w:t>
      </w:r>
      <w:r w:rsidR="00782FD6">
        <w:t xml:space="preserve"> </w:t>
      </w:r>
      <w:r>
        <w:t xml:space="preserve">However, the persistence of the species is likely to relate to its physiological and behavioural adaptive capacity to adapt to climate change and its indirect effects. </w:t>
      </w:r>
      <w:r w:rsidR="00782FD6">
        <w:t xml:space="preserve"> </w:t>
      </w:r>
      <w:r>
        <w:t xml:space="preserve">This includes responses to bio-physical changes, such as increased temperatures, changes in rainfall and snow depth and duration (Hennessey </w:t>
      </w:r>
      <w:r w:rsidRPr="00782FD6">
        <w:rPr>
          <w:i/>
        </w:rPr>
        <w:t>et al</w:t>
      </w:r>
      <w:r>
        <w:t xml:space="preserve">. 2003), and their ability to tolerate any competitive advantages from potential competitors and predators, future fire regimes, weed </w:t>
      </w:r>
      <w:r w:rsidR="00782FD6">
        <w:t>invasion and vegetation change.</w:t>
      </w:r>
      <w:r w:rsidR="00536DE7">
        <w:t xml:space="preserve">  </w:t>
      </w:r>
      <w:r>
        <w:t xml:space="preserve">The ability of the Mountain Pygmy-possum to adapt to the range of changes predicted with climate change will likely depend on how tightly the species is tied to its current highly seasonal </w:t>
      </w:r>
      <w:proofErr w:type="spellStart"/>
      <w:r>
        <w:t>phenology</w:t>
      </w:r>
      <w:proofErr w:type="spellEnd"/>
      <w:r w:rsidR="006F7361">
        <w:t>,</w:t>
      </w:r>
      <w:r>
        <w:t xml:space="preserve"> and its physi</w:t>
      </w:r>
      <w:r w:rsidR="00536DE7">
        <w:t>cal and behavioural plasticity.</w:t>
      </w:r>
    </w:p>
    <w:p w:rsidR="00001282" w:rsidRPr="00782FD6" w:rsidRDefault="00001282">
      <w:pPr>
        <w:rPr>
          <w:u w:val="single"/>
        </w:rPr>
      </w:pPr>
    </w:p>
    <w:p w:rsidR="00CF01C8" w:rsidRDefault="00CF01C8">
      <w:pPr>
        <w:spacing w:before="0"/>
        <w:rPr>
          <w:b/>
          <w:u w:val="single"/>
        </w:rPr>
      </w:pPr>
      <w:r>
        <w:rPr>
          <w:b/>
          <w:u w:val="single"/>
        </w:rPr>
        <w:br w:type="page"/>
      </w:r>
    </w:p>
    <w:p w:rsidR="00001282" w:rsidRDefault="00001282">
      <w:pPr>
        <w:rPr>
          <w:b/>
          <w:u w:val="single"/>
        </w:rPr>
      </w:pPr>
      <w:r>
        <w:rPr>
          <w:b/>
          <w:u w:val="single"/>
        </w:rPr>
        <w:t>Decline in numbers of Bogong Moths</w:t>
      </w:r>
    </w:p>
    <w:p w:rsidR="00001282" w:rsidRDefault="00536DE7">
      <w:r>
        <w:t xml:space="preserve">As </w:t>
      </w:r>
      <w:r w:rsidR="00001282">
        <w:t xml:space="preserve">Bogong Moths provide the primary and most abundant food source for Mountain Pygmy-possums, especially </w:t>
      </w:r>
      <w:r w:rsidR="00CE6D75">
        <w:t xml:space="preserve">in spring and </w:t>
      </w:r>
      <w:r w:rsidR="00001282">
        <w:t xml:space="preserve">at high elevations, any threats or actions that substantially reduce numbers of moths in the alpine and subalpine </w:t>
      </w:r>
      <w:proofErr w:type="spellStart"/>
      <w:r w:rsidR="00001282">
        <w:t>boulderfields</w:t>
      </w:r>
      <w:proofErr w:type="spellEnd"/>
      <w:r w:rsidR="00001282">
        <w:t xml:space="preserve"> are also a threat</w:t>
      </w:r>
      <w:r>
        <w:t xml:space="preserve"> to the Mountain Pygmy-possum.  </w:t>
      </w:r>
      <w:r w:rsidR="00001282">
        <w:t>Potential threats to Bogong Moths include further loss of inland native grassland habitat, application of agricultural chemicals in their breeding sites and environmental variation due to climate change, especially</w:t>
      </w:r>
      <w:r>
        <w:t xml:space="preserve"> increased drought conditions.</w:t>
      </w:r>
      <w:r w:rsidR="004458F0">
        <w:t xml:space="preserve">  There is also evidence that artificial UV light, building lights and storms can interfere with the moths’ navigation </w:t>
      </w:r>
      <w:r w:rsidR="00570737">
        <w:t xml:space="preserve">during </w:t>
      </w:r>
      <w:r w:rsidR="004458F0">
        <w:t xml:space="preserve">migration.  Some buildings within ski villages seasonally attract and harbour large numbers of moths, possibly reducing the numbers congregating in </w:t>
      </w:r>
      <w:proofErr w:type="spellStart"/>
      <w:r w:rsidR="004458F0">
        <w:t>boulderfields</w:t>
      </w:r>
      <w:proofErr w:type="spellEnd"/>
      <w:r w:rsidR="004458F0">
        <w:t xml:space="preserve"> and reducing the food supply for the Mountain Pygmy-possum.</w:t>
      </w:r>
    </w:p>
    <w:p w:rsidR="00696324" w:rsidRDefault="00001282">
      <w:r>
        <w:t xml:space="preserve">The presence of arsenic within Bogong Moths </w:t>
      </w:r>
      <w:r w:rsidR="00A11E40">
        <w:t>ha</w:t>
      </w:r>
      <w:r w:rsidR="00AD03D1">
        <w:t>s previously</w:t>
      </w:r>
      <w:r w:rsidR="005D656F">
        <w:t xml:space="preserve"> been</w:t>
      </w:r>
      <w:r w:rsidR="000A227F">
        <w:t xml:space="preserve"> identified as </w:t>
      </w:r>
      <w:r>
        <w:t xml:space="preserve">a potential threat.  Arsenic </w:t>
      </w:r>
      <w:r w:rsidR="005D656F">
        <w:t>was</w:t>
      </w:r>
      <w:r>
        <w:t xml:space="preserve"> detected in Bogong Moths, the scats of Mountain Pygmy-possums and other small predators that feed on the moths although</w:t>
      </w:r>
      <w:r w:rsidR="00A11E40">
        <w:t xml:space="preserve"> any potential</w:t>
      </w:r>
      <w:r>
        <w:t xml:space="preserve"> impact of this on the Mountain Pygmy-possum </w:t>
      </w:r>
      <w:r w:rsidR="00A11E40">
        <w:t xml:space="preserve">was </w:t>
      </w:r>
      <w:r>
        <w:t>not known</w:t>
      </w:r>
      <w:r w:rsidR="00A11E40">
        <w:t xml:space="preserve"> (Green </w:t>
      </w:r>
      <w:r w:rsidR="00A11E40" w:rsidRPr="00536DE7">
        <w:rPr>
          <w:i/>
        </w:rPr>
        <w:t>et al</w:t>
      </w:r>
      <w:r w:rsidR="00A11E40">
        <w:t>. 2001; Green 2008)</w:t>
      </w:r>
      <w:r>
        <w:t xml:space="preserve">.  </w:t>
      </w:r>
      <w:r w:rsidR="002254A5">
        <w:t>Subsequent d</w:t>
      </w:r>
      <w:r w:rsidR="00A11E40">
        <w:t xml:space="preserve">etailed </w:t>
      </w:r>
      <w:r w:rsidR="004458F0">
        <w:t>analyses</w:t>
      </w:r>
      <w:r w:rsidR="00A11E40">
        <w:t xml:space="preserve"> of moth</w:t>
      </w:r>
      <w:r w:rsidR="00393221">
        <w:t>s</w:t>
      </w:r>
      <w:r w:rsidR="00A11E40">
        <w:t xml:space="preserve"> sample</w:t>
      </w:r>
      <w:r w:rsidR="00393221">
        <w:t>d from a wide range of lowland and alpine locations</w:t>
      </w:r>
      <w:r w:rsidR="00A11E40">
        <w:t xml:space="preserve"> revealed that ar</w:t>
      </w:r>
      <w:r w:rsidR="00393221">
        <w:t>senic concentrations in Bogong M</w:t>
      </w:r>
      <w:r w:rsidR="00A11E40">
        <w:t>oths</w:t>
      </w:r>
      <w:r w:rsidR="00393221">
        <w:t xml:space="preserve"> did not differ significantly between sites or years.  </w:t>
      </w:r>
      <w:r w:rsidR="004A2BE4">
        <w:t>Additionally</w:t>
      </w:r>
      <w:r w:rsidR="00393221">
        <w:t xml:space="preserve">, these results and those </w:t>
      </w:r>
      <w:r w:rsidR="004458F0">
        <w:t>presented in the above</w:t>
      </w:r>
      <w:r w:rsidR="00A11E40">
        <w:t xml:space="preserve"> publications</w:t>
      </w:r>
      <w:r w:rsidR="00667F23">
        <w:t xml:space="preserve"> </w:t>
      </w:r>
      <w:r w:rsidR="00A11E40">
        <w:t>are consistent with the natural or background levels</w:t>
      </w:r>
      <w:r w:rsidR="005C108A">
        <w:t>.  U</w:t>
      </w:r>
      <w:r w:rsidR="004A2BE4">
        <w:t>sing methods of</w:t>
      </w:r>
      <w:r w:rsidR="00393221">
        <w:t xml:space="preserve"> Food Standards Australia New Zealand </w:t>
      </w:r>
      <w:r w:rsidR="0081483D">
        <w:t>revealed that arsenic concentrations in Bogong Moths are very low and are comparable to</w:t>
      </w:r>
      <w:r w:rsidR="004A2BE4">
        <w:t xml:space="preserve"> common food items such as sultanas and mixed-grain </w:t>
      </w:r>
      <w:r w:rsidR="00830170">
        <w:t>breakfast</w:t>
      </w:r>
      <w:r w:rsidR="004A2BE4">
        <w:t xml:space="preserve"> cereal</w:t>
      </w:r>
      <w:r w:rsidR="004458F0">
        <w:t xml:space="preserve"> (Love 2010),</w:t>
      </w:r>
      <w:r w:rsidR="00667F23">
        <w:t xml:space="preserve"> </w:t>
      </w:r>
      <w:r w:rsidR="00667F23" w:rsidRPr="00B750FE">
        <w:t xml:space="preserve">The concentrations in the scats of small mammals </w:t>
      </w:r>
      <w:r w:rsidR="00D72E79" w:rsidRPr="00B750FE">
        <w:t xml:space="preserve">(Green </w:t>
      </w:r>
      <w:r w:rsidR="00D72E79" w:rsidRPr="00B750FE">
        <w:rPr>
          <w:i/>
        </w:rPr>
        <w:t>et al</w:t>
      </w:r>
      <w:r w:rsidR="00D72E79" w:rsidRPr="00B750FE">
        <w:t xml:space="preserve">. 2001) also </w:t>
      </w:r>
      <w:r w:rsidR="00667F23" w:rsidRPr="00B750FE">
        <w:t>indica</w:t>
      </w:r>
      <w:r w:rsidR="00D72E79" w:rsidRPr="00B750FE">
        <w:t>te ingestion at levels below NOAEL toxicity levels.</w:t>
      </w:r>
      <w:r w:rsidR="00D72E79">
        <w:t xml:space="preserve"> </w:t>
      </w:r>
      <w:r w:rsidR="004458F0">
        <w:t xml:space="preserve"> It is therefore advised that arsenic leve</w:t>
      </w:r>
      <w:r w:rsidR="00AD03D1">
        <w:t xml:space="preserve">ls in Bogong moths be no longer </w:t>
      </w:r>
      <w:r w:rsidR="004458F0">
        <w:t>considered a threat</w:t>
      </w:r>
      <w:r w:rsidR="00830170">
        <w:t xml:space="preserve"> to either Mountain Pygmy-possum or human consumers</w:t>
      </w:r>
      <w:r w:rsidR="004458F0">
        <w:t xml:space="preserve"> (Dr Susan Lawler, </w:t>
      </w:r>
      <w:proofErr w:type="spellStart"/>
      <w:smartTag w:uri="urn:schemas-microsoft-com:office:smarttags" w:element="place">
        <w:smartTag w:uri="urn:schemas-microsoft-com:office:smarttags" w:element="PlaceName">
          <w:r w:rsidR="004458F0">
            <w:t>LaTrobe</w:t>
          </w:r>
        </w:smartTag>
        <w:proofErr w:type="spellEnd"/>
        <w:r w:rsidR="004458F0">
          <w:t xml:space="preserve"> </w:t>
        </w:r>
        <w:smartTag w:uri="urn:schemas-microsoft-com:office:smarttags" w:element="PlaceType">
          <w:r w:rsidR="004458F0">
            <w:t>University</w:t>
          </w:r>
        </w:smartTag>
      </w:smartTag>
      <w:r w:rsidR="004458F0">
        <w:t xml:space="preserve"> pers. Comm. September 2012)</w:t>
      </w:r>
      <w:r w:rsidR="00A11E40">
        <w:t>.</w:t>
      </w:r>
    </w:p>
    <w:p w:rsidR="006A4404" w:rsidRDefault="00696324">
      <w:r>
        <w:t>In contrast, the presence of organic pesticides in Bogong Moths has been tested from only one (pooled) sample from one natural site, with negative results (Green 2008).  It would be of interest to determine if pesticides were impacting on local populations of Bogong Moths in their breeding grounds and w</w:t>
      </w:r>
      <w:r w:rsidR="00F4703B">
        <w:t>h</w:t>
      </w:r>
      <w:r>
        <w:t>ether there was a potential for these pesticides to accumulate in moths and be transported to the</w:t>
      </w:r>
      <w:r w:rsidR="00C409BB">
        <w:t xml:space="preserve"> mountains.</w:t>
      </w:r>
    </w:p>
    <w:p w:rsidR="00C17C98" w:rsidRDefault="00C17C98"/>
    <w:p w:rsidR="00001282" w:rsidRDefault="00001282">
      <w:pPr>
        <w:rPr>
          <w:b/>
          <w:u w:val="single"/>
        </w:rPr>
      </w:pPr>
      <w:r>
        <w:rPr>
          <w:b/>
          <w:u w:val="single"/>
        </w:rPr>
        <w:t>Weed invasion and competition from introduced species</w:t>
      </w:r>
    </w:p>
    <w:p w:rsidR="00001282" w:rsidRDefault="00001282">
      <w:r>
        <w:t xml:space="preserve">Weeds affect the quality of Mountain Pygmy-possum habitat by out-competing preferred native species and reducing biodiversity.  Main problem weeds in </w:t>
      </w:r>
      <w:smartTag w:uri="urn:schemas-microsoft-com:office:smarttags" w:element="place">
        <w:smartTag w:uri="urn:schemas-microsoft-com:office:smarttags" w:element="State">
          <w:r>
            <w:t>Victoria</w:t>
          </w:r>
        </w:smartTag>
      </w:smartTag>
      <w:r>
        <w:t xml:space="preserve"> include willows (</w:t>
      </w:r>
      <w:r>
        <w:rPr>
          <w:i/>
        </w:rPr>
        <w:t xml:space="preserve">Salix </w:t>
      </w:r>
      <w:r>
        <w:t>spp.), Apple (</w:t>
      </w:r>
      <w:proofErr w:type="spellStart"/>
      <w:r>
        <w:rPr>
          <w:i/>
        </w:rPr>
        <w:t>Malus</w:t>
      </w:r>
      <w:proofErr w:type="spellEnd"/>
      <w:r>
        <w:rPr>
          <w:i/>
        </w:rPr>
        <w:t xml:space="preserve"> </w:t>
      </w:r>
      <w:proofErr w:type="spellStart"/>
      <w:r>
        <w:rPr>
          <w:i/>
        </w:rPr>
        <w:t>pumila</w:t>
      </w:r>
      <w:proofErr w:type="spellEnd"/>
      <w:r>
        <w:t>) and Blackberry (</w:t>
      </w:r>
      <w:proofErr w:type="spellStart"/>
      <w:r>
        <w:rPr>
          <w:i/>
        </w:rPr>
        <w:t>Rubus</w:t>
      </w:r>
      <w:proofErr w:type="spellEnd"/>
      <w:r>
        <w:rPr>
          <w:i/>
        </w:rPr>
        <w:t xml:space="preserve"> </w:t>
      </w:r>
      <w:proofErr w:type="spellStart"/>
      <w:r>
        <w:rPr>
          <w:i/>
        </w:rPr>
        <w:t>fruticosus</w:t>
      </w:r>
      <w:proofErr w:type="spellEnd"/>
      <w:r>
        <w:t>).</w:t>
      </w:r>
    </w:p>
    <w:p w:rsidR="00001282" w:rsidRDefault="00001282">
      <w:r>
        <w:t xml:space="preserve">Climate change may increase potential for other exotic weed species to establish. </w:t>
      </w:r>
      <w:r w:rsidR="00536DE7">
        <w:t xml:space="preserve"> </w:t>
      </w:r>
      <w:r>
        <w:t xml:space="preserve">Currently, introduced grasses and clover sown along roads and on ski runs attract rabbits and hares, which have the potential to sustain predator populations. </w:t>
      </w:r>
      <w:r w:rsidR="00536DE7">
        <w:t xml:space="preserve"> </w:t>
      </w:r>
      <w:r>
        <w:t xml:space="preserve">Rabbits and hares appear to have increased in </w:t>
      </w:r>
      <w:r w:rsidR="009C19CB">
        <w:t xml:space="preserve">abundance </w:t>
      </w:r>
      <w:r>
        <w:t xml:space="preserve">in some areas at higher altitudes and this may be in response to drought conditions or climate change. </w:t>
      </w:r>
      <w:r w:rsidR="00536DE7">
        <w:t xml:space="preserve"> </w:t>
      </w:r>
      <w:r>
        <w:t>These animals also have grazing and erosion impacts in alpine and subalpine areas.</w:t>
      </w:r>
      <w:r w:rsidR="00484482">
        <w:t xml:space="preserve"> </w:t>
      </w:r>
      <w:proofErr w:type="spellStart"/>
      <w:proofErr w:type="gramStart"/>
      <w:r w:rsidR="00484482">
        <w:t>Sambar</w:t>
      </w:r>
      <w:proofErr w:type="spellEnd"/>
      <w:r w:rsidR="00484482">
        <w:t xml:space="preserve"> </w:t>
      </w:r>
      <w:r w:rsidR="00F4703B">
        <w:t>(</w:t>
      </w:r>
      <w:proofErr w:type="spellStart"/>
      <w:r w:rsidR="00950942" w:rsidRPr="00950942">
        <w:rPr>
          <w:i/>
        </w:rPr>
        <w:t>Cervus</w:t>
      </w:r>
      <w:proofErr w:type="spellEnd"/>
      <w:r w:rsidR="00950942" w:rsidRPr="00950942">
        <w:rPr>
          <w:i/>
        </w:rPr>
        <w:t xml:space="preserve"> </w:t>
      </w:r>
      <w:proofErr w:type="spellStart"/>
      <w:r w:rsidR="00950942" w:rsidRPr="00950942">
        <w:rPr>
          <w:i/>
        </w:rPr>
        <w:t>unicolor</w:t>
      </w:r>
      <w:proofErr w:type="spellEnd"/>
      <w:r w:rsidR="00F4703B">
        <w:t xml:space="preserve">) </w:t>
      </w:r>
      <w:r w:rsidR="00484482">
        <w:t>are</w:t>
      </w:r>
      <w:proofErr w:type="gramEnd"/>
      <w:r w:rsidR="00484482">
        <w:t xml:space="preserve"> also emerging as a potential issue in some areas. </w:t>
      </w:r>
    </w:p>
    <w:p w:rsidR="00373773" w:rsidRDefault="00373773"/>
    <w:p w:rsidR="00001282" w:rsidRPr="005C36E6" w:rsidRDefault="00001282" w:rsidP="00D37CCE">
      <w:pPr>
        <w:pStyle w:val="Heading1"/>
      </w:pPr>
      <w:bookmarkStart w:id="55" w:name="_Toc408322699"/>
      <w:r w:rsidRPr="005C36E6">
        <w:t>Existing Conservation Measures and Management</w:t>
      </w:r>
      <w:bookmarkEnd w:id="55"/>
    </w:p>
    <w:p w:rsidR="00001282" w:rsidRDefault="00001282">
      <w:r>
        <w:t xml:space="preserve">There have been many conservation measures taken for the </w:t>
      </w:r>
      <w:r>
        <w:rPr>
          <w:lang w:val="en-US"/>
        </w:rPr>
        <w:t>Mountain Pygmy-possum</w:t>
      </w:r>
      <w:r>
        <w:t xml:space="preserve"> since discovery </w:t>
      </w:r>
      <w:r w:rsidR="006F7361">
        <w:t xml:space="preserve">of extant populations </w:t>
      </w:r>
      <w:r>
        <w:t xml:space="preserve">in 1966, including public awareness campaigns, considerable research and monitoring, and habitat management.  Mountain Pygmy-possum habitat is located </w:t>
      </w:r>
      <w:proofErr w:type="spellStart"/>
      <w:r>
        <w:t>among</w:t>
      </w:r>
      <w:proofErr w:type="spellEnd"/>
      <w:r>
        <w:t xml:space="preserve">, or very close to the main ski resorts in </w:t>
      </w:r>
      <w:smartTag w:uri="urn:schemas-microsoft-com:office:smarttags" w:element="place">
        <w:smartTag w:uri="urn:schemas-microsoft-com:office:smarttags" w:element="country-region">
          <w:r>
            <w:t>Australia</w:t>
          </w:r>
        </w:smartTag>
      </w:smartTag>
      <w:r>
        <w:t xml:space="preserve">. Over the past decade, management boards at each of these resorts have worked closely with natural resource management agencies to assist conservation measures and reduce the impact of recreational skiing and infrastructure on the species.  </w:t>
      </w:r>
    </w:p>
    <w:p w:rsidR="00CF01C8" w:rsidRDefault="00CF01C8">
      <w:pPr>
        <w:spacing w:before="0"/>
      </w:pPr>
      <w:r>
        <w:br w:type="page"/>
      </w:r>
    </w:p>
    <w:p w:rsidR="004E637A" w:rsidRDefault="004E637A">
      <w:r>
        <w:t>VICTORIA</w:t>
      </w:r>
    </w:p>
    <w:p w:rsidR="00001282" w:rsidRDefault="00001282">
      <w:pPr>
        <w:numPr>
          <w:ilvl w:val="0"/>
          <w:numId w:val="1"/>
        </w:numPr>
        <w:ind w:left="397" w:hanging="397"/>
      </w:pPr>
      <w:r>
        <w:t>Potential development of Mt Hotham initiated first systematic survey and habitat definition for Mountain Pygmy-possum (</w:t>
      </w:r>
      <w:proofErr w:type="spellStart"/>
      <w:r>
        <w:t>Gullan</w:t>
      </w:r>
      <w:proofErr w:type="spellEnd"/>
      <w:r>
        <w:t xml:space="preserve"> </w:t>
      </w:r>
      <w:r w:rsidR="00536DE7">
        <w:t>&amp;</w:t>
      </w:r>
      <w:r>
        <w:t xml:space="preserve"> Norris 1984).</w:t>
      </w:r>
    </w:p>
    <w:p w:rsidR="00274A53" w:rsidRDefault="004138E3" w:rsidP="00274A53">
      <w:pPr>
        <w:numPr>
          <w:ilvl w:val="0"/>
          <w:numId w:val="1"/>
        </w:numPr>
        <w:ind w:left="397" w:hanging="397"/>
      </w:pPr>
      <w:r>
        <w:t>Active monitoring and data collection has commenced on all Victorian populations (some annually from 198</w:t>
      </w:r>
      <w:r w:rsidR="00456E50">
        <w:t>1</w:t>
      </w:r>
      <w:r>
        <w:t>, some sub-populations every 5 years or so).</w:t>
      </w:r>
      <w:r w:rsidR="00274A53">
        <w:t xml:space="preserve"> This has included monitoring the abundance of Bogong Moths at Mt Buller on an annual basis.</w:t>
      </w:r>
    </w:p>
    <w:p w:rsidR="00001282" w:rsidRDefault="00001282">
      <w:pPr>
        <w:numPr>
          <w:ilvl w:val="0"/>
          <w:numId w:val="1"/>
        </w:numPr>
        <w:ind w:left="397" w:hanging="397"/>
      </w:pPr>
      <w:r>
        <w:t>The Alpine National Park was extended to include important Mountain Pygmy-possum habitat on the western slopes of Mt Higginbotham (Vic) in 1983.</w:t>
      </w:r>
    </w:p>
    <w:p w:rsidR="00001282" w:rsidRDefault="00001282">
      <w:pPr>
        <w:numPr>
          <w:ilvl w:val="0"/>
          <w:numId w:val="1"/>
        </w:numPr>
        <w:ind w:left="397" w:hanging="397"/>
      </w:pPr>
      <w:r>
        <w:t xml:space="preserve">From 1986, </w:t>
      </w:r>
      <w:proofErr w:type="spellStart"/>
      <w:r>
        <w:t>boulderfield</w:t>
      </w:r>
      <w:proofErr w:type="spellEnd"/>
      <w:r>
        <w:t xml:space="preserve"> corridors and tunnels </w:t>
      </w:r>
      <w:r w:rsidR="00274A53">
        <w:t>were</w:t>
      </w:r>
      <w:r>
        <w:t xml:space="preserve"> constructed and have successfully linked fragmented habitat areas and facilitated juvenile dispersal and movement of breeding males at Mt Hotham/Falls Creek (</w:t>
      </w:r>
      <w:proofErr w:type="spellStart"/>
      <w:r>
        <w:t>Mansergh</w:t>
      </w:r>
      <w:proofErr w:type="spellEnd"/>
      <w:r>
        <w:t xml:space="preserve"> &amp; </w:t>
      </w:r>
      <w:proofErr w:type="spellStart"/>
      <w:r>
        <w:t>Scotts</w:t>
      </w:r>
      <w:proofErr w:type="spellEnd"/>
      <w:r>
        <w:t xml:space="preserve"> 1989; Van de </w:t>
      </w:r>
      <w:proofErr w:type="spellStart"/>
      <w:r>
        <w:t>Ree</w:t>
      </w:r>
      <w:proofErr w:type="spellEnd"/>
      <w:r>
        <w:t xml:space="preserve"> </w:t>
      </w:r>
      <w:r w:rsidRPr="00536DE7">
        <w:rPr>
          <w:i/>
        </w:rPr>
        <w:t>et al</w:t>
      </w:r>
      <w:r>
        <w:t>. 2009</w:t>
      </w:r>
      <w:r w:rsidR="006F7361">
        <w:t>)</w:t>
      </w:r>
      <w:r w:rsidR="00274A53">
        <w:t>.</w:t>
      </w:r>
      <w:r w:rsidR="006F7361">
        <w:t xml:space="preserve"> </w:t>
      </w:r>
    </w:p>
    <w:p w:rsidR="00CF69F0" w:rsidRPr="00CF69F0" w:rsidRDefault="00CF69F0" w:rsidP="00CF69F0">
      <w:pPr>
        <w:numPr>
          <w:ilvl w:val="0"/>
          <w:numId w:val="1"/>
        </w:numPr>
        <w:ind w:left="397" w:hanging="397"/>
        <w:rPr>
          <w:rFonts w:cs="Arial"/>
        </w:rPr>
      </w:pPr>
      <w:r>
        <w:t xml:space="preserve">There is active and ongoing engagement with affected interests and the broader community in conservation of the Mountain Pygmy-possum.  A two-page article on the Mountain Pygmy-possum “Tunnel of Love” at Mt Hotham has </w:t>
      </w:r>
      <w:r>
        <w:rPr>
          <w:rFonts w:cs="Arial"/>
        </w:rPr>
        <w:t xml:space="preserve">been published in a variety of Australian senior high school texts on history, geography, society and environment (e.g. </w:t>
      </w:r>
      <w:proofErr w:type="spellStart"/>
      <w:r>
        <w:rPr>
          <w:rFonts w:cs="Arial"/>
        </w:rPr>
        <w:t>Bedson</w:t>
      </w:r>
      <w:proofErr w:type="spellEnd"/>
      <w:r>
        <w:rPr>
          <w:rFonts w:cs="Arial"/>
        </w:rPr>
        <w:t xml:space="preserve"> et al., 2010).  This story has appeared in seven different titles over 10 years with a total print run of over 160,000.</w:t>
      </w:r>
    </w:p>
    <w:p w:rsidR="00001282" w:rsidRPr="004E637A" w:rsidRDefault="00001282">
      <w:pPr>
        <w:numPr>
          <w:ilvl w:val="0"/>
          <w:numId w:val="1"/>
        </w:numPr>
        <w:ind w:left="397" w:hanging="397"/>
      </w:pPr>
      <w:r w:rsidRPr="004E637A">
        <w:t>Species</w:t>
      </w:r>
      <w:r w:rsidR="006F7361" w:rsidRPr="004E637A">
        <w:t>’</w:t>
      </w:r>
      <w:r w:rsidRPr="004E637A">
        <w:t xml:space="preserve"> requirements have been part of alpine resort planning and ma</w:t>
      </w:r>
      <w:smartTag w:uri="urn:schemas-microsoft-com:office:smarttags" w:element="PersonName">
        <w:r w:rsidRPr="004E637A">
          <w:t>jo</w:t>
        </w:r>
      </w:smartTag>
      <w:r w:rsidRPr="004E637A">
        <w:t>r development debates and decisions for over 25 years.</w:t>
      </w:r>
    </w:p>
    <w:p w:rsidR="00001282" w:rsidRPr="004E637A" w:rsidRDefault="00001282">
      <w:pPr>
        <w:numPr>
          <w:ilvl w:val="0"/>
          <w:numId w:val="1"/>
        </w:numPr>
        <w:ind w:left="397" w:hanging="397"/>
      </w:pPr>
      <w:r w:rsidRPr="004E637A">
        <w:t>An EPBC Act Conservation Agreement was made between the Commonwealth and Mt Buller Ski Lifts Pty Ltd for the rehabilitation and management of the area at the M</w:t>
      </w:r>
      <w:r w:rsidR="00536DE7" w:rsidRPr="004E637A">
        <w:t>ount Buller Ski Resort in 2005.</w:t>
      </w:r>
    </w:p>
    <w:p w:rsidR="00FB0DF5" w:rsidRDefault="00C264F6">
      <w:pPr>
        <w:numPr>
          <w:ilvl w:val="0"/>
          <w:numId w:val="1"/>
        </w:numPr>
        <w:ind w:left="397" w:hanging="397"/>
      </w:pPr>
      <w:r w:rsidRPr="004E637A">
        <w:t>The</w:t>
      </w:r>
      <w:r w:rsidR="00FB0DF5" w:rsidRPr="004E637A">
        <w:t xml:space="preserve"> development of the Mt Buller</w:t>
      </w:r>
      <w:r w:rsidR="00536DE7" w:rsidRPr="004E637A">
        <w:t xml:space="preserve"> </w:t>
      </w:r>
      <w:r w:rsidRPr="004E637A">
        <w:t xml:space="preserve">Mountain </w:t>
      </w:r>
      <w:r w:rsidR="005428AD">
        <w:t>Pygmy-possum</w:t>
      </w:r>
      <w:r w:rsidR="00FB0DF5" w:rsidRPr="004E637A">
        <w:t xml:space="preserve"> Recovery Plan 2005</w:t>
      </w:r>
      <w:r w:rsidRPr="004E637A">
        <w:t>,</w:t>
      </w:r>
      <w:r w:rsidR="00FB0DF5" w:rsidRPr="004E637A">
        <w:t xml:space="preserve"> which is currently being revised with </w:t>
      </w:r>
      <w:r w:rsidR="009631E5" w:rsidRPr="004E637A">
        <w:t>actions</w:t>
      </w:r>
      <w:r w:rsidR="00FB0DF5" w:rsidRPr="004E637A">
        <w:t xml:space="preserve"> agreed </w:t>
      </w:r>
      <w:r w:rsidR="000F07E7" w:rsidRPr="004E637A">
        <w:t>between</w:t>
      </w:r>
      <w:r w:rsidR="00FB0DF5" w:rsidRPr="004E637A">
        <w:t xml:space="preserve"> </w:t>
      </w:r>
      <w:r w:rsidR="00434B30">
        <w:t>DELWP</w:t>
      </w:r>
      <w:r w:rsidR="009631E5" w:rsidRPr="004E637A">
        <w:t xml:space="preserve">, </w:t>
      </w:r>
      <w:r w:rsidR="00FB0DF5" w:rsidRPr="004E637A">
        <w:t>the resort management board and the ski lift company.</w:t>
      </w:r>
    </w:p>
    <w:p w:rsidR="002654B6" w:rsidRDefault="00C70105" w:rsidP="000F07E7">
      <w:pPr>
        <w:numPr>
          <w:ilvl w:val="0"/>
          <w:numId w:val="1"/>
        </w:numPr>
        <w:ind w:left="397" w:hanging="397"/>
      </w:pPr>
      <w:r>
        <w:t>There are on-going integrated pest animal control programs addressing the management of foxes, cats, rabbits, deer and wild dogs in all resort areas (particularly at Mt Buller) and Alp</w:t>
      </w:r>
      <w:r w:rsidR="002654B6">
        <w:t>ine</w:t>
      </w:r>
      <w:r>
        <w:t xml:space="preserve"> National Parks.</w:t>
      </w:r>
    </w:p>
    <w:p w:rsidR="000F07E7" w:rsidRDefault="00274A53" w:rsidP="000F07E7">
      <w:pPr>
        <w:numPr>
          <w:ilvl w:val="0"/>
          <w:numId w:val="1"/>
        </w:numPr>
        <w:ind w:left="397" w:hanging="397"/>
      </w:pPr>
      <w:r>
        <w:t>T</w:t>
      </w:r>
      <w:r w:rsidR="000F07E7" w:rsidRPr="004E637A">
        <w:t xml:space="preserve">wo large </w:t>
      </w:r>
      <w:proofErr w:type="spellStart"/>
      <w:r w:rsidR="000F07E7" w:rsidRPr="004E637A">
        <w:t>boulderfields</w:t>
      </w:r>
      <w:proofErr w:type="spellEnd"/>
      <w:r w:rsidR="000F07E7" w:rsidRPr="004E637A">
        <w:t xml:space="preserve"> (each 0.25 ha in size and using over 2,000 cubic metres of rock per site) were created </w:t>
      </w:r>
      <w:r w:rsidR="00590029">
        <w:t xml:space="preserve">to emulate and provide </w:t>
      </w:r>
      <w:r w:rsidR="000F07E7" w:rsidRPr="004E637A">
        <w:t>additional habitat</w:t>
      </w:r>
      <w:r w:rsidR="00590029" w:rsidRPr="00590029">
        <w:t xml:space="preserve"> </w:t>
      </w:r>
      <w:r w:rsidR="00590029" w:rsidRPr="004E637A">
        <w:t>at Mt Buller</w:t>
      </w:r>
      <w:r w:rsidR="000F07E7" w:rsidRPr="004E637A">
        <w:t xml:space="preserve">, </w:t>
      </w:r>
      <w:r w:rsidR="00590029">
        <w:t>with</w:t>
      </w:r>
      <w:r w:rsidR="00590029" w:rsidRPr="004E637A">
        <w:t xml:space="preserve"> </w:t>
      </w:r>
      <w:r w:rsidR="000F07E7" w:rsidRPr="004E637A">
        <w:t xml:space="preserve">35,000 plants used </w:t>
      </w:r>
      <w:r w:rsidR="00590029">
        <w:t xml:space="preserve">in </w:t>
      </w:r>
      <w:r w:rsidR="000F07E7" w:rsidRPr="004E637A">
        <w:t>revegetation works</w:t>
      </w:r>
      <w:r w:rsidR="00590029">
        <w:t>. A further</w:t>
      </w:r>
      <w:r w:rsidR="000F07E7" w:rsidRPr="004E637A">
        <w:t xml:space="preserve"> six </w:t>
      </w:r>
      <w:proofErr w:type="spellStart"/>
      <w:r w:rsidR="000F07E7" w:rsidRPr="004E637A">
        <w:t>boulderfield</w:t>
      </w:r>
      <w:proofErr w:type="spellEnd"/>
      <w:r w:rsidR="000F07E7" w:rsidRPr="004E637A">
        <w:t xml:space="preserve"> corridors </w:t>
      </w:r>
      <w:r w:rsidR="00590029">
        <w:t>were</w:t>
      </w:r>
      <w:r w:rsidR="002654B6">
        <w:t xml:space="preserve"> </w:t>
      </w:r>
      <w:r w:rsidR="000F07E7" w:rsidRPr="004E637A">
        <w:t>constructed at Mt Buller to facilitate possum movement, with 50,000 plants used for revegetation works.</w:t>
      </w:r>
    </w:p>
    <w:p w:rsidR="00C70105" w:rsidRDefault="00C70105" w:rsidP="00C70105">
      <w:pPr>
        <w:numPr>
          <w:ilvl w:val="0"/>
          <w:numId w:val="1"/>
        </w:numPr>
        <w:ind w:left="397" w:hanging="397"/>
      </w:pPr>
      <w:r>
        <w:t>Restrictions have been placed on the use of over-snow vehicles in some</w:t>
      </w:r>
      <w:r w:rsidR="004138E3">
        <w:t xml:space="preserve"> ski</w:t>
      </w:r>
      <w:r>
        <w:t xml:space="preserve"> resort areas of Mountain Pygmy-possum habitat in </w:t>
      </w:r>
      <w:smartTag w:uri="urn:schemas-microsoft-com:office:smarttags" w:element="State">
        <w:smartTag w:uri="urn:schemas-microsoft-com:office:smarttags" w:element="place">
          <w:r>
            <w:t>Victoria</w:t>
          </w:r>
        </w:smartTag>
      </w:smartTag>
      <w:r>
        <w:t xml:space="preserve">.  </w:t>
      </w:r>
    </w:p>
    <w:p w:rsidR="00C70105" w:rsidRDefault="004138E3" w:rsidP="00C70105">
      <w:pPr>
        <w:numPr>
          <w:ilvl w:val="0"/>
          <w:numId w:val="1"/>
        </w:numPr>
        <w:ind w:left="397" w:hanging="397"/>
      </w:pPr>
      <w:r>
        <w:t>S</w:t>
      </w:r>
      <w:r w:rsidR="00C70105">
        <w:t>ome areas of habitat</w:t>
      </w:r>
      <w:r>
        <w:t xml:space="preserve"> have been fenced</w:t>
      </w:r>
      <w:r w:rsidR="00C70105">
        <w:t xml:space="preserve"> to exclude both summer and winter recreational use.</w:t>
      </w:r>
    </w:p>
    <w:p w:rsidR="002654B6" w:rsidRPr="004E637A" w:rsidRDefault="002654B6" w:rsidP="002654B6">
      <w:pPr>
        <w:numPr>
          <w:ilvl w:val="0"/>
          <w:numId w:val="1"/>
        </w:numPr>
        <w:ind w:left="397" w:hanging="397"/>
      </w:pPr>
      <w:r w:rsidRPr="004E637A">
        <w:t>General protection works have been undertaken at all population</w:t>
      </w:r>
      <w:r>
        <w:t xml:space="preserve"> and</w:t>
      </w:r>
      <w:r w:rsidRPr="004E637A">
        <w:t xml:space="preserve"> habitat sites including revegetation, weed control and sediment mitigation.</w:t>
      </w:r>
    </w:p>
    <w:p w:rsidR="00C70105" w:rsidRDefault="00C70105" w:rsidP="00C70105">
      <w:pPr>
        <w:numPr>
          <w:ilvl w:val="0"/>
          <w:numId w:val="1"/>
        </w:numPr>
        <w:ind w:left="397" w:hanging="397"/>
      </w:pPr>
      <w:r w:rsidRPr="004E637A">
        <w:t>Habitat definition, mapping and formal protection has been included in planning schemes for alpine resorts, with particular emphasis on preventing fragmentation and providing a high degree of protection for breeding areas.  These maps and management zones have been incorporated as significant sites in all fire planning and implementation.</w:t>
      </w:r>
    </w:p>
    <w:p w:rsidR="001B09CD" w:rsidRPr="004E637A" w:rsidRDefault="001B09CD" w:rsidP="00624510">
      <w:pPr>
        <w:numPr>
          <w:ilvl w:val="0"/>
          <w:numId w:val="1"/>
        </w:numPr>
        <w:ind w:left="397" w:hanging="397"/>
      </w:pPr>
      <w:r>
        <w:t xml:space="preserve">Maps of fire severity in possum habitat during the 2003 (Bogong High Plains / Mt Hotham, Kosciuszko NP) and 2006 </w:t>
      </w:r>
      <w:r w:rsidR="00182112">
        <w:t>bushfire</w:t>
      </w:r>
      <w:r>
        <w:t>s at Mt Buller (Harvey 2007), have identified areas requiring rehabilitation. Monitoring of fire-affected habitat and population response continues (</w:t>
      </w:r>
      <w:proofErr w:type="spellStart"/>
      <w:r>
        <w:t>Heinze</w:t>
      </w:r>
      <w:proofErr w:type="spellEnd"/>
      <w:r>
        <w:t xml:space="preserve"> 2005a, b, 2010).</w:t>
      </w:r>
    </w:p>
    <w:p w:rsidR="00CF01C8" w:rsidRDefault="00CF01C8">
      <w:pPr>
        <w:spacing w:before="0"/>
      </w:pPr>
      <w:r>
        <w:br w:type="page"/>
      </w:r>
    </w:p>
    <w:p w:rsidR="00001282" w:rsidRDefault="00001282">
      <w:pPr>
        <w:numPr>
          <w:ilvl w:val="0"/>
          <w:numId w:val="1"/>
        </w:numPr>
        <w:ind w:left="397" w:hanging="397"/>
      </w:pPr>
      <w:r>
        <w:t xml:space="preserve">A captive colony </w:t>
      </w:r>
      <w:r w:rsidR="00484C73">
        <w:t>was</w:t>
      </w:r>
      <w:r>
        <w:t xml:space="preserve"> established at Healesville Sanctuary</w:t>
      </w:r>
      <w:r w:rsidR="006A4404">
        <w:t xml:space="preserve"> in 2006</w:t>
      </w:r>
      <w:r>
        <w:t>, using females and one male from Mt Buller and males from Mt Hotham. The aim is to breed animals with sufficient genetic diversity to release on Mt Buller, once habitat rehabilitation being undertaken by the Mt Buller and Mt Stirling Alpine Resorts Management Board is completed.</w:t>
      </w:r>
      <w:r w:rsidR="00484482">
        <w:t xml:space="preserve"> Captive-born possums were reintroduced to Mt Buller in 2013, with ongoing monitoring of all released animals. </w:t>
      </w:r>
    </w:p>
    <w:p w:rsidR="006A4404" w:rsidRDefault="006A4404" w:rsidP="006A4404">
      <w:pPr>
        <w:numPr>
          <w:ilvl w:val="0"/>
          <w:numId w:val="1"/>
        </w:numPr>
        <w:ind w:left="397" w:hanging="397"/>
      </w:pPr>
      <w:r>
        <w:t>In both 2010 and 2011, D</w:t>
      </w:r>
      <w:r w:rsidR="00F76B4C">
        <w:t>SE</w:t>
      </w:r>
      <w:r>
        <w:t xml:space="preserve"> approved the temporary translocation of six Mt Higginbotham males to Mt Buller to </w:t>
      </w:r>
      <w:proofErr w:type="gramStart"/>
      <w:r>
        <w:t>effect</w:t>
      </w:r>
      <w:proofErr w:type="gramEnd"/>
      <w:r>
        <w:t xml:space="preserve"> wild cross breeding and produce genetically more robust young. Two crosses from the first year successfully survived winter and bred.  In Jan. 2012 - 50% (9 of 18 captured) of the cohort were cross-bred, being the first “genetic rescue” in </w:t>
      </w:r>
      <w:smartTag w:uri="urn:schemas-microsoft-com:office:smarttags" w:element="country-region">
        <w:smartTag w:uri="urn:schemas-microsoft-com:office:smarttags" w:element="place">
          <w:r>
            <w:t>Australia</w:t>
          </w:r>
        </w:smartTag>
      </w:smartTag>
      <w:r>
        <w:t xml:space="preserve"> (Weeks </w:t>
      </w:r>
      <w:r w:rsidRPr="008B4E64">
        <w:rPr>
          <w:i/>
        </w:rPr>
        <w:t>et al</w:t>
      </w:r>
      <w:r>
        <w:t xml:space="preserve"> 2011, 2012).  The 2011 males remained on Mt Buller.</w:t>
      </w:r>
    </w:p>
    <w:p w:rsidR="00CF69F0" w:rsidRDefault="00CF69F0" w:rsidP="00CF69F0">
      <w:r>
        <w:t>NSW</w:t>
      </w:r>
    </w:p>
    <w:p w:rsidR="002654B6" w:rsidRPr="00484C73" w:rsidRDefault="002654B6">
      <w:pPr>
        <w:numPr>
          <w:ilvl w:val="0"/>
          <w:numId w:val="1"/>
        </w:numPr>
        <w:ind w:left="397" w:hanging="397"/>
      </w:pPr>
      <w:r w:rsidRPr="00484C73">
        <w:t xml:space="preserve">Selected sites have been monitored </w:t>
      </w:r>
      <w:r w:rsidR="007F16D5" w:rsidRPr="00484C73">
        <w:t xml:space="preserve">annually </w:t>
      </w:r>
      <w:r w:rsidRPr="00484C73">
        <w:t>for population change</w:t>
      </w:r>
      <w:r w:rsidR="007F16D5" w:rsidRPr="00484C73">
        <w:t>s</w:t>
      </w:r>
      <w:r w:rsidRPr="00484C73">
        <w:t xml:space="preserve"> in Kosciuszko National Park</w:t>
      </w:r>
      <w:r w:rsidR="007F16D5" w:rsidRPr="00484C73">
        <w:t xml:space="preserve"> (KNP)</w:t>
      </w:r>
      <w:r w:rsidRPr="00484C73">
        <w:t xml:space="preserve">. They are Mt. Blue Cow (since </w:t>
      </w:r>
      <w:r w:rsidR="00DD3B54" w:rsidRPr="00484C73">
        <w:t>1986</w:t>
      </w:r>
      <w:r w:rsidRPr="00484C73">
        <w:t xml:space="preserve">), </w:t>
      </w:r>
      <w:smartTag w:uri="urn:schemas-microsoft-com:office:smarttags" w:element="PlaceName">
        <w:r w:rsidR="007F16D5" w:rsidRPr="00484C73">
          <w:t>Charlotte</w:t>
        </w:r>
      </w:smartTag>
      <w:r w:rsidR="007F16D5" w:rsidRPr="00484C73">
        <w:t xml:space="preserve"> Pass, </w:t>
      </w:r>
      <w:smartTag w:uri="urn:schemas-microsoft-com:office:smarttags" w:element="City">
        <w:smartTag w:uri="urn:schemas-microsoft-com:office:smarttags" w:element="place">
          <w:r w:rsidR="007F16D5" w:rsidRPr="00484C73">
            <w:t>Summit</w:t>
          </w:r>
        </w:smartTag>
      </w:smartTag>
      <w:r w:rsidR="007F16D5" w:rsidRPr="00484C73">
        <w:t xml:space="preserve"> </w:t>
      </w:r>
      <w:proofErr w:type="gramStart"/>
      <w:r w:rsidR="007F16D5" w:rsidRPr="00484C73">
        <w:t>road  and</w:t>
      </w:r>
      <w:proofErr w:type="gramEnd"/>
      <w:r w:rsidR="007F16D5" w:rsidRPr="00484C73">
        <w:t xml:space="preserve"> The Paralyser</w:t>
      </w:r>
      <w:r w:rsidR="00B750FE" w:rsidRPr="00484C73">
        <w:t xml:space="preserve"> </w:t>
      </w:r>
      <w:r w:rsidR="007F16D5" w:rsidRPr="00484C73">
        <w:t xml:space="preserve">(since </w:t>
      </w:r>
      <w:r w:rsidR="00DD3B54" w:rsidRPr="00484C73">
        <w:t>1987</w:t>
      </w:r>
      <w:r w:rsidR="001F7312" w:rsidRPr="00484C73">
        <w:t>)</w:t>
      </w:r>
      <w:r w:rsidR="001F7312">
        <w:t>.</w:t>
      </w:r>
    </w:p>
    <w:p w:rsidR="007F16D5" w:rsidRDefault="007F16D5">
      <w:pPr>
        <w:numPr>
          <w:ilvl w:val="0"/>
          <w:numId w:val="1"/>
        </w:numPr>
        <w:ind w:left="397" w:hanging="397"/>
      </w:pPr>
      <w:r>
        <w:t xml:space="preserve">Other selected sites in KNP have been monitored at two </w:t>
      </w:r>
      <w:r w:rsidR="00DD3B54">
        <w:t xml:space="preserve">to </w:t>
      </w:r>
      <w:r>
        <w:t xml:space="preserve">five yearly intervals for population changes; they include Mt Kosciuszko, Mt Townsend, White’s River, </w:t>
      </w:r>
      <w:proofErr w:type="spellStart"/>
      <w:r w:rsidR="00876ECA">
        <w:t>Gungart</w:t>
      </w:r>
      <w:r w:rsidR="00DD3B54">
        <w:t>a</w:t>
      </w:r>
      <w:r w:rsidR="00876ECA">
        <w:t>n</w:t>
      </w:r>
      <w:proofErr w:type="spellEnd"/>
      <w:r w:rsidR="00876ECA">
        <w:t xml:space="preserve"> and </w:t>
      </w:r>
      <w:proofErr w:type="spellStart"/>
      <w:r w:rsidR="004450A3">
        <w:t>Gungartan</w:t>
      </w:r>
      <w:proofErr w:type="spellEnd"/>
      <w:r w:rsidR="00876ECA">
        <w:t xml:space="preserve"> Pass.</w:t>
      </w:r>
    </w:p>
    <w:p w:rsidR="00274A53" w:rsidRDefault="00274A53" w:rsidP="00274A53">
      <w:pPr>
        <w:numPr>
          <w:ilvl w:val="0"/>
          <w:numId w:val="1"/>
        </w:numPr>
        <w:ind w:left="397" w:hanging="397"/>
      </w:pPr>
      <w:r>
        <w:t xml:space="preserve">Monitoring the abundance of Bogong Moths in </w:t>
      </w:r>
      <w:smartTag w:uri="urn:schemas-microsoft-com:office:smarttags" w:element="PlaceName">
        <w:r>
          <w:t>Kosciuszko</w:t>
        </w:r>
      </w:smartTag>
      <w:r>
        <w:t xml:space="preserve"> </w:t>
      </w:r>
      <w:smartTag w:uri="urn:schemas-microsoft-com:office:smarttags" w:element="PlaceType">
        <w:r>
          <w:t>National Park</w:t>
        </w:r>
      </w:smartTag>
      <w:r>
        <w:t xml:space="preserve"> (Mt Blue Cow and </w:t>
      </w:r>
      <w:smartTag w:uri="urn:schemas-microsoft-com:office:smarttags" w:element="place">
        <w:smartTag w:uri="urn:schemas-microsoft-com:office:smarttags" w:element="PlaceName">
          <w:r>
            <w:t>Charlotte</w:t>
          </w:r>
        </w:smartTag>
        <w:r>
          <w:t xml:space="preserve"> </w:t>
        </w:r>
        <w:smartTag w:uri="urn:schemas-microsoft-com:office:smarttags" w:element="PlaceName">
          <w:r>
            <w:t>Pass</w:t>
          </w:r>
        </w:smartTag>
      </w:smartTag>
      <w:r>
        <w:t xml:space="preserve">) is undertaken on an annual basis during the </w:t>
      </w:r>
      <w:proofErr w:type="gramStart"/>
      <w:r>
        <w:t>Spring</w:t>
      </w:r>
      <w:proofErr w:type="gramEnd"/>
      <w:r>
        <w:t xml:space="preserve"> monitoring program</w:t>
      </w:r>
      <w:r w:rsidR="001F7312">
        <w:t>.</w:t>
      </w:r>
    </w:p>
    <w:p w:rsidR="00F4756C" w:rsidRDefault="00274A53" w:rsidP="00624510">
      <w:pPr>
        <w:numPr>
          <w:ilvl w:val="0"/>
          <w:numId w:val="1"/>
        </w:numPr>
        <w:ind w:left="397" w:hanging="397"/>
      </w:pPr>
      <w:r>
        <w:t>Boulder</w:t>
      </w:r>
      <w:r w:rsidR="00590029">
        <w:t xml:space="preserve">-filled </w:t>
      </w:r>
      <w:r>
        <w:t>corridors and tunnels were constructed across and below ski runs</w:t>
      </w:r>
      <w:r w:rsidR="00590029">
        <w:t xml:space="preserve"> at Mt Blue Cow</w:t>
      </w:r>
      <w:r w:rsidR="00F4756C">
        <w:t xml:space="preserve"> </w:t>
      </w:r>
      <w:r>
        <w:t xml:space="preserve">to </w:t>
      </w:r>
      <w:r w:rsidR="00590029">
        <w:t xml:space="preserve">emulate </w:t>
      </w:r>
      <w:r w:rsidR="00F4756C">
        <w:t xml:space="preserve">habitat </w:t>
      </w:r>
      <w:r w:rsidR="00590029">
        <w:t>and provide</w:t>
      </w:r>
      <w:r w:rsidR="00F4756C">
        <w:t xml:space="preserve"> </w:t>
      </w:r>
      <w:r>
        <w:t>link</w:t>
      </w:r>
      <w:r w:rsidR="00F4756C">
        <w:t>s to</w:t>
      </w:r>
      <w:r>
        <w:t xml:space="preserve"> areas of</w:t>
      </w:r>
      <w:r w:rsidR="00F4756C">
        <w:t xml:space="preserve"> other</w:t>
      </w:r>
      <w:r>
        <w:t xml:space="preserve"> habitat fragmented by ski runs</w:t>
      </w:r>
      <w:r w:rsidR="00590029">
        <w:t xml:space="preserve">. </w:t>
      </w:r>
      <w:r>
        <w:t xml:space="preserve"> </w:t>
      </w:r>
      <w:r w:rsidR="00F4756C">
        <w:t xml:space="preserve">This has </w:t>
      </w:r>
      <w:r>
        <w:t xml:space="preserve">facilitated juvenile dispersal and </w:t>
      </w:r>
      <w:r w:rsidR="00F4756C">
        <w:t>movement of</w:t>
      </w:r>
      <w:r>
        <w:t xml:space="preserve"> both sexes at Mt Blue Cow (Broome 2001b).</w:t>
      </w:r>
    </w:p>
    <w:p w:rsidR="00001282" w:rsidRDefault="00001282">
      <w:pPr>
        <w:numPr>
          <w:ilvl w:val="0"/>
          <w:numId w:val="1"/>
        </w:numPr>
        <w:ind w:left="397" w:hanging="397"/>
      </w:pPr>
      <w:r>
        <w:t xml:space="preserve">There has been negotiated exclusion of all winter snow sports activities from an important habitat area on Mt Blue Cow </w:t>
      </w:r>
      <w:r w:rsidR="002654B6">
        <w:t>in the Perisher Ski Resort</w:t>
      </w:r>
      <w:r>
        <w:t>.</w:t>
      </w:r>
    </w:p>
    <w:p w:rsidR="00624510" w:rsidRDefault="00624510" w:rsidP="00624510">
      <w:pPr>
        <w:numPr>
          <w:ilvl w:val="0"/>
          <w:numId w:val="1"/>
        </w:numPr>
        <w:ind w:left="397" w:hanging="397"/>
      </w:pPr>
      <w:r>
        <w:t xml:space="preserve">Mountain </w:t>
      </w:r>
      <w:r w:rsidR="005428AD">
        <w:t>Pygmy-possum</w:t>
      </w:r>
      <w:r>
        <w:t xml:space="preserve"> has been featured in KNP public brochures, posters, </w:t>
      </w:r>
      <w:proofErr w:type="gramStart"/>
      <w:r>
        <w:t>interpretative</w:t>
      </w:r>
      <w:proofErr w:type="gramEnd"/>
      <w:r>
        <w:t xml:space="preserve"> signage and news stories across the wider South east region of NSW.</w:t>
      </w:r>
    </w:p>
    <w:p w:rsidR="00001282" w:rsidRDefault="00001282">
      <w:pPr>
        <w:numPr>
          <w:ilvl w:val="0"/>
          <w:numId w:val="1"/>
        </w:numPr>
        <w:ind w:left="397" w:hanging="397"/>
      </w:pPr>
      <w:r>
        <w:t xml:space="preserve">Maps of fire severity in possum habitat during the 2003 </w:t>
      </w:r>
      <w:r w:rsidR="00182112">
        <w:t>bushfire</w:t>
      </w:r>
      <w:r>
        <w:t>s</w:t>
      </w:r>
      <w:r w:rsidR="003C42B6">
        <w:t xml:space="preserve"> (</w:t>
      </w:r>
      <w:r w:rsidR="00DD3B54">
        <w:t>Broome and Ford 2005</w:t>
      </w:r>
      <w:r w:rsidR="003C42B6">
        <w:t>)</w:t>
      </w:r>
      <w:r>
        <w:t xml:space="preserve"> have identified areas requiring rehabilitation</w:t>
      </w:r>
      <w:r w:rsidR="00DD3B54">
        <w:t xml:space="preserve"> (Mt Blue Cow)</w:t>
      </w:r>
      <w:r>
        <w:t xml:space="preserve">. Monitoring of </w:t>
      </w:r>
      <w:r w:rsidR="0034414D">
        <w:t>fire-</w:t>
      </w:r>
      <w:r>
        <w:t>affected habitat and population response continues</w:t>
      </w:r>
      <w:r w:rsidR="00DD3B54">
        <w:t>.</w:t>
      </w:r>
    </w:p>
    <w:p w:rsidR="001B09CD" w:rsidRDefault="001B09CD" w:rsidP="00624510">
      <w:pPr>
        <w:numPr>
          <w:ilvl w:val="0"/>
          <w:numId w:val="1"/>
        </w:numPr>
        <w:ind w:left="397" w:hanging="397"/>
      </w:pPr>
      <w:r>
        <w:t>Planting of around 1500 cuttings of Mountain Plum-pine taken from surviving plants at Mt Blue Cow following the 2003 fires has been undertaken</w:t>
      </w:r>
      <w:r w:rsidR="00DD3B54">
        <w:t>.</w:t>
      </w:r>
    </w:p>
    <w:p w:rsidR="001B09CD" w:rsidRDefault="001B09CD" w:rsidP="001B09CD">
      <w:pPr>
        <w:numPr>
          <w:ilvl w:val="0"/>
          <w:numId w:val="1"/>
        </w:numPr>
        <w:ind w:left="397" w:hanging="397"/>
      </w:pPr>
      <w:r>
        <w:t>There are ongoing PhD and other research studies on Mountain Pygmy</w:t>
      </w:r>
      <w:r w:rsidR="00525B36">
        <w:t>-</w:t>
      </w:r>
      <w:r>
        <w:t>possum ecology and biology in the KNP area.</w:t>
      </w:r>
    </w:p>
    <w:p w:rsidR="001B09CD" w:rsidRDefault="001B09CD" w:rsidP="001B09CD">
      <w:pPr>
        <w:numPr>
          <w:ilvl w:val="0"/>
          <w:numId w:val="1"/>
        </w:numPr>
        <w:ind w:left="397" w:hanging="397"/>
      </w:pPr>
      <w:r>
        <w:t xml:space="preserve">There is ongoing commitment to feral cat and fox control management programs through </w:t>
      </w:r>
      <w:smartTag w:uri="urn:schemas-microsoft-com:office:smarttags" w:element="place">
        <w:smartTag w:uri="urn:schemas-microsoft-com:office:smarttags" w:element="PlaceName">
          <w:r>
            <w:t>NSW</w:t>
          </w:r>
        </w:smartTag>
        <w:r>
          <w:t xml:space="preserve"> </w:t>
        </w:r>
        <w:smartTag w:uri="urn:schemas-microsoft-com:office:smarttags" w:element="PlaceType">
          <w:r>
            <w:t>National Parks</w:t>
          </w:r>
        </w:smartTag>
      </w:smartTag>
      <w:r>
        <w:t xml:space="preserve"> and Ski resorts.</w:t>
      </w:r>
    </w:p>
    <w:p w:rsidR="00624510" w:rsidRDefault="00624510" w:rsidP="001B09CD">
      <w:pPr>
        <w:numPr>
          <w:ilvl w:val="0"/>
          <w:numId w:val="1"/>
        </w:numPr>
        <w:ind w:left="397" w:hanging="397"/>
      </w:pPr>
      <w:r>
        <w:t>There are preliminary negotiations underway to set up a captive colony of Mountain Pygmy</w:t>
      </w:r>
      <w:r w:rsidR="00525B36">
        <w:t>-p</w:t>
      </w:r>
      <w:r>
        <w:t>ossums from KNP for further biological, ecological and husbandry research.</w:t>
      </w:r>
    </w:p>
    <w:p w:rsidR="00001282" w:rsidRPr="005C36E6" w:rsidRDefault="00001282" w:rsidP="00C720DD">
      <w:pPr>
        <w:pStyle w:val="Heading2"/>
      </w:pPr>
      <w:bookmarkStart w:id="56" w:name="_Toc408322700"/>
      <w:r w:rsidRPr="005C36E6">
        <w:t>Management Practices and Policies</w:t>
      </w:r>
      <w:bookmarkEnd w:id="56"/>
    </w:p>
    <w:p w:rsidR="00001282" w:rsidRDefault="00001282">
      <w:r>
        <w:t>Management practices necessary to avoid a significant adverse impact on the Mountain Pygmy-possum include:</w:t>
      </w:r>
    </w:p>
    <w:p w:rsidR="00001282" w:rsidRDefault="001F7312">
      <w:pPr>
        <w:numPr>
          <w:ilvl w:val="0"/>
          <w:numId w:val="4"/>
        </w:numPr>
        <w:ind w:left="397" w:hanging="397"/>
      </w:pPr>
      <w:r>
        <w:t xml:space="preserve">protection </w:t>
      </w:r>
      <w:r w:rsidR="00001282">
        <w:t>of habitat from disturbance or destruction, including direct destruction of habitat, fragmentation of habitat (e.g. road construction through habitat), sedimentation from works away from habitat, fire protection works)</w:t>
      </w:r>
    </w:p>
    <w:p w:rsidR="00001282" w:rsidRDefault="001F7312">
      <w:pPr>
        <w:numPr>
          <w:ilvl w:val="0"/>
          <w:numId w:val="4"/>
        </w:numPr>
        <w:ind w:left="397" w:hanging="397"/>
      </w:pPr>
      <w:r>
        <w:t xml:space="preserve">creation </w:t>
      </w:r>
      <w:r w:rsidR="00001282">
        <w:t>of new habitat, including movement corridors between habitat patches</w:t>
      </w:r>
    </w:p>
    <w:p w:rsidR="00001282" w:rsidRDefault="001F7312">
      <w:pPr>
        <w:numPr>
          <w:ilvl w:val="0"/>
          <w:numId w:val="4"/>
        </w:numPr>
        <w:ind w:left="397" w:hanging="397"/>
      </w:pPr>
      <w:r>
        <w:t xml:space="preserve">effective </w:t>
      </w:r>
      <w:r w:rsidR="00001282">
        <w:t>control of feral predators such as foxes and cats</w:t>
      </w:r>
    </w:p>
    <w:p w:rsidR="00001282" w:rsidRDefault="001F7312">
      <w:pPr>
        <w:numPr>
          <w:ilvl w:val="0"/>
          <w:numId w:val="4"/>
        </w:numPr>
        <w:ind w:left="397" w:hanging="397"/>
      </w:pPr>
      <w:r>
        <w:t xml:space="preserve">effective </w:t>
      </w:r>
      <w:r w:rsidR="00001282">
        <w:t>control of weeds</w:t>
      </w:r>
    </w:p>
    <w:p w:rsidR="00001282" w:rsidRDefault="001F7312">
      <w:pPr>
        <w:numPr>
          <w:ilvl w:val="0"/>
          <w:numId w:val="4"/>
        </w:numPr>
        <w:ind w:left="397" w:hanging="397"/>
      </w:pPr>
      <w:r>
        <w:t xml:space="preserve">effective </w:t>
      </w:r>
      <w:r w:rsidR="00001282">
        <w:t>control and management of fire</w:t>
      </w:r>
    </w:p>
    <w:p w:rsidR="00001282" w:rsidRDefault="00001282">
      <w:pPr>
        <w:rPr>
          <w:b/>
        </w:rPr>
      </w:pPr>
      <w:r>
        <w:rPr>
          <w:b/>
        </w:rPr>
        <w:t>Other relevant policy documents:</w:t>
      </w:r>
    </w:p>
    <w:p w:rsidR="00001282" w:rsidRDefault="00001282">
      <w:pPr>
        <w:numPr>
          <w:ilvl w:val="0"/>
          <w:numId w:val="1"/>
        </w:numPr>
        <w:ind w:left="397" w:hanging="397"/>
      </w:pPr>
      <w:r>
        <w:t xml:space="preserve">Management </w:t>
      </w:r>
      <w:r w:rsidR="00240997">
        <w:t>S</w:t>
      </w:r>
      <w:r>
        <w:t xml:space="preserve">trategy and </w:t>
      </w:r>
      <w:r w:rsidR="00240997">
        <w:t>G</w:t>
      </w:r>
      <w:r>
        <w:t xml:space="preserve">uidelines for the </w:t>
      </w:r>
      <w:r w:rsidR="00240997">
        <w:t>C</w:t>
      </w:r>
      <w:r>
        <w:t>onservation of the Mountain Pygmy-possum (VIC) (</w:t>
      </w:r>
      <w:proofErr w:type="spellStart"/>
      <w:r>
        <w:t>Mansergh</w:t>
      </w:r>
      <w:proofErr w:type="spellEnd"/>
      <w:r>
        <w:t xml:space="preserve"> </w:t>
      </w:r>
      <w:r>
        <w:rPr>
          <w:i/>
        </w:rPr>
        <w:t>et al.</w:t>
      </w:r>
      <w:r w:rsidR="00536DE7">
        <w:t xml:space="preserve"> 1989).</w:t>
      </w:r>
    </w:p>
    <w:p w:rsidR="00001282" w:rsidRDefault="00001282">
      <w:pPr>
        <w:numPr>
          <w:ilvl w:val="0"/>
          <w:numId w:val="1"/>
        </w:numPr>
        <w:ind w:left="397" w:hanging="397"/>
      </w:pPr>
      <w:r>
        <w:t xml:space="preserve">The Victorian Department of </w:t>
      </w:r>
      <w:r w:rsidR="00434B30">
        <w:t>Environment, Land, Water and Planning</w:t>
      </w:r>
      <w:r>
        <w:t xml:space="preserve"> Flora and Fauna </w:t>
      </w:r>
      <w:r w:rsidR="001F7312">
        <w:t xml:space="preserve">Guarantee </w:t>
      </w:r>
      <w:r>
        <w:t xml:space="preserve">Action Statement for the Mountain Pygmy-possum </w:t>
      </w:r>
      <w:r>
        <w:rPr>
          <w:i/>
        </w:rPr>
        <w:t xml:space="preserve">Burramys </w:t>
      </w:r>
      <w:proofErr w:type="spellStart"/>
      <w:r>
        <w:rPr>
          <w:i/>
        </w:rPr>
        <w:t>parvus</w:t>
      </w:r>
      <w:proofErr w:type="spellEnd"/>
      <w:r>
        <w:t xml:space="preserve"> (</w:t>
      </w:r>
      <w:proofErr w:type="spellStart"/>
      <w:r>
        <w:t>Mansergh</w:t>
      </w:r>
      <w:proofErr w:type="spellEnd"/>
      <w:r w:rsidR="00536DE7">
        <w:t xml:space="preserve"> 1991).</w:t>
      </w:r>
    </w:p>
    <w:p w:rsidR="00001282" w:rsidRDefault="00001282">
      <w:pPr>
        <w:numPr>
          <w:ilvl w:val="0"/>
          <w:numId w:val="1"/>
        </w:numPr>
        <w:ind w:left="397" w:hanging="397"/>
      </w:pPr>
      <w:r>
        <w:t xml:space="preserve">Recovery Plan for the Mountain Pygmy-possum on Mt Buller, </w:t>
      </w:r>
      <w:smartTag w:uri="urn:schemas-microsoft-com:office:smarttags" w:element="State">
        <w:r>
          <w:t>Victoria</w:t>
        </w:r>
      </w:smartTag>
      <w:r>
        <w:t xml:space="preserve"> (2005) (</w:t>
      </w:r>
      <w:smartTag w:uri="urn:schemas-microsoft-com:office:smarttags" w:element="place">
        <w:smartTag w:uri="urn:schemas-microsoft-com:office:smarttags" w:element="PlaceType">
          <w:r>
            <w:t>Mount</w:t>
          </w:r>
        </w:smartTag>
        <w:r>
          <w:t xml:space="preserve"> </w:t>
        </w:r>
        <w:smartTag w:uri="urn:schemas-microsoft-com:office:smarttags" w:element="PlaceName">
          <w:r>
            <w:t>Buller</w:t>
          </w:r>
        </w:smartTag>
      </w:smartTag>
      <w:r>
        <w:t xml:space="preserve"> and Mt Stirling Alpine Resort Management Board)</w:t>
      </w:r>
      <w:r w:rsidR="00536DE7">
        <w:t>.</w:t>
      </w:r>
    </w:p>
    <w:p w:rsidR="00001282" w:rsidRDefault="00001282">
      <w:pPr>
        <w:numPr>
          <w:ilvl w:val="0"/>
          <w:numId w:val="1"/>
        </w:numPr>
        <w:ind w:left="397" w:hanging="397"/>
      </w:pPr>
      <w:r>
        <w:t>The Alpine Resorts Planning Scheme (2000) and incorporated Environmental Significant Overlays (ESOs)</w:t>
      </w:r>
      <w:r w:rsidR="00536DE7">
        <w:t>.</w:t>
      </w:r>
    </w:p>
    <w:p w:rsidR="00001282" w:rsidRDefault="00001282">
      <w:pPr>
        <w:numPr>
          <w:ilvl w:val="0"/>
          <w:numId w:val="1"/>
        </w:numPr>
        <w:ind w:left="397" w:hanging="397"/>
      </w:pPr>
      <w:r>
        <w:t>Fire Protection Plan for the North East region: Mansfield, Ovens, Shepparton and Upper Murray Fire Districts 2003</w:t>
      </w:r>
      <w:r w:rsidR="00536DE7">
        <w:t>.</w:t>
      </w:r>
    </w:p>
    <w:p w:rsidR="00001282" w:rsidRDefault="00001282">
      <w:pPr>
        <w:numPr>
          <w:ilvl w:val="0"/>
          <w:numId w:val="1"/>
        </w:numPr>
        <w:ind w:left="397" w:hanging="397"/>
      </w:pPr>
      <w:r>
        <w:t>Mount Buller and Mount Stirling Alpine Resorts Environmental Management Plan 2007 (</w:t>
      </w:r>
      <w:smartTag w:uri="urn:schemas-microsoft-com:office:smarttags" w:element="place">
        <w:smartTag w:uri="urn:schemas-microsoft-com:office:smarttags" w:element="PlaceType">
          <w:r>
            <w:t>Mount</w:t>
          </w:r>
        </w:smartTag>
        <w:r>
          <w:t xml:space="preserve"> </w:t>
        </w:r>
        <w:smartTag w:uri="urn:schemas-microsoft-com:office:smarttags" w:element="PlaceName">
          <w:r>
            <w:t>Buller</w:t>
          </w:r>
        </w:smartTag>
      </w:smartTag>
      <w:r>
        <w:t xml:space="preserve"> and Mt Stirling Alpine Resort Management Board)</w:t>
      </w:r>
      <w:r w:rsidR="00536DE7">
        <w:t>.</w:t>
      </w:r>
    </w:p>
    <w:p w:rsidR="00001282" w:rsidRDefault="00001282">
      <w:pPr>
        <w:numPr>
          <w:ilvl w:val="0"/>
          <w:numId w:val="1"/>
        </w:numPr>
        <w:ind w:left="397" w:hanging="397"/>
      </w:pPr>
      <w:r>
        <w:t>Mount Buller Alpine Resort Wildfire Management Plan V.4 (2009) (</w:t>
      </w:r>
      <w:smartTag w:uri="urn:schemas-microsoft-com:office:smarttags" w:element="place">
        <w:smartTag w:uri="urn:schemas-microsoft-com:office:smarttags" w:element="PlaceType">
          <w:r>
            <w:t>Mount</w:t>
          </w:r>
        </w:smartTag>
        <w:r>
          <w:t xml:space="preserve"> </w:t>
        </w:r>
        <w:smartTag w:uri="urn:schemas-microsoft-com:office:smarttags" w:element="PlaceName">
          <w:r>
            <w:t>Buller</w:t>
          </w:r>
        </w:smartTag>
      </w:smartTag>
      <w:r>
        <w:t xml:space="preserve"> and Mt Stirling Alpine Resort Management Board).</w:t>
      </w:r>
    </w:p>
    <w:p w:rsidR="00001282" w:rsidRDefault="00001282">
      <w:pPr>
        <w:numPr>
          <w:ilvl w:val="0"/>
          <w:numId w:val="1"/>
        </w:numPr>
        <w:ind w:left="397" w:hanging="397"/>
      </w:pPr>
      <w:r>
        <w:t xml:space="preserve">Recovery Plan for the Mountain Pygmy-possum for </w:t>
      </w:r>
      <w:smartTag w:uri="urn:schemas-microsoft-com:office:smarttags" w:element="place">
        <w:smartTag w:uri="urn:schemas-microsoft-com:office:smarttags" w:element="State">
          <w:r>
            <w:t>New South Wales</w:t>
          </w:r>
        </w:smartTag>
      </w:smartTag>
      <w:r>
        <w:t xml:space="preserve"> (NPWS, 2002)</w:t>
      </w:r>
      <w:r w:rsidR="00536DE7">
        <w:t>.</w:t>
      </w:r>
    </w:p>
    <w:p w:rsidR="00001282" w:rsidRDefault="00001282">
      <w:pPr>
        <w:numPr>
          <w:ilvl w:val="0"/>
          <w:numId w:val="1"/>
        </w:numPr>
        <w:ind w:left="397" w:hanging="397"/>
      </w:pPr>
      <w:smartTag w:uri="urn:schemas-microsoft-com:office:smarttags" w:element="place">
        <w:smartTag w:uri="urn:schemas-microsoft-com:office:smarttags" w:element="PlaceName">
          <w:r>
            <w:t>Kosciuszko</w:t>
          </w:r>
        </w:smartTag>
        <w:r>
          <w:t xml:space="preserve"> </w:t>
        </w:r>
        <w:smartTag w:uri="urn:schemas-microsoft-com:office:smarttags" w:element="PlaceType">
          <w:r>
            <w:t>National Park</w:t>
          </w:r>
        </w:smartTag>
      </w:smartTag>
      <w:r>
        <w:t xml:space="preserve"> Plan of Management (2006)</w:t>
      </w:r>
      <w:r w:rsidR="00536DE7">
        <w:t>.</w:t>
      </w:r>
    </w:p>
    <w:p w:rsidR="00001282" w:rsidRDefault="00001282">
      <w:pPr>
        <w:numPr>
          <w:ilvl w:val="0"/>
          <w:numId w:val="1"/>
        </w:numPr>
        <w:ind w:left="397" w:hanging="397"/>
      </w:pPr>
      <w:smartTag w:uri="urn:schemas-microsoft-com:office:smarttags" w:element="place">
        <w:smartTag w:uri="urn:schemas-microsoft-com:office:smarttags" w:element="PlaceName">
          <w:r>
            <w:t>Kosciuszko</w:t>
          </w:r>
        </w:smartTag>
        <w:r>
          <w:t xml:space="preserve"> </w:t>
        </w:r>
        <w:smartTag w:uri="urn:schemas-microsoft-com:office:smarttags" w:element="PlaceType">
          <w:r>
            <w:t>National Park</w:t>
          </w:r>
        </w:smartTag>
      </w:smartTag>
      <w:r>
        <w:t xml:space="preserve"> Fire Management Strategy (2008)</w:t>
      </w:r>
      <w:r w:rsidR="00536DE7">
        <w:t>.</w:t>
      </w:r>
    </w:p>
    <w:p w:rsidR="00001282" w:rsidRDefault="00001282">
      <w:pPr>
        <w:numPr>
          <w:ilvl w:val="0"/>
          <w:numId w:val="1"/>
        </w:numPr>
        <w:ind w:left="397" w:hanging="397"/>
      </w:pPr>
      <w:r>
        <w:t>Perisher Environmental Policy (2010)</w:t>
      </w:r>
      <w:r w:rsidR="00536DE7">
        <w:t>.</w:t>
      </w:r>
    </w:p>
    <w:p w:rsidR="00001282" w:rsidRDefault="00001282">
      <w:pPr>
        <w:numPr>
          <w:ilvl w:val="0"/>
          <w:numId w:val="1"/>
        </w:numPr>
        <w:ind w:left="397" w:hanging="397"/>
      </w:pPr>
      <w:smartTag w:uri="urn:schemas-microsoft-com:office:smarttags" w:element="place">
        <w:smartTag w:uri="urn:schemas-microsoft-com:office:smarttags" w:element="PlaceName">
          <w:r>
            <w:t>Perisher</w:t>
          </w:r>
        </w:smartTag>
        <w:r>
          <w:t xml:space="preserve"> </w:t>
        </w:r>
        <w:smartTag w:uri="urn:schemas-microsoft-com:office:smarttags" w:element="PlaceType">
          <w:r>
            <w:t>Range</w:t>
          </w:r>
        </w:smartTag>
      </w:smartTag>
      <w:r>
        <w:t xml:space="preserve"> Resorts Environmental Management System (2002)</w:t>
      </w:r>
      <w:r w:rsidR="00536DE7">
        <w:t>.</w:t>
      </w:r>
    </w:p>
    <w:p w:rsidR="00001282" w:rsidRDefault="00001282">
      <w:pPr>
        <w:numPr>
          <w:ilvl w:val="0"/>
          <w:numId w:val="1"/>
        </w:numPr>
        <w:ind w:left="397" w:hanging="397"/>
      </w:pPr>
      <w:r>
        <w:t xml:space="preserve">Rehabilitation Guidelines for the Resort Areas of </w:t>
      </w:r>
      <w:smartTag w:uri="urn:schemas-microsoft-com:office:smarttags" w:element="place">
        <w:smartTag w:uri="urn:schemas-microsoft-com:office:smarttags" w:element="PlaceName">
          <w:r>
            <w:t>Kosciuszko</w:t>
          </w:r>
        </w:smartTag>
        <w:r>
          <w:t xml:space="preserve"> </w:t>
        </w:r>
        <w:smartTag w:uri="urn:schemas-microsoft-com:office:smarttags" w:element="PlaceType">
          <w:r>
            <w:t>National Park</w:t>
          </w:r>
        </w:smartTag>
      </w:smartTag>
      <w:r>
        <w:t xml:space="preserve"> (2008)</w:t>
      </w:r>
      <w:r w:rsidR="00536DE7">
        <w:t>.</w:t>
      </w:r>
    </w:p>
    <w:p w:rsidR="00001282" w:rsidRDefault="00001282"/>
    <w:p w:rsidR="00001282" w:rsidRPr="005C36E6" w:rsidRDefault="00001282" w:rsidP="00D37CCE">
      <w:pPr>
        <w:pStyle w:val="Heading1"/>
      </w:pPr>
      <w:bookmarkStart w:id="57" w:name="_Toc408322701"/>
      <w:r w:rsidRPr="005C36E6">
        <w:t>Recovery Objectives</w:t>
      </w:r>
      <w:bookmarkEnd w:id="40"/>
      <w:bookmarkEnd w:id="57"/>
    </w:p>
    <w:p w:rsidR="00001282" w:rsidRDefault="00F9318E">
      <w:r>
        <w:t>T</w:t>
      </w:r>
      <w:r w:rsidR="00001282">
        <w:t>he long-term conservation objective for the Mountain Pygmy-possum is to ensure that the species persists across its range and maintains its potential for evolutionary development in the wild.  However, with the severe threat to the species from climate change, alternative strategies for its long-term survi</w:t>
      </w:r>
      <w:r w:rsidR="00536DE7">
        <w:t>val also need to be considered.</w:t>
      </w:r>
    </w:p>
    <w:p w:rsidR="00001282" w:rsidRDefault="00001282">
      <w:r>
        <w:t>Within the life span of this recovery plan</w:t>
      </w:r>
      <w:r w:rsidR="000C621C">
        <w:t>,</w:t>
      </w:r>
      <w:r>
        <w:t xml:space="preserve"> the Specific Objectives for recovery are:</w:t>
      </w:r>
    </w:p>
    <w:p w:rsidR="00CF01C8" w:rsidRDefault="00CF01C8"/>
    <w:p w:rsidR="00001282" w:rsidRDefault="00001282">
      <w:pPr>
        <w:numPr>
          <w:ilvl w:val="0"/>
          <w:numId w:val="2"/>
        </w:numPr>
        <w:ind w:left="357" w:hanging="357"/>
      </w:pPr>
      <w:r>
        <w:rPr>
          <w:b/>
        </w:rPr>
        <w:t xml:space="preserve">To </w:t>
      </w:r>
      <w:r w:rsidR="000432D1">
        <w:rPr>
          <w:b/>
        </w:rPr>
        <w:t xml:space="preserve">maintain or </w:t>
      </w:r>
      <w:r>
        <w:rPr>
          <w:b/>
        </w:rPr>
        <w:t xml:space="preserve">increase the number of Mountain Pygmy-possums in wild </w:t>
      </w:r>
      <w:r w:rsidR="005279D2">
        <w:rPr>
          <w:b/>
        </w:rPr>
        <w:t>sub-</w:t>
      </w:r>
      <w:r>
        <w:rPr>
          <w:b/>
        </w:rPr>
        <w:t xml:space="preserve">populations that have declined and </w:t>
      </w:r>
      <w:r w:rsidR="00D16C65">
        <w:rPr>
          <w:b/>
        </w:rPr>
        <w:t xml:space="preserve">at least </w:t>
      </w:r>
      <w:r>
        <w:rPr>
          <w:b/>
        </w:rPr>
        <w:t xml:space="preserve">maintain </w:t>
      </w:r>
      <w:r w:rsidR="00D16C65">
        <w:rPr>
          <w:b/>
        </w:rPr>
        <w:t>current</w:t>
      </w:r>
      <w:r>
        <w:rPr>
          <w:b/>
        </w:rPr>
        <w:t xml:space="preserve"> population</w:t>
      </w:r>
      <w:r w:rsidR="00D16C65">
        <w:rPr>
          <w:b/>
        </w:rPr>
        <w:t xml:space="preserve"> level</w:t>
      </w:r>
      <w:r>
        <w:rPr>
          <w:b/>
        </w:rPr>
        <w:t>s at remaining sites</w:t>
      </w:r>
      <w:r>
        <w:t>.</w:t>
      </w:r>
    </w:p>
    <w:p w:rsidR="000432D1" w:rsidRDefault="00001282">
      <w:r>
        <w:t>At present the total number</w:t>
      </w:r>
      <w:r w:rsidR="008E5E5A">
        <w:t>s</w:t>
      </w:r>
      <w:r>
        <w:t xml:space="preserve"> of Mountain Pygmy-possums </w:t>
      </w:r>
      <w:r w:rsidR="008E5E5A">
        <w:t xml:space="preserve">are </w:t>
      </w:r>
      <w:r>
        <w:t xml:space="preserve">critically low on Mt Buller and </w:t>
      </w:r>
      <w:r w:rsidR="008E5E5A">
        <w:t>are still low at</w:t>
      </w:r>
      <w:r>
        <w:t xml:space="preserve"> </w:t>
      </w:r>
      <w:r w:rsidR="008E5E5A">
        <w:t xml:space="preserve">Mt McKay, Pretty Valley West in the Bogong High Plains and at </w:t>
      </w:r>
      <w:r>
        <w:t xml:space="preserve">Mt Blue Cow </w:t>
      </w:r>
      <w:r w:rsidR="008E5E5A">
        <w:t xml:space="preserve">in </w:t>
      </w:r>
      <w:smartTag w:uri="urn:schemas-microsoft-com:office:smarttags" w:element="PlaceName">
        <w:r w:rsidR="008E5E5A">
          <w:t>Kosciuszko</w:t>
        </w:r>
      </w:smartTag>
      <w:r w:rsidR="008E5E5A">
        <w:t xml:space="preserve"> National Park.  A</w:t>
      </w:r>
      <w:r>
        <w:t xml:space="preserve">n increase in numbers at these sites is essential for the persistence of this species and its genetic viability at site and sub-population levels.  </w:t>
      </w:r>
    </w:p>
    <w:p w:rsidR="00001282" w:rsidRDefault="00944B3D">
      <w:r>
        <w:t xml:space="preserve">Sub-populations </w:t>
      </w:r>
      <w:r w:rsidR="00001282">
        <w:t xml:space="preserve">in other areas </w:t>
      </w:r>
      <w:r>
        <w:t xml:space="preserve">are currently relatively high following </w:t>
      </w:r>
      <w:r w:rsidR="004450A3">
        <w:t>four</w:t>
      </w:r>
      <w:r>
        <w:t xml:space="preserve"> years of high rainfall</w:t>
      </w:r>
      <w:r w:rsidR="004450A3">
        <w:t xml:space="preserve"> (2010-2013)</w:t>
      </w:r>
      <w:r>
        <w:t xml:space="preserve">.  This recovery, following </w:t>
      </w:r>
      <w:r>
        <w:rPr>
          <w:i/>
        </w:rPr>
        <w:t>c</w:t>
      </w:r>
      <w:r w:rsidRPr="00944B3D">
        <w:rPr>
          <w:i/>
        </w:rPr>
        <w:t>a.</w:t>
      </w:r>
      <w:r>
        <w:t xml:space="preserve"> 10 years of drought illustrates the sensitivity of the species to climate and the long-term predictions of climate change.  The objective </w:t>
      </w:r>
      <w:r w:rsidR="000432D1">
        <w:t xml:space="preserve">for these sub populations </w:t>
      </w:r>
      <w:r>
        <w:t xml:space="preserve">is to </w:t>
      </w:r>
      <w:r w:rsidR="00001282">
        <w:t xml:space="preserve">maintain </w:t>
      </w:r>
      <w:r>
        <w:t>the</w:t>
      </w:r>
      <w:r w:rsidR="000432D1">
        <w:t xml:space="preserve">m </w:t>
      </w:r>
      <w:r w:rsidR="00001282">
        <w:t xml:space="preserve">at </w:t>
      </w:r>
      <w:r>
        <w:t xml:space="preserve">their </w:t>
      </w:r>
      <w:r w:rsidR="00001282">
        <w:t xml:space="preserve">current </w:t>
      </w:r>
      <w:r>
        <w:t xml:space="preserve">high </w:t>
      </w:r>
      <w:r w:rsidR="00001282">
        <w:t>levels.  This will be achieved through control of direct threats, enhancement of habitat and population supplementation where required.</w:t>
      </w:r>
    </w:p>
    <w:p w:rsidR="00001282" w:rsidRDefault="00001282"/>
    <w:p w:rsidR="00001282" w:rsidRDefault="00001282">
      <w:pPr>
        <w:numPr>
          <w:ilvl w:val="0"/>
          <w:numId w:val="2"/>
        </w:numPr>
        <w:ind w:left="357" w:hanging="357"/>
        <w:rPr>
          <w:b/>
        </w:rPr>
      </w:pPr>
      <w:r>
        <w:rPr>
          <w:b/>
        </w:rPr>
        <w:t xml:space="preserve">To </w:t>
      </w:r>
      <w:r w:rsidR="0045486A">
        <w:rPr>
          <w:b/>
        </w:rPr>
        <w:t xml:space="preserve">maintain </w:t>
      </w:r>
      <w:r>
        <w:rPr>
          <w:b/>
        </w:rPr>
        <w:t>Victorian captive population and establish NSW captive breeding populations of Mountain Pygmy-possum.</w:t>
      </w:r>
    </w:p>
    <w:p w:rsidR="00A5563C" w:rsidRDefault="00001282">
      <w:r>
        <w:t>Th</w:t>
      </w:r>
      <w:r w:rsidR="00240997">
        <w:t xml:space="preserve">e captive colony at Healesville Sanctuary </w:t>
      </w:r>
      <w:r w:rsidR="004B4F9F">
        <w:t>should</w:t>
      </w:r>
      <w:r>
        <w:t xml:space="preserve"> be </w:t>
      </w:r>
      <w:r w:rsidR="0045486A">
        <w:t xml:space="preserve">maintained </w:t>
      </w:r>
      <w:r>
        <w:t xml:space="preserve">and enhanced to </w:t>
      </w:r>
      <w:r w:rsidR="0045486A">
        <w:t xml:space="preserve">further </w:t>
      </w:r>
      <w:r>
        <w:t>develop</w:t>
      </w:r>
      <w:r w:rsidR="00192BE5">
        <w:t xml:space="preserve"> </w:t>
      </w:r>
      <w:r>
        <w:t xml:space="preserve">captive </w:t>
      </w:r>
      <w:r w:rsidR="009E642E">
        <w:t xml:space="preserve">husbandry </w:t>
      </w:r>
      <w:r>
        <w:t xml:space="preserve">techniques and knowledge of Mountain Pygmy-possum </w:t>
      </w:r>
      <w:r w:rsidR="009E642E">
        <w:t xml:space="preserve">biology and </w:t>
      </w:r>
      <w:r w:rsidR="004B4F9F">
        <w:t>husbandry</w:t>
      </w:r>
      <w:r>
        <w:t xml:space="preserve">.  </w:t>
      </w:r>
    </w:p>
    <w:p w:rsidR="00001282" w:rsidRDefault="00001282">
      <w:r>
        <w:t xml:space="preserve">A </w:t>
      </w:r>
      <w:r w:rsidR="00A5563C">
        <w:t xml:space="preserve">new </w:t>
      </w:r>
      <w:r w:rsidR="004B4F9F">
        <w:t xml:space="preserve">captive breeding </w:t>
      </w:r>
      <w:r>
        <w:t xml:space="preserve">program </w:t>
      </w:r>
      <w:r w:rsidR="004B4F9F">
        <w:t xml:space="preserve">focused on natural enclosures and adaptive processes </w:t>
      </w:r>
      <w:r>
        <w:t xml:space="preserve">is </w:t>
      </w:r>
      <w:r w:rsidR="00A5563C">
        <w:t>in negotiation</w:t>
      </w:r>
      <w:r>
        <w:t xml:space="preserve"> for the NSW population as insurance against </w:t>
      </w:r>
      <w:r w:rsidR="00944B3D">
        <w:t xml:space="preserve">future </w:t>
      </w:r>
      <w:r>
        <w:t xml:space="preserve">catastrophic declines </w:t>
      </w:r>
      <w:r w:rsidR="00A5563C">
        <w:t>in NSW</w:t>
      </w:r>
      <w:r w:rsidR="000C621C">
        <w:t>,</w:t>
      </w:r>
      <w:r w:rsidR="00A5563C">
        <w:t xml:space="preserve"> </w:t>
      </w:r>
      <w:r>
        <w:t>and to investigate key questions regarding limits to Mountain Pygmy-possum distribution</w:t>
      </w:r>
      <w:r w:rsidR="00A5563C">
        <w:t xml:space="preserve"> and its ability to respond to climate change effects</w:t>
      </w:r>
      <w:r>
        <w:t xml:space="preserve">.  </w:t>
      </w:r>
    </w:p>
    <w:p w:rsidR="00001282" w:rsidRDefault="00001282"/>
    <w:p w:rsidR="00001282" w:rsidRDefault="00001282">
      <w:pPr>
        <w:numPr>
          <w:ilvl w:val="0"/>
          <w:numId w:val="2"/>
        </w:numPr>
        <w:ind w:left="357" w:hanging="357"/>
        <w:rPr>
          <w:b/>
        </w:rPr>
      </w:pPr>
      <w:r>
        <w:rPr>
          <w:b/>
        </w:rPr>
        <w:t>To restore and prevent damage to habitat.</w:t>
      </w:r>
    </w:p>
    <w:p w:rsidR="00001282" w:rsidRDefault="00001282">
      <w:r>
        <w:t>The availability of and access to suitable feeding, nesting and breeding habitat is the ma</w:t>
      </w:r>
      <w:smartTag w:uri="urn:schemas-microsoft-com:office:smarttags" w:element="PersonName">
        <w:r>
          <w:t>jo</w:t>
        </w:r>
      </w:smartTag>
      <w:r>
        <w:t xml:space="preserve">r factor affecting Mountain Pygmy Possum abundance.  The availability of suitable nest and hibernation sites </w:t>
      </w:r>
      <w:r w:rsidR="000C621C">
        <w:t xml:space="preserve">is a </w:t>
      </w:r>
      <w:r>
        <w:t xml:space="preserve">significant limiting factor in NSW. Shrubby </w:t>
      </w:r>
      <w:proofErr w:type="spellStart"/>
      <w:r>
        <w:t>heathland</w:t>
      </w:r>
      <w:proofErr w:type="spellEnd"/>
      <w:r>
        <w:t xml:space="preserve"> close to </w:t>
      </w:r>
      <w:proofErr w:type="spellStart"/>
      <w:r>
        <w:t>boulderfields</w:t>
      </w:r>
      <w:proofErr w:type="spellEnd"/>
      <w:r>
        <w:t xml:space="preserve"> is important for foraging and protection from predators and will be increasingly important if Bogong Moth numbers decline.  Degradation to or loss of these areas or accessibility to them represents a ma</w:t>
      </w:r>
      <w:smartTag w:uri="urn:schemas-microsoft-com:office:smarttags" w:element="PersonName">
        <w:r>
          <w:t>jo</w:t>
        </w:r>
      </w:smartTag>
      <w:r>
        <w:t>r ongoing threat to the conservation of the species, and a range of actions are required to counter this threat.</w:t>
      </w:r>
      <w:r w:rsidR="00A74168">
        <w:t xml:space="preserve">  </w:t>
      </w:r>
      <w:r w:rsidR="00F9318E">
        <w:t>There is the n</w:t>
      </w:r>
      <w:r w:rsidR="00A74168">
        <w:t xml:space="preserve">eed to restore habitat with the potential to reconnect previously fragmented sub-populations and allow for future movement </w:t>
      </w:r>
      <w:r w:rsidR="00DE5440">
        <w:t>corridors</w:t>
      </w:r>
      <w:r w:rsidR="00A74168">
        <w:t>.</w:t>
      </w:r>
    </w:p>
    <w:p w:rsidR="005279D2" w:rsidRDefault="005279D2"/>
    <w:p w:rsidR="00001282" w:rsidRDefault="00001282">
      <w:pPr>
        <w:numPr>
          <w:ilvl w:val="0"/>
          <w:numId w:val="2"/>
        </w:numPr>
        <w:ind w:left="357" w:hanging="357"/>
        <w:rPr>
          <w:b/>
        </w:rPr>
      </w:pPr>
      <w:r>
        <w:rPr>
          <w:b/>
        </w:rPr>
        <w:t>To investigate key aspects of the biology and ecology of the Mountain Pygmy-possum.</w:t>
      </w:r>
    </w:p>
    <w:p w:rsidR="00001282" w:rsidRDefault="00001282">
      <w:r>
        <w:t>Knowledge of key elements of the biology and ecology of the Mountain Pygmy-possum is essential for developing the most appropriate management decisions for the survival of the species.</w:t>
      </w:r>
    </w:p>
    <w:p w:rsidR="00001282" w:rsidRDefault="00001282"/>
    <w:p w:rsidR="00001282" w:rsidRDefault="00001282">
      <w:pPr>
        <w:numPr>
          <w:ilvl w:val="0"/>
          <w:numId w:val="2"/>
        </w:numPr>
        <w:ind w:left="357" w:hanging="357"/>
        <w:rPr>
          <w:b/>
        </w:rPr>
      </w:pPr>
      <w:r>
        <w:rPr>
          <w:b/>
        </w:rPr>
        <w:t>To assess the capacity of the Mountain Pygmy-possum to adapt to climate change and investigate alternate strategies to assist their long-term survival.</w:t>
      </w:r>
    </w:p>
    <w:p w:rsidR="00001282" w:rsidRDefault="00001282">
      <w:r>
        <w:t xml:space="preserve">Most of the on-ground actions in this Recovery Plan are addressed at increasing the resilience of Mountain </w:t>
      </w:r>
      <w:r w:rsidR="00F4703B">
        <w:t>Pygmy</w:t>
      </w:r>
      <w:r>
        <w:t>-possums to climate change by reducing other direct threats such as degradation of habitat and predation.  Under present climate change predictions</w:t>
      </w:r>
      <w:r w:rsidR="000C621C">
        <w:t>,</w:t>
      </w:r>
      <w:r>
        <w:t xml:space="preserve"> the probability of any of the current areas of habitat having winter snow cover by 2050 appears extremely low.  A number of research actions are directed to better understand why Mountain Pygmy-</w:t>
      </w:r>
      <w:r w:rsidRPr="009646D6">
        <w:t>possums are mostly restricted to areas above the winter snowline, and</w:t>
      </w:r>
      <w:r>
        <w:t xml:space="preserve"> </w:t>
      </w:r>
      <w:r w:rsidR="000C621C">
        <w:t xml:space="preserve">to </w:t>
      </w:r>
      <w:r>
        <w:t>obtain detailed measurements of microclimate and develop more accurate models of possum persistence.  However, given the predictions, it is essential that the potential for Mountain Pygmy-possums to adapt to climate change is assessed.  Alternative strategies to assist the long-term survival of the Mountain Pygmy-possum need to be considered.</w:t>
      </w:r>
    </w:p>
    <w:p w:rsidR="00001282" w:rsidRDefault="00001282"/>
    <w:p w:rsidR="00001282" w:rsidRDefault="00001282">
      <w:pPr>
        <w:numPr>
          <w:ilvl w:val="0"/>
          <w:numId w:val="2"/>
        </w:numPr>
        <w:ind w:left="357" w:hanging="357"/>
        <w:rPr>
          <w:b/>
        </w:rPr>
      </w:pPr>
      <w:r>
        <w:rPr>
          <w:b/>
        </w:rPr>
        <w:t>To increase community awareness of and support for the conservation of the Mountain Pygmy-possum.</w:t>
      </w:r>
    </w:p>
    <w:p w:rsidR="00001282" w:rsidRDefault="00001282">
      <w:r>
        <w:t xml:space="preserve">The Mountain Pygmy-possum is an icon species and interesting narratives have been created across a range of audiences (scientists, recreation and educationalists). </w:t>
      </w:r>
      <w:r w:rsidR="00536DE7">
        <w:t xml:space="preserve"> </w:t>
      </w:r>
      <w:r>
        <w:t>Community awareness of, and support for the conservation of the Mountain Pygmy-possum is essential for enabling management actions to be undertaken.  It is of particular importance to have the support of the skiing community since there is significant overlap between Mountain Pygmy-possum habitat and ski resorts.</w:t>
      </w:r>
    </w:p>
    <w:p w:rsidR="005C36E6" w:rsidRDefault="005C36E6">
      <w:pPr>
        <w:pBdr>
          <w:bottom w:val="single" w:sz="4" w:space="1" w:color="auto"/>
        </w:pBdr>
        <w:rPr>
          <w:b/>
          <w:sz w:val="28"/>
          <w:szCs w:val="28"/>
        </w:rPr>
      </w:pPr>
    </w:p>
    <w:p w:rsidR="00CF01C8" w:rsidRDefault="00CF01C8">
      <w:pPr>
        <w:spacing w:before="0"/>
        <w:rPr>
          <w:b/>
          <w:sz w:val="24"/>
          <w:szCs w:val="24"/>
          <w:lang w:val="en-US"/>
        </w:rPr>
      </w:pPr>
      <w:bookmarkStart w:id="58" w:name="_Toc408322702"/>
      <w:r>
        <w:br w:type="page"/>
      </w:r>
    </w:p>
    <w:p w:rsidR="00001282" w:rsidRDefault="00001282" w:rsidP="00D37CCE">
      <w:pPr>
        <w:pStyle w:val="Heading2"/>
      </w:pPr>
      <w:r>
        <w:t>Performance Criteria</w:t>
      </w:r>
      <w:bookmarkEnd w:id="58"/>
    </w:p>
    <w:p w:rsidR="00001282" w:rsidRDefault="00001282">
      <w:pPr>
        <w:rPr>
          <w:b/>
        </w:rPr>
      </w:pPr>
    </w:p>
    <w:p w:rsidR="00001282" w:rsidRDefault="00001282">
      <w:pPr>
        <w:rPr>
          <w:b/>
        </w:rPr>
      </w:pPr>
      <w:r>
        <w:rPr>
          <w:b/>
        </w:rPr>
        <w:t>The Recovery plan will be considered successful if within the 5-year lifetime of the plan it can achieve the following:</w:t>
      </w:r>
    </w:p>
    <w:p w:rsidR="00001282" w:rsidRDefault="00001282" w:rsidP="00536DE7">
      <w:pPr>
        <w:numPr>
          <w:ilvl w:val="0"/>
          <w:numId w:val="34"/>
        </w:numPr>
      </w:pPr>
      <w:r>
        <w:t xml:space="preserve">There is an overall increase in numbers of animals in each depleted wild </w:t>
      </w:r>
      <w:r w:rsidR="00250ACB">
        <w:t>sub-</w:t>
      </w:r>
      <w:r>
        <w:t xml:space="preserve">population and elsewhere wild </w:t>
      </w:r>
      <w:r w:rsidR="00250ACB">
        <w:t>sub-</w:t>
      </w:r>
      <w:r>
        <w:t>populations are maintained.</w:t>
      </w:r>
    </w:p>
    <w:p w:rsidR="00001282" w:rsidRDefault="00001282" w:rsidP="00536DE7">
      <w:pPr>
        <w:numPr>
          <w:ilvl w:val="0"/>
          <w:numId w:val="34"/>
        </w:numPr>
      </w:pPr>
      <w:r>
        <w:t xml:space="preserve">The Victorian captive breeding colony has reported increased number of individuals, and a captive breeding colony has been established for </w:t>
      </w:r>
      <w:r w:rsidR="00250ACB">
        <w:t xml:space="preserve">the </w:t>
      </w:r>
      <w:r>
        <w:t>NSW population and can demonstrate successful breeding</w:t>
      </w:r>
      <w:r>
        <w:rPr>
          <w:rStyle w:val="FootnoteReference"/>
        </w:rPr>
        <w:footnoteReference w:id="4"/>
      </w:r>
      <w:r>
        <w:t>.</w:t>
      </w:r>
    </w:p>
    <w:p w:rsidR="00001282" w:rsidRDefault="00001282" w:rsidP="00536DE7">
      <w:pPr>
        <w:numPr>
          <w:ilvl w:val="0"/>
          <w:numId w:val="34"/>
        </w:numPr>
      </w:pPr>
      <w:r>
        <w:t>There is no measurable loss of</w:t>
      </w:r>
      <w:r w:rsidR="00DF002F">
        <w:t xml:space="preserve"> occupancy of</w:t>
      </w:r>
      <w:r>
        <w:t xml:space="preserve"> habitat.</w:t>
      </w:r>
    </w:p>
    <w:p w:rsidR="00001282" w:rsidRDefault="00001282" w:rsidP="00536DE7">
      <w:pPr>
        <w:numPr>
          <w:ilvl w:val="0"/>
          <w:numId w:val="34"/>
        </w:numPr>
      </w:pPr>
      <w:r>
        <w:t xml:space="preserve">Key aspects of the biology and ecology </w:t>
      </w:r>
      <w:r w:rsidR="00DF002F">
        <w:t xml:space="preserve">(specific Objective 4) </w:t>
      </w:r>
      <w:r>
        <w:t>of the Mountain Pygmy-possum are determined and incorporated into planning and management for conservation of the species.</w:t>
      </w:r>
    </w:p>
    <w:p w:rsidR="00001282" w:rsidRDefault="00001282" w:rsidP="00536DE7">
      <w:pPr>
        <w:numPr>
          <w:ilvl w:val="0"/>
          <w:numId w:val="34"/>
        </w:numPr>
      </w:pPr>
      <w:r>
        <w:t>Studies and strategies into the Mountain Pygmy-possum’s capability to adapt to climate change in an alternative environment have commenced.</w:t>
      </w:r>
    </w:p>
    <w:p w:rsidR="00001282" w:rsidRDefault="006D2D8A" w:rsidP="00536DE7">
      <w:pPr>
        <w:numPr>
          <w:ilvl w:val="0"/>
          <w:numId w:val="34"/>
        </w:numPr>
      </w:pPr>
      <w:r>
        <w:t>An increase in community support, and s</w:t>
      </w:r>
      <w:r w:rsidR="00001282">
        <w:t>ki resort user behaviour shows evidence the community understands and supports conservation measures undertaken for the Mountain Pygmy-possum.</w:t>
      </w:r>
    </w:p>
    <w:p w:rsidR="00001282" w:rsidRDefault="00001282"/>
    <w:p w:rsidR="00001282" w:rsidRDefault="005C36E6" w:rsidP="00D37CCE">
      <w:pPr>
        <w:pStyle w:val="Heading2"/>
      </w:pPr>
      <w:r>
        <w:br w:type="page"/>
      </w:r>
      <w:bookmarkStart w:id="59" w:name="_Toc408322703"/>
      <w:r w:rsidR="00001282">
        <w:t>Actions</w:t>
      </w:r>
      <w:bookmarkEnd w:id="59"/>
    </w:p>
    <w:p w:rsidR="0026434F" w:rsidRDefault="00001282">
      <w:pPr>
        <w:rPr>
          <w:b/>
          <w:sz w:val="24"/>
          <w:szCs w:val="24"/>
          <w:u w:val="single"/>
        </w:rPr>
      </w:pPr>
      <w:r>
        <w:rPr>
          <w:b/>
          <w:sz w:val="24"/>
          <w:szCs w:val="24"/>
          <w:u w:val="single"/>
        </w:rPr>
        <w:t xml:space="preserve">Specific Objective 1:  </w:t>
      </w:r>
    </w:p>
    <w:p w:rsidR="00001282" w:rsidRPr="0026434F" w:rsidRDefault="00001282">
      <w:pPr>
        <w:rPr>
          <w:i/>
          <w:sz w:val="24"/>
          <w:szCs w:val="24"/>
        </w:rPr>
      </w:pPr>
      <w:r w:rsidRPr="0026434F">
        <w:rPr>
          <w:b/>
          <w:sz w:val="24"/>
          <w:szCs w:val="24"/>
        </w:rPr>
        <w:t>To</w:t>
      </w:r>
      <w:r w:rsidR="000432D1">
        <w:rPr>
          <w:b/>
          <w:sz w:val="24"/>
          <w:szCs w:val="24"/>
        </w:rPr>
        <w:t xml:space="preserve"> maintain or</w:t>
      </w:r>
      <w:r w:rsidRPr="0026434F">
        <w:rPr>
          <w:b/>
          <w:sz w:val="24"/>
          <w:szCs w:val="24"/>
        </w:rPr>
        <w:t xml:space="preserve"> increase the number of Mountain Pygmy-possums in wild </w:t>
      </w:r>
      <w:r w:rsidR="00250ACB" w:rsidRPr="0026434F">
        <w:rPr>
          <w:b/>
          <w:sz w:val="24"/>
          <w:szCs w:val="24"/>
        </w:rPr>
        <w:t>sub-</w:t>
      </w:r>
      <w:r w:rsidRPr="0026434F">
        <w:rPr>
          <w:b/>
          <w:sz w:val="24"/>
          <w:szCs w:val="24"/>
        </w:rPr>
        <w:t xml:space="preserve">populations that have declined and </w:t>
      </w:r>
      <w:r w:rsidR="005279D2" w:rsidRPr="0026434F">
        <w:rPr>
          <w:b/>
          <w:sz w:val="24"/>
          <w:szCs w:val="24"/>
        </w:rPr>
        <w:t xml:space="preserve">at least </w:t>
      </w:r>
      <w:r w:rsidRPr="0026434F">
        <w:rPr>
          <w:b/>
          <w:sz w:val="24"/>
          <w:szCs w:val="24"/>
        </w:rPr>
        <w:t xml:space="preserve">maintain </w:t>
      </w:r>
      <w:r w:rsidR="005279D2" w:rsidRPr="0026434F">
        <w:rPr>
          <w:b/>
          <w:sz w:val="24"/>
          <w:szCs w:val="24"/>
        </w:rPr>
        <w:t xml:space="preserve">current </w:t>
      </w:r>
      <w:r w:rsidRPr="0026434F">
        <w:rPr>
          <w:b/>
          <w:sz w:val="24"/>
          <w:szCs w:val="24"/>
        </w:rPr>
        <w:t>population</w:t>
      </w:r>
      <w:r w:rsidR="005279D2" w:rsidRPr="0026434F">
        <w:rPr>
          <w:b/>
          <w:sz w:val="24"/>
          <w:szCs w:val="24"/>
        </w:rPr>
        <w:t xml:space="preserve"> levels</w:t>
      </w:r>
      <w:r w:rsidRPr="0026434F">
        <w:rPr>
          <w:b/>
          <w:sz w:val="24"/>
          <w:szCs w:val="24"/>
        </w:rPr>
        <w:t xml:space="preserve"> at remaining sites</w:t>
      </w:r>
      <w:r w:rsidRPr="0026434F">
        <w:rPr>
          <w:i/>
          <w:sz w:val="24"/>
          <w:szCs w:val="24"/>
        </w:rPr>
        <w:t>.</w:t>
      </w:r>
    </w:p>
    <w:p w:rsidR="0031372C" w:rsidRDefault="0031372C">
      <w:pPr>
        <w:rPr>
          <w:b/>
        </w:rPr>
      </w:pPr>
    </w:p>
    <w:p w:rsidR="00001282" w:rsidRDefault="00001282">
      <w:r>
        <w:rPr>
          <w:b/>
        </w:rPr>
        <w:t>Action 1.1</w:t>
      </w:r>
      <w:r>
        <w:tab/>
      </w:r>
      <w:r>
        <w:rPr>
          <w:b/>
        </w:rPr>
        <w:t>Monitor and control introduced mammal species.</w:t>
      </w:r>
    </w:p>
    <w:p w:rsidR="00001282" w:rsidRDefault="00001282">
      <w:r>
        <w:t>Predation by the Red Fox and feral Cat is a ma</w:t>
      </w:r>
      <w:smartTag w:uri="urn:schemas-microsoft-com:office:smarttags" w:element="PersonName">
        <w:r>
          <w:t>jo</w:t>
        </w:r>
      </w:smartTag>
      <w:r>
        <w:t>r threat to the survival of the Mountain Pygmy-possum, and a reduction in predator numbers is essential.  Rabbit and fox/cat control needs to coincide because rabbits can sustain high predator numbers (</w:t>
      </w:r>
      <w:proofErr w:type="spellStart"/>
      <w:r>
        <w:t>Lunney</w:t>
      </w:r>
      <w:proofErr w:type="spellEnd"/>
      <w:r>
        <w:t xml:space="preserve"> </w:t>
      </w:r>
      <w:r w:rsidRPr="00603443">
        <w:rPr>
          <w:i/>
        </w:rPr>
        <w:t>et al</w:t>
      </w:r>
      <w:r>
        <w:t>. 2002).  Rabbits and hares also pose a threat to the Mountain</w:t>
      </w:r>
      <w:r w:rsidR="00F4703B">
        <w:t xml:space="preserve"> Pygmy-</w:t>
      </w:r>
      <w:r>
        <w:t>po</w:t>
      </w:r>
      <w:r w:rsidR="00603443">
        <w:t>ssum through grazing pressure.</w:t>
      </w:r>
    </w:p>
    <w:p w:rsidR="00001282" w:rsidRDefault="00001282">
      <w:r>
        <w:t>Tasks:</w:t>
      </w:r>
    </w:p>
    <w:p w:rsidR="00001282" w:rsidRDefault="00001282">
      <w:pPr>
        <w:numPr>
          <w:ilvl w:val="0"/>
          <w:numId w:val="9"/>
        </w:numPr>
      </w:pPr>
      <w:r>
        <w:t>Continue fox monitoring and control programs.</w:t>
      </w:r>
    </w:p>
    <w:p w:rsidR="00001282" w:rsidRDefault="00001282">
      <w:pPr>
        <w:numPr>
          <w:ilvl w:val="0"/>
          <w:numId w:val="9"/>
        </w:numPr>
      </w:pPr>
      <w:r>
        <w:t>Increase cat monitoring and control programs particularly within ski resort areas.</w:t>
      </w:r>
    </w:p>
    <w:p w:rsidR="00001282" w:rsidRDefault="00001282">
      <w:pPr>
        <w:numPr>
          <w:ilvl w:val="0"/>
          <w:numId w:val="9"/>
        </w:numPr>
      </w:pPr>
      <w:r>
        <w:t>Continue rabbit monitoring and control programs.</w:t>
      </w:r>
    </w:p>
    <w:p w:rsidR="00312189" w:rsidRDefault="00312189">
      <w:pPr>
        <w:numPr>
          <w:ilvl w:val="0"/>
          <w:numId w:val="9"/>
        </w:numPr>
      </w:pPr>
      <w:r>
        <w:t xml:space="preserve">Assess whether deer browsing and trampling is having an adverse effect on habitat </w:t>
      </w:r>
    </w:p>
    <w:p w:rsidR="00001282" w:rsidRDefault="00001282">
      <w:r>
        <w:t>Integrated pest management strategies will continue or be implemented over the entire range of the Mountain Pygmy-possum and these will be progressively assessed and adapted to achieve better outcomes.</w:t>
      </w:r>
    </w:p>
    <w:p w:rsidR="00001282" w:rsidRDefault="00001282">
      <w:r>
        <w:rPr>
          <w:b/>
        </w:rPr>
        <w:t>Responsibility:</w:t>
      </w:r>
      <w:r>
        <w:t xml:space="preserve">  Vic </w:t>
      </w:r>
      <w:r w:rsidR="00F76B4C" w:rsidRPr="00B624C3">
        <w:t xml:space="preserve">Department of </w:t>
      </w:r>
      <w:r w:rsidR="00434B30">
        <w:t>Environment, Land, Water and Planning</w:t>
      </w:r>
      <w:r w:rsidR="00F76B4C">
        <w:t xml:space="preserve"> (</w:t>
      </w:r>
      <w:r w:rsidR="00434B30">
        <w:t>DELWP</w:t>
      </w:r>
      <w:r w:rsidR="00F76B4C">
        <w:t>)</w:t>
      </w:r>
      <w:r>
        <w:t xml:space="preserve">, NSW </w:t>
      </w:r>
      <w:r w:rsidR="00A941A9">
        <w:t>Office of Environment and</w:t>
      </w:r>
      <w:r>
        <w:t xml:space="preserve"> </w:t>
      </w:r>
      <w:r w:rsidR="000F1BCC">
        <w:t xml:space="preserve">Heritage </w:t>
      </w:r>
      <w:r>
        <w:t>(</w:t>
      </w:r>
      <w:r w:rsidR="00DA5BB5">
        <w:t>OEH</w:t>
      </w:r>
      <w:r>
        <w:t xml:space="preserve">), </w:t>
      </w:r>
      <w:r w:rsidR="0031372C">
        <w:t xml:space="preserve">Parks Victoria, </w:t>
      </w:r>
      <w:r>
        <w:t>Alpine Resorts</w:t>
      </w:r>
    </w:p>
    <w:p w:rsidR="0031372C" w:rsidRDefault="0031372C">
      <w:pPr>
        <w:ind w:left="1440" w:hanging="1440"/>
        <w:rPr>
          <w:b/>
        </w:rPr>
      </w:pPr>
    </w:p>
    <w:p w:rsidR="00001282" w:rsidRDefault="00001282">
      <w:pPr>
        <w:ind w:left="1440" w:hanging="1440"/>
        <w:rPr>
          <w:b/>
        </w:rPr>
      </w:pPr>
      <w:proofErr w:type="gramStart"/>
      <w:r>
        <w:rPr>
          <w:b/>
        </w:rPr>
        <w:t>Action 1.2</w:t>
      </w:r>
      <w:r>
        <w:tab/>
      </w:r>
      <w:r>
        <w:rPr>
          <w:b/>
        </w:rPr>
        <w:t xml:space="preserve">Assess the success of </w:t>
      </w:r>
      <w:r w:rsidR="00EC4989">
        <w:rPr>
          <w:b/>
        </w:rPr>
        <w:t>wild bred crosses (Higginbotham x Buller) at</w:t>
      </w:r>
      <w:r>
        <w:rPr>
          <w:b/>
        </w:rPr>
        <w:t xml:space="preserve"> Mt. Buller</w:t>
      </w:r>
      <w:r w:rsidR="00EC4989">
        <w:rPr>
          <w:b/>
        </w:rPr>
        <w:t>.</w:t>
      </w:r>
      <w:proofErr w:type="gramEnd"/>
      <w:r>
        <w:rPr>
          <w:b/>
        </w:rPr>
        <w:t xml:space="preserve"> </w:t>
      </w:r>
    </w:p>
    <w:p w:rsidR="00001282" w:rsidRDefault="00001282">
      <w:r>
        <w:t xml:space="preserve">A proposal for temporary release of Mt Higginbotham males to Mt Buller was implemented in 2010 </w:t>
      </w:r>
      <w:r w:rsidR="00F9318E">
        <w:t xml:space="preserve">and 2011 </w:t>
      </w:r>
      <w:r>
        <w:t xml:space="preserve">with the objective of increasing the genetic </w:t>
      </w:r>
      <w:proofErr w:type="spellStart"/>
      <w:r>
        <w:t>heterozygosity</w:t>
      </w:r>
      <w:proofErr w:type="spellEnd"/>
      <w:r>
        <w:t xml:space="preserve"> of the Mt Buller population, and to increase the breeding success and overall abundance of the Mt Buller population (</w:t>
      </w:r>
      <w:proofErr w:type="spellStart"/>
      <w:r>
        <w:t>Mansergh</w:t>
      </w:r>
      <w:proofErr w:type="spellEnd"/>
      <w:r>
        <w:t xml:space="preserve"> </w:t>
      </w:r>
      <w:r w:rsidRPr="00603443">
        <w:rPr>
          <w:i/>
        </w:rPr>
        <w:t>et al</w:t>
      </w:r>
      <w:r>
        <w:t xml:space="preserve">. 2010), while decreasing adverse observed </w:t>
      </w:r>
      <w:r w:rsidR="00603443">
        <w:t>genetic effects and inbreeding.</w:t>
      </w:r>
      <w:r w:rsidR="00EC4989">
        <w:t xml:space="preserve"> The translocation program successfully bred genetically more robust young in the wild at Mt Buller (50% of the 2012 cohort monitored), producing a total of 11 </w:t>
      </w:r>
      <w:r w:rsidR="00CC6812">
        <w:t>cross-</w:t>
      </w:r>
      <w:r w:rsidR="00EC4989">
        <w:t>bred animals.</w:t>
      </w:r>
    </w:p>
    <w:p w:rsidR="00001282" w:rsidRDefault="00001282">
      <w:r>
        <w:t>Tasks:</w:t>
      </w:r>
    </w:p>
    <w:p w:rsidR="00001282" w:rsidRDefault="00EC4989">
      <w:pPr>
        <w:numPr>
          <w:ilvl w:val="0"/>
          <w:numId w:val="10"/>
        </w:numPr>
        <w:ind w:left="397" w:hanging="397"/>
      </w:pPr>
      <w:r>
        <w:t xml:space="preserve">Monitor the ecological fitness of the wild bred </w:t>
      </w:r>
      <w:r w:rsidR="00CC6812">
        <w:t>cross-</w:t>
      </w:r>
      <w:r>
        <w:t>br</w:t>
      </w:r>
      <w:r w:rsidR="00626654">
        <w:t>e</w:t>
      </w:r>
      <w:r>
        <w:t>eds at Mt Buller</w:t>
      </w:r>
      <w:r w:rsidR="00001282">
        <w:t>.</w:t>
      </w:r>
    </w:p>
    <w:p w:rsidR="00001282" w:rsidRDefault="00001282" w:rsidP="00EC4989">
      <w:pPr>
        <w:numPr>
          <w:ilvl w:val="0"/>
          <w:numId w:val="10"/>
        </w:numPr>
        <w:ind w:left="397" w:hanging="397"/>
      </w:pPr>
      <w:r>
        <w:t xml:space="preserve">Assess </w:t>
      </w:r>
      <w:r w:rsidR="00EC4989">
        <w:t xml:space="preserve">the population to determine genetic composition, relative survival, fecundity and key demographic parameters (abundance, sex ratios etc.). </w:t>
      </w:r>
    </w:p>
    <w:p w:rsidR="00001282" w:rsidRDefault="00001282">
      <w:pPr>
        <w:numPr>
          <w:ilvl w:val="0"/>
          <w:numId w:val="10"/>
        </w:numPr>
        <w:ind w:left="397" w:hanging="397"/>
      </w:pPr>
      <w:r>
        <w:t xml:space="preserve">Review success, risks and any impacts to </w:t>
      </w:r>
      <w:smartTag w:uri="urn:schemas-microsoft-com:office:smarttags" w:element="place">
        <w:smartTag w:uri="urn:schemas-microsoft-com:office:smarttags" w:element="PlaceType">
          <w:r>
            <w:t>Mt.</w:t>
          </w:r>
        </w:smartTag>
        <w:r>
          <w:t xml:space="preserve"> </w:t>
        </w:r>
        <w:smartTag w:uri="urn:schemas-microsoft-com:office:smarttags" w:element="PlaceName">
          <w:r>
            <w:t>Buller</w:t>
          </w:r>
        </w:smartTag>
      </w:smartTag>
      <w:r>
        <w:t xml:space="preserve"> population, and examine future management options.</w:t>
      </w:r>
    </w:p>
    <w:p w:rsidR="00001282" w:rsidRDefault="00001282">
      <w:r>
        <w:rPr>
          <w:b/>
        </w:rPr>
        <w:t>Responsibility:</w:t>
      </w:r>
      <w:r>
        <w:t xml:space="preserve"> </w:t>
      </w:r>
      <w:r w:rsidR="00F76B4C">
        <w:t>Vic</w:t>
      </w:r>
      <w:r>
        <w:t xml:space="preserve"> </w:t>
      </w:r>
      <w:r w:rsidR="00434B30">
        <w:t>DELWP</w:t>
      </w:r>
      <w:r>
        <w:t>.</w:t>
      </w:r>
    </w:p>
    <w:p w:rsidR="00001282" w:rsidRDefault="00001282"/>
    <w:p w:rsidR="00CF01C8" w:rsidRDefault="00CF01C8">
      <w:pPr>
        <w:spacing w:before="0"/>
        <w:rPr>
          <w:b/>
        </w:rPr>
      </w:pPr>
      <w:r>
        <w:rPr>
          <w:b/>
        </w:rPr>
        <w:br w:type="page"/>
      </w:r>
    </w:p>
    <w:p w:rsidR="00001282" w:rsidRDefault="00001282">
      <w:pPr>
        <w:ind w:left="1440" w:hanging="1440"/>
      </w:pPr>
      <w:r>
        <w:rPr>
          <w:b/>
        </w:rPr>
        <w:t xml:space="preserve">Action 1.3 </w:t>
      </w:r>
      <w:r>
        <w:rPr>
          <w:b/>
        </w:rPr>
        <w:tab/>
        <w:t>Undertake extensive surveys across potential habitat areas in Vic, NSW and the ACT to determine any extant yet undiscovered populations.</w:t>
      </w:r>
      <w:r>
        <w:t xml:space="preserve"> </w:t>
      </w:r>
    </w:p>
    <w:p w:rsidR="00001282" w:rsidRDefault="00001282">
      <w:r>
        <w:t xml:space="preserve">Discovery of new </w:t>
      </w:r>
      <w:r w:rsidR="0086463C">
        <w:t xml:space="preserve">colonies </w:t>
      </w:r>
      <w:r>
        <w:t xml:space="preserve">of </w:t>
      </w:r>
      <w:r w:rsidR="00546CDB">
        <w:t>Mountain Pygmy-possum</w:t>
      </w:r>
      <w:r>
        <w:t xml:space="preserve"> at three sites in the northern </w:t>
      </w:r>
      <w:r w:rsidR="0086463C">
        <w:t xml:space="preserve">section </w:t>
      </w:r>
      <w:r>
        <w:t xml:space="preserve">of </w:t>
      </w:r>
      <w:smartTag w:uri="urn:schemas-microsoft-com:office:smarttags" w:element="place">
        <w:smartTag w:uri="urn:schemas-microsoft-com:office:smarttags" w:element="PlaceName">
          <w:r>
            <w:t>Kosciuszko</w:t>
          </w:r>
        </w:smartTag>
        <w:r>
          <w:t xml:space="preserve"> </w:t>
        </w:r>
        <w:smartTag w:uri="urn:schemas-microsoft-com:office:smarttags" w:element="PlaceType">
          <w:r>
            <w:t>National Park</w:t>
          </w:r>
        </w:smartTag>
      </w:smartTag>
      <w:r>
        <w:t xml:space="preserve"> has raised questions </w:t>
      </w:r>
      <w:r w:rsidR="00CC6812">
        <w:t xml:space="preserve">of </w:t>
      </w:r>
      <w:r>
        <w:t xml:space="preserve">whether all potential areas of </w:t>
      </w:r>
      <w:proofErr w:type="spellStart"/>
      <w:r w:rsidR="000D111B">
        <w:t>boulderfield</w:t>
      </w:r>
      <w:proofErr w:type="spellEnd"/>
      <w:r w:rsidR="000D111B">
        <w:t xml:space="preserve"> </w:t>
      </w:r>
      <w:r>
        <w:t>habitat</w:t>
      </w:r>
      <w:r w:rsidR="00603A93">
        <w:t xml:space="preserve"> </w:t>
      </w:r>
      <w:r>
        <w:t xml:space="preserve">for the species have been thoroughly investigated. </w:t>
      </w:r>
      <w:r w:rsidR="00603443">
        <w:t xml:space="preserve"> </w:t>
      </w:r>
      <w:r>
        <w:t xml:space="preserve">This </w:t>
      </w:r>
      <w:r w:rsidR="0086463C">
        <w:t xml:space="preserve">discovery </w:t>
      </w:r>
      <w:r>
        <w:t xml:space="preserve">also suggests that </w:t>
      </w:r>
      <w:r w:rsidR="00546CDB">
        <w:t>Mountain Pygmy-possum</w:t>
      </w:r>
      <w:r w:rsidR="009524D2">
        <w:t>s</w:t>
      </w:r>
      <w:r>
        <w:t xml:space="preserve"> may persist in areas of habitat </w:t>
      </w:r>
      <w:r w:rsidR="00CC6812">
        <w:t xml:space="preserve">at </w:t>
      </w:r>
      <w:r>
        <w:t>slightly lower elevations and slightly higher latitudes than previously recognised (</w:t>
      </w:r>
      <w:r w:rsidR="009524D2">
        <w:t xml:space="preserve">Broome </w:t>
      </w:r>
      <w:r w:rsidR="009524D2" w:rsidRPr="009524D2">
        <w:rPr>
          <w:i/>
        </w:rPr>
        <w:t>et al.</w:t>
      </w:r>
      <w:r w:rsidR="009524D2">
        <w:t xml:space="preserve"> 201</w:t>
      </w:r>
      <w:r w:rsidR="004450A3">
        <w:t>3</w:t>
      </w:r>
      <w:r w:rsidR="009524D2">
        <w:t xml:space="preserve">, </w:t>
      </w:r>
      <w:r>
        <w:t xml:space="preserve">L. Broome, </w:t>
      </w:r>
      <w:proofErr w:type="spellStart"/>
      <w:r w:rsidR="00603443">
        <w:t>unpubl</w:t>
      </w:r>
      <w:proofErr w:type="spellEnd"/>
      <w:r w:rsidR="00603443">
        <w:t>. data</w:t>
      </w:r>
      <w:r>
        <w:t>).</w:t>
      </w:r>
    </w:p>
    <w:p w:rsidR="00603443" w:rsidRDefault="00603443" w:rsidP="00603443">
      <w:r>
        <w:t>Tasks:</w:t>
      </w:r>
    </w:p>
    <w:p w:rsidR="00001282" w:rsidRDefault="00001282">
      <w:pPr>
        <w:numPr>
          <w:ilvl w:val="0"/>
          <w:numId w:val="10"/>
        </w:numPr>
      </w:pPr>
      <w:r>
        <w:t xml:space="preserve">Add northern sites in </w:t>
      </w:r>
      <w:smartTag w:uri="urn:schemas-microsoft-com:office:smarttags" w:element="place">
        <w:smartTag w:uri="urn:schemas-microsoft-com:office:smarttags" w:element="PlaceName">
          <w:r>
            <w:t>Kosciuszko</w:t>
          </w:r>
        </w:smartTag>
        <w:r>
          <w:t xml:space="preserve"> </w:t>
        </w:r>
        <w:smartTag w:uri="urn:schemas-microsoft-com:office:smarttags" w:element="PlaceType">
          <w:r>
            <w:t>National Park</w:t>
          </w:r>
        </w:smartTag>
      </w:smartTag>
      <w:r>
        <w:t xml:space="preserve"> to monitoring program.</w:t>
      </w:r>
    </w:p>
    <w:p w:rsidR="00001282" w:rsidRDefault="00001282">
      <w:pPr>
        <w:numPr>
          <w:ilvl w:val="0"/>
          <w:numId w:val="10"/>
        </w:numPr>
        <w:ind w:left="397" w:hanging="397"/>
      </w:pPr>
      <w:r>
        <w:t xml:space="preserve">Assess and trap other potential habitat sites in </w:t>
      </w:r>
      <w:smartTag w:uri="urn:schemas-microsoft-com:office:smarttags" w:element="State">
        <w:r>
          <w:t>Victoria</w:t>
        </w:r>
      </w:smartTag>
      <w:r>
        <w:t xml:space="preserve">, </w:t>
      </w:r>
      <w:smartTag w:uri="urn:schemas-microsoft-com:office:smarttags" w:element="PlaceName">
        <w:r>
          <w:t>Kosciuszko</w:t>
        </w:r>
      </w:smartTag>
      <w:r>
        <w:t xml:space="preserve"> </w:t>
      </w:r>
      <w:smartTag w:uri="urn:schemas-microsoft-com:office:smarttags" w:element="PlaceType">
        <w:r>
          <w:t>National Park</w:t>
        </w:r>
      </w:smartTag>
      <w:r>
        <w:t xml:space="preserve"> in NSW and the </w:t>
      </w:r>
      <w:smartTag w:uri="urn:schemas-microsoft-com:office:smarttags" w:element="place">
        <w:smartTag w:uri="urn:schemas-microsoft-com:office:smarttags" w:element="PlaceName">
          <w:r>
            <w:t>Brindabella</w:t>
          </w:r>
        </w:smartTag>
        <w:r>
          <w:t xml:space="preserve"> </w:t>
        </w:r>
        <w:smartTag w:uri="urn:schemas-microsoft-com:office:smarttags" w:element="PlaceType">
          <w:r>
            <w:t>Ranges</w:t>
          </w:r>
        </w:smartTag>
      </w:smartTag>
      <w:r>
        <w:t xml:space="preserve"> region of NSW and ACT.</w:t>
      </w:r>
    </w:p>
    <w:p w:rsidR="00001282" w:rsidRDefault="00001282">
      <w:pPr>
        <w:numPr>
          <w:ilvl w:val="0"/>
          <w:numId w:val="10"/>
        </w:numPr>
      </w:pPr>
      <w:r>
        <w:t xml:space="preserve">Review surveys to determine whether future periodic trapping of these sites is warranted. </w:t>
      </w:r>
    </w:p>
    <w:p w:rsidR="00001282" w:rsidRDefault="00001282">
      <w:r>
        <w:rPr>
          <w:b/>
        </w:rPr>
        <w:t>Responsibility:</w:t>
      </w:r>
      <w:r>
        <w:t xml:space="preserve">  Vic </w:t>
      </w:r>
      <w:r w:rsidR="00434B30">
        <w:t>DELWP</w:t>
      </w:r>
      <w:r>
        <w:t xml:space="preserve">, NSW </w:t>
      </w:r>
      <w:r w:rsidR="00DA5BB5">
        <w:t>OEH</w:t>
      </w:r>
      <w:r>
        <w:t xml:space="preserve">, ACT </w:t>
      </w:r>
    </w:p>
    <w:p w:rsidR="00001282" w:rsidRDefault="00001282"/>
    <w:p w:rsidR="0026434F" w:rsidRDefault="00001282">
      <w:pPr>
        <w:rPr>
          <w:b/>
          <w:sz w:val="24"/>
          <w:szCs w:val="24"/>
          <w:u w:val="single"/>
        </w:rPr>
      </w:pPr>
      <w:r>
        <w:rPr>
          <w:b/>
          <w:sz w:val="24"/>
          <w:szCs w:val="24"/>
          <w:u w:val="single"/>
        </w:rPr>
        <w:t xml:space="preserve">Specific Objective 2: </w:t>
      </w:r>
    </w:p>
    <w:p w:rsidR="00001282" w:rsidRPr="0026434F" w:rsidRDefault="00001282">
      <w:pPr>
        <w:rPr>
          <w:b/>
          <w:sz w:val="24"/>
          <w:szCs w:val="24"/>
        </w:rPr>
      </w:pPr>
      <w:r w:rsidRPr="0026434F">
        <w:rPr>
          <w:b/>
          <w:sz w:val="24"/>
          <w:szCs w:val="24"/>
        </w:rPr>
        <w:t xml:space="preserve">To </w:t>
      </w:r>
      <w:r w:rsidR="00A5563C" w:rsidRPr="0026434F">
        <w:rPr>
          <w:b/>
          <w:sz w:val="24"/>
          <w:szCs w:val="24"/>
        </w:rPr>
        <w:t xml:space="preserve">maintain </w:t>
      </w:r>
      <w:r w:rsidRPr="0026434F">
        <w:rPr>
          <w:b/>
          <w:sz w:val="24"/>
          <w:szCs w:val="24"/>
        </w:rPr>
        <w:t xml:space="preserve">Victorian captive colony and establish NSW captive breeding colonies of Mountain Pygmy-possum </w:t>
      </w:r>
    </w:p>
    <w:p w:rsidR="00001282" w:rsidRDefault="00001282">
      <w:pPr>
        <w:rPr>
          <w:b/>
        </w:rPr>
      </w:pPr>
    </w:p>
    <w:p w:rsidR="00001282" w:rsidRDefault="00001282">
      <w:pPr>
        <w:rPr>
          <w:b/>
        </w:rPr>
      </w:pPr>
      <w:r>
        <w:rPr>
          <w:b/>
        </w:rPr>
        <w:t xml:space="preserve">Action 2.1 </w:t>
      </w:r>
      <w:r>
        <w:rPr>
          <w:b/>
        </w:rPr>
        <w:tab/>
      </w:r>
      <w:r w:rsidR="00EC4989">
        <w:rPr>
          <w:b/>
        </w:rPr>
        <w:t xml:space="preserve">Maintain </w:t>
      </w:r>
      <w:r>
        <w:rPr>
          <w:b/>
        </w:rPr>
        <w:t xml:space="preserve">captive </w:t>
      </w:r>
      <w:r w:rsidR="00EC4989">
        <w:rPr>
          <w:b/>
        </w:rPr>
        <w:t>colony in Victoria for potential</w:t>
      </w:r>
      <w:r>
        <w:rPr>
          <w:b/>
        </w:rPr>
        <w:t xml:space="preserve"> population </w:t>
      </w:r>
      <w:r w:rsidR="0026434F">
        <w:rPr>
          <w:b/>
        </w:rPr>
        <w:tab/>
      </w:r>
      <w:r w:rsidR="0026434F">
        <w:rPr>
          <w:b/>
        </w:rPr>
        <w:tab/>
      </w:r>
      <w:r w:rsidR="0026434F">
        <w:rPr>
          <w:b/>
        </w:rPr>
        <w:tab/>
      </w:r>
      <w:r w:rsidR="0026434F">
        <w:rPr>
          <w:b/>
        </w:rPr>
        <w:tab/>
      </w:r>
      <w:r>
        <w:rPr>
          <w:b/>
        </w:rPr>
        <w:t>supplementation at Mt Buller.</w:t>
      </w:r>
    </w:p>
    <w:p w:rsidR="00001282" w:rsidRDefault="00001282">
      <w:r>
        <w:t>Tasks:</w:t>
      </w:r>
    </w:p>
    <w:p w:rsidR="00001282" w:rsidRDefault="00EC4989">
      <w:pPr>
        <w:numPr>
          <w:ilvl w:val="0"/>
          <w:numId w:val="11"/>
        </w:numPr>
      </w:pPr>
      <w:r>
        <w:t xml:space="preserve">Maintain </w:t>
      </w:r>
      <w:r w:rsidR="00001282">
        <w:t xml:space="preserve">the current captive </w:t>
      </w:r>
      <w:r>
        <w:t>colony</w:t>
      </w:r>
      <w:r w:rsidR="00001282">
        <w:t>.</w:t>
      </w:r>
    </w:p>
    <w:p w:rsidR="00001282" w:rsidRDefault="00001282">
      <w:pPr>
        <w:numPr>
          <w:ilvl w:val="0"/>
          <w:numId w:val="11"/>
        </w:numPr>
        <w:ind w:left="397" w:hanging="397"/>
      </w:pPr>
      <w:r>
        <w:t xml:space="preserve">Monitor hibernation, reproductive behaviour and nutrition in-situ to </w:t>
      </w:r>
      <w:r w:rsidR="00EC4989">
        <w:t>increase knowledge of biology and improve husbandry.</w:t>
      </w:r>
      <w:r>
        <w:t xml:space="preserve"> </w:t>
      </w:r>
    </w:p>
    <w:p w:rsidR="00001282" w:rsidRDefault="00001282">
      <w:pPr>
        <w:numPr>
          <w:ilvl w:val="0"/>
          <w:numId w:val="11"/>
        </w:numPr>
      </w:pPr>
      <w:r>
        <w:t>Define aims of genetic restoration for potential augmentation to Mt Buller population.</w:t>
      </w:r>
    </w:p>
    <w:p w:rsidR="00001282" w:rsidRDefault="00001282">
      <w:pPr>
        <w:rPr>
          <w:u w:val="single"/>
        </w:rPr>
      </w:pPr>
      <w:r>
        <w:rPr>
          <w:b/>
        </w:rPr>
        <w:t>Responsibility:</w:t>
      </w:r>
      <w:r>
        <w:t xml:space="preserve">  </w:t>
      </w:r>
      <w:r w:rsidR="0031372C">
        <w:t xml:space="preserve">Vic </w:t>
      </w:r>
      <w:r w:rsidR="00434B30">
        <w:t>DELWP</w:t>
      </w:r>
      <w:r w:rsidR="0031372C">
        <w:t xml:space="preserve">, </w:t>
      </w:r>
      <w:r>
        <w:t>Healesville Sanctuary</w:t>
      </w:r>
    </w:p>
    <w:p w:rsidR="00001282" w:rsidRDefault="00001282">
      <w:pPr>
        <w:rPr>
          <w:b/>
          <w:highlight w:val="yellow"/>
        </w:rPr>
      </w:pPr>
    </w:p>
    <w:p w:rsidR="00001282" w:rsidRDefault="00001282">
      <w:pPr>
        <w:rPr>
          <w:b/>
        </w:rPr>
      </w:pPr>
      <w:r>
        <w:rPr>
          <w:b/>
        </w:rPr>
        <w:t>Action 2.2</w:t>
      </w:r>
      <w:r>
        <w:rPr>
          <w:b/>
        </w:rPr>
        <w:tab/>
        <w:t>Establish a captive colony of Kosciuszko animals.</w:t>
      </w:r>
    </w:p>
    <w:p w:rsidR="00001282" w:rsidRDefault="00001282">
      <w:pPr>
        <w:rPr>
          <w:rFonts w:cs="Arial"/>
          <w:color w:val="000000"/>
        </w:rPr>
      </w:pPr>
      <w:r>
        <w:rPr>
          <w:rFonts w:cs="Arial"/>
          <w:color w:val="000000"/>
        </w:rPr>
        <w:t xml:space="preserve">Individuals for captive breeding colonies will be selected to prevent loss of genetic variation and may include crossing between subpopulations to provide genetic restoration. Additional research questions concerning what is limiting Mountain Pygmy-possum populations </w:t>
      </w:r>
      <w:r w:rsidR="00AA2FCB">
        <w:rPr>
          <w:rFonts w:cs="Arial"/>
          <w:color w:val="000000"/>
        </w:rPr>
        <w:t xml:space="preserve">will </w:t>
      </w:r>
      <w:r>
        <w:rPr>
          <w:rFonts w:cs="Arial"/>
          <w:color w:val="000000"/>
        </w:rPr>
        <w:t xml:space="preserve">be addressed in future if surplus, </w:t>
      </w:r>
      <w:r w:rsidR="00CC6812">
        <w:rPr>
          <w:rFonts w:cs="Arial"/>
          <w:color w:val="000000"/>
        </w:rPr>
        <w:t>captive-</w:t>
      </w:r>
      <w:r>
        <w:rPr>
          <w:rFonts w:cs="Arial"/>
          <w:color w:val="000000"/>
        </w:rPr>
        <w:t xml:space="preserve">bred animals can be raised. </w:t>
      </w:r>
    </w:p>
    <w:p w:rsidR="00001282" w:rsidRDefault="00001282">
      <w:pPr>
        <w:rPr>
          <w:rFonts w:cs="Arial"/>
          <w:color w:val="000000"/>
        </w:rPr>
      </w:pPr>
      <w:r>
        <w:rPr>
          <w:rFonts w:cs="Arial"/>
          <w:color w:val="000000"/>
        </w:rPr>
        <w:t>Tasks:</w:t>
      </w:r>
    </w:p>
    <w:p w:rsidR="00001282" w:rsidRDefault="00BB5993">
      <w:pPr>
        <w:numPr>
          <w:ilvl w:val="0"/>
          <w:numId w:val="12"/>
        </w:numPr>
        <w:rPr>
          <w:rFonts w:cs="Arial"/>
          <w:color w:val="000000"/>
        </w:rPr>
      </w:pPr>
      <w:r>
        <w:rPr>
          <w:rFonts w:cs="Arial"/>
          <w:color w:val="000000"/>
        </w:rPr>
        <w:t>Secure funding and e</w:t>
      </w:r>
      <w:r w:rsidR="00001282">
        <w:rPr>
          <w:rFonts w:cs="Arial"/>
          <w:color w:val="000000"/>
        </w:rPr>
        <w:t>stablish an initial breeding colony at Secret Creek Sanctuary</w:t>
      </w:r>
      <w:r w:rsidR="00001282">
        <w:rPr>
          <w:rStyle w:val="FootnoteReference"/>
          <w:rFonts w:cs="Arial"/>
          <w:color w:val="000000"/>
        </w:rPr>
        <w:footnoteReference w:id="5"/>
      </w:r>
      <w:r w:rsidR="00312189">
        <w:rPr>
          <w:rFonts w:cs="Arial"/>
          <w:color w:val="000000"/>
        </w:rPr>
        <w:t xml:space="preserve"> </w:t>
      </w:r>
      <w:r w:rsidR="00001282">
        <w:rPr>
          <w:rFonts w:cs="Arial"/>
          <w:color w:val="000000"/>
        </w:rPr>
        <w:t>.</w:t>
      </w:r>
    </w:p>
    <w:p w:rsidR="00001282" w:rsidRDefault="00001282">
      <w:pPr>
        <w:numPr>
          <w:ilvl w:val="0"/>
          <w:numId w:val="12"/>
        </w:numPr>
        <w:ind w:left="397" w:hanging="397"/>
        <w:rPr>
          <w:rFonts w:cs="Arial"/>
          <w:color w:val="000000"/>
        </w:rPr>
      </w:pPr>
      <w:r>
        <w:rPr>
          <w:rFonts w:cs="Arial"/>
          <w:color w:val="000000"/>
        </w:rPr>
        <w:t xml:space="preserve">Investigate the feasibility of a further captive colony at Tidbinbilla Nature Reserve (as a </w:t>
      </w:r>
      <w:smartTag w:uri="urn:schemas-microsoft-com:office:smarttags" w:element="PersonName">
        <w:r>
          <w:rPr>
            <w:rFonts w:cs="Arial"/>
            <w:color w:val="000000"/>
          </w:rPr>
          <w:t>jo</w:t>
        </w:r>
      </w:smartTag>
      <w:r>
        <w:rPr>
          <w:rFonts w:cs="Arial"/>
          <w:color w:val="000000"/>
        </w:rPr>
        <w:t>int project between NSW and ACT) or other suitable location.</w:t>
      </w:r>
    </w:p>
    <w:p w:rsidR="00001282" w:rsidRDefault="00001282">
      <w:pPr>
        <w:numPr>
          <w:ilvl w:val="0"/>
          <w:numId w:val="12"/>
        </w:numPr>
        <w:rPr>
          <w:rFonts w:cs="Arial"/>
          <w:color w:val="000000"/>
        </w:rPr>
      </w:pPr>
      <w:r>
        <w:rPr>
          <w:rFonts w:cs="Arial"/>
          <w:color w:val="000000"/>
        </w:rPr>
        <w:t>Investigate the feasibility of these colonies as supplementation for wild NSW populations.</w:t>
      </w:r>
    </w:p>
    <w:p w:rsidR="00001282" w:rsidRDefault="00001282">
      <w:r>
        <w:rPr>
          <w:b/>
        </w:rPr>
        <w:t>Responsibility:</w:t>
      </w:r>
      <w:r>
        <w:t xml:space="preserve">  NSW </w:t>
      </w:r>
      <w:r w:rsidR="00DA5BB5">
        <w:t>OEH</w:t>
      </w:r>
      <w:r>
        <w:t xml:space="preserve">, </w:t>
      </w:r>
      <w:r w:rsidR="00374920">
        <w:t xml:space="preserve">Foundation for National Parks and Wildlife (NSW), </w:t>
      </w:r>
      <w:r w:rsidR="0031372C">
        <w:t xml:space="preserve">Secret Creek Sanctuary, </w:t>
      </w:r>
      <w:r w:rsidR="00374920">
        <w:t>UNSW</w:t>
      </w:r>
      <w:r>
        <w:t>.</w:t>
      </w:r>
      <w:r w:rsidR="00374920">
        <w:t xml:space="preserve"> </w:t>
      </w:r>
    </w:p>
    <w:p w:rsidR="00001282" w:rsidRDefault="00001282">
      <w:pPr>
        <w:rPr>
          <w:b/>
        </w:rPr>
      </w:pPr>
    </w:p>
    <w:p w:rsidR="0026434F" w:rsidRDefault="00001282">
      <w:pPr>
        <w:rPr>
          <w:b/>
          <w:sz w:val="24"/>
          <w:szCs w:val="24"/>
          <w:u w:val="single"/>
        </w:rPr>
      </w:pPr>
      <w:r>
        <w:rPr>
          <w:b/>
          <w:sz w:val="24"/>
          <w:szCs w:val="24"/>
          <w:u w:val="single"/>
        </w:rPr>
        <w:t xml:space="preserve">Specific Objective 3:  </w:t>
      </w:r>
    </w:p>
    <w:p w:rsidR="00001282" w:rsidRPr="0026434F" w:rsidRDefault="00001282">
      <w:pPr>
        <w:rPr>
          <w:b/>
          <w:sz w:val="24"/>
          <w:szCs w:val="24"/>
        </w:rPr>
      </w:pPr>
      <w:r w:rsidRPr="0026434F">
        <w:rPr>
          <w:b/>
          <w:sz w:val="24"/>
          <w:szCs w:val="24"/>
        </w:rPr>
        <w:t>To restore and prevent damage to habitat</w:t>
      </w:r>
    </w:p>
    <w:p w:rsidR="00001282" w:rsidRDefault="00001282"/>
    <w:p w:rsidR="00001282" w:rsidRDefault="00001282">
      <w:r>
        <w:rPr>
          <w:b/>
        </w:rPr>
        <w:t>Action 3.1</w:t>
      </w:r>
      <w:r>
        <w:tab/>
      </w:r>
      <w:r>
        <w:rPr>
          <w:b/>
        </w:rPr>
        <w:t xml:space="preserve">Create new </w:t>
      </w:r>
      <w:proofErr w:type="spellStart"/>
      <w:r>
        <w:rPr>
          <w:b/>
        </w:rPr>
        <w:t>boulderfield</w:t>
      </w:r>
      <w:proofErr w:type="spellEnd"/>
      <w:r>
        <w:rPr>
          <w:b/>
        </w:rPr>
        <w:t xml:space="preserve"> habitat</w:t>
      </w:r>
      <w:r>
        <w:t>.</w:t>
      </w:r>
    </w:p>
    <w:p w:rsidR="00001282" w:rsidRDefault="00001282">
      <w:proofErr w:type="spellStart"/>
      <w:r>
        <w:t>Boulderfield</w:t>
      </w:r>
      <w:proofErr w:type="spellEnd"/>
      <w:r>
        <w:t xml:space="preserve"> habitat above 1,400 m (Vic) and 1,</w:t>
      </w:r>
      <w:r w:rsidR="00AA2FCB">
        <w:t xml:space="preserve">200 </w:t>
      </w:r>
      <w:r>
        <w:t>m (NSW) elevation is a critical component for Mountain Pygmy-possums as it provides shelter, hibernacula and aesti</w:t>
      </w:r>
      <w:r w:rsidR="00603443">
        <w:t>vation sites for Bogong Moths.</w:t>
      </w:r>
    </w:p>
    <w:p w:rsidR="00001282" w:rsidRDefault="00001282">
      <w:r>
        <w:t>Tasks:</w:t>
      </w:r>
    </w:p>
    <w:p w:rsidR="00001282" w:rsidRDefault="00001282" w:rsidP="00CC6812">
      <w:pPr>
        <w:numPr>
          <w:ilvl w:val="0"/>
          <w:numId w:val="13"/>
        </w:numPr>
        <w:tabs>
          <w:tab w:val="clear" w:pos="397"/>
          <w:tab w:val="num" w:pos="454"/>
        </w:tabs>
        <w:ind w:left="426" w:hanging="426"/>
      </w:pPr>
      <w:r>
        <w:t xml:space="preserve">Identify areas for further </w:t>
      </w:r>
      <w:proofErr w:type="spellStart"/>
      <w:r>
        <w:t>boulderfield</w:t>
      </w:r>
      <w:proofErr w:type="spellEnd"/>
      <w:r>
        <w:t xml:space="preserve"> </w:t>
      </w:r>
      <w:r w:rsidR="007A1D4D">
        <w:t xml:space="preserve">augmentation and </w:t>
      </w:r>
      <w:r>
        <w:t>habitat expansion in both NSW and Vic.</w:t>
      </w:r>
      <w:r w:rsidR="007A1D4D">
        <w:t xml:space="preserve"> This includes identifying specific locations for manually creating boulder areas and crossings that emulate </w:t>
      </w:r>
      <w:proofErr w:type="spellStart"/>
      <w:r w:rsidR="007A1D4D">
        <w:t>boulderfield</w:t>
      </w:r>
      <w:proofErr w:type="spellEnd"/>
      <w:r w:rsidR="007A1D4D">
        <w:t xml:space="preserve"> habitat.</w:t>
      </w:r>
    </w:p>
    <w:p w:rsidR="00001282" w:rsidRDefault="00001282" w:rsidP="00CC6812">
      <w:pPr>
        <w:numPr>
          <w:ilvl w:val="0"/>
          <w:numId w:val="13"/>
        </w:numPr>
        <w:tabs>
          <w:tab w:val="clear" w:pos="397"/>
          <w:tab w:val="num" w:pos="454"/>
        </w:tabs>
        <w:ind w:left="426" w:hanging="426"/>
      </w:pPr>
      <w:r>
        <w:t xml:space="preserve">Undertake </w:t>
      </w:r>
      <w:proofErr w:type="spellStart"/>
      <w:r>
        <w:t>boulderfield</w:t>
      </w:r>
      <w:proofErr w:type="spellEnd"/>
      <w:r>
        <w:t xml:space="preserve"> </w:t>
      </w:r>
      <w:r w:rsidR="00EC4989">
        <w:t xml:space="preserve">augmentation and </w:t>
      </w:r>
      <w:r>
        <w:t>habitat expansion in suitable identified locations</w:t>
      </w:r>
      <w:r w:rsidR="00EC4989">
        <w:t xml:space="preserve"> to assist breeding and movement near developments and provide protective islands between smaller colonies.</w:t>
      </w:r>
    </w:p>
    <w:p w:rsidR="00001282" w:rsidRDefault="00001282" w:rsidP="00CC6812">
      <w:pPr>
        <w:numPr>
          <w:ilvl w:val="0"/>
          <w:numId w:val="13"/>
        </w:numPr>
        <w:tabs>
          <w:tab w:val="clear" w:pos="397"/>
          <w:tab w:val="num" w:pos="454"/>
        </w:tabs>
        <w:ind w:left="426" w:hanging="426"/>
      </w:pPr>
      <w:r>
        <w:t xml:space="preserve">Monitor </w:t>
      </w:r>
      <w:proofErr w:type="spellStart"/>
      <w:r>
        <w:t>boulderfield</w:t>
      </w:r>
      <w:proofErr w:type="spellEnd"/>
      <w:r>
        <w:t xml:space="preserve"> augmentation </w:t>
      </w:r>
      <w:r w:rsidR="00AA2FCB">
        <w:t xml:space="preserve">sites </w:t>
      </w:r>
      <w:r>
        <w:t>for Mountain Pygmy-possum and Bogong Moth use.</w:t>
      </w:r>
    </w:p>
    <w:p w:rsidR="00001282" w:rsidRDefault="00001282">
      <w:r>
        <w:rPr>
          <w:b/>
        </w:rPr>
        <w:t>Responsibility:</w:t>
      </w:r>
      <w:r>
        <w:t xml:space="preserve">  Vic </w:t>
      </w:r>
      <w:r w:rsidR="00434B30">
        <w:t>DELWP</w:t>
      </w:r>
      <w:r>
        <w:t xml:space="preserve">, NSW </w:t>
      </w:r>
      <w:r w:rsidR="00DA5BB5">
        <w:t>OEH</w:t>
      </w:r>
      <w:r w:rsidR="00F848B0">
        <w:t>,</w:t>
      </w:r>
      <w:r w:rsidR="00F848B0" w:rsidRPr="00F848B0">
        <w:t xml:space="preserve"> </w:t>
      </w:r>
      <w:r w:rsidR="0031372C">
        <w:t xml:space="preserve">Parks Victoria, </w:t>
      </w:r>
      <w:r w:rsidR="00F848B0">
        <w:t>Alpine Resorts.</w:t>
      </w:r>
    </w:p>
    <w:p w:rsidR="00001282" w:rsidRDefault="00001282">
      <w:pPr>
        <w:ind w:left="1440" w:hanging="1440"/>
        <w:rPr>
          <w:b/>
        </w:rPr>
      </w:pPr>
    </w:p>
    <w:p w:rsidR="00001282" w:rsidRDefault="00001282">
      <w:pPr>
        <w:ind w:left="1440" w:hanging="1440"/>
        <w:rPr>
          <w:b/>
        </w:rPr>
      </w:pPr>
      <w:r>
        <w:rPr>
          <w:b/>
        </w:rPr>
        <w:t>Action 3.2</w:t>
      </w:r>
      <w:r>
        <w:tab/>
      </w:r>
      <w:r>
        <w:rPr>
          <w:b/>
        </w:rPr>
        <w:t>Increase and restore native vegetation, to create and maintain feeding areas and movement corridors between disjunct populations or populations fragmented by human actions.</w:t>
      </w:r>
    </w:p>
    <w:p w:rsidR="00001282" w:rsidRDefault="00001282">
      <w:r>
        <w:t xml:space="preserve">Native vegetation provides food for Mountain Pygmy-possums and shelter from predators.  Damage to the Mountain Plum-pine is of particular concern due to its slow growth rate and long period required for recovery from damage.  Some areas already identified as critical areas for revegetation include sites that were burnt by both the 2003 and 2006 fires, and areas damaged during construction or maintenance of ski runs. </w:t>
      </w:r>
    </w:p>
    <w:p w:rsidR="00001282" w:rsidRDefault="00001282">
      <w:r>
        <w:t xml:space="preserve">Movement corridors will be maintained and created to </w:t>
      </w:r>
      <w:r w:rsidR="00DA5BB5">
        <w:t xml:space="preserve">assist foraging and </w:t>
      </w:r>
      <w:r>
        <w:t xml:space="preserve">enable gene flow through populations, movement of males into breeding areas and dispersal of juveniles.  </w:t>
      </w:r>
    </w:p>
    <w:p w:rsidR="00001282" w:rsidRDefault="00001282">
      <w:r>
        <w:t>Tasks</w:t>
      </w:r>
    </w:p>
    <w:p w:rsidR="00001282" w:rsidRDefault="00001282">
      <w:pPr>
        <w:numPr>
          <w:ilvl w:val="0"/>
          <w:numId w:val="17"/>
        </w:numPr>
        <w:ind w:left="397" w:hanging="397"/>
      </w:pPr>
      <w:r>
        <w:t xml:space="preserve">Native vegetation regeneration and revegetation will be undertaken on selected modified ski slopes to assist movement of animals, particularly </w:t>
      </w:r>
      <w:proofErr w:type="spellStart"/>
      <w:r>
        <w:t>Zali’s</w:t>
      </w:r>
      <w:proofErr w:type="spellEnd"/>
      <w:r>
        <w:t xml:space="preserve"> Ski Run at Mt Blue Cow in consultation with Perisher Ski Resort.</w:t>
      </w:r>
    </w:p>
    <w:p w:rsidR="00001282" w:rsidRDefault="00001282">
      <w:pPr>
        <w:numPr>
          <w:ilvl w:val="0"/>
          <w:numId w:val="14"/>
        </w:numPr>
        <w:ind w:left="397" w:hanging="397"/>
      </w:pPr>
      <w:r>
        <w:t>Undertake revegetation of lost or previously damaged habitat caused by fire, snow-sport activities and clearing for roads and tracks.</w:t>
      </w:r>
    </w:p>
    <w:p w:rsidR="00001282" w:rsidRDefault="00001282">
      <w:pPr>
        <w:numPr>
          <w:ilvl w:val="0"/>
          <w:numId w:val="14"/>
        </w:numPr>
        <w:ind w:left="397" w:hanging="397"/>
      </w:pPr>
      <w:r>
        <w:t>Monitor recovery and recruitment rate of Mountain Plum-pine in burnt areas and undertake revegetation where required.</w:t>
      </w:r>
    </w:p>
    <w:p w:rsidR="00001282" w:rsidRDefault="00001282">
      <w:pPr>
        <w:numPr>
          <w:ilvl w:val="0"/>
          <w:numId w:val="14"/>
        </w:numPr>
        <w:ind w:left="397" w:hanging="397"/>
      </w:pPr>
      <w:r>
        <w:t xml:space="preserve">Construct corridors in priority areas including under the Great Alpine Road to link the upper and lower sections of </w:t>
      </w:r>
      <w:proofErr w:type="spellStart"/>
      <w:r>
        <w:t>boulderfield</w:t>
      </w:r>
      <w:proofErr w:type="spellEnd"/>
      <w:r>
        <w:t xml:space="preserve"> habitat located at Cherokee Corner at Mt Little Higginbotham.  </w:t>
      </w:r>
    </w:p>
    <w:p w:rsidR="00001282" w:rsidRDefault="00001282">
      <w:pPr>
        <w:numPr>
          <w:ilvl w:val="0"/>
          <w:numId w:val="14"/>
        </w:numPr>
      </w:pPr>
      <w:r>
        <w:t xml:space="preserve">Monitor these movement corridors for use by Mountain Pygmy-possums. </w:t>
      </w:r>
    </w:p>
    <w:p w:rsidR="00001282" w:rsidRDefault="00001282">
      <w:r>
        <w:rPr>
          <w:b/>
        </w:rPr>
        <w:t>Responsibility:</w:t>
      </w:r>
      <w:r>
        <w:t xml:space="preserve">  Vic </w:t>
      </w:r>
      <w:r w:rsidR="00434B30">
        <w:t>DELWP</w:t>
      </w:r>
      <w:r>
        <w:t xml:space="preserve">, NSW </w:t>
      </w:r>
      <w:r w:rsidR="00DA5BB5">
        <w:t>OEH</w:t>
      </w:r>
      <w:r w:rsidR="00F848B0">
        <w:t xml:space="preserve">, </w:t>
      </w:r>
      <w:r w:rsidR="0031372C">
        <w:t xml:space="preserve">Parks Victoria, </w:t>
      </w:r>
      <w:r w:rsidR="00F848B0">
        <w:t>Alpine Resorts.</w:t>
      </w:r>
    </w:p>
    <w:p w:rsidR="00001282" w:rsidRDefault="00001282"/>
    <w:p w:rsidR="00CF01C8" w:rsidRDefault="00CF01C8">
      <w:pPr>
        <w:spacing w:before="0"/>
        <w:rPr>
          <w:b/>
        </w:rPr>
      </w:pPr>
      <w:r>
        <w:rPr>
          <w:b/>
        </w:rPr>
        <w:br w:type="page"/>
      </w:r>
    </w:p>
    <w:p w:rsidR="00001282" w:rsidRDefault="00001282">
      <w:pPr>
        <w:ind w:left="1440" w:hanging="1440"/>
        <w:rPr>
          <w:b/>
        </w:rPr>
      </w:pPr>
      <w:proofErr w:type="gramStart"/>
      <w:r>
        <w:rPr>
          <w:b/>
        </w:rPr>
        <w:t>Action 3.3</w:t>
      </w:r>
      <w:r>
        <w:rPr>
          <w:b/>
        </w:rPr>
        <w:tab/>
        <w:t>Determine and map habitat critical to the survival of the Mountain Pygmy-possum.</w:t>
      </w:r>
      <w:proofErr w:type="gramEnd"/>
    </w:p>
    <w:p w:rsidR="00001282" w:rsidRDefault="00001282">
      <w:r>
        <w:t>Identifying and mapping habitat critical to survival of the species is a key component required to protect the species and its habitat, especially in the context of ongoing development in alpine resorts.</w:t>
      </w:r>
    </w:p>
    <w:p w:rsidR="00001282" w:rsidRDefault="00001282">
      <w:r>
        <w:t>Tasks:</w:t>
      </w:r>
    </w:p>
    <w:p w:rsidR="00001282" w:rsidRDefault="00001282">
      <w:pPr>
        <w:numPr>
          <w:ilvl w:val="0"/>
          <w:numId w:val="15"/>
        </w:numPr>
      </w:pPr>
      <w:r>
        <w:t xml:space="preserve">Identify current habitat maps available and consider their current utility and any </w:t>
      </w:r>
      <w:r>
        <w:tab/>
        <w:t>information gaps.</w:t>
      </w:r>
    </w:p>
    <w:p w:rsidR="00001282" w:rsidRDefault="00001282">
      <w:pPr>
        <w:numPr>
          <w:ilvl w:val="0"/>
          <w:numId w:val="15"/>
        </w:numPr>
        <w:ind w:left="397" w:hanging="397"/>
      </w:pPr>
      <w:r>
        <w:t xml:space="preserve">Identify and map potential movement corridors including broader dispersal areas to assist action 3.4. </w:t>
      </w:r>
    </w:p>
    <w:p w:rsidR="00001282" w:rsidRDefault="00001282">
      <w:pPr>
        <w:numPr>
          <w:ilvl w:val="0"/>
          <w:numId w:val="15"/>
        </w:numPr>
        <w:ind w:left="397" w:hanging="397"/>
      </w:pPr>
      <w:r>
        <w:t>Identify habitat used by male and female Mountain Pygmy-possums for feeding, nesting and hibernation, movement corridors between male and female habitat, and dispersal corridors between habitat patches that constitute the minimum habitat critical to survival of the species.</w:t>
      </w:r>
    </w:p>
    <w:p w:rsidR="00001282" w:rsidRDefault="00001282">
      <w:pPr>
        <w:numPr>
          <w:ilvl w:val="0"/>
          <w:numId w:val="15"/>
        </w:numPr>
      </w:pPr>
      <w:r>
        <w:t>Identify and map habitat quality for all locations.</w:t>
      </w:r>
    </w:p>
    <w:p w:rsidR="00001282" w:rsidRDefault="00001282">
      <w:r>
        <w:rPr>
          <w:b/>
        </w:rPr>
        <w:t>Responsibility:</w:t>
      </w:r>
      <w:r>
        <w:t xml:space="preserve">  Vic </w:t>
      </w:r>
      <w:r w:rsidR="00434B30">
        <w:t>DELWP</w:t>
      </w:r>
      <w:r>
        <w:t xml:space="preserve">, NSW </w:t>
      </w:r>
      <w:r w:rsidR="00DA5BB5">
        <w:t>OEH</w:t>
      </w:r>
      <w:r w:rsidR="00F848B0">
        <w:t>,</w:t>
      </w:r>
      <w:r w:rsidR="00F848B0" w:rsidRPr="00F848B0">
        <w:t xml:space="preserve"> </w:t>
      </w:r>
      <w:r w:rsidR="00F848B0">
        <w:t>Alpine Resorts.</w:t>
      </w:r>
    </w:p>
    <w:p w:rsidR="00001282" w:rsidRDefault="00001282"/>
    <w:p w:rsidR="00001282" w:rsidRDefault="00001282">
      <w:pPr>
        <w:rPr>
          <w:b/>
        </w:rPr>
      </w:pPr>
      <w:r>
        <w:rPr>
          <w:b/>
        </w:rPr>
        <w:t>Action 3.4</w:t>
      </w:r>
      <w:r>
        <w:rPr>
          <w:b/>
        </w:rPr>
        <w:tab/>
        <w:t>Reduce pressures and risks from ski slope activities.</w:t>
      </w:r>
    </w:p>
    <w:p w:rsidR="00001282" w:rsidRDefault="00001282">
      <w:r>
        <w:t>Prime areas of Mountain</w:t>
      </w:r>
      <w:r w:rsidR="00F4703B">
        <w:t xml:space="preserve"> P</w:t>
      </w:r>
      <w:r>
        <w:t>ygmy</w:t>
      </w:r>
      <w:r w:rsidR="00F4703B">
        <w:t>-</w:t>
      </w:r>
      <w:r>
        <w:t xml:space="preserve">possum habitat overlap with ski resorts, and many activities both in winter and summer have potentially harmful effects on the species and its habitat. </w:t>
      </w:r>
    </w:p>
    <w:p w:rsidR="00001282" w:rsidRDefault="00001282">
      <w:r>
        <w:t>Tasks:</w:t>
      </w:r>
    </w:p>
    <w:p w:rsidR="00001282" w:rsidRDefault="00001282">
      <w:pPr>
        <w:numPr>
          <w:ilvl w:val="0"/>
          <w:numId w:val="16"/>
        </w:numPr>
        <w:ind w:left="397" w:hanging="397"/>
      </w:pPr>
      <w:r>
        <w:t>Develop protocols with ski industry interests with the aim to reduce impacts and increase protection of habitat from activities such as snow grooming, snow farming, snow fencing, snow-making and summer slope grooming.</w:t>
      </w:r>
    </w:p>
    <w:p w:rsidR="00001282" w:rsidRDefault="00001282">
      <w:pPr>
        <w:numPr>
          <w:ilvl w:val="0"/>
          <w:numId w:val="16"/>
        </w:numPr>
        <w:ind w:left="397" w:hanging="397"/>
      </w:pPr>
      <w:r>
        <w:t>Identify the limiting depth of snow cover to determine areas where the activities above should not occur under any circumstance.</w:t>
      </w:r>
    </w:p>
    <w:p w:rsidR="00001282" w:rsidRDefault="00001282">
      <w:pPr>
        <w:numPr>
          <w:ilvl w:val="0"/>
          <w:numId w:val="16"/>
        </w:numPr>
        <w:ind w:left="397" w:hanging="397"/>
      </w:pPr>
      <w:r>
        <w:t xml:space="preserve">Ensure that protocols are followed to ensure protection to Mountain Pygmy-possum populations and habitat. </w:t>
      </w:r>
    </w:p>
    <w:p w:rsidR="00001282" w:rsidRDefault="00001282">
      <w:r>
        <w:rPr>
          <w:b/>
        </w:rPr>
        <w:t>Responsibility:</w:t>
      </w:r>
      <w:r>
        <w:t xml:space="preserve">  Vic </w:t>
      </w:r>
      <w:r w:rsidR="00434B30">
        <w:t>DELWP</w:t>
      </w:r>
      <w:r>
        <w:t xml:space="preserve">, </w:t>
      </w:r>
      <w:r w:rsidR="0031372C">
        <w:t xml:space="preserve">NSW OEH, </w:t>
      </w:r>
      <w:r>
        <w:t xml:space="preserve">Parks Victoria, </w:t>
      </w:r>
      <w:r w:rsidR="0031372C">
        <w:t>Alpine Resorts, Ski Lift Companies.</w:t>
      </w:r>
    </w:p>
    <w:p w:rsidR="00001282" w:rsidRDefault="00001282"/>
    <w:p w:rsidR="00001282" w:rsidRDefault="00001282">
      <w:pPr>
        <w:rPr>
          <w:b/>
        </w:rPr>
      </w:pPr>
      <w:r>
        <w:rPr>
          <w:b/>
        </w:rPr>
        <w:t>Action 3.5</w:t>
      </w:r>
      <w:r>
        <w:rPr>
          <w:b/>
        </w:rPr>
        <w:tab/>
        <w:t>Reduce sedimentation impacts on habitat.</w:t>
      </w:r>
    </w:p>
    <w:p w:rsidR="00001282" w:rsidRDefault="00001282">
      <w:r>
        <w:t>It is important to ensure appropriate methods for preventing soil disturbance within the vicinity of, or within any catchments upstream of Mountain Pygmy-possum habitat.</w:t>
      </w:r>
    </w:p>
    <w:p w:rsidR="00001282" w:rsidRDefault="00001282">
      <w:r>
        <w:t>Tasks:</w:t>
      </w:r>
    </w:p>
    <w:p w:rsidR="00325E67" w:rsidRDefault="00F848B0">
      <w:pPr>
        <w:numPr>
          <w:ilvl w:val="0"/>
          <w:numId w:val="18"/>
        </w:numPr>
        <w:ind w:left="397" w:hanging="397"/>
      </w:pPr>
      <w:r>
        <w:t>Develop the most</w:t>
      </w:r>
      <w:r w:rsidR="00325E67">
        <w:t xml:space="preserve"> appropriate sediment mitigation design. </w:t>
      </w:r>
    </w:p>
    <w:p w:rsidR="00001282" w:rsidRDefault="00001282">
      <w:pPr>
        <w:numPr>
          <w:ilvl w:val="0"/>
          <w:numId w:val="18"/>
        </w:numPr>
        <w:ind w:left="397" w:hanging="397"/>
      </w:pPr>
      <w:r>
        <w:t xml:space="preserve">Ensure appropriate drainage works and sediment traps are constructed before any disturbance occurs. </w:t>
      </w:r>
    </w:p>
    <w:p w:rsidR="00001282" w:rsidRDefault="00001282">
      <w:pPr>
        <w:numPr>
          <w:ilvl w:val="0"/>
          <w:numId w:val="18"/>
        </w:numPr>
        <w:ind w:left="397" w:hanging="397"/>
      </w:pPr>
      <w:r>
        <w:t xml:space="preserve">Ensure sediment pits are appropriately designed, constructed and cleared regularly with the sediment transported away from the catchment.  </w:t>
      </w:r>
    </w:p>
    <w:p w:rsidR="00001282" w:rsidRDefault="00001282">
      <w:pPr>
        <w:numPr>
          <w:ilvl w:val="0"/>
          <w:numId w:val="18"/>
        </w:numPr>
      </w:pPr>
      <w:r>
        <w:t xml:space="preserve">Ensure any areas of exposed soil are stabilised.  </w:t>
      </w:r>
    </w:p>
    <w:p w:rsidR="00001282" w:rsidRDefault="00001282">
      <w:pPr>
        <w:numPr>
          <w:ilvl w:val="0"/>
          <w:numId w:val="18"/>
        </w:numPr>
        <w:ind w:left="397" w:hanging="397"/>
      </w:pPr>
      <w:r>
        <w:t>Ensure activities that disturb vegetation or soil and may interact with Mountain Pygmy-possum habitat are limited to December–March whenever possible.</w:t>
      </w:r>
    </w:p>
    <w:p w:rsidR="00001282" w:rsidRDefault="00001282">
      <w:r>
        <w:rPr>
          <w:b/>
        </w:rPr>
        <w:t>Responsibility:</w:t>
      </w:r>
      <w:r>
        <w:t xml:space="preserve">  </w:t>
      </w:r>
      <w:r w:rsidR="00DF6E09">
        <w:t xml:space="preserve">NSW OEH, Parks Victoria, </w:t>
      </w:r>
      <w:r>
        <w:t xml:space="preserve">Alpine Resorts, </w:t>
      </w:r>
      <w:r w:rsidR="00325E67">
        <w:t>Ski Lift Companies</w:t>
      </w:r>
      <w:r>
        <w:t>.</w:t>
      </w:r>
    </w:p>
    <w:p w:rsidR="00001282" w:rsidRDefault="00001282"/>
    <w:p w:rsidR="00CF01C8" w:rsidRDefault="00CF01C8">
      <w:pPr>
        <w:spacing w:before="0"/>
        <w:rPr>
          <w:b/>
        </w:rPr>
      </w:pPr>
      <w:r>
        <w:rPr>
          <w:b/>
        </w:rPr>
        <w:br w:type="page"/>
      </w:r>
    </w:p>
    <w:p w:rsidR="00001282" w:rsidRDefault="00001282">
      <w:r>
        <w:rPr>
          <w:b/>
        </w:rPr>
        <w:t>Action 3.6</w:t>
      </w:r>
      <w:r>
        <w:tab/>
      </w:r>
      <w:r>
        <w:rPr>
          <w:b/>
        </w:rPr>
        <w:t>Monitor and control weeds if they threaten habitat.</w:t>
      </w:r>
    </w:p>
    <w:p w:rsidR="00001282" w:rsidRDefault="00001282">
      <w:r>
        <w:t>Invasive weeds can threaten habitat in some areas. Early intervention and control of weeds affecting, or likely to affect Mountain Pygmy-possum habitat needs to be undertaken.</w:t>
      </w:r>
    </w:p>
    <w:p w:rsidR="00001282" w:rsidRDefault="00001282">
      <w:r>
        <w:t>Tasks:</w:t>
      </w:r>
    </w:p>
    <w:p w:rsidR="00001282" w:rsidRDefault="00001282">
      <w:pPr>
        <w:numPr>
          <w:ilvl w:val="0"/>
          <w:numId w:val="19"/>
        </w:numPr>
        <w:ind w:left="397" w:hanging="397"/>
      </w:pPr>
      <w:r>
        <w:t>Control woody weeds including willows, Apple and Blackberry where they threaten habitat.</w:t>
      </w:r>
    </w:p>
    <w:p w:rsidR="00001282" w:rsidRDefault="00001282">
      <w:pPr>
        <w:numPr>
          <w:ilvl w:val="0"/>
          <w:numId w:val="19"/>
        </w:numPr>
      </w:pPr>
      <w:r>
        <w:t>Monitor and control the spread of exotic grasses.</w:t>
      </w:r>
    </w:p>
    <w:p w:rsidR="00001282" w:rsidRDefault="00001282">
      <w:r>
        <w:rPr>
          <w:b/>
        </w:rPr>
        <w:t>Responsibility:</w:t>
      </w:r>
      <w:r>
        <w:t xml:space="preserve">  NSW </w:t>
      </w:r>
      <w:r w:rsidR="00DA5BB5">
        <w:t>OEH</w:t>
      </w:r>
      <w:r w:rsidR="00DF6E09">
        <w:t>,</w:t>
      </w:r>
      <w:r w:rsidR="00DF6E09" w:rsidRPr="00DF6E09">
        <w:t xml:space="preserve"> </w:t>
      </w:r>
      <w:r w:rsidR="00DF6E09">
        <w:t>Parks Victoria, Alpine Resorts</w:t>
      </w:r>
      <w:r>
        <w:t>.</w:t>
      </w:r>
    </w:p>
    <w:p w:rsidR="00001282" w:rsidRDefault="00001282"/>
    <w:p w:rsidR="00001282" w:rsidRDefault="00001282">
      <w:pPr>
        <w:rPr>
          <w:b/>
        </w:rPr>
      </w:pPr>
      <w:r>
        <w:rPr>
          <w:b/>
        </w:rPr>
        <w:t>Action 3.7</w:t>
      </w:r>
      <w:r>
        <w:rPr>
          <w:b/>
        </w:rPr>
        <w:tab/>
        <w:t>Manage walking tracks and roads to avoid impact on habitat.</w:t>
      </w:r>
    </w:p>
    <w:p w:rsidR="00001282" w:rsidRDefault="00001282">
      <w:r>
        <w:t xml:space="preserve">Construction and modification of walking tracks and roads adversely affect the Mountain Pygmy-possum through habitat modification or increased sediment input.  </w:t>
      </w:r>
    </w:p>
    <w:p w:rsidR="00001282" w:rsidRDefault="00001282">
      <w:r>
        <w:t>Tasks:</w:t>
      </w:r>
    </w:p>
    <w:p w:rsidR="00001282" w:rsidRDefault="00001282">
      <w:pPr>
        <w:numPr>
          <w:ilvl w:val="0"/>
          <w:numId w:val="20"/>
        </w:numPr>
        <w:ind w:left="397" w:hanging="397"/>
      </w:pPr>
      <w:r>
        <w:t>Investigate and implement mechanisms to prevent widening, modification or re-alignment of roads.</w:t>
      </w:r>
    </w:p>
    <w:p w:rsidR="00001282" w:rsidRDefault="00001282">
      <w:pPr>
        <w:numPr>
          <w:ilvl w:val="0"/>
          <w:numId w:val="20"/>
        </w:numPr>
      </w:pPr>
      <w:r>
        <w:t xml:space="preserve">Realign walking and vehicle tracks away from the edges of </w:t>
      </w:r>
      <w:proofErr w:type="spellStart"/>
      <w:r>
        <w:t>boulderfields</w:t>
      </w:r>
      <w:proofErr w:type="spellEnd"/>
      <w:r>
        <w:t>.</w:t>
      </w:r>
    </w:p>
    <w:p w:rsidR="00001282" w:rsidRDefault="00001282">
      <w:r>
        <w:rPr>
          <w:b/>
        </w:rPr>
        <w:t>Responsibility:</w:t>
      </w:r>
      <w:r>
        <w:t xml:space="preserve">  </w:t>
      </w:r>
      <w:r w:rsidR="00DF6E09">
        <w:t>NSW OEH,</w:t>
      </w:r>
      <w:r w:rsidR="00DF6E09" w:rsidRPr="00DF6E09">
        <w:t xml:space="preserve"> </w:t>
      </w:r>
      <w:r w:rsidR="00DF6E09">
        <w:t>Parks Victoria, Alpine Resorts.</w:t>
      </w:r>
    </w:p>
    <w:p w:rsidR="00001282" w:rsidRDefault="00001282"/>
    <w:p w:rsidR="00001282" w:rsidRDefault="00001282">
      <w:pPr>
        <w:rPr>
          <w:b/>
        </w:rPr>
      </w:pPr>
      <w:proofErr w:type="gramStart"/>
      <w:r>
        <w:rPr>
          <w:b/>
        </w:rPr>
        <w:t>Action 3.8</w:t>
      </w:r>
      <w:r>
        <w:rPr>
          <w:b/>
        </w:rPr>
        <w:tab/>
        <w:t>Protect habitat from fire and fire suppression activities.</w:t>
      </w:r>
      <w:proofErr w:type="gramEnd"/>
    </w:p>
    <w:p w:rsidR="00001282" w:rsidRPr="00D16C8A" w:rsidRDefault="00F664DA">
      <w:r w:rsidRPr="00D16C8A">
        <w:t xml:space="preserve">Extensive areas of </w:t>
      </w:r>
      <w:r w:rsidR="00124A51" w:rsidRPr="00D16C8A">
        <w:t>M</w:t>
      </w:r>
      <w:r w:rsidRPr="00D16C8A">
        <w:t xml:space="preserve">ountain </w:t>
      </w:r>
      <w:r w:rsidR="00124A51" w:rsidRPr="00D16C8A">
        <w:t>P</w:t>
      </w:r>
      <w:r w:rsidRPr="00D16C8A">
        <w:t xml:space="preserve">ygmy-possum habitat were burnt in bushfires in 2003 and 2006. In NSW and the ACT, all fire protection and response plans and databases must identify key areas of Mountain Pygmy-possum habitat with surrounding buffer areas to receive the highest priority protection from wildfire and fire suppression activities. In Victoria, mechanisms should be developed and implemented to enable fire suppression activities to take into consideration areas of important habitat, including </w:t>
      </w:r>
      <w:proofErr w:type="spellStart"/>
      <w:r w:rsidRPr="00D16C8A">
        <w:t>boulderfields</w:t>
      </w:r>
      <w:proofErr w:type="spellEnd"/>
      <w:r w:rsidRPr="00D16C8A">
        <w:t xml:space="preserve">, surrounding </w:t>
      </w:r>
      <w:proofErr w:type="spellStart"/>
      <w:r w:rsidRPr="00D16C8A">
        <w:t>heathland</w:t>
      </w:r>
      <w:proofErr w:type="spellEnd"/>
      <w:r w:rsidRPr="00D16C8A">
        <w:t xml:space="preserve"> and corridors linking these.</w:t>
      </w:r>
    </w:p>
    <w:p w:rsidR="00001282" w:rsidRDefault="00001282">
      <w:r>
        <w:t>Tasks:</w:t>
      </w:r>
    </w:p>
    <w:p w:rsidR="00001282" w:rsidRDefault="00001282">
      <w:pPr>
        <w:numPr>
          <w:ilvl w:val="0"/>
          <w:numId w:val="21"/>
        </w:numPr>
        <w:ind w:left="397" w:hanging="397"/>
      </w:pPr>
      <w:r>
        <w:t xml:space="preserve">Develop and implement mechanisms </w:t>
      </w:r>
      <w:r w:rsidR="002E3E27">
        <w:t xml:space="preserve">that seek </w:t>
      </w:r>
      <w:r>
        <w:t xml:space="preserve">to ensure that all fire suppression activities occur outside areas of important habitat, including </w:t>
      </w:r>
      <w:proofErr w:type="spellStart"/>
      <w:r>
        <w:t>boulderfields</w:t>
      </w:r>
      <w:proofErr w:type="spellEnd"/>
      <w:r>
        <w:t xml:space="preserve">, surrounding </w:t>
      </w:r>
      <w:proofErr w:type="spellStart"/>
      <w:r>
        <w:t>heathland</w:t>
      </w:r>
      <w:proofErr w:type="spellEnd"/>
      <w:r>
        <w:t xml:space="preserve"> and corridors linking these. </w:t>
      </w:r>
    </w:p>
    <w:p w:rsidR="00001282" w:rsidRDefault="00001282">
      <w:pPr>
        <w:numPr>
          <w:ilvl w:val="0"/>
          <w:numId w:val="21"/>
        </w:numPr>
        <w:ind w:left="397" w:hanging="397"/>
      </w:pPr>
      <w:r>
        <w:t>Collaborate with ski resorts to assist local fire suppression using available infrastructure, such as water storage reservoirs and snow making equipment.</w:t>
      </w:r>
    </w:p>
    <w:p w:rsidR="00001282" w:rsidRDefault="00001282">
      <w:pPr>
        <w:rPr>
          <w:b/>
        </w:rPr>
      </w:pPr>
      <w:r>
        <w:rPr>
          <w:b/>
        </w:rPr>
        <w:t>Responsibility:</w:t>
      </w:r>
      <w:r>
        <w:t xml:space="preserve">  Vic </w:t>
      </w:r>
      <w:r w:rsidR="00434B30">
        <w:t>DELWP</w:t>
      </w:r>
      <w:r>
        <w:t xml:space="preserve">, NSW </w:t>
      </w:r>
      <w:r w:rsidR="00DA5BB5">
        <w:t>OEH</w:t>
      </w:r>
      <w:r>
        <w:t xml:space="preserve">, </w:t>
      </w:r>
      <w:r w:rsidR="00DF6E09">
        <w:t xml:space="preserve">Parks Victoria, </w:t>
      </w:r>
      <w:r>
        <w:t>Alpine Resorts.</w:t>
      </w:r>
    </w:p>
    <w:p w:rsidR="00001282" w:rsidRDefault="00001282"/>
    <w:p w:rsidR="00001282" w:rsidRDefault="00001282">
      <w:pPr>
        <w:ind w:left="1440" w:hanging="1440"/>
      </w:pPr>
      <w:r>
        <w:rPr>
          <w:b/>
        </w:rPr>
        <w:t>Action 3.9</w:t>
      </w:r>
      <w:r>
        <w:rPr>
          <w:b/>
        </w:rPr>
        <w:tab/>
        <w:t>Develop a site-specific management plan for each location for management of the Mountain Pygmy-possum</w:t>
      </w:r>
      <w:r>
        <w:t>.</w:t>
      </w:r>
    </w:p>
    <w:p w:rsidR="00001282" w:rsidRDefault="00001282">
      <w:r>
        <w:t>The Mountain Pygmy-possum occurs in small, discrete areas, with each site varying slightly in its management requirements.  Since each of the three ma</w:t>
      </w:r>
      <w:smartTag w:uri="urn:schemas-microsoft-com:office:smarttags" w:element="PersonName">
        <w:r>
          <w:t>jo</w:t>
        </w:r>
      </w:smartTag>
      <w:r>
        <w:t>r populations overlap with areas that are used intensively for recreation, detailed site management plans are required for each of the relevant alpine resorts.  These plans should cater for all aspects of Mountain Pygmy-possum management specific to their respective locations, including additional measures to protect Mountain Pygmy-possum habitat.</w:t>
      </w:r>
    </w:p>
    <w:p w:rsidR="00001282" w:rsidRDefault="00001282">
      <w:r>
        <w:t>Tasks</w:t>
      </w:r>
      <w:r w:rsidR="00603443">
        <w:t>:</w:t>
      </w:r>
    </w:p>
    <w:p w:rsidR="00001282" w:rsidRDefault="00001282">
      <w:pPr>
        <w:numPr>
          <w:ilvl w:val="0"/>
          <w:numId w:val="32"/>
        </w:numPr>
      </w:pPr>
      <w:r>
        <w:t>Develop or revise management plans specific to each relevant alpine resort area in collaboration with land managers and alpine resort management boards.</w:t>
      </w:r>
    </w:p>
    <w:p w:rsidR="00001282" w:rsidRDefault="00001282">
      <w:r>
        <w:rPr>
          <w:b/>
        </w:rPr>
        <w:t>Responsibility:</w:t>
      </w:r>
      <w:r>
        <w:t xml:space="preserve">  </w:t>
      </w:r>
      <w:r w:rsidR="00DF6E09">
        <w:t xml:space="preserve">Vic </w:t>
      </w:r>
      <w:r w:rsidR="00434B30">
        <w:t>DELWP</w:t>
      </w:r>
      <w:r w:rsidR="00DF6E09">
        <w:t>, NSW OEH, Parks Victoria, Alpine Resorts.</w:t>
      </w:r>
    </w:p>
    <w:p w:rsidR="00001282" w:rsidRDefault="00001282">
      <w:pPr>
        <w:ind w:left="1440" w:hanging="1440"/>
      </w:pPr>
      <w:r>
        <w:rPr>
          <w:b/>
        </w:rPr>
        <w:t>Action 3.10</w:t>
      </w:r>
      <w:r>
        <w:rPr>
          <w:b/>
        </w:rPr>
        <w:tab/>
        <w:t>Develop or amend planning scheme overlays or schedules for Mountain Pygmy-possum habitat and ensure currency in all planning processes</w:t>
      </w:r>
      <w:r>
        <w:t>.</w:t>
      </w:r>
    </w:p>
    <w:p w:rsidR="00001282" w:rsidRDefault="00001282">
      <w:r>
        <w:t xml:space="preserve">Areas inhabited by the Mountain Pygmy-possum have been incorporated into the Victorian Alpine Resorts Planning Scheme as Environmental Significance Overlays, but these are in need of revision to more accurately map and protect habitat.  In NSW, the Department of Planning </w:t>
      </w:r>
      <w:r w:rsidR="00CC6812">
        <w:t xml:space="preserve">and Environment </w:t>
      </w:r>
      <w:r>
        <w:t xml:space="preserve">is responsible for approvals for any development in the </w:t>
      </w:r>
      <w:smartTag w:uri="urn:schemas-microsoft-com:office:smarttags" w:element="place">
        <w:smartTag w:uri="urn:schemas-microsoft-com:office:smarttags" w:element="PlaceName">
          <w:r>
            <w:t>Kosciuszko</w:t>
          </w:r>
        </w:smartTag>
        <w:r>
          <w:t xml:space="preserve"> </w:t>
        </w:r>
        <w:smartTag w:uri="urn:schemas-microsoft-com:office:smarttags" w:element="PlaceType">
          <w:r>
            <w:t>National Park</w:t>
          </w:r>
        </w:smartTag>
      </w:smartTag>
      <w:r>
        <w:t xml:space="preserve"> ski resorts guided by </w:t>
      </w:r>
      <w:r w:rsidR="00DA5BB5">
        <w:t>OEH</w:t>
      </w:r>
      <w:r>
        <w:t>’s advice.</w:t>
      </w:r>
    </w:p>
    <w:p w:rsidR="00001282" w:rsidRDefault="00001282">
      <w:r>
        <w:t>Tasks</w:t>
      </w:r>
      <w:r w:rsidR="00603443">
        <w:t>:</w:t>
      </w:r>
    </w:p>
    <w:p w:rsidR="00001282" w:rsidRDefault="00001282">
      <w:pPr>
        <w:numPr>
          <w:ilvl w:val="0"/>
          <w:numId w:val="22"/>
        </w:numPr>
        <w:ind w:left="397" w:hanging="397"/>
      </w:pPr>
      <w:r>
        <w:t>Develop or amend Environmental Significance Overlays where required to include Mountain Pygmy-possum habitat and appropriate buffers at the alpine resorts at a scale useful for detailed planning decisions.</w:t>
      </w:r>
    </w:p>
    <w:p w:rsidR="00001282" w:rsidRDefault="00001282">
      <w:r>
        <w:rPr>
          <w:b/>
        </w:rPr>
        <w:t>Responsibility:</w:t>
      </w:r>
      <w:r>
        <w:t xml:space="preserve">  Vic </w:t>
      </w:r>
      <w:r w:rsidR="00434B30">
        <w:t>DELWP</w:t>
      </w:r>
      <w:r>
        <w:t xml:space="preserve">, NSW </w:t>
      </w:r>
      <w:r w:rsidR="00DA5BB5">
        <w:t>OEH</w:t>
      </w:r>
      <w:r>
        <w:t>.</w:t>
      </w:r>
    </w:p>
    <w:p w:rsidR="00001282" w:rsidRDefault="00001282"/>
    <w:p w:rsidR="0026434F" w:rsidRDefault="00001282">
      <w:pPr>
        <w:rPr>
          <w:b/>
          <w:sz w:val="24"/>
          <w:szCs w:val="24"/>
          <w:u w:val="single"/>
        </w:rPr>
      </w:pPr>
      <w:r>
        <w:rPr>
          <w:b/>
          <w:sz w:val="24"/>
          <w:szCs w:val="24"/>
          <w:u w:val="single"/>
        </w:rPr>
        <w:t xml:space="preserve">Specific Objective 4:  </w:t>
      </w:r>
    </w:p>
    <w:p w:rsidR="00001282" w:rsidRPr="0026434F" w:rsidRDefault="00001282">
      <w:pPr>
        <w:rPr>
          <w:b/>
          <w:sz w:val="24"/>
          <w:szCs w:val="24"/>
        </w:rPr>
      </w:pPr>
      <w:proofErr w:type="gramStart"/>
      <w:r w:rsidRPr="0026434F">
        <w:rPr>
          <w:b/>
          <w:sz w:val="24"/>
          <w:szCs w:val="24"/>
        </w:rPr>
        <w:t>To investigate key aspects of the biology and ecology of the Mountain Pygmy-possum.</w:t>
      </w:r>
      <w:proofErr w:type="gramEnd"/>
    </w:p>
    <w:p w:rsidR="00001282" w:rsidRDefault="00001282"/>
    <w:p w:rsidR="00001282" w:rsidRDefault="00001282">
      <w:pPr>
        <w:ind w:left="1440" w:hanging="1440"/>
        <w:rPr>
          <w:b/>
        </w:rPr>
      </w:pPr>
      <w:r>
        <w:rPr>
          <w:b/>
        </w:rPr>
        <w:t>Action 4.1</w:t>
      </w:r>
      <w:r>
        <w:rPr>
          <w:b/>
        </w:rPr>
        <w:tab/>
        <w:t>Continue to undertake detailed population monitoring and collect demographic information.</w:t>
      </w:r>
    </w:p>
    <w:p w:rsidR="00001282" w:rsidRDefault="00001282">
      <w:r>
        <w:t xml:space="preserve">Close monitoring of population size, change and dynamics such as survival, sex-ratio, body weight and breeding condition is essential for implementing effective site-specific management strategies, especially detecting the response of populations to management actions for conservation, and any disturbance.  </w:t>
      </w:r>
    </w:p>
    <w:p w:rsidR="00001282" w:rsidRDefault="00001282">
      <w:r>
        <w:t>Tasks:</w:t>
      </w:r>
    </w:p>
    <w:p w:rsidR="00603443" w:rsidRDefault="00603443">
      <w:pPr>
        <w:numPr>
          <w:ilvl w:val="0"/>
          <w:numId w:val="22"/>
        </w:numPr>
        <w:ind w:left="397" w:hanging="397"/>
      </w:pPr>
      <w:r>
        <w:t>Determine adequacy of current monitoring programs and protocols and adjust if necessary.</w:t>
      </w:r>
    </w:p>
    <w:p w:rsidR="00001282" w:rsidRDefault="005052B4">
      <w:pPr>
        <w:numPr>
          <w:ilvl w:val="0"/>
          <w:numId w:val="22"/>
        </w:numPr>
        <w:ind w:left="397" w:hanging="397"/>
      </w:pPr>
      <w:r>
        <w:t xml:space="preserve">Review </w:t>
      </w:r>
      <w:r w:rsidR="00001282">
        <w:t xml:space="preserve">data to estimate and detect changes in population sizes and demographics and, where possible, determine if any factors are affecting their recovery. </w:t>
      </w:r>
    </w:p>
    <w:p w:rsidR="00001282" w:rsidRDefault="00001282">
      <w:pPr>
        <w:numPr>
          <w:ilvl w:val="0"/>
          <w:numId w:val="22"/>
        </w:numPr>
        <w:ind w:left="397" w:hanging="397"/>
      </w:pPr>
      <w:r>
        <w:t xml:space="preserve">Conduct annual population monitoring in November/December for all populations at </w:t>
      </w:r>
      <w:r w:rsidR="005052B4">
        <w:t xml:space="preserve">appropriate </w:t>
      </w:r>
      <w:r>
        <w:t xml:space="preserve">sites. </w:t>
      </w:r>
    </w:p>
    <w:p w:rsidR="00001282" w:rsidRDefault="00001282">
      <w:r>
        <w:rPr>
          <w:b/>
        </w:rPr>
        <w:t>Responsibility:</w:t>
      </w:r>
      <w:r>
        <w:t xml:space="preserve">  Vic </w:t>
      </w:r>
      <w:r w:rsidR="00434B30">
        <w:t>DELWP</w:t>
      </w:r>
      <w:r>
        <w:t xml:space="preserve">, NSW </w:t>
      </w:r>
      <w:r w:rsidR="00DA5BB5">
        <w:t>OEH</w:t>
      </w:r>
      <w:r>
        <w:t>.</w:t>
      </w:r>
    </w:p>
    <w:p w:rsidR="00001282" w:rsidRDefault="00001282">
      <w:pPr>
        <w:rPr>
          <w:b/>
          <w:highlight w:val="yellow"/>
        </w:rPr>
      </w:pPr>
    </w:p>
    <w:p w:rsidR="00001282" w:rsidRDefault="00001282">
      <w:pPr>
        <w:rPr>
          <w:b/>
        </w:rPr>
      </w:pPr>
      <w:proofErr w:type="gramStart"/>
      <w:r>
        <w:rPr>
          <w:b/>
        </w:rPr>
        <w:t>Action 4.2</w:t>
      </w:r>
      <w:r>
        <w:rPr>
          <w:b/>
        </w:rPr>
        <w:tab/>
        <w:t>Monitor Mountain Pygmy-possum diet and key food sources.</w:t>
      </w:r>
      <w:proofErr w:type="gramEnd"/>
    </w:p>
    <w:p w:rsidR="00001282" w:rsidRDefault="00001282">
      <w:r>
        <w:t>The composition of Mountain Pygmy-possum diet is highly variable between locations, seasons and years.  Monitoring of diet and the availability of key food resources (Bogong Moths, Mountain Plum-pine seeds and fruits) can help explain fluctuations in population numbers and inform strategies for management</w:t>
      </w:r>
      <w:r w:rsidR="00603443">
        <w:t>.</w:t>
      </w:r>
    </w:p>
    <w:p w:rsidR="00001282" w:rsidRDefault="00001282">
      <w:r>
        <w:t>Tasks:</w:t>
      </w:r>
    </w:p>
    <w:p w:rsidR="00001282" w:rsidRDefault="00001282">
      <w:pPr>
        <w:numPr>
          <w:ilvl w:val="0"/>
          <w:numId w:val="23"/>
        </w:numPr>
      </w:pPr>
      <w:r>
        <w:t>Collect and analyse scat samples from all annual monitoring sites.</w:t>
      </w:r>
    </w:p>
    <w:p w:rsidR="00001282" w:rsidRDefault="00001282">
      <w:pPr>
        <w:numPr>
          <w:ilvl w:val="0"/>
          <w:numId w:val="23"/>
        </w:numPr>
        <w:ind w:left="397" w:hanging="397"/>
      </w:pPr>
      <w:r>
        <w:t xml:space="preserve">Monitor </w:t>
      </w:r>
      <w:r w:rsidR="00603443">
        <w:t>timing,</w:t>
      </w:r>
      <w:r>
        <w:t xml:space="preserve"> presence and relative abundance of Bogong Moths.</w:t>
      </w:r>
    </w:p>
    <w:p w:rsidR="00001282" w:rsidRDefault="00001282">
      <w:pPr>
        <w:numPr>
          <w:ilvl w:val="0"/>
          <w:numId w:val="23"/>
        </w:numPr>
      </w:pPr>
      <w:r>
        <w:t>Monitor Mountain Plum-pine seeds</w:t>
      </w:r>
      <w:r w:rsidR="00603443">
        <w:t xml:space="preserve"> and fruits.</w:t>
      </w:r>
    </w:p>
    <w:p w:rsidR="00001282" w:rsidRDefault="00001282">
      <w:r>
        <w:rPr>
          <w:b/>
        </w:rPr>
        <w:t>Responsibility:</w:t>
      </w:r>
      <w:r w:rsidR="00F76B4C">
        <w:t xml:space="preserve">  Vic </w:t>
      </w:r>
      <w:r w:rsidR="00434B30">
        <w:t>DELWP</w:t>
      </w:r>
      <w:r>
        <w:t xml:space="preserve">, NSW </w:t>
      </w:r>
      <w:r w:rsidR="00DA5BB5">
        <w:t>OEH</w:t>
      </w:r>
      <w:r>
        <w:t>.</w:t>
      </w:r>
    </w:p>
    <w:p w:rsidR="007A1D4D" w:rsidRDefault="007A1D4D">
      <w:pPr>
        <w:ind w:left="1418" w:hanging="1418"/>
        <w:rPr>
          <w:b/>
        </w:rPr>
      </w:pPr>
    </w:p>
    <w:p w:rsidR="00CF01C8" w:rsidRDefault="00CF01C8">
      <w:pPr>
        <w:spacing w:before="0"/>
        <w:rPr>
          <w:b/>
        </w:rPr>
      </w:pPr>
      <w:r>
        <w:rPr>
          <w:b/>
        </w:rPr>
        <w:br w:type="page"/>
      </w:r>
    </w:p>
    <w:p w:rsidR="00001282" w:rsidRDefault="00001282">
      <w:pPr>
        <w:ind w:left="1418" w:hanging="1418"/>
        <w:rPr>
          <w:b/>
        </w:rPr>
      </w:pPr>
      <w:r>
        <w:rPr>
          <w:b/>
        </w:rPr>
        <w:t>Action 4.3</w:t>
      </w:r>
      <w:r>
        <w:rPr>
          <w:b/>
        </w:rPr>
        <w:tab/>
        <w:t>Investigate genetic composition, relatedness and undertake regular genetic monitoring of populations.</w:t>
      </w:r>
    </w:p>
    <w:p w:rsidR="00001282" w:rsidRDefault="00001282">
      <w:r>
        <w:t>Mountain Pygmy-possum genetics has been documented for Victorian and NSW populations</w:t>
      </w:r>
      <w:r w:rsidR="004C2478">
        <w:t xml:space="preserve"> and most </w:t>
      </w:r>
      <w:r>
        <w:t xml:space="preserve">sub-populations.  </w:t>
      </w:r>
      <w:r w:rsidR="00D73EFA">
        <w:t>Maintaining</w:t>
      </w:r>
      <w:r>
        <w:t xml:space="preserve"> the genetic </w:t>
      </w:r>
      <w:r w:rsidR="00D73EFA">
        <w:t>diversity</w:t>
      </w:r>
      <w:r>
        <w:t xml:space="preserve"> of all three </w:t>
      </w:r>
      <w:r w:rsidR="00D73EFA">
        <w:t>regional populations</w:t>
      </w:r>
      <w:r>
        <w:t xml:space="preserve"> is </w:t>
      </w:r>
      <w:r w:rsidR="00D73EFA">
        <w:t>important</w:t>
      </w:r>
      <w:r>
        <w:t xml:space="preserve"> for </w:t>
      </w:r>
      <w:r w:rsidR="00D73EFA">
        <w:t>retaining</w:t>
      </w:r>
      <w:r>
        <w:t xml:space="preserve"> the evolutionary potential of the Mountain Pygmy-possum for this species to be able to adapt to the predicted changes in environmental conditions</w:t>
      </w:r>
      <w:r w:rsidR="00603443">
        <w:t xml:space="preserve"> resulting from climate change.</w:t>
      </w:r>
    </w:p>
    <w:p w:rsidR="00001282" w:rsidRDefault="00001282">
      <w:r>
        <w:t>Tasks:</w:t>
      </w:r>
    </w:p>
    <w:p w:rsidR="00603443" w:rsidRDefault="00603443" w:rsidP="00603443">
      <w:pPr>
        <w:numPr>
          <w:ilvl w:val="0"/>
          <w:numId w:val="22"/>
        </w:numPr>
        <w:ind w:left="397" w:hanging="397"/>
      </w:pPr>
      <w:r>
        <w:t xml:space="preserve">Assess future annual monitoring results of </w:t>
      </w:r>
      <w:r w:rsidR="004C2478">
        <w:t xml:space="preserve">the </w:t>
      </w:r>
      <w:r>
        <w:t xml:space="preserve">key threatened population at Mt Buller, </w:t>
      </w:r>
      <w:r w:rsidR="004C2478">
        <w:t xml:space="preserve">and sub-populations at </w:t>
      </w:r>
      <w:r>
        <w:t xml:space="preserve">Mt McKay, Pretty Valley West and other Victorian </w:t>
      </w:r>
      <w:r w:rsidR="004C2478">
        <w:t>sub-</w:t>
      </w:r>
      <w:r>
        <w:t>populations (each 5 years) against Victorian genetic baseline work to date.</w:t>
      </w:r>
    </w:p>
    <w:p w:rsidR="00603443" w:rsidRDefault="0000176A" w:rsidP="00603443">
      <w:pPr>
        <w:numPr>
          <w:ilvl w:val="0"/>
          <w:numId w:val="22"/>
        </w:numPr>
        <w:ind w:left="397" w:hanging="397"/>
      </w:pPr>
      <w:r>
        <w:t>Continue collecting</w:t>
      </w:r>
      <w:r w:rsidR="00603443">
        <w:t xml:space="preserve"> NSW genetic</w:t>
      </w:r>
      <w:r>
        <w:t xml:space="preserve"> samples</w:t>
      </w:r>
      <w:r w:rsidR="00603443">
        <w:t xml:space="preserve"> to provide a framework for future monitoring, and identify key </w:t>
      </w:r>
      <w:r w:rsidR="004C2478">
        <w:t>sub-</w:t>
      </w:r>
      <w:r w:rsidR="00603443">
        <w:t>populations under threat from any loss of genetic diversity, or increase in inbreeding and genetic load.</w:t>
      </w:r>
    </w:p>
    <w:p w:rsidR="00603443" w:rsidRDefault="00603443" w:rsidP="00603443">
      <w:pPr>
        <w:numPr>
          <w:ilvl w:val="0"/>
          <w:numId w:val="22"/>
        </w:numPr>
        <w:ind w:left="397" w:hanging="397"/>
      </w:pPr>
      <w:r>
        <w:t xml:space="preserve">Collect genetic materials for study in any monitoring or translocations to be conducted </w:t>
      </w:r>
      <w:r>
        <w:rPr>
          <w:i/>
        </w:rPr>
        <w:t>in situ</w:t>
      </w:r>
      <w:r>
        <w:t xml:space="preserve"> (either wild to wild or captive colony to wild translocations).</w:t>
      </w:r>
    </w:p>
    <w:p w:rsidR="00603443" w:rsidRDefault="00603443" w:rsidP="00603443">
      <w:pPr>
        <w:numPr>
          <w:ilvl w:val="0"/>
          <w:numId w:val="22"/>
        </w:numPr>
        <w:ind w:left="397" w:hanging="397"/>
      </w:pPr>
      <w:r>
        <w:t xml:space="preserve">Accurately determine </w:t>
      </w:r>
      <w:r w:rsidR="0000176A">
        <w:t xml:space="preserve">the genetic </w:t>
      </w:r>
      <w:r>
        <w:t xml:space="preserve">relatedness </w:t>
      </w:r>
      <w:r w:rsidR="0000176A">
        <w:t xml:space="preserve">and health </w:t>
      </w:r>
      <w:r>
        <w:t xml:space="preserve">within </w:t>
      </w:r>
      <w:r w:rsidR="0000176A">
        <w:t>sub-</w:t>
      </w:r>
      <w:r>
        <w:t xml:space="preserve">populations and </w:t>
      </w:r>
      <w:r w:rsidR="0000176A">
        <w:t xml:space="preserve">overall genetic robustness of each </w:t>
      </w:r>
      <w:r w:rsidR="00D73EFA">
        <w:t>regional population</w:t>
      </w:r>
      <w:r w:rsidR="0000176A">
        <w:t xml:space="preserve">. </w:t>
      </w:r>
    </w:p>
    <w:p w:rsidR="00603443" w:rsidRDefault="00603443" w:rsidP="00603443">
      <w:pPr>
        <w:numPr>
          <w:ilvl w:val="0"/>
          <w:numId w:val="22"/>
        </w:numPr>
        <w:ind w:left="397" w:hanging="397"/>
      </w:pPr>
      <w:r>
        <w:t>Investigate gene flow between populations after habitat rehabilitation or other disturbances.</w:t>
      </w:r>
    </w:p>
    <w:p w:rsidR="00001282" w:rsidRDefault="00001282">
      <w:r>
        <w:rPr>
          <w:b/>
        </w:rPr>
        <w:t>Responsibility:</w:t>
      </w:r>
      <w:r>
        <w:t xml:space="preserve">  Vic </w:t>
      </w:r>
      <w:r w:rsidR="00434B30">
        <w:t>DELWP</w:t>
      </w:r>
      <w:r>
        <w:t xml:space="preserve">, NSW </w:t>
      </w:r>
      <w:r w:rsidR="00DA5BB5">
        <w:t>OEH</w:t>
      </w:r>
      <w:r>
        <w:t>.</w:t>
      </w:r>
    </w:p>
    <w:p w:rsidR="00001282" w:rsidRDefault="00001282"/>
    <w:p w:rsidR="00001282" w:rsidRDefault="00001282">
      <w:pPr>
        <w:rPr>
          <w:b/>
        </w:rPr>
      </w:pPr>
      <w:r>
        <w:rPr>
          <w:b/>
        </w:rPr>
        <w:t>Action 4.4</w:t>
      </w:r>
      <w:r>
        <w:rPr>
          <w:b/>
        </w:rPr>
        <w:tab/>
        <w:t>Investigate the source and availability of Bogong Moths.</w:t>
      </w:r>
    </w:p>
    <w:p w:rsidR="00001282" w:rsidRDefault="00001282">
      <w:r>
        <w:t xml:space="preserve">Although </w:t>
      </w:r>
      <w:r w:rsidR="009D3661">
        <w:t>varying</w:t>
      </w:r>
      <w:r>
        <w:t xml:space="preserve"> by season and by site Bogong Moths are considered the single most important </w:t>
      </w:r>
      <w:r w:rsidR="000D111B">
        <w:t xml:space="preserve">food </w:t>
      </w:r>
      <w:r>
        <w:t>item for the Mountain Pygmy-possum</w:t>
      </w:r>
      <w:r w:rsidR="009D3661">
        <w:t>,</w:t>
      </w:r>
      <w:r>
        <w:t xml:space="preserve"> and their availability probably under</w:t>
      </w:r>
      <w:r w:rsidR="000D111B">
        <w:t>pins</w:t>
      </w:r>
      <w:r>
        <w:t xml:space="preserve"> the survival </w:t>
      </w:r>
      <w:r w:rsidR="00B609B1">
        <w:t xml:space="preserve">and density </w:t>
      </w:r>
      <w:r>
        <w:t xml:space="preserve">of many </w:t>
      </w:r>
      <w:r w:rsidR="004C2478">
        <w:t>sub-</w:t>
      </w:r>
      <w:r>
        <w:t xml:space="preserve">populations of Mountain Pygmy-possums.  However, little is known of conditions that affect Bogong Moth abundance in the </w:t>
      </w:r>
      <w:smartTag w:uri="urn:schemas-microsoft-com:office:smarttags" w:element="place">
        <w:r>
          <w:t>Australian Alps</w:t>
        </w:r>
      </w:smartTag>
      <w:r>
        <w:t xml:space="preserve">.  </w:t>
      </w:r>
    </w:p>
    <w:p w:rsidR="00001282" w:rsidRDefault="00001282">
      <w:r>
        <w:t>Tasks:</w:t>
      </w:r>
    </w:p>
    <w:p w:rsidR="00001282" w:rsidRDefault="00001282">
      <w:pPr>
        <w:numPr>
          <w:ilvl w:val="0"/>
          <w:numId w:val="25"/>
        </w:numPr>
        <w:ind w:left="397" w:hanging="397"/>
      </w:pPr>
      <w:r>
        <w:t xml:space="preserve">Monitor Bogong </w:t>
      </w:r>
      <w:r w:rsidR="009B73A1">
        <w:t xml:space="preserve">Moth </w:t>
      </w:r>
      <w:r>
        <w:t xml:space="preserve">arrival times and relative abundance in Mountain Pygmy-possum habitat at ski resorts and where possible at other key sites in the </w:t>
      </w:r>
      <w:smartTag w:uri="urn:schemas-microsoft-com:office:smarttags" w:element="place">
        <w:r>
          <w:t>Alps</w:t>
        </w:r>
      </w:smartTag>
      <w:r>
        <w:t>.</w:t>
      </w:r>
    </w:p>
    <w:p w:rsidR="00001282" w:rsidRDefault="00001282">
      <w:pPr>
        <w:numPr>
          <w:ilvl w:val="0"/>
          <w:numId w:val="24"/>
        </w:numPr>
        <w:ind w:left="397" w:hanging="397"/>
      </w:pPr>
      <w:r>
        <w:t>Collect relevant information on Bogong Moth ecology and encourage studies into Bogong Moth:</w:t>
      </w:r>
    </w:p>
    <w:p w:rsidR="00001282" w:rsidRDefault="00001282">
      <w:pPr>
        <w:numPr>
          <w:ilvl w:val="1"/>
          <w:numId w:val="24"/>
        </w:numPr>
      </w:pPr>
      <w:proofErr w:type="gramStart"/>
      <w:r>
        <w:t>population</w:t>
      </w:r>
      <w:proofErr w:type="gramEnd"/>
      <w:r>
        <w:t xml:space="preserve"> response to changes in environmental conditions and agricultural practices</w:t>
      </w:r>
      <w:r w:rsidR="00186115">
        <w:t xml:space="preserve"> including the use of pesticides</w:t>
      </w:r>
      <w:r>
        <w:t xml:space="preserve"> in winter breeding grounds. </w:t>
      </w:r>
    </w:p>
    <w:p w:rsidR="00186115" w:rsidRDefault="00186115">
      <w:pPr>
        <w:numPr>
          <w:ilvl w:val="1"/>
          <w:numId w:val="24"/>
        </w:numPr>
      </w:pPr>
      <w:r>
        <w:t>whether there is any potential for transfer of organic pesticides via fat accumulation in Bogong Moths to summer aestivation sites</w:t>
      </w:r>
    </w:p>
    <w:p w:rsidR="00001282" w:rsidRDefault="00001282">
      <w:pPr>
        <w:numPr>
          <w:ilvl w:val="1"/>
          <w:numId w:val="24"/>
        </w:numPr>
      </w:pPr>
      <w:proofErr w:type="gramStart"/>
      <w:r>
        <w:t>population</w:t>
      </w:r>
      <w:proofErr w:type="gramEnd"/>
      <w:r>
        <w:t xml:space="preserve"> sources in different aestivation sites in the </w:t>
      </w:r>
      <w:smartTag w:uri="urn:schemas-microsoft-com:office:smarttags" w:element="place">
        <w:r>
          <w:t>Alps</w:t>
        </w:r>
      </w:smartTag>
      <w:r>
        <w:t xml:space="preserve"> through genetic analysis or other methods.</w:t>
      </w:r>
    </w:p>
    <w:p w:rsidR="00001282" w:rsidRDefault="00001282">
      <w:pPr>
        <w:numPr>
          <w:ilvl w:val="1"/>
          <w:numId w:val="24"/>
        </w:numPr>
      </w:pPr>
      <w:r>
        <w:t xml:space="preserve">likely effects of climate change and light pollution on Bogong Moth populations and migration patterns </w:t>
      </w:r>
    </w:p>
    <w:p w:rsidR="00001282" w:rsidRDefault="00001282">
      <w:r>
        <w:rPr>
          <w:b/>
        </w:rPr>
        <w:t>Responsibility:</w:t>
      </w:r>
      <w:r>
        <w:t xml:space="preserve">  Vic </w:t>
      </w:r>
      <w:r w:rsidR="00434B30">
        <w:t>DELWP</w:t>
      </w:r>
      <w:r>
        <w:t xml:space="preserve">, NSW </w:t>
      </w:r>
      <w:r w:rsidR="00DA5BB5">
        <w:t>OEH</w:t>
      </w:r>
      <w:r w:rsidR="00DF6E09">
        <w:t>.</w:t>
      </w:r>
    </w:p>
    <w:p w:rsidR="00001282" w:rsidRDefault="00001282"/>
    <w:p w:rsidR="00CF01C8" w:rsidRDefault="00CF01C8">
      <w:pPr>
        <w:spacing w:before="0"/>
        <w:rPr>
          <w:b/>
        </w:rPr>
      </w:pPr>
      <w:r>
        <w:rPr>
          <w:b/>
        </w:rPr>
        <w:br w:type="page"/>
      </w:r>
    </w:p>
    <w:p w:rsidR="00001282" w:rsidRDefault="00001282">
      <w:pPr>
        <w:ind w:left="1440" w:hanging="1440"/>
        <w:rPr>
          <w:b/>
        </w:rPr>
      </w:pPr>
      <w:proofErr w:type="gramStart"/>
      <w:r>
        <w:rPr>
          <w:b/>
        </w:rPr>
        <w:t>Action 4.</w:t>
      </w:r>
      <w:r w:rsidR="00A06717">
        <w:rPr>
          <w:b/>
        </w:rPr>
        <w:t>5</w:t>
      </w:r>
      <w:r>
        <w:rPr>
          <w:b/>
        </w:rPr>
        <w:tab/>
        <w:t xml:space="preserve">Monitor snow duration at </w:t>
      </w:r>
      <w:r w:rsidR="00603443">
        <w:rPr>
          <w:b/>
        </w:rPr>
        <w:t>each long-term monitoring site.</w:t>
      </w:r>
      <w:proofErr w:type="gramEnd"/>
    </w:p>
    <w:p w:rsidR="00001282" w:rsidRDefault="003F7328">
      <w:r>
        <w:t>T</w:t>
      </w:r>
      <w:r w:rsidR="00001282">
        <w:t xml:space="preserve">he yearly duration of </w:t>
      </w:r>
      <w:r>
        <w:t xml:space="preserve">snow </w:t>
      </w:r>
      <w:r w:rsidR="00001282">
        <w:t xml:space="preserve">cover </w:t>
      </w:r>
      <w:r>
        <w:t xml:space="preserve">and snow depth </w:t>
      </w:r>
      <w:r w:rsidR="00001282">
        <w:t xml:space="preserve">are likely to affect hibernation and survival of the Mountain Pygmy-possum.  The effects of snow </w:t>
      </w:r>
      <w:r>
        <w:t xml:space="preserve">duration and </w:t>
      </w:r>
      <w:r w:rsidR="00001282">
        <w:t>depth on Mountain Pygmy-possum population dynamics at key site</w:t>
      </w:r>
      <w:r>
        <w:t>s</w:t>
      </w:r>
      <w:r w:rsidR="00001282">
        <w:t xml:space="preserve"> and the effects of ski slope activities on snow dynamics need to be understood in order to better predict population responses to climate change, the effects of ski slope activities on Pygmy-possums and the future possibility of using snow</w:t>
      </w:r>
      <w:r w:rsidR="009D3661">
        <w:t xml:space="preserve"> </w:t>
      </w:r>
      <w:r w:rsidR="00001282">
        <w:t>farming or snow fencing to enhance snow cover on Mountain Pygmy-possum habitat.</w:t>
      </w:r>
    </w:p>
    <w:p w:rsidR="00001282" w:rsidRDefault="00001282">
      <w:r>
        <w:t>Tasks</w:t>
      </w:r>
      <w:r w:rsidR="00603443">
        <w:t>:</w:t>
      </w:r>
    </w:p>
    <w:p w:rsidR="00001282" w:rsidRDefault="00001282">
      <w:pPr>
        <w:numPr>
          <w:ilvl w:val="0"/>
          <w:numId w:val="26"/>
        </w:numPr>
        <w:ind w:left="397" w:hanging="397"/>
      </w:pPr>
      <w:r>
        <w:t xml:space="preserve">Monitor the presence of snow cover and </w:t>
      </w:r>
      <w:r w:rsidR="003F7328">
        <w:t xml:space="preserve">if possible </w:t>
      </w:r>
      <w:r>
        <w:t>measure snow depth at long-term population monitoring sites, and sites enhanced by snow making or snow farming.</w:t>
      </w:r>
    </w:p>
    <w:p w:rsidR="00001282" w:rsidRDefault="00001282">
      <w:pPr>
        <w:numPr>
          <w:ilvl w:val="0"/>
          <w:numId w:val="26"/>
        </w:numPr>
        <w:ind w:left="397" w:hanging="397"/>
      </w:pPr>
      <w:r>
        <w:t>Investigate and review the appropriateness of snow ski slope maintenance activities over and adjacent to areas of Mountain Pygmy-possum habitat.</w:t>
      </w:r>
    </w:p>
    <w:p w:rsidR="00001282" w:rsidRDefault="00001282">
      <w:r>
        <w:rPr>
          <w:b/>
        </w:rPr>
        <w:t>Responsibility:</w:t>
      </w:r>
      <w:r>
        <w:t xml:space="preserve">  Vic </w:t>
      </w:r>
      <w:r w:rsidR="00434B30">
        <w:t>DELWP</w:t>
      </w:r>
      <w:r>
        <w:t xml:space="preserve">, NSW </w:t>
      </w:r>
      <w:r w:rsidR="00DA5BB5">
        <w:t>OEH</w:t>
      </w:r>
      <w:r>
        <w:t xml:space="preserve">, </w:t>
      </w:r>
      <w:r w:rsidR="00DF6E09">
        <w:t xml:space="preserve">Parks Victoria, </w:t>
      </w:r>
      <w:r>
        <w:t>Alpine Resorts.</w:t>
      </w:r>
    </w:p>
    <w:p w:rsidR="00001282" w:rsidRDefault="00001282"/>
    <w:p w:rsidR="00001282" w:rsidRDefault="00001282">
      <w:pPr>
        <w:ind w:left="1440" w:hanging="1440"/>
        <w:rPr>
          <w:b/>
        </w:rPr>
      </w:pPr>
      <w:r>
        <w:rPr>
          <w:b/>
        </w:rPr>
        <w:t>Action 4.</w:t>
      </w:r>
      <w:r w:rsidR="00A06717">
        <w:rPr>
          <w:b/>
        </w:rPr>
        <w:t>6</w:t>
      </w:r>
      <w:r>
        <w:rPr>
          <w:b/>
        </w:rPr>
        <w:tab/>
        <w:t>Monitor microclimate and develop population, snow dynamics and climate change models.</w:t>
      </w:r>
    </w:p>
    <w:p w:rsidR="00001282" w:rsidRDefault="00001282">
      <w:r>
        <w:t>It has been predicted that a 1</w:t>
      </w:r>
      <w:r>
        <w:rPr>
          <w:rFonts w:cs="Arial"/>
        </w:rPr>
        <w:t>°</w:t>
      </w:r>
      <w:r w:rsidR="00374095">
        <w:rPr>
          <w:rFonts w:cs="Arial"/>
        </w:rPr>
        <w:t> </w:t>
      </w:r>
      <w:r>
        <w:t xml:space="preserve">C rise in mean temperature will result in the loss of the </w:t>
      </w:r>
      <w:proofErr w:type="spellStart"/>
      <w:r>
        <w:t>bioclimate</w:t>
      </w:r>
      <w:proofErr w:type="spellEnd"/>
      <w:r>
        <w:t xml:space="preserve"> of the Mountain Pygmy-possum (Brereton </w:t>
      </w:r>
      <w:r w:rsidRPr="00603443">
        <w:rPr>
          <w:i/>
        </w:rPr>
        <w:t>et al</w:t>
      </w:r>
      <w:r>
        <w:t xml:space="preserve">. 1995).  However, it is not known to what extent the possum </w:t>
      </w:r>
      <w:proofErr w:type="spellStart"/>
      <w:r>
        <w:t>boulderfield</w:t>
      </w:r>
      <w:proofErr w:type="spellEnd"/>
      <w:r>
        <w:t xml:space="preserve"> habitat is able to buffer changes in temperature or temperature extremes.  Data loggers have been deployed in areas of possum habitat over a r</w:t>
      </w:r>
      <w:r w:rsidR="00603443">
        <w:t>ange of elevations and aspects.</w:t>
      </w:r>
    </w:p>
    <w:p w:rsidR="00001282" w:rsidRDefault="00001282">
      <w:r>
        <w:t>Tasks</w:t>
      </w:r>
      <w:r w:rsidR="00603443">
        <w:t>:</w:t>
      </w:r>
    </w:p>
    <w:p w:rsidR="00001282" w:rsidRDefault="00001282">
      <w:pPr>
        <w:numPr>
          <w:ilvl w:val="0"/>
          <w:numId w:val="27"/>
        </w:numPr>
      </w:pPr>
      <w:r>
        <w:t>Measure the microclimate within possum habitat.</w:t>
      </w:r>
    </w:p>
    <w:p w:rsidR="00001282" w:rsidRDefault="00001282">
      <w:pPr>
        <w:numPr>
          <w:ilvl w:val="0"/>
          <w:numId w:val="27"/>
        </w:numPr>
        <w:ind w:left="397" w:hanging="397"/>
      </w:pPr>
      <w:r>
        <w:t xml:space="preserve">Develop population, snow dynamics and climate change models to better predict the likely persistence of Mountain Pygmy-possums. </w:t>
      </w:r>
    </w:p>
    <w:p w:rsidR="00001282" w:rsidRDefault="00001282">
      <w:pPr>
        <w:numPr>
          <w:ilvl w:val="0"/>
          <w:numId w:val="27"/>
        </w:numPr>
        <w:ind w:left="397" w:hanging="397"/>
      </w:pPr>
      <w:r>
        <w:t xml:space="preserve">Using this information, identify sites most at risk from climate change and sites likely to be </w:t>
      </w:r>
      <w:proofErr w:type="spellStart"/>
      <w:r>
        <w:t>refugia</w:t>
      </w:r>
      <w:proofErr w:type="spellEnd"/>
      <w:r>
        <w:t xml:space="preserve"> under predicted environmental conditions.  </w:t>
      </w:r>
    </w:p>
    <w:p w:rsidR="00001282" w:rsidRDefault="00001282">
      <w:pPr>
        <w:numPr>
          <w:ilvl w:val="0"/>
          <w:numId w:val="27"/>
        </w:numPr>
        <w:ind w:left="397" w:hanging="397"/>
      </w:pPr>
      <w:r>
        <w:t>Use models to identify the most appropriate management strategies to mitigate adverse effects.</w:t>
      </w:r>
    </w:p>
    <w:p w:rsidR="00001282" w:rsidRDefault="00001282">
      <w:r>
        <w:rPr>
          <w:b/>
        </w:rPr>
        <w:t>Responsibility:</w:t>
      </w:r>
      <w:r>
        <w:t xml:space="preserve">  Vic </w:t>
      </w:r>
      <w:r w:rsidR="00434B30">
        <w:t>DELWP</w:t>
      </w:r>
      <w:r>
        <w:t xml:space="preserve">, NSW </w:t>
      </w:r>
      <w:r w:rsidR="00DA5BB5">
        <w:t>OEH</w:t>
      </w:r>
      <w:r w:rsidR="00DF6E09">
        <w:t>.</w:t>
      </w:r>
    </w:p>
    <w:p w:rsidR="00001282" w:rsidRDefault="00001282"/>
    <w:p w:rsidR="00001282" w:rsidRDefault="00001282">
      <w:pPr>
        <w:rPr>
          <w:b/>
        </w:rPr>
      </w:pPr>
      <w:proofErr w:type="gramStart"/>
      <w:r>
        <w:rPr>
          <w:b/>
        </w:rPr>
        <w:t>Action 4.</w:t>
      </w:r>
      <w:r w:rsidR="00A06717">
        <w:rPr>
          <w:b/>
        </w:rPr>
        <w:t>7</w:t>
      </w:r>
      <w:r>
        <w:rPr>
          <w:b/>
        </w:rPr>
        <w:tab/>
        <w:t>Investigate interactions with potential competitors and predators.</w:t>
      </w:r>
      <w:proofErr w:type="gramEnd"/>
    </w:p>
    <w:p w:rsidR="00001282" w:rsidRDefault="00001282">
      <w:r>
        <w:t>The distribution and population size of Mountain Pygmy-possums may be influenced by competition and predation from co-occurring native and invasive species, in addition to feral pr</w:t>
      </w:r>
      <w:r w:rsidR="00603443">
        <w:t>edators.</w:t>
      </w:r>
    </w:p>
    <w:p w:rsidR="00001282" w:rsidRDefault="00001282">
      <w:r>
        <w:t>Tasks:</w:t>
      </w:r>
    </w:p>
    <w:p w:rsidR="00001282" w:rsidRDefault="00001282">
      <w:pPr>
        <w:numPr>
          <w:ilvl w:val="0"/>
          <w:numId w:val="28"/>
        </w:numPr>
      </w:pPr>
      <w:r>
        <w:t>Examine interactions between possums and native and invasive small mammals.</w:t>
      </w:r>
    </w:p>
    <w:p w:rsidR="00001282" w:rsidRDefault="00001282">
      <w:pPr>
        <w:numPr>
          <w:ilvl w:val="0"/>
          <w:numId w:val="28"/>
        </w:numPr>
        <w:ind w:left="397" w:hanging="397"/>
      </w:pPr>
      <w:r>
        <w:t xml:space="preserve">Assess predation risk from feral predators in relation to the distribution and availability of food resources, including Bogong Moths.  </w:t>
      </w:r>
    </w:p>
    <w:p w:rsidR="00001282" w:rsidRDefault="00001282">
      <w:pPr>
        <w:numPr>
          <w:ilvl w:val="0"/>
          <w:numId w:val="28"/>
        </w:numPr>
        <w:ind w:left="397" w:hanging="397"/>
      </w:pPr>
      <w:r>
        <w:t>Use this information to inform future management actions if possum populations continue to decline with climate change or due to a decrease in critical food resources.</w:t>
      </w:r>
    </w:p>
    <w:p w:rsidR="00001282" w:rsidRDefault="00001282">
      <w:r>
        <w:rPr>
          <w:b/>
        </w:rPr>
        <w:t>Responsibility:</w:t>
      </w:r>
      <w:r>
        <w:t xml:space="preserve">  NSW </w:t>
      </w:r>
      <w:r w:rsidR="00DA5BB5">
        <w:t>OEH</w:t>
      </w:r>
      <w:r>
        <w:t xml:space="preserv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 South Wales</w:t>
          </w:r>
        </w:smartTag>
      </w:smartTag>
      <w:r>
        <w:t>.</w:t>
      </w:r>
    </w:p>
    <w:p w:rsidR="00D37CCE" w:rsidRDefault="00D37CCE">
      <w:pPr>
        <w:rPr>
          <w:b/>
          <w:sz w:val="24"/>
          <w:szCs w:val="24"/>
          <w:u w:val="single"/>
        </w:rPr>
      </w:pPr>
    </w:p>
    <w:p w:rsidR="00CF01C8" w:rsidRDefault="00CF01C8">
      <w:pPr>
        <w:spacing w:before="0"/>
        <w:rPr>
          <w:b/>
          <w:sz w:val="24"/>
          <w:szCs w:val="24"/>
          <w:u w:val="single"/>
        </w:rPr>
      </w:pPr>
      <w:r>
        <w:rPr>
          <w:b/>
          <w:sz w:val="24"/>
          <w:szCs w:val="24"/>
          <w:u w:val="single"/>
        </w:rPr>
        <w:br w:type="page"/>
      </w:r>
    </w:p>
    <w:p w:rsidR="0026434F" w:rsidRDefault="00001282">
      <w:pPr>
        <w:rPr>
          <w:b/>
          <w:sz w:val="24"/>
          <w:szCs w:val="24"/>
          <w:u w:val="single"/>
        </w:rPr>
      </w:pPr>
      <w:proofErr w:type="gramStart"/>
      <w:r>
        <w:rPr>
          <w:b/>
          <w:sz w:val="24"/>
          <w:szCs w:val="24"/>
          <w:u w:val="single"/>
        </w:rPr>
        <w:t>Specific Objective 5.</w:t>
      </w:r>
      <w:proofErr w:type="gramEnd"/>
      <w:r>
        <w:rPr>
          <w:b/>
          <w:sz w:val="24"/>
          <w:szCs w:val="24"/>
          <w:u w:val="single"/>
        </w:rPr>
        <w:t xml:space="preserve"> </w:t>
      </w:r>
    </w:p>
    <w:p w:rsidR="00001282" w:rsidRPr="0026434F" w:rsidRDefault="00001282">
      <w:pPr>
        <w:rPr>
          <w:b/>
          <w:sz w:val="24"/>
          <w:szCs w:val="24"/>
        </w:rPr>
      </w:pPr>
      <w:r w:rsidRPr="0026434F">
        <w:rPr>
          <w:b/>
          <w:sz w:val="24"/>
          <w:szCs w:val="24"/>
        </w:rPr>
        <w:t>To assess the capacity of the Mountain Pygmy-possum to adapt to climate change and investigate alternat</w:t>
      </w:r>
      <w:r w:rsidR="00BB03A6" w:rsidRPr="0026434F">
        <w:rPr>
          <w:b/>
          <w:sz w:val="24"/>
          <w:szCs w:val="24"/>
        </w:rPr>
        <w:t>iv</w:t>
      </w:r>
      <w:r w:rsidRPr="0026434F">
        <w:rPr>
          <w:b/>
          <w:sz w:val="24"/>
          <w:szCs w:val="24"/>
        </w:rPr>
        <w:t>e strategies to assist its long-term survival</w:t>
      </w:r>
    </w:p>
    <w:p w:rsidR="00001282" w:rsidRDefault="00001282">
      <w:pPr>
        <w:ind w:left="1440" w:hanging="1440"/>
        <w:rPr>
          <w:b/>
        </w:rPr>
      </w:pPr>
    </w:p>
    <w:p w:rsidR="00001282" w:rsidRDefault="00001282" w:rsidP="00603443">
      <w:pPr>
        <w:ind w:left="1440" w:hanging="1440"/>
        <w:rPr>
          <w:b/>
        </w:rPr>
      </w:pPr>
      <w:r>
        <w:rPr>
          <w:b/>
        </w:rPr>
        <w:t>Action 5.1</w:t>
      </w:r>
      <w:r>
        <w:rPr>
          <w:b/>
        </w:rPr>
        <w:tab/>
        <w:t>Assess the capacity of the Mountain Pygmy-possum to breed and survive at higher temperatures and investigate the possibility of future translocations to alternat</w:t>
      </w:r>
      <w:r w:rsidR="00BB03A6">
        <w:rPr>
          <w:b/>
        </w:rPr>
        <w:t>iv</w:t>
      </w:r>
      <w:r>
        <w:rPr>
          <w:b/>
        </w:rPr>
        <w:t>e environments.</w:t>
      </w:r>
    </w:p>
    <w:p w:rsidR="00001282" w:rsidRDefault="00001282">
      <w:r>
        <w:t>It is not known why the Mountain Pygmy-possum is restricted to areas above the winter snowline as its ancestors were widespread in the cool temperate climate of the Tertiary rainforests 12–24 million years ago.  One possibility is that the environment at the edge of the snowline is simply too extreme and the Mountain Pygmy-possum has become isolated over evolutionary time in alpine areas that have insulating winter snow cover.  If it can be demonstrated that Mountain Pygmy-possums can survive and breed in temperate environments without snow, this opens up the possibility of future translocations to alternative habitats.</w:t>
      </w:r>
    </w:p>
    <w:p w:rsidR="00001282" w:rsidRDefault="00001282">
      <w:r>
        <w:t>Tasks</w:t>
      </w:r>
    </w:p>
    <w:p w:rsidR="00001282" w:rsidRDefault="00001282">
      <w:pPr>
        <w:numPr>
          <w:ilvl w:val="0"/>
          <w:numId w:val="29"/>
        </w:numPr>
        <w:ind w:left="397" w:hanging="397"/>
      </w:pPr>
      <w:r>
        <w:t>Initiate and direct research projects into aspects of this question, including Mountain Pygmy-possum tolerance and adaptation to climate extremes, food supply and in</w:t>
      </w:r>
      <w:r w:rsidR="00603443">
        <w:t>teractions with other species.</w:t>
      </w:r>
    </w:p>
    <w:p w:rsidR="00001282" w:rsidRDefault="00001282">
      <w:pPr>
        <w:numPr>
          <w:ilvl w:val="0"/>
          <w:numId w:val="29"/>
        </w:numPr>
        <w:ind w:left="397" w:hanging="397"/>
      </w:pPr>
      <w:r>
        <w:t xml:space="preserve">Trial as part of the breeding program for the </w:t>
      </w:r>
      <w:smartTag w:uri="urn:schemas-microsoft-com:office:smarttags" w:element="place">
        <w:smartTag w:uri="urn:schemas-microsoft-com:office:smarttags" w:element="PlaceName">
          <w:r>
            <w:t>NSW</w:t>
          </w:r>
        </w:smartTag>
        <w:r>
          <w:t xml:space="preserve"> </w:t>
        </w:r>
        <w:smartTag w:uri="urn:schemas-microsoft-com:office:smarttags" w:element="PlaceType">
          <w:r>
            <w:t>Mountain</w:t>
          </w:r>
        </w:smartTag>
      </w:smartTag>
      <w:r>
        <w:t xml:space="preserve"> Pygmy-possum, the ability of animals to sustain breeding and survival in an outdoo</w:t>
      </w:r>
      <w:r w:rsidR="00603443">
        <w:t>r temperate environment.</w:t>
      </w:r>
    </w:p>
    <w:p w:rsidR="00001282" w:rsidRDefault="00001282">
      <w:r>
        <w:rPr>
          <w:b/>
        </w:rPr>
        <w:t>Responsibility:</w:t>
      </w:r>
      <w:r>
        <w:t xml:space="preserve"> NSW </w:t>
      </w:r>
      <w:r w:rsidR="00DA5BB5">
        <w:t>OEH</w:t>
      </w:r>
      <w:r>
        <w:t xml:space="preserv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NSW</w:t>
          </w:r>
        </w:smartTag>
      </w:smartTag>
      <w:r w:rsidR="00603443">
        <w:t>, Secret Creek Sanctuary.</w:t>
      </w:r>
    </w:p>
    <w:p w:rsidR="00001282" w:rsidRDefault="00001282"/>
    <w:p w:rsidR="006D2D8A" w:rsidRDefault="00001282">
      <w:pPr>
        <w:rPr>
          <w:b/>
          <w:sz w:val="24"/>
          <w:szCs w:val="24"/>
          <w:u w:val="single"/>
        </w:rPr>
      </w:pPr>
      <w:r>
        <w:rPr>
          <w:b/>
          <w:sz w:val="24"/>
          <w:szCs w:val="24"/>
          <w:u w:val="single"/>
        </w:rPr>
        <w:t xml:space="preserve">Specific Objective 6: </w:t>
      </w:r>
    </w:p>
    <w:p w:rsidR="00001282" w:rsidRPr="006D2D8A" w:rsidRDefault="00001282">
      <w:pPr>
        <w:rPr>
          <w:b/>
          <w:sz w:val="24"/>
          <w:szCs w:val="24"/>
        </w:rPr>
      </w:pPr>
      <w:proofErr w:type="gramStart"/>
      <w:r w:rsidRPr="006D2D8A">
        <w:rPr>
          <w:b/>
          <w:sz w:val="24"/>
          <w:szCs w:val="24"/>
        </w:rPr>
        <w:t>To increase community awareness of and support for the conservation of the Mountain Pygmy-possum.</w:t>
      </w:r>
      <w:proofErr w:type="gramEnd"/>
    </w:p>
    <w:p w:rsidR="00001282" w:rsidRDefault="00001282">
      <w:pPr>
        <w:ind w:left="1440" w:hanging="1440"/>
        <w:rPr>
          <w:b/>
        </w:rPr>
      </w:pPr>
      <w:r>
        <w:rPr>
          <w:b/>
        </w:rPr>
        <w:t>Action 6.1</w:t>
      </w:r>
      <w:r>
        <w:rPr>
          <w:b/>
        </w:rPr>
        <w:tab/>
        <w:t>Develop, publish and distribute informative material on the conservation status of Mountain Pygmy-possum and its habitat protection to a range of audiences.</w:t>
      </w:r>
    </w:p>
    <w:p w:rsidR="00001282" w:rsidRDefault="00001282">
      <w:r>
        <w:t>Tasks</w:t>
      </w:r>
      <w:r w:rsidR="00AA1246">
        <w:t>:</w:t>
      </w:r>
    </w:p>
    <w:p w:rsidR="00001282" w:rsidRDefault="00001282" w:rsidP="00603443">
      <w:pPr>
        <w:numPr>
          <w:ilvl w:val="0"/>
          <w:numId w:val="30"/>
        </w:numPr>
        <w:ind w:left="397" w:hanging="397"/>
      </w:pPr>
      <w:r>
        <w:t xml:space="preserve">Produce information brochures and other material on </w:t>
      </w:r>
      <w:smartTag w:uri="urn:schemas-microsoft-com:office:smarttags" w:element="place">
        <w:r>
          <w:t>Alps</w:t>
        </w:r>
      </w:smartTag>
      <w:r>
        <w:t xml:space="preserve"> and Mountain Pygmy-possum conservation issues and distribute or display at the alpine resorts, National Park Offices, at field days and on the web.</w:t>
      </w:r>
    </w:p>
    <w:p w:rsidR="00001282" w:rsidRDefault="00001282">
      <w:pPr>
        <w:numPr>
          <w:ilvl w:val="0"/>
          <w:numId w:val="30"/>
        </w:numPr>
      </w:pPr>
      <w:r>
        <w:t>Report progress on the recover</w:t>
      </w:r>
      <w:r w:rsidR="00603443">
        <w:t>y of the Mountain Pygmy-possum.</w:t>
      </w:r>
    </w:p>
    <w:p w:rsidR="00001282" w:rsidRDefault="00001282">
      <w:r>
        <w:rPr>
          <w:b/>
        </w:rPr>
        <w:t>Responsibility:</w:t>
      </w:r>
      <w:r>
        <w:t xml:space="preserve"> Vic </w:t>
      </w:r>
      <w:r w:rsidR="00434B30">
        <w:t>DELWP</w:t>
      </w:r>
      <w:r>
        <w:t xml:space="preserve">, NSW </w:t>
      </w:r>
      <w:r w:rsidR="00DA5BB5">
        <w:t>OEH</w:t>
      </w:r>
      <w:r w:rsidR="00D974CC">
        <w:t>,</w:t>
      </w:r>
      <w:r w:rsidR="00D974CC" w:rsidRPr="00D974CC">
        <w:t xml:space="preserve"> </w:t>
      </w:r>
      <w:r w:rsidR="00D974CC">
        <w:t>Parks Victoria,</w:t>
      </w:r>
      <w:r>
        <w:t xml:space="preserve"> Alpine Resorts.</w:t>
      </w:r>
    </w:p>
    <w:p w:rsidR="00373773" w:rsidRDefault="00373773"/>
    <w:p w:rsidR="00001282" w:rsidRDefault="00001282">
      <w:pPr>
        <w:ind w:left="1440" w:hanging="1440"/>
        <w:rPr>
          <w:b/>
        </w:rPr>
      </w:pPr>
      <w:bookmarkStart w:id="60" w:name="_Toc401915214"/>
      <w:bookmarkStart w:id="61" w:name="_Toc413506848"/>
      <w:bookmarkStart w:id="62" w:name="_Toc103587533"/>
      <w:bookmarkStart w:id="63" w:name="_Toc250721556"/>
      <w:bookmarkStart w:id="64" w:name="_Toc250722818"/>
      <w:bookmarkStart w:id="65" w:name="_Toc250723113"/>
      <w:bookmarkStart w:id="66" w:name="_Toc250723214"/>
      <w:bookmarkStart w:id="67" w:name="_Toc250731190"/>
      <w:proofErr w:type="gramStart"/>
      <w:r>
        <w:rPr>
          <w:b/>
        </w:rPr>
        <w:t>Action 6.2</w:t>
      </w:r>
      <w:r>
        <w:rPr>
          <w:b/>
        </w:rPr>
        <w:tab/>
        <w:t>Encourage Indigenous and broader community engagement in the conservation of the Mountain Pygmy-possum.</w:t>
      </w:r>
      <w:bookmarkEnd w:id="60"/>
      <w:bookmarkEnd w:id="61"/>
      <w:bookmarkEnd w:id="62"/>
      <w:bookmarkEnd w:id="63"/>
      <w:bookmarkEnd w:id="64"/>
      <w:bookmarkEnd w:id="65"/>
      <w:bookmarkEnd w:id="66"/>
      <w:bookmarkEnd w:id="67"/>
      <w:proofErr w:type="gramEnd"/>
    </w:p>
    <w:p w:rsidR="00001282" w:rsidRDefault="00001282">
      <w:r>
        <w:t>Tasks</w:t>
      </w:r>
      <w:r w:rsidR="00AA1246">
        <w:t>:</w:t>
      </w:r>
    </w:p>
    <w:p w:rsidR="00001282" w:rsidRDefault="00001282">
      <w:pPr>
        <w:numPr>
          <w:ilvl w:val="0"/>
          <w:numId w:val="31"/>
        </w:numPr>
        <w:ind w:left="397" w:hanging="397"/>
      </w:pPr>
      <w:r>
        <w:t>Advertise survey, monitoring and habitat rehabilitation work opportunities for community participation in recovery activities</w:t>
      </w:r>
      <w:r w:rsidR="00AA1246">
        <w:t xml:space="preserve"> for the Mountain Pygmy-possum.</w:t>
      </w:r>
    </w:p>
    <w:p w:rsidR="00001282" w:rsidRDefault="00001282">
      <w:pPr>
        <w:numPr>
          <w:ilvl w:val="0"/>
          <w:numId w:val="31"/>
        </w:numPr>
      </w:pPr>
      <w:r>
        <w:t>Encourage the reporting of sightings of Mountain Pygmy-possums.</w:t>
      </w:r>
    </w:p>
    <w:p w:rsidR="00001282" w:rsidRDefault="00001282">
      <w:pPr>
        <w:numPr>
          <w:ilvl w:val="0"/>
          <w:numId w:val="31"/>
        </w:numPr>
      </w:pPr>
      <w:r>
        <w:t xml:space="preserve">Encourage the reporting </w:t>
      </w:r>
      <w:r w:rsidR="00AA1246">
        <w:t>of sightings of feral animals.</w:t>
      </w:r>
    </w:p>
    <w:p w:rsidR="00B940FC" w:rsidRDefault="00B940FC">
      <w:pPr>
        <w:numPr>
          <w:ilvl w:val="0"/>
          <w:numId w:val="31"/>
        </w:numPr>
      </w:pPr>
      <w:r>
        <w:t>Document skier incursions into restricted habitat areas of ski resorts</w:t>
      </w:r>
    </w:p>
    <w:p w:rsidR="00001282" w:rsidRDefault="00001282">
      <w:r>
        <w:rPr>
          <w:b/>
        </w:rPr>
        <w:t>Responsibility:</w:t>
      </w:r>
      <w:r>
        <w:t xml:space="preserve">  Vic </w:t>
      </w:r>
      <w:r w:rsidR="00434B30">
        <w:t>DELWP</w:t>
      </w:r>
      <w:r>
        <w:t xml:space="preserve">, NSW </w:t>
      </w:r>
      <w:r w:rsidR="00DA5BB5">
        <w:t>OEH</w:t>
      </w:r>
      <w:r w:rsidR="00D974CC">
        <w:t>,</w:t>
      </w:r>
      <w:r w:rsidR="00D974CC" w:rsidRPr="00D974CC">
        <w:t xml:space="preserve"> </w:t>
      </w:r>
      <w:r w:rsidR="00D974CC">
        <w:t>Parks Victoria.</w:t>
      </w:r>
    </w:p>
    <w:p w:rsidR="00001282" w:rsidRDefault="00001282" w:rsidP="00C720DD">
      <w:pPr>
        <w:pStyle w:val="Heading2"/>
      </w:pPr>
      <w:bookmarkStart w:id="68" w:name="_Toc408322704"/>
      <w:r>
        <w:t>Program Implementation and Evaluation</w:t>
      </w:r>
      <w:bookmarkEnd w:id="68"/>
    </w:p>
    <w:p w:rsidR="00001282" w:rsidRDefault="00001282">
      <w:pPr>
        <w:rPr>
          <w:lang w:val="en-US"/>
        </w:rPr>
      </w:pPr>
      <w:r>
        <w:t>This Recovery Plan guides recovery actions for the Mountain Pygmy-possum and will b</w:t>
      </w:r>
      <w:r w:rsidR="00F76B4C">
        <w:t xml:space="preserve">e implemented and managed by </w:t>
      </w:r>
      <w:r w:rsidR="00434B30">
        <w:t>DELWP</w:t>
      </w:r>
      <w:r>
        <w:t xml:space="preserve"> for Victorian populations and </w:t>
      </w:r>
      <w:r w:rsidR="00DA5BB5">
        <w:t>OEH</w:t>
      </w:r>
      <w:r>
        <w:t xml:space="preserve"> for the NSW population</w:t>
      </w:r>
      <w:r w:rsidR="005B343D">
        <w:t xml:space="preserve"> (subject to available resources)</w:t>
      </w:r>
      <w:r>
        <w:t xml:space="preserve">, supported by other agencies, educational institutions, regional natural resource management authorities and community groups as appropriate.  Implementation of individual actions will remain the responsibility of the relevant agencies and organisations identified in the Recovery Plan (subject to available resources), who will be responsible for preparing work plans and monitoring progress toward recovery within their own jurisdiction.  Technical, scientific, habitat management or education components of the Recovery Plan will be referred to specialist groups on research, </w:t>
      </w:r>
      <w:r>
        <w:rPr>
          <w:i/>
        </w:rPr>
        <w:t>in situ</w:t>
      </w:r>
      <w:r>
        <w:t xml:space="preserve"> management, community education and cultivation as required.  Contact will be maintained between the state agencies on recovery issues concerning the Mountain Pygmy-possum.  The Recovery Plan will run for five years from the date of its adoption under the EPBC Act, and will be reviewed by </w:t>
      </w:r>
      <w:r w:rsidR="00434B30">
        <w:t>DELWP</w:t>
      </w:r>
      <w:r>
        <w:t xml:space="preserve"> and </w:t>
      </w:r>
      <w:r w:rsidR="00DA5BB5">
        <w:t>OEH</w:t>
      </w:r>
      <w:r>
        <w:t xml:space="preserve"> and </w:t>
      </w:r>
      <w:r>
        <w:rPr>
          <w:lang w:val="en-US"/>
        </w:rPr>
        <w:t>revised within five years of the date of its adoption.</w:t>
      </w:r>
    </w:p>
    <w:p w:rsidR="00001282" w:rsidRDefault="00001282" w:rsidP="00D37CCE">
      <w:pPr>
        <w:pStyle w:val="Heading1"/>
      </w:pPr>
      <w:bookmarkStart w:id="69" w:name="_Toc55804176"/>
      <w:bookmarkStart w:id="70" w:name="_Toc127083828"/>
      <w:bookmarkStart w:id="71" w:name="_Toc408322705"/>
      <w:r>
        <w:t>Interests</w:t>
      </w:r>
      <w:bookmarkEnd w:id="69"/>
      <w:bookmarkEnd w:id="70"/>
      <w:r>
        <w:t xml:space="preserve"> </w:t>
      </w:r>
      <w:r w:rsidR="00FC75A7">
        <w:t>A</w:t>
      </w:r>
      <w:r>
        <w:t xml:space="preserve">ffected by the </w:t>
      </w:r>
      <w:r w:rsidR="00FC75A7">
        <w:t>P</w:t>
      </w:r>
      <w:r>
        <w:t>lan</w:t>
      </w:r>
      <w:bookmarkEnd w:id="71"/>
    </w:p>
    <w:p w:rsidR="00001282" w:rsidRDefault="00001282">
      <w:r>
        <w:t>Interests that may be affected by implementation of the Mountain Pygmy-possum Recovery Plan include:</w:t>
      </w:r>
    </w:p>
    <w:p w:rsidR="00213BD7" w:rsidRDefault="00001282">
      <w:pPr>
        <w:numPr>
          <w:ilvl w:val="0"/>
          <w:numId w:val="3"/>
        </w:numPr>
        <w:ind w:left="397" w:hanging="397"/>
      </w:pPr>
      <w:r>
        <w:t xml:space="preserve">Department of </w:t>
      </w:r>
      <w:r w:rsidR="00434B30">
        <w:t>Environment, Land, Water and Planning</w:t>
      </w:r>
      <w:r>
        <w:t xml:space="preserve"> (Victoria)</w:t>
      </w:r>
    </w:p>
    <w:p w:rsidR="00001282" w:rsidRDefault="008970C9" w:rsidP="005B343D">
      <w:pPr>
        <w:numPr>
          <w:ilvl w:val="0"/>
          <w:numId w:val="3"/>
        </w:numPr>
        <w:ind w:left="397" w:hanging="397"/>
      </w:pPr>
      <w:r>
        <w:t xml:space="preserve">NSW Office of the Environment and Heritage </w:t>
      </w:r>
    </w:p>
    <w:p w:rsidR="00001282" w:rsidRDefault="00001282" w:rsidP="005B343D">
      <w:pPr>
        <w:numPr>
          <w:ilvl w:val="0"/>
          <w:numId w:val="3"/>
        </w:numPr>
        <w:ind w:left="397" w:hanging="397"/>
      </w:pPr>
      <w:r>
        <w:t xml:space="preserve">Department of </w:t>
      </w:r>
      <w:r w:rsidR="00F053CC">
        <w:t>the</w:t>
      </w:r>
      <w:r>
        <w:t xml:space="preserve"> Environment (Aust</w:t>
      </w:r>
      <w:r w:rsidR="005B343D">
        <w:t>ralian</w:t>
      </w:r>
      <w:r>
        <w:t xml:space="preserve"> Gov</w:t>
      </w:r>
      <w:r w:rsidR="005B343D">
        <w:t>ernmen</w:t>
      </w:r>
      <w:r>
        <w:t>t)</w:t>
      </w:r>
    </w:p>
    <w:p w:rsidR="00213BD7" w:rsidRDefault="00001282">
      <w:pPr>
        <w:numPr>
          <w:ilvl w:val="0"/>
          <w:numId w:val="3"/>
        </w:numPr>
        <w:ind w:left="397" w:hanging="397"/>
      </w:pPr>
      <w:r>
        <w:t xml:space="preserve">Parks </w:t>
      </w:r>
      <w:smartTag w:uri="urn:schemas-microsoft-com:office:smarttags" w:element="place">
        <w:smartTag w:uri="urn:schemas-microsoft-com:office:smarttags" w:element="State">
          <w:r>
            <w:t>Victoria</w:t>
          </w:r>
        </w:smartTag>
      </w:smartTag>
    </w:p>
    <w:p w:rsidR="00213BD7" w:rsidRDefault="00001282">
      <w:pPr>
        <w:numPr>
          <w:ilvl w:val="0"/>
          <w:numId w:val="3"/>
        </w:numPr>
        <w:ind w:left="397" w:hanging="397"/>
      </w:pPr>
      <w:r>
        <w:t>Mt Hotham Alpine Resort Management Board</w:t>
      </w:r>
    </w:p>
    <w:p w:rsidR="00213BD7" w:rsidRDefault="00001282">
      <w:pPr>
        <w:numPr>
          <w:ilvl w:val="0"/>
          <w:numId w:val="3"/>
        </w:numPr>
        <w:ind w:left="397" w:hanging="397"/>
      </w:pPr>
      <w:r>
        <w:t>Falls Creek Alpine Resort Management Board</w:t>
      </w:r>
    </w:p>
    <w:p w:rsidR="00213BD7" w:rsidRDefault="00001282">
      <w:pPr>
        <w:numPr>
          <w:ilvl w:val="0"/>
          <w:numId w:val="3"/>
        </w:numPr>
        <w:ind w:left="397" w:hanging="397"/>
      </w:pPr>
      <w:r>
        <w:t>Mt Buller and Mt Stirling Alpine Resort Management Board</w:t>
      </w:r>
    </w:p>
    <w:p w:rsidR="00213BD7" w:rsidRDefault="00001282">
      <w:pPr>
        <w:numPr>
          <w:ilvl w:val="0"/>
          <w:numId w:val="3"/>
        </w:numPr>
        <w:ind w:left="397" w:hanging="397"/>
      </w:pPr>
      <w:r>
        <w:t>Mt Buller Ski Lift Company</w:t>
      </w:r>
    </w:p>
    <w:p w:rsidR="00213BD7" w:rsidRDefault="005B343D">
      <w:pPr>
        <w:numPr>
          <w:ilvl w:val="0"/>
          <w:numId w:val="3"/>
        </w:numPr>
        <w:ind w:left="397" w:hanging="397"/>
      </w:pPr>
      <w:r>
        <w:t xml:space="preserve">Private </w:t>
      </w:r>
      <w:r w:rsidR="00001282">
        <w:t>landowner at Mt Hotham</w:t>
      </w:r>
    </w:p>
    <w:p w:rsidR="00213BD7" w:rsidRDefault="00001282">
      <w:pPr>
        <w:numPr>
          <w:ilvl w:val="0"/>
          <w:numId w:val="3"/>
        </w:numPr>
        <w:ind w:left="397" w:hanging="397"/>
      </w:pPr>
      <w:r>
        <w:t>Perisher Blue Pty Ltd</w:t>
      </w:r>
    </w:p>
    <w:p w:rsidR="00213BD7" w:rsidRDefault="00001282">
      <w:pPr>
        <w:numPr>
          <w:ilvl w:val="0"/>
          <w:numId w:val="3"/>
        </w:numPr>
        <w:ind w:left="397" w:hanging="397"/>
      </w:pPr>
      <w:r>
        <w:t>Charlotte Pass Village Pty Ltd</w:t>
      </w:r>
    </w:p>
    <w:p w:rsidR="00213BD7" w:rsidRDefault="00001282">
      <w:pPr>
        <w:numPr>
          <w:ilvl w:val="0"/>
          <w:numId w:val="3"/>
        </w:numPr>
        <w:ind w:left="397" w:hanging="397"/>
      </w:pPr>
      <w:r>
        <w:t>Kosciuszko Thredbo Pty Ltd</w:t>
      </w:r>
    </w:p>
    <w:p w:rsidR="00213BD7" w:rsidRDefault="00001282">
      <w:pPr>
        <w:numPr>
          <w:ilvl w:val="0"/>
          <w:numId w:val="3"/>
        </w:numPr>
        <w:ind w:left="397" w:hanging="397"/>
      </w:pPr>
      <w:r>
        <w:t>Snowy Hydro Ltd</w:t>
      </w:r>
    </w:p>
    <w:p w:rsidR="00213BD7" w:rsidRDefault="00001282">
      <w:pPr>
        <w:numPr>
          <w:ilvl w:val="0"/>
          <w:numId w:val="3"/>
        </w:numPr>
        <w:ind w:left="397" w:hanging="397"/>
      </w:pPr>
      <w:r>
        <w:t>Country Fire Association (VIC) and Rural Fire Service (NSW)</w:t>
      </w:r>
    </w:p>
    <w:p w:rsidR="00FC75A7" w:rsidRDefault="00FC75A7" w:rsidP="00FC75A7"/>
    <w:p w:rsidR="00001282" w:rsidRPr="00D72BE6" w:rsidRDefault="00001282" w:rsidP="00C720DD">
      <w:pPr>
        <w:pStyle w:val="Heading2"/>
      </w:pPr>
      <w:bookmarkStart w:id="72" w:name="_Toc408322706"/>
      <w:bookmarkStart w:id="73" w:name="_Toc127083830"/>
      <w:r w:rsidRPr="00D72BE6">
        <w:t>Role and Interests of Indigenous People</w:t>
      </w:r>
      <w:bookmarkEnd w:id="72"/>
    </w:p>
    <w:p w:rsidR="00456E50" w:rsidRDefault="00456E50" w:rsidP="00456E50">
      <w:r>
        <w:rPr>
          <w:snapToGrid w:val="0"/>
          <w:color w:val="000000"/>
        </w:rPr>
        <w:t xml:space="preserve">Indigenous peoples on whose traditional lands the Mountain Pygmy-possum occurs have been advised, through the relevant regional indigenous facilitator, of this Recovery Plan, and </w:t>
      </w:r>
      <w:r>
        <w:rPr>
          <w:rFonts w:cs="Arial"/>
        </w:rPr>
        <w:t>invited to comment and be involved in the implementation of the Recovery Plan.</w:t>
      </w:r>
    </w:p>
    <w:p w:rsidR="00E67895" w:rsidRDefault="000C150B">
      <w:r>
        <w:t>Indigenous peoples</w:t>
      </w:r>
      <w:r w:rsidR="005D12A0">
        <w:t xml:space="preserve"> in NSW</w:t>
      </w:r>
      <w:r>
        <w:t xml:space="preserve"> with </w:t>
      </w:r>
      <w:r w:rsidR="002610F5">
        <w:t xml:space="preserve">a </w:t>
      </w:r>
      <w:r>
        <w:t xml:space="preserve">potential interest in the plan include the </w:t>
      </w:r>
      <w:proofErr w:type="spellStart"/>
      <w:r>
        <w:t>Ngari</w:t>
      </w:r>
      <w:r w:rsidR="002610F5">
        <w:t>g</w:t>
      </w:r>
      <w:r>
        <w:t>o</w:t>
      </w:r>
      <w:proofErr w:type="spellEnd"/>
      <w:r>
        <w:t xml:space="preserve">, </w:t>
      </w:r>
      <w:proofErr w:type="spellStart"/>
      <w:r w:rsidR="005D53A3">
        <w:t>Walgalu</w:t>
      </w:r>
      <w:proofErr w:type="spellEnd"/>
      <w:r w:rsidR="005D53A3">
        <w:t xml:space="preserve">, </w:t>
      </w:r>
      <w:proofErr w:type="spellStart"/>
      <w:r w:rsidR="005D53A3">
        <w:t>Bidawal</w:t>
      </w:r>
      <w:proofErr w:type="spellEnd"/>
      <w:r w:rsidR="005D53A3">
        <w:t xml:space="preserve">, </w:t>
      </w:r>
      <w:proofErr w:type="spellStart"/>
      <w:r w:rsidR="005D53A3">
        <w:t>Djilamatang</w:t>
      </w:r>
      <w:proofErr w:type="spellEnd"/>
      <w:r w:rsidR="005D53A3">
        <w:t xml:space="preserve">, </w:t>
      </w:r>
      <w:proofErr w:type="spellStart"/>
      <w:r>
        <w:t>Ngunnawal</w:t>
      </w:r>
      <w:proofErr w:type="spellEnd"/>
      <w:r>
        <w:t xml:space="preserve">, </w:t>
      </w:r>
      <w:proofErr w:type="spellStart"/>
      <w:r w:rsidR="005D53A3">
        <w:t>Duduroa</w:t>
      </w:r>
      <w:proofErr w:type="spellEnd"/>
      <w:r w:rsidR="005D53A3">
        <w:t xml:space="preserve"> (Young </w:t>
      </w:r>
      <w:r w:rsidR="005D53A3">
        <w:rPr>
          <w:i/>
        </w:rPr>
        <w:t>et.al</w:t>
      </w:r>
      <w:r w:rsidR="005D53A3">
        <w:t xml:space="preserve"> 2000)</w:t>
      </w:r>
      <w:r w:rsidR="00EF3673">
        <w:t xml:space="preserve"> and possibly </w:t>
      </w:r>
      <w:proofErr w:type="spellStart"/>
      <w:r w:rsidR="00EF3673">
        <w:t>Wiradjuri</w:t>
      </w:r>
      <w:proofErr w:type="spellEnd"/>
      <w:r w:rsidR="00EF3673">
        <w:t xml:space="preserve"> (Flood 1980)</w:t>
      </w:r>
      <w:r w:rsidR="005D53A3">
        <w:t xml:space="preserve">.  </w:t>
      </w:r>
      <w:r>
        <w:t xml:space="preserve">There </w:t>
      </w:r>
      <w:r w:rsidR="0005331F">
        <w:t>appears to be</w:t>
      </w:r>
      <w:r>
        <w:t xml:space="preserve"> little </w:t>
      </w:r>
      <w:r w:rsidR="00D867B2">
        <w:t>historic</w:t>
      </w:r>
      <w:r w:rsidR="00EF3673">
        <w:t>, environment</w:t>
      </w:r>
      <w:r w:rsidR="00D867B2">
        <w:t xml:space="preserve">al </w:t>
      </w:r>
      <w:r w:rsidR="00EF3673">
        <w:t xml:space="preserve">or cultural </w:t>
      </w:r>
      <w:r>
        <w:t xml:space="preserve">evidence that </w:t>
      </w:r>
      <w:r w:rsidR="005D12A0">
        <w:t>aboriginal</w:t>
      </w:r>
      <w:r>
        <w:t xml:space="preserve"> people had any </w:t>
      </w:r>
      <w:r w:rsidR="005D12A0">
        <w:t xml:space="preserve">direct </w:t>
      </w:r>
      <w:r>
        <w:t xml:space="preserve">connection with the Mountain </w:t>
      </w:r>
      <w:r w:rsidR="00F4703B">
        <w:t>Pygmy</w:t>
      </w:r>
      <w:r>
        <w:t>-possum as such</w:t>
      </w:r>
      <w:r w:rsidR="00EF3673">
        <w:t xml:space="preserve"> (Flood 1980)</w:t>
      </w:r>
      <w:r>
        <w:t>, but mo</w:t>
      </w:r>
      <w:r w:rsidR="005D12A0">
        <w:t>re</w:t>
      </w:r>
      <w:r>
        <w:t xml:space="preserve"> importantly with its </w:t>
      </w:r>
      <w:r w:rsidR="005D12A0">
        <w:t xml:space="preserve">habitat, the </w:t>
      </w:r>
      <w:proofErr w:type="spellStart"/>
      <w:r w:rsidR="005D12A0">
        <w:t>boulderfields</w:t>
      </w:r>
      <w:proofErr w:type="spellEnd"/>
      <w:r w:rsidR="002610F5">
        <w:t>,</w:t>
      </w:r>
      <w:r w:rsidR="005D12A0">
        <w:t xml:space="preserve"> and its </w:t>
      </w:r>
      <w:r>
        <w:t xml:space="preserve">primary food source, the Bogong </w:t>
      </w:r>
      <w:r w:rsidR="005B343D">
        <w:t>Moth</w:t>
      </w:r>
      <w:r>
        <w:t xml:space="preserve">. Aboriginal peoples travelled </w:t>
      </w:r>
      <w:r w:rsidR="005D12A0">
        <w:t xml:space="preserve">from many directions </w:t>
      </w:r>
      <w:r>
        <w:t xml:space="preserve">to the alpine and subalpine areas in summer to </w:t>
      </w:r>
      <w:r w:rsidR="005D12A0">
        <w:t xml:space="preserve">feast on </w:t>
      </w:r>
      <w:r w:rsidR="00D867B2">
        <w:t>this ma</w:t>
      </w:r>
      <w:smartTag w:uri="urn:schemas-microsoft-com:office:smarttags" w:element="PersonName">
        <w:r w:rsidR="00D867B2">
          <w:t>jo</w:t>
        </w:r>
      </w:smartTag>
      <w:r w:rsidR="00D867B2">
        <w:t>r seasonal food source</w:t>
      </w:r>
      <w:r w:rsidR="00510CBC">
        <w:t xml:space="preserve"> (Flood</w:t>
      </w:r>
      <w:r w:rsidR="00D867B2">
        <w:t xml:space="preserve"> 1980</w:t>
      </w:r>
      <w:r w:rsidR="00510CBC">
        <w:t>)</w:t>
      </w:r>
      <w:r w:rsidR="00D867B2">
        <w:t>.</w:t>
      </w:r>
    </w:p>
    <w:p w:rsidR="00456E50" w:rsidRPr="00D72BE6" w:rsidRDefault="00456E50"/>
    <w:p w:rsidR="00001282" w:rsidRDefault="00001282" w:rsidP="00C720DD">
      <w:pPr>
        <w:pStyle w:val="Heading2"/>
      </w:pPr>
      <w:bookmarkStart w:id="74" w:name="_Toc408322707"/>
      <w:r>
        <w:t>Social and Economic Impacts</w:t>
      </w:r>
      <w:bookmarkEnd w:id="74"/>
    </w:p>
    <w:p w:rsidR="00001282" w:rsidRDefault="00001282">
      <w:r>
        <w:t>The implementation of this Recovery Plan will have some social and economic impacts, although these are unlikely to be significant.  A large proportion of all three populations occur within national parks.  A large extent of the Mountain Pygmy-possum habitat occurs within or very close to the ma</w:t>
      </w:r>
      <w:smartTag w:uri="urn:schemas-microsoft-com:office:smarttags" w:element="PersonName">
        <w:r>
          <w:t>jo</w:t>
        </w:r>
      </w:smartTag>
      <w:r>
        <w:t xml:space="preserve">r ski resorts. Over the past decade, resort managers have worked closely with natural resource management agencies to reduce the impact of recreational skiing and infrastructure on the Mountain Pygmy-possum.  There will be ongoing costs associated with prevention of damage to habitat, protection of habitat, control of feral predators and weeds and creation of new habitat.  </w:t>
      </w:r>
      <w:r>
        <w:rPr>
          <w:lang w:eastAsia="en-AU"/>
        </w:rPr>
        <w:t>The only site (0.2 ha) where the species occurs on private property is steep, rocky and unsuitable for development, so there are unlikely to be any lost opportunity costs through prohibition of development of this site.</w:t>
      </w:r>
    </w:p>
    <w:p w:rsidR="00001282" w:rsidRDefault="00001282">
      <w:r>
        <w:t>The recovery plan does not consider the economic effects of any remedial action that might be undertaken to counter the effects of climate change.  As a key species that is likely to be one of the first to be measurably affected by climate change, survival of the Mountain Pygmy-possum will ultimately depend on effective action to reduce the extent of climate change.</w:t>
      </w:r>
    </w:p>
    <w:p w:rsidR="00FC75A7" w:rsidRDefault="00FC75A7"/>
    <w:p w:rsidR="00001282" w:rsidRDefault="00001282" w:rsidP="00D37CCE">
      <w:pPr>
        <w:pStyle w:val="Heading1"/>
      </w:pPr>
      <w:bookmarkStart w:id="75" w:name="_Toc408322708"/>
      <w:r>
        <w:t>Biodiversity Benefits</w:t>
      </w:r>
      <w:bookmarkEnd w:id="73"/>
      <w:bookmarkEnd w:id="75"/>
    </w:p>
    <w:p w:rsidR="00001282" w:rsidRDefault="00001282">
      <w:r>
        <w:t xml:space="preserve">The Mountain Pygmy-possum is the only Australian mammal endemic to the alpine area.  Because it persists in very restricted habitat and specific climatic parameters, it is an indicator species for the health of some alpine ecosystems, particularly with respect to projected effects of climate change.  Protection of habitat for the Mountain Pygmy-possum will protect </w:t>
      </w:r>
      <w:proofErr w:type="spellStart"/>
      <w:r>
        <w:t>boulderfield</w:t>
      </w:r>
      <w:proofErr w:type="spellEnd"/>
      <w:r>
        <w:t xml:space="preserve"> heath vegetation communities.  </w:t>
      </w:r>
    </w:p>
    <w:p w:rsidR="00001282" w:rsidRDefault="00001282">
      <w:r>
        <w:t>Feral predator control programs and climate modelling will also benefit the endangered Southern and Northern Corroboree Frogs (</w:t>
      </w:r>
      <w:proofErr w:type="spellStart"/>
      <w:r>
        <w:rPr>
          <w:i/>
        </w:rPr>
        <w:t>Pseudophryne</w:t>
      </w:r>
      <w:proofErr w:type="spellEnd"/>
      <w:r>
        <w:rPr>
          <w:i/>
        </w:rPr>
        <w:t xml:space="preserve"> </w:t>
      </w:r>
      <w:r>
        <w:t>spp.)</w:t>
      </w:r>
      <w:r>
        <w:rPr>
          <w:i/>
        </w:rPr>
        <w:t xml:space="preserve">, </w:t>
      </w:r>
      <w:r>
        <w:t>Broad-toothed Rat</w:t>
      </w:r>
      <w:r>
        <w:rPr>
          <w:i/>
        </w:rPr>
        <w:t xml:space="preserve"> </w:t>
      </w:r>
      <w:r>
        <w:t>(</w:t>
      </w:r>
      <w:proofErr w:type="spellStart"/>
      <w:r>
        <w:rPr>
          <w:i/>
        </w:rPr>
        <w:t>Mastacomys</w:t>
      </w:r>
      <w:proofErr w:type="spellEnd"/>
      <w:r>
        <w:rPr>
          <w:i/>
        </w:rPr>
        <w:t xml:space="preserve"> </w:t>
      </w:r>
      <w:proofErr w:type="spellStart"/>
      <w:r>
        <w:rPr>
          <w:i/>
        </w:rPr>
        <w:t>fuscus</w:t>
      </w:r>
      <w:proofErr w:type="spellEnd"/>
      <w:r>
        <w:t>) and other native species in alpine and subalpine environments.  The protection of Mountain Pygmy-possum habitat will benefit many alpine and subalpine vegetation species, particularly the Mountain Plum-pine which is also an alpine endemic, slow growing and easily damaged.</w:t>
      </w:r>
    </w:p>
    <w:p w:rsidR="00001282" w:rsidRDefault="00001282">
      <w:r>
        <w:t xml:space="preserve">The Mountain Pygmy-possum occurs in small, fragmented </w:t>
      </w:r>
      <w:r w:rsidR="00BA4FAE">
        <w:t>sub-</w:t>
      </w:r>
      <w:r>
        <w:t xml:space="preserve">populations.  These </w:t>
      </w:r>
      <w:r w:rsidR="00BA4FAE">
        <w:t>sub-</w:t>
      </w:r>
      <w:r>
        <w:t xml:space="preserve">populations are proving to be excellent subjects for studies of genetic partitioning and </w:t>
      </w:r>
      <w:proofErr w:type="spellStart"/>
      <w:r>
        <w:t>heterozygosity</w:t>
      </w:r>
      <w:proofErr w:type="spellEnd"/>
      <w:r>
        <w:t xml:space="preserve"> within and between populations, providing real-life models against which to test conservation genetics theory.  This information will assist in designing management plans to conserve species in artificially fragmented environments and under climate change.  </w:t>
      </w:r>
    </w:p>
    <w:p w:rsidR="00001282" w:rsidRDefault="00001282">
      <w:r>
        <w:t>Studies of the physiological, behavioural and evolutionary ability of the Mountain Pygmy-possum to adapt to alternate, warmer environments will have benefits to a suite of species that are likely to face similar threats from climate change in the future.</w:t>
      </w:r>
    </w:p>
    <w:p w:rsidR="00001282" w:rsidRDefault="00001282">
      <w:r>
        <w:t xml:space="preserve">The raising of community awareness that will accompany the recovery actions for the Mountain Pygmy-possum will contribute to better appreciation of, and behaviours toward </w:t>
      </w:r>
      <w:smartTag w:uri="urn:schemas-microsoft-com:office:smarttags" w:element="place">
        <w:smartTag w:uri="urn:schemas-microsoft-com:office:smarttags" w:element="country-region">
          <w:r>
            <w:t>Australia</w:t>
          </w:r>
        </w:smartTag>
      </w:smartTag>
      <w:r>
        <w:t>’s fragile alpine and subalpine environments.  It is also one of the fauna species most obviously threatened by climate change and could be used as a flagship species in promoting the control of carbon emissions.</w:t>
      </w:r>
    </w:p>
    <w:p w:rsidR="00001282" w:rsidRDefault="00FC75A7" w:rsidP="00756333">
      <w:pPr>
        <w:pStyle w:val="Heading1"/>
      </w:pPr>
      <w:r>
        <w:br w:type="page"/>
      </w:r>
      <w:bookmarkStart w:id="76" w:name="_Toc408322709"/>
      <w:r w:rsidR="00001282">
        <w:t>References</w:t>
      </w:r>
      <w:bookmarkEnd w:id="76"/>
    </w:p>
    <w:p w:rsidR="00001282" w:rsidRDefault="00001282">
      <w:pPr>
        <w:ind w:left="720" w:hanging="720"/>
      </w:pPr>
      <w:proofErr w:type="gramStart"/>
      <w:r>
        <w:t>Anon. (2005).</w:t>
      </w:r>
      <w:proofErr w:type="gramEnd"/>
      <w:r>
        <w:t xml:space="preserve">  Recovery Plan for the Mountain Pygmy-possum </w:t>
      </w:r>
      <w:r>
        <w:rPr>
          <w:i/>
        </w:rPr>
        <w:t xml:space="preserve">Burramys </w:t>
      </w:r>
      <w:proofErr w:type="spellStart"/>
      <w:r>
        <w:rPr>
          <w:i/>
        </w:rPr>
        <w:t>parvus</w:t>
      </w:r>
      <w:proofErr w:type="spellEnd"/>
      <w:r>
        <w:rPr>
          <w:i/>
        </w:rPr>
        <w:t xml:space="preserve"> </w:t>
      </w:r>
      <w:r>
        <w:t xml:space="preserve">on Mt Buller, Victoria.  </w:t>
      </w:r>
      <w:proofErr w:type="gramStart"/>
      <w:r>
        <w:t>Mt. Buller to Mt Stirling Alpine Resorts Management Board, Mt Buller.</w:t>
      </w:r>
      <w:proofErr w:type="gramEnd"/>
    </w:p>
    <w:p w:rsidR="00001282" w:rsidRDefault="00001282">
      <w:pPr>
        <w:ind w:left="720" w:hanging="720"/>
      </w:pPr>
      <w:proofErr w:type="spellStart"/>
      <w:proofErr w:type="gramStart"/>
      <w:r>
        <w:rPr>
          <w:snapToGrid w:val="0"/>
          <w:color w:val="000000"/>
        </w:rPr>
        <w:t>Bedson</w:t>
      </w:r>
      <w:proofErr w:type="spellEnd"/>
      <w:r>
        <w:rPr>
          <w:snapToGrid w:val="0"/>
          <w:color w:val="000000"/>
        </w:rPr>
        <w:t xml:space="preserve"> C, </w:t>
      </w:r>
      <w:proofErr w:type="spellStart"/>
      <w:r>
        <w:rPr>
          <w:snapToGrid w:val="0"/>
          <w:color w:val="000000"/>
        </w:rPr>
        <w:t>Ewbank</w:t>
      </w:r>
      <w:proofErr w:type="spellEnd"/>
      <w:r>
        <w:rPr>
          <w:snapToGrid w:val="0"/>
          <w:color w:val="000000"/>
        </w:rPr>
        <w:t xml:space="preserve"> N and Smith R (2010).</w:t>
      </w:r>
      <w:proofErr w:type="gramEnd"/>
      <w:r>
        <w:rPr>
          <w:snapToGrid w:val="0"/>
          <w:color w:val="000000"/>
        </w:rPr>
        <w:t xml:space="preserve"> </w:t>
      </w:r>
      <w:proofErr w:type="gramStart"/>
      <w:r>
        <w:rPr>
          <w:i/>
          <w:snapToGrid w:val="0"/>
          <w:color w:val="000000"/>
        </w:rPr>
        <w:t>Humanities Alive.</w:t>
      </w:r>
      <w:proofErr w:type="gramEnd"/>
      <w:r>
        <w:rPr>
          <w:i/>
          <w:snapToGrid w:val="0"/>
          <w:color w:val="000000"/>
        </w:rPr>
        <w:t xml:space="preserve"> </w:t>
      </w:r>
      <w:r>
        <w:rPr>
          <w:snapToGrid w:val="0"/>
          <w:color w:val="000000"/>
        </w:rPr>
        <w:t>(2</w:t>
      </w:r>
      <w:r>
        <w:rPr>
          <w:snapToGrid w:val="0"/>
          <w:color w:val="000000"/>
          <w:vertAlign w:val="superscript"/>
        </w:rPr>
        <w:t>nd</w:t>
      </w:r>
      <w:r>
        <w:rPr>
          <w:snapToGrid w:val="0"/>
          <w:color w:val="000000"/>
        </w:rPr>
        <w:t xml:space="preserve"> edition) </w:t>
      </w:r>
      <w:proofErr w:type="gramStart"/>
      <w:r>
        <w:rPr>
          <w:snapToGrid w:val="0"/>
          <w:color w:val="000000"/>
        </w:rPr>
        <w:t>(Wiley, Australia).</w:t>
      </w:r>
      <w:proofErr w:type="gramEnd"/>
      <w:r>
        <w:rPr>
          <w:snapToGrid w:val="0"/>
          <w:color w:val="000000"/>
        </w:rPr>
        <w:t xml:space="preserve"> </w:t>
      </w:r>
      <w:proofErr w:type="gramStart"/>
      <w:r>
        <w:rPr>
          <w:snapToGrid w:val="0"/>
          <w:color w:val="000000"/>
        </w:rPr>
        <w:t>1</w:t>
      </w:r>
      <w:r>
        <w:rPr>
          <w:snapToGrid w:val="0"/>
          <w:color w:val="000000"/>
          <w:vertAlign w:val="superscript"/>
        </w:rPr>
        <w:t>st</w:t>
      </w:r>
      <w:r>
        <w:rPr>
          <w:snapToGrid w:val="0"/>
          <w:color w:val="000000"/>
        </w:rPr>
        <w:t xml:space="preserve"> edition, 2005).</w:t>
      </w:r>
      <w:proofErr w:type="gramEnd"/>
      <w:r>
        <w:t xml:space="preserve"> </w:t>
      </w:r>
    </w:p>
    <w:p w:rsidR="00001282" w:rsidRDefault="00001282">
      <w:pPr>
        <w:ind w:left="720" w:hanging="720"/>
      </w:pPr>
      <w:smartTag w:uri="urn:schemas-microsoft-com:office:smarttags" w:element="place">
        <w:smartTag w:uri="urn:schemas-microsoft-com:office:smarttags" w:element="City">
          <w:r>
            <w:t>Bell</w:t>
          </w:r>
        </w:smartTag>
      </w:smartTag>
      <w:r>
        <w:t xml:space="preserve"> KL and Bliss LC (1973).  Alpine disturbance studies: Olympic National Park.  </w:t>
      </w:r>
      <w:r>
        <w:rPr>
          <w:i/>
        </w:rPr>
        <w:t xml:space="preserve">Biological Conservation </w:t>
      </w:r>
      <w:r>
        <w:t>5: 25–32.</w:t>
      </w:r>
    </w:p>
    <w:p w:rsidR="00001282" w:rsidRDefault="00001282">
      <w:pPr>
        <w:ind w:left="720" w:hanging="720"/>
      </w:pPr>
      <w:proofErr w:type="gramStart"/>
      <w:r>
        <w:t xml:space="preserve">Brereton R, Bennett S. and </w:t>
      </w:r>
      <w:proofErr w:type="spellStart"/>
      <w:r>
        <w:t>Mansergh</w:t>
      </w:r>
      <w:proofErr w:type="spellEnd"/>
      <w:r>
        <w:t xml:space="preserve"> I. (1995).</w:t>
      </w:r>
      <w:proofErr w:type="gramEnd"/>
      <w:r>
        <w:t xml:space="preserve">  Enhanced greenhouse climate change and its potential effect on selected fauna of south-eastern </w:t>
      </w:r>
      <w:smartTag w:uri="urn:schemas-microsoft-com:office:smarttags" w:element="place">
        <w:smartTag w:uri="urn:schemas-microsoft-com:office:smarttags" w:element="country-region">
          <w:r>
            <w:t>Australia</w:t>
          </w:r>
        </w:smartTag>
      </w:smartTag>
      <w:r>
        <w:t xml:space="preserve">: A trend analysis.  </w:t>
      </w:r>
      <w:r>
        <w:rPr>
          <w:i/>
        </w:rPr>
        <w:t>Biological Conservation</w:t>
      </w:r>
      <w:r>
        <w:t xml:space="preserve"> 72: 339–354.</w:t>
      </w:r>
    </w:p>
    <w:p w:rsidR="00001282" w:rsidRDefault="00001282">
      <w:pPr>
        <w:ind w:left="720" w:hanging="720"/>
        <w:rPr>
          <w:i/>
        </w:rPr>
      </w:pPr>
      <w:r>
        <w:t xml:space="preserve">Broom R (1895). On a new fossil mammal allied to </w:t>
      </w:r>
      <w:proofErr w:type="spellStart"/>
      <w:r>
        <w:rPr>
          <w:i/>
        </w:rPr>
        <w:t>Hypsiprymnus</w:t>
      </w:r>
      <w:proofErr w:type="spellEnd"/>
      <w:r>
        <w:t xml:space="preserve"> but resembling in some points the </w:t>
      </w:r>
      <w:proofErr w:type="spellStart"/>
      <w:r>
        <w:t>Plagiaulacidae</w:t>
      </w:r>
      <w:proofErr w:type="spellEnd"/>
      <w:r>
        <w:t xml:space="preserve">. </w:t>
      </w:r>
      <w:proofErr w:type="spellStart"/>
      <w:proofErr w:type="gramStart"/>
      <w:r>
        <w:rPr>
          <w:i/>
        </w:rPr>
        <w:t>Abstr</w:t>
      </w:r>
      <w:proofErr w:type="spellEnd"/>
      <w:r>
        <w:rPr>
          <w:i/>
        </w:rPr>
        <w:t>.</w:t>
      </w:r>
      <w:proofErr w:type="gramEnd"/>
      <w:r>
        <w:rPr>
          <w:i/>
        </w:rPr>
        <w:t xml:space="preserve"> </w:t>
      </w:r>
      <w:proofErr w:type="spellStart"/>
      <w:r>
        <w:rPr>
          <w:i/>
        </w:rPr>
        <w:t>Proc.Linn.Soc</w:t>
      </w:r>
      <w:proofErr w:type="spellEnd"/>
      <w:r>
        <w:rPr>
          <w:i/>
        </w:rPr>
        <w:t>. N.S.W</w:t>
      </w:r>
      <w:r>
        <w:rPr>
          <w:u w:val="single"/>
        </w:rPr>
        <w:t>. 1 June 26:11</w:t>
      </w:r>
      <w:r>
        <w:t>.</w:t>
      </w:r>
    </w:p>
    <w:p w:rsidR="00001282" w:rsidRDefault="00001282">
      <w:pPr>
        <w:ind w:left="720" w:hanging="720"/>
      </w:pPr>
      <w:r>
        <w:t xml:space="preserve">Broom R (1896). </w:t>
      </w:r>
      <w:proofErr w:type="gramStart"/>
      <w:r>
        <w:t>On a small fossil marsupial with large grooved premolars.</w:t>
      </w:r>
      <w:proofErr w:type="gramEnd"/>
      <w:r>
        <w:t xml:space="preserve"> </w:t>
      </w:r>
      <w:proofErr w:type="gramStart"/>
      <w:r>
        <w:rPr>
          <w:i/>
        </w:rPr>
        <w:t xml:space="preserve">Proceedings of the Linnaean Soc. N.S.W, </w:t>
      </w:r>
      <w:r>
        <w:t>ser.2, vol.10, pp 563 – 567.</w:t>
      </w:r>
      <w:proofErr w:type="gramEnd"/>
    </w:p>
    <w:p w:rsidR="00001282" w:rsidRDefault="00001282">
      <w:pPr>
        <w:ind w:left="720" w:hanging="720"/>
      </w:pPr>
      <w:r>
        <w:t xml:space="preserve">Broom R (1896d). On a small fossil marsupial allied to </w:t>
      </w:r>
      <w:proofErr w:type="spellStart"/>
      <w:r>
        <w:t>Petaurus</w:t>
      </w:r>
      <w:proofErr w:type="spellEnd"/>
      <w:r>
        <w:t xml:space="preserve">. </w:t>
      </w:r>
      <w:proofErr w:type="gramStart"/>
      <w:r>
        <w:rPr>
          <w:i/>
        </w:rPr>
        <w:t xml:space="preserve">Proceedings of the Linnaean Soc. N.S.W., </w:t>
      </w:r>
      <w:r>
        <w:t>ser.2, vol.10, pp 568 – 570.</w:t>
      </w:r>
      <w:proofErr w:type="gramEnd"/>
    </w:p>
    <w:p w:rsidR="00001282" w:rsidRDefault="00001282">
      <w:pPr>
        <w:ind w:left="720" w:hanging="720"/>
      </w:pPr>
      <w:proofErr w:type="gramStart"/>
      <w:r>
        <w:t>Broome LS (1992).</w:t>
      </w:r>
      <w:proofErr w:type="gramEnd"/>
      <w:r>
        <w:t xml:space="preserve">  </w:t>
      </w:r>
      <w:proofErr w:type="gramStart"/>
      <w:r>
        <w:t xml:space="preserve">Ecology and management of the mountain pygmy-possum, </w:t>
      </w:r>
      <w:r>
        <w:rPr>
          <w:i/>
        </w:rPr>
        <w:t xml:space="preserve">B. </w:t>
      </w:r>
      <w:proofErr w:type="spellStart"/>
      <w:r>
        <w:rPr>
          <w:i/>
        </w:rPr>
        <w:t>parvus</w:t>
      </w:r>
      <w:proofErr w:type="spellEnd"/>
      <w:r>
        <w:t xml:space="preserve"> Broom, in Kosciusko National Park.</w:t>
      </w:r>
      <w:proofErr w:type="gramEnd"/>
      <w:r>
        <w:t xml:space="preserve">  </w:t>
      </w:r>
      <w:proofErr w:type="gramStart"/>
      <w:r>
        <w:t>NSW National Parks and Wildlife Service, Sydney.</w:t>
      </w:r>
      <w:proofErr w:type="gramEnd"/>
    </w:p>
    <w:p w:rsidR="00001282" w:rsidRDefault="00001282">
      <w:pPr>
        <w:ind w:left="720" w:hanging="720"/>
      </w:pPr>
      <w:proofErr w:type="gramStart"/>
      <w:r>
        <w:t>Broome LS (2001a).</w:t>
      </w:r>
      <w:proofErr w:type="gramEnd"/>
      <w:r>
        <w:t xml:space="preserve">  </w:t>
      </w:r>
      <w:proofErr w:type="spellStart"/>
      <w:r>
        <w:t>Intersite</w:t>
      </w:r>
      <w:proofErr w:type="spellEnd"/>
      <w:r>
        <w:t xml:space="preserve"> differences in population demography of mountain pygmy-possums </w:t>
      </w:r>
      <w:r>
        <w:rPr>
          <w:i/>
        </w:rPr>
        <w:t xml:space="preserve">Burramys </w:t>
      </w:r>
      <w:proofErr w:type="spellStart"/>
      <w:r>
        <w:rPr>
          <w:i/>
        </w:rPr>
        <w:t>parvus</w:t>
      </w:r>
      <w:proofErr w:type="spellEnd"/>
      <w:r>
        <w:t xml:space="preserve"> Broom (1986–1998): Implications for </w:t>
      </w:r>
      <w:proofErr w:type="spellStart"/>
      <w:r>
        <w:t>metapopulation</w:t>
      </w:r>
      <w:proofErr w:type="spellEnd"/>
      <w:r>
        <w:t xml:space="preserve"> conservation and ski resorts in </w:t>
      </w:r>
      <w:smartTag w:uri="urn:schemas-microsoft-com:office:smarttags" w:element="place">
        <w:smartTag w:uri="urn:schemas-microsoft-com:office:smarttags" w:element="City">
          <w:r>
            <w:t>Kosciuszko National Park</w:t>
          </w:r>
        </w:smartTag>
        <w:r>
          <w:t xml:space="preserve">, </w:t>
        </w:r>
        <w:smartTag w:uri="urn:schemas-microsoft-com:office:smarttags" w:element="country-region">
          <w:r>
            <w:t>Australia</w:t>
          </w:r>
        </w:smartTag>
      </w:smartTag>
      <w:r>
        <w:t xml:space="preserve">.  </w:t>
      </w:r>
      <w:r>
        <w:rPr>
          <w:i/>
        </w:rPr>
        <w:t>Biological Conservation</w:t>
      </w:r>
      <w:r>
        <w:t xml:space="preserve"> 102: 309–323.</w:t>
      </w:r>
    </w:p>
    <w:p w:rsidR="00001282" w:rsidRDefault="00001282">
      <w:pPr>
        <w:ind w:left="720" w:hanging="720"/>
      </w:pPr>
      <w:proofErr w:type="gramStart"/>
      <w:r>
        <w:t>Broome LS (2001b).</w:t>
      </w:r>
      <w:proofErr w:type="gramEnd"/>
      <w:r>
        <w:t xml:space="preserve">  Seasonal activity, home range and habitat use of the mountain pygmy-possum </w:t>
      </w:r>
      <w:r>
        <w:rPr>
          <w:i/>
        </w:rPr>
        <w:t xml:space="preserve">Burramys </w:t>
      </w:r>
      <w:proofErr w:type="spellStart"/>
      <w:r>
        <w:rPr>
          <w:i/>
        </w:rPr>
        <w:t>parvus</w:t>
      </w:r>
      <w:proofErr w:type="spellEnd"/>
      <w:r>
        <w:t xml:space="preserve"> (</w:t>
      </w:r>
      <w:proofErr w:type="spellStart"/>
      <w:r>
        <w:t>Marsupialia</w:t>
      </w:r>
      <w:proofErr w:type="spellEnd"/>
      <w:r>
        <w:t xml:space="preserve">: </w:t>
      </w:r>
      <w:proofErr w:type="spellStart"/>
      <w:r>
        <w:t>Burramyidae</w:t>
      </w:r>
      <w:proofErr w:type="spellEnd"/>
      <w:r>
        <w:t xml:space="preserve">) at Mt Blue Cow, </w:t>
      </w:r>
      <w:smartTag w:uri="urn:schemas-microsoft-com:office:smarttags" w:element="place">
        <w:smartTag w:uri="urn:schemas-microsoft-com:office:smarttags" w:element="PlaceName">
          <w:r>
            <w:t>Kosciuszko</w:t>
          </w:r>
        </w:smartTag>
        <w:r>
          <w:t xml:space="preserve"> </w:t>
        </w:r>
        <w:smartTag w:uri="urn:schemas-microsoft-com:office:smarttags" w:element="PlaceType">
          <w:r>
            <w:t>National Park</w:t>
          </w:r>
        </w:smartTag>
      </w:smartTag>
      <w:r>
        <w:t xml:space="preserve">.  </w:t>
      </w:r>
      <w:r>
        <w:rPr>
          <w:i/>
        </w:rPr>
        <w:t>Austral Ecology</w:t>
      </w:r>
      <w:r>
        <w:t xml:space="preserve"> 26: 275–292.</w:t>
      </w:r>
    </w:p>
    <w:p w:rsidR="00001282" w:rsidRDefault="00001282">
      <w:pPr>
        <w:ind w:left="720" w:hanging="720"/>
      </w:pPr>
      <w:proofErr w:type="gramStart"/>
      <w:r>
        <w:t xml:space="preserve">Broome LS and </w:t>
      </w:r>
      <w:proofErr w:type="spellStart"/>
      <w:r>
        <w:t>Geiser</w:t>
      </w:r>
      <w:proofErr w:type="spellEnd"/>
      <w:r>
        <w:t xml:space="preserve"> F. (1995).</w:t>
      </w:r>
      <w:proofErr w:type="gramEnd"/>
      <w:r>
        <w:t xml:space="preserve">  Hibernation in free-living mountain pygmy-possums, </w:t>
      </w:r>
      <w:r>
        <w:rPr>
          <w:i/>
        </w:rPr>
        <w:t xml:space="preserve">Burramys </w:t>
      </w:r>
      <w:proofErr w:type="spellStart"/>
      <w:r>
        <w:rPr>
          <w:i/>
        </w:rPr>
        <w:t>parvus</w:t>
      </w:r>
      <w:proofErr w:type="spellEnd"/>
      <w:r>
        <w:t xml:space="preserve"> (</w:t>
      </w:r>
      <w:proofErr w:type="spellStart"/>
      <w:r>
        <w:t>Marsupialia</w:t>
      </w:r>
      <w:proofErr w:type="spellEnd"/>
      <w:r>
        <w:t xml:space="preserve">: </w:t>
      </w:r>
      <w:proofErr w:type="spellStart"/>
      <w:r>
        <w:t>Burramyidae</w:t>
      </w:r>
      <w:proofErr w:type="spellEnd"/>
      <w:r>
        <w:t xml:space="preserve">).  </w:t>
      </w:r>
      <w:r>
        <w:rPr>
          <w:i/>
        </w:rPr>
        <w:t>Australian Journal of Zoology</w:t>
      </w:r>
      <w:r>
        <w:t xml:space="preserve"> 43: 373–379.</w:t>
      </w:r>
    </w:p>
    <w:p w:rsidR="00001282" w:rsidRDefault="00001282">
      <w:pPr>
        <w:ind w:left="720" w:hanging="720"/>
      </w:pPr>
      <w:proofErr w:type="gramStart"/>
      <w:r>
        <w:t xml:space="preserve">Broome L, Dawson, M, Ford F., Green K, Little D and </w:t>
      </w:r>
      <w:proofErr w:type="spellStart"/>
      <w:r>
        <w:t>McElhinney</w:t>
      </w:r>
      <w:proofErr w:type="spellEnd"/>
      <w:r>
        <w:t xml:space="preserve"> N (2005).</w:t>
      </w:r>
      <w:proofErr w:type="gramEnd"/>
      <w:r>
        <w:t xml:space="preserve">  </w:t>
      </w:r>
      <w:proofErr w:type="gramStart"/>
      <w:r>
        <w:rPr>
          <w:iCs/>
        </w:rPr>
        <w:t xml:space="preserve">Re-assessment of Mountain Pygmy-possum </w:t>
      </w:r>
      <w:r>
        <w:rPr>
          <w:i/>
          <w:iCs/>
        </w:rPr>
        <w:t xml:space="preserve">Burramys </w:t>
      </w:r>
      <w:proofErr w:type="spellStart"/>
      <w:r>
        <w:rPr>
          <w:i/>
          <w:iCs/>
        </w:rPr>
        <w:t>parvus</w:t>
      </w:r>
      <w:proofErr w:type="spellEnd"/>
      <w:r>
        <w:rPr>
          <w:iCs/>
        </w:rPr>
        <w:t xml:space="preserve"> population size and distribution of habitat in Kosciuszko National Park</w:t>
      </w:r>
      <w:r>
        <w:t>.</w:t>
      </w:r>
      <w:proofErr w:type="gramEnd"/>
      <w:r>
        <w:t xml:space="preserve">  </w:t>
      </w:r>
      <w:proofErr w:type="gramStart"/>
      <w:r>
        <w:t xml:space="preserve">NSW Department of Environment and Conservation, </w:t>
      </w:r>
      <w:r w:rsidR="004350CB">
        <w:t>Queanbeyan, Unpublished report</w:t>
      </w:r>
      <w:r>
        <w:t>.</w:t>
      </w:r>
      <w:proofErr w:type="gramEnd"/>
    </w:p>
    <w:p w:rsidR="00D66745" w:rsidRDefault="00001282" w:rsidP="004350CB">
      <w:pPr>
        <w:ind w:left="720" w:hanging="720"/>
      </w:pPr>
      <w:r>
        <w:t xml:space="preserve">Broome L and Ford F (2005).  Post fire recovery of Mountain Pygmy-possum and Smoky mice in </w:t>
      </w:r>
      <w:smartTag w:uri="urn:schemas-microsoft-com:office:smarttags" w:element="place">
        <w:smartTag w:uri="urn:schemas-microsoft-com:office:smarttags" w:element="PlaceName">
          <w:r>
            <w:t>Kosciuszko</w:t>
          </w:r>
        </w:smartTag>
        <w:r>
          <w:t xml:space="preserve"> </w:t>
        </w:r>
        <w:smartTag w:uri="urn:schemas-microsoft-com:office:smarttags" w:element="PlaceType">
          <w:r>
            <w:t>National Park</w:t>
          </w:r>
        </w:smartTag>
      </w:smartTag>
      <w:r>
        <w:t xml:space="preserve">.  </w:t>
      </w:r>
      <w:proofErr w:type="gramStart"/>
      <w:r>
        <w:t>Pages 31-38 In: Fire Biodiversity in the Australian Alps National Parks.</w:t>
      </w:r>
      <w:proofErr w:type="gramEnd"/>
      <w:r>
        <w:t xml:space="preserve">  </w:t>
      </w:r>
      <w:proofErr w:type="gramStart"/>
      <w:r>
        <w:t>Workshop proceedings Albury NSW 2005.</w:t>
      </w:r>
      <w:proofErr w:type="gramEnd"/>
      <w:r>
        <w:t xml:space="preserve"> Australian Alps Liaison Committee, September 2005.</w:t>
      </w:r>
    </w:p>
    <w:p w:rsidR="006976B7" w:rsidRPr="00E15A9D" w:rsidRDefault="006976B7" w:rsidP="004350CB">
      <w:pPr>
        <w:pStyle w:val="BodyText"/>
        <w:spacing w:before="120" w:after="0"/>
        <w:ind w:left="709" w:hanging="709"/>
        <w:rPr>
          <w:rFonts w:ascii="Arial" w:hAnsi="Arial" w:cs="Arial"/>
          <w:sz w:val="20"/>
        </w:rPr>
      </w:pPr>
      <w:r w:rsidRPr="00E15A9D">
        <w:rPr>
          <w:rFonts w:ascii="Arial" w:hAnsi="Arial" w:cs="Arial"/>
          <w:sz w:val="20"/>
        </w:rPr>
        <w:t xml:space="preserve">Broome, L., Archer, M., Bates, H., Shi, H., </w:t>
      </w:r>
      <w:proofErr w:type="spellStart"/>
      <w:r w:rsidRPr="00E15A9D">
        <w:rPr>
          <w:rFonts w:ascii="Arial" w:hAnsi="Arial" w:cs="Arial"/>
          <w:sz w:val="20"/>
        </w:rPr>
        <w:t>Geiser</w:t>
      </w:r>
      <w:proofErr w:type="spellEnd"/>
      <w:r w:rsidRPr="00E15A9D">
        <w:rPr>
          <w:rFonts w:ascii="Arial" w:hAnsi="Arial" w:cs="Arial"/>
          <w:sz w:val="20"/>
        </w:rPr>
        <w:t xml:space="preserve">, F., </w:t>
      </w:r>
      <w:proofErr w:type="spellStart"/>
      <w:r w:rsidRPr="00E15A9D">
        <w:rPr>
          <w:rFonts w:ascii="Arial" w:hAnsi="Arial" w:cs="Arial"/>
          <w:sz w:val="20"/>
        </w:rPr>
        <w:t>McAllan</w:t>
      </w:r>
      <w:proofErr w:type="spellEnd"/>
      <w:r w:rsidRPr="00E15A9D">
        <w:rPr>
          <w:rFonts w:ascii="Arial" w:hAnsi="Arial" w:cs="Arial"/>
          <w:sz w:val="20"/>
        </w:rPr>
        <w:t xml:space="preserve">, B., </w:t>
      </w:r>
      <w:proofErr w:type="spellStart"/>
      <w:r w:rsidRPr="00E15A9D">
        <w:rPr>
          <w:rFonts w:ascii="Arial" w:hAnsi="Arial" w:cs="Arial"/>
          <w:sz w:val="20"/>
        </w:rPr>
        <w:t>Heinze</w:t>
      </w:r>
      <w:proofErr w:type="spellEnd"/>
      <w:r w:rsidRPr="00E15A9D">
        <w:rPr>
          <w:rFonts w:ascii="Arial" w:hAnsi="Arial" w:cs="Arial"/>
          <w:sz w:val="20"/>
        </w:rPr>
        <w:t xml:space="preserve">, D., Hand, S., Evans, T. and Jackson, S. (2012) A brief review of the life history of, and threats to, </w:t>
      </w:r>
      <w:proofErr w:type="spellStart"/>
      <w:r w:rsidRPr="00E15A9D">
        <w:rPr>
          <w:rFonts w:ascii="Arial" w:hAnsi="Arial" w:cs="Arial"/>
          <w:i/>
          <w:sz w:val="20"/>
        </w:rPr>
        <w:t>Burramys</w:t>
      </w:r>
      <w:proofErr w:type="spellEnd"/>
      <w:r w:rsidRPr="00E15A9D">
        <w:rPr>
          <w:rFonts w:ascii="Arial" w:hAnsi="Arial" w:cs="Arial"/>
          <w:i/>
          <w:sz w:val="20"/>
        </w:rPr>
        <w:t xml:space="preserve"> </w:t>
      </w:r>
      <w:proofErr w:type="spellStart"/>
      <w:r w:rsidRPr="00E15A9D">
        <w:rPr>
          <w:rFonts w:ascii="Arial" w:hAnsi="Arial" w:cs="Arial"/>
          <w:i/>
          <w:sz w:val="20"/>
        </w:rPr>
        <w:t>parvus</w:t>
      </w:r>
      <w:proofErr w:type="spellEnd"/>
      <w:r w:rsidRPr="00E15A9D">
        <w:rPr>
          <w:rFonts w:ascii="Arial" w:hAnsi="Arial" w:cs="Arial"/>
          <w:sz w:val="20"/>
        </w:rPr>
        <w:t xml:space="preserve"> with a pre-history based proposal for ensuring that it has a future. Pp 114-126 </w:t>
      </w:r>
      <w:r w:rsidRPr="00E15A9D">
        <w:rPr>
          <w:rFonts w:ascii="Arial" w:hAnsi="Arial" w:cs="Arial"/>
          <w:i/>
          <w:sz w:val="20"/>
        </w:rPr>
        <w:t>in Wildlife and Climate Change: towards robust conservation strategies for Australian fauna</w:t>
      </w:r>
      <w:r w:rsidRPr="00E15A9D">
        <w:rPr>
          <w:rFonts w:ascii="Arial" w:hAnsi="Arial" w:cs="Arial"/>
          <w:sz w:val="20"/>
        </w:rPr>
        <w:t xml:space="preserve">, edited by Daniel </w:t>
      </w:r>
      <w:proofErr w:type="spellStart"/>
      <w:r w:rsidRPr="00E15A9D">
        <w:rPr>
          <w:rFonts w:ascii="Arial" w:hAnsi="Arial" w:cs="Arial"/>
          <w:sz w:val="20"/>
        </w:rPr>
        <w:t>Lunney</w:t>
      </w:r>
      <w:proofErr w:type="spellEnd"/>
      <w:r w:rsidRPr="00E15A9D">
        <w:rPr>
          <w:rFonts w:ascii="Arial" w:hAnsi="Arial" w:cs="Arial"/>
          <w:sz w:val="20"/>
        </w:rPr>
        <w:t xml:space="preserve"> and Pat Hutchings, 2012 Royal Zoological Society of NSW, </w:t>
      </w:r>
      <w:proofErr w:type="spellStart"/>
      <w:r w:rsidRPr="00E15A9D">
        <w:rPr>
          <w:rFonts w:ascii="Arial" w:hAnsi="Arial" w:cs="Arial"/>
          <w:sz w:val="20"/>
        </w:rPr>
        <w:t>Mosman</w:t>
      </w:r>
      <w:proofErr w:type="spellEnd"/>
      <w:r w:rsidRPr="00E15A9D">
        <w:rPr>
          <w:rFonts w:ascii="Arial" w:hAnsi="Arial" w:cs="Arial"/>
          <w:sz w:val="20"/>
        </w:rPr>
        <w:t xml:space="preserve">, NSW, </w:t>
      </w:r>
      <w:smartTag w:uri="urn:schemas-microsoft-com:office:smarttags" w:element="place">
        <w:smartTag w:uri="urn:schemas-microsoft-com:office:smarttags" w:element="country-region">
          <w:r w:rsidRPr="00E15A9D">
            <w:rPr>
              <w:rFonts w:ascii="Arial" w:hAnsi="Arial" w:cs="Arial"/>
              <w:sz w:val="20"/>
            </w:rPr>
            <w:t>Australia</w:t>
          </w:r>
        </w:smartTag>
      </w:smartTag>
      <w:r w:rsidRPr="00E15A9D">
        <w:rPr>
          <w:rFonts w:ascii="Arial" w:hAnsi="Arial" w:cs="Arial"/>
          <w:sz w:val="20"/>
        </w:rPr>
        <w:t>.</w:t>
      </w:r>
    </w:p>
    <w:p w:rsidR="0012054F" w:rsidRDefault="0012054F" w:rsidP="0012054F">
      <w:pPr>
        <w:pStyle w:val="BodyText"/>
        <w:spacing w:before="120" w:after="0"/>
        <w:ind w:left="709" w:hanging="709"/>
        <w:rPr>
          <w:rFonts w:ascii="Arial" w:hAnsi="Arial" w:cs="Arial"/>
          <w:sz w:val="20"/>
        </w:rPr>
      </w:pPr>
      <w:proofErr w:type="gramStart"/>
      <w:r w:rsidRPr="00E15A9D">
        <w:rPr>
          <w:rFonts w:ascii="Arial" w:hAnsi="Arial" w:cs="Arial"/>
          <w:sz w:val="20"/>
        </w:rPr>
        <w:t xml:space="preserve">Broome, L., Ford, F., Dawson, M., Green, K., Little, D. and </w:t>
      </w:r>
      <w:proofErr w:type="spellStart"/>
      <w:r w:rsidRPr="00E15A9D">
        <w:rPr>
          <w:rFonts w:ascii="Arial" w:hAnsi="Arial" w:cs="Arial"/>
          <w:sz w:val="20"/>
        </w:rPr>
        <w:t>McElhinney</w:t>
      </w:r>
      <w:proofErr w:type="spellEnd"/>
      <w:r w:rsidRPr="00E15A9D">
        <w:rPr>
          <w:rFonts w:ascii="Arial" w:hAnsi="Arial" w:cs="Arial"/>
          <w:sz w:val="20"/>
        </w:rPr>
        <w:t>, N. (20</w:t>
      </w:r>
      <w:r>
        <w:rPr>
          <w:rFonts w:ascii="Arial" w:hAnsi="Arial" w:cs="Arial"/>
          <w:sz w:val="20"/>
        </w:rPr>
        <w:t>13</w:t>
      </w:r>
      <w:r w:rsidRPr="00E15A9D">
        <w:rPr>
          <w:rFonts w:ascii="Arial" w:hAnsi="Arial" w:cs="Arial"/>
          <w:sz w:val="20"/>
        </w:rPr>
        <w:t xml:space="preserve">) Re-assessment of Mountain Pygmy-possum </w:t>
      </w:r>
      <w:proofErr w:type="spellStart"/>
      <w:r w:rsidRPr="00E15A9D">
        <w:rPr>
          <w:rFonts w:ascii="Arial" w:hAnsi="Arial" w:cs="Arial"/>
          <w:i/>
          <w:iCs/>
          <w:sz w:val="20"/>
        </w:rPr>
        <w:t>Burramys</w:t>
      </w:r>
      <w:proofErr w:type="spellEnd"/>
      <w:r w:rsidRPr="00E15A9D">
        <w:rPr>
          <w:rFonts w:ascii="Arial" w:hAnsi="Arial" w:cs="Arial"/>
          <w:i/>
          <w:iCs/>
          <w:sz w:val="20"/>
        </w:rPr>
        <w:t xml:space="preserve"> </w:t>
      </w:r>
      <w:proofErr w:type="spellStart"/>
      <w:r w:rsidRPr="00E15A9D">
        <w:rPr>
          <w:rFonts w:ascii="Arial" w:hAnsi="Arial" w:cs="Arial"/>
          <w:i/>
          <w:iCs/>
          <w:sz w:val="20"/>
        </w:rPr>
        <w:t>parvus</w:t>
      </w:r>
      <w:proofErr w:type="spellEnd"/>
      <w:r w:rsidRPr="00E15A9D">
        <w:rPr>
          <w:rFonts w:ascii="Arial" w:hAnsi="Arial" w:cs="Arial"/>
          <w:sz w:val="20"/>
        </w:rPr>
        <w:t xml:space="preserve"> population size and distribution of habitat in Kosciuszko National Park.</w:t>
      </w:r>
      <w:proofErr w:type="gramEnd"/>
      <w:r w:rsidRPr="00E15A9D">
        <w:rPr>
          <w:rFonts w:ascii="Arial" w:hAnsi="Arial" w:cs="Arial"/>
          <w:i/>
          <w:iCs/>
          <w:sz w:val="20"/>
        </w:rPr>
        <w:t xml:space="preserve"> </w:t>
      </w:r>
      <w:proofErr w:type="gramStart"/>
      <w:r w:rsidRPr="00E15A9D">
        <w:rPr>
          <w:rFonts w:ascii="Arial" w:hAnsi="Arial" w:cs="Arial"/>
          <w:i/>
          <w:iCs/>
          <w:sz w:val="20"/>
        </w:rPr>
        <w:t>Australian Zoologist</w:t>
      </w:r>
      <w:r w:rsidRPr="00E15A9D">
        <w:rPr>
          <w:rFonts w:ascii="Arial" w:hAnsi="Arial" w:cs="Arial"/>
          <w:sz w:val="20"/>
        </w:rPr>
        <w:t xml:space="preserve"> (</w:t>
      </w:r>
      <w:r>
        <w:rPr>
          <w:rFonts w:ascii="Arial" w:hAnsi="Arial" w:cs="Arial"/>
          <w:sz w:val="20"/>
        </w:rPr>
        <w:t>in press</w:t>
      </w:r>
      <w:r w:rsidRPr="00E15A9D">
        <w:rPr>
          <w:rFonts w:ascii="Arial" w:hAnsi="Arial" w:cs="Arial"/>
          <w:sz w:val="20"/>
        </w:rPr>
        <w:t>)</w:t>
      </w:r>
      <w:r>
        <w:rPr>
          <w:rFonts w:ascii="Arial" w:hAnsi="Arial" w:cs="Arial"/>
          <w:sz w:val="20"/>
        </w:rPr>
        <w:t>, doi.org/10.7882/AZ.2013.009</w:t>
      </w:r>
      <w:r w:rsidRPr="00E15A9D">
        <w:rPr>
          <w:rFonts w:ascii="Arial" w:hAnsi="Arial" w:cs="Arial"/>
          <w:sz w:val="20"/>
        </w:rPr>
        <w:t>.</w:t>
      </w:r>
      <w:proofErr w:type="gramEnd"/>
    </w:p>
    <w:p w:rsidR="002D0DB4" w:rsidRDefault="002D0DB4" w:rsidP="004350CB">
      <w:pPr>
        <w:ind w:left="720" w:hanging="720"/>
      </w:pPr>
      <w:proofErr w:type="spellStart"/>
      <w:r>
        <w:t>Budin</w:t>
      </w:r>
      <w:proofErr w:type="spellEnd"/>
      <w:r>
        <w:t xml:space="preserve">, G. R. (1985).  </w:t>
      </w:r>
      <w:proofErr w:type="spellStart"/>
      <w:proofErr w:type="gramStart"/>
      <w:r>
        <w:t>Interannual</w:t>
      </w:r>
      <w:proofErr w:type="spellEnd"/>
      <w:r>
        <w:t xml:space="preserve"> variability of Australian snowfall.</w:t>
      </w:r>
      <w:proofErr w:type="gramEnd"/>
      <w:r>
        <w:t xml:space="preserve">  Australian </w:t>
      </w:r>
      <w:proofErr w:type="spellStart"/>
      <w:r>
        <w:t>Meterological</w:t>
      </w:r>
      <w:proofErr w:type="spellEnd"/>
      <w:r>
        <w:t xml:space="preserve"> Magazine 33: 145-159.</w:t>
      </w:r>
    </w:p>
    <w:p w:rsidR="00001282" w:rsidRDefault="00001282">
      <w:pPr>
        <w:ind w:left="720" w:hanging="720"/>
      </w:pPr>
      <w:proofErr w:type="spellStart"/>
      <w:proofErr w:type="gramStart"/>
      <w:r>
        <w:t>Calaby</w:t>
      </w:r>
      <w:proofErr w:type="spellEnd"/>
      <w:r>
        <w:t xml:space="preserve"> JH, </w:t>
      </w:r>
      <w:proofErr w:type="spellStart"/>
      <w:r>
        <w:t>Dimpel</w:t>
      </w:r>
      <w:proofErr w:type="spellEnd"/>
      <w:r>
        <w:t xml:space="preserve"> M and </w:t>
      </w:r>
      <w:proofErr w:type="spellStart"/>
      <w:r>
        <w:t>McTaggart</w:t>
      </w:r>
      <w:proofErr w:type="spellEnd"/>
      <w:r>
        <w:t>-Cowan I (1971).</w:t>
      </w:r>
      <w:proofErr w:type="gramEnd"/>
      <w:r>
        <w:t xml:space="preserve"> The Mountain pygmy possum</w:t>
      </w:r>
      <w:proofErr w:type="gramStart"/>
      <w:r>
        <w:t xml:space="preserve">, </w:t>
      </w:r>
      <w:r>
        <w:rPr>
          <w:i/>
        </w:rPr>
        <w:t xml:space="preserve"> Burramys</w:t>
      </w:r>
      <w:proofErr w:type="gramEnd"/>
      <w:r>
        <w:rPr>
          <w:i/>
        </w:rPr>
        <w:t xml:space="preserve"> </w:t>
      </w:r>
      <w:proofErr w:type="spellStart"/>
      <w:r>
        <w:rPr>
          <w:i/>
        </w:rPr>
        <w:t>parvus</w:t>
      </w:r>
      <w:proofErr w:type="spellEnd"/>
      <w:r>
        <w:t xml:space="preserve"> Broom, in </w:t>
      </w:r>
      <w:smartTag w:uri="urn:schemas-microsoft-com:office:smarttags" w:element="place">
        <w:smartTag w:uri="urn:schemas-microsoft-com:office:smarttags" w:element="PlaceName">
          <w:r>
            <w:t>Kosciusko</w:t>
          </w:r>
        </w:smartTag>
        <w:r>
          <w:t xml:space="preserve"> </w:t>
        </w:r>
        <w:smartTag w:uri="urn:schemas-microsoft-com:office:smarttags" w:element="PlaceType">
          <w:r>
            <w:t>National Park</w:t>
          </w:r>
        </w:smartTag>
      </w:smartTag>
      <w:r>
        <w:t>. Australian Wildlife Res 13: 507-517.</w:t>
      </w:r>
    </w:p>
    <w:p w:rsidR="00001282" w:rsidRDefault="00001282">
      <w:pPr>
        <w:ind w:left="720" w:hanging="720"/>
      </w:pPr>
      <w:proofErr w:type="spellStart"/>
      <w:r>
        <w:t>Caughley</w:t>
      </w:r>
      <w:proofErr w:type="spellEnd"/>
      <w:r>
        <w:t xml:space="preserve"> J (1986).  </w:t>
      </w:r>
      <w:proofErr w:type="gramStart"/>
      <w:r>
        <w:t xml:space="preserve">Distribution and abundance of the mountain pygmy-possum, </w:t>
      </w:r>
      <w:r>
        <w:rPr>
          <w:i/>
        </w:rPr>
        <w:t xml:space="preserve">B. </w:t>
      </w:r>
      <w:proofErr w:type="spellStart"/>
      <w:r>
        <w:rPr>
          <w:i/>
        </w:rPr>
        <w:t>parvus</w:t>
      </w:r>
      <w:proofErr w:type="spellEnd"/>
      <w:r>
        <w:t xml:space="preserve"> Broom, in Kosciusko National Park.</w:t>
      </w:r>
      <w:proofErr w:type="gramEnd"/>
      <w:r>
        <w:t xml:space="preserve">  </w:t>
      </w:r>
      <w:r>
        <w:rPr>
          <w:i/>
        </w:rPr>
        <w:t>Australian Wildlife Research</w:t>
      </w:r>
      <w:r>
        <w:t xml:space="preserve"> 13: 507–517.</w:t>
      </w:r>
    </w:p>
    <w:p w:rsidR="00001282" w:rsidRDefault="00001282">
      <w:pPr>
        <w:ind w:left="720" w:hanging="720"/>
      </w:pPr>
      <w:proofErr w:type="gramStart"/>
      <w:r>
        <w:t>Common IBF (1954).</w:t>
      </w:r>
      <w:proofErr w:type="gramEnd"/>
      <w:r>
        <w:t xml:space="preserve">  </w:t>
      </w:r>
      <w:proofErr w:type="gramStart"/>
      <w:r>
        <w:t xml:space="preserve">A study of the ecology of the adult Bogong moth, </w:t>
      </w:r>
      <w:proofErr w:type="spellStart"/>
      <w:r>
        <w:rPr>
          <w:i/>
        </w:rPr>
        <w:t>Agrotis</w:t>
      </w:r>
      <w:proofErr w:type="spellEnd"/>
      <w:r>
        <w:rPr>
          <w:i/>
        </w:rPr>
        <w:t xml:space="preserve"> </w:t>
      </w:r>
      <w:proofErr w:type="spellStart"/>
      <w:r>
        <w:rPr>
          <w:i/>
        </w:rPr>
        <w:t>infusa</w:t>
      </w:r>
      <w:proofErr w:type="spellEnd"/>
      <w:r>
        <w:t xml:space="preserve"> (</w:t>
      </w:r>
      <w:proofErr w:type="spellStart"/>
      <w:r>
        <w:t>Boisd</w:t>
      </w:r>
      <w:proofErr w:type="spellEnd"/>
      <w:r>
        <w:t>.)</w:t>
      </w:r>
      <w:proofErr w:type="gramEnd"/>
      <w:r>
        <w:t xml:space="preserve"> </w:t>
      </w:r>
      <w:proofErr w:type="gramStart"/>
      <w:r>
        <w:t xml:space="preserve">(Lepidoptera: </w:t>
      </w:r>
      <w:proofErr w:type="spellStart"/>
      <w:r>
        <w:t>Noctuidae</w:t>
      </w:r>
      <w:proofErr w:type="spellEnd"/>
      <w:r>
        <w:t>), with special reference to its behaviour during migration and aestivation.</w:t>
      </w:r>
      <w:proofErr w:type="gramEnd"/>
      <w:r>
        <w:t xml:space="preserve">  </w:t>
      </w:r>
      <w:r>
        <w:rPr>
          <w:i/>
        </w:rPr>
        <w:t xml:space="preserve">Australian Journal of Zoology </w:t>
      </w:r>
      <w:r>
        <w:t>2: 223–263.</w:t>
      </w:r>
    </w:p>
    <w:p w:rsidR="00001282" w:rsidRDefault="00001282">
      <w:pPr>
        <w:ind w:left="720" w:hanging="720"/>
      </w:pPr>
      <w:proofErr w:type="spellStart"/>
      <w:proofErr w:type="gramStart"/>
      <w:r>
        <w:t>Costin</w:t>
      </w:r>
      <w:proofErr w:type="spellEnd"/>
      <w:r>
        <w:t xml:space="preserve"> AB, Gray M, </w:t>
      </w:r>
      <w:proofErr w:type="spellStart"/>
      <w:r>
        <w:t>Totterdell</w:t>
      </w:r>
      <w:proofErr w:type="spellEnd"/>
      <w:r>
        <w:t xml:space="preserve"> CJ and </w:t>
      </w:r>
      <w:proofErr w:type="spellStart"/>
      <w:r>
        <w:t>Wimbush</w:t>
      </w:r>
      <w:proofErr w:type="spellEnd"/>
      <w:r>
        <w:t xml:space="preserve"> DJ (1979).</w:t>
      </w:r>
      <w:proofErr w:type="gramEnd"/>
      <w:r>
        <w:t xml:space="preserve">  </w:t>
      </w:r>
      <w:proofErr w:type="gramStart"/>
      <w:r>
        <w:rPr>
          <w:i/>
        </w:rPr>
        <w:t>Kosciusko Alpine Flora</w:t>
      </w:r>
      <w:r>
        <w:t>.</w:t>
      </w:r>
      <w:proofErr w:type="gramEnd"/>
      <w:r>
        <w:t xml:space="preserve">  </w:t>
      </w:r>
      <w:proofErr w:type="gramStart"/>
      <w:r>
        <w:t>CSIRO/Collins Australia.</w:t>
      </w:r>
      <w:proofErr w:type="gramEnd"/>
    </w:p>
    <w:p w:rsidR="00001282" w:rsidRDefault="00DA5BB5">
      <w:pPr>
        <w:ind w:left="720" w:hanging="720"/>
      </w:pPr>
      <w:proofErr w:type="gramStart"/>
      <w:r>
        <w:t>OEH</w:t>
      </w:r>
      <w:r w:rsidR="00001282">
        <w:t xml:space="preserve"> (2010).</w:t>
      </w:r>
      <w:proofErr w:type="gramEnd"/>
      <w:r w:rsidR="00001282">
        <w:t xml:space="preserve">  NSW Climate Impact Profile: The impacts of climate change on the biophysical environment of </w:t>
      </w:r>
      <w:smartTag w:uri="urn:schemas-microsoft-com:office:smarttags" w:element="place">
        <w:smartTag w:uri="urn:schemas-microsoft-com:office:smarttags" w:element="State">
          <w:r w:rsidR="00001282">
            <w:t>New South Wales</w:t>
          </w:r>
        </w:smartTag>
      </w:smartTag>
      <w:r w:rsidR="00001282">
        <w:t xml:space="preserve">.  </w:t>
      </w:r>
      <w:proofErr w:type="gramStart"/>
      <w:r w:rsidR="00001282">
        <w:t>Department of Environment, Climate Change and Water, Sydney.</w:t>
      </w:r>
      <w:proofErr w:type="gramEnd"/>
      <w:r w:rsidR="00001282">
        <w:t xml:space="preserve"> </w:t>
      </w:r>
      <w:proofErr w:type="gramStart"/>
      <w:r w:rsidR="00001282">
        <w:t>NSW.</w:t>
      </w:r>
      <w:proofErr w:type="gramEnd"/>
    </w:p>
    <w:p w:rsidR="00001282" w:rsidRDefault="00001282">
      <w:pPr>
        <w:ind w:left="720" w:hanging="720"/>
        <w:rPr>
          <w:lang w:val="en-US"/>
        </w:rPr>
      </w:pPr>
      <w:proofErr w:type="gramStart"/>
      <w:r>
        <w:rPr>
          <w:lang w:val="en-US"/>
        </w:rPr>
        <w:t>DEH (2000).</w:t>
      </w:r>
      <w:proofErr w:type="gramEnd"/>
      <w:r>
        <w:rPr>
          <w:lang w:val="en-US"/>
        </w:rPr>
        <w:t xml:space="preserve">  </w:t>
      </w:r>
      <w:proofErr w:type="gramStart"/>
      <w:r>
        <w:rPr>
          <w:lang w:val="en-US"/>
        </w:rPr>
        <w:t xml:space="preserve">Revision of the Interim </w:t>
      </w:r>
      <w:proofErr w:type="spellStart"/>
      <w:r>
        <w:rPr>
          <w:lang w:val="en-US"/>
        </w:rPr>
        <w:t>Biogeographic</w:t>
      </w:r>
      <w:proofErr w:type="spellEnd"/>
      <w:r>
        <w:rPr>
          <w:lang w:val="en-US"/>
        </w:rPr>
        <w:t xml:space="preserve"> </w:t>
      </w:r>
      <w:proofErr w:type="spellStart"/>
      <w:r>
        <w:rPr>
          <w:lang w:val="en-US"/>
        </w:rPr>
        <w:t>Regionalisation</w:t>
      </w:r>
      <w:proofErr w:type="spellEnd"/>
      <w:r>
        <w:rPr>
          <w:lang w:val="en-US"/>
        </w:rPr>
        <w:t xml:space="preserve"> of Australia (IBRA) and the Development of Version 5.1.</w:t>
      </w:r>
      <w:proofErr w:type="gramEnd"/>
      <w:r>
        <w:rPr>
          <w:lang w:val="en-US"/>
        </w:rPr>
        <w:t xml:space="preserve"> - Summary Report.  </w:t>
      </w:r>
      <w:proofErr w:type="gramStart"/>
      <w:r>
        <w:rPr>
          <w:lang w:val="en-US"/>
        </w:rPr>
        <w:t>Department of the Environment and Heritage, Canberra.</w:t>
      </w:r>
      <w:proofErr w:type="gramEnd"/>
    </w:p>
    <w:p w:rsidR="00E247C5" w:rsidRDefault="00E247C5">
      <w:pPr>
        <w:ind w:left="720" w:hanging="720"/>
        <w:rPr>
          <w:lang w:val="en-US"/>
        </w:rPr>
      </w:pPr>
      <w:r w:rsidRPr="006E772A">
        <w:t xml:space="preserve">Davis, C. J. 1998. </w:t>
      </w:r>
      <w:proofErr w:type="gramStart"/>
      <w:r w:rsidRPr="006E772A">
        <w:t>Meteorological aspects of snow.</w:t>
      </w:r>
      <w:proofErr w:type="gramEnd"/>
      <w:r w:rsidRPr="006E772A">
        <w:t xml:space="preserve"> Pp 3-34 in Snow, a natural history: an uncertain future, edited by K. Green. Australian Alps L</w:t>
      </w:r>
      <w:r w:rsidR="00D66745">
        <w:t>i</w:t>
      </w:r>
      <w:r w:rsidRPr="006E772A">
        <w:t>aison Committee, Canberra.</w:t>
      </w:r>
    </w:p>
    <w:p w:rsidR="00001282" w:rsidRDefault="00001282">
      <w:pPr>
        <w:ind w:left="720" w:hanging="720"/>
      </w:pPr>
      <w:proofErr w:type="spellStart"/>
      <w:proofErr w:type="gramStart"/>
      <w:r>
        <w:t>Dimpel</w:t>
      </w:r>
      <w:proofErr w:type="spellEnd"/>
      <w:r>
        <w:t xml:space="preserve"> H and </w:t>
      </w:r>
      <w:proofErr w:type="spellStart"/>
      <w:r>
        <w:t>Calaby</w:t>
      </w:r>
      <w:proofErr w:type="spellEnd"/>
      <w:r>
        <w:t xml:space="preserve"> JH (1972).</w:t>
      </w:r>
      <w:proofErr w:type="gramEnd"/>
      <w:r>
        <w:t xml:space="preserve">  </w:t>
      </w:r>
      <w:proofErr w:type="gramStart"/>
      <w:r>
        <w:t>Further observations on the mountain pigmy possum (</w:t>
      </w:r>
      <w:r>
        <w:rPr>
          <w:i/>
        </w:rPr>
        <w:t xml:space="preserve">B. </w:t>
      </w:r>
      <w:proofErr w:type="spellStart"/>
      <w:r>
        <w:rPr>
          <w:i/>
        </w:rPr>
        <w:t>parvus</w:t>
      </w:r>
      <w:proofErr w:type="spellEnd"/>
      <w:r>
        <w:t>).</w:t>
      </w:r>
      <w:proofErr w:type="gramEnd"/>
      <w:r>
        <w:t xml:space="preserve">  </w:t>
      </w:r>
      <w:r>
        <w:rPr>
          <w:i/>
        </w:rPr>
        <w:t>Victorian Naturalist</w:t>
      </w:r>
      <w:r>
        <w:t xml:space="preserve"> 89: 101-106.</w:t>
      </w:r>
    </w:p>
    <w:p w:rsidR="00001282" w:rsidRDefault="00001282">
      <w:pPr>
        <w:ind w:left="720" w:hanging="720"/>
      </w:pPr>
      <w:proofErr w:type="gramStart"/>
      <w:r>
        <w:t>DSE (2003).</w:t>
      </w:r>
      <w:proofErr w:type="gramEnd"/>
      <w:r>
        <w:t xml:space="preserve"> </w:t>
      </w:r>
      <w:proofErr w:type="gramStart"/>
      <w:r>
        <w:t>Fire Protection Plan for the North east region: Mansfield, Ovens, Shepparton and Upper Murray Fire Districts.</w:t>
      </w:r>
      <w:proofErr w:type="gramEnd"/>
    </w:p>
    <w:p w:rsidR="00001282" w:rsidRDefault="00001282">
      <w:pPr>
        <w:ind w:left="720" w:hanging="720"/>
      </w:pPr>
      <w:proofErr w:type="spellStart"/>
      <w:proofErr w:type="gramStart"/>
      <w:r>
        <w:t>DSEWPaC</w:t>
      </w:r>
      <w:proofErr w:type="spellEnd"/>
      <w:r>
        <w:t xml:space="preserve"> 2010.</w:t>
      </w:r>
      <w:proofErr w:type="gramEnd"/>
      <w:r>
        <w:t xml:space="preserve"> Decision on your referral – environment assessment and approval process </w:t>
      </w:r>
      <w:hyperlink r:id="rId17" w:history="1">
        <w:r>
          <w:rPr>
            <w:rStyle w:val="Hyperlink"/>
          </w:rPr>
          <w:t>http://www.environment.gov.au/epbc/assessments/referral-decision.html</w:t>
        </w:r>
      </w:hyperlink>
    </w:p>
    <w:p w:rsidR="00001282" w:rsidRDefault="00001282">
      <w:pPr>
        <w:ind w:left="720" w:hanging="720"/>
      </w:pPr>
      <w:r>
        <w:t xml:space="preserve">Fleming M (1985).  The thermal physiology of the Mountain Pygmy-possum </w:t>
      </w:r>
      <w:r>
        <w:rPr>
          <w:i/>
        </w:rPr>
        <w:t xml:space="preserve">Burramys </w:t>
      </w:r>
      <w:proofErr w:type="spellStart"/>
      <w:r>
        <w:rPr>
          <w:i/>
        </w:rPr>
        <w:t>parvus</w:t>
      </w:r>
      <w:proofErr w:type="spellEnd"/>
      <w:r>
        <w:t xml:space="preserve"> (</w:t>
      </w:r>
      <w:proofErr w:type="spellStart"/>
      <w:r>
        <w:t>Marsupialia</w:t>
      </w:r>
      <w:proofErr w:type="spellEnd"/>
      <w:r>
        <w:t xml:space="preserve">: </w:t>
      </w:r>
      <w:proofErr w:type="spellStart"/>
      <w:r>
        <w:t>Burramyidae</w:t>
      </w:r>
      <w:proofErr w:type="spellEnd"/>
      <w:r>
        <w:t xml:space="preserve">).  </w:t>
      </w:r>
      <w:r>
        <w:rPr>
          <w:i/>
        </w:rPr>
        <w:t xml:space="preserve">Australian </w:t>
      </w:r>
      <w:proofErr w:type="spellStart"/>
      <w:r>
        <w:rPr>
          <w:i/>
        </w:rPr>
        <w:t>Mammalogy</w:t>
      </w:r>
      <w:proofErr w:type="spellEnd"/>
      <w:r>
        <w:t xml:space="preserve"> 8: 79-90. </w:t>
      </w:r>
    </w:p>
    <w:p w:rsidR="00D867B2" w:rsidRDefault="00D867B2">
      <w:pPr>
        <w:ind w:left="720" w:hanging="720"/>
      </w:pPr>
      <w:r>
        <w:t xml:space="preserve">Flood J.M. (1980). The Moth hunters: Aboriginal pre-history of the </w:t>
      </w:r>
      <w:smartTag w:uri="urn:schemas-microsoft-com:office:smarttags" w:element="place">
        <w:r>
          <w:t>Australian Alps</w:t>
        </w:r>
      </w:smartTag>
      <w:r>
        <w:t xml:space="preserve">. </w:t>
      </w:r>
      <w:proofErr w:type="gramStart"/>
      <w:r>
        <w:t>Australian Institute of Aboriginal studies.</w:t>
      </w:r>
      <w:proofErr w:type="gramEnd"/>
    </w:p>
    <w:p w:rsidR="00001282" w:rsidRDefault="00001282">
      <w:pPr>
        <w:ind w:left="720" w:hanging="720"/>
      </w:pPr>
      <w:proofErr w:type="spellStart"/>
      <w:proofErr w:type="gramStart"/>
      <w:r>
        <w:t>Geiser</w:t>
      </w:r>
      <w:proofErr w:type="spellEnd"/>
      <w:r>
        <w:t xml:space="preserve"> F and Broome LS (1991).</w:t>
      </w:r>
      <w:proofErr w:type="gramEnd"/>
      <w:r>
        <w:t xml:space="preserve">  </w:t>
      </w:r>
      <w:proofErr w:type="gramStart"/>
      <w:r>
        <w:t xml:space="preserve">Hibernation in the mountain pygmy-possum </w:t>
      </w:r>
      <w:r>
        <w:rPr>
          <w:i/>
        </w:rPr>
        <w:t xml:space="preserve">Burramys </w:t>
      </w:r>
      <w:proofErr w:type="spellStart"/>
      <w:r>
        <w:rPr>
          <w:i/>
        </w:rPr>
        <w:t>parvus</w:t>
      </w:r>
      <w:proofErr w:type="spellEnd"/>
      <w:r>
        <w:t xml:space="preserve"> (</w:t>
      </w:r>
      <w:proofErr w:type="spellStart"/>
      <w:r>
        <w:t>Marsupialia</w:t>
      </w:r>
      <w:proofErr w:type="spellEnd"/>
      <w:r>
        <w:t>).</w:t>
      </w:r>
      <w:proofErr w:type="gramEnd"/>
      <w:r>
        <w:t xml:space="preserve">  </w:t>
      </w:r>
      <w:r>
        <w:rPr>
          <w:i/>
        </w:rPr>
        <w:t xml:space="preserve">Journal of Zoology, </w:t>
      </w:r>
      <w:smartTag w:uri="urn:schemas-microsoft-com:office:smarttags" w:element="place">
        <w:smartTag w:uri="urn:schemas-microsoft-com:office:smarttags" w:element="City">
          <w:r>
            <w:rPr>
              <w:i/>
            </w:rPr>
            <w:t>London</w:t>
          </w:r>
        </w:smartTag>
      </w:smartTag>
      <w:r>
        <w:t xml:space="preserve"> 223: 593–602.</w:t>
      </w:r>
    </w:p>
    <w:p w:rsidR="00001282" w:rsidRDefault="00001282" w:rsidP="002619C9">
      <w:pPr>
        <w:ind w:left="720" w:hanging="720"/>
      </w:pPr>
      <w:proofErr w:type="spellStart"/>
      <w:proofErr w:type="gramStart"/>
      <w:r>
        <w:t>Geiser</w:t>
      </w:r>
      <w:proofErr w:type="spellEnd"/>
      <w:r>
        <w:t xml:space="preserve"> F and Broome LS (1993).</w:t>
      </w:r>
      <w:proofErr w:type="gramEnd"/>
      <w:r>
        <w:t xml:space="preserve">  </w:t>
      </w:r>
      <w:proofErr w:type="gramStart"/>
      <w:r>
        <w:t>The effect of temperature on the pattern of torpor in a marsupial hibernator.</w:t>
      </w:r>
      <w:proofErr w:type="gramEnd"/>
      <w:r>
        <w:t xml:space="preserve">  </w:t>
      </w:r>
      <w:r>
        <w:rPr>
          <w:i/>
        </w:rPr>
        <w:t xml:space="preserve">Journal of Comparative Physiology </w:t>
      </w:r>
      <w:r>
        <w:t>163: 133–137.</w:t>
      </w:r>
    </w:p>
    <w:p w:rsidR="00001282" w:rsidRDefault="00001282" w:rsidP="002619C9">
      <w:pPr>
        <w:ind w:left="720" w:hanging="720"/>
      </w:pPr>
      <w:r>
        <w:t xml:space="preserve">Gibson R (2007).  </w:t>
      </w:r>
      <w:proofErr w:type="gramStart"/>
      <w:r>
        <w:t xml:space="preserve">The role of diet in driving population dynamics of the Mountain Pygmy-possum, </w:t>
      </w:r>
      <w:r>
        <w:rPr>
          <w:i/>
        </w:rPr>
        <w:t xml:space="preserve">Burramys </w:t>
      </w:r>
      <w:proofErr w:type="spellStart"/>
      <w:r>
        <w:rPr>
          <w:i/>
        </w:rPr>
        <w:t>parvus</w:t>
      </w:r>
      <w:proofErr w:type="spellEnd"/>
      <w:r>
        <w:t>, in Kosciuszko National Park, NSW.</w:t>
      </w:r>
      <w:proofErr w:type="gramEnd"/>
      <w:r>
        <w:t xml:space="preserve">  Honours Thesis, Division of Botany and Zoology,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w:t>
      </w:r>
      <w:smartTag w:uri="urn:schemas-microsoft-com:office:smarttags" w:element="place">
        <w:smartTag w:uri="urn:schemas-microsoft-com:office:smarttags" w:element="City">
          <w:r>
            <w:t>Canberra</w:t>
          </w:r>
        </w:smartTag>
      </w:smartTag>
      <w:r>
        <w:t>.</w:t>
      </w:r>
    </w:p>
    <w:p w:rsidR="00001282" w:rsidRDefault="00001282" w:rsidP="00B51206">
      <w:pPr>
        <w:ind w:left="720" w:hanging="720"/>
      </w:pPr>
      <w:proofErr w:type="gramStart"/>
      <w:r>
        <w:t xml:space="preserve">Green K, Broome L, </w:t>
      </w:r>
      <w:proofErr w:type="spellStart"/>
      <w:r>
        <w:t>Heinze</w:t>
      </w:r>
      <w:proofErr w:type="spellEnd"/>
      <w:r>
        <w:t xml:space="preserve"> D and Johnston S (2001).</w:t>
      </w:r>
      <w:proofErr w:type="gramEnd"/>
      <w:r>
        <w:t xml:space="preserve">  </w:t>
      </w:r>
      <w:proofErr w:type="gramStart"/>
      <w:r>
        <w:t xml:space="preserve">Long-distance transport of arsenic by migrating Bogong moths from agricultural lowlands </w:t>
      </w:r>
      <w:r w:rsidR="00BB03A6">
        <w:t xml:space="preserve">to </w:t>
      </w:r>
      <w:r>
        <w:t>mountain ecosystems.</w:t>
      </w:r>
      <w:proofErr w:type="gramEnd"/>
      <w:r>
        <w:t xml:space="preserve">  </w:t>
      </w:r>
      <w:r>
        <w:rPr>
          <w:i/>
        </w:rPr>
        <w:t>Victorian Naturalist</w:t>
      </w:r>
      <w:r>
        <w:t xml:space="preserve"> 118: 112–116.</w:t>
      </w:r>
    </w:p>
    <w:p w:rsidR="002619C9" w:rsidRPr="002619C9" w:rsidRDefault="002619C9" w:rsidP="00B51206">
      <w:pPr>
        <w:ind w:left="720" w:hanging="720"/>
        <w:rPr>
          <w:rFonts w:cs="Arial"/>
        </w:rPr>
      </w:pPr>
      <w:proofErr w:type="gramStart"/>
      <w:r w:rsidRPr="002619C9">
        <w:rPr>
          <w:rFonts w:cs="Arial"/>
        </w:rPr>
        <w:t>Green K. (2003) Altitudinal and temporal differences in the food of foxes (</w:t>
      </w:r>
      <w:proofErr w:type="spellStart"/>
      <w:r w:rsidRPr="002619C9">
        <w:rPr>
          <w:rFonts w:cs="Arial"/>
          <w:i/>
          <w:iCs/>
        </w:rPr>
        <w:t>Vulpes</w:t>
      </w:r>
      <w:proofErr w:type="spellEnd"/>
      <w:r w:rsidRPr="002619C9">
        <w:rPr>
          <w:rFonts w:cs="Arial"/>
          <w:i/>
          <w:iCs/>
        </w:rPr>
        <w:t xml:space="preserve"> </w:t>
      </w:r>
      <w:proofErr w:type="spellStart"/>
      <w:r w:rsidRPr="002619C9">
        <w:rPr>
          <w:rFonts w:cs="Arial"/>
          <w:i/>
          <w:iCs/>
        </w:rPr>
        <w:t>vulpes</w:t>
      </w:r>
      <w:proofErr w:type="spellEnd"/>
      <w:r>
        <w:rPr>
          <w:rFonts w:cs="Arial"/>
        </w:rPr>
        <w:t xml:space="preserve">) </w:t>
      </w:r>
      <w:r w:rsidRPr="002619C9">
        <w:rPr>
          <w:rFonts w:cs="Arial"/>
        </w:rPr>
        <w:t>at alpine and subalpine altitudes in the Snowy Mountains.</w:t>
      </w:r>
      <w:proofErr w:type="gramEnd"/>
      <w:r w:rsidRPr="002619C9">
        <w:rPr>
          <w:rFonts w:cs="Arial"/>
        </w:rPr>
        <w:t xml:space="preserve"> </w:t>
      </w:r>
      <w:r w:rsidRPr="002619C9">
        <w:rPr>
          <w:rFonts w:cs="Arial"/>
          <w:i/>
          <w:iCs/>
        </w:rPr>
        <w:t>Wildlife</w:t>
      </w:r>
      <w:r>
        <w:rPr>
          <w:rFonts w:cs="Arial"/>
          <w:i/>
          <w:iCs/>
        </w:rPr>
        <w:t xml:space="preserve"> </w:t>
      </w:r>
      <w:r w:rsidRPr="002619C9">
        <w:rPr>
          <w:rFonts w:cs="Arial"/>
          <w:i/>
          <w:iCs/>
        </w:rPr>
        <w:t>Research</w:t>
      </w:r>
      <w:r w:rsidRPr="002619C9">
        <w:rPr>
          <w:rFonts w:cs="Arial"/>
        </w:rPr>
        <w:t xml:space="preserve"> 30:245-253.</w:t>
      </w:r>
    </w:p>
    <w:p w:rsidR="00001282" w:rsidRDefault="00001282" w:rsidP="00B51206">
      <w:pPr>
        <w:ind w:left="720" w:hanging="720"/>
      </w:pPr>
      <w:r>
        <w:t>Green K (2008).  Migratory Bogong Moths (</w:t>
      </w:r>
      <w:proofErr w:type="spellStart"/>
      <w:r>
        <w:rPr>
          <w:i/>
        </w:rPr>
        <w:t>Agrotis</w:t>
      </w:r>
      <w:proofErr w:type="spellEnd"/>
      <w:r>
        <w:rPr>
          <w:i/>
        </w:rPr>
        <w:t xml:space="preserve"> </w:t>
      </w:r>
      <w:proofErr w:type="spellStart"/>
      <w:r>
        <w:rPr>
          <w:i/>
        </w:rPr>
        <w:t>infusa</w:t>
      </w:r>
      <w:proofErr w:type="spellEnd"/>
      <w:r>
        <w:t xml:space="preserve">) transport arsenic and concentrate it to lethal effect by aestivating gregariously in alpine regions of the </w:t>
      </w:r>
      <w:smartTag w:uri="urn:schemas-microsoft-com:office:smarttags" w:element="PlaceName">
        <w:r>
          <w:t>Snowy</w:t>
        </w:r>
      </w:smartTag>
      <w:r>
        <w:t xml:space="preserve"> </w:t>
      </w:r>
      <w:smartTag w:uri="urn:schemas-microsoft-com:office:smarttags" w:element="PlaceType">
        <w:r>
          <w:t>Mountains</w:t>
        </w:r>
      </w:smartTag>
      <w:r>
        <w:t xml:space="preserve"> of </w:t>
      </w:r>
      <w:smartTag w:uri="urn:schemas-microsoft-com:office:smarttags" w:element="place">
        <w:smartTag w:uri="urn:schemas-microsoft-com:office:smarttags" w:element="country-region">
          <w:r>
            <w:t>Australia</w:t>
          </w:r>
        </w:smartTag>
      </w:smartTag>
      <w:r>
        <w:t xml:space="preserve">.  </w:t>
      </w:r>
      <w:r>
        <w:rPr>
          <w:i/>
        </w:rPr>
        <w:t>Arctic, Antarctic, and Alpine Research</w:t>
      </w:r>
      <w:r>
        <w:t xml:space="preserve"> 40:74-80.</w:t>
      </w:r>
    </w:p>
    <w:p w:rsidR="00001282" w:rsidRDefault="00001282" w:rsidP="00B51206">
      <w:pPr>
        <w:ind w:left="720" w:hanging="720"/>
      </w:pPr>
      <w:proofErr w:type="spellStart"/>
      <w:proofErr w:type="gramStart"/>
      <w:r>
        <w:t>Gullan</w:t>
      </w:r>
      <w:proofErr w:type="spellEnd"/>
      <w:r>
        <w:t xml:space="preserve"> P and Norris K (1984).</w:t>
      </w:r>
      <w:proofErr w:type="gramEnd"/>
      <w:r>
        <w:t xml:space="preserve">  </w:t>
      </w:r>
      <w:proofErr w:type="gramStart"/>
      <w:r>
        <w:t xml:space="preserve">The habitat of </w:t>
      </w:r>
      <w:r>
        <w:rPr>
          <w:i/>
        </w:rPr>
        <w:t xml:space="preserve">Burramys </w:t>
      </w:r>
      <w:proofErr w:type="spellStart"/>
      <w:r>
        <w:rPr>
          <w:i/>
        </w:rPr>
        <w:t>parvus</w:t>
      </w:r>
      <w:proofErr w:type="spellEnd"/>
      <w:r>
        <w:t xml:space="preserve"> (Broom) in Victoria.</w:t>
      </w:r>
      <w:proofErr w:type="gramEnd"/>
      <w:r>
        <w:t xml:space="preserve">  Pages 417–421 in A.P. Smith, and I.D. Hume (</w:t>
      </w:r>
      <w:proofErr w:type="spellStart"/>
      <w:proofErr w:type="gramStart"/>
      <w:r>
        <w:t>eds</w:t>
      </w:r>
      <w:proofErr w:type="spellEnd"/>
      <w:proofErr w:type="gramEnd"/>
      <w:r>
        <w:t xml:space="preserve">): </w:t>
      </w:r>
      <w:r>
        <w:rPr>
          <w:i/>
        </w:rPr>
        <w:t>Possums and Gliders</w:t>
      </w:r>
      <w:r>
        <w:t xml:space="preserve">.  </w:t>
      </w:r>
      <w:proofErr w:type="gramStart"/>
      <w:r>
        <w:t>Surrey Beatty and Sons, Chipping Norton.</w:t>
      </w:r>
      <w:proofErr w:type="gramEnd"/>
    </w:p>
    <w:p w:rsidR="0033529F" w:rsidRPr="0033529F" w:rsidRDefault="0033529F" w:rsidP="002619C9">
      <w:pPr>
        <w:ind w:left="720" w:hanging="720"/>
      </w:pPr>
      <w:r w:rsidRPr="0033529F">
        <w:t xml:space="preserve">Harvey, A. (2007).  Fire Severity Mapping of Mountain Pygmy-possum Burramys </w:t>
      </w:r>
      <w:proofErr w:type="spellStart"/>
      <w:r w:rsidRPr="0033529F">
        <w:t>parvus</w:t>
      </w:r>
      <w:proofErr w:type="spellEnd"/>
      <w:r w:rsidRPr="0033529F">
        <w:t xml:space="preserve"> Habitat at </w:t>
      </w:r>
      <w:smartTag w:uri="urn:schemas-microsoft-com:office:smarttags" w:element="place">
        <w:smartTag w:uri="urn:schemas-microsoft-com:office:smarttags" w:element="City">
          <w:r w:rsidRPr="0033529F">
            <w:t>Mount Buller</w:t>
          </w:r>
        </w:smartTag>
        <w:r w:rsidRPr="0033529F">
          <w:t xml:space="preserve">, </w:t>
        </w:r>
        <w:smartTag w:uri="urn:schemas-microsoft-com:office:smarttags" w:element="State">
          <w:r w:rsidRPr="0033529F">
            <w:t>Victoria</w:t>
          </w:r>
        </w:smartTag>
      </w:smartTag>
      <w:r w:rsidRPr="0033529F">
        <w:t xml:space="preserve">.  </w:t>
      </w:r>
      <w:proofErr w:type="gramStart"/>
      <w:r w:rsidRPr="0033529F">
        <w:t>Final Report to the Mount Buller and Mount Stirling Alpine Resort Management Board.</w:t>
      </w:r>
      <w:proofErr w:type="gramEnd"/>
      <w:r w:rsidRPr="0033529F">
        <w:t xml:space="preserve">  Project No. 6249 </w:t>
      </w:r>
      <w:proofErr w:type="spellStart"/>
      <w:r w:rsidRPr="0033529F">
        <w:t>Biosis</w:t>
      </w:r>
      <w:proofErr w:type="spellEnd"/>
      <w:r w:rsidRPr="0033529F">
        <w:t xml:space="preserve"> Research Pty. Ltd, Melbourne.</w:t>
      </w:r>
    </w:p>
    <w:p w:rsidR="00001282" w:rsidRDefault="00001282" w:rsidP="002619C9">
      <w:pPr>
        <w:ind w:left="720" w:hanging="720"/>
      </w:pPr>
      <w:proofErr w:type="spellStart"/>
      <w:proofErr w:type="gramStart"/>
      <w:r>
        <w:t>Heinze</w:t>
      </w:r>
      <w:proofErr w:type="spellEnd"/>
      <w:r>
        <w:t xml:space="preserve"> D and Williams L (1998).</w:t>
      </w:r>
      <w:proofErr w:type="gramEnd"/>
      <w:r>
        <w:t xml:space="preserve">  </w:t>
      </w:r>
      <w:proofErr w:type="gramStart"/>
      <w:r>
        <w:t xml:space="preserve">The discovery of the mountain pygmy-possum </w:t>
      </w:r>
      <w:r>
        <w:rPr>
          <w:i/>
          <w:iCs/>
        </w:rPr>
        <w:t xml:space="preserve">Burramys </w:t>
      </w:r>
      <w:proofErr w:type="spellStart"/>
      <w:r>
        <w:rPr>
          <w:i/>
          <w:iCs/>
        </w:rPr>
        <w:t>parvus</w:t>
      </w:r>
      <w:proofErr w:type="spellEnd"/>
      <w:r>
        <w:rPr>
          <w:i/>
          <w:iCs/>
        </w:rPr>
        <w:t xml:space="preserve"> </w:t>
      </w:r>
      <w:r>
        <w:t>on Mount Buller, Victoria.</w:t>
      </w:r>
      <w:proofErr w:type="gramEnd"/>
      <w:r>
        <w:t xml:space="preserve">  </w:t>
      </w:r>
      <w:r>
        <w:rPr>
          <w:i/>
          <w:iCs/>
        </w:rPr>
        <w:t>Victorian Naturalist</w:t>
      </w:r>
      <w:r>
        <w:t xml:space="preserve"> 115:132–134.</w:t>
      </w:r>
    </w:p>
    <w:p w:rsidR="00001282" w:rsidRDefault="00001282">
      <w:pPr>
        <w:ind w:left="720" w:hanging="720"/>
      </w:pPr>
      <w:proofErr w:type="spellStart"/>
      <w:proofErr w:type="gramStart"/>
      <w:r>
        <w:t>Heinze</w:t>
      </w:r>
      <w:proofErr w:type="spellEnd"/>
      <w:r>
        <w:t xml:space="preserve"> DA and </w:t>
      </w:r>
      <w:proofErr w:type="spellStart"/>
      <w:r>
        <w:t>Olejniczak</w:t>
      </w:r>
      <w:proofErr w:type="spellEnd"/>
      <w:r>
        <w:t xml:space="preserve"> AM (2000).</w:t>
      </w:r>
      <w:proofErr w:type="gramEnd"/>
      <w:r>
        <w:t xml:space="preserve">  </w:t>
      </w:r>
      <w:proofErr w:type="gramStart"/>
      <w:r>
        <w:t xml:space="preserve">First observations of the mountain pygmy-possum </w:t>
      </w:r>
      <w:r>
        <w:rPr>
          <w:i/>
          <w:iCs/>
        </w:rPr>
        <w:t xml:space="preserve">Burramys </w:t>
      </w:r>
      <w:proofErr w:type="spellStart"/>
      <w:r>
        <w:rPr>
          <w:i/>
          <w:iCs/>
        </w:rPr>
        <w:t>parvus</w:t>
      </w:r>
      <w:proofErr w:type="spellEnd"/>
      <w:r>
        <w:t xml:space="preserve"> nesting in the wild.</w:t>
      </w:r>
      <w:proofErr w:type="gramEnd"/>
      <w:r>
        <w:t xml:space="preserve">  </w:t>
      </w:r>
      <w:proofErr w:type="gramStart"/>
      <w:r>
        <w:rPr>
          <w:i/>
          <w:iCs/>
        </w:rPr>
        <w:t xml:space="preserve">Australian </w:t>
      </w:r>
      <w:proofErr w:type="spellStart"/>
      <w:r>
        <w:rPr>
          <w:i/>
          <w:iCs/>
        </w:rPr>
        <w:t>Mammalogy</w:t>
      </w:r>
      <w:proofErr w:type="spellEnd"/>
      <w:r>
        <w:t>.</w:t>
      </w:r>
      <w:proofErr w:type="gramEnd"/>
      <w:r>
        <w:t xml:space="preserve"> 22: 65–67.</w:t>
      </w:r>
    </w:p>
    <w:p w:rsidR="00001282" w:rsidRDefault="00001282">
      <w:pPr>
        <w:ind w:left="720" w:hanging="720"/>
      </w:pPr>
      <w:proofErr w:type="spellStart"/>
      <w:proofErr w:type="gramStart"/>
      <w:r>
        <w:rPr>
          <w:lang w:val="en-GB"/>
        </w:rPr>
        <w:t>Heinze</w:t>
      </w:r>
      <w:proofErr w:type="spellEnd"/>
      <w:r>
        <w:rPr>
          <w:lang w:val="en-GB"/>
        </w:rPr>
        <w:t xml:space="preserve"> D, Broome L and </w:t>
      </w:r>
      <w:proofErr w:type="spellStart"/>
      <w:r>
        <w:rPr>
          <w:lang w:val="en-GB"/>
        </w:rPr>
        <w:t>Mansergh</w:t>
      </w:r>
      <w:proofErr w:type="spellEnd"/>
      <w:r>
        <w:rPr>
          <w:lang w:val="en-GB"/>
        </w:rPr>
        <w:t xml:space="preserve"> I (2004).</w:t>
      </w:r>
      <w:proofErr w:type="gramEnd"/>
      <w:r>
        <w:rPr>
          <w:lang w:val="en-GB"/>
        </w:rPr>
        <w:t xml:space="preserve"> </w:t>
      </w:r>
      <w:proofErr w:type="gramStart"/>
      <w:r>
        <w:rPr>
          <w:lang w:val="en-GB"/>
        </w:rPr>
        <w:t xml:space="preserve">A review of the ecology and conservation of the mountain pygmy-possum </w:t>
      </w:r>
      <w:proofErr w:type="spellStart"/>
      <w:r>
        <w:rPr>
          <w:i/>
          <w:lang w:val="en-GB"/>
        </w:rPr>
        <w:t>Burramys</w:t>
      </w:r>
      <w:proofErr w:type="spellEnd"/>
      <w:r>
        <w:rPr>
          <w:i/>
          <w:lang w:val="en-GB"/>
        </w:rPr>
        <w:t xml:space="preserve"> </w:t>
      </w:r>
      <w:proofErr w:type="spellStart"/>
      <w:r>
        <w:rPr>
          <w:i/>
          <w:lang w:val="en-GB"/>
        </w:rPr>
        <w:t>parvus</w:t>
      </w:r>
      <w:proofErr w:type="spellEnd"/>
      <w:r>
        <w:rPr>
          <w:lang w:val="en-GB"/>
        </w:rPr>
        <w:t>.</w:t>
      </w:r>
      <w:proofErr w:type="gramEnd"/>
      <w:r>
        <w:rPr>
          <w:lang w:val="en-GB"/>
        </w:rPr>
        <w:t xml:space="preserve"> In: The Biology of Australian Possums and Gliders (ed. R. L. </w:t>
      </w:r>
      <w:proofErr w:type="spellStart"/>
      <w:r>
        <w:rPr>
          <w:lang w:val="en-GB"/>
        </w:rPr>
        <w:t>Goldingay</w:t>
      </w:r>
      <w:proofErr w:type="spellEnd"/>
      <w:r>
        <w:rPr>
          <w:lang w:val="en-GB"/>
        </w:rPr>
        <w:t xml:space="preserve"> and S. M. Jackson) pp 254-267. </w:t>
      </w:r>
      <w:proofErr w:type="gramStart"/>
      <w:r>
        <w:rPr>
          <w:lang w:val="en-GB"/>
        </w:rPr>
        <w:t>Surrey Beatty &amp; Sons, Chipping Norton.</w:t>
      </w:r>
      <w:proofErr w:type="gramEnd"/>
      <w:r>
        <w:rPr>
          <w:lang w:val="en-GB"/>
        </w:rPr>
        <w:t xml:space="preserve"> </w:t>
      </w:r>
    </w:p>
    <w:p w:rsidR="00001282" w:rsidRDefault="00001282">
      <w:pPr>
        <w:ind w:left="720" w:hanging="720"/>
        <w:rPr>
          <w:lang w:val="en-GB"/>
        </w:rPr>
      </w:pPr>
      <w:proofErr w:type="spellStart"/>
      <w:r>
        <w:rPr>
          <w:lang w:val="en-GB"/>
        </w:rPr>
        <w:t>Heinze</w:t>
      </w:r>
      <w:proofErr w:type="spellEnd"/>
      <w:r>
        <w:rPr>
          <w:lang w:val="en-GB"/>
        </w:rPr>
        <w:t xml:space="preserve"> D A (2005). </w:t>
      </w:r>
      <w:proofErr w:type="gramStart"/>
      <w:r>
        <w:rPr>
          <w:lang w:val="en-GB"/>
        </w:rPr>
        <w:t xml:space="preserve">Assessment of the habitat and populations of the Mountain Pygmy-possum </w:t>
      </w:r>
      <w:proofErr w:type="spellStart"/>
      <w:r>
        <w:rPr>
          <w:i/>
          <w:lang w:val="en-GB"/>
        </w:rPr>
        <w:t>Burramys</w:t>
      </w:r>
      <w:proofErr w:type="spellEnd"/>
      <w:r>
        <w:rPr>
          <w:i/>
          <w:lang w:val="en-GB"/>
        </w:rPr>
        <w:t xml:space="preserve"> </w:t>
      </w:r>
      <w:proofErr w:type="spellStart"/>
      <w:r>
        <w:rPr>
          <w:i/>
          <w:lang w:val="en-GB"/>
        </w:rPr>
        <w:t>parvus</w:t>
      </w:r>
      <w:proofErr w:type="spellEnd"/>
      <w:r>
        <w:rPr>
          <w:lang w:val="en-GB"/>
        </w:rPr>
        <w:t xml:space="preserve"> in Victoria following the alpine wildfires of 2003.</w:t>
      </w:r>
      <w:proofErr w:type="gramEnd"/>
      <w:r>
        <w:rPr>
          <w:lang w:val="en-GB"/>
        </w:rPr>
        <w:t xml:space="preserve"> Consultants report for the Department of Sustainability and Environment, </w:t>
      </w:r>
      <w:smartTag w:uri="urn:schemas-microsoft-com:office:smarttags" w:element="State">
        <w:r>
          <w:rPr>
            <w:lang w:val="en-GB"/>
          </w:rPr>
          <w:t>Victoria</w:t>
        </w:r>
      </w:smartTag>
      <w:r>
        <w:rPr>
          <w:lang w:val="en-GB"/>
        </w:rPr>
        <w:t xml:space="preserve">, </w:t>
      </w:r>
      <w:smartTag w:uri="urn:schemas-microsoft-com:office:smarttags" w:element="place">
        <w:smartTag w:uri="urn:schemas-microsoft-com:office:smarttags" w:element="City">
          <w:r>
            <w:rPr>
              <w:lang w:val="en-GB"/>
            </w:rPr>
            <w:t>Melbourne</w:t>
          </w:r>
        </w:smartTag>
      </w:smartTag>
      <w:r>
        <w:rPr>
          <w:lang w:val="en-GB"/>
        </w:rPr>
        <w:t xml:space="preserve">. </w:t>
      </w:r>
    </w:p>
    <w:p w:rsidR="00001282" w:rsidRDefault="00001282">
      <w:pPr>
        <w:autoSpaceDE w:val="0"/>
        <w:autoSpaceDN w:val="0"/>
        <w:adjustRightInd w:val="0"/>
        <w:ind w:left="680" w:hanging="680"/>
        <w:rPr>
          <w:rFonts w:cs="Arial"/>
          <w:lang w:eastAsia="en-AU"/>
        </w:rPr>
      </w:pPr>
      <w:proofErr w:type="spellStart"/>
      <w:r>
        <w:rPr>
          <w:rFonts w:cs="Arial"/>
          <w:lang w:eastAsia="en-AU"/>
        </w:rPr>
        <w:t>Heinze</w:t>
      </w:r>
      <w:proofErr w:type="spellEnd"/>
      <w:r>
        <w:rPr>
          <w:rFonts w:cs="Arial"/>
          <w:lang w:eastAsia="en-AU"/>
        </w:rPr>
        <w:t xml:space="preserve"> D A (2005a).  </w:t>
      </w:r>
      <w:proofErr w:type="gramStart"/>
      <w:r>
        <w:rPr>
          <w:rFonts w:cs="Arial"/>
          <w:lang w:eastAsia="en-AU"/>
        </w:rPr>
        <w:t xml:space="preserve">Assessment of the populations of the Mountain Pygmy-possum </w:t>
      </w:r>
      <w:r>
        <w:rPr>
          <w:rFonts w:cs="Arial"/>
          <w:i/>
          <w:lang w:eastAsia="en-AU"/>
        </w:rPr>
        <w:t xml:space="preserve">Burramys </w:t>
      </w:r>
      <w:proofErr w:type="spellStart"/>
      <w:r>
        <w:rPr>
          <w:rFonts w:cs="Arial"/>
          <w:i/>
          <w:lang w:eastAsia="en-AU"/>
        </w:rPr>
        <w:t>parvus</w:t>
      </w:r>
      <w:proofErr w:type="spellEnd"/>
      <w:r>
        <w:rPr>
          <w:rFonts w:cs="Arial"/>
          <w:lang w:eastAsia="en-AU"/>
        </w:rPr>
        <w:t xml:space="preserve"> in Victoria following the 2003 Alpine Wildfires.</w:t>
      </w:r>
      <w:proofErr w:type="gramEnd"/>
      <w:r>
        <w:rPr>
          <w:rFonts w:cs="Arial"/>
          <w:lang w:eastAsia="en-AU"/>
        </w:rPr>
        <w:t xml:space="preserve">   Report for the Department of Sustainability and Environment, </w:t>
      </w:r>
      <w:smartTag w:uri="urn:schemas-microsoft-com:office:smarttags" w:element="place">
        <w:smartTag w:uri="urn:schemas-microsoft-com:office:smarttags" w:element="City">
          <w:r>
            <w:rPr>
              <w:rFonts w:cs="Arial"/>
              <w:lang w:eastAsia="en-AU"/>
            </w:rPr>
            <w:t>Melbourne</w:t>
          </w:r>
        </w:smartTag>
        <w:r>
          <w:rPr>
            <w:rFonts w:cs="Arial"/>
            <w:lang w:eastAsia="en-AU"/>
          </w:rPr>
          <w:t xml:space="preserve">, </w:t>
        </w:r>
        <w:smartTag w:uri="urn:schemas-microsoft-com:office:smarttags" w:element="State">
          <w:r>
            <w:rPr>
              <w:rFonts w:cs="Arial"/>
              <w:lang w:eastAsia="en-AU"/>
            </w:rPr>
            <w:t>Victoria</w:t>
          </w:r>
        </w:smartTag>
      </w:smartTag>
      <w:r>
        <w:rPr>
          <w:rFonts w:cs="Arial"/>
          <w:lang w:eastAsia="en-AU"/>
        </w:rPr>
        <w:t>.</w:t>
      </w:r>
    </w:p>
    <w:p w:rsidR="00001282" w:rsidRDefault="00001282">
      <w:pPr>
        <w:autoSpaceDE w:val="0"/>
        <w:autoSpaceDN w:val="0"/>
        <w:adjustRightInd w:val="0"/>
        <w:ind w:left="680" w:hanging="680"/>
        <w:rPr>
          <w:rFonts w:cs="Arial"/>
          <w:lang w:eastAsia="en-AU"/>
        </w:rPr>
      </w:pPr>
      <w:proofErr w:type="spellStart"/>
      <w:r>
        <w:rPr>
          <w:rFonts w:cs="Arial"/>
          <w:lang w:eastAsia="en-AU"/>
        </w:rPr>
        <w:t>Heinze</w:t>
      </w:r>
      <w:proofErr w:type="spellEnd"/>
      <w:r>
        <w:rPr>
          <w:rFonts w:cs="Arial"/>
          <w:lang w:eastAsia="en-AU"/>
        </w:rPr>
        <w:t xml:space="preserve"> D A (2005b).  </w:t>
      </w:r>
      <w:proofErr w:type="gramStart"/>
      <w:r>
        <w:rPr>
          <w:rFonts w:cs="Arial"/>
          <w:lang w:eastAsia="en-AU"/>
        </w:rPr>
        <w:t xml:space="preserve">Assessment of the Populations of the Mountain Pygmy-possum </w:t>
      </w:r>
      <w:r>
        <w:rPr>
          <w:rFonts w:cs="Arial"/>
          <w:i/>
          <w:lang w:eastAsia="en-AU"/>
        </w:rPr>
        <w:t xml:space="preserve">Burramys </w:t>
      </w:r>
      <w:proofErr w:type="spellStart"/>
      <w:r>
        <w:rPr>
          <w:rFonts w:cs="Arial"/>
          <w:i/>
          <w:lang w:eastAsia="en-AU"/>
        </w:rPr>
        <w:t>parvus</w:t>
      </w:r>
      <w:proofErr w:type="spellEnd"/>
      <w:r>
        <w:rPr>
          <w:rFonts w:cs="Arial"/>
          <w:lang w:eastAsia="en-AU"/>
        </w:rPr>
        <w:t xml:space="preserve"> in Victoria Two Years After the 2003 Alpine Wildfires.</w:t>
      </w:r>
      <w:proofErr w:type="gramEnd"/>
      <w:r>
        <w:rPr>
          <w:rFonts w:cs="Arial"/>
          <w:lang w:eastAsia="en-AU"/>
        </w:rPr>
        <w:t xml:space="preserve">  Report for the Department of Sustainability and Environment, </w:t>
      </w:r>
      <w:smartTag w:uri="urn:schemas-microsoft-com:office:smarttags" w:element="place">
        <w:smartTag w:uri="urn:schemas-microsoft-com:office:smarttags" w:element="City">
          <w:r>
            <w:rPr>
              <w:rFonts w:cs="Arial"/>
              <w:lang w:eastAsia="en-AU"/>
            </w:rPr>
            <w:t>Melbourne</w:t>
          </w:r>
        </w:smartTag>
        <w:r>
          <w:rPr>
            <w:rFonts w:cs="Arial"/>
            <w:lang w:eastAsia="en-AU"/>
          </w:rPr>
          <w:t xml:space="preserve">, </w:t>
        </w:r>
        <w:smartTag w:uri="urn:schemas-microsoft-com:office:smarttags" w:element="State">
          <w:r>
            <w:rPr>
              <w:rFonts w:cs="Arial"/>
              <w:lang w:eastAsia="en-AU"/>
            </w:rPr>
            <w:t>Victoria</w:t>
          </w:r>
        </w:smartTag>
      </w:smartTag>
      <w:r>
        <w:rPr>
          <w:rFonts w:cs="Arial"/>
          <w:lang w:eastAsia="en-AU"/>
        </w:rPr>
        <w:t>.</w:t>
      </w:r>
    </w:p>
    <w:p w:rsidR="00001282" w:rsidRDefault="00001282">
      <w:pPr>
        <w:autoSpaceDE w:val="0"/>
        <w:autoSpaceDN w:val="0"/>
        <w:adjustRightInd w:val="0"/>
        <w:ind w:left="680" w:hanging="680"/>
        <w:rPr>
          <w:rFonts w:cs="Arial"/>
          <w:lang w:eastAsia="en-AU"/>
        </w:rPr>
      </w:pPr>
      <w:proofErr w:type="spellStart"/>
      <w:r>
        <w:rPr>
          <w:rFonts w:cs="Arial"/>
          <w:lang w:eastAsia="en-AU"/>
        </w:rPr>
        <w:t>Heinze</w:t>
      </w:r>
      <w:proofErr w:type="spellEnd"/>
      <w:r>
        <w:rPr>
          <w:rFonts w:cs="Arial"/>
          <w:lang w:eastAsia="en-AU"/>
        </w:rPr>
        <w:t xml:space="preserve"> DA (2010).  </w:t>
      </w:r>
      <w:proofErr w:type="gramStart"/>
      <w:r>
        <w:rPr>
          <w:rFonts w:cs="Arial"/>
          <w:lang w:eastAsia="en-AU"/>
        </w:rPr>
        <w:t xml:space="preserve">Monitoring of the Central Population of the Mountain Pygmy-possum </w:t>
      </w:r>
      <w:r>
        <w:rPr>
          <w:rFonts w:cs="Arial"/>
          <w:i/>
          <w:lang w:eastAsia="en-AU"/>
        </w:rPr>
        <w:t xml:space="preserve">Burramys </w:t>
      </w:r>
      <w:proofErr w:type="spellStart"/>
      <w:r>
        <w:rPr>
          <w:rFonts w:cs="Arial"/>
          <w:i/>
          <w:lang w:eastAsia="en-AU"/>
        </w:rPr>
        <w:t>parvus</w:t>
      </w:r>
      <w:proofErr w:type="spellEnd"/>
      <w:r>
        <w:rPr>
          <w:rFonts w:cs="Arial"/>
          <w:lang w:eastAsia="en-AU"/>
        </w:rPr>
        <w:t xml:space="preserve"> in Victoria, 2009.</w:t>
      </w:r>
      <w:proofErr w:type="gramEnd"/>
      <w:r>
        <w:rPr>
          <w:rFonts w:cs="Arial"/>
          <w:lang w:eastAsia="en-AU"/>
        </w:rPr>
        <w:t xml:space="preserve">  Report for the Department of Sustainability and Environment, </w:t>
      </w:r>
      <w:smartTag w:uri="urn:schemas-microsoft-com:office:smarttags" w:element="place">
        <w:smartTag w:uri="urn:schemas-microsoft-com:office:smarttags" w:element="City">
          <w:r>
            <w:rPr>
              <w:rFonts w:cs="Arial"/>
              <w:lang w:eastAsia="en-AU"/>
            </w:rPr>
            <w:t>Melbourne</w:t>
          </w:r>
        </w:smartTag>
        <w:r>
          <w:rPr>
            <w:rFonts w:cs="Arial"/>
            <w:lang w:eastAsia="en-AU"/>
          </w:rPr>
          <w:t xml:space="preserve">, </w:t>
        </w:r>
        <w:smartTag w:uri="urn:schemas-microsoft-com:office:smarttags" w:element="State">
          <w:r>
            <w:rPr>
              <w:rFonts w:cs="Arial"/>
              <w:lang w:eastAsia="en-AU"/>
            </w:rPr>
            <w:t>Victoria</w:t>
          </w:r>
        </w:smartTag>
      </w:smartTag>
      <w:r>
        <w:rPr>
          <w:rFonts w:cs="Arial"/>
          <w:lang w:eastAsia="en-AU"/>
        </w:rPr>
        <w:t>.</w:t>
      </w:r>
    </w:p>
    <w:p w:rsidR="00EF7108" w:rsidRPr="00EF7108" w:rsidRDefault="00EF7108">
      <w:pPr>
        <w:autoSpaceDE w:val="0"/>
        <w:autoSpaceDN w:val="0"/>
        <w:adjustRightInd w:val="0"/>
        <w:ind w:left="680" w:hanging="680"/>
        <w:rPr>
          <w:rFonts w:cs="Arial"/>
          <w:lang w:eastAsia="en-AU"/>
        </w:rPr>
      </w:pPr>
      <w:proofErr w:type="spellStart"/>
      <w:proofErr w:type="gramStart"/>
      <w:r>
        <w:rPr>
          <w:rFonts w:cs="Arial"/>
          <w:lang w:eastAsia="en-AU"/>
        </w:rPr>
        <w:t>Heinze</w:t>
      </w:r>
      <w:proofErr w:type="spellEnd"/>
      <w:r>
        <w:rPr>
          <w:rFonts w:cs="Arial"/>
          <w:lang w:eastAsia="en-AU"/>
        </w:rPr>
        <w:t xml:space="preserve"> DA and Baumgartner (2012).</w:t>
      </w:r>
      <w:proofErr w:type="gramEnd"/>
      <w:r>
        <w:rPr>
          <w:rFonts w:cs="Arial"/>
          <w:lang w:eastAsia="en-AU"/>
        </w:rPr>
        <w:t xml:space="preserve"> </w:t>
      </w:r>
      <w:proofErr w:type="gramStart"/>
      <w:r w:rsidR="002619C9">
        <w:rPr>
          <w:rFonts w:cs="Arial"/>
          <w:lang w:eastAsia="en-AU"/>
        </w:rPr>
        <w:t xml:space="preserve">Monitoring and analysis of population variation of the endangered Mountain Pygmy-possum </w:t>
      </w:r>
      <w:r w:rsidR="002619C9">
        <w:rPr>
          <w:rFonts w:cs="Arial"/>
          <w:i/>
          <w:lang w:eastAsia="en-AU"/>
        </w:rPr>
        <w:t xml:space="preserve">Burramys </w:t>
      </w:r>
      <w:proofErr w:type="spellStart"/>
      <w:r w:rsidR="002619C9">
        <w:rPr>
          <w:rFonts w:cs="Arial"/>
          <w:i/>
          <w:lang w:eastAsia="en-AU"/>
        </w:rPr>
        <w:t>parvus</w:t>
      </w:r>
      <w:proofErr w:type="spellEnd"/>
      <w:r w:rsidR="002619C9">
        <w:rPr>
          <w:rFonts w:cs="Arial"/>
          <w:lang w:eastAsia="en-AU"/>
        </w:rPr>
        <w:t xml:space="preserve"> in the Victorian Alps.</w:t>
      </w:r>
      <w:proofErr w:type="gramEnd"/>
      <w:r w:rsidR="002619C9">
        <w:rPr>
          <w:rFonts w:cs="Arial"/>
          <w:lang w:eastAsia="en-AU"/>
        </w:rPr>
        <w:t xml:space="preserve"> </w:t>
      </w:r>
      <w:r>
        <w:rPr>
          <w:rFonts w:cs="Arial"/>
          <w:lang w:eastAsia="en-AU"/>
        </w:rPr>
        <w:t xml:space="preserve">Report for the Department of Sustainability and Environment, </w:t>
      </w:r>
      <w:smartTag w:uri="urn:schemas-microsoft-com:office:smarttags" w:element="place">
        <w:smartTag w:uri="urn:schemas-microsoft-com:office:smarttags" w:element="City">
          <w:r>
            <w:rPr>
              <w:rFonts w:cs="Arial"/>
              <w:lang w:eastAsia="en-AU"/>
            </w:rPr>
            <w:t>Melbourne</w:t>
          </w:r>
        </w:smartTag>
        <w:r>
          <w:rPr>
            <w:rFonts w:cs="Arial"/>
            <w:lang w:eastAsia="en-AU"/>
          </w:rPr>
          <w:t xml:space="preserve">, </w:t>
        </w:r>
        <w:smartTag w:uri="urn:schemas-microsoft-com:office:smarttags" w:element="State">
          <w:r>
            <w:rPr>
              <w:rFonts w:cs="Arial"/>
              <w:lang w:eastAsia="en-AU"/>
            </w:rPr>
            <w:t>Victoria</w:t>
          </w:r>
        </w:smartTag>
      </w:smartTag>
      <w:r>
        <w:rPr>
          <w:rFonts w:cs="Arial"/>
          <w:lang w:eastAsia="en-AU"/>
        </w:rPr>
        <w:t>.</w:t>
      </w:r>
    </w:p>
    <w:p w:rsidR="00001282" w:rsidRDefault="00001282">
      <w:pPr>
        <w:ind w:left="720" w:hanging="720"/>
      </w:pPr>
      <w:r>
        <w:rPr>
          <w:rFonts w:cs="Arial"/>
        </w:rPr>
        <w:t xml:space="preserve">Hennessy K, Lucas C, </w:t>
      </w:r>
      <w:proofErr w:type="spellStart"/>
      <w:r>
        <w:rPr>
          <w:rFonts w:cs="Arial"/>
        </w:rPr>
        <w:t>Bathols</w:t>
      </w:r>
      <w:proofErr w:type="spellEnd"/>
      <w:r>
        <w:rPr>
          <w:rFonts w:cs="Arial"/>
        </w:rPr>
        <w:t xml:space="preserve"> J, Nicholls N, </w:t>
      </w:r>
      <w:proofErr w:type="spellStart"/>
      <w:r>
        <w:rPr>
          <w:rFonts w:cs="Arial"/>
        </w:rPr>
        <w:t>Suppiah</w:t>
      </w:r>
      <w:proofErr w:type="spellEnd"/>
      <w:r>
        <w:rPr>
          <w:rFonts w:cs="Arial"/>
        </w:rPr>
        <w:t xml:space="preserve"> R and Ricketts J (2005). </w:t>
      </w:r>
      <w:proofErr w:type="gramStart"/>
      <w:r>
        <w:rPr>
          <w:rFonts w:cs="Arial"/>
          <w:i/>
        </w:rPr>
        <w:t>Climate change impacts on the fire-weather in south-east Australia</w:t>
      </w:r>
      <w:r>
        <w:rPr>
          <w:rFonts w:cs="Arial"/>
        </w:rPr>
        <w:t xml:space="preserve"> (CSIRO and Bureau of Meteorology, Melbourne).</w:t>
      </w:r>
      <w:proofErr w:type="gramEnd"/>
      <w:r>
        <w:t xml:space="preserve"> </w:t>
      </w:r>
    </w:p>
    <w:p w:rsidR="00001282" w:rsidRDefault="00001282">
      <w:pPr>
        <w:ind w:left="720" w:hanging="720"/>
        <w:rPr>
          <w:rFonts w:cs="Arial"/>
        </w:rPr>
      </w:pPr>
      <w:proofErr w:type="gramStart"/>
      <w:r>
        <w:t xml:space="preserve">Hennessy K, </w:t>
      </w:r>
      <w:proofErr w:type="spellStart"/>
      <w:r>
        <w:t>Whetton</w:t>
      </w:r>
      <w:proofErr w:type="spellEnd"/>
      <w:r>
        <w:t xml:space="preserve"> P, Smith I, </w:t>
      </w:r>
      <w:proofErr w:type="spellStart"/>
      <w:r>
        <w:t>Bathols</w:t>
      </w:r>
      <w:proofErr w:type="spellEnd"/>
      <w:r>
        <w:t xml:space="preserve"> J, Hutchinson M and </w:t>
      </w:r>
      <w:proofErr w:type="spellStart"/>
      <w:r>
        <w:t>Sharples</w:t>
      </w:r>
      <w:proofErr w:type="spellEnd"/>
      <w:r>
        <w:t xml:space="preserve"> J (2003).</w:t>
      </w:r>
      <w:proofErr w:type="gramEnd"/>
      <w:r>
        <w:t xml:space="preserve"> </w:t>
      </w:r>
      <w:proofErr w:type="gramStart"/>
      <w:r>
        <w:rPr>
          <w:i/>
        </w:rPr>
        <w:t>“</w:t>
      </w:r>
      <w:r>
        <w:t>The impact of climate change on snow conditions in mainland Australia” (CSIRO Atmospheric Research, Aspendale, Victoria).</w:t>
      </w:r>
      <w:proofErr w:type="gramEnd"/>
      <w:r>
        <w:t xml:space="preserve"> </w:t>
      </w:r>
      <w:r>
        <w:rPr>
          <w:rFonts w:cs="Arial"/>
        </w:rPr>
        <w:t>A report for the Victorian Department of Sustainability and Environment, Victorian Greenhouse Office, Parks Victoria, New South Wales National Parks and Wildlife Service, New South Wales Department of Infrastructure, Planning and Natural Resources, Australian Greenhouse Office and Australian Ski Areas Association.</w:t>
      </w:r>
    </w:p>
    <w:p w:rsidR="00001282" w:rsidRDefault="00001282">
      <w:pPr>
        <w:ind w:left="720" w:hanging="720"/>
        <w:rPr>
          <w:lang w:val="en-GB"/>
        </w:rPr>
      </w:pPr>
      <w:proofErr w:type="gramStart"/>
      <w:r>
        <w:rPr>
          <w:lang w:val="en-GB"/>
        </w:rPr>
        <w:t>IPCC (2007).</w:t>
      </w:r>
      <w:proofErr w:type="gramEnd"/>
      <w:r>
        <w:rPr>
          <w:lang w:val="en-GB"/>
        </w:rPr>
        <w:t xml:space="preserve"> Climate Change 2007: Impacts, Adaptation and Vulnerability. </w:t>
      </w:r>
      <w:proofErr w:type="gramStart"/>
      <w:r>
        <w:rPr>
          <w:lang w:val="en-GB"/>
        </w:rPr>
        <w:t>Contribution of working Group II to the fourth assessment Report of the Intergovernmental Panel on Climate Change.</w:t>
      </w:r>
      <w:proofErr w:type="gramEnd"/>
      <w:r>
        <w:rPr>
          <w:lang w:val="en-GB"/>
        </w:rPr>
        <w:t xml:space="preserve"> </w:t>
      </w:r>
      <w:proofErr w:type="gramStart"/>
      <w:r>
        <w:rPr>
          <w:lang w:val="en-GB"/>
        </w:rPr>
        <w:t>Cambridge University Press, Cambridge, UK.</w:t>
      </w:r>
      <w:proofErr w:type="gramEnd"/>
    </w:p>
    <w:p w:rsidR="00001282" w:rsidRDefault="00001282">
      <w:pPr>
        <w:ind w:left="720" w:hanging="720"/>
      </w:pPr>
      <w:proofErr w:type="gramStart"/>
      <w:r>
        <w:rPr>
          <w:rFonts w:cs="Arial"/>
        </w:rPr>
        <w:t>IUCN (2008).</w:t>
      </w:r>
      <w:proofErr w:type="gramEnd"/>
      <w:r>
        <w:rPr>
          <w:rFonts w:cs="Arial"/>
        </w:rPr>
        <w:t xml:space="preserve"> </w:t>
      </w:r>
      <w:proofErr w:type="gramStart"/>
      <w:r>
        <w:rPr>
          <w:rFonts w:cs="Arial"/>
        </w:rPr>
        <w:t>Red List of Threatened Species.</w:t>
      </w:r>
      <w:proofErr w:type="gramEnd"/>
    </w:p>
    <w:p w:rsidR="00001282" w:rsidRDefault="00001282">
      <w:pPr>
        <w:ind w:left="720" w:hanging="720"/>
      </w:pPr>
      <w:proofErr w:type="spellStart"/>
      <w:r>
        <w:rPr>
          <w:lang w:val="en-GB"/>
        </w:rPr>
        <w:t>Kerle</w:t>
      </w:r>
      <w:proofErr w:type="spellEnd"/>
      <w:r>
        <w:rPr>
          <w:lang w:val="en-GB"/>
        </w:rPr>
        <w:t xml:space="preserve"> J A (1984).  </w:t>
      </w:r>
      <w:proofErr w:type="gramStart"/>
      <w:r>
        <w:rPr>
          <w:lang w:val="en-GB"/>
        </w:rPr>
        <w:t xml:space="preserve">The behaviour of </w:t>
      </w:r>
      <w:proofErr w:type="spellStart"/>
      <w:r>
        <w:rPr>
          <w:i/>
          <w:lang w:val="en-GB"/>
        </w:rPr>
        <w:t>Burramys</w:t>
      </w:r>
      <w:proofErr w:type="spellEnd"/>
      <w:r>
        <w:rPr>
          <w:i/>
          <w:lang w:val="en-GB"/>
        </w:rPr>
        <w:t xml:space="preserve"> </w:t>
      </w:r>
      <w:proofErr w:type="spellStart"/>
      <w:r>
        <w:rPr>
          <w:i/>
          <w:lang w:val="en-GB"/>
        </w:rPr>
        <w:t>parvus</w:t>
      </w:r>
      <w:proofErr w:type="spellEnd"/>
      <w:r>
        <w:rPr>
          <w:lang w:val="en-GB"/>
        </w:rPr>
        <w:t xml:space="preserve"> Broom (</w:t>
      </w:r>
      <w:proofErr w:type="spellStart"/>
      <w:r>
        <w:rPr>
          <w:lang w:val="en-GB"/>
        </w:rPr>
        <w:t>Marsupialia</w:t>
      </w:r>
      <w:proofErr w:type="spellEnd"/>
      <w:r>
        <w:rPr>
          <w:lang w:val="en-GB"/>
        </w:rPr>
        <w:t>) in captivity.</w:t>
      </w:r>
      <w:proofErr w:type="gramEnd"/>
      <w:r>
        <w:rPr>
          <w:lang w:val="en-GB"/>
        </w:rPr>
        <w:t xml:space="preserve"> </w:t>
      </w:r>
      <w:proofErr w:type="spellStart"/>
      <w:r>
        <w:rPr>
          <w:i/>
          <w:lang w:val="en-GB"/>
        </w:rPr>
        <w:t>Mammalia</w:t>
      </w:r>
      <w:proofErr w:type="spellEnd"/>
      <w:r>
        <w:rPr>
          <w:lang w:val="en-GB"/>
        </w:rPr>
        <w:t xml:space="preserve"> 48: 317-325.</w:t>
      </w:r>
    </w:p>
    <w:p w:rsidR="00001282" w:rsidRDefault="00001282">
      <w:pPr>
        <w:ind w:left="720" w:hanging="720"/>
      </w:pPr>
      <w:proofErr w:type="spellStart"/>
      <w:proofErr w:type="gramStart"/>
      <w:r>
        <w:t>Körtner</w:t>
      </w:r>
      <w:proofErr w:type="spellEnd"/>
      <w:r>
        <w:t xml:space="preserve"> G and </w:t>
      </w:r>
      <w:proofErr w:type="spellStart"/>
      <w:r>
        <w:t>Geiser</w:t>
      </w:r>
      <w:proofErr w:type="spellEnd"/>
      <w:r>
        <w:t xml:space="preserve"> F (1998).</w:t>
      </w:r>
      <w:proofErr w:type="gramEnd"/>
      <w:r>
        <w:t xml:space="preserve">  </w:t>
      </w:r>
      <w:proofErr w:type="gramStart"/>
      <w:r>
        <w:t>Ecology of natural hibernation in the marsupial mountain pygmy-possum (</w:t>
      </w:r>
      <w:r>
        <w:rPr>
          <w:i/>
        </w:rPr>
        <w:t xml:space="preserve">Burramys </w:t>
      </w:r>
      <w:proofErr w:type="spellStart"/>
      <w:r>
        <w:rPr>
          <w:i/>
        </w:rPr>
        <w:t>parvus</w:t>
      </w:r>
      <w:proofErr w:type="spellEnd"/>
      <w:r>
        <w:t>).</w:t>
      </w:r>
      <w:proofErr w:type="gramEnd"/>
      <w:r>
        <w:t xml:space="preserve">  </w:t>
      </w:r>
      <w:proofErr w:type="spellStart"/>
      <w:r>
        <w:rPr>
          <w:i/>
        </w:rPr>
        <w:t>Oecologia</w:t>
      </w:r>
      <w:proofErr w:type="spellEnd"/>
      <w:r>
        <w:t xml:space="preserve"> 113: 170–178.</w:t>
      </w:r>
    </w:p>
    <w:p w:rsidR="00001282" w:rsidRDefault="00001282">
      <w:pPr>
        <w:ind w:left="720" w:hanging="720"/>
      </w:pPr>
      <w:r>
        <w:rPr>
          <w:rFonts w:ascii="HelveticaNeue-Roman" w:hAnsi="HelveticaNeue-Roman" w:cs="HelveticaNeue-Roman"/>
          <w:lang w:eastAsia="en-AU"/>
        </w:rPr>
        <w:t xml:space="preserve">Lemke P, </w:t>
      </w:r>
      <w:proofErr w:type="spellStart"/>
      <w:r>
        <w:rPr>
          <w:rFonts w:ascii="HelveticaNeue-Roman" w:hAnsi="HelveticaNeue-Roman" w:cs="HelveticaNeue-Roman"/>
          <w:lang w:eastAsia="en-AU"/>
        </w:rPr>
        <w:t>Ren</w:t>
      </w:r>
      <w:proofErr w:type="spellEnd"/>
      <w:r>
        <w:rPr>
          <w:rFonts w:ascii="HelveticaNeue-Roman" w:hAnsi="HelveticaNeue-Roman" w:cs="HelveticaNeue-Roman"/>
          <w:lang w:eastAsia="en-AU"/>
        </w:rPr>
        <w:t xml:space="preserve"> J, Alley RB, Allison I, Carrasco J, </w:t>
      </w:r>
      <w:proofErr w:type="spellStart"/>
      <w:r>
        <w:rPr>
          <w:rFonts w:ascii="HelveticaNeue-Roman" w:hAnsi="HelveticaNeue-Roman" w:cs="HelveticaNeue-Roman"/>
          <w:lang w:eastAsia="en-AU"/>
        </w:rPr>
        <w:t>Flato</w:t>
      </w:r>
      <w:proofErr w:type="spellEnd"/>
      <w:r>
        <w:rPr>
          <w:rFonts w:ascii="HelveticaNeue-Roman" w:hAnsi="HelveticaNeue-Roman" w:cs="HelveticaNeue-Roman"/>
          <w:lang w:eastAsia="en-AU"/>
        </w:rPr>
        <w:t xml:space="preserve"> G, </w:t>
      </w:r>
      <w:proofErr w:type="spellStart"/>
      <w:r>
        <w:rPr>
          <w:rFonts w:ascii="HelveticaNeue-Roman" w:hAnsi="HelveticaNeue-Roman" w:cs="HelveticaNeue-Roman"/>
          <w:lang w:eastAsia="en-AU"/>
        </w:rPr>
        <w:t>Fujii</w:t>
      </w:r>
      <w:proofErr w:type="spellEnd"/>
      <w:r>
        <w:rPr>
          <w:rFonts w:ascii="HelveticaNeue-Roman" w:hAnsi="HelveticaNeue-Roman" w:cs="HelveticaNeue-Roman"/>
          <w:lang w:eastAsia="en-AU"/>
        </w:rPr>
        <w:t xml:space="preserve"> Y, </w:t>
      </w:r>
      <w:proofErr w:type="spellStart"/>
      <w:r>
        <w:rPr>
          <w:rFonts w:ascii="HelveticaNeue-Roman" w:hAnsi="HelveticaNeue-Roman" w:cs="HelveticaNeue-Roman"/>
          <w:lang w:eastAsia="en-AU"/>
        </w:rPr>
        <w:t>Kaser</w:t>
      </w:r>
      <w:proofErr w:type="spellEnd"/>
      <w:r>
        <w:rPr>
          <w:rFonts w:ascii="HelveticaNeue-Roman" w:hAnsi="HelveticaNeue-Roman" w:cs="HelveticaNeue-Roman"/>
          <w:lang w:eastAsia="en-AU"/>
        </w:rPr>
        <w:t xml:space="preserve"> G, Mote P, Thomas RH and Zhang T (2007): Observations: Changes in Snow, Ice and Frozen Ground. In: </w:t>
      </w:r>
      <w:r>
        <w:rPr>
          <w:rFonts w:ascii="HelveticaNeue-Italic" w:hAnsi="HelveticaNeue-Italic" w:cs="HelveticaNeue-Italic"/>
          <w:i/>
          <w:iCs/>
          <w:lang w:eastAsia="en-AU"/>
        </w:rPr>
        <w:t>Climate Change 2007: The Physical Science Basis. Contribution of Working Group I to the</w:t>
      </w:r>
      <w:r>
        <w:rPr>
          <w:rFonts w:ascii="HelveticaNeue-Roman" w:hAnsi="HelveticaNeue-Roman" w:cs="HelveticaNeue-Roman"/>
          <w:lang w:eastAsia="en-AU"/>
        </w:rPr>
        <w:t xml:space="preserve"> </w:t>
      </w:r>
      <w:r>
        <w:rPr>
          <w:rFonts w:ascii="HelveticaNeue-Italic" w:hAnsi="HelveticaNeue-Italic" w:cs="HelveticaNeue-Italic"/>
          <w:i/>
          <w:iCs/>
          <w:lang w:eastAsia="en-AU"/>
        </w:rPr>
        <w:t xml:space="preserve">Fourth Assessment Report of the Intergovernmental Panel on Climate Change </w:t>
      </w:r>
      <w:r>
        <w:rPr>
          <w:rFonts w:ascii="HelveticaNeue-Roman" w:hAnsi="HelveticaNeue-Roman" w:cs="HelveticaNeue-Roman"/>
          <w:lang w:eastAsia="en-AU"/>
        </w:rPr>
        <w:t xml:space="preserve">[Solomon, S., D. Qin, M. Manning, Z. Chen, M. Marquis, K.B. </w:t>
      </w:r>
      <w:proofErr w:type="spellStart"/>
      <w:r>
        <w:rPr>
          <w:rFonts w:ascii="HelveticaNeue-Roman" w:hAnsi="HelveticaNeue-Roman" w:cs="HelveticaNeue-Roman"/>
          <w:lang w:eastAsia="en-AU"/>
        </w:rPr>
        <w:t>Averyt</w:t>
      </w:r>
      <w:proofErr w:type="spellEnd"/>
      <w:r>
        <w:rPr>
          <w:rFonts w:ascii="HelveticaNeue-Roman" w:hAnsi="HelveticaNeue-Roman" w:cs="HelveticaNeue-Roman"/>
          <w:lang w:eastAsia="en-AU"/>
        </w:rPr>
        <w:t xml:space="preserve">, M. </w:t>
      </w:r>
      <w:proofErr w:type="spellStart"/>
      <w:r>
        <w:rPr>
          <w:rFonts w:ascii="HelveticaNeue-Roman" w:hAnsi="HelveticaNeue-Roman" w:cs="HelveticaNeue-Roman"/>
          <w:lang w:eastAsia="en-AU"/>
        </w:rPr>
        <w:t>Tignor</w:t>
      </w:r>
      <w:proofErr w:type="spellEnd"/>
      <w:r>
        <w:rPr>
          <w:rFonts w:ascii="HelveticaNeue-Roman" w:hAnsi="HelveticaNeue-Roman" w:cs="HelveticaNeue-Roman"/>
          <w:lang w:eastAsia="en-AU"/>
        </w:rPr>
        <w:t xml:space="preserve"> and H.L. Miller (</w:t>
      </w:r>
      <w:proofErr w:type="gramStart"/>
      <w:r>
        <w:rPr>
          <w:rFonts w:ascii="HelveticaNeue-Roman" w:hAnsi="HelveticaNeue-Roman" w:cs="HelveticaNeue-Roman"/>
          <w:lang w:eastAsia="en-AU"/>
        </w:rPr>
        <w:t>eds</w:t>
      </w:r>
      <w:proofErr w:type="gramEnd"/>
      <w:r>
        <w:rPr>
          <w:rFonts w:ascii="HelveticaNeue-Roman" w:hAnsi="HelveticaNeue-Roman" w:cs="HelveticaNeue-Roman"/>
          <w:lang w:eastAsia="en-AU"/>
        </w:rPr>
        <w:t xml:space="preserve">.)]. </w:t>
      </w:r>
      <w:proofErr w:type="gramStart"/>
      <w:r>
        <w:rPr>
          <w:rFonts w:ascii="HelveticaNeue-Roman" w:hAnsi="HelveticaNeue-Roman" w:cs="HelveticaNeue-Roman"/>
          <w:lang w:eastAsia="en-AU"/>
        </w:rPr>
        <w:t>Cambridge University Press, Cambridge, United Kingdom and New York, NY, USA.</w:t>
      </w:r>
      <w:proofErr w:type="gramEnd"/>
    </w:p>
    <w:p w:rsidR="00001282" w:rsidRDefault="00001282">
      <w:pPr>
        <w:ind w:left="720" w:hanging="720"/>
      </w:pPr>
      <w:proofErr w:type="spellStart"/>
      <w:proofErr w:type="gramStart"/>
      <w:r>
        <w:t>Lunney</w:t>
      </w:r>
      <w:proofErr w:type="spellEnd"/>
      <w:r>
        <w:t xml:space="preserve"> D, Matthews A and </w:t>
      </w:r>
      <w:proofErr w:type="spellStart"/>
      <w:r>
        <w:t>Triggs</w:t>
      </w:r>
      <w:proofErr w:type="spellEnd"/>
      <w:r>
        <w:t xml:space="preserve"> B (2002).</w:t>
      </w:r>
      <w:proofErr w:type="gramEnd"/>
      <w:r>
        <w:t xml:space="preserve">  Long-term changes in the mammal fauna of logged coastal forest near </w:t>
      </w:r>
      <w:smartTag w:uri="urn:schemas-microsoft-com:office:smarttags" w:element="place">
        <w:smartTag w:uri="urn:schemas-microsoft-com:office:smarttags" w:element="City">
          <w:r>
            <w:t>Bega</w:t>
          </w:r>
        </w:smartTag>
        <w:r>
          <w:t xml:space="preserve">, </w:t>
        </w:r>
        <w:smartTag w:uri="urn:schemas-microsoft-com:office:smarttags" w:element="State">
          <w:r>
            <w:t>New South Wales</w:t>
          </w:r>
        </w:smartTag>
      </w:smartTag>
      <w:r>
        <w:t xml:space="preserve">.  </w:t>
      </w:r>
      <w:r>
        <w:rPr>
          <w:i/>
        </w:rPr>
        <w:t xml:space="preserve">Australian Wildlife Research </w:t>
      </w:r>
      <w:r>
        <w:t>17:61–68.</w:t>
      </w:r>
    </w:p>
    <w:p w:rsidR="00001282" w:rsidRDefault="00001282">
      <w:pPr>
        <w:ind w:left="720" w:hanging="720"/>
        <w:rPr>
          <w:snapToGrid w:val="0"/>
          <w:color w:val="000000"/>
        </w:rPr>
      </w:pPr>
      <w:proofErr w:type="spellStart"/>
      <w:proofErr w:type="gramStart"/>
      <w:r>
        <w:rPr>
          <w:snapToGrid w:val="0"/>
          <w:color w:val="000000"/>
        </w:rPr>
        <w:t>Mansergh</w:t>
      </w:r>
      <w:proofErr w:type="spellEnd"/>
      <w:r>
        <w:rPr>
          <w:snapToGrid w:val="0"/>
          <w:color w:val="000000"/>
        </w:rPr>
        <w:t xml:space="preserve"> I (1988).</w:t>
      </w:r>
      <w:proofErr w:type="gramEnd"/>
      <w:r>
        <w:rPr>
          <w:snapToGrid w:val="0"/>
          <w:color w:val="000000"/>
        </w:rPr>
        <w:t xml:space="preserve">  </w:t>
      </w:r>
      <w:proofErr w:type="gramStart"/>
      <w:r>
        <w:rPr>
          <w:snapToGrid w:val="0"/>
          <w:color w:val="000000"/>
        </w:rPr>
        <w:t xml:space="preserve">The conservation and management of the Mountain Pygmy-possum </w:t>
      </w:r>
      <w:r>
        <w:rPr>
          <w:i/>
          <w:snapToGrid w:val="0"/>
          <w:color w:val="000000"/>
        </w:rPr>
        <w:t>(Burramys</w:t>
      </w:r>
      <w:r>
        <w:rPr>
          <w:snapToGrid w:val="0"/>
          <w:color w:val="000000"/>
        </w:rPr>
        <w:t xml:space="preserve"> </w:t>
      </w:r>
      <w:proofErr w:type="spellStart"/>
      <w:r>
        <w:rPr>
          <w:i/>
          <w:snapToGrid w:val="0"/>
          <w:color w:val="000000"/>
        </w:rPr>
        <w:t>parvus</w:t>
      </w:r>
      <w:proofErr w:type="spellEnd"/>
      <w:r>
        <w:rPr>
          <w:i/>
          <w:snapToGrid w:val="0"/>
          <w:color w:val="000000"/>
        </w:rPr>
        <w:t>)</w:t>
      </w:r>
      <w:r>
        <w:rPr>
          <w:snapToGrid w:val="0"/>
          <w:color w:val="000000"/>
        </w:rPr>
        <w:t xml:space="preserve"> in Victoria with reference to New South Wales.</w:t>
      </w:r>
      <w:proofErr w:type="gramEnd"/>
      <w:r>
        <w:rPr>
          <w:snapToGrid w:val="0"/>
          <w:color w:val="000000"/>
        </w:rPr>
        <w:t xml:space="preserve">  </w:t>
      </w:r>
      <w:proofErr w:type="gramStart"/>
      <w:r>
        <w:rPr>
          <w:snapToGrid w:val="0"/>
          <w:color w:val="000000"/>
        </w:rPr>
        <w:t>PhD. Thesis (La Trobe University, Melbourne).</w:t>
      </w:r>
      <w:proofErr w:type="gramEnd"/>
    </w:p>
    <w:p w:rsidR="00001282" w:rsidRDefault="00001282">
      <w:pPr>
        <w:ind w:left="720" w:hanging="720"/>
        <w:rPr>
          <w:snapToGrid w:val="0"/>
          <w:color w:val="000000"/>
        </w:rPr>
      </w:pPr>
      <w:proofErr w:type="spellStart"/>
      <w:proofErr w:type="gramStart"/>
      <w:r>
        <w:rPr>
          <w:snapToGrid w:val="0"/>
          <w:color w:val="000000"/>
        </w:rPr>
        <w:t>Mansergh</w:t>
      </w:r>
      <w:proofErr w:type="spellEnd"/>
      <w:r>
        <w:rPr>
          <w:snapToGrid w:val="0"/>
          <w:color w:val="000000"/>
        </w:rPr>
        <w:t xml:space="preserve"> I (1989).</w:t>
      </w:r>
      <w:proofErr w:type="gramEnd"/>
      <w:r>
        <w:rPr>
          <w:snapToGrid w:val="0"/>
          <w:color w:val="000000"/>
        </w:rPr>
        <w:t xml:space="preserve"> The ecology and conservation of the Mountain Pygmy-possum </w:t>
      </w:r>
      <w:r>
        <w:rPr>
          <w:i/>
          <w:snapToGrid w:val="0"/>
          <w:color w:val="000000"/>
        </w:rPr>
        <w:t>(</w:t>
      </w:r>
      <w:proofErr w:type="spellStart"/>
      <w:r>
        <w:rPr>
          <w:i/>
          <w:snapToGrid w:val="0"/>
          <w:color w:val="000000"/>
        </w:rPr>
        <w:t>B.parvus</w:t>
      </w:r>
      <w:proofErr w:type="spellEnd"/>
      <w:r>
        <w:rPr>
          <w:i/>
          <w:snapToGrid w:val="0"/>
          <w:color w:val="000000"/>
        </w:rPr>
        <w:t>)</w:t>
      </w:r>
      <w:r>
        <w:rPr>
          <w:snapToGrid w:val="0"/>
          <w:color w:val="000000"/>
        </w:rPr>
        <w:t xml:space="preserve"> (</w:t>
      </w:r>
      <w:proofErr w:type="spellStart"/>
      <w:r>
        <w:rPr>
          <w:snapToGrid w:val="0"/>
          <w:color w:val="000000"/>
        </w:rPr>
        <w:t>Marsupialia</w:t>
      </w:r>
      <w:proofErr w:type="spellEnd"/>
      <w:r>
        <w:rPr>
          <w:snapToGrid w:val="0"/>
          <w:color w:val="000000"/>
        </w:rPr>
        <w:t xml:space="preserve">: </w:t>
      </w:r>
      <w:proofErr w:type="spellStart"/>
      <w:r>
        <w:rPr>
          <w:snapToGrid w:val="0"/>
          <w:color w:val="000000"/>
        </w:rPr>
        <w:t>Burramyidae</w:t>
      </w:r>
      <w:proofErr w:type="spellEnd"/>
      <w:r>
        <w:rPr>
          <w:snapToGrid w:val="0"/>
          <w:color w:val="000000"/>
        </w:rPr>
        <w:t xml:space="preserve">) in </w:t>
      </w:r>
      <w:smartTag w:uri="urn:schemas-microsoft-com:office:smarttags" w:element="State">
        <w:r>
          <w:rPr>
            <w:snapToGrid w:val="0"/>
            <w:color w:val="000000"/>
          </w:rPr>
          <w:t>Victoria</w:t>
        </w:r>
      </w:smartTag>
      <w:r>
        <w:rPr>
          <w:snapToGrid w:val="0"/>
          <w:color w:val="000000"/>
        </w:rPr>
        <w:t xml:space="preserve"> with comparisons to populations in </w:t>
      </w:r>
      <w:smartTag w:uri="urn:schemas-microsoft-com:office:smarttags" w:element="State">
        <w:r>
          <w:rPr>
            <w:snapToGrid w:val="0"/>
            <w:color w:val="000000"/>
          </w:rPr>
          <w:t>New South Wales</w:t>
        </w:r>
      </w:smartTag>
      <w:r>
        <w:rPr>
          <w:snapToGrid w:val="0"/>
          <w:color w:val="000000"/>
        </w:rPr>
        <w:t xml:space="preserve">, </w:t>
      </w:r>
      <w:smartTag w:uri="urn:schemas-microsoft-com:office:smarttags" w:element="place">
        <w:smartTag w:uri="urn:schemas-microsoft-com:office:smarttags" w:element="country-region">
          <w:r>
            <w:rPr>
              <w:snapToGrid w:val="0"/>
              <w:color w:val="000000"/>
            </w:rPr>
            <w:t>Australia</w:t>
          </w:r>
        </w:smartTag>
      </w:smartTag>
      <w:r>
        <w:rPr>
          <w:snapToGrid w:val="0"/>
          <w:color w:val="000000"/>
        </w:rPr>
        <w:t>. (</w:t>
      </w:r>
      <w:proofErr w:type="gramStart"/>
      <w:r>
        <w:rPr>
          <w:snapToGrid w:val="0"/>
          <w:color w:val="000000"/>
        </w:rPr>
        <w:t>in</w:t>
      </w:r>
      <w:proofErr w:type="gramEnd"/>
      <w:r>
        <w:rPr>
          <w:snapToGrid w:val="0"/>
          <w:color w:val="000000"/>
        </w:rPr>
        <w:t xml:space="preserve"> 2 </w:t>
      </w:r>
      <w:proofErr w:type="spellStart"/>
      <w:r>
        <w:rPr>
          <w:snapToGrid w:val="0"/>
          <w:color w:val="000000"/>
        </w:rPr>
        <w:t>Vols</w:t>
      </w:r>
      <w:proofErr w:type="spellEnd"/>
      <w:r>
        <w:rPr>
          <w:snapToGrid w:val="0"/>
          <w:color w:val="000000"/>
        </w:rPr>
        <w:t xml:space="preserve">). </w:t>
      </w:r>
      <w:proofErr w:type="gramStart"/>
      <w:r>
        <w:rPr>
          <w:snapToGrid w:val="0"/>
          <w:color w:val="000000"/>
        </w:rPr>
        <w:t>Volume 1.</w:t>
      </w:r>
      <w:proofErr w:type="gramEnd"/>
      <w:r>
        <w:rPr>
          <w:snapToGrid w:val="0"/>
          <w:color w:val="000000"/>
        </w:rPr>
        <w:t xml:space="preserve"> </w:t>
      </w:r>
      <w:proofErr w:type="gramStart"/>
      <w:r>
        <w:rPr>
          <w:snapToGrid w:val="0"/>
          <w:color w:val="000000"/>
        </w:rPr>
        <w:t>PhD Diss. La Trobe University Bundoora Victoria.</w:t>
      </w:r>
      <w:proofErr w:type="gramEnd"/>
    </w:p>
    <w:p w:rsidR="00001282" w:rsidRDefault="00001282">
      <w:pPr>
        <w:ind w:left="720" w:hanging="720"/>
      </w:pPr>
      <w:proofErr w:type="spellStart"/>
      <w:proofErr w:type="gramStart"/>
      <w:r>
        <w:t>Mansergh</w:t>
      </w:r>
      <w:proofErr w:type="spellEnd"/>
      <w:r>
        <w:t xml:space="preserve"> I (1991).</w:t>
      </w:r>
      <w:proofErr w:type="gramEnd"/>
      <w:r>
        <w:t xml:space="preserve">  </w:t>
      </w:r>
      <w:proofErr w:type="gramStart"/>
      <w:r>
        <w:t>Flora and Fauna Guarantee Action Statement no. 2 – Mountain Pygmy-possum.</w:t>
      </w:r>
      <w:proofErr w:type="gramEnd"/>
      <w:r>
        <w:t xml:space="preserve">  </w:t>
      </w:r>
      <w:proofErr w:type="gramStart"/>
      <w:r>
        <w:t>Department of Sustainability and Environment, East Melbourne.</w:t>
      </w:r>
      <w:proofErr w:type="gramEnd"/>
    </w:p>
    <w:p w:rsidR="00001282" w:rsidRDefault="00001282">
      <w:pPr>
        <w:ind w:left="720" w:hanging="720"/>
      </w:pPr>
      <w:proofErr w:type="spellStart"/>
      <w:proofErr w:type="gramStart"/>
      <w:r>
        <w:t>Mansergh</w:t>
      </w:r>
      <w:proofErr w:type="spellEnd"/>
      <w:r>
        <w:t xml:space="preserve"> I and Broome L (1994).</w:t>
      </w:r>
      <w:proofErr w:type="gramEnd"/>
      <w:r>
        <w:t xml:space="preserve">  </w:t>
      </w:r>
      <w:proofErr w:type="gramStart"/>
      <w:r>
        <w:rPr>
          <w:i/>
        </w:rPr>
        <w:t>The Mountain Pygmy-possum of the Australian Alps</w:t>
      </w:r>
      <w:r>
        <w:t>.</w:t>
      </w:r>
      <w:proofErr w:type="gramEnd"/>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University</w:t>
          </w:r>
        </w:smartTag>
      </w:smartTag>
      <w:r>
        <w:t xml:space="preserve"> Press, Kensington.</w:t>
      </w:r>
    </w:p>
    <w:p w:rsidR="00CE4BEF" w:rsidRDefault="00CE4BEF" w:rsidP="00CE4BEF">
      <w:pPr>
        <w:ind w:left="720" w:hanging="720"/>
        <w:rPr>
          <w:rFonts w:cs="Arial"/>
          <w:snapToGrid w:val="0"/>
          <w:color w:val="000000"/>
        </w:rPr>
      </w:pPr>
      <w:proofErr w:type="spellStart"/>
      <w:proofErr w:type="gramStart"/>
      <w:r>
        <w:rPr>
          <w:rFonts w:cs="Arial"/>
          <w:snapToGrid w:val="0"/>
          <w:color w:val="000000"/>
        </w:rPr>
        <w:t>Mansergh</w:t>
      </w:r>
      <w:proofErr w:type="spellEnd"/>
      <w:r>
        <w:rPr>
          <w:rFonts w:cs="Arial"/>
          <w:snapToGrid w:val="0"/>
          <w:color w:val="000000"/>
        </w:rPr>
        <w:t xml:space="preserve"> I, Baxter</w:t>
      </w:r>
      <w:r w:rsidRPr="00B6226C">
        <w:rPr>
          <w:rFonts w:cs="Arial"/>
          <w:snapToGrid w:val="0"/>
          <w:color w:val="000000"/>
        </w:rPr>
        <w:t xml:space="preserve"> B</w:t>
      </w:r>
      <w:r>
        <w:rPr>
          <w:rFonts w:cs="Arial"/>
          <w:snapToGrid w:val="0"/>
          <w:color w:val="000000"/>
        </w:rPr>
        <w:t xml:space="preserve">, </w:t>
      </w:r>
      <w:proofErr w:type="spellStart"/>
      <w:r>
        <w:rPr>
          <w:rFonts w:cs="Arial"/>
          <w:snapToGrid w:val="0"/>
          <w:color w:val="000000"/>
        </w:rPr>
        <w:t>Scotts</w:t>
      </w:r>
      <w:proofErr w:type="spellEnd"/>
      <w:r>
        <w:rPr>
          <w:rFonts w:cs="Arial"/>
          <w:snapToGrid w:val="0"/>
          <w:color w:val="000000"/>
        </w:rPr>
        <w:t xml:space="preserve"> D &amp; Brady T</w:t>
      </w:r>
      <w:r w:rsidRPr="00B6226C">
        <w:rPr>
          <w:rFonts w:cs="Arial"/>
          <w:snapToGrid w:val="0"/>
          <w:color w:val="000000"/>
        </w:rPr>
        <w:t xml:space="preserve"> </w:t>
      </w:r>
      <w:r>
        <w:rPr>
          <w:rFonts w:cs="Arial"/>
          <w:snapToGrid w:val="0"/>
          <w:color w:val="000000"/>
        </w:rPr>
        <w:t>(</w:t>
      </w:r>
      <w:r w:rsidRPr="00B6226C">
        <w:rPr>
          <w:rFonts w:cs="Arial"/>
          <w:snapToGrid w:val="0"/>
          <w:color w:val="000000"/>
        </w:rPr>
        <w:t>1990</w:t>
      </w:r>
      <w:r>
        <w:rPr>
          <w:rFonts w:cs="Arial"/>
          <w:snapToGrid w:val="0"/>
          <w:color w:val="000000"/>
        </w:rPr>
        <w:t>)</w:t>
      </w:r>
      <w:r w:rsidRPr="00B6226C">
        <w:rPr>
          <w:rFonts w:cs="Arial"/>
          <w:snapToGrid w:val="0"/>
          <w:color w:val="000000"/>
        </w:rPr>
        <w:t>.</w:t>
      </w:r>
      <w:proofErr w:type="gramEnd"/>
      <w:r w:rsidRPr="00B6226C">
        <w:rPr>
          <w:rFonts w:cs="Arial"/>
          <w:snapToGrid w:val="0"/>
          <w:color w:val="000000"/>
        </w:rPr>
        <w:t xml:space="preserve"> Diet of the Mountain Pygmy-possum, </w:t>
      </w:r>
      <w:r w:rsidRPr="00B6226C">
        <w:rPr>
          <w:rFonts w:cs="Arial"/>
          <w:i/>
          <w:snapToGrid w:val="0"/>
          <w:color w:val="000000"/>
        </w:rPr>
        <w:t xml:space="preserve">Burramys </w:t>
      </w:r>
      <w:proofErr w:type="spellStart"/>
      <w:r w:rsidRPr="00B6226C">
        <w:rPr>
          <w:rFonts w:cs="Arial"/>
          <w:i/>
          <w:snapToGrid w:val="0"/>
          <w:color w:val="000000"/>
        </w:rPr>
        <w:t>parvus</w:t>
      </w:r>
      <w:proofErr w:type="spellEnd"/>
      <w:r w:rsidRPr="00B6226C">
        <w:rPr>
          <w:rFonts w:cs="Arial"/>
          <w:snapToGrid w:val="0"/>
          <w:color w:val="000000"/>
        </w:rPr>
        <w:t xml:space="preserve"> (</w:t>
      </w:r>
      <w:proofErr w:type="spellStart"/>
      <w:r w:rsidRPr="00B6226C">
        <w:rPr>
          <w:rFonts w:cs="Arial"/>
          <w:snapToGrid w:val="0"/>
          <w:color w:val="000000"/>
        </w:rPr>
        <w:t>Marsupialia</w:t>
      </w:r>
      <w:proofErr w:type="spellEnd"/>
      <w:r w:rsidRPr="00B6226C">
        <w:rPr>
          <w:rFonts w:cs="Arial"/>
          <w:snapToGrid w:val="0"/>
          <w:color w:val="000000"/>
        </w:rPr>
        <w:t xml:space="preserve">: </w:t>
      </w:r>
      <w:proofErr w:type="spellStart"/>
      <w:r w:rsidRPr="00B6226C">
        <w:rPr>
          <w:rFonts w:cs="Arial"/>
          <w:snapToGrid w:val="0"/>
          <w:color w:val="000000"/>
        </w:rPr>
        <w:t>Burramyidae</w:t>
      </w:r>
      <w:proofErr w:type="spellEnd"/>
      <w:r w:rsidRPr="00B6226C">
        <w:rPr>
          <w:rFonts w:cs="Arial"/>
          <w:snapToGrid w:val="0"/>
          <w:color w:val="000000"/>
        </w:rPr>
        <w:t xml:space="preserve">) and other small mammals in the alpine environment at Mt Higginbotham, </w:t>
      </w:r>
      <w:smartTag w:uri="urn:schemas-microsoft-com:office:smarttags" w:element="place">
        <w:smartTag w:uri="urn:schemas-microsoft-com:office:smarttags" w:element="State">
          <w:r w:rsidRPr="00B6226C">
            <w:rPr>
              <w:rFonts w:cs="Arial"/>
              <w:snapToGrid w:val="0"/>
              <w:color w:val="000000"/>
            </w:rPr>
            <w:t>Victoria</w:t>
          </w:r>
        </w:smartTag>
      </w:smartTag>
      <w:r w:rsidRPr="00B6226C">
        <w:rPr>
          <w:rFonts w:cs="Arial"/>
          <w:i/>
          <w:snapToGrid w:val="0"/>
          <w:color w:val="000000"/>
        </w:rPr>
        <w:t xml:space="preserve">.  </w:t>
      </w:r>
      <w:proofErr w:type="gramStart"/>
      <w:r w:rsidRPr="00B6226C">
        <w:rPr>
          <w:rFonts w:cs="Arial"/>
          <w:i/>
          <w:snapToGrid w:val="0"/>
          <w:color w:val="000000"/>
        </w:rPr>
        <w:t>Aust</w:t>
      </w:r>
      <w:r w:rsidR="002619C9">
        <w:rPr>
          <w:rFonts w:cs="Arial"/>
          <w:i/>
          <w:snapToGrid w:val="0"/>
          <w:color w:val="000000"/>
        </w:rPr>
        <w:t>ralian</w:t>
      </w:r>
      <w:r w:rsidRPr="00B6226C">
        <w:rPr>
          <w:rFonts w:cs="Arial"/>
          <w:i/>
          <w:snapToGrid w:val="0"/>
          <w:color w:val="000000"/>
        </w:rPr>
        <w:t xml:space="preserve"> </w:t>
      </w:r>
      <w:proofErr w:type="spellStart"/>
      <w:r w:rsidRPr="00B6226C">
        <w:rPr>
          <w:rFonts w:cs="Arial"/>
          <w:i/>
          <w:snapToGrid w:val="0"/>
          <w:color w:val="000000"/>
        </w:rPr>
        <w:t>Mamm</w:t>
      </w:r>
      <w:r w:rsidR="002619C9">
        <w:rPr>
          <w:rFonts w:cs="Arial"/>
          <w:i/>
          <w:snapToGrid w:val="0"/>
          <w:color w:val="000000"/>
        </w:rPr>
        <w:t>alogy</w:t>
      </w:r>
      <w:proofErr w:type="spellEnd"/>
      <w:r w:rsidRPr="00B6226C">
        <w:rPr>
          <w:rFonts w:cs="Arial"/>
          <w:snapToGrid w:val="0"/>
          <w:color w:val="000000"/>
        </w:rPr>
        <w:t>.</w:t>
      </w:r>
      <w:proofErr w:type="gramEnd"/>
      <w:r w:rsidRPr="00B6226C">
        <w:rPr>
          <w:rFonts w:cs="Arial"/>
          <w:snapToGrid w:val="0"/>
          <w:color w:val="000000"/>
        </w:rPr>
        <w:t xml:space="preserve"> </w:t>
      </w:r>
      <w:r w:rsidRPr="00B6226C">
        <w:rPr>
          <w:rFonts w:cs="Arial"/>
          <w:b/>
          <w:snapToGrid w:val="0"/>
          <w:color w:val="000000"/>
        </w:rPr>
        <w:t>13</w:t>
      </w:r>
      <w:r w:rsidRPr="00B6226C">
        <w:rPr>
          <w:rFonts w:cs="Arial"/>
          <w:snapToGrid w:val="0"/>
          <w:color w:val="000000"/>
        </w:rPr>
        <w:t>, 167-177.</w:t>
      </w:r>
    </w:p>
    <w:p w:rsidR="00001282" w:rsidRDefault="00001282">
      <w:pPr>
        <w:ind w:left="720" w:hanging="720"/>
      </w:pPr>
      <w:proofErr w:type="spellStart"/>
      <w:proofErr w:type="gramStart"/>
      <w:r>
        <w:t>Mansergh</w:t>
      </w:r>
      <w:proofErr w:type="spellEnd"/>
      <w:r>
        <w:t xml:space="preserve"> I and </w:t>
      </w:r>
      <w:proofErr w:type="spellStart"/>
      <w:r>
        <w:t>Scotts</w:t>
      </w:r>
      <w:proofErr w:type="spellEnd"/>
      <w:r>
        <w:t xml:space="preserve"> D (1989).</w:t>
      </w:r>
      <w:proofErr w:type="gramEnd"/>
      <w:r>
        <w:t xml:space="preserve">  </w:t>
      </w:r>
      <w:proofErr w:type="gramStart"/>
      <w:r>
        <w:t>Habitat continuity and social organization of the mountain pygmy-possum restored by tunnel.</w:t>
      </w:r>
      <w:proofErr w:type="gramEnd"/>
      <w:r>
        <w:t xml:space="preserve">  </w:t>
      </w:r>
      <w:r>
        <w:rPr>
          <w:i/>
        </w:rPr>
        <w:t>Journal of Wildlife Management</w:t>
      </w:r>
      <w:r>
        <w:t xml:space="preserve"> 53: 701–707.</w:t>
      </w:r>
    </w:p>
    <w:p w:rsidR="00001282" w:rsidRDefault="00001282">
      <w:pPr>
        <w:ind w:left="720" w:hanging="720"/>
      </w:pPr>
      <w:proofErr w:type="spellStart"/>
      <w:proofErr w:type="gramStart"/>
      <w:r>
        <w:t>Mansergh</w:t>
      </w:r>
      <w:proofErr w:type="spellEnd"/>
      <w:r>
        <w:t xml:space="preserve"> I and </w:t>
      </w:r>
      <w:proofErr w:type="spellStart"/>
      <w:r>
        <w:t>Scotts</w:t>
      </w:r>
      <w:proofErr w:type="spellEnd"/>
      <w:r>
        <w:t xml:space="preserve"> D (1990).</w:t>
      </w:r>
      <w:proofErr w:type="gramEnd"/>
      <w:r>
        <w:t xml:space="preserve">  Aspects of the life history and breeding biology of the mountain pygmy-possum (</w:t>
      </w:r>
      <w:r>
        <w:rPr>
          <w:i/>
        </w:rPr>
        <w:t xml:space="preserve">Burramys </w:t>
      </w:r>
      <w:proofErr w:type="spellStart"/>
      <w:r>
        <w:rPr>
          <w:i/>
        </w:rPr>
        <w:t>parvus</w:t>
      </w:r>
      <w:proofErr w:type="spellEnd"/>
      <w:r>
        <w:t>) (</w:t>
      </w:r>
      <w:proofErr w:type="spellStart"/>
      <w:r>
        <w:t>Marsupialia</w:t>
      </w:r>
      <w:proofErr w:type="spellEnd"/>
      <w:r>
        <w:t xml:space="preserve">: </w:t>
      </w:r>
      <w:proofErr w:type="spellStart"/>
      <w:r>
        <w:t>Burramyidae</w:t>
      </w:r>
      <w:proofErr w:type="spellEnd"/>
      <w:r>
        <w:t xml:space="preserve">) in alpine </w:t>
      </w:r>
      <w:smartTag w:uri="urn:schemas-microsoft-com:office:smarttags" w:element="place">
        <w:smartTag w:uri="urn:schemas-microsoft-com:office:smarttags" w:element="State">
          <w:r>
            <w:t>Victoria</w:t>
          </w:r>
        </w:smartTag>
      </w:smartTag>
      <w:r>
        <w:t xml:space="preserve">.  </w:t>
      </w:r>
      <w:r>
        <w:rPr>
          <w:i/>
        </w:rPr>
        <w:t xml:space="preserve">Australian </w:t>
      </w:r>
      <w:proofErr w:type="spellStart"/>
      <w:r>
        <w:rPr>
          <w:i/>
        </w:rPr>
        <w:t>Mammalogy</w:t>
      </w:r>
      <w:proofErr w:type="spellEnd"/>
      <w:r>
        <w:t xml:space="preserve"> 13: 179–191.</w:t>
      </w:r>
    </w:p>
    <w:p w:rsidR="00001282" w:rsidRDefault="00001282">
      <w:pPr>
        <w:ind w:left="720" w:hanging="720"/>
      </w:pPr>
      <w:proofErr w:type="spellStart"/>
      <w:proofErr w:type="gramStart"/>
      <w:r>
        <w:t>Mansergh</w:t>
      </w:r>
      <w:proofErr w:type="spellEnd"/>
      <w:r>
        <w:t xml:space="preserve"> IM and Walsh NG (1983).</w:t>
      </w:r>
      <w:proofErr w:type="gramEnd"/>
      <w:r>
        <w:t xml:space="preserve">  </w:t>
      </w:r>
      <w:proofErr w:type="gramStart"/>
      <w:r>
        <w:t xml:space="preserve">Observations on the Mountain Pygmy-possum, </w:t>
      </w:r>
      <w:r>
        <w:rPr>
          <w:i/>
        </w:rPr>
        <w:t xml:space="preserve">Burramys </w:t>
      </w:r>
      <w:proofErr w:type="spellStart"/>
      <w:r>
        <w:rPr>
          <w:i/>
        </w:rPr>
        <w:t>parvus</w:t>
      </w:r>
      <w:proofErr w:type="spellEnd"/>
      <w:r>
        <w:t>, on Mt Higginbotham, Victoria.</w:t>
      </w:r>
      <w:proofErr w:type="gramEnd"/>
      <w:r>
        <w:t xml:space="preserve">  </w:t>
      </w:r>
      <w:r>
        <w:rPr>
          <w:i/>
        </w:rPr>
        <w:t>Victorian Naturalist</w:t>
      </w:r>
      <w:r>
        <w:t xml:space="preserve"> 100: 106–115.</w:t>
      </w:r>
    </w:p>
    <w:p w:rsidR="00001282" w:rsidRDefault="00001282">
      <w:pPr>
        <w:ind w:left="720" w:hanging="720"/>
      </w:pPr>
      <w:proofErr w:type="spellStart"/>
      <w:proofErr w:type="gramStart"/>
      <w:r>
        <w:t>Mansergh</w:t>
      </w:r>
      <w:proofErr w:type="spellEnd"/>
      <w:r>
        <w:t xml:space="preserve"> I, Baxter B, </w:t>
      </w:r>
      <w:proofErr w:type="spellStart"/>
      <w:r>
        <w:t>Scotts</w:t>
      </w:r>
      <w:proofErr w:type="spellEnd"/>
      <w:r>
        <w:t xml:space="preserve"> D, Brady T and </w:t>
      </w:r>
      <w:proofErr w:type="spellStart"/>
      <w:r>
        <w:t>Jolley</w:t>
      </w:r>
      <w:proofErr w:type="spellEnd"/>
      <w:r>
        <w:t xml:space="preserve"> D (1990).</w:t>
      </w:r>
      <w:proofErr w:type="gramEnd"/>
      <w:r>
        <w:t xml:space="preserve">  Diet of the mountain pygmy-possum, </w:t>
      </w:r>
      <w:r>
        <w:rPr>
          <w:i/>
        </w:rPr>
        <w:t xml:space="preserve">Burramys </w:t>
      </w:r>
      <w:proofErr w:type="spellStart"/>
      <w:r>
        <w:rPr>
          <w:i/>
        </w:rPr>
        <w:t>parvus</w:t>
      </w:r>
      <w:proofErr w:type="spellEnd"/>
      <w:r>
        <w:t xml:space="preserve"> (</w:t>
      </w:r>
      <w:proofErr w:type="spellStart"/>
      <w:r>
        <w:t>Marsupialia</w:t>
      </w:r>
      <w:proofErr w:type="spellEnd"/>
      <w:r>
        <w:t xml:space="preserve">: </w:t>
      </w:r>
      <w:proofErr w:type="spellStart"/>
      <w:r>
        <w:t>Burramyidae</w:t>
      </w:r>
      <w:proofErr w:type="spellEnd"/>
      <w:r>
        <w:t xml:space="preserve">) and other small mammals in the alpine environment at Mt Higginbotham, </w:t>
      </w:r>
      <w:smartTag w:uri="urn:schemas-microsoft-com:office:smarttags" w:element="place">
        <w:smartTag w:uri="urn:schemas-microsoft-com:office:smarttags" w:element="State">
          <w:r>
            <w:t>Victoria</w:t>
          </w:r>
        </w:smartTag>
      </w:smartTag>
      <w:r>
        <w:t xml:space="preserve">.  </w:t>
      </w:r>
      <w:r>
        <w:rPr>
          <w:i/>
        </w:rPr>
        <w:t xml:space="preserve">Australian </w:t>
      </w:r>
      <w:proofErr w:type="spellStart"/>
      <w:r>
        <w:rPr>
          <w:i/>
        </w:rPr>
        <w:t>Mammalogy</w:t>
      </w:r>
      <w:proofErr w:type="spellEnd"/>
      <w:r>
        <w:t xml:space="preserve"> 13: 167–177.</w:t>
      </w:r>
    </w:p>
    <w:p w:rsidR="00756333" w:rsidRDefault="00756333">
      <w:pPr>
        <w:ind w:left="720" w:hanging="720"/>
      </w:pPr>
      <w:proofErr w:type="spellStart"/>
      <w:proofErr w:type="gramStart"/>
      <w:r>
        <w:rPr>
          <w:rFonts w:cs="Arial"/>
          <w:bCs/>
        </w:rPr>
        <w:t>Mansergh</w:t>
      </w:r>
      <w:proofErr w:type="spellEnd"/>
      <w:r>
        <w:rPr>
          <w:rFonts w:cs="Arial"/>
          <w:bCs/>
        </w:rPr>
        <w:t xml:space="preserve"> I,</w:t>
      </w:r>
      <w:r>
        <w:rPr>
          <w:rFonts w:cs="Arial"/>
          <w:color w:val="000000"/>
        </w:rPr>
        <w:t xml:space="preserve"> </w:t>
      </w:r>
      <w:proofErr w:type="spellStart"/>
      <w:r>
        <w:rPr>
          <w:rFonts w:cs="Arial"/>
          <w:color w:val="000000"/>
        </w:rPr>
        <w:t>Heinze</w:t>
      </w:r>
      <w:proofErr w:type="spellEnd"/>
      <w:r>
        <w:rPr>
          <w:rFonts w:cs="Arial"/>
          <w:color w:val="000000"/>
        </w:rPr>
        <w:t>, D and Weeks</w:t>
      </w:r>
      <w:r>
        <w:rPr>
          <w:rFonts w:cs="Arial"/>
          <w:bCs/>
        </w:rPr>
        <w:t xml:space="preserve"> A (2010).</w:t>
      </w:r>
      <w:proofErr w:type="gramEnd"/>
      <w:r>
        <w:rPr>
          <w:rFonts w:cs="Arial"/>
          <w:bCs/>
        </w:rPr>
        <w:t xml:space="preserve">  A project to assist with the conservation of the Mountain Pygmy-possum </w:t>
      </w:r>
      <w:r>
        <w:rPr>
          <w:rFonts w:cs="Arial"/>
          <w:bCs/>
          <w:i/>
        </w:rPr>
        <w:t xml:space="preserve">Burramys </w:t>
      </w:r>
      <w:proofErr w:type="spellStart"/>
      <w:r>
        <w:rPr>
          <w:rFonts w:cs="Arial"/>
          <w:bCs/>
          <w:i/>
        </w:rPr>
        <w:t>parvus</w:t>
      </w:r>
      <w:proofErr w:type="spellEnd"/>
      <w:r>
        <w:rPr>
          <w:rFonts w:cs="Arial"/>
          <w:bCs/>
        </w:rPr>
        <w:t xml:space="preserve"> population on Mt Buller:  </w:t>
      </w:r>
      <w:r>
        <w:rPr>
          <w:rFonts w:cs="Arial"/>
        </w:rPr>
        <w:t xml:space="preserve">facilitating and strengthening genetic diversity through cross-breeding in the wild. </w:t>
      </w:r>
      <w:proofErr w:type="gramStart"/>
      <w:r>
        <w:rPr>
          <w:rFonts w:cs="Arial"/>
        </w:rPr>
        <w:t>.Report to Department of Sustainability and Environment (Victoria).</w:t>
      </w:r>
      <w:proofErr w:type="gramEnd"/>
    </w:p>
    <w:p w:rsidR="00756333" w:rsidRDefault="00756333">
      <w:pPr>
        <w:ind w:left="720" w:hanging="720"/>
      </w:pPr>
      <w:proofErr w:type="spellStart"/>
      <w:proofErr w:type="gramStart"/>
      <w:r>
        <w:t>Mansergh</w:t>
      </w:r>
      <w:proofErr w:type="spellEnd"/>
      <w:r>
        <w:t xml:space="preserve"> I, Kelly P and </w:t>
      </w:r>
      <w:proofErr w:type="spellStart"/>
      <w:r>
        <w:t>Scotts</w:t>
      </w:r>
      <w:proofErr w:type="spellEnd"/>
      <w:r>
        <w:t xml:space="preserve"> D (1989).</w:t>
      </w:r>
      <w:proofErr w:type="gramEnd"/>
      <w:r>
        <w:t xml:space="preserve">  </w:t>
      </w:r>
      <w:proofErr w:type="gramStart"/>
      <w:r>
        <w:t xml:space="preserve">Management strategy and guidelines for the conservation of the Mountain Pygmy-possum, </w:t>
      </w:r>
      <w:r>
        <w:rPr>
          <w:i/>
        </w:rPr>
        <w:t xml:space="preserve">Burramys </w:t>
      </w:r>
      <w:proofErr w:type="spellStart"/>
      <w:r>
        <w:rPr>
          <w:i/>
        </w:rPr>
        <w:t>parvus</w:t>
      </w:r>
      <w:proofErr w:type="spellEnd"/>
      <w:r>
        <w:t>, in Victoria.</w:t>
      </w:r>
      <w:proofErr w:type="gramEnd"/>
      <w:r>
        <w:t xml:space="preserve">  </w:t>
      </w:r>
      <w:r>
        <w:rPr>
          <w:i/>
        </w:rPr>
        <w:t xml:space="preserve">Arthur </w:t>
      </w:r>
      <w:proofErr w:type="spellStart"/>
      <w:r>
        <w:rPr>
          <w:i/>
        </w:rPr>
        <w:t>Rylah</w:t>
      </w:r>
      <w:proofErr w:type="spellEnd"/>
      <w:r>
        <w:rPr>
          <w:i/>
        </w:rPr>
        <w:t xml:space="preserve"> Institute for Environmental Research Technical Report Series</w:t>
      </w:r>
      <w:r>
        <w:t xml:space="preserve"> Number 66. </w:t>
      </w:r>
      <w:smartTag w:uri="urn:schemas-microsoft-com:office:smarttags" w:element="place">
        <w:smartTag w:uri="urn:schemas-microsoft-com:office:smarttags" w:element="City">
          <w:r>
            <w:t>Heidelberg</w:t>
          </w:r>
        </w:smartTag>
        <w:r>
          <w:t xml:space="preserve">, </w:t>
        </w:r>
        <w:smartTag w:uri="urn:schemas-microsoft-com:office:smarttags" w:element="State">
          <w:r>
            <w:t>Victoria</w:t>
          </w:r>
        </w:smartTag>
      </w:smartTag>
      <w:r>
        <w:t>.</w:t>
      </w:r>
    </w:p>
    <w:p w:rsidR="00001282" w:rsidRDefault="00001282">
      <w:pPr>
        <w:ind w:left="720" w:hanging="720"/>
      </w:pPr>
      <w:proofErr w:type="gramStart"/>
      <w:r>
        <w:t>McCarthy MA and Broome LS (2000).</w:t>
      </w:r>
      <w:proofErr w:type="gramEnd"/>
      <w:r>
        <w:t xml:space="preserve">  A method for validating stochastic models of population viability: A case study of the mountain pygmy-possum (</w:t>
      </w:r>
      <w:r>
        <w:rPr>
          <w:i/>
        </w:rPr>
        <w:t xml:space="preserve">Burramys </w:t>
      </w:r>
      <w:proofErr w:type="spellStart"/>
      <w:r>
        <w:rPr>
          <w:i/>
        </w:rPr>
        <w:t>parvus</w:t>
      </w:r>
      <w:proofErr w:type="spellEnd"/>
      <w:r>
        <w:t xml:space="preserve">).  </w:t>
      </w:r>
      <w:r>
        <w:rPr>
          <w:i/>
        </w:rPr>
        <w:t>Journal of Animal Ecology</w:t>
      </w:r>
      <w:r>
        <w:t xml:space="preserve"> 69: 599–607.</w:t>
      </w:r>
    </w:p>
    <w:p w:rsidR="00001282" w:rsidRDefault="00001282">
      <w:pPr>
        <w:ind w:left="720" w:hanging="720"/>
      </w:pPr>
      <w:proofErr w:type="gramStart"/>
      <w:r w:rsidRPr="006D06C5">
        <w:t>McDougall KL and Broome LS (2007).</w:t>
      </w:r>
      <w:proofErr w:type="gramEnd"/>
      <w:r w:rsidRPr="006D06C5">
        <w:t xml:space="preserve">  </w:t>
      </w:r>
      <w:proofErr w:type="gramStart"/>
      <w:r w:rsidRPr="006D06C5">
        <w:t>Challenges facing protected area planning in the Australian Alps in a changing climate.</w:t>
      </w:r>
      <w:proofErr w:type="gramEnd"/>
      <w:r w:rsidRPr="006D06C5">
        <w:t xml:space="preserve">  Pages 73-84 In: Protected Areas: buffering nature against climate change.  </w:t>
      </w:r>
      <w:proofErr w:type="gramStart"/>
      <w:r w:rsidRPr="006D06C5">
        <w:t>Proceedings of a WWF and IUCN World Commission on Protected Areas Symposium, 18-19 June 2007, Canberra.</w:t>
      </w:r>
      <w:proofErr w:type="gramEnd"/>
      <w:r w:rsidRPr="006D06C5">
        <w:t xml:space="preserve"> (</w:t>
      </w:r>
      <w:proofErr w:type="spellStart"/>
      <w:proofErr w:type="gramStart"/>
      <w:r w:rsidRPr="006D06C5">
        <w:t>eds</w:t>
      </w:r>
      <w:proofErr w:type="spellEnd"/>
      <w:proofErr w:type="gramEnd"/>
      <w:r w:rsidRPr="006D06C5">
        <w:t xml:space="preserve"> M. Taylor and P. </w:t>
      </w:r>
      <w:proofErr w:type="spellStart"/>
      <w:r w:rsidRPr="006D06C5">
        <w:t>Figgis</w:t>
      </w:r>
      <w:proofErr w:type="spellEnd"/>
      <w:r w:rsidRPr="006D06C5">
        <w:t xml:space="preserve">)  WWF-Australia, </w:t>
      </w:r>
      <w:smartTag w:uri="urn:schemas-microsoft-com:office:smarttags" w:element="City">
        <w:smartTag w:uri="urn:schemas-microsoft-com:office:smarttags" w:element="place">
          <w:r w:rsidRPr="006D06C5">
            <w:t>Sydney</w:t>
          </w:r>
        </w:smartTag>
      </w:smartTag>
      <w:r w:rsidRPr="006D06C5">
        <w:t>.</w:t>
      </w:r>
    </w:p>
    <w:p w:rsidR="00001282" w:rsidRDefault="00001282">
      <w:pPr>
        <w:ind w:left="720" w:hanging="720"/>
      </w:pPr>
      <w:proofErr w:type="spellStart"/>
      <w:proofErr w:type="gramStart"/>
      <w:r>
        <w:t>Menkhorst</w:t>
      </w:r>
      <w:proofErr w:type="spellEnd"/>
      <w:r>
        <w:t xml:space="preserve"> P and Knight F (2004).</w:t>
      </w:r>
      <w:proofErr w:type="gramEnd"/>
      <w:r>
        <w:t xml:space="preserve">  </w:t>
      </w:r>
      <w:r>
        <w:rPr>
          <w:i/>
        </w:rPr>
        <w:t xml:space="preserve">A Field Guide to the Mammals of </w:t>
      </w:r>
      <w:smartTag w:uri="urn:schemas-microsoft-com:office:smarttags" w:element="place">
        <w:smartTag w:uri="urn:schemas-microsoft-com:office:smarttags" w:element="country-region">
          <w:r>
            <w:rPr>
              <w:i/>
            </w:rPr>
            <w:t>Australia</w:t>
          </w:r>
        </w:smartTag>
      </w:smartTag>
      <w:r>
        <w:rPr>
          <w:i/>
        </w:rPr>
        <w:t>, second edition</w:t>
      </w:r>
      <w:r>
        <w:t xml:space="preserve">.  </w:t>
      </w:r>
      <w:smartTag w:uri="urn:schemas-microsoft-com:office:smarttags" w:element="place">
        <w:smartTag w:uri="urn:schemas-microsoft-com:office:smarttags" w:element="PlaceName">
          <w:r>
            <w:t>Oxford</w:t>
          </w:r>
        </w:smartTag>
        <w:r>
          <w:t xml:space="preserve"> </w:t>
        </w:r>
        <w:smartTag w:uri="urn:schemas-microsoft-com:office:smarttags" w:element="PlaceType">
          <w:r>
            <w:t>University</w:t>
          </w:r>
        </w:smartTag>
      </w:smartTag>
      <w:r>
        <w:t xml:space="preserve"> Press, Melbourne.</w:t>
      </w:r>
    </w:p>
    <w:p w:rsidR="00001282" w:rsidRDefault="00001282">
      <w:pPr>
        <w:ind w:left="720" w:hanging="720"/>
      </w:pPr>
      <w:proofErr w:type="spellStart"/>
      <w:proofErr w:type="gramStart"/>
      <w:r>
        <w:t>Mitrovski</w:t>
      </w:r>
      <w:proofErr w:type="spellEnd"/>
      <w:r>
        <w:t xml:space="preserve"> P, </w:t>
      </w:r>
      <w:proofErr w:type="spellStart"/>
      <w:r>
        <w:t>Heinze</w:t>
      </w:r>
      <w:proofErr w:type="spellEnd"/>
      <w:r>
        <w:t xml:space="preserve"> D, Broome L, Hoffmann A and Weeks R (2007a).</w:t>
      </w:r>
      <w:proofErr w:type="gramEnd"/>
      <w:r>
        <w:t xml:space="preserve">  High levels of variation despite genetic fragmentation in populations of the endangered Mountain Pygmy Possum </w:t>
      </w:r>
      <w:r>
        <w:rPr>
          <w:i/>
        </w:rPr>
        <w:t xml:space="preserve">Burramys </w:t>
      </w:r>
      <w:proofErr w:type="spellStart"/>
      <w:r>
        <w:rPr>
          <w:i/>
        </w:rPr>
        <w:t>parvus</w:t>
      </w:r>
      <w:proofErr w:type="spellEnd"/>
      <w:r>
        <w:rPr>
          <w:i/>
        </w:rPr>
        <w:t xml:space="preserve"> </w:t>
      </w:r>
      <w:r>
        <w:t xml:space="preserve">in alpine </w:t>
      </w:r>
      <w:smartTag w:uri="urn:schemas-microsoft-com:office:smarttags" w:element="place">
        <w:smartTag w:uri="urn:schemas-microsoft-com:office:smarttags" w:element="country-region">
          <w:r>
            <w:t>Australia</w:t>
          </w:r>
        </w:smartTag>
      </w:smartTag>
      <w:r>
        <w:t xml:space="preserve">.  </w:t>
      </w:r>
      <w:r>
        <w:rPr>
          <w:i/>
        </w:rPr>
        <w:t xml:space="preserve">Molecular Ecology </w:t>
      </w:r>
      <w:r>
        <w:t>16: 75–87.</w:t>
      </w:r>
    </w:p>
    <w:p w:rsidR="00001282" w:rsidRDefault="00001282">
      <w:pPr>
        <w:ind w:left="720" w:hanging="720"/>
      </w:pPr>
      <w:proofErr w:type="spellStart"/>
      <w:proofErr w:type="gramStart"/>
      <w:r>
        <w:t>Mitrovski</w:t>
      </w:r>
      <w:proofErr w:type="spellEnd"/>
      <w:r>
        <w:t xml:space="preserve"> P, Hoffman AA, </w:t>
      </w:r>
      <w:proofErr w:type="spellStart"/>
      <w:r>
        <w:t>Heinze</w:t>
      </w:r>
      <w:proofErr w:type="spellEnd"/>
      <w:r>
        <w:t xml:space="preserve"> DA and Weeks AR (2007b).</w:t>
      </w:r>
      <w:proofErr w:type="gramEnd"/>
      <w:r>
        <w:t xml:space="preserve">  </w:t>
      </w:r>
      <w:proofErr w:type="gramStart"/>
      <w:r>
        <w:t>Rapid loss of genetic variation in an endangered possum.</w:t>
      </w:r>
      <w:proofErr w:type="gramEnd"/>
      <w:r>
        <w:t xml:space="preserve">  </w:t>
      </w:r>
      <w:r>
        <w:rPr>
          <w:i/>
        </w:rPr>
        <w:t xml:space="preserve">Biology Letters </w:t>
      </w:r>
      <w:r>
        <w:t>4: 134–138.</w:t>
      </w:r>
    </w:p>
    <w:p w:rsidR="00001282" w:rsidRDefault="00001282">
      <w:pPr>
        <w:ind w:left="720" w:hanging="720"/>
      </w:pPr>
      <w:proofErr w:type="gramStart"/>
      <w:r>
        <w:t>NPWS (2002).</w:t>
      </w:r>
      <w:proofErr w:type="gramEnd"/>
      <w:r>
        <w:t xml:space="preserve">  </w:t>
      </w:r>
      <w:proofErr w:type="gramStart"/>
      <w:r>
        <w:t xml:space="preserve">Approved Recovery Plan for the Mountain Pygmy-possum, </w:t>
      </w:r>
      <w:r>
        <w:rPr>
          <w:i/>
        </w:rPr>
        <w:t xml:space="preserve">Burramys </w:t>
      </w:r>
      <w:proofErr w:type="spellStart"/>
      <w:r>
        <w:rPr>
          <w:i/>
        </w:rPr>
        <w:t>parvus</w:t>
      </w:r>
      <w:proofErr w:type="spellEnd"/>
      <w:r>
        <w:t>.</w:t>
      </w:r>
      <w:proofErr w:type="gramEnd"/>
      <w:r>
        <w:t xml:space="preserve">  </w:t>
      </w:r>
      <w:proofErr w:type="gramStart"/>
      <w:r>
        <w:t>New South Wales National Parks and Wildlife Service, Hurstville.</w:t>
      </w:r>
      <w:proofErr w:type="gramEnd"/>
    </w:p>
    <w:p w:rsidR="00001282" w:rsidRDefault="00001282">
      <w:pPr>
        <w:ind w:left="720" w:hanging="720"/>
      </w:pPr>
      <w:proofErr w:type="gramStart"/>
      <w:r>
        <w:t xml:space="preserve">Osborne MJ, Norman JA, </w:t>
      </w:r>
      <w:proofErr w:type="spellStart"/>
      <w:r>
        <w:t>Christidis</w:t>
      </w:r>
      <w:proofErr w:type="spellEnd"/>
      <w:r>
        <w:t xml:space="preserve"> L and Murray ND (2000).</w:t>
      </w:r>
      <w:proofErr w:type="gramEnd"/>
      <w:r>
        <w:t xml:space="preserve">  </w:t>
      </w:r>
      <w:proofErr w:type="gramStart"/>
      <w:r>
        <w:t xml:space="preserve">Genetic distinctiveness of isolated populations of an endangered marsupial, the mountain pygmy-possum, </w:t>
      </w:r>
      <w:r>
        <w:rPr>
          <w:i/>
        </w:rPr>
        <w:t xml:space="preserve">Burramys </w:t>
      </w:r>
      <w:proofErr w:type="spellStart"/>
      <w:r>
        <w:rPr>
          <w:i/>
        </w:rPr>
        <w:t>parvus</w:t>
      </w:r>
      <w:proofErr w:type="spellEnd"/>
      <w:r>
        <w:t>.</w:t>
      </w:r>
      <w:proofErr w:type="gramEnd"/>
      <w:r>
        <w:t xml:space="preserve">  </w:t>
      </w:r>
      <w:r>
        <w:rPr>
          <w:i/>
        </w:rPr>
        <w:t>Molecular Ecology</w:t>
      </w:r>
      <w:r>
        <w:t xml:space="preserve"> 9: 609–613.</w:t>
      </w:r>
    </w:p>
    <w:p w:rsidR="0038611E" w:rsidRDefault="0038611E">
      <w:pPr>
        <w:ind w:left="720" w:hanging="720"/>
      </w:pPr>
      <w:proofErr w:type="spellStart"/>
      <w:proofErr w:type="gramStart"/>
      <w:r w:rsidRPr="003574F1">
        <w:rPr>
          <w:rFonts w:cs="Arial"/>
        </w:rPr>
        <w:t>Rosengren</w:t>
      </w:r>
      <w:proofErr w:type="spellEnd"/>
      <w:r w:rsidRPr="003574F1">
        <w:rPr>
          <w:rFonts w:cs="Arial"/>
        </w:rPr>
        <w:t>, N. J. and Peterson, J. A., 1989.</w:t>
      </w:r>
      <w:proofErr w:type="gramEnd"/>
      <w:r w:rsidRPr="003574F1">
        <w:rPr>
          <w:rFonts w:cs="Arial"/>
        </w:rPr>
        <w:t xml:space="preserve">  </w:t>
      </w:r>
      <w:proofErr w:type="gramStart"/>
      <w:r w:rsidRPr="003574F1">
        <w:rPr>
          <w:rFonts w:cs="Arial"/>
        </w:rPr>
        <w:t xml:space="preserve">Heritage values and the geological and </w:t>
      </w:r>
      <w:proofErr w:type="spellStart"/>
      <w:r w:rsidRPr="003574F1">
        <w:rPr>
          <w:rFonts w:cs="Arial"/>
        </w:rPr>
        <w:t>geomorphological</w:t>
      </w:r>
      <w:proofErr w:type="spellEnd"/>
      <w:r w:rsidRPr="003574F1">
        <w:rPr>
          <w:rFonts w:cs="Arial"/>
        </w:rPr>
        <w:t xml:space="preserve"> significance of the Australian alpine zone.</w:t>
      </w:r>
      <w:proofErr w:type="gramEnd"/>
      <w:r w:rsidRPr="003574F1">
        <w:rPr>
          <w:rFonts w:cs="Arial"/>
        </w:rPr>
        <w:t xml:space="preserve"> pp 187-204</w:t>
      </w:r>
      <w:r w:rsidRPr="003574F1">
        <w:rPr>
          <w:rFonts w:cs="Arial"/>
          <w:i/>
        </w:rPr>
        <w:t xml:space="preserve"> In</w:t>
      </w:r>
      <w:r w:rsidRPr="003574F1">
        <w:rPr>
          <w:rFonts w:cs="Arial"/>
        </w:rPr>
        <w:t xml:space="preserve"> R. Good (ed.), </w:t>
      </w:r>
      <w:proofErr w:type="gramStart"/>
      <w:r w:rsidRPr="003574F1">
        <w:rPr>
          <w:rFonts w:cs="Arial"/>
          <w:i/>
        </w:rPr>
        <w:t>The</w:t>
      </w:r>
      <w:proofErr w:type="gramEnd"/>
      <w:r w:rsidRPr="003574F1">
        <w:rPr>
          <w:rFonts w:cs="Arial"/>
          <w:i/>
        </w:rPr>
        <w:t xml:space="preserve"> scientific significance of the </w:t>
      </w:r>
      <w:smartTag w:uri="urn:schemas-microsoft-com:office:smarttags" w:element="place">
        <w:r w:rsidRPr="003574F1">
          <w:rPr>
            <w:rFonts w:cs="Arial"/>
            <w:i/>
          </w:rPr>
          <w:t>Australian alps</w:t>
        </w:r>
      </w:smartTag>
      <w:r w:rsidRPr="003574F1">
        <w:rPr>
          <w:rFonts w:cs="Arial"/>
          <w:i/>
        </w:rPr>
        <w:t>.</w:t>
      </w:r>
      <w:r w:rsidRPr="003574F1">
        <w:rPr>
          <w:rFonts w:cs="Arial"/>
        </w:rPr>
        <w:t xml:space="preserve"> </w:t>
      </w:r>
      <w:proofErr w:type="gramStart"/>
      <w:r w:rsidRPr="003574F1">
        <w:rPr>
          <w:rFonts w:cs="Arial"/>
        </w:rPr>
        <w:t>(Australian Academy of Science)</w:t>
      </w:r>
      <w:r>
        <w:rPr>
          <w:rFonts w:cs="Arial"/>
        </w:rPr>
        <w:t>.</w:t>
      </w:r>
      <w:proofErr w:type="gramEnd"/>
    </w:p>
    <w:p w:rsidR="00001282" w:rsidRDefault="00001282">
      <w:pPr>
        <w:ind w:left="720" w:hanging="720"/>
      </w:pPr>
      <w:proofErr w:type="spellStart"/>
      <w:r>
        <w:t>Sanecki</w:t>
      </w:r>
      <w:proofErr w:type="spellEnd"/>
      <w:r>
        <w:t xml:space="preserve"> GM, Green K, Wood H and </w:t>
      </w:r>
      <w:proofErr w:type="spellStart"/>
      <w:r>
        <w:t>Lindenmayer</w:t>
      </w:r>
      <w:proofErr w:type="spellEnd"/>
      <w:r>
        <w:t xml:space="preserve"> D (2006).  The implications of snow-based recreation for small mammals in the </w:t>
      </w:r>
      <w:proofErr w:type="spellStart"/>
      <w:r>
        <w:t>subnivean</w:t>
      </w:r>
      <w:proofErr w:type="spellEnd"/>
      <w:r>
        <w:t xml:space="preserve"> space in south–east </w:t>
      </w:r>
      <w:smartTag w:uri="urn:schemas-microsoft-com:office:smarttags" w:element="place">
        <w:smartTag w:uri="urn:schemas-microsoft-com:office:smarttags" w:element="country-region">
          <w:r>
            <w:t>Australia</w:t>
          </w:r>
        </w:smartTag>
      </w:smartTag>
      <w:r>
        <w:t>. Biological Conservation 129: 511-518.</w:t>
      </w:r>
    </w:p>
    <w:p w:rsidR="0038611E" w:rsidRDefault="0038611E">
      <w:pPr>
        <w:ind w:left="720" w:hanging="720"/>
        <w:rPr>
          <w:rFonts w:cs="Arial"/>
        </w:rPr>
      </w:pPr>
      <w:proofErr w:type="gramStart"/>
      <w:r w:rsidRPr="003574F1">
        <w:rPr>
          <w:rFonts w:cs="Arial"/>
        </w:rPr>
        <w:t>Schultz, M., 2011.</w:t>
      </w:r>
      <w:proofErr w:type="gramEnd"/>
      <w:r w:rsidRPr="003574F1">
        <w:rPr>
          <w:rFonts w:cs="Arial"/>
        </w:rPr>
        <w:t xml:space="preserve">  </w:t>
      </w:r>
      <w:proofErr w:type="gramStart"/>
      <w:r w:rsidRPr="003574F1">
        <w:rPr>
          <w:rFonts w:cs="Arial"/>
        </w:rPr>
        <w:t>Targeted Mountain Pygmy-possum survey, Happy Jacks Valley, January 2011.</w:t>
      </w:r>
      <w:proofErr w:type="gramEnd"/>
      <w:r w:rsidRPr="003574F1">
        <w:rPr>
          <w:rFonts w:cs="Arial"/>
        </w:rPr>
        <w:t xml:space="preserve">  </w:t>
      </w:r>
      <w:proofErr w:type="gramStart"/>
      <w:r w:rsidRPr="003574F1">
        <w:rPr>
          <w:rFonts w:cs="Arial"/>
        </w:rPr>
        <w:t>Consultants Report to the National Parks and Wildlife Service, Tumut</w:t>
      </w:r>
      <w:r>
        <w:rPr>
          <w:rFonts w:cs="Arial"/>
        </w:rPr>
        <w:t>.</w:t>
      </w:r>
      <w:proofErr w:type="gramEnd"/>
    </w:p>
    <w:p w:rsidR="006976B7" w:rsidRPr="00E15A9D" w:rsidRDefault="006976B7" w:rsidP="00995D05">
      <w:pPr>
        <w:pStyle w:val="BodyText"/>
        <w:spacing w:before="120" w:after="0"/>
        <w:ind w:left="709" w:hanging="709"/>
        <w:jc w:val="left"/>
        <w:rPr>
          <w:rFonts w:ascii="Arial" w:hAnsi="Arial" w:cs="Arial"/>
          <w:sz w:val="20"/>
        </w:rPr>
      </w:pPr>
      <w:r w:rsidRPr="00E15A9D">
        <w:rPr>
          <w:rFonts w:ascii="Arial" w:hAnsi="Arial" w:cs="Arial"/>
          <w:sz w:val="20"/>
        </w:rPr>
        <w:t xml:space="preserve">Schulz, M., </w:t>
      </w:r>
      <w:proofErr w:type="spellStart"/>
      <w:r w:rsidRPr="00E15A9D">
        <w:rPr>
          <w:rFonts w:ascii="Arial" w:hAnsi="Arial" w:cs="Arial"/>
          <w:sz w:val="20"/>
        </w:rPr>
        <w:t>Wilks</w:t>
      </w:r>
      <w:proofErr w:type="spellEnd"/>
      <w:r w:rsidRPr="00E15A9D">
        <w:rPr>
          <w:rFonts w:ascii="Arial" w:hAnsi="Arial" w:cs="Arial"/>
          <w:sz w:val="20"/>
        </w:rPr>
        <w:t xml:space="preserve">, G. and Broome, L. (2012a) </w:t>
      </w:r>
      <w:proofErr w:type="gramStart"/>
      <w:r w:rsidRPr="00E15A9D">
        <w:rPr>
          <w:rFonts w:ascii="Arial" w:hAnsi="Arial" w:cs="Arial"/>
          <w:sz w:val="20"/>
        </w:rPr>
        <w:t>An</w:t>
      </w:r>
      <w:proofErr w:type="gramEnd"/>
      <w:r w:rsidRPr="00E15A9D">
        <w:rPr>
          <w:rFonts w:ascii="Arial" w:hAnsi="Arial" w:cs="Arial"/>
          <w:sz w:val="20"/>
        </w:rPr>
        <w:t xml:space="preserve"> uncharacteristic new population of the Mountain Pygmy-possum </w:t>
      </w:r>
      <w:proofErr w:type="spellStart"/>
      <w:r w:rsidRPr="00E15A9D">
        <w:rPr>
          <w:rFonts w:ascii="Arial" w:hAnsi="Arial" w:cs="Arial"/>
          <w:i/>
          <w:iCs/>
          <w:sz w:val="20"/>
        </w:rPr>
        <w:t>Burramys</w:t>
      </w:r>
      <w:proofErr w:type="spellEnd"/>
      <w:r w:rsidRPr="00E15A9D">
        <w:rPr>
          <w:rFonts w:ascii="Arial" w:hAnsi="Arial" w:cs="Arial"/>
          <w:i/>
          <w:iCs/>
          <w:sz w:val="20"/>
        </w:rPr>
        <w:t xml:space="preserve"> </w:t>
      </w:r>
      <w:proofErr w:type="spellStart"/>
      <w:r w:rsidRPr="00E15A9D">
        <w:rPr>
          <w:rFonts w:ascii="Arial" w:hAnsi="Arial" w:cs="Arial"/>
          <w:i/>
          <w:iCs/>
          <w:sz w:val="20"/>
        </w:rPr>
        <w:t>parvus</w:t>
      </w:r>
      <w:proofErr w:type="spellEnd"/>
      <w:r w:rsidRPr="00E15A9D">
        <w:rPr>
          <w:rFonts w:ascii="Arial" w:hAnsi="Arial" w:cs="Arial"/>
          <w:sz w:val="20"/>
        </w:rPr>
        <w:t xml:space="preserve"> in </w:t>
      </w:r>
      <w:smartTag w:uri="urn:schemas-microsoft-com:office:smarttags" w:element="place">
        <w:smartTag w:uri="urn:schemas-microsoft-com:office:smarttags" w:element="State">
          <w:r w:rsidRPr="00E15A9D">
            <w:rPr>
              <w:rFonts w:ascii="Arial" w:hAnsi="Arial" w:cs="Arial"/>
              <w:sz w:val="20"/>
            </w:rPr>
            <w:t>New South Wales</w:t>
          </w:r>
        </w:smartTag>
      </w:smartTag>
      <w:r w:rsidRPr="00E15A9D">
        <w:rPr>
          <w:rFonts w:ascii="Arial" w:hAnsi="Arial" w:cs="Arial"/>
          <w:sz w:val="20"/>
        </w:rPr>
        <w:t xml:space="preserve">. </w:t>
      </w:r>
      <w:r w:rsidRPr="00E15A9D">
        <w:rPr>
          <w:rFonts w:ascii="Arial" w:hAnsi="Arial" w:cs="Arial"/>
          <w:i/>
          <w:iCs/>
          <w:sz w:val="20"/>
        </w:rPr>
        <w:t xml:space="preserve">Australian </w:t>
      </w:r>
      <w:r w:rsidR="002619C9" w:rsidRPr="00E15A9D">
        <w:rPr>
          <w:rFonts w:ascii="Arial" w:hAnsi="Arial" w:cs="Arial"/>
          <w:i/>
          <w:iCs/>
          <w:sz w:val="20"/>
        </w:rPr>
        <w:t>Zoologist</w:t>
      </w:r>
      <w:r w:rsidR="002619C9" w:rsidRPr="00E15A9D">
        <w:rPr>
          <w:rFonts w:ascii="Arial" w:hAnsi="Arial" w:cs="Arial"/>
          <w:sz w:val="20"/>
        </w:rPr>
        <w:t>,</w:t>
      </w:r>
      <w:r w:rsidR="008F45FC">
        <w:rPr>
          <w:rFonts w:ascii="Arial" w:hAnsi="Arial" w:cs="Arial"/>
          <w:sz w:val="20"/>
        </w:rPr>
        <w:t xml:space="preserve"> 36:22-28</w:t>
      </w:r>
      <w:r w:rsidRPr="00E15A9D">
        <w:rPr>
          <w:rFonts w:ascii="Arial" w:hAnsi="Arial" w:cs="Arial"/>
          <w:sz w:val="20"/>
        </w:rPr>
        <w:t>.</w:t>
      </w:r>
    </w:p>
    <w:p w:rsidR="006976B7" w:rsidRDefault="006976B7" w:rsidP="006976B7">
      <w:pPr>
        <w:ind w:left="720" w:hanging="720"/>
        <w:rPr>
          <w:rFonts w:cs="Arial"/>
        </w:rPr>
      </w:pPr>
      <w:proofErr w:type="gramStart"/>
      <w:r w:rsidRPr="00E15A9D">
        <w:rPr>
          <w:rFonts w:cs="Arial"/>
        </w:rPr>
        <w:t xml:space="preserve">Schulz, M., </w:t>
      </w:r>
      <w:proofErr w:type="spellStart"/>
      <w:r w:rsidRPr="00E15A9D">
        <w:rPr>
          <w:rFonts w:cs="Arial"/>
        </w:rPr>
        <w:t>Wilks</w:t>
      </w:r>
      <w:proofErr w:type="spellEnd"/>
      <w:r w:rsidRPr="00E15A9D">
        <w:rPr>
          <w:rFonts w:cs="Arial"/>
        </w:rPr>
        <w:t>, G. and Broome, L. (2012b)</w:t>
      </w:r>
      <w:r>
        <w:rPr>
          <w:rFonts w:cs="Arial"/>
        </w:rPr>
        <w:t>.</w:t>
      </w:r>
      <w:proofErr w:type="gramEnd"/>
      <w:r>
        <w:rPr>
          <w:rFonts w:cs="Arial"/>
        </w:rPr>
        <w:t xml:space="preserve"> Occupancy of spoil dumps by the Mountain Pygmy-possum </w:t>
      </w:r>
      <w:r w:rsidRPr="00E15A9D">
        <w:rPr>
          <w:rFonts w:cs="Arial"/>
          <w:i/>
        </w:rPr>
        <w:t xml:space="preserve">Burramys </w:t>
      </w:r>
      <w:proofErr w:type="spellStart"/>
      <w:r w:rsidRPr="00E15A9D">
        <w:rPr>
          <w:rFonts w:cs="Arial"/>
          <w:i/>
        </w:rPr>
        <w:t>parvus</w:t>
      </w:r>
      <w:proofErr w:type="spellEnd"/>
      <w:r>
        <w:rPr>
          <w:rFonts w:cs="Arial"/>
        </w:rPr>
        <w:t xml:space="preserve"> in </w:t>
      </w:r>
      <w:smartTag w:uri="urn:schemas-microsoft-com:office:smarttags" w:element="place">
        <w:smartTag w:uri="urn:schemas-microsoft-com:office:smarttags" w:element="PlaceName">
          <w:r>
            <w:rPr>
              <w:rFonts w:cs="Arial"/>
            </w:rPr>
            <w:t>Kosciuszko</w:t>
          </w:r>
        </w:smartTag>
        <w:r>
          <w:rPr>
            <w:rFonts w:cs="Arial"/>
          </w:rPr>
          <w:t xml:space="preserve"> </w:t>
        </w:r>
        <w:smartTag w:uri="urn:schemas-microsoft-com:office:smarttags" w:element="PlaceType">
          <w:r>
            <w:rPr>
              <w:rFonts w:cs="Arial"/>
            </w:rPr>
            <w:t>National Park</w:t>
          </w:r>
        </w:smartTag>
      </w:smartTag>
      <w:r>
        <w:rPr>
          <w:rFonts w:cs="Arial"/>
        </w:rPr>
        <w:t xml:space="preserve">. </w:t>
      </w:r>
      <w:r w:rsidRPr="0029253D">
        <w:rPr>
          <w:rFonts w:cs="Arial"/>
          <w:i/>
        </w:rPr>
        <w:t>Ecological Management and Restoration</w:t>
      </w:r>
      <w:r>
        <w:rPr>
          <w:rFonts w:cs="Arial"/>
        </w:rPr>
        <w:t xml:space="preserve"> </w:t>
      </w:r>
      <w:r w:rsidR="008F45FC">
        <w:rPr>
          <w:rFonts w:cs="Arial"/>
        </w:rPr>
        <w:t>13: 290-296</w:t>
      </w:r>
      <w:r>
        <w:rPr>
          <w:rFonts w:cs="Arial"/>
        </w:rPr>
        <w:t>.</w:t>
      </w:r>
    </w:p>
    <w:p w:rsidR="009558B4" w:rsidRDefault="009558B4" w:rsidP="006976B7">
      <w:pPr>
        <w:ind w:left="720" w:hanging="720"/>
        <w:rPr>
          <w:rFonts w:cs="Arial"/>
        </w:rPr>
      </w:pPr>
      <w:proofErr w:type="gramStart"/>
      <w:r w:rsidRPr="00E15A9D">
        <w:rPr>
          <w:rFonts w:cs="Arial"/>
        </w:rPr>
        <w:t xml:space="preserve">Schulz, M., </w:t>
      </w:r>
      <w:proofErr w:type="spellStart"/>
      <w:r w:rsidRPr="00E15A9D">
        <w:rPr>
          <w:rFonts w:cs="Arial"/>
        </w:rPr>
        <w:t>Wilks</w:t>
      </w:r>
      <w:proofErr w:type="spellEnd"/>
      <w:r w:rsidRPr="00E15A9D">
        <w:rPr>
          <w:rFonts w:cs="Arial"/>
        </w:rPr>
        <w:t xml:space="preserve">, </w:t>
      </w:r>
      <w:r>
        <w:rPr>
          <w:rFonts w:cs="Arial"/>
        </w:rPr>
        <w:t>G. and Broome, L. (2012c</w:t>
      </w:r>
      <w:r w:rsidRPr="00E15A9D">
        <w:rPr>
          <w:rFonts w:cs="Arial"/>
        </w:rPr>
        <w:t>)</w:t>
      </w:r>
      <w:r>
        <w:rPr>
          <w:rFonts w:cs="Arial"/>
        </w:rPr>
        <w:t>.</w:t>
      </w:r>
      <w:proofErr w:type="gramEnd"/>
      <w:r>
        <w:rPr>
          <w:rFonts w:cs="Arial"/>
        </w:rPr>
        <w:t xml:space="preserve"> </w:t>
      </w:r>
      <w:proofErr w:type="gramStart"/>
      <w:r>
        <w:rPr>
          <w:rFonts w:cs="Arial"/>
        </w:rPr>
        <w:t>Mountain Pygmy-possum trapping and radio tracking study in major disturbance sites, Happy Jacks Valley, October-November 2011.</w:t>
      </w:r>
      <w:proofErr w:type="gramEnd"/>
      <w:r>
        <w:rPr>
          <w:rFonts w:cs="Arial"/>
        </w:rPr>
        <w:t xml:space="preserve"> </w:t>
      </w:r>
      <w:proofErr w:type="gramStart"/>
      <w:r w:rsidRPr="003574F1">
        <w:rPr>
          <w:rFonts w:cs="Arial"/>
        </w:rPr>
        <w:t>Consultants Report to the National Parks and Wildlife Service, Tumut</w:t>
      </w:r>
      <w:r>
        <w:rPr>
          <w:rFonts w:cs="Arial"/>
        </w:rPr>
        <w:t>.</w:t>
      </w:r>
      <w:proofErr w:type="gramEnd"/>
    </w:p>
    <w:p w:rsidR="00435E36" w:rsidRPr="002619C9" w:rsidRDefault="00435E36" w:rsidP="006976B7">
      <w:pPr>
        <w:ind w:left="720" w:hanging="720"/>
        <w:rPr>
          <w:rFonts w:cs="Arial"/>
        </w:rPr>
      </w:pPr>
      <w:r>
        <w:rPr>
          <w:rFonts w:cs="Arial"/>
        </w:rPr>
        <w:t xml:space="preserve">Shi, H (2012) </w:t>
      </w:r>
      <w:r w:rsidR="002619C9">
        <w:rPr>
          <w:rFonts w:cs="Arial"/>
        </w:rPr>
        <w:t>Thermal properties of alpine boulder fields: The potential to provide refuge for the endangered Mountain Pygmy-possum (</w:t>
      </w:r>
      <w:r w:rsidR="002619C9">
        <w:rPr>
          <w:rFonts w:cs="Arial"/>
          <w:i/>
        </w:rPr>
        <w:t xml:space="preserve">Burramys </w:t>
      </w:r>
      <w:proofErr w:type="spellStart"/>
      <w:r w:rsidR="002619C9">
        <w:rPr>
          <w:rFonts w:cs="Arial"/>
          <w:i/>
        </w:rPr>
        <w:t>parvus</w:t>
      </w:r>
      <w:proofErr w:type="spellEnd"/>
      <w:r w:rsidR="002619C9">
        <w:rPr>
          <w:rFonts w:cs="Arial"/>
        </w:rPr>
        <w:t xml:space="preserve">). </w:t>
      </w:r>
      <w:proofErr w:type="gramStart"/>
      <w:r w:rsidR="002619C9">
        <w:rPr>
          <w:rFonts w:cs="Arial"/>
        </w:rPr>
        <w:t>PhD Thesis, University of New South Wales.</w:t>
      </w:r>
      <w:proofErr w:type="gramEnd"/>
      <w:r w:rsidR="002619C9">
        <w:rPr>
          <w:rFonts w:cs="Arial"/>
        </w:rPr>
        <w:t xml:space="preserve"> </w:t>
      </w:r>
      <w:proofErr w:type="gramStart"/>
      <w:r w:rsidR="002619C9">
        <w:rPr>
          <w:rFonts w:cs="Arial"/>
        </w:rPr>
        <w:t>ADFA campus ACT.</w:t>
      </w:r>
      <w:proofErr w:type="gramEnd"/>
    </w:p>
    <w:p w:rsidR="00E247C5" w:rsidRDefault="00E247C5">
      <w:pPr>
        <w:ind w:left="720" w:hanging="720"/>
      </w:pPr>
      <w:proofErr w:type="spellStart"/>
      <w:proofErr w:type="gramStart"/>
      <w:r>
        <w:rPr>
          <w:rFonts w:cs="Arial"/>
        </w:rPr>
        <w:t>Slatyer</w:t>
      </w:r>
      <w:proofErr w:type="spellEnd"/>
      <w:r>
        <w:rPr>
          <w:rFonts w:cs="Arial"/>
        </w:rPr>
        <w:t>, R. O., Cochrane, P. M. and Galloway.</w:t>
      </w:r>
      <w:proofErr w:type="gramEnd"/>
      <w:r>
        <w:rPr>
          <w:rFonts w:cs="Arial"/>
        </w:rPr>
        <w:t xml:space="preserve"> R. W. 1985. Duration and extent of snow cover in the </w:t>
      </w:r>
      <w:smartTag w:uri="urn:schemas-microsoft-com:office:smarttags" w:element="PlaceName">
        <w:r>
          <w:rPr>
            <w:rFonts w:cs="Arial"/>
          </w:rPr>
          <w:t>Snowy</w:t>
        </w:r>
      </w:smartTag>
      <w:r>
        <w:rPr>
          <w:rFonts w:cs="Arial"/>
        </w:rPr>
        <w:t xml:space="preserve"> </w:t>
      </w:r>
      <w:smartTag w:uri="urn:schemas-microsoft-com:office:smarttags" w:element="PlaceType">
        <w:r>
          <w:rPr>
            <w:rFonts w:cs="Arial"/>
          </w:rPr>
          <w:t>Mountains</w:t>
        </w:r>
      </w:smartTag>
      <w:r>
        <w:rPr>
          <w:rFonts w:cs="Arial"/>
        </w:rPr>
        <w:t xml:space="preserve"> and a comparison with </w:t>
      </w:r>
      <w:smartTag w:uri="urn:schemas-microsoft-com:office:smarttags" w:element="place">
        <w:smartTag w:uri="urn:schemas-microsoft-com:office:smarttags" w:element="country-region">
          <w:r>
            <w:rPr>
              <w:rFonts w:cs="Arial"/>
            </w:rPr>
            <w:t>Switzerland</w:t>
          </w:r>
        </w:smartTag>
      </w:smartTag>
      <w:r>
        <w:rPr>
          <w:rFonts w:cs="Arial"/>
        </w:rPr>
        <w:t xml:space="preserve">. </w:t>
      </w:r>
      <w:r w:rsidRPr="00560FB4">
        <w:rPr>
          <w:rFonts w:cs="Arial"/>
          <w:i/>
        </w:rPr>
        <w:t>Search</w:t>
      </w:r>
      <w:r>
        <w:rPr>
          <w:rFonts w:cs="Arial"/>
        </w:rPr>
        <w:t xml:space="preserve"> </w:t>
      </w:r>
      <w:r w:rsidRPr="00560FB4">
        <w:rPr>
          <w:rFonts w:cs="Arial"/>
          <w:b/>
        </w:rPr>
        <w:t>15</w:t>
      </w:r>
      <w:r>
        <w:rPr>
          <w:rFonts w:cs="Arial"/>
        </w:rPr>
        <w:t>: 327-331</w:t>
      </w:r>
      <w:r w:rsidR="0038611E">
        <w:rPr>
          <w:rFonts w:cs="Arial"/>
        </w:rPr>
        <w:t>.</w:t>
      </w:r>
    </w:p>
    <w:p w:rsidR="00001282" w:rsidRDefault="00001282">
      <w:pPr>
        <w:ind w:left="720" w:hanging="720"/>
      </w:pPr>
      <w:proofErr w:type="gramStart"/>
      <w:r>
        <w:t>Smith AP and Broome L (1992).</w:t>
      </w:r>
      <w:proofErr w:type="gramEnd"/>
      <w:r>
        <w:t xml:space="preserve">  </w:t>
      </w:r>
      <w:proofErr w:type="gramStart"/>
      <w:r>
        <w:t>The effects of season, sex and habitat on the diet of the mountain pygmy-possum (</w:t>
      </w:r>
      <w:r>
        <w:rPr>
          <w:i/>
        </w:rPr>
        <w:t xml:space="preserve">Burramys </w:t>
      </w:r>
      <w:proofErr w:type="spellStart"/>
      <w:r>
        <w:rPr>
          <w:i/>
        </w:rPr>
        <w:t>parvus</w:t>
      </w:r>
      <w:proofErr w:type="spellEnd"/>
      <w:r>
        <w:t>).</w:t>
      </w:r>
      <w:proofErr w:type="gramEnd"/>
      <w:r>
        <w:t xml:space="preserve">  </w:t>
      </w:r>
      <w:r>
        <w:rPr>
          <w:i/>
        </w:rPr>
        <w:t>Wildlife Researc</w:t>
      </w:r>
      <w:r>
        <w:t>h 19: 755–768.</w:t>
      </w:r>
    </w:p>
    <w:p w:rsidR="00001282" w:rsidRDefault="00001282">
      <w:pPr>
        <w:ind w:left="720" w:hanging="720"/>
        <w:rPr>
          <w:rFonts w:cs="Arial"/>
        </w:rPr>
      </w:pPr>
      <w:r>
        <w:rPr>
          <w:rFonts w:cs="Arial"/>
        </w:rPr>
        <w:t xml:space="preserve">Steffen W (2009). </w:t>
      </w:r>
      <w:proofErr w:type="gramStart"/>
      <w:r>
        <w:rPr>
          <w:rFonts w:cs="Arial"/>
          <w:i/>
        </w:rPr>
        <w:t>Climate Change 2009.</w:t>
      </w:r>
      <w:proofErr w:type="gramEnd"/>
      <w:r>
        <w:rPr>
          <w:rFonts w:cs="Arial"/>
          <w:i/>
        </w:rPr>
        <w:t xml:space="preserve"> </w:t>
      </w:r>
      <w:proofErr w:type="gramStart"/>
      <w:r>
        <w:rPr>
          <w:rFonts w:cs="Arial"/>
          <w:i/>
        </w:rPr>
        <w:t>Faster change and more serious risks</w:t>
      </w:r>
      <w:r>
        <w:rPr>
          <w:rFonts w:cs="Arial"/>
        </w:rPr>
        <w:t xml:space="preserve"> (Australian Government Department of Climate Change, Canberra).</w:t>
      </w:r>
      <w:proofErr w:type="gramEnd"/>
      <w:r>
        <w:rPr>
          <w:rFonts w:cs="Arial"/>
        </w:rPr>
        <w:t xml:space="preserve"> </w:t>
      </w:r>
      <w:proofErr w:type="gramStart"/>
      <w:r>
        <w:rPr>
          <w:rFonts w:cs="Arial"/>
        </w:rPr>
        <w:t xml:space="preserve">Available at </w:t>
      </w:r>
      <w:hyperlink r:id="rId18" w:history="1">
        <w:r>
          <w:rPr>
            <w:rFonts w:cs="Arial"/>
            <w:i/>
          </w:rPr>
          <w:t>http://www.anu.edu.au/climatechange/wp-content/uploads/2009/07/climate-change-faster-change-and-more-serious-risks-final.pdf</w:t>
        </w:r>
      </w:hyperlink>
      <w:r>
        <w:rPr>
          <w:rFonts w:cs="Arial"/>
        </w:rPr>
        <w:t>.</w:t>
      </w:r>
      <w:proofErr w:type="gramEnd"/>
    </w:p>
    <w:p w:rsidR="00001282" w:rsidRDefault="00001282">
      <w:pPr>
        <w:ind w:left="720" w:hanging="720"/>
      </w:pPr>
      <w:proofErr w:type="spellStart"/>
      <w:r>
        <w:t>Suppiah</w:t>
      </w:r>
      <w:proofErr w:type="spellEnd"/>
      <w:r>
        <w:t xml:space="preserve"> R, Hennessy KJ, </w:t>
      </w:r>
      <w:proofErr w:type="spellStart"/>
      <w:r>
        <w:t>Whetton</w:t>
      </w:r>
      <w:proofErr w:type="spellEnd"/>
      <w:r>
        <w:t xml:space="preserve"> PH, </w:t>
      </w:r>
      <w:proofErr w:type="spellStart"/>
      <w:smartTag w:uri="urn:schemas-microsoft-com:office:smarttags" w:element="PersonName">
        <w:r>
          <w:t>McInnes</w:t>
        </w:r>
      </w:smartTag>
      <w:proofErr w:type="spellEnd"/>
      <w:r>
        <w:t xml:space="preserve"> K, Macadam I, </w:t>
      </w:r>
      <w:proofErr w:type="spellStart"/>
      <w:r>
        <w:t>Bathols</w:t>
      </w:r>
      <w:proofErr w:type="spellEnd"/>
      <w:r>
        <w:t xml:space="preserve"> J, Ricketts J and Page C M (2007).  Australian climate change projections derived from simulations performed for the IPCC 4</w:t>
      </w:r>
      <w:r>
        <w:rPr>
          <w:vertAlign w:val="superscript"/>
        </w:rPr>
        <w:t>th</w:t>
      </w:r>
      <w:r>
        <w:t xml:space="preserve"> Assessment Report.  </w:t>
      </w:r>
      <w:r>
        <w:rPr>
          <w:i/>
        </w:rPr>
        <w:t>Australian Meteorological Magazine</w:t>
      </w:r>
      <w:r>
        <w:t xml:space="preserve"> 56:131-152.</w:t>
      </w:r>
    </w:p>
    <w:p w:rsidR="00001282" w:rsidRDefault="00001282">
      <w:pPr>
        <w:ind w:left="720" w:hanging="720"/>
      </w:pPr>
      <w:proofErr w:type="gramStart"/>
      <w:r>
        <w:t xml:space="preserve">Tyndale-Biscoe CH and </w:t>
      </w:r>
      <w:proofErr w:type="spellStart"/>
      <w:r>
        <w:t>Renfree</w:t>
      </w:r>
      <w:proofErr w:type="spellEnd"/>
      <w:r>
        <w:t xml:space="preserve"> M (1987).</w:t>
      </w:r>
      <w:proofErr w:type="gramEnd"/>
      <w:r>
        <w:t xml:space="preserve">  </w:t>
      </w:r>
      <w:r>
        <w:rPr>
          <w:i/>
        </w:rPr>
        <w:t>The reproductive physiology of Marsupials</w:t>
      </w:r>
      <w:r>
        <w:t xml:space="preserve">.  </w:t>
      </w:r>
      <w:proofErr w:type="gramStart"/>
      <w:r>
        <w:t>Cambridge University Press.</w:t>
      </w:r>
      <w:proofErr w:type="gramEnd"/>
    </w:p>
    <w:p w:rsidR="00001282" w:rsidRDefault="00001282">
      <w:pPr>
        <w:ind w:left="720" w:hanging="720"/>
      </w:pPr>
      <w:proofErr w:type="gramStart"/>
      <w:r>
        <w:t xml:space="preserve">Van </w:t>
      </w:r>
      <w:proofErr w:type="spellStart"/>
      <w:r>
        <w:t>der</w:t>
      </w:r>
      <w:proofErr w:type="spellEnd"/>
      <w:r>
        <w:t xml:space="preserve"> </w:t>
      </w:r>
      <w:proofErr w:type="spellStart"/>
      <w:r>
        <w:t>Ree</w:t>
      </w:r>
      <w:proofErr w:type="spellEnd"/>
      <w:r>
        <w:t xml:space="preserve"> R, </w:t>
      </w:r>
      <w:proofErr w:type="spellStart"/>
      <w:r>
        <w:t>Heinze</w:t>
      </w:r>
      <w:proofErr w:type="spellEnd"/>
      <w:r>
        <w:t xml:space="preserve"> D, McCarthy M and </w:t>
      </w:r>
      <w:proofErr w:type="spellStart"/>
      <w:r>
        <w:t>Mansergh</w:t>
      </w:r>
      <w:proofErr w:type="spellEnd"/>
      <w:r>
        <w:t xml:space="preserve"> I (2009).</w:t>
      </w:r>
      <w:proofErr w:type="gramEnd"/>
      <w:r>
        <w:t xml:space="preserve">  Wildlife tunnel enhances population viability.  </w:t>
      </w:r>
      <w:r>
        <w:rPr>
          <w:i/>
        </w:rPr>
        <w:t xml:space="preserve">Ecology and Society </w:t>
      </w:r>
      <w:r>
        <w:t>14: 7.</w:t>
      </w:r>
    </w:p>
    <w:p w:rsidR="00001282" w:rsidRDefault="00001282" w:rsidP="00435E36">
      <w:pPr>
        <w:ind w:left="720" w:hanging="720"/>
      </w:pPr>
      <w:r>
        <w:t xml:space="preserve">Walter M (1996).  </w:t>
      </w:r>
      <w:proofErr w:type="gramStart"/>
      <w:r>
        <w:t>The ecology of hibernating mountain pygmy-possums (</w:t>
      </w:r>
      <w:r>
        <w:rPr>
          <w:i/>
        </w:rPr>
        <w:t xml:space="preserve">Burramys </w:t>
      </w:r>
      <w:proofErr w:type="spellStart"/>
      <w:r>
        <w:rPr>
          <w:i/>
        </w:rPr>
        <w:t>parvus</w:t>
      </w:r>
      <w:proofErr w:type="spellEnd"/>
      <w:r>
        <w:t>) in Kosciusko National Park.</w:t>
      </w:r>
      <w:proofErr w:type="gramEnd"/>
      <w:r>
        <w:t xml:space="preserve">  </w:t>
      </w:r>
      <w:proofErr w:type="gramStart"/>
      <w:r>
        <w:t>Unpublished BSc Hons thesis, Applied Ecology Research Group.</w:t>
      </w:r>
      <w:proofErr w:type="gramEnd"/>
      <w:r>
        <w:t xml:space="preserve"> </w:t>
      </w:r>
      <w:proofErr w:type="gramStart"/>
      <w:r>
        <w:t>University of Canberra, Canberra.</w:t>
      </w:r>
      <w:proofErr w:type="gramEnd"/>
    </w:p>
    <w:p w:rsidR="00001282" w:rsidRDefault="00001282" w:rsidP="00435E36">
      <w:pPr>
        <w:ind w:left="720" w:hanging="720"/>
      </w:pPr>
      <w:proofErr w:type="gramStart"/>
      <w:r>
        <w:t>Walter M and Broome L (1998).</w:t>
      </w:r>
      <w:proofErr w:type="gramEnd"/>
      <w:r>
        <w:t xml:space="preserve">  </w:t>
      </w:r>
      <w:proofErr w:type="gramStart"/>
      <w:r>
        <w:t>Snow as a factor in animal hibernation and dormancy.</w:t>
      </w:r>
      <w:proofErr w:type="gramEnd"/>
      <w:r>
        <w:t xml:space="preserve"> Pages 165–191 in K. Green (</w:t>
      </w:r>
      <w:proofErr w:type="spellStart"/>
      <w:proofErr w:type="gramStart"/>
      <w:r>
        <w:t>ed</w:t>
      </w:r>
      <w:proofErr w:type="spellEnd"/>
      <w:proofErr w:type="gramEnd"/>
      <w:r>
        <w:t xml:space="preserve">): </w:t>
      </w:r>
      <w:r>
        <w:rPr>
          <w:i/>
        </w:rPr>
        <w:t>Snow a Natural History; an Uncertain Future</w:t>
      </w:r>
      <w:r>
        <w:t xml:space="preserve">.  </w:t>
      </w:r>
      <w:proofErr w:type="gramStart"/>
      <w:r>
        <w:t>Australian Alps Liaison Committee, Sydney.</w:t>
      </w:r>
      <w:proofErr w:type="gramEnd"/>
    </w:p>
    <w:p w:rsidR="00001282" w:rsidRDefault="00001282" w:rsidP="00435E36">
      <w:pPr>
        <w:ind w:left="720" w:hanging="720"/>
      </w:pPr>
      <w:r>
        <w:t xml:space="preserve">Watson K (2006).  Aspects of the history, home range and diet of the feral cat </w:t>
      </w:r>
      <w:proofErr w:type="spellStart"/>
      <w:r>
        <w:rPr>
          <w:i/>
        </w:rPr>
        <w:t>Felis</w:t>
      </w:r>
      <w:proofErr w:type="spellEnd"/>
      <w:r>
        <w:rPr>
          <w:i/>
        </w:rPr>
        <w:t xml:space="preserve"> </w:t>
      </w:r>
      <w:proofErr w:type="spellStart"/>
      <w:r>
        <w:rPr>
          <w:i/>
        </w:rPr>
        <w:t>catus</w:t>
      </w:r>
      <w:proofErr w:type="spellEnd"/>
      <w:r>
        <w:t xml:space="preserve"> in the Perisher Range Resort areas of Kosciusko National Park, New South Wales. </w:t>
      </w:r>
      <w:proofErr w:type="spellStart"/>
      <w:proofErr w:type="gramStart"/>
      <w:r>
        <w:rPr>
          <w:i/>
        </w:rPr>
        <w:t>Masters</w:t>
      </w:r>
      <w:proofErr w:type="spellEnd"/>
      <w:r>
        <w:rPr>
          <w:i/>
        </w:rPr>
        <w:t xml:space="preserve"> Thesis,</w:t>
      </w:r>
      <w:r>
        <w:t xml:space="preserve"> University of Sydney.</w:t>
      </w:r>
      <w:proofErr w:type="gramEnd"/>
    </w:p>
    <w:p w:rsidR="00CE4BEF" w:rsidRPr="00435E36" w:rsidRDefault="00CE4BEF" w:rsidP="00B51206">
      <w:pPr>
        <w:pStyle w:val="Heading1"/>
        <w:pBdr>
          <w:bottom w:val="none" w:sz="0" w:space="0" w:color="auto"/>
        </w:pBdr>
        <w:ind w:left="851" w:hanging="851"/>
        <w:rPr>
          <w:b w:val="0"/>
          <w:sz w:val="20"/>
          <w:szCs w:val="20"/>
        </w:rPr>
      </w:pPr>
      <w:bookmarkStart w:id="77" w:name="_Toc408322710"/>
      <w:proofErr w:type="gramStart"/>
      <w:r w:rsidRPr="00435E36">
        <w:rPr>
          <w:b w:val="0"/>
          <w:sz w:val="20"/>
          <w:szCs w:val="20"/>
        </w:rPr>
        <w:t xml:space="preserve">Weeks A, </w:t>
      </w:r>
      <w:proofErr w:type="spellStart"/>
      <w:r w:rsidRPr="00435E36">
        <w:rPr>
          <w:b w:val="0"/>
          <w:sz w:val="20"/>
          <w:szCs w:val="20"/>
        </w:rPr>
        <w:t>Heinze</w:t>
      </w:r>
      <w:proofErr w:type="spellEnd"/>
      <w:r w:rsidRPr="00435E36">
        <w:rPr>
          <w:b w:val="0"/>
          <w:sz w:val="20"/>
          <w:szCs w:val="20"/>
        </w:rPr>
        <w:t xml:space="preserve"> D, Kelly T &amp; </w:t>
      </w:r>
      <w:proofErr w:type="spellStart"/>
      <w:r w:rsidRPr="00435E36">
        <w:rPr>
          <w:b w:val="0"/>
          <w:sz w:val="20"/>
          <w:szCs w:val="20"/>
        </w:rPr>
        <w:t>Mansergh</w:t>
      </w:r>
      <w:proofErr w:type="spellEnd"/>
      <w:r w:rsidRPr="00435E36">
        <w:rPr>
          <w:b w:val="0"/>
          <w:sz w:val="20"/>
          <w:szCs w:val="20"/>
        </w:rPr>
        <w:t xml:space="preserve"> I (2011).</w:t>
      </w:r>
      <w:proofErr w:type="gramEnd"/>
      <w:r w:rsidRPr="00435E36">
        <w:rPr>
          <w:rFonts w:ascii="Georgia" w:hAnsi="Georgia" w:cs="Georgia"/>
          <w:b w:val="0"/>
          <w:sz w:val="20"/>
          <w:szCs w:val="20"/>
        </w:rPr>
        <w:t xml:space="preserve"> </w:t>
      </w:r>
      <w:r w:rsidRPr="00435E36">
        <w:rPr>
          <w:b w:val="0"/>
          <w:sz w:val="20"/>
          <w:szCs w:val="20"/>
        </w:rPr>
        <w:t>Wild t</w:t>
      </w:r>
      <w:r w:rsidR="00B51206">
        <w:rPr>
          <w:b w:val="0"/>
          <w:sz w:val="20"/>
          <w:szCs w:val="20"/>
        </w:rPr>
        <w:t xml:space="preserve">ranslocation of mountain pygmy </w:t>
      </w:r>
      <w:r w:rsidRPr="00435E36">
        <w:rPr>
          <w:b w:val="0"/>
          <w:sz w:val="20"/>
          <w:szCs w:val="20"/>
        </w:rPr>
        <w:t xml:space="preserve">possums for the genetic rescue of the Mount </w:t>
      </w:r>
      <w:proofErr w:type="spellStart"/>
      <w:r w:rsidRPr="00435E36">
        <w:rPr>
          <w:b w:val="0"/>
          <w:sz w:val="20"/>
          <w:szCs w:val="20"/>
        </w:rPr>
        <w:t>Buller</w:t>
      </w:r>
      <w:proofErr w:type="spellEnd"/>
      <w:r w:rsidRPr="00435E36">
        <w:rPr>
          <w:b w:val="0"/>
          <w:sz w:val="20"/>
          <w:szCs w:val="20"/>
        </w:rPr>
        <w:t xml:space="preserve"> </w:t>
      </w:r>
      <w:r w:rsidR="00B51206">
        <w:rPr>
          <w:b w:val="0"/>
          <w:sz w:val="20"/>
          <w:szCs w:val="20"/>
        </w:rPr>
        <w:t xml:space="preserve">population (authors, Report to </w:t>
      </w:r>
      <w:r w:rsidRPr="00435E36">
        <w:rPr>
          <w:b w:val="0"/>
          <w:sz w:val="20"/>
          <w:szCs w:val="20"/>
        </w:rPr>
        <w:t>DSE Melbourne, Victoria)</w:t>
      </w:r>
      <w:bookmarkEnd w:id="77"/>
    </w:p>
    <w:p w:rsidR="00CE4BEF" w:rsidRPr="00435E36" w:rsidRDefault="00CE4BEF" w:rsidP="00B51206">
      <w:pPr>
        <w:pStyle w:val="Heading1"/>
        <w:pBdr>
          <w:bottom w:val="none" w:sz="0" w:space="0" w:color="auto"/>
        </w:pBdr>
        <w:ind w:left="851" w:hanging="851"/>
        <w:rPr>
          <w:b w:val="0"/>
          <w:sz w:val="20"/>
          <w:szCs w:val="20"/>
        </w:rPr>
      </w:pPr>
      <w:bookmarkStart w:id="78" w:name="_Toc408322711"/>
      <w:proofErr w:type="gramStart"/>
      <w:r w:rsidRPr="00435E36">
        <w:rPr>
          <w:b w:val="0"/>
          <w:sz w:val="20"/>
          <w:szCs w:val="20"/>
        </w:rPr>
        <w:t xml:space="preserve">Weeks A, Kelly T, Griffiths, </w:t>
      </w:r>
      <w:proofErr w:type="spellStart"/>
      <w:r w:rsidRPr="00435E36">
        <w:rPr>
          <w:b w:val="0"/>
          <w:sz w:val="20"/>
          <w:szCs w:val="20"/>
        </w:rPr>
        <w:t>Heinze</w:t>
      </w:r>
      <w:proofErr w:type="spellEnd"/>
      <w:r w:rsidRPr="00435E36">
        <w:rPr>
          <w:b w:val="0"/>
          <w:sz w:val="20"/>
          <w:szCs w:val="20"/>
        </w:rPr>
        <w:t xml:space="preserve"> D and </w:t>
      </w:r>
      <w:proofErr w:type="spellStart"/>
      <w:r w:rsidRPr="00435E36">
        <w:rPr>
          <w:b w:val="0"/>
          <w:sz w:val="20"/>
          <w:szCs w:val="20"/>
        </w:rPr>
        <w:t>Mansergh</w:t>
      </w:r>
      <w:proofErr w:type="spellEnd"/>
      <w:r w:rsidRPr="00435E36">
        <w:rPr>
          <w:b w:val="0"/>
          <w:sz w:val="20"/>
          <w:szCs w:val="20"/>
        </w:rPr>
        <w:t xml:space="preserve"> 1 (2012).</w:t>
      </w:r>
      <w:proofErr w:type="gramEnd"/>
      <w:r w:rsidRPr="00435E36">
        <w:rPr>
          <w:b w:val="0"/>
          <w:sz w:val="20"/>
          <w:szCs w:val="20"/>
        </w:rPr>
        <w:t xml:space="preserve">  </w:t>
      </w:r>
      <w:proofErr w:type="gramStart"/>
      <w:r w:rsidR="00FE03B3" w:rsidRPr="00435E36">
        <w:rPr>
          <w:b w:val="0"/>
          <w:sz w:val="20"/>
          <w:szCs w:val="20"/>
        </w:rPr>
        <w:t>G</w:t>
      </w:r>
      <w:r w:rsidRPr="00435E36">
        <w:rPr>
          <w:b w:val="0"/>
          <w:sz w:val="20"/>
          <w:szCs w:val="20"/>
        </w:rPr>
        <w:t xml:space="preserve">enetic rescue of the </w:t>
      </w:r>
      <w:r w:rsidR="00FE03B3" w:rsidRPr="00435E36">
        <w:rPr>
          <w:b w:val="0"/>
          <w:sz w:val="20"/>
          <w:szCs w:val="20"/>
        </w:rPr>
        <w:t xml:space="preserve">Mt </w:t>
      </w:r>
      <w:proofErr w:type="spellStart"/>
      <w:r w:rsidR="00FE03B3" w:rsidRPr="00435E36">
        <w:rPr>
          <w:b w:val="0"/>
          <w:sz w:val="20"/>
          <w:szCs w:val="20"/>
        </w:rPr>
        <w:t>Buller</w:t>
      </w:r>
      <w:r w:rsidRPr="00435E36">
        <w:rPr>
          <w:b w:val="0"/>
          <w:sz w:val="20"/>
          <w:szCs w:val="20"/>
        </w:rPr>
        <w:t>mountain</w:t>
      </w:r>
      <w:proofErr w:type="spellEnd"/>
      <w:r w:rsidRPr="00435E36">
        <w:rPr>
          <w:b w:val="0"/>
          <w:sz w:val="20"/>
          <w:szCs w:val="20"/>
        </w:rPr>
        <w:t xml:space="preserve"> pygmy-possum</w:t>
      </w:r>
      <w:r w:rsidR="00FE03B3" w:rsidRPr="00435E36">
        <w:rPr>
          <w:b w:val="0"/>
          <w:sz w:val="20"/>
          <w:szCs w:val="20"/>
        </w:rPr>
        <w:t xml:space="preserve"> population</w:t>
      </w:r>
      <w:r w:rsidRPr="00435E36">
        <w:rPr>
          <w:b w:val="0"/>
          <w:sz w:val="20"/>
          <w:szCs w:val="20"/>
        </w:rPr>
        <w:t>.</w:t>
      </w:r>
      <w:proofErr w:type="gramEnd"/>
      <w:r w:rsidRPr="00435E36">
        <w:rPr>
          <w:b w:val="0"/>
          <w:sz w:val="20"/>
          <w:szCs w:val="20"/>
        </w:rPr>
        <w:t xml:space="preserve"> Report to </w:t>
      </w:r>
      <w:r w:rsidR="00B51206">
        <w:rPr>
          <w:b w:val="0"/>
          <w:sz w:val="20"/>
          <w:szCs w:val="20"/>
        </w:rPr>
        <w:t xml:space="preserve">Department of Sustainability &amp; </w:t>
      </w:r>
      <w:r w:rsidRPr="00435E36">
        <w:rPr>
          <w:b w:val="0"/>
          <w:sz w:val="20"/>
          <w:szCs w:val="20"/>
        </w:rPr>
        <w:t>Environment (CEASR, University of Melbourne).</w:t>
      </w:r>
      <w:bookmarkEnd w:id="78"/>
    </w:p>
    <w:p w:rsidR="00001282" w:rsidRDefault="00001282" w:rsidP="00B51206">
      <w:pPr>
        <w:ind w:left="851" w:hanging="851"/>
      </w:pPr>
      <w:proofErr w:type="spellStart"/>
      <w:r>
        <w:t>Whetton</w:t>
      </w:r>
      <w:proofErr w:type="spellEnd"/>
      <w:r>
        <w:t xml:space="preserve"> P (1998).  Climate change impacts on the spatial extent of snow cover in the </w:t>
      </w:r>
      <w:smartTag w:uri="urn:schemas-microsoft-com:office:smarttags" w:element="place">
        <w:r>
          <w:t>Australian Alps</w:t>
        </w:r>
      </w:smartTag>
      <w:r>
        <w:t xml:space="preserve">. pp. 195-206 </w:t>
      </w:r>
      <w:r>
        <w:rPr>
          <w:i/>
        </w:rPr>
        <w:t>In</w:t>
      </w:r>
      <w:r>
        <w:t xml:space="preserve"> Green, K. (</w:t>
      </w:r>
      <w:proofErr w:type="spellStart"/>
      <w:proofErr w:type="gramStart"/>
      <w:r>
        <w:t>ed</w:t>
      </w:r>
      <w:proofErr w:type="spellEnd"/>
      <w:proofErr w:type="gramEnd"/>
      <w:r>
        <w:t xml:space="preserve">), </w:t>
      </w:r>
      <w:r>
        <w:rPr>
          <w:i/>
        </w:rPr>
        <w:t>Snow a Natural History, an Uncertain Future.</w:t>
      </w:r>
      <w:r>
        <w:t xml:space="preserve"> </w:t>
      </w:r>
      <w:proofErr w:type="gramStart"/>
      <w:r>
        <w:t>Australian Alps Liaison Committee, Canberra / Surrey Beatty and Sons, Sydney.</w:t>
      </w:r>
      <w:proofErr w:type="gramEnd"/>
    </w:p>
    <w:p w:rsidR="00001282" w:rsidRDefault="00001282">
      <w:pPr>
        <w:ind w:left="720" w:hanging="720"/>
      </w:pPr>
      <w:proofErr w:type="spellStart"/>
      <w:proofErr w:type="gramStart"/>
      <w:r>
        <w:t>Whetton</w:t>
      </w:r>
      <w:proofErr w:type="spellEnd"/>
      <w:r>
        <w:t xml:space="preserve"> PH, </w:t>
      </w:r>
      <w:proofErr w:type="spellStart"/>
      <w:r>
        <w:t>Haylock</w:t>
      </w:r>
      <w:proofErr w:type="spellEnd"/>
      <w:r>
        <w:t xml:space="preserve"> MR and Galloway R (1996).</w:t>
      </w:r>
      <w:proofErr w:type="gramEnd"/>
      <w:r>
        <w:t xml:space="preserve">  Climate change and snow cover duration in the </w:t>
      </w:r>
      <w:r w:rsidR="002619C9">
        <w:t>A</w:t>
      </w:r>
      <w:r>
        <w:t xml:space="preserve">ustralian Alps. </w:t>
      </w:r>
      <w:r>
        <w:rPr>
          <w:i/>
        </w:rPr>
        <w:t>Climatic Change</w:t>
      </w:r>
      <w:r>
        <w:t xml:space="preserve"> 32: 447-79.</w:t>
      </w:r>
    </w:p>
    <w:p w:rsidR="00001282" w:rsidRDefault="00001282">
      <w:pPr>
        <w:ind w:left="720" w:hanging="720"/>
      </w:pPr>
      <w:r>
        <w:t xml:space="preserve">Williams RJ, </w:t>
      </w:r>
      <w:proofErr w:type="spellStart"/>
      <w:r>
        <w:t>Wahren</w:t>
      </w:r>
      <w:proofErr w:type="spellEnd"/>
      <w:r>
        <w:t xml:space="preserve"> C, </w:t>
      </w:r>
      <w:proofErr w:type="spellStart"/>
      <w:r>
        <w:t>Tolsma</w:t>
      </w:r>
      <w:proofErr w:type="spellEnd"/>
      <w:r>
        <w:t xml:space="preserve"> AD, </w:t>
      </w:r>
      <w:proofErr w:type="spellStart"/>
      <w:r>
        <w:t>Sanecki</w:t>
      </w:r>
      <w:proofErr w:type="spellEnd"/>
      <w:r>
        <w:t xml:space="preserve"> G M, </w:t>
      </w:r>
      <w:proofErr w:type="spellStart"/>
      <w:r>
        <w:t>Papst</w:t>
      </w:r>
      <w:proofErr w:type="spellEnd"/>
      <w:r>
        <w:t xml:space="preserve"> WA, Myers BA, McDougall KL, </w:t>
      </w:r>
      <w:proofErr w:type="spellStart"/>
      <w:r>
        <w:t>Heinze</w:t>
      </w:r>
      <w:proofErr w:type="spellEnd"/>
      <w:r>
        <w:t xml:space="preserve"> DA and Green K (2008). Large fires in Australian alpine landscapes: their part in the historical fire regime and their impacts on alpine biodiversity. </w:t>
      </w:r>
      <w:r>
        <w:rPr>
          <w:i/>
        </w:rPr>
        <w:t xml:space="preserve">International Journal of </w:t>
      </w:r>
      <w:proofErr w:type="spellStart"/>
      <w:r>
        <w:rPr>
          <w:i/>
        </w:rPr>
        <w:t>Wildland</w:t>
      </w:r>
      <w:proofErr w:type="spellEnd"/>
      <w:r>
        <w:rPr>
          <w:i/>
        </w:rPr>
        <w:t xml:space="preserve"> Fire, </w:t>
      </w:r>
      <w:r>
        <w:t>17(6) 793-808.</w:t>
      </w:r>
    </w:p>
    <w:p w:rsidR="005D53A3" w:rsidRDefault="005D53A3">
      <w:pPr>
        <w:ind w:left="720" w:hanging="720"/>
        <w:sectPr w:rsidR="005D53A3" w:rsidSect="00A87FD5">
          <w:headerReference w:type="even" r:id="rId19"/>
          <w:headerReference w:type="default" r:id="rId20"/>
          <w:footerReference w:type="even" r:id="rId21"/>
          <w:footerReference w:type="default" r:id="rId22"/>
          <w:headerReference w:type="first" r:id="rId23"/>
          <w:footerReference w:type="first" r:id="rId24"/>
          <w:pgSz w:w="11906" w:h="16838"/>
          <w:pgMar w:top="1440" w:right="1800" w:bottom="1440" w:left="1800" w:header="708" w:footer="708" w:gutter="0"/>
          <w:pgNumType w:start="0"/>
          <w:cols w:space="708"/>
          <w:titlePg/>
          <w:docGrid w:linePitch="360"/>
        </w:sectPr>
      </w:pPr>
      <w:r>
        <w:t xml:space="preserve">Young M, Mundy E, and Mundy D (2000) The Aboriginal People of the Monaro. </w:t>
      </w:r>
      <w:smartTag w:uri="urn:schemas-microsoft-com:office:smarttags" w:element="place">
        <w:smartTag w:uri="urn:schemas-microsoft-com:office:smarttags" w:element="PlaceName">
          <w:r>
            <w:t>NSW</w:t>
          </w:r>
        </w:smartTag>
        <w:r>
          <w:t xml:space="preserve"> </w:t>
        </w:r>
        <w:smartTag w:uri="urn:schemas-microsoft-com:office:smarttags" w:element="PlaceType">
          <w:r>
            <w:t>National Parks</w:t>
          </w:r>
        </w:smartTag>
      </w:smartTag>
      <w:r>
        <w:t xml:space="preserve"> and Wildlife Service</w:t>
      </w:r>
    </w:p>
    <w:p w:rsidR="00001282" w:rsidRDefault="00001282">
      <w:pPr>
        <w:pStyle w:val="Heading1"/>
      </w:pPr>
      <w:bookmarkStart w:id="80" w:name="_Toc31020330"/>
      <w:bookmarkStart w:id="81" w:name="_Toc408322712"/>
      <w:r>
        <w:t>Priority, Feasibility and Indicative Costs of Recovery Actions</w:t>
      </w:r>
      <w:bookmarkEnd w:id="80"/>
      <w:bookmarkEnd w:id="81"/>
    </w:p>
    <w:tbl>
      <w:tblPr>
        <w:tblW w:w="0" w:type="auto"/>
        <w:tblCellMar>
          <w:left w:w="56" w:type="dxa"/>
          <w:right w:w="56" w:type="dxa"/>
        </w:tblCellMar>
        <w:tblLook w:val="0000"/>
      </w:tblPr>
      <w:tblGrid>
        <w:gridCol w:w="672"/>
        <w:gridCol w:w="2785"/>
        <w:gridCol w:w="743"/>
        <w:gridCol w:w="993"/>
        <w:gridCol w:w="2317"/>
        <w:gridCol w:w="976"/>
        <w:gridCol w:w="1126"/>
        <w:gridCol w:w="1126"/>
        <w:gridCol w:w="1126"/>
        <w:gridCol w:w="1126"/>
        <w:gridCol w:w="1126"/>
      </w:tblGrid>
      <w:tr w:rsidR="005F7D32" w:rsidTr="005F7D32">
        <w:tc>
          <w:tcPr>
            <w:tcW w:w="0" w:type="auto"/>
          </w:tcPr>
          <w:p w:rsidR="005F7D32" w:rsidRDefault="005F7D32" w:rsidP="005F7D32">
            <w:pPr>
              <w:widowControl w:val="0"/>
              <w:spacing w:after="20"/>
              <w:jc w:val="center"/>
              <w:rPr>
                <w:b/>
                <w:i/>
                <w:sz w:val="18"/>
                <w:szCs w:val="18"/>
              </w:rPr>
            </w:pPr>
            <w:r>
              <w:rPr>
                <w:b/>
                <w:i/>
                <w:sz w:val="18"/>
                <w:szCs w:val="18"/>
              </w:rPr>
              <w:t>Action</w:t>
            </w:r>
          </w:p>
        </w:tc>
        <w:tc>
          <w:tcPr>
            <w:tcW w:w="0" w:type="auto"/>
          </w:tcPr>
          <w:p w:rsidR="005F7D32" w:rsidRDefault="005F7D32" w:rsidP="005F7D32">
            <w:pPr>
              <w:widowControl w:val="0"/>
              <w:spacing w:after="20"/>
              <w:jc w:val="center"/>
              <w:rPr>
                <w:b/>
                <w:i/>
                <w:sz w:val="18"/>
                <w:szCs w:val="18"/>
              </w:rPr>
            </w:pPr>
            <w:r>
              <w:rPr>
                <w:b/>
                <w:i/>
                <w:sz w:val="18"/>
                <w:szCs w:val="18"/>
              </w:rPr>
              <w:t>Description</w:t>
            </w:r>
          </w:p>
        </w:tc>
        <w:tc>
          <w:tcPr>
            <w:tcW w:w="0" w:type="auto"/>
          </w:tcPr>
          <w:p w:rsidR="005F7D32" w:rsidRDefault="005F7D32" w:rsidP="005F7D32">
            <w:pPr>
              <w:widowControl w:val="0"/>
              <w:spacing w:after="20"/>
              <w:jc w:val="center"/>
              <w:rPr>
                <w:b/>
                <w:i/>
                <w:sz w:val="18"/>
                <w:szCs w:val="18"/>
              </w:rPr>
            </w:pPr>
            <w:r>
              <w:rPr>
                <w:b/>
                <w:i/>
                <w:sz w:val="18"/>
                <w:szCs w:val="18"/>
              </w:rPr>
              <w:t>Priority</w:t>
            </w:r>
          </w:p>
        </w:tc>
        <w:tc>
          <w:tcPr>
            <w:tcW w:w="0" w:type="auto"/>
          </w:tcPr>
          <w:p w:rsidR="005F7D32" w:rsidRDefault="005F7D32" w:rsidP="005F7D32">
            <w:pPr>
              <w:widowControl w:val="0"/>
              <w:spacing w:after="20"/>
              <w:jc w:val="center"/>
              <w:rPr>
                <w:b/>
                <w:i/>
                <w:sz w:val="18"/>
                <w:szCs w:val="18"/>
              </w:rPr>
            </w:pPr>
            <w:r>
              <w:rPr>
                <w:b/>
                <w:i/>
                <w:sz w:val="18"/>
                <w:szCs w:val="18"/>
              </w:rPr>
              <w:t>Feasibility</w:t>
            </w:r>
          </w:p>
        </w:tc>
        <w:tc>
          <w:tcPr>
            <w:tcW w:w="0" w:type="auto"/>
          </w:tcPr>
          <w:p w:rsidR="005F7D32" w:rsidRDefault="005F7D32" w:rsidP="005F7D32">
            <w:pPr>
              <w:widowControl w:val="0"/>
              <w:spacing w:after="20"/>
              <w:jc w:val="center"/>
              <w:rPr>
                <w:b/>
                <w:i/>
                <w:sz w:val="18"/>
                <w:szCs w:val="18"/>
              </w:rPr>
            </w:pPr>
            <w:r>
              <w:rPr>
                <w:b/>
                <w:i/>
                <w:sz w:val="18"/>
                <w:szCs w:val="18"/>
              </w:rPr>
              <w:t>Responsibility</w:t>
            </w:r>
          </w:p>
        </w:tc>
        <w:tc>
          <w:tcPr>
            <w:tcW w:w="0" w:type="auto"/>
            <w:gridSpan w:val="6"/>
          </w:tcPr>
          <w:p w:rsidR="005F7D32" w:rsidRDefault="005F7D32" w:rsidP="005F7D32">
            <w:pPr>
              <w:widowControl w:val="0"/>
              <w:spacing w:after="20"/>
              <w:jc w:val="center"/>
              <w:rPr>
                <w:b/>
                <w:i/>
                <w:sz w:val="18"/>
                <w:szCs w:val="18"/>
              </w:rPr>
            </w:pPr>
            <w:r>
              <w:rPr>
                <w:b/>
                <w:i/>
                <w:sz w:val="18"/>
                <w:szCs w:val="18"/>
              </w:rPr>
              <w:t>Cost estimate</w:t>
            </w:r>
          </w:p>
        </w:tc>
      </w:tr>
      <w:tr w:rsidR="005F7D32" w:rsidTr="005F7D32">
        <w:tc>
          <w:tcPr>
            <w:tcW w:w="0" w:type="auto"/>
            <w:shd w:val="solid" w:color="C0C0C0" w:fill="auto"/>
          </w:tcPr>
          <w:p w:rsidR="005F7D32" w:rsidRDefault="005F7D32" w:rsidP="005F7D32">
            <w:pPr>
              <w:widowControl w:val="0"/>
              <w:spacing w:after="20"/>
              <w:jc w:val="center"/>
              <w:rPr>
                <w:sz w:val="18"/>
                <w:szCs w:val="18"/>
              </w:rPr>
            </w:pPr>
          </w:p>
        </w:tc>
        <w:tc>
          <w:tcPr>
            <w:tcW w:w="0" w:type="auto"/>
            <w:shd w:val="solid" w:color="C0C0C0" w:fill="auto"/>
          </w:tcPr>
          <w:p w:rsidR="005F7D32" w:rsidRDefault="005F7D32" w:rsidP="005F7D32">
            <w:pPr>
              <w:widowControl w:val="0"/>
              <w:spacing w:after="20"/>
              <w:jc w:val="center"/>
              <w:rPr>
                <w:sz w:val="18"/>
                <w:szCs w:val="18"/>
              </w:rPr>
            </w:pPr>
          </w:p>
        </w:tc>
        <w:tc>
          <w:tcPr>
            <w:tcW w:w="0" w:type="auto"/>
            <w:shd w:val="solid" w:color="C0C0C0" w:fill="auto"/>
          </w:tcPr>
          <w:p w:rsidR="005F7D32" w:rsidRDefault="005F7D32" w:rsidP="005F7D32">
            <w:pPr>
              <w:widowControl w:val="0"/>
              <w:spacing w:after="20"/>
              <w:jc w:val="center"/>
              <w:rPr>
                <w:sz w:val="18"/>
                <w:szCs w:val="18"/>
              </w:rPr>
            </w:pPr>
          </w:p>
        </w:tc>
        <w:tc>
          <w:tcPr>
            <w:tcW w:w="0" w:type="auto"/>
            <w:shd w:val="solid" w:color="C0C0C0" w:fill="auto"/>
          </w:tcPr>
          <w:p w:rsidR="005F7D32" w:rsidRDefault="005F7D32" w:rsidP="005F7D32">
            <w:pPr>
              <w:widowControl w:val="0"/>
              <w:spacing w:after="20"/>
              <w:jc w:val="center"/>
              <w:rPr>
                <w:sz w:val="18"/>
                <w:szCs w:val="18"/>
              </w:rPr>
            </w:pPr>
          </w:p>
        </w:tc>
        <w:tc>
          <w:tcPr>
            <w:tcW w:w="0" w:type="auto"/>
            <w:shd w:val="solid" w:color="C0C0C0" w:fill="auto"/>
          </w:tcPr>
          <w:p w:rsidR="005F7D32" w:rsidRDefault="005F7D32" w:rsidP="005F7D32">
            <w:pPr>
              <w:widowControl w:val="0"/>
              <w:spacing w:after="20"/>
              <w:jc w:val="center"/>
              <w:rPr>
                <w:sz w:val="18"/>
                <w:szCs w:val="18"/>
              </w:rPr>
            </w:pPr>
          </w:p>
        </w:tc>
        <w:tc>
          <w:tcPr>
            <w:tcW w:w="0" w:type="auto"/>
          </w:tcPr>
          <w:p w:rsidR="005F7D32" w:rsidRDefault="005F7D32" w:rsidP="005F7D32">
            <w:pPr>
              <w:widowControl w:val="0"/>
              <w:spacing w:after="20"/>
              <w:jc w:val="center"/>
              <w:rPr>
                <w:sz w:val="18"/>
                <w:szCs w:val="18"/>
              </w:rPr>
            </w:pPr>
            <w:r>
              <w:rPr>
                <w:sz w:val="18"/>
                <w:szCs w:val="18"/>
              </w:rPr>
              <w:t>Year 1</w:t>
            </w:r>
          </w:p>
        </w:tc>
        <w:tc>
          <w:tcPr>
            <w:tcW w:w="0" w:type="auto"/>
          </w:tcPr>
          <w:p w:rsidR="005F7D32" w:rsidRDefault="005F7D32" w:rsidP="005F7D32">
            <w:pPr>
              <w:widowControl w:val="0"/>
              <w:spacing w:after="20"/>
              <w:jc w:val="center"/>
              <w:rPr>
                <w:sz w:val="18"/>
                <w:szCs w:val="18"/>
              </w:rPr>
            </w:pPr>
            <w:r>
              <w:rPr>
                <w:sz w:val="18"/>
                <w:szCs w:val="18"/>
              </w:rPr>
              <w:t>Year 2</w:t>
            </w:r>
          </w:p>
        </w:tc>
        <w:tc>
          <w:tcPr>
            <w:tcW w:w="0" w:type="auto"/>
          </w:tcPr>
          <w:p w:rsidR="005F7D32" w:rsidRDefault="005F7D32" w:rsidP="005F7D32">
            <w:pPr>
              <w:widowControl w:val="0"/>
              <w:spacing w:after="20"/>
              <w:jc w:val="center"/>
              <w:rPr>
                <w:sz w:val="18"/>
                <w:szCs w:val="18"/>
              </w:rPr>
            </w:pPr>
            <w:r>
              <w:rPr>
                <w:sz w:val="18"/>
                <w:szCs w:val="18"/>
              </w:rPr>
              <w:t>Year 3</w:t>
            </w:r>
          </w:p>
        </w:tc>
        <w:tc>
          <w:tcPr>
            <w:tcW w:w="0" w:type="auto"/>
          </w:tcPr>
          <w:p w:rsidR="005F7D32" w:rsidRDefault="005F7D32" w:rsidP="005F7D32">
            <w:pPr>
              <w:widowControl w:val="0"/>
              <w:spacing w:after="20"/>
              <w:jc w:val="center"/>
              <w:rPr>
                <w:sz w:val="18"/>
                <w:szCs w:val="18"/>
              </w:rPr>
            </w:pPr>
            <w:r>
              <w:rPr>
                <w:sz w:val="18"/>
                <w:szCs w:val="18"/>
              </w:rPr>
              <w:t>Year 4</w:t>
            </w:r>
          </w:p>
        </w:tc>
        <w:tc>
          <w:tcPr>
            <w:tcW w:w="0" w:type="auto"/>
          </w:tcPr>
          <w:p w:rsidR="005F7D32" w:rsidRDefault="005F7D32" w:rsidP="005F7D32">
            <w:pPr>
              <w:widowControl w:val="0"/>
              <w:spacing w:after="20"/>
              <w:jc w:val="center"/>
              <w:rPr>
                <w:sz w:val="18"/>
                <w:szCs w:val="18"/>
              </w:rPr>
            </w:pPr>
            <w:r>
              <w:rPr>
                <w:sz w:val="18"/>
                <w:szCs w:val="18"/>
              </w:rPr>
              <w:t>Year 5</w:t>
            </w:r>
          </w:p>
        </w:tc>
        <w:tc>
          <w:tcPr>
            <w:tcW w:w="0" w:type="auto"/>
          </w:tcPr>
          <w:p w:rsidR="005F7D32" w:rsidRDefault="005F7D32" w:rsidP="005F7D32">
            <w:pPr>
              <w:widowControl w:val="0"/>
              <w:spacing w:after="20"/>
              <w:jc w:val="center"/>
              <w:rPr>
                <w:sz w:val="18"/>
                <w:szCs w:val="18"/>
              </w:rPr>
            </w:pPr>
            <w:r>
              <w:rPr>
                <w:sz w:val="18"/>
                <w:szCs w:val="18"/>
              </w:rPr>
              <w:t>Total</w:t>
            </w:r>
          </w:p>
        </w:tc>
      </w:tr>
      <w:tr w:rsidR="005F7D32" w:rsidTr="005F7D32">
        <w:tc>
          <w:tcPr>
            <w:tcW w:w="0" w:type="auto"/>
          </w:tcPr>
          <w:p w:rsidR="005F7D32" w:rsidRDefault="005F7D32" w:rsidP="005F7D32">
            <w:pPr>
              <w:widowControl w:val="0"/>
              <w:spacing w:after="20"/>
              <w:rPr>
                <w:b/>
                <w:sz w:val="18"/>
                <w:szCs w:val="18"/>
              </w:rPr>
            </w:pPr>
            <w:r>
              <w:rPr>
                <w:b/>
                <w:sz w:val="18"/>
                <w:szCs w:val="18"/>
              </w:rPr>
              <w:t>1</w:t>
            </w:r>
          </w:p>
        </w:tc>
        <w:tc>
          <w:tcPr>
            <w:tcW w:w="0" w:type="auto"/>
          </w:tcPr>
          <w:p w:rsidR="005F7D32" w:rsidRDefault="005F7D32" w:rsidP="005F7D32">
            <w:pPr>
              <w:widowControl w:val="0"/>
              <w:spacing w:after="20"/>
              <w:rPr>
                <w:b/>
                <w:sz w:val="18"/>
                <w:szCs w:val="18"/>
              </w:rPr>
            </w:pPr>
            <w:r>
              <w:rPr>
                <w:b/>
                <w:sz w:val="18"/>
                <w:szCs w:val="18"/>
              </w:rPr>
              <w:t>Maintain/Increase numbers</w:t>
            </w:r>
          </w:p>
        </w:tc>
        <w:tc>
          <w:tcPr>
            <w:tcW w:w="0" w:type="auto"/>
            <w:shd w:val="solid" w:color="C0C0C0" w:fill="auto"/>
          </w:tcPr>
          <w:p w:rsidR="005F7D32" w:rsidRDefault="005F7D32" w:rsidP="005F7D32">
            <w:pPr>
              <w:widowControl w:val="0"/>
              <w:spacing w:after="20"/>
              <w:rPr>
                <w:sz w:val="18"/>
                <w:szCs w:val="18"/>
              </w:rPr>
            </w:pPr>
          </w:p>
        </w:tc>
        <w:tc>
          <w:tcPr>
            <w:tcW w:w="0" w:type="auto"/>
            <w:shd w:val="solid" w:color="C0C0C0" w:fill="auto"/>
          </w:tcPr>
          <w:p w:rsidR="005F7D32" w:rsidRDefault="005F7D32" w:rsidP="005F7D32">
            <w:pPr>
              <w:widowControl w:val="0"/>
              <w:spacing w:after="20"/>
              <w:ind w:right="113"/>
              <w:jc w:val="right"/>
              <w:rPr>
                <w:sz w:val="18"/>
                <w:szCs w:val="18"/>
              </w:rPr>
            </w:pPr>
          </w:p>
        </w:tc>
        <w:tc>
          <w:tcPr>
            <w:tcW w:w="0" w:type="auto"/>
            <w:shd w:val="solid" w:color="C0C0C0" w:fill="auto"/>
          </w:tcPr>
          <w:p w:rsidR="005F7D32" w:rsidRDefault="005F7D32" w:rsidP="005F7D32">
            <w:pPr>
              <w:widowControl w:val="0"/>
              <w:spacing w:after="20"/>
              <w:rPr>
                <w:sz w:val="18"/>
                <w:szCs w:val="18"/>
              </w:rPr>
            </w:pPr>
          </w:p>
        </w:tc>
        <w:tc>
          <w:tcPr>
            <w:tcW w:w="0" w:type="auto"/>
            <w:shd w:val="solid" w:color="C0C0C0" w:fill="auto"/>
          </w:tcPr>
          <w:p w:rsidR="005F7D32" w:rsidRDefault="005F7D32" w:rsidP="005F7D32">
            <w:pPr>
              <w:widowControl w:val="0"/>
              <w:spacing w:after="20"/>
              <w:ind w:right="113"/>
              <w:jc w:val="right"/>
              <w:rPr>
                <w:sz w:val="18"/>
                <w:szCs w:val="18"/>
                <w:highlight w:val="yellow"/>
              </w:rPr>
            </w:pPr>
          </w:p>
        </w:tc>
        <w:tc>
          <w:tcPr>
            <w:tcW w:w="0" w:type="auto"/>
            <w:shd w:val="solid" w:color="C0C0C0" w:fill="auto"/>
          </w:tcPr>
          <w:p w:rsidR="005F7D32" w:rsidRDefault="005F7D32" w:rsidP="005F7D32">
            <w:pPr>
              <w:widowControl w:val="0"/>
              <w:spacing w:after="20"/>
              <w:ind w:right="113"/>
              <w:jc w:val="right"/>
              <w:rPr>
                <w:sz w:val="18"/>
                <w:szCs w:val="18"/>
                <w:highlight w:val="yellow"/>
              </w:rPr>
            </w:pPr>
          </w:p>
        </w:tc>
        <w:tc>
          <w:tcPr>
            <w:tcW w:w="0" w:type="auto"/>
            <w:shd w:val="solid" w:color="C0C0C0" w:fill="auto"/>
          </w:tcPr>
          <w:p w:rsidR="005F7D32" w:rsidRDefault="005F7D32" w:rsidP="005F7D32">
            <w:pPr>
              <w:widowControl w:val="0"/>
              <w:spacing w:after="20"/>
              <w:ind w:right="113"/>
              <w:jc w:val="right"/>
              <w:rPr>
                <w:sz w:val="18"/>
                <w:szCs w:val="18"/>
                <w:highlight w:val="yellow"/>
              </w:rPr>
            </w:pPr>
          </w:p>
        </w:tc>
        <w:tc>
          <w:tcPr>
            <w:tcW w:w="0" w:type="auto"/>
            <w:shd w:val="solid" w:color="C0C0C0" w:fill="auto"/>
          </w:tcPr>
          <w:p w:rsidR="005F7D32" w:rsidRDefault="005F7D32" w:rsidP="005F7D32">
            <w:pPr>
              <w:widowControl w:val="0"/>
              <w:spacing w:after="20"/>
              <w:ind w:right="113"/>
              <w:jc w:val="right"/>
              <w:rPr>
                <w:sz w:val="18"/>
                <w:szCs w:val="18"/>
                <w:highlight w:val="yellow"/>
              </w:rPr>
            </w:pPr>
          </w:p>
        </w:tc>
        <w:tc>
          <w:tcPr>
            <w:tcW w:w="0" w:type="auto"/>
            <w:shd w:val="solid" w:color="C0C0C0" w:fill="auto"/>
          </w:tcPr>
          <w:p w:rsidR="005F7D32" w:rsidRDefault="005F7D32" w:rsidP="005F7D32">
            <w:pPr>
              <w:widowControl w:val="0"/>
              <w:spacing w:after="20"/>
              <w:ind w:right="113"/>
              <w:jc w:val="right"/>
              <w:rPr>
                <w:sz w:val="18"/>
                <w:szCs w:val="18"/>
                <w:highlight w:val="yellow"/>
              </w:rPr>
            </w:pPr>
          </w:p>
        </w:tc>
        <w:tc>
          <w:tcPr>
            <w:tcW w:w="0" w:type="auto"/>
            <w:shd w:val="solid" w:color="C0C0C0" w:fill="auto"/>
          </w:tcPr>
          <w:p w:rsidR="005F7D32" w:rsidRDefault="005F7D32" w:rsidP="005F7D32">
            <w:pPr>
              <w:widowControl w:val="0"/>
              <w:spacing w:after="20"/>
              <w:ind w:right="113"/>
              <w:jc w:val="right"/>
              <w:rPr>
                <w:sz w:val="18"/>
                <w:szCs w:val="18"/>
                <w:highlight w:val="yellow"/>
              </w:rPr>
            </w:pPr>
          </w:p>
        </w:tc>
      </w:tr>
      <w:tr w:rsidR="005F7D32" w:rsidTr="005F7D32">
        <w:tc>
          <w:tcPr>
            <w:tcW w:w="0" w:type="auto"/>
          </w:tcPr>
          <w:p w:rsidR="005F7D32" w:rsidRDefault="005F7D32" w:rsidP="005F7D32">
            <w:pPr>
              <w:widowControl w:val="0"/>
              <w:spacing w:after="20"/>
              <w:rPr>
                <w:sz w:val="18"/>
                <w:szCs w:val="18"/>
              </w:rPr>
            </w:pPr>
            <w:r>
              <w:rPr>
                <w:sz w:val="18"/>
                <w:szCs w:val="18"/>
              </w:rPr>
              <w:t>1.1</w:t>
            </w:r>
          </w:p>
        </w:tc>
        <w:tc>
          <w:tcPr>
            <w:tcW w:w="0" w:type="auto"/>
          </w:tcPr>
          <w:p w:rsidR="005F7D32" w:rsidRDefault="005F7D32" w:rsidP="005F7D32">
            <w:pPr>
              <w:widowControl w:val="0"/>
              <w:spacing w:after="20"/>
              <w:rPr>
                <w:sz w:val="18"/>
                <w:szCs w:val="18"/>
              </w:rPr>
            </w:pPr>
            <w:r>
              <w:rPr>
                <w:sz w:val="18"/>
                <w:szCs w:val="18"/>
              </w:rPr>
              <w:t xml:space="preserve">Control </w:t>
            </w:r>
            <w:proofErr w:type="spellStart"/>
            <w:r>
              <w:rPr>
                <w:sz w:val="18"/>
                <w:szCs w:val="18"/>
              </w:rPr>
              <w:t>introd</w:t>
            </w:r>
            <w:proofErr w:type="spellEnd"/>
            <w:r>
              <w:rPr>
                <w:sz w:val="18"/>
                <w:szCs w:val="18"/>
              </w:rPr>
              <w:t>. mammals</w:t>
            </w:r>
          </w:p>
        </w:tc>
        <w:tc>
          <w:tcPr>
            <w:tcW w:w="0" w:type="auto"/>
          </w:tcPr>
          <w:p w:rsidR="005F7D32" w:rsidRDefault="005F7D32" w:rsidP="005F7D32">
            <w:pPr>
              <w:widowControl w:val="0"/>
              <w:spacing w:after="20"/>
              <w:jc w:val="center"/>
              <w:rPr>
                <w:sz w:val="18"/>
                <w:szCs w:val="18"/>
              </w:rPr>
            </w:pPr>
            <w:r>
              <w:rPr>
                <w:sz w:val="18"/>
                <w:szCs w:val="18"/>
              </w:rPr>
              <w:t>1</w:t>
            </w:r>
          </w:p>
        </w:tc>
        <w:tc>
          <w:tcPr>
            <w:tcW w:w="0" w:type="auto"/>
          </w:tcPr>
          <w:p w:rsidR="005F7D32" w:rsidRDefault="005F7D32" w:rsidP="005F7D32">
            <w:pPr>
              <w:widowControl w:val="0"/>
              <w:spacing w:after="20"/>
              <w:ind w:right="113"/>
              <w:jc w:val="right"/>
              <w:rPr>
                <w:sz w:val="18"/>
                <w:szCs w:val="18"/>
              </w:rPr>
            </w:pPr>
            <w:r>
              <w:rPr>
                <w:sz w:val="18"/>
                <w:szCs w:val="18"/>
              </w:rPr>
              <w:t>75%</w:t>
            </w:r>
          </w:p>
        </w:tc>
        <w:tc>
          <w:tcPr>
            <w:tcW w:w="0" w:type="auto"/>
          </w:tcPr>
          <w:p w:rsidR="005F7D32" w:rsidRDefault="00434B30" w:rsidP="005F7D32">
            <w:pPr>
              <w:widowControl w:val="0"/>
              <w:spacing w:after="20"/>
              <w:rPr>
                <w:sz w:val="18"/>
                <w:szCs w:val="18"/>
              </w:rPr>
            </w:pPr>
            <w:r>
              <w:rPr>
                <w:sz w:val="18"/>
                <w:szCs w:val="18"/>
              </w:rPr>
              <w:t>DELWP</w:t>
            </w:r>
            <w:r w:rsidR="005F7D32">
              <w:rPr>
                <w:sz w:val="18"/>
                <w:szCs w:val="18"/>
              </w:rPr>
              <w:t>, OEH, PV, AR</w:t>
            </w:r>
          </w:p>
        </w:tc>
        <w:tc>
          <w:tcPr>
            <w:tcW w:w="0" w:type="auto"/>
          </w:tcPr>
          <w:p w:rsidR="005F7D32" w:rsidRDefault="005F7D32" w:rsidP="005F7D32">
            <w:pPr>
              <w:widowControl w:val="0"/>
              <w:spacing w:after="20"/>
              <w:ind w:right="113"/>
              <w:jc w:val="right"/>
              <w:rPr>
                <w:sz w:val="18"/>
                <w:szCs w:val="18"/>
              </w:rPr>
            </w:pPr>
            <w:r>
              <w:rPr>
                <w:sz w:val="18"/>
                <w:szCs w:val="18"/>
              </w:rPr>
              <w:t>$250,000</w:t>
            </w:r>
          </w:p>
        </w:tc>
        <w:tc>
          <w:tcPr>
            <w:tcW w:w="0" w:type="auto"/>
          </w:tcPr>
          <w:p w:rsidR="005F7D32" w:rsidRDefault="005F7D32" w:rsidP="005F7D32">
            <w:pPr>
              <w:widowControl w:val="0"/>
              <w:spacing w:after="20"/>
              <w:ind w:right="113"/>
              <w:jc w:val="right"/>
              <w:rPr>
                <w:sz w:val="18"/>
                <w:szCs w:val="18"/>
              </w:rPr>
            </w:pPr>
            <w:r>
              <w:rPr>
                <w:sz w:val="18"/>
                <w:szCs w:val="18"/>
              </w:rPr>
              <w:t>$250,000</w:t>
            </w:r>
          </w:p>
        </w:tc>
        <w:tc>
          <w:tcPr>
            <w:tcW w:w="0" w:type="auto"/>
          </w:tcPr>
          <w:p w:rsidR="005F7D32" w:rsidRDefault="005F7D32" w:rsidP="005F7D32">
            <w:pPr>
              <w:widowControl w:val="0"/>
              <w:spacing w:after="20"/>
              <w:ind w:right="113"/>
              <w:jc w:val="right"/>
              <w:rPr>
                <w:sz w:val="18"/>
                <w:szCs w:val="18"/>
              </w:rPr>
            </w:pPr>
            <w:r>
              <w:rPr>
                <w:sz w:val="18"/>
                <w:szCs w:val="18"/>
              </w:rPr>
              <w:t>$250,000</w:t>
            </w:r>
          </w:p>
        </w:tc>
        <w:tc>
          <w:tcPr>
            <w:tcW w:w="0" w:type="auto"/>
          </w:tcPr>
          <w:p w:rsidR="005F7D32" w:rsidRDefault="005F7D32" w:rsidP="005F7D32">
            <w:pPr>
              <w:widowControl w:val="0"/>
              <w:spacing w:after="20"/>
              <w:ind w:right="113"/>
              <w:jc w:val="right"/>
              <w:rPr>
                <w:sz w:val="18"/>
                <w:szCs w:val="18"/>
              </w:rPr>
            </w:pPr>
            <w:r>
              <w:rPr>
                <w:sz w:val="18"/>
                <w:szCs w:val="18"/>
              </w:rPr>
              <w:t>$250,000</w:t>
            </w:r>
          </w:p>
        </w:tc>
        <w:tc>
          <w:tcPr>
            <w:tcW w:w="0" w:type="auto"/>
          </w:tcPr>
          <w:p w:rsidR="005F7D32" w:rsidRDefault="005F7D32" w:rsidP="005F7D32">
            <w:pPr>
              <w:widowControl w:val="0"/>
              <w:spacing w:after="20"/>
              <w:ind w:right="113"/>
              <w:jc w:val="right"/>
              <w:rPr>
                <w:sz w:val="18"/>
                <w:szCs w:val="18"/>
              </w:rPr>
            </w:pPr>
            <w:r>
              <w:rPr>
                <w:sz w:val="18"/>
                <w:szCs w:val="18"/>
              </w:rPr>
              <w:t>$250,000</w:t>
            </w:r>
          </w:p>
        </w:tc>
        <w:tc>
          <w:tcPr>
            <w:tcW w:w="0" w:type="auto"/>
          </w:tcPr>
          <w:p w:rsidR="005F7D32" w:rsidRDefault="005F7D32" w:rsidP="005F7D32">
            <w:pPr>
              <w:widowControl w:val="0"/>
              <w:spacing w:after="20"/>
              <w:ind w:right="113"/>
              <w:jc w:val="right"/>
              <w:rPr>
                <w:sz w:val="18"/>
                <w:szCs w:val="18"/>
              </w:rPr>
            </w:pPr>
            <w:r>
              <w:rPr>
                <w:sz w:val="18"/>
                <w:szCs w:val="18"/>
              </w:rPr>
              <w:t>$1,250,000</w:t>
            </w:r>
          </w:p>
        </w:tc>
      </w:tr>
      <w:tr w:rsidR="005F7D32" w:rsidTr="005F7D32">
        <w:tc>
          <w:tcPr>
            <w:tcW w:w="0" w:type="auto"/>
          </w:tcPr>
          <w:p w:rsidR="005F7D32" w:rsidRDefault="005F7D32" w:rsidP="005F7D32">
            <w:pPr>
              <w:widowControl w:val="0"/>
              <w:spacing w:after="20"/>
              <w:rPr>
                <w:sz w:val="18"/>
                <w:szCs w:val="18"/>
              </w:rPr>
            </w:pPr>
            <w:r>
              <w:rPr>
                <w:sz w:val="18"/>
                <w:szCs w:val="18"/>
              </w:rPr>
              <w:t>1.2</w:t>
            </w:r>
          </w:p>
        </w:tc>
        <w:tc>
          <w:tcPr>
            <w:tcW w:w="0" w:type="auto"/>
          </w:tcPr>
          <w:p w:rsidR="005F7D32" w:rsidRDefault="005F7D32" w:rsidP="005F7D32">
            <w:pPr>
              <w:widowControl w:val="0"/>
              <w:spacing w:after="20"/>
              <w:rPr>
                <w:sz w:val="18"/>
                <w:szCs w:val="18"/>
              </w:rPr>
            </w:pPr>
            <w:r>
              <w:rPr>
                <w:sz w:val="18"/>
                <w:szCs w:val="18"/>
              </w:rPr>
              <w:t>Wild cross breeding Victoria</w:t>
            </w:r>
          </w:p>
        </w:tc>
        <w:tc>
          <w:tcPr>
            <w:tcW w:w="0" w:type="auto"/>
          </w:tcPr>
          <w:p w:rsidR="005F7D32" w:rsidRDefault="005F7D32" w:rsidP="005F7D32">
            <w:pPr>
              <w:widowControl w:val="0"/>
              <w:spacing w:after="20"/>
              <w:jc w:val="center"/>
              <w:rPr>
                <w:sz w:val="18"/>
                <w:szCs w:val="18"/>
              </w:rPr>
            </w:pPr>
            <w:r>
              <w:rPr>
                <w:sz w:val="18"/>
                <w:szCs w:val="18"/>
              </w:rPr>
              <w:t>1</w:t>
            </w:r>
          </w:p>
        </w:tc>
        <w:tc>
          <w:tcPr>
            <w:tcW w:w="0" w:type="auto"/>
          </w:tcPr>
          <w:p w:rsidR="005F7D32" w:rsidRDefault="005F7D32" w:rsidP="005F7D32">
            <w:pPr>
              <w:widowControl w:val="0"/>
              <w:spacing w:after="20"/>
              <w:ind w:right="113"/>
              <w:jc w:val="right"/>
              <w:rPr>
                <w:sz w:val="18"/>
                <w:szCs w:val="18"/>
              </w:rPr>
            </w:pPr>
            <w:r>
              <w:rPr>
                <w:sz w:val="18"/>
                <w:szCs w:val="18"/>
              </w:rPr>
              <w:t>75%</w:t>
            </w:r>
          </w:p>
        </w:tc>
        <w:tc>
          <w:tcPr>
            <w:tcW w:w="0" w:type="auto"/>
          </w:tcPr>
          <w:p w:rsidR="005F7D32" w:rsidRDefault="00434B30" w:rsidP="005F7D32">
            <w:pPr>
              <w:widowControl w:val="0"/>
              <w:spacing w:after="20"/>
              <w:rPr>
                <w:sz w:val="18"/>
                <w:szCs w:val="18"/>
              </w:rPr>
            </w:pPr>
            <w:r>
              <w:rPr>
                <w:sz w:val="18"/>
                <w:szCs w:val="18"/>
              </w:rPr>
              <w:t>DELWP</w:t>
            </w:r>
            <w:r w:rsidR="005F7D32">
              <w:rPr>
                <w:sz w:val="18"/>
                <w:szCs w:val="18"/>
              </w:rPr>
              <w:t xml:space="preserve"> </w:t>
            </w:r>
          </w:p>
        </w:tc>
        <w:tc>
          <w:tcPr>
            <w:tcW w:w="0" w:type="auto"/>
          </w:tcPr>
          <w:p w:rsidR="005F7D32" w:rsidRDefault="005F7D32" w:rsidP="005F7D32">
            <w:pPr>
              <w:widowControl w:val="0"/>
              <w:spacing w:after="20"/>
              <w:ind w:right="113"/>
              <w:jc w:val="right"/>
              <w:rPr>
                <w:sz w:val="18"/>
                <w:szCs w:val="18"/>
              </w:rPr>
            </w:pPr>
            <w:r>
              <w:rPr>
                <w:sz w:val="18"/>
                <w:szCs w:val="18"/>
              </w:rPr>
              <w:t>$0</w:t>
            </w:r>
          </w:p>
        </w:tc>
        <w:tc>
          <w:tcPr>
            <w:tcW w:w="0" w:type="auto"/>
          </w:tcPr>
          <w:p w:rsidR="005F7D32" w:rsidRDefault="005F7D32" w:rsidP="005F7D32">
            <w:pPr>
              <w:widowControl w:val="0"/>
              <w:spacing w:after="20"/>
              <w:ind w:right="113"/>
              <w:jc w:val="right"/>
              <w:rPr>
                <w:sz w:val="18"/>
                <w:szCs w:val="18"/>
              </w:rPr>
            </w:pPr>
            <w:r>
              <w:rPr>
                <w:sz w:val="18"/>
                <w:szCs w:val="18"/>
              </w:rPr>
              <w:t>$0</w:t>
            </w:r>
          </w:p>
        </w:tc>
        <w:tc>
          <w:tcPr>
            <w:tcW w:w="0" w:type="auto"/>
          </w:tcPr>
          <w:p w:rsidR="005F7D32" w:rsidRDefault="005F7D32" w:rsidP="005F7D32">
            <w:pPr>
              <w:widowControl w:val="0"/>
              <w:spacing w:after="20"/>
              <w:ind w:right="113"/>
              <w:jc w:val="right"/>
              <w:rPr>
                <w:sz w:val="18"/>
                <w:szCs w:val="18"/>
              </w:rPr>
            </w:pPr>
            <w:r>
              <w:rPr>
                <w:sz w:val="18"/>
                <w:szCs w:val="18"/>
              </w:rPr>
              <w:t>$25,000</w:t>
            </w:r>
          </w:p>
        </w:tc>
        <w:tc>
          <w:tcPr>
            <w:tcW w:w="0" w:type="auto"/>
          </w:tcPr>
          <w:p w:rsidR="005F7D32" w:rsidRDefault="005F7D32" w:rsidP="005F7D32">
            <w:pPr>
              <w:widowControl w:val="0"/>
              <w:spacing w:after="20"/>
              <w:ind w:right="113"/>
              <w:jc w:val="right"/>
              <w:rPr>
                <w:sz w:val="18"/>
                <w:szCs w:val="18"/>
              </w:rPr>
            </w:pPr>
            <w:r>
              <w:rPr>
                <w:sz w:val="18"/>
                <w:szCs w:val="18"/>
              </w:rPr>
              <w:t>$50,000</w:t>
            </w:r>
          </w:p>
        </w:tc>
        <w:tc>
          <w:tcPr>
            <w:tcW w:w="0" w:type="auto"/>
          </w:tcPr>
          <w:p w:rsidR="005F7D32" w:rsidRDefault="005F7D32" w:rsidP="005F7D32">
            <w:pPr>
              <w:widowControl w:val="0"/>
              <w:spacing w:after="20"/>
              <w:ind w:right="113"/>
              <w:jc w:val="right"/>
              <w:rPr>
                <w:sz w:val="18"/>
                <w:szCs w:val="18"/>
              </w:rPr>
            </w:pPr>
            <w:r>
              <w:rPr>
                <w:sz w:val="18"/>
                <w:szCs w:val="18"/>
              </w:rPr>
              <w:t>$50,000</w:t>
            </w:r>
          </w:p>
        </w:tc>
        <w:tc>
          <w:tcPr>
            <w:tcW w:w="0" w:type="auto"/>
          </w:tcPr>
          <w:p w:rsidR="005F7D32" w:rsidRDefault="005F7D32" w:rsidP="005F7D32">
            <w:pPr>
              <w:widowControl w:val="0"/>
              <w:spacing w:after="20"/>
              <w:ind w:right="113"/>
              <w:jc w:val="right"/>
              <w:rPr>
                <w:sz w:val="18"/>
                <w:szCs w:val="18"/>
              </w:rPr>
            </w:pPr>
            <w:r>
              <w:rPr>
                <w:sz w:val="18"/>
                <w:szCs w:val="18"/>
              </w:rPr>
              <w:t>$125,000</w:t>
            </w:r>
          </w:p>
        </w:tc>
      </w:tr>
      <w:tr w:rsidR="005F7D32" w:rsidTr="005F7D32">
        <w:tc>
          <w:tcPr>
            <w:tcW w:w="0" w:type="auto"/>
          </w:tcPr>
          <w:p w:rsidR="005F7D32" w:rsidRDefault="005F7D32" w:rsidP="005F7D32">
            <w:pPr>
              <w:widowControl w:val="0"/>
              <w:spacing w:after="20"/>
              <w:rPr>
                <w:sz w:val="18"/>
                <w:szCs w:val="18"/>
              </w:rPr>
            </w:pPr>
            <w:r>
              <w:rPr>
                <w:sz w:val="18"/>
                <w:szCs w:val="18"/>
              </w:rPr>
              <w:t>1.3</w:t>
            </w:r>
          </w:p>
        </w:tc>
        <w:tc>
          <w:tcPr>
            <w:tcW w:w="0" w:type="auto"/>
          </w:tcPr>
          <w:p w:rsidR="005F7D32" w:rsidRDefault="005F7D32" w:rsidP="005F7D32">
            <w:pPr>
              <w:widowControl w:val="0"/>
              <w:spacing w:after="20"/>
              <w:rPr>
                <w:sz w:val="18"/>
                <w:szCs w:val="18"/>
              </w:rPr>
            </w:pPr>
            <w:r>
              <w:rPr>
                <w:sz w:val="18"/>
                <w:szCs w:val="18"/>
              </w:rPr>
              <w:t>Surveys NSW, VIC ACT</w:t>
            </w:r>
          </w:p>
        </w:tc>
        <w:tc>
          <w:tcPr>
            <w:tcW w:w="0" w:type="auto"/>
          </w:tcPr>
          <w:p w:rsidR="005F7D32" w:rsidRDefault="005F7D32" w:rsidP="005F7D32">
            <w:pPr>
              <w:widowControl w:val="0"/>
              <w:spacing w:after="20"/>
              <w:jc w:val="center"/>
              <w:rPr>
                <w:sz w:val="18"/>
                <w:szCs w:val="18"/>
              </w:rPr>
            </w:pPr>
            <w:r>
              <w:rPr>
                <w:sz w:val="18"/>
                <w:szCs w:val="18"/>
              </w:rPr>
              <w:t>1</w:t>
            </w:r>
          </w:p>
        </w:tc>
        <w:tc>
          <w:tcPr>
            <w:tcW w:w="0" w:type="auto"/>
          </w:tcPr>
          <w:p w:rsidR="005F7D32" w:rsidRDefault="005F7D32" w:rsidP="005F7D32">
            <w:pPr>
              <w:widowControl w:val="0"/>
              <w:spacing w:after="20"/>
              <w:ind w:right="113"/>
              <w:jc w:val="right"/>
              <w:rPr>
                <w:sz w:val="18"/>
                <w:szCs w:val="18"/>
              </w:rPr>
            </w:pPr>
            <w:r>
              <w:rPr>
                <w:sz w:val="18"/>
                <w:szCs w:val="18"/>
              </w:rPr>
              <w:t>75%</w:t>
            </w:r>
          </w:p>
        </w:tc>
        <w:tc>
          <w:tcPr>
            <w:tcW w:w="0" w:type="auto"/>
          </w:tcPr>
          <w:p w:rsidR="005F7D32" w:rsidRDefault="00434B30" w:rsidP="00B55821">
            <w:pPr>
              <w:widowControl w:val="0"/>
              <w:spacing w:after="20"/>
              <w:rPr>
                <w:sz w:val="18"/>
                <w:szCs w:val="18"/>
              </w:rPr>
            </w:pPr>
            <w:r>
              <w:rPr>
                <w:sz w:val="18"/>
                <w:szCs w:val="18"/>
              </w:rPr>
              <w:t>DELWP</w:t>
            </w:r>
            <w:r w:rsidR="00D478E0">
              <w:rPr>
                <w:sz w:val="18"/>
                <w:szCs w:val="18"/>
              </w:rPr>
              <w:t xml:space="preserve">, </w:t>
            </w:r>
            <w:r w:rsidR="005F7D32">
              <w:rPr>
                <w:sz w:val="18"/>
                <w:szCs w:val="18"/>
              </w:rPr>
              <w:t>OEH,</w:t>
            </w:r>
            <w:r w:rsidR="00D478E0">
              <w:rPr>
                <w:sz w:val="18"/>
                <w:szCs w:val="18"/>
              </w:rPr>
              <w:t xml:space="preserve"> ACT </w:t>
            </w:r>
          </w:p>
        </w:tc>
        <w:tc>
          <w:tcPr>
            <w:tcW w:w="0" w:type="auto"/>
          </w:tcPr>
          <w:p w:rsidR="005F7D32" w:rsidRDefault="005F7D32" w:rsidP="005F7D32">
            <w:pPr>
              <w:widowControl w:val="0"/>
              <w:spacing w:after="20"/>
              <w:ind w:right="113"/>
              <w:jc w:val="right"/>
              <w:rPr>
                <w:sz w:val="18"/>
                <w:szCs w:val="18"/>
              </w:rPr>
            </w:pPr>
            <w:r>
              <w:rPr>
                <w:sz w:val="18"/>
                <w:szCs w:val="18"/>
              </w:rPr>
              <w:t>$0</w:t>
            </w:r>
          </w:p>
        </w:tc>
        <w:tc>
          <w:tcPr>
            <w:tcW w:w="0" w:type="auto"/>
          </w:tcPr>
          <w:p w:rsidR="005F7D32" w:rsidRDefault="005F7D32" w:rsidP="005F7D32">
            <w:pPr>
              <w:widowControl w:val="0"/>
              <w:spacing w:after="20"/>
              <w:ind w:right="113"/>
              <w:jc w:val="right"/>
              <w:rPr>
                <w:sz w:val="18"/>
                <w:szCs w:val="18"/>
              </w:rPr>
            </w:pPr>
            <w:r>
              <w:rPr>
                <w:sz w:val="18"/>
                <w:szCs w:val="18"/>
              </w:rPr>
              <w:t>$100,00</w:t>
            </w:r>
          </w:p>
        </w:tc>
        <w:tc>
          <w:tcPr>
            <w:tcW w:w="0" w:type="auto"/>
          </w:tcPr>
          <w:p w:rsidR="005F7D32" w:rsidRDefault="005F7D32" w:rsidP="005F7D32">
            <w:pPr>
              <w:widowControl w:val="0"/>
              <w:spacing w:after="20"/>
              <w:ind w:right="113"/>
              <w:jc w:val="right"/>
              <w:rPr>
                <w:sz w:val="18"/>
                <w:szCs w:val="18"/>
              </w:rPr>
            </w:pPr>
            <w:r>
              <w:rPr>
                <w:sz w:val="18"/>
                <w:szCs w:val="18"/>
              </w:rPr>
              <w:t>$40,000</w:t>
            </w:r>
          </w:p>
        </w:tc>
        <w:tc>
          <w:tcPr>
            <w:tcW w:w="0" w:type="auto"/>
          </w:tcPr>
          <w:p w:rsidR="005F7D32" w:rsidRDefault="005F7D32" w:rsidP="005F7D32">
            <w:pPr>
              <w:widowControl w:val="0"/>
              <w:spacing w:after="20"/>
              <w:ind w:right="113"/>
              <w:jc w:val="right"/>
              <w:rPr>
                <w:sz w:val="18"/>
                <w:szCs w:val="18"/>
              </w:rPr>
            </w:pPr>
            <w:r>
              <w:rPr>
                <w:sz w:val="18"/>
                <w:szCs w:val="18"/>
              </w:rPr>
              <w:t>$40,000</w:t>
            </w:r>
          </w:p>
        </w:tc>
        <w:tc>
          <w:tcPr>
            <w:tcW w:w="0" w:type="auto"/>
          </w:tcPr>
          <w:p w:rsidR="005F7D32" w:rsidRDefault="005F7D32" w:rsidP="005F7D32">
            <w:pPr>
              <w:widowControl w:val="0"/>
              <w:spacing w:after="20"/>
              <w:ind w:right="113"/>
              <w:jc w:val="right"/>
              <w:rPr>
                <w:sz w:val="18"/>
                <w:szCs w:val="18"/>
              </w:rPr>
            </w:pPr>
            <w:r>
              <w:rPr>
                <w:sz w:val="18"/>
                <w:szCs w:val="18"/>
              </w:rPr>
              <w:t>$40,000</w:t>
            </w:r>
          </w:p>
        </w:tc>
        <w:tc>
          <w:tcPr>
            <w:tcW w:w="0" w:type="auto"/>
          </w:tcPr>
          <w:p w:rsidR="005F7D32" w:rsidRDefault="005F7D32" w:rsidP="005F7D32">
            <w:pPr>
              <w:widowControl w:val="0"/>
              <w:spacing w:after="20"/>
              <w:ind w:right="113"/>
              <w:jc w:val="right"/>
              <w:rPr>
                <w:sz w:val="18"/>
                <w:szCs w:val="18"/>
              </w:rPr>
            </w:pPr>
            <w:r>
              <w:rPr>
                <w:sz w:val="18"/>
                <w:szCs w:val="18"/>
              </w:rPr>
              <w:t>$220,000</w:t>
            </w:r>
          </w:p>
          <w:p w:rsidR="005F7D32" w:rsidRDefault="005F7D32" w:rsidP="005F7D32">
            <w:pPr>
              <w:widowControl w:val="0"/>
              <w:spacing w:after="20"/>
              <w:ind w:right="113"/>
              <w:jc w:val="right"/>
              <w:rPr>
                <w:sz w:val="18"/>
                <w:szCs w:val="18"/>
              </w:rPr>
            </w:pPr>
          </w:p>
        </w:tc>
      </w:tr>
      <w:tr w:rsidR="005F7D32" w:rsidTr="005F7D32">
        <w:tc>
          <w:tcPr>
            <w:tcW w:w="0" w:type="auto"/>
          </w:tcPr>
          <w:p w:rsidR="005F7D32" w:rsidRDefault="005F7D32" w:rsidP="005F7D32">
            <w:pPr>
              <w:widowControl w:val="0"/>
              <w:spacing w:after="20"/>
              <w:rPr>
                <w:b/>
                <w:sz w:val="18"/>
                <w:szCs w:val="18"/>
              </w:rPr>
            </w:pPr>
            <w:r>
              <w:rPr>
                <w:b/>
                <w:sz w:val="18"/>
                <w:szCs w:val="18"/>
              </w:rPr>
              <w:t>2</w:t>
            </w:r>
          </w:p>
        </w:tc>
        <w:tc>
          <w:tcPr>
            <w:tcW w:w="0" w:type="auto"/>
          </w:tcPr>
          <w:p w:rsidR="005F7D32" w:rsidRDefault="005F7D32" w:rsidP="005F7D32">
            <w:pPr>
              <w:widowControl w:val="0"/>
              <w:spacing w:after="20"/>
              <w:rPr>
                <w:b/>
                <w:sz w:val="18"/>
                <w:szCs w:val="18"/>
              </w:rPr>
            </w:pPr>
            <w:r>
              <w:rPr>
                <w:b/>
                <w:sz w:val="18"/>
                <w:szCs w:val="18"/>
              </w:rPr>
              <w:t>Captive colonies</w:t>
            </w:r>
          </w:p>
        </w:tc>
        <w:tc>
          <w:tcPr>
            <w:tcW w:w="0" w:type="auto"/>
            <w:shd w:val="solid" w:color="C0C0C0" w:fill="auto"/>
          </w:tcPr>
          <w:p w:rsidR="005F7D32" w:rsidRDefault="005F7D32" w:rsidP="005F7D32">
            <w:pPr>
              <w:widowControl w:val="0"/>
              <w:spacing w:after="20"/>
              <w:jc w:val="center"/>
              <w:rPr>
                <w:sz w:val="18"/>
                <w:szCs w:val="18"/>
              </w:rPr>
            </w:pPr>
          </w:p>
        </w:tc>
        <w:tc>
          <w:tcPr>
            <w:tcW w:w="0" w:type="auto"/>
            <w:shd w:val="solid" w:color="C0C0C0" w:fill="auto"/>
          </w:tcPr>
          <w:p w:rsidR="005F7D32" w:rsidRDefault="005F7D32" w:rsidP="005F7D32">
            <w:pPr>
              <w:widowControl w:val="0"/>
              <w:spacing w:after="20"/>
              <w:ind w:right="113"/>
              <w:jc w:val="right"/>
              <w:rPr>
                <w:sz w:val="18"/>
                <w:szCs w:val="18"/>
              </w:rPr>
            </w:pPr>
          </w:p>
        </w:tc>
        <w:tc>
          <w:tcPr>
            <w:tcW w:w="0" w:type="auto"/>
            <w:shd w:val="solid" w:color="C0C0C0" w:fill="auto"/>
          </w:tcPr>
          <w:p w:rsidR="005F7D32" w:rsidRDefault="005F7D32" w:rsidP="005F7D32">
            <w:pPr>
              <w:widowControl w:val="0"/>
              <w:spacing w:after="20"/>
              <w:rPr>
                <w:sz w:val="18"/>
                <w:szCs w:val="18"/>
              </w:rPr>
            </w:pPr>
          </w:p>
        </w:tc>
        <w:tc>
          <w:tcPr>
            <w:tcW w:w="0" w:type="auto"/>
            <w:shd w:val="solid" w:color="C0C0C0" w:fill="auto"/>
          </w:tcPr>
          <w:p w:rsidR="005F7D32" w:rsidRDefault="005F7D32" w:rsidP="005F7D32">
            <w:pPr>
              <w:widowControl w:val="0"/>
              <w:spacing w:after="20"/>
              <w:ind w:right="113"/>
              <w:jc w:val="right"/>
              <w:rPr>
                <w:sz w:val="18"/>
                <w:szCs w:val="18"/>
                <w:highlight w:val="yellow"/>
              </w:rPr>
            </w:pPr>
          </w:p>
        </w:tc>
        <w:tc>
          <w:tcPr>
            <w:tcW w:w="0" w:type="auto"/>
            <w:shd w:val="solid" w:color="C0C0C0" w:fill="auto"/>
          </w:tcPr>
          <w:p w:rsidR="005F7D32" w:rsidRDefault="005F7D32" w:rsidP="005F7D32">
            <w:pPr>
              <w:widowControl w:val="0"/>
              <w:spacing w:after="20"/>
              <w:ind w:right="113"/>
              <w:jc w:val="right"/>
              <w:rPr>
                <w:sz w:val="18"/>
                <w:szCs w:val="18"/>
                <w:highlight w:val="yellow"/>
              </w:rPr>
            </w:pPr>
          </w:p>
        </w:tc>
        <w:tc>
          <w:tcPr>
            <w:tcW w:w="0" w:type="auto"/>
            <w:shd w:val="solid" w:color="C0C0C0" w:fill="auto"/>
          </w:tcPr>
          <w:p w:rsidR="005F7D32" w:rsidRDefault="005F7D32" w:rsidP="005F7D32">
            <w:pPr>
              <w:widowControl w:val="0"/>
              <w:spacing w:after="20"/>
              <w:ind w:right="113"/>
              <w:jc w:val="right"/>
              <w:rPr>
                <w:sz w:val="18"/>
                <w:szCs w:val="18"/>
                <w:highlight w:val="yellow"/>
              </w:rPr>
            </w:pPr>
          </w:p>
        </w:tc>
        <w:tc>
          <w:tcPr>
            <w:tcW w:w="0" w:type="auto"/>
            <w:shd w:val="solid" w:color="C0C0C0" w:fill="auto"/>
          </w:tcPr>
          <w:p w:rsidR="005F7D32" w:rsidRDefault="005F7D32" w:rsidP="005F7D32">
            <w:pPr>
              <w:widowControl w:val="0"/>
              <w:spacing w:after="20"/>
              <w:ind w:right="113"/>
              <w:jc w:val="right"/>
              <w:rPr>
                <w:sz w:val="18"/>
                <w:szCs w:val="18"/>
                <w:highlight w:val="yellow"/>
              </w:rPr>
            </w:pPr>
          </w:p>
        </w:tc>
        <w:tc>
          <w:tcPr>
            <w:tcW w:w="0" w:type="auto"/>
            <w:shd w:val="solid" w:color="C0C0C0" w:fill="auto"/>
          </w:tcPr>
          <w:p w:rsidR="005F7D32" w:rsidRDefault="005F7D32" w:rsidP="005F7D32">
            <w:pPr>
              <w:widowControl w:val="0"/>
              <w:spacing w:after="20"/>
              <w:ind w:right="113"/>
              <w:jc w:val="right"/>
              <w:rPr>
                <w:sz w:val="18"/>
                <w:szCs w:val="18"/>
                <w:highlight w:val="yellow"/>
              </w:rPr>
            </w:pPr>
          </w:p>
        </w:tc>
        <w:tc>
          <w:tcPr>
            <w:tcW w:w="0" w:type="auto"/>
            <w:shd w:val="solid" w:color="C0C0C0" w:fill="auto"/>
          </w:tcPr>
          <w:p w:rsidR="005F7D32" w:rsidRDefault="005F7D32" w:rsidP="005F7D32">
            <w:pPr>
              <w:widowControl w:val="0"/>
              <w:spacing w:after="20"/>
              <w:ind w:right="113"/>
              <w:jc w:val="right"/>
              <w:rPr>
                <w:sz w:val="18"/>
                <w:szCs w:val="18"/>
                <w:highlight w:val="yellow"/>
              </w:rPr>
            </w:pPr>
          </w:p>
        </w:tc>
      </w:tr>
      <w:tr w:rsidR="005F7D32" w:rsidTr="005F7D32">
        <w:tc>
          <w:tcPr>
            <w:tcW w:w="0" w:type="auto"/>
          </w:tcPr>
          <w:p w:rsidR="005F7D32" w:rsidRDefault="005F7D32" w:rsidP="005F7D32">
            <w:pPr>
              <w:widowControl w:val="0"/>
              <w:spacing w:after="20"/>
              <w:rPr>
                <w:sz w:val="18"/>
                <w:szCs w:val="18"/>
              </w:rPr>
            </w:pPr>
            <w:r>
              <w:rPr>
                <w:sz w:val="18"/>
                <w:szCs w:val="18"/>
              </w:rPr>
              <w:t>2.1</w:t>
            </w:r>
          </w:p>
          <w:p w:rsidR="005F7D32" w:rsidRDefault="005F7D32" w:rsidP="005F7D32">
            <w:pPr>
              <w:widowControl w:val="0"/>
              <w:spacing w:after="20"/>
              <w:rPr>
                <w:sz w:val="18"/>
                <w:szCs w:val="18"/>
              </w:rPr>
            </w:pPr>
            <w:r>
              <w:rPr>
                <w:sz w:val="18"/>
                <w:szCs w:val="18"/>
              </w:rPr>
              <w:t>2.2</w:t>
            </w:r>
          </w:p>
        </w:tc>
        <w:tc>
          <w:tcPr>
            <w:tcW w:w="0" w:type="auto"/>
          </w:tcPr>
          <w:p w:rsidR="005F7D32" w:rsidRDefault="005F7D32" w:rsidP="005F7D32">
            <w:pPr>
              <w:widowControl w:val="0"/>
              <w:spacing w:after="20"/>
              <w:rPr>
                <w:sz w:val="18"/>
                <w:szCs w:val="18"/>
              </w:rPr>
            </w:pPr>
            <w:r>
              <w:rPr>
                <w:sz w:val="18"/>
                <w:szCs w:val="18"/>
              </w:rPr>
              <w:t>Maintain captive colony (VIC)</w:t>
            </w:r>
          </w:p>
          <w:p w:rsidR="005F7D32" w:rsidRDefault="005F7D32" w:rsidP="005F7D32">
            <w:pPr>
              <w:widowControl w:val="0"/>
              <w:spacing w:after="20"/>
              <w:rPr>
                <w:sz w:val="18"/>
                <w:szCs w:val="18"/>
              </w:rPr>
            </w:pPr>
            <w:r>
              <w:rPr>
                <w:sz w:val="18"/>
                <w:szCs w:val="18"/>
              </w:rPr>
              <w:t>Establish KNP captive colony</w:t>
            </w:r>
          </w:p>
          <w:p w:rsidR="005F7D32" w:rsidRDefault="005F7D32" w:rsidP="005F7D32">
            <w:pPr>
              <w:widowControl w:val="0"/>
              <w:spacing w:after="20"/>
              <w:rPr>
                <w:sz w:val="18"/>
                <w:szCs w:val="18"/>
              </w:rPr>
            </w:pPr>
          </w:p>
        </w:tc>
        <w:tc>
          <w:tcPr>
            <w:tcW w:w="0" w:type="auto"/>
          </w:tcPr>
          <w:p w:rsidR="005F7D32" w:rsidRDefault="005F7D32" w:rsidP="005F7D32">
            <w:pPr>
              <w:widowControl w:val="0"/>
              <w:spacing w:after="20"/>
              <w:jc w:val="center"/>
              <w:rPr>
                <w:sz w:val="18"/>
                <w:szCs w:val="18"/>
              </w:rPr>
            </w:pPr>
            <w:r>
              <w:rPr>
                <w:sz w:val="18"/>
                <w:szCs w:val="18"/>
              </w:rPr>
              <w:t>2</w:t>
            </w:r>
          </w:p>
          <w:p w:rsidR="005F7D32" w:rsidRDefault="005F7D32" w:rsidP="005F7D32">
            <w:pPr>
              <w:widowControl w:val="0"/>
              <w:spacing w:after="20"/>
              <w:jc w:val="center"/>
              <w:rPr>
                <w:sz w:val="18"/>
                <w:szCs w:val="18"/>
              </w:rPr>
            </w:pPr>
            <w:r>
              <w:rPr>
                <w:sz w:val="18"/>
                <w:szCs w:val="18"/>
              </w:rPr>
              <w:t>1</w:t>
            </w:r>
          </w:p>
        </w:tc>
        <w:tc>
          <w:tcPr>
            <w:tcW w:w="0" w:type="auto"/>
          </w:tcPr>
          <w:p w:rsidR="005F7D32" w:rsidRDefault="005F7D32" w:rsidP="005F7D32">
            <w:pPr>
              <w:widowControl w:val="0"/>
              <w:spacing w:after="20"/>
              <w:ind w:right="113"/>
              <w:jc w:val="right"/>
              <w:rPr>
                <w:sz w:val="18"/>
                <w:szCs w:val="18"/>
              </w:rPr>
            </w:pPr>
            <w:r>
              <w:rPr>
                <w:sz w:val="18"/>
                <w:szCs w:val="18"/>
              </w:rPr>
              <w:t>50%</w:t>
            </w:r>
          </w:p>
          <w:p w:rsidR="005F7D32" w:rsidRDefault="005F7D32" w:rsidP="005F7D32">
            <w:pPr>
              <w:widowControl w:val="0"/>
              <w:spacing w:after="20"/>
              <w:ind w:right="113"/>
              <w:jc w:val="right"/>
              <w:rPr>
                <w:sz w:val="18"/>
                <w:szCs w:val="18"/>
              </w:rPr>
            </w:pPr>
            <w:r>
              <w:rPr>
                <w:sz w:val="18"/>
                <w:szCs w:val="18"/>
              </w:rPr>
              <w:t>75%</w:t>
            </w:r>
          </w:p>
        </w:tc>
        <w:tc>
          <w:tcPr>
            <w:tcW w:w="0" w:type="auto"/>
          </w:tcPr>
          <w:p w:rsidR="005F7D32" w:rsidRDefault="00434B30" w:rsidP="005F7D32">
            <w:pPr>
              <w:widowControl w:val="0"/>
              <w:spacing w:after="20"/>
              <w:rPr>
                <w:sz w:val="18"/>
                <w:szCs w:val="18"/>
              </w:rPr>
            </w:pPr>
            <w:r>
              <w:rPr>
                <w:sz w:val="18"/>
                <w:szCs w:val="18"/>
              </w:rPr>
              <w:t>DELWP</w:t>
            </w:r>
            <w:r w:rsidR="005F7D32">
              <w:rPr>
                <w:sz w:val="18"/>
                <w:szCs w:val="18"/>
              </w:rPr>
              <w:t>, HS</w:t>
            </w:r>
          </w:p>
          <w:p w:rsidR="005F7D32" w:rsidRDefault="005F7D32" w:rsidP="005F7D32">
            <w:pPr>
              <w:widowControl w:val="0"/>
              <w:spacing w:after="20"/>
              <w:rPr>
                <w:sz w:val="18"/>
                <w:szCs w:val="18"/>
              </w:rPr>
            </w:pPr>
            <w:r>
              <w:rPr>
                <w:sz w:val="18"/>
                <w:szCs w:val="18"/>
              </w:rPr>
              <w:t>OEH, FNPW, SCS, UNSW</w:t>
            </w:r>
          </w:p>
        </w:tc>
        <w:tc>
          <w:tcPr>
            <w:tcW w:w="0" w:type="auto"/>
          </w:tcPr>
          <w:p w:rsidR="005F7D32" w:rsidRDefault="005F7D32" w:rsidP="005F7D32">
            <w:pPr>
              <w:widowControl w:val="0"/>
              <w:spacing w:after="20"/>
              <w:ind w:right="113"/>
              <w:jc w:val="right"/>
              <w:rPr>
                <w:sz w:val="18"/>
                <w:szCs w:val="18"/>
              </w:rPr>
            </w:pPr>
            <w:r>
              <w:rPr>
                <w:sz w:val="18"/>
                <w:szCs w:val="18"/>
              </w:rPr>
              <w:t>$100,000</w:t>
            </w:r>
          </w:p>
          <w:p w:rsidR="005F7D32" w:rsidRDefault="005F7D32" w:rsidP="005F7D32">
            <w:pPr>
              <w:widowControl w:val="0"/>
              <w:spacing w:after="20"/>
              <w:ind w:right="113"/>
              <w:jc w:val="right"/>
              <w:rPr>
                <w:sz w:val="18"/>
                <w:szCs w:val="18"/>
              </w:rPr>
            </w:pPr>
            <w:r>
              <w:rPr>
                <w:sz w:val="18"/>
                <w:szCs w:val="18"/>
              </w:rPr>
              <w:t>$0</w:t>
            </w:r>
          </w:p>
        </w:tc>
        <w:tc>
          <w:tcPr>
            <w:tcW w:w="0" w:type="auto"/>
          </w:tcPr>
          <w:p w:rsidR="005F7D32" w:rsidRDefault="005F7D32" w:rsidP="005F7D32">
            <w:pPr>
              <w:widowControl w:val="0"/>
              <w:spacing w:after="20"/>
              <w:ind w:right="113"/>
              <w:jc w:val="right"/>
              <w:rPr>
                <w:sz w:val="18"/>
                <w:szCs w:val="18"/>
              </w:rPr>
            </w:pPr>
            <w:r>
              <w:rPr>
                <w:sz w:val="18"/>
                <w:szCs w:val="18"/>
              </w:rPr>
              <w:t>$100,000</w:t>
            </w:r>
          </w:p>
          <w:p w:rsidR="005F7D32" w:rsidRDefault="005F7D32" w:rsidP="005F7D32">
            <w:pPr>
              <w:widowControl w:val="0"/>
              <w:spacing w:after="20"/>
              <w:ind w:right="113"/>
              <w:jc w:val="right"/>
              <w:rPr>
                <w:sz w:val="18"/>
                <w:szCs w:val="18"/>
              </w:rPr>
            </w:pPr>
            <w:r>
              <w:rPr>
                <w:sz w:val="18"/>
                <w:szCs w:val="18"/>
              </w:rPr>
              <w:t>$633,000</w:t>
            </w:r>
          </w:p>
        </w:tc>
        <w:tc>
          <w:tcPr>
            <w:tcW w:w="0" w:type="auto"/>
          </w:tcPr>
          <w:p w:rsidR="005F7D32" w:rsidRDefault="005F7D32" w:rsidP="005F7D32">
            <w:pPr>
              <w:widowControl w:val="0"/>
              <w:spacing w:after="20"/>
              <w:ind w:right="113"/>
              <w:jc w:val="right"/>
              <w:rPr>
                <w:sz w:val="18"/>
                <w:szCs w:val="18"/>
              </w:rPr>
            </w:pPr>
            <w:r>
              <w:rPr>
                <w:sz w:val="18"/>
                <w:szCs w:val="18"/>
              </w:rPr>
              <w:t>$100,000</w:t>
            </w:r>
          </w:p>
          <w:p w:rsidR="005F7D32" w:rsidRDefault="005F7D32" w:rsidP="005F7D32">
            <w:pPr>
              <w:widowControl w:val="0"/>
              <w:spacing w:after="20"/>
              <w:ind w:right="113"/>
              <w:jc w:val="right"/>
              <w:rPr>
                <w:sz w:val="18"/>
                <w:szCs w:val="18"/>
              </w:rPr>
            </w:pPr>
            <w:r>
              <w:rPr>
                <w:sz w:val="18"/>
                <w:szCs w:val="18"/>
              </w:rPr>
              <w:t>$106,000</w:t>
            </w:r>
          </w:p>
        </w:tc>
        <w:tc>
          <w:tcPr>
            <w:tcW w:w="0" w:type="auto"/>
          </w:tcPr>
          <w:p w:rsidR="005F7D32" w:rsidRDefault="005F7D32" w:rsidP="005F7D32">
            <w:pPr>
              <w:widowControl w:val="0"/>
              <w:spacing w:after="20"/>
              <w:ind w:right="113"/>
              <w:jc w:val="right"/>
              <w:rPr>
                <w:sz w:val="18"/>
                <w:szCs w:val="18"/>
              </w:rPr>
            </w:pPr>
            <w:r>
              <w:rPr>
                <w:sz w:val="18"/>
                <w:szCs w:val="18"/>
              </w:rPr>
              <w:t>$100,000</w:t>
            </w:r>
          </w:p>
          <w:p w:rsidR="005F7D32" w:rsidRDefault="005F7D32" w:rsidP="005F7D32">
            <w:pPr>
              <w:widowControl w:val="0"/>
              <w:spacing w:after="20"/>
              <w:ind w:right="113"/>
              <w:jc w:val="right"/>
              <w:rPr>
                <w:sz w:val="18"/>
                <w:szCs w:val="18"/>
              </w:rPr>
            </w:pPr>
            <w:r>
              <w:rPr>
                <w:sz w:val="18"/>
                <w:szCs w:val="18"/>
              </w:rPr>
              <w:t>$117,500</w:t>
            </w:r>
          </w:p>
        </w:tc>
        <w:tc>
          <w:tcPr>
            <w:tcW w:w="0" w:type="auto"/>
          </w:tcPr>
          <w:p w:rsidR="005F7D32" w:rsidRDefault="005F7D32" w:rsidP="005F7D32">
            <w:pPr>
              <w:widowControl w:val="0"/>
              <w:spacing w:after="20"/>
              <w:ind w:right="113"/>
              <w:jc w:val="right"/>
              <w:rPr>
                <w:sz w:val="18"/>
                <w:szCs w:val="18"/>
              </w:rPr>
            </w:pPr>
            <w:r>
              <w:rPr>
                <w:sz w:val="18"/>
                <w:szCs w:val="18"/>
              </w:rPr>
              <w:t>$100,000</w:t>
            </w:r>
          </w:p>
          <w:p w:rsidR="005F7D32" w:rsidRDefault="005F7D32" w:rsidP="005F7D32">
            <w:pPr>
              <w:widowControl w:val="0"/>
              <w:spacing w:after="20"/>
              <w:ind w:right="113"/>
              <w:jc w:val="right"/>
              <w:rPr>
                <w:sz w:val="18"/>
                <w:szCs w:val="18"/>
              </w:rPr>
            </w:pPr>
            <w:r>
              <w:rPr>
                <w:sz w:val="18"/>
                <w:szCs w:val="18"/>
              </w:rPr>
              <w:t>$118,500</w:t>
            </w:r>
          </w:p>
        </w:tc>
        <w:tc>
          <w:tcPr>
            <w:tcW w:w="0" w:type="auto"/>
          </w:tcPr>
          <w:p w:rsidR="005F7D32" w:rsidRDefault="005F7D32" w:rsidP="005F7D32">
            <w:pPr>
              <w:widowControl w:val="0"/>
              <w:spacing w:after="20"/>
              <w:ind w:right="113"/>
              <w:jc w:val="right"/>
              <w:rPr>
                <w:sz w:val="18"/>
                <w:szCs w:val="18"/>
              </w:rPr>
            </w:pPr>
            <w:r>
              <w:rPr>
                <w:sz w:val="18"/>
                <w:szCs w:val="18"/>
              </w:rPr>
              <w:t>$500,000</w:t>
            </w:r>
          </w:p>
          <w:p w:rsidR="005F7D32" w:rsidRDefault="005F7D32" w:rsidP="005F7D32">
            <w:pPr>
              <w:widowControl w:val="0"/>
              <w:spacing w:after="20"/>
              <w:ind w:right="113"/>
              <w:jc w:val="right"/>
              <w:rPr>
                <w:sz w:val="18"/>
                <w:szCs w:val="18"/>
              </w:rPr>
            </w:pPr>
            <w:r>
              <w:rPr>
                <w:sz w:val="18"/>
                <w:szCs w:val="18"/>
              </w:rPr>
              <w:t>$975,000</w:t>
            </w:r>
          </w:p>
        </w:tc>
      </w:tr>
      <w:tr w:rsidR="005F7D32" w:rsidTr="005F7D32">
        <w:tc>
          <w:tcPr>
            <w:tcW w:w="0" w:type="auto"/>
          </w:tcPr>
          <w:p w:rsidR="005F7D32" w:rsidRDefault="005F7D32" w:rsidP="005F7D32">
            <w:pPr>
              <w:widowControl w:val="0"/>
              <w:spacing w:after="20"/>
              <w:rPr>
                <w:b/>
                <w:sz w:val="18"/>
                <w:szCs w:val="18"/>
              </w:rPr>
            </w:pPr>
            <w:r>
              <w:rPr>
                <w:b/>
                <w:sz w:val="18"/>
                <w:szCs w:val="18"/>
              </w:rPr>
              <w:t>3</w:t>
            </w:r>
          </w:p>
        </w:tc>
        <w:tc>
          <w:tcPr>
            <w:tcW w:w="0" w:type="auto"/>
          </w:tcPr>
          <w:p w:rsidR="005F7D32" w:rsidRDefault="005F7D32" w:rsidP="005F7D32">
            <w:pPr>
              <w:widowControl w:val="0"/>
              <w:spacing w:after="20"/>
              <w:rPr>
                <w:b/>
                <w:sz w:val="18"/>
                <w:szCs w:val="18"/>
              </w:rPr>
            </w:pPr>
            <w:r>
              <w:rPr>
                <w:b/>
                <w:sz w:val="18"/>
                <w:szCs w:val="18"/>
              </w:rPr>
              <w:t>Habitat</w:t>
            </w:r>
          </w:p>
        </w:tc>
        <w:tc>
          <w:tcPr>
            <w:tcW w:w="0" w:type="auto"/>
            <w:shd w:val="solid" w:color="C0C0C0" w:fill="auto"/>
          </w:tcPr>
          <w:p w:rsidR="005F7D32" w:rsidRDefault="005F7D32" w:rsidP="005F7D32">
            <w:pPr>
              <w:widowControl w:val="0"/>
              <w:spacing w:after="20"/>
              <w:jc w:val="center"/>
              <w:rPr>
                <w:sz w:val="18"/>
                <w:szCs w:val="18"/>
              </w:rPr>
            </w:pPr>
          </w:p>
        </w:tc>
        <w:tc>
          <w:tcPr>
            <w:tcW w:w="0" w:type="auto"/>
            <w:shd w:val="solid" w:color="C0C0C0" w:fill="auto"/>
          </w:tcPr>
          <w:p w:rsidR="005F7D32" w:rsidRDefault="005F7D32" w:rsidP="005F7D32">
            <w:pPr>
              <w:widowControl w:val="0"/>
              <w:spacing w:after="20"/>
              <w:ind w:right="113"/>
              <w:jc w:val="right"/>
              <w:rPr>
                <w:sz w:val="18"/>
                <w:szCs w:val="18"/>
              </w:rPr>
            </w:pPr>
          </w:p>
        </w:tc>
        <w:tc>
          <w:tcPr>
            <w:tcW w:w="0" w:type="auto"/>
            <w:shd w:val="solid" w:color="C0C0C0" w:fill="auto"/>
          </w:tcPr>
          <w:p w:rsidR="005F7D32" w:rsidRDefault="005F7D32" w:rsidP="005F7D32">
            <w:pPr>
              <w:widowControl w:val="0"/>
              <w:spacing w:after="20"/>
              <w:rPr>
                <w:sz w:val="18"/>
                <w:szCs w:val="18"/>
              </w:rPr>
            </w:pPr>
          </w:p>
        </w:tc>
        <w:tc>
          <w:tcPr>
            <w:tcW w:w="0" w:type="auto"/>
            <w:shd w:val="solid" w:color="C0C0C0" w:fill="auto"/>
          </w:tcPr>
          <w:p w:rsidR="005F7D32" w:rsidRDefault="005F7D32" w:rsidP="005F7D32">
            <w:pPr>
              <w:widowControl w:val="0"/>
              <w:spacing w:after="20"/>
              <w:ind w:right="113"/>
              <w:jc w:val="right"/>
              <w:rPr>
                <w:sz w:val="18"/>
                <w:szCs w:val="18"/>
                <w:highlight w:val="yellow"/>
              </w:rPr>
            </w:pPr>
          </w:p>
        </w:tc>
        <w:tc>
          <w:tcPr>
            <w:tcW w:w="0" w:type="auto"/>
            <w:shd w:val="solid" w:color="C0C0C0" w:fill="auto"/>
          </w:tcPr>
          <w:p w:rsidR="005F7D32" w:rsidRDefault="005F7D32" w:rsidP="005F7D32">
            <w:pPr>
              <w:widowControl w:val="0"/>
              <w:spacing w:after="20"/>
              <w:ind w:right="113"/>
              <w:jc w:val="right"/>
              <w:rPr>
                <w:sz w:val="18"/>
                <w:szCs w:val="18"/>
                <w:highlight w:val="yellow"/>
              </w:rPr>
            </w:pPr>
          </w:p>
        </w:tc>
        <w:tc>
          <w:tcPr>
            <w:tcW w:w="0" w:type="auto"/>
            <w:shd w:val="solid" w:color="C0C0C0" w:fill="auto"/>
          </w:tcPr>
          <w:p w:rsidR="005F7D32" w:rsidRDefault="005F7D32" w:rsidP="005F7D32">
            <w:pPr>
              <w:widowControl w:val="0"/>
              <w:spacing w:after="20"/>
              <w:ind w:right="113"/>
              <w:jc w:val="right"/>
              <w:rPr>
                <w:sz w:val="18"/>
                <w:szCs w:val="18"/>
                <w:highlight w:val="yellow"/>
              </w:rPr>
            </w:pPr>
          </w:p>
        </w:tc>
        <w:tc>
          <w:tcPr>
            <w:tcW w:w="0" w:type="auto"/>
            <w:shd w:val="solid" w:color="C0C0C0" w:fill="auto"/>
          </w:tcPr>
          <w:p w:rsidR="005F7D32" w:rsidRDefault="005F7D32" w:rsidP="005F7D32">
            <w:pPr>
              <w:widowControl w:val="0"/>
              <w:spacing w:after="20"/>
              <w:ind w:right="113"/>
              <w:jc w:val="right"/>
              <w:rPr>
                <w:sz w:val="18"/>
                <w:szCs w:val="18"/>
                <w:highlight w:val="yellow"/>
              </w:rPr>
            </w:pPr>
          </w:p>
        </w:tc>
        <w:tc>
          <w:tcPr>
            <w:tcW w:w="0" w:type="auto"/>
            <w:shd w:val="solid" w:color="C0C0C0" w:fill="auto"/>
          </w:tcPr>
          <w:p w:rsidR="005F7D32" w:rsidRDefault="005F7D32" w:rsidP="005F7D32">
            <w:pPr>
              <w:widowControl w:val="0"/>
              <w:spacing w:after="20"/>
              <w:ind w:right="113"/>
              <w:jc w:val="right"/>
              <w:rPr>
                <w:sz w:val="18"/>
                <w:szCs w:val="18"/>
                <w:highlight w:val="yellow"/>
              </w:rPr>
            </w:pPr>
          </w:p>
        </w:tc>
        <w:tc>
          <w:tcPr>
            <w:tcW w:w="0" w:type="auto"/>
            <w:shd w:val="solid" w:color="C0C0C0" w:fill="auto"/>
          </w:tcPr>
          <w:p w:rsidR="005F7D32" w:rsidRDefault="005F7D32" w:rsidP="005F7D32">
            <w:pPr>
              <w:widowControl w:val="0"/>
              <w:spacing w:after="20"/>
              <w:ind w:right="113"/>
              <w:jc w:val="right"/>
              <w:rPr>
                <w:sz w:val="18"/>
                <w:szCs w:val="18"/>
                <w:highlight w:val="yellow"/>
              </w:rPr>
            </w:pPr>
          </w:p>
        </w:tc>
      </w:tr>
      <w:tr w:rsidR="005F7D32" w:rsidTr="005F7D32">
        <w:tc>
          <w:tcPr>
            <w:tcW w:w="0" w:type="auto"/>
          </w:tcPr>
          <w:p w:rsidR="005F7D32" w:rsidRDefault="005F7D32" w:rsidP="005F7D32">
            <w:pPr>
              <w:widowControl w:val="0"/>
              <w:spacing w:after="20"/>
              <w:rPr>
                <w:sz w:val="18"/>
                <w:szCs w:val="18"/>
              </w:rPr>
            </w:pPr>
            <w:r>
              <w:rPr>
                <w:sz w:val="18"/>
                <w:szCs w:val="18"/>
              </w:rPr>
              <w:t>3.1</w:t>
            </w:r>
          </w:p>
        </w:tc>
        <w:tc>
          <w:tcPr>
            <w:tcW w:w="0" w:type="auto"/>
          </w:tcPr>
          <w:p w:rsidR="005F7D32" w:rsidRDefault="005F7D32" w:rsidP="005F7D32">
            <w:pPr>
              <w:widowControl w:val="0"/>
              <w:spacing w:after="20"/>
              <w:rPr>
                <w:sz w:val="18"/>
                <w:szCs w:val="18"/>
              </w:rPr>
            </w:pPr>
            <w:r>
              <w:rPr>
                <w:sz w:val="18"/>
                <w:szCs w:val="18"/>
              </w:rPr>
              <w:t xml:space="preserve">Create </w:t>
            </w:r>
            <w:proofErr w:type="spellStart"/>
            <w:r>
              <w:rPr>
                <w:sz w:val="18"/>
                <w:szCs w:val="18"/>
              </w:rPr>
              <w:t>boulderfields</w:t>
            </w:r>
            <w:proofErr w:type="spellEnd"/>
          </w:p>
        </w:tc>
        <w:tc>
          <w:tcPr>
            <w:tcW w:w="0" w:type="auto"/>
          </w:tcPr>
          <w:p w:rsidR="005F7D32" w:rsidRDefault="005F7D32" w:rsidP="005F7D32">
            <w:pPr>
              <w:widowControl w:val="0"/>
              <w:spacing w:after="20"/>
              <w:jc w:val="center"/>
              <w:rPr>
                <w:sz w:val="18"/>
                <w:szCs w:val="18"/>
              </w:rPr>
            </w:pPr>
            <w:r>
              <w:rPr>
                <w:sz w:val="18"/>
                <w:szCs w:val="18"/>
              </w:rPr>
              <w:t>1</w:t>
            </w:r>
          </w:p>
        </w:tc>
        <w:tc>
          <w:tcPr>
            <w:tcW w:w="0" w:type="auto"/>
          </w:tcPr>
          <w:p w:rsidR="005F7D32" w:rsidRDefault="005F7D32" w:rsidP="005F7D32">
            <w:pPr>
              <w:widowControl w:val="0"/>
              <w:spacing w:after="20"/>
              <w:ind w:right="113"/>
              <w:jc w:val="right"/>
              <w:rPr>
                <w:sz w:val="18"/>
                <w:szCs w:val="18"/>
              </w:rPr>
            </w:pPr>
            <w:r>
              <w:rPr>
                <w:sz w:val="18"/>
                <w:szCs w:val="18"/>
              </w:rPr>
              <w:t>100%</w:t>
            </w:r>
          </w:p>
        </w:tc>
        <w:tc>
          <w:tcPr>
            <w:tcW w:w="0" w:type="auto"/>
          </w:tcPr>
          <w:p w:rsidR="005F7D32" w:rsidRDefault="00434B30" w:rsidP="005F7D32">
            <w:pPr>
              <w:widowControl w:val="0"/>
              <w:spacing w:after="20"/>
              <w:rPr>
                <w:sz w:val="18"/>
                <w:szCs w:val="18"/>
              </w:rPr>
            </w:pPr>
            <w:r>
              <w:rPr>
                <w:sz w:val="18"/>
                <w:szCs w:val="18"/>
              </w:rPr>
              <w:t>DELWP</w:t>
            </w:r>
            <w:r w:rsidR="005F7D32">
              <w:rPr>
                <w:sz w:val="18"/>
                <w:szCs w:val="18"/>
              </w:rPr>
              <w:t>, OEH, PV, AR</w:t>
            </w:r>
          </w:p>
        </w:tc>
        <w:tc>
          <w:tcPr>
            <w:tcW w:w="0" w:type="auto"/>
          </w:tcPr>
          <w:p w:rsidR="005F7D32" w:rsidRDefault="005F7D32" w:rsidP="005F7D32">
            <w:pPr>
              <w:widowControl w:val="0"/>
              <w:spacing w:after="20"/>
              <w:ind w:right="113"/>
              <w:jc w:val="right"/>
              <w:rPr>
                <w:sz w:val="18"/>
                <w:szCs w:val="18"/>
              </w:rPr>
            </w:pPr>
            <w:r>
              <w:rPr>
                <w:sz w:val="18"/>
                <w:szCs w:val="18"/>
              </w:rPr>
              <w:t>$10,000</w:t>
            </w:r>
          </w:p>
        </w:tc>
        <w:tc>
          <w:tcPr>
            <w:tcW w:w="0" w:type="auto"/>
          </w:tcPr>
          <w:p w:rsidR="005F7D32" w:rsidRDefault="005F7D32" w:rsidP="005F7D32">
            <w:pPr>
              <w:widowControl w:val="0"/>
              <w:spacing w:after="20"/>
              <w:ind w:right="113"/>
              <w:jc w:val="right"/>
              <w:rPr>
                <w:sz w:val="18"/>
                <w:szCs w:val="18"/>
              </w:rPr>
            </w:pPr>
            <w:r>
              <w:rPr>
                <w:sz w:val="18"/>
                <w:szCs w:val="18"/>
              </w:rPr>
              <w:t>$200,000</w:t>
            </w:r>
          </w:p>
        </w:tc>
        <w:tc>
          <w:tcPr>
            <w:tcW w:w="0" w:type="auto"/>
          </w:tcPr>
          <w:p w:rsidR="005F7D32" w:rsidRDefault="005F7D32" w:rsidP="005F7D32">
            <w:pPr>
              <w:widowControl w:val="0"/>
              <w:spacing w:after="20"/>
              <w:ind w:right="113"/>
              <w:jc w:val="right"/>
              <w:rPr>
                <w:sz w:val="18"/>
                <w:szCs w:val="18"/>
              </w:rPr>
            </w:pPr>
            <w:r>
              <w:rPr>
                <w:sz w:val="18"/>
                <w:szCs w:val="18"/>
              </w:rPr>
              <w:t>$200,000</w:t>
            </w:r>
          </w:p>
        </w:tc>
        <w:tc>
          <w:tcPr>
            <w:tcW w:w="0" w:type="auto"/>
          </w:tcPr>
          <w:p w:rsidR="005F7D32" w:rsidRDefault="005F7D32" w:rsidP="005F7D32">
            <w:pPr>
              <w:widowControl w:val="0"/>
              <w:spacing w:after="20"/>
              <w:ind w:right="113"/>
              <w:jc w:val="right"/>
              <w:rPr>
                <w:sz w:val="18"/>
                <w:szCs w:val="18"/>
              </w:rPr>
            </w:pPr>
            <w:r>
              <w:rPr>
                <w:sz w:val="18"/>
                <w:szCs w:val="18"/>
              </w:rPr>
              <w:t>$200,000</w:t>
            </w:r>
          </w:p>
        </w:tc>
        <w:tc>
          <w:tcPr>
            <w:tcW w:w="0" w:type="auto"/>
          </w:tcPr>
          <w:p w:rsidR="005F7D32" w:rsidRDefault="005F7D32" w:rsidP="005F7D32">
            <w:pPr>
              <w:widowControl w:val="0"/>
              <w:spacing w:after="20"/>
              <w:ind w:right="113"/>
              <w:jc w:val="right"/>
              <w:rPr>
                <w:sz w:val="18"/>
                <w:szCs w:val="18"/>
              </w:rPr>
            </w:pPr>
            <w:r>
              <w:rPr>
                <w:sz w:val="18"/>
                <w:szCs w:val="18"/>
              </w:rPr>
              <w:t>$200,000</w:t>
            </w:r>
          </w:p>
        </w:tc>
        <w:tc>
          <w:tcPr>
            <w:tcW w:w="0" w:type="auto"/>
          </w:tcPr>
          <w:p w:rsidR="005F7D32" w:rsidRDefault="005F7D32" w:rsidP="005F7D32">
            <w:pPr>
              <w:widowControl w:val="0"/>
              <w:spacing w:after="20"/>
              <w:ind w:right="113"/>
              <w:jc w:val="right"/>
              <w:rPr>
                <w:sz w:val="18"/>
                <w:szCs w:val="18"/>
              </w:rPr>
            </w:pPr>
            <w:r>
              <w:rPr>
                <w:sz w:val="18"/>
                <w:szCs w:val="18"/>
              </w:rPr>
              <w:t>$810,000</w:t>
            </w:r>
          </w:p>
        </w:tc>
      </w:tr>
      <w:tr w:rsidR="005F7D32" w:rsidTr="005F7D32">
        <w:tc>
          <w:tcPr>
            <w:tcW w:w="0" w:type="auto"/>
          </w:tcPr>
          <w:p w:rsidR="005F7D32" w:rsidRDefault="005F7D32" w:rsidP="005F7D32">
            <w:pPr>
              <w:widowControl w:val="0"/>
              <w:spacing w:after="20"/>
              <w:rPr>
                <w:sz w:val="18"/>
                <w:szCs w:val="18"/>
              </w:rPr>
            </w:pPr>
            <w:r>
              <w:rPr>
                <w:sz w:val="18"/>
                <w:szCs w:val="18"/>
              </w:rPr>
              <w:t>3.2</w:t>
            </w:r>
          </w:p>
        </w:tc>
        <w:tc>
          <w:tcPr>
            <w:tcW w:w="0" w:type="auto"/>
          </w:tcPr>
          <w:p w:rsidR="005F7D32" w:rsidRDefault="005F7D32" w:rsidP="005F7D32">
            <w:pPr>
              <w:widowControl w:val="0"/>
              <w:spacing w:after="20"/>
              <w:rPr>
                <w:sz w:val="18"/>
                <w:szCs w:val="18"/>
              </w:rPr>
            </w:pPr>
            <w:r>
              <w:rPr>
                <w:sz w:val="18"/>
                <w:szCs w:val="18"/>
              </w:rPr>
              <w:t>Restore/create corridors</w:t>
            </w:r>
          </w:p>
        </w:tc>
        <w:tc>
          <w:tcPr>
            <w:tcW w:w="0" w:type="auto"/>
          </w:tcPr>
          <w:p w:rsidR="005F7D32" w:rsidRDefault="005F7D32" w:rsidP="005F7D32">
            <w:pPr>
              <w:widowControl w:val="0"/>
              <w:spacing w:after="20"/>
              <w:jc w:val="center"/>
              <w:rPr>
                <w:sz w:val="18"/>
                <w:szCs w:val="18"/>
              </w:rPr>
            </w:pPr>
            <w:r>
              <w:rPr>
                <w:sz w:val="18"/>
                <w:szCs w:val="18"/>
              </w:rPr>
              <w:t>1</w:t>
            </w:r>
          </w:p>
        </w:tc>
        <w:tc>
          <w:tcPr>
            <w:tcW w:w="0" w:type="auto"/>
          </w:tcPr>
          <w:p w:rsidR="005F7D32" w:rsidRDefault="005F7D32" w:rsidP="005F7D32">
            <w:pPr>
              <w:widowControl w:val="0"/>
              <w:spacing w:after="20"/>
              <w:ind w:right="113"/>
              <w:jc w:val="right"/>
              <w:rPr>
                <w:sz w:val="18"/>
                <w:szCs w:val="18"/>
              </w:rPr>
            </w:pPr>
            <w:r>
              <w:rPr>
                <w:sz w:val="18"/>
                <w:szCs w:val="18"/>
              </w:rPr>
              <w:t>100%</w:t>
            </w:r>
          </w:p>
        </w:tc>
        <w:tc>
          <w:tcPr>
            <w:tcW w:w="0" w:type="auto"/>
          </w:tcPr>
          <w:p w:rsidR="005F7D32" w:rsidRDefault="00434B30" w:rsidP="005F7D32">
            <w:pPr>
              <w:widowControl w:val="0"/>
              <w:spacing w:after="20"/>
              <w:rPr>
                <w:sz w:val="18"/>
                <w:szCs w:val="18"/>
              </w:rPr>
            </w:pPr>
            <w:r>
              <w:rPr>
                <w:sz w:val="18"/>
                <w:szCs w:val="18"/>
              </w:rPr>
              <w:t>DELWP</w:t>
            </w:r>
            <w:r w:rsidR="005F7D32">
              <w:rPr>
                <w:sz w:val="18"/>
                <w:szCs w:val="18"/>
              </w:rPr>
              <w:t>, OEH, PV, AR</w:t>
            </w:r>
          </w:p>
        </w:tc>
        <w:tc>
          <w:tcPr>
            <w:tcW w:w="0" w:type="auto"/>
          </w:tcPr>
          <w:p w:rsidR="005F7D32" w:rsidRDefault="005F7D32" w:rsidP="005F7D32">
            <w:pPr>
              <w:widowControl w:val="0"/>
              <w:spacing w:after="20"/>
              <w:ind w:right="113"/>
              <w:jc w:val="right"/>
              <w:rPr>
                <w:sz w:val="18"/>
                <w:szCs w:val="18"/>
              </w:rPr>
            </w:pPr>
            <w:r>
              <w:rPr>
                <w:sz w:val="18"/>
                <w:szCs w:val="18"/>
              </w:rPr>
              <w:t>$10,000</w:t>
            </w:r>
          </w:p>
        </w:tc>
        <w:tc>
          <w:tcPr>
            <w:tcW w:w="0" w:type="auto"/>
          </w:tcPr>
          <w:p w:rsidR="005F7D32" w:rsidRDefault="005F7D32" w:rsidP="005F7D32">
            <w:pPr>
              <w:widowControl w:val="0"/>
              <w:spacing w:after="20"/>
              <w:ind w:right="113"/>
              <w:jc w:val="right"/>
              <w:rPr>
                <w:sz w:val="18"/>
                <w:szCs w:val="18"/>
              </w:rPr>
            </w:pPr>
            <w:r>
              <w:rPr>
                <w:sz w:val="18"/>
                <w:szCs w:val="18"/>
              </w:rPr>
              <w:t>$200,000</w:t>
            </w:r>
          </w:p>
        </w:tc>
        <w:tc>
          <w:tcPr>
            <w:tcW w:w="0" w:type="auto"/>
          </w:tcPr>
          <w:p w:rsidR="005F7D32" w:rsidRDefault="005F7D32" w:rsidP="005F7D32">
            <w:pPr>
              <w:widowControl w:val="0"/>
              <w:spacing w:after="20"/>
              <w:ind w:right="113"/>
              <w:jc w:val="right"/>
              <w:rPr>
                <w:sz w:val="18"/>
                <w:szCs w:val="18"/>
              </w:rPr>
            </w:pPr>
            <w:r>
              <w:rPr>
                <w:sz w:val="18"/>
                <w:szCs w:val="18"/>
              </w:rPr>
              <w:t>$200,000</w:t>
            </w:r>
          </w:p>
        </w:tc>
        <w:tc>
          <w:tcPr>
            <w:tcW w:w="0" w:type="auto"/>
          </w:tcPr>
          <w:p w:rsidR="005F7D32" w:rsidRDefault="005F7D32" w:rsidP="005F7D32">
            <w:pPr>
              <w:widowControl w:val="0"/>
              <w:spacing w:after="20"/>
              <w:ind w:right="113"/>
              <w:jc w:val="right"/>
              <w:rPr>
                <w:sz w:val="18"/>
                <w:szCs w:val="18"/>
              </w:rPr>
            </w:pPr>
            <w:r>
              <w:rPr>
                <w:sz w:val="18"/>
                <w:szCs w:val="18"/>
              </w:rPr>
              <w:t>$200,000</w:t>
            </w:r>
          </w:p>
        </w:tc>
        <w:tc>
          <w:tcPr>
            <w:tcW w:w="0" w:type="auto"/>
          </w:tcPr>
          <w:p w:rsidR="005F7D32" w:rsidRDefault="005F7D32" w:rsidP="005F7D32">
            <w:pPr>
              <w:widowControl w:val="0"/>
              <w:spacing w:after="20"/>
              <w:ind w:right="113"/>
              <w:jc w:val="right"/>
              <w:rPr>
                <w:sz w:val="18"/>
                <w:szCs w:val="18"/>
              </w:rPr>
            </w:pPr>
            <w:r>
              <w:rPr>
                <w:sz w:val="18"/>
                <w:szCs w:val="18"/>
              </w:rPr>
              <w:t>$200,000</w:t>
            </w:r>
          </w:p>
        </w:tc>
        <w:tc>
          <w:tcPr>
            <w:tcW w:w="0" w:type="auto"/>
          </w:tcPr>
          <w:p w:rsidR="005F7D32" w:rsidRDefault="005F7D32" w:rsidP="005F7D32">
            <w:pPr>
              <w:widowControl w:val="0"/>
              <w:spacing w:after="20"/>
              <w:ind w:right="113"/>
              <w:jc w:val="right"/>
              <w:rPr>
                <w:sz w:val="18"/>
                <w:szCs w:val="18"/>
              </w:rPr>
            </w:pPr>
            <w:r>
              <w:rPr>
                <w:sz w:val="18"/>
                <w:szCs w:val="18"/>
              </w:rPr>
              <w:t>$810,000</w:t>
            </w:r>
          </w:p>
        </w:tc>
      </w:tr>
      <w:tr w:rsidR="005F7D32" w:rsidTr="005F7D32">
        <w:tc>
          <w:tcPr>
            <w:tcW w:w="0" w:type="auto"/>
          </w:tcPr>
          <w:p w:rsidR="005F7D32" w:rsidRDefault="005F7D32" w:rsidP="005F7D32">
            <w:pPr>
              <w:widowControl w:val="0"/>
              <w:spacing w:after="20"/>
              <w:rPr>
                <w:sz w:val="18"/>
                <w:szCs w:val="18"/>
              </w:rPr>
            </w:pPr>
            <w:r>
              <w:rPr>
                <w:sz w:val="18"/>
                <w:szCs w:val="18"/>
              </w:rPr>
              <w:t>3.3</w:t>
            </w:r>
          </w:p>
        </w:tc>
        <w:tc>
          <w:tcPr>
            <w:tcW w:w="0" w:type="auto"/>
          </w:tcPr>
          <w:p w:rsidR="005F7D32" w:rsidRDefault="005F7D32" w:rsidP="005F7D32">
            <w:pPr>
              <w:widowControl w:val="0"/>
              <w:spacing w:after="20"/>
              <w:rPr>
                <w:sz w:val="18"/>
                <w:szCs w:val="18"/>
              </w:rPr>
            </w:pPr>
            <w:r>
              <w:rPr>
                <w:sz w:val="18"/>
                <w:szCs w:val="18"/>
              </w:rPr>
              <w:t>Determine critical habitat</w:t>
            </w:r>
          </w:p>
        </w:tc>
        <w:tc>
          <w:tcPr>
            <w:tcW w:w="0" w:type="auto"/>
          </w:tcPr>
          <w:p w:rsidR="005F7D32" w:rsidRDefault="005F7D32" w:rsidP="005F7D32">
            <w:pPr>
              <w:widowControl w:val="0"/>
              <w:spacing w:after="20"/>
              <w:jc w:val="center"/>
              <w:rPr>
                <w:sz w:val="18"/>
                <w:szCs w:val="18"/>
              </w:rPr>
            </w:pPr>
            <w:r>
              <w:rPr>
                <w:sz w:val="18"/>
                <w:szCs w:val="18"/>
              </w:rPr>
              <w:t>1</w:t>
            </w:r>
          </w:p>
        </w:tc>
        <w:tc>
          <w:tcPr>
            <w:tcW w:w="0" w:type="auto"/>
          </w:tcPr>
          <w:p w:rsidR="005F7D32" w:rsidRDefault="005F7D32" w:rsidP="005F7D32">
            <w:pPr>
              <w:widowControl w:val="0"/>
              <w:spacing w:after="20"/>
              <w:ind w:right="113"/>
              <w:jc w:val="right"/>
              <w:rPr>
                <w:sz w:val="18"/>
                <w:szCs w:val="18"/>
              </w:rPr>
            </w:pPr>
            <w:r>
              <w:rPr>
                <w:sz w:val="18"/>
                <w:szCs w:val="18"/>
              </w:rPr>
              <w:t>100%</w:t>
            </w:r>
          </w:p>
        </w:tc>
        <w:tc>
          <w:tcPr>
            <w:tcW w:w="0" w:type="auto"/>
          </w:tcPr>
          <w:p w:rsidR="005F7D32" w:rsidRDefault="00434B30" w:rsidP="005F7D32">
            <w:pPr>
              <w:widowControl w:val="0"/>
              <w:spacing w:after="20"/>
              <w:rPr>
                <w:sz w:val="18"/>
                <w:szCs w:val="18"/>
              </w:rPr>
            </w:pPr>
            <w:r>
              <w:rPr>
                <w:sz w:val="18"/>
                <w:szCs w:val="18"/>
              </w:rPr>
              <w:t>DELWP</w:t>
            </w:r>
            <w:r w:rsidR="005F7D32">
              <w:rPr>
                <w:sz w:val="18"/>
                <w:szCs w:val="18"/>
              </w:rPr>
              <w:t>, OEH, AR</w:t>
            </w:r>
          </w:p>
        </w:tc>
        <w:tc>
          <w:tcPr>
            <w:tcW w:w="0" w:type="auto"/>
          </w:tcPr>
          <w:p w:rsidR="005F7D32" w:rsidRDefault="005F7D32" w:rsidP="005F7D32">
            <w:pPr>
              <w:widowControl w:val="0"/>
              <w:spacing w:after="20"/>
              <w:ind w:right="113"/>
              <w:jc w:val="right"/>
              <w:rPr>
                <w:sz w:val="18"/>
                <w:szCs w:val="18"/>
              </w:rPr>
            </w:pPr>
            <w:r>
              <w:rPr>
                <w:sz w:val="18"/>
                <w:szCs w:val="18"/>
              </w:rPr>
              <w:t>$50,000</w:t>
            </w:r>
          </w:p>
        </w:tc>
        <w:tc>
          <w:tcPr>
            <w:tcW w:w="0" w:type="auto"/>
          </w:tcPr>
          <w:p w:rsidR="005F7D32" w:rsidRDefault="005F7D32" w:rsidP="005F7D32">
            <w:pPr>
              <w:widowControl w:val="0"/>
              <w:spacing w:after="20"/>
              <w:ind w:right="113"/>
              <w:jc w:val="right"/>
              <w:rPr>
                <w:sz w:val="18"/>
                <w:szCs w:val="18"/>
              </w:rPr>
            </w:pPr>
            <w:r>
              <w:rPr>
                <w:sz w:val="18"/>
                <w:szCs w:val="18"/>
              </w:rPr>
              <w:t>$50,000</w:t>
            </w:r>
          </w:p>
        </w:tc>
        <w:tc>
          <w:tcPr>
            <w:tcW w:w="0" w:type="auto"/>
          </w:tcPr>
          <w:p w:rsidR="005F7D32" w:rsidRDefault="005F7D32" w:rsidP="005F7D32">
            <w:pPr>
              <w:widowControl w:val="0"/>
              <w:spacing w:after="20"/>
              <w:ind w:right="113"/>
              <w:jc w:val="right"/>
              <w:rPr>
                <w:sz w:val="18"/>
                <w:szCs w:val="18"/>
              </w:rPr>
            </w:pPr>
            <w:r>
              <w:rPr>
                <w:sz w:val="18"/>
                <w:szCs w:val="18"/>
              </w:rPr>
              <w:t>$50,000</w:t>
            </w:r>
          </w:p>
        </w:tc>
        <w:tc>
          <w:tcPr>
            <w:tcW w:w="0" w:type="auto"/>
          </w:tcPr>
          <w:p w:rsidR="005F7D32" w:rsidRDefault="005F7D32" w:rsidP="005F7D32">
            <w:pPr>
              <w:widowControl w:val="0"/>
              <w:spacing w:after="20"/>
              <w:ind w:right="113"/>
              <w:jc w:val="right"/>
              <w:rPr>
                <w:sz w:val="18"/>
                <w:szCs w:val="18"/>
              </w:rPr>
            </w:pPr>
            <w:r>
              <w:rPr>
                <w:sz w:val="18"/>
                <w:szCs w:val="18"/>
              </w:rPr>
              <w:t>$0</w:t>
            </w:r>
          </w:p>
        </w:tc>
        <w:tc>
          <w:tcPr>
            <w:tcW w:w="0" w:type="auto"/>
          </w:tcPr>
          <w:p w:rsidR="005F7D32" w:rsidRDefault="005F7D32" w:rsidP="005F7D32">
            <w:pPr>
              <w:widowControl w:val="0"/>
              <w:spacing w:after="20"/>
              <w:ind w:right="113"/>
              <w:jc w:val="right"/>
              <w:rPr>
                <w:sz w:val="18"/>
                <w:szCs w:val="18"/>
              </w:rPr>
            </w:pPr>
            <w:r>
              <w:rPr>
                <w:sz w:val="18"/>
                <w:szCs w:val="18"/>
              </w:rPr>
              <w:t>$0</w:t>
            </w:r>
          </w:p>
        </w:tc>
        <w:tc>
          <w:tcPr>
            <w:tcW w:w="0" w:type="auto"/>
          </w:tcPr>
          <w:p w:rsidR="005F7D32" w:rsidRDefault="005F7D32" w:rsidP="005F7D32">
            <w:pPr>
              <w:widowControl w:val="0"/>
              <w:spacing w:after="20"/>
              <w:ind w:right="113"/>
              <w:jc w:val="right"/>
              <w:rPr>
                <w:sz w:val="18"/>
                <w:szCs w:val="18"/>
              </w:rPr>
            </w:pPr>
            <w:r>
              <w:rPr>
                <w:sz w:val="18"/>
                <w:szCs w:val="18"/>
              </w:rPr>
              <w:t>$150,000</w:t>
            </w:r>
          </w:p>
        </w:tc>
      </w:tr>
      <w:tr w:rsidR="005F7D32" w:rsidTr="005F7D32">
        <w:tc>
          <w:tcPr>
            <w:tcW w:w="0" w:type="auto"/>
          </w:tcPr>
          <w:p w:rsidR="005F7D32" w:rsidRDefault="005F7D32" w:rsidP="005F7D32">
            <w:pPr>
              <w:widowControl w:val="0"/>
              <w:spacing w:after="20"/>
              <w:rPr>
                <w:sz w:val="18"/>
                <w:szCs w:val="18"/>
              </w:rPr>
            </w:pPr>
            <w:r>
              <w:rPr>
                <w:sz w:val="18"/>
                <w:szCs w:val="18"/>
              </w:rPr>
              <w:t>3.4</w:t>
            </w:r>
          </w:p>
        </w:tc>
        <w:tc>
          <w:tcPr>
            <w:tcW w:w="0" w:type="auto"/>
          </w:tcPr>
          <w:p w:rsidR="005F7D32" w:rsidRDefault="005F7D32" w:rsidP="005F7D32">
            <w:pPr>
              <w:widowControl w:val="0"/>
              <w:spacing w:after="20"/>
              <w:rPr>
                <w:sz w:val="18"/>
                <w:szCs w:val="18"/>
              </w:rPr>
            </w:pPr>
            <w:r>
              <w:rPr>
                <w:sz w:val="18"/>
                <w:szCs w:val="18"/>
              </w:rPr>
              <w:t>Reduce skiing impacts</w:t>
            </w:r>
          </w:p>
        </w:tc>
        <w:tc>
          <w:tcPr>
            <w:tcW w:w="0" w:type="auto"/>
          </w:tcPr>
          <w:p w:rsidR="005F7D32" w:rsidRDefault="005F7D32" w:rsidP="005F7D32">
            <w:pPr>
              <w:widowControl w:val="0"/>
              <w:spacing w:after="20"/>
              <w:jc w:val="center"/>
              <w:rPr>
                <w:sz w:val="18"/>
                <w:szCs w:val="18"/>
              </w:rPr>
            </w:pPr>
            <w:r>
              <w:rPr>
                <w:sz w:val="18"/>
                <w:szCs w:val="18"/>
              </w:rPr>
              <w:t>1</w:t>
            </w:r>
          </w:p>
        </w:tc>
        <w:tc>
          <w:tcPr>
            <w:tcW w:w="0" w:type="auto"/>
          </w:tcPr>
          <w:p w:rsidR="005F7D32" w:rsidRDefault="005F7D32" w:rsidP="005F7D32">
            <w:pPr>
              <w:widowControl w:val="0"/>
              <w:spacing w:after="20"/>
              <w:ind w:right="113"/>
              <w:jc w:val="right"/>
              <w:rPr>
                <w:sz w:val="18"/>
                <w:szCs w:val="18"/>
              </w:rPr>
            </w:pPr>
            <w:r>
              <w:rPr>
                <w:sz w:val="18"/>
                <w:szCs w:val="18"/>
              </w:rPr>
              <w:t>85%</w:t>
            </w:r>
          </w:p>
        </w:tc>
        <w:tc>
          <w:tcPr>
            <w:tcW w:w="0" w:type="auto"/>
          </w:tcPr>
          <w:p w:rsidR="005F7D32" w:rsidRDefault="00434B30" w:rsidP="005F7D32">
            <w:pPr>
              <w:widowControl w:val="0"/>
              <w:spacing w:after="20"/>
              <w:rPr>
                <w:sz w:val="18"/>
                <w:szCs w:val="18"/>
              </w:rPr>
            </w:pPr>
            <w:r>
              <w:rPr>
                <w:sz w:val="18"/>
                <w:szCs w:val="18"/>
              </w:rPr>
              <w:t>DELWP</w:t>
            </w:r>
            <w:r w:rsidR="005F7D32">
              <w:rPr>
                <w:sz w:val="18"/>
                <w:szCs w:val="18"/>
              </w:rPr>
              <w:t>, OEH, PV, AR, SLC</w:t>
            </w:r>
          </w:p>
        </w:tc>
        <w:tc>
          <w:tcPr>
            <w:tcW w:w="0" w:type="auto"/>
          </w:tcPr>
          <w:p w:rsidR="005F7D32" w:rsidRDefault="005F7D32" w:rsidP="005F7D32">
            <w:pPr>
              <w:widowControl w:val="0"/>
              <w:spacing w:after="20"/>
              <w:ind w:right="113"/>
              <w:jc w:val="right"/>
              <w:rPr>
                <w:sz w:val="18"/>
                <w:szCs w:val="18"/>
              </w:rPr>
            </w:pPr>
            <w:r>
              <w:rPr>
                <w:sz w:val="18"/>
                <w:szCs w:val="18"/>
              </w:rPr>
              <w:t>$100,000</w:t>
            </w:r>
          </w:p>
        </w:tc>
        <w:tc>
          <w:tcPr>
            <w:tcW w:w="0" w:type="auto"/>
          </w:tcPr>
          <w:p w:rsidR="005F7D32" w:rsidRDefault="005F7D32" w:rsidP="005F7D32">
            <w:pPr>
              <w:widowControl w:val="0"/>
              <w:spacing w:after="20"/>
              <w:ind w:right="113"/>
              <w:jc w:val="right"/>
              <w:rPr>
                <w:sz w:val="18"/>
                <w:szCs w:val="18"/>
              </w:rPr>
            </w:pPr>
            <w:r>
              <w:rPr>
                <w:sz w:val="18"/>
                <w:szCs w:val="18"/>
              </w:rPr>
              <w:t>$100,000</w:t>
            </w:r>
          </w:p>
        </w:tc>
        <w:tc>
          <w:tcPr>
            <w:tcW w:w="0" w:type="auto"/>
          </w:tcPr>
          <w:p w:rsidR="005F7D32" w:rsidRDefault="005F7D32" w:rsidP="005F7D32">
            <w:pPr>
              <w:widowControl w:val="0"/>
              <w:spacing w:after="20"/>
              <w:ind w:right="113"/>
              <w:jc w:val="right"/>
              <w:rPr>
                <w:sz w:val="18"/>
                <w:szCs w:val="18"/>
              </w:rPr>
            </w:pPr>
            <w:r>
              <w:rPr>
                <w:sz w:val="18"/>
                <w:szCs w:val="18"/>
              </w:rPr>
              <w:t>$100,000</w:t>
            </w:r>
          </w:p>
        </w:tc>
        <w:tc>
          <w:tcPr>
            <w:tcW w:w="0" w:type="auto"/>
          </w:tcPr>
          <w:p w:rsidR="005F7D32" w:rsidRDefault="005F7D32" w:rsidP="005F7D32">
            <w:pPr>
              <w:widowControl w:val="0"/>
              <w:spacing w:after="20"/>
              <w:ind w:right="113"/>
              <w:jc w:val="right"/>
              <w:rPr>
                <w:sz w:val="18"/>
                <w:szCs w:val="18"/>
              </w:rPr>
            </w:pPr>
            <w:r>
              <w:rPr>
                <w:sz w:val="18"/>
                <w:szCs w:val="18"/>
              </w:rPr>
              <w:t>$100,000</w:t>
            </w:r>
          </w:p>
        </w:tc>
        <w:tc>
          <w:tcPr>
            <w:tcW w:w="0" w:type="auto"/>
          </w:tcPr>
          <w:p w:rsidR="005F7D32" w:rsidRDefault="005F7D32" w:rsidP="005F7D32">
            <w:pPr>
              <w:widowControl w:val="0"/>
              <w:spacing w:after="20"/>
              <w:ind w:right="113"/>
              <w:jc w:val="right"/>
              <w:rPr>
                <w:sz w:val="18"/>
                <w:szCs w:val="18"/>
              </w:rPr>
            </w:pPr>
            <w:r>
              <w:rPr>
                <w:sz w:val="18"/>
                <w:szCs w:val="18"/>
              </w:rPr>
              <w:t>$100,000</w:t>
            </w:r>
          </w:p>
        </w:tc>
        <w:tc>
          <w:tcPr>
            <w:tcW w:w="0" w:type="auto"/>
          </w:tcPr>
          <w:p w:rsidR="005F7D32" w:rsidRDefault="005F7D32" w:rsidP="005F7D32">
            <w:pPr>
              <w:widowControl w:val="0"/>
              <w:spacing w:after="20"/>
              <w:ind w:right="113"/>
              <w:jc w:val="right"/>
              <w:rPr>
                <w:sz w:val="18"/>
                <w:szCs w:val="18"/>
              </w:rPr>
            </w:pPr>
            <w:r>
              <w:rPr>
                <w:sz w:val="18"/>
                <w:szCs w:val="18"/>
              </w:rPr>
              <w:t>$500,000</w:t>
            </w:r>
          </w:p>
        </w:tc>
      </w:tr>
      <w:tr w:rsidR="005F7D32" w:rsidTr="005F7D32">
        <w:tc>
          <w:tcPr>
            <w:tcW w:w="0" w:type="auto"/>
          </w:tcPr>
          <w:p w:rsidR="005F7D32" w:rsidRDefault="005F7D32" w:rsidP="005F7D32">
            <w:pPr>
              <w:widowControl w:val="0"/>
              <w:spacing w:after="20"/>
              <w:rPr>
                <w:sz w:val="18"/>
                <w:szCs w:val="18"/>
              </w:rPr>
            </w:pPr>
            <w:r>
              <w:rPr>
                <w:sz w:val="18"/>
                <w:szCs w:val="18"/>
              </w:rPr>
              <w:t>3.5</w:t>
            </w:r>
          </w:p>
        </w:tc>
        <w:tc>
          <w:tcPr>
            <w:tcW w:w="0" w:type="auto"/>
          </w:tcPr>
          <w:p w:rsidR="005F7D32" w:rsidRDefault="005F7D32" w:rsidP="005F7D32">
            <w:pPr>
              <w:widowControl w:val="0"/>
              <w:spacing w:after="20"/>
              <w:rPr>
                <w:sz w:val="18"/>
                <w:szCs w:val="18"/>
              </w:rPr>
            </w:pPr>
            <w:r>
              <w:rPr>
                <w:sz w:val="18"/>
                <w:szCs w:val="18"/>
              </w:rPr>
              <w:t>Reduce sedimentation</w:t>
            </w:r>
          </w:p>
        </w:tc>
        <w:tc>
          <w:tcPr>
            <w:tcW w:w="0" w:type="auto"/>
          </w:tcPr>
          <w:p w:rsidR="005F7D32" w:rsidRDefault="005F7D32" w:rsidP="005F7D32">
            <w:pPr>
              <w:widowControl w:val="0"/>
              <w:spacing w:after="20"/>
              <w:jc w:val="center"/>
              <w:rPr>
                <w:sz w:val="18"/>
                <w:szCs w:val="18"/>
              </w:rPr>
            </w:pPr>
            <w:r>
              <w:rPr>
                <w:sz w:val="18"/>
                <w:szCs w:val="18"/>
              </w:rPr>
              <w:t>1</w:t>
            </w:r>
          </w:p>
        </w:tc>
        <w:tc>
          <w:tcPr>
            <w:tcW w:w="0" w:type="auto"/>
          </w:tcPr>
          <w:p w:rsidR="005F7D32" w:rsidRDefault="005F7D32" w:rsidP="005F7D32">
            <w:pPr>
              <w:widowControl w:val="0"/>
              <w:spacing w:after="20"/>
              <w:ind w:right="113"/>
              <w:jc w:val="right"/>
              <w:rPr>
                <w:sz w:val="18"/>
                <w:szCs w:val="18"/>
              </w:rPr>
            </w:pPr>
            <w:r>
              <w:rPr>
                <w:sz w:val="18"/>
                <w:szCs w:val="18"/>
              </w:rPr>
              <w:t>85%</w:t>
            </w:r>
          </w:p>
        </w:tc>
        <w:tc>
          <w:tcPr>
            <w:tcW w:w="0" w:type="auto"/>
          </w:tcPr>
          <w:p w:rsidR="005F7D32" w:rsidRDefault="005F7D32" w:rsidP="005F7D32">
            <w:pPr>
              <w:widowControl w:val="0"/>
              <w:spacing w:after="20"/>
              <w:rPr>
                <w:sz w:val="18"/>
                <w:szCs w:val="18"/>
              </w:rPr>
            </w:pPr>
            <w:r>
              <w:rPr>
                <w:sz w:val="18"/>
                <w:szCs w:val="18"/>
              </w:rPr>
              <w:t>OEH, PV, AR, SLC</w:t>
            </w:r>
          </w:p>
        </w:tc>
        <w:tc>
          <w:tcPr>
            <w:tcW w:w="0" w:type="auto"/>
          </w:tcPr>
          <w:p w:rsidR="005F7D32" w:rsidRDefault="005F7D32" w:rsidP="005F7D32">
            <w:pPr>
              <w:widowControl w:val="0"/>
              <w:spacing w:after="20"/>
              <w:ind w:right="113"/>
              <w:jc w:val="right"/>
              <w:rPr>
                <w:sz w:val="18"/>
                <w:szCs w:val="18"/>
              </w:rPr>
            </w:pPr>
            <w:r>
              <w:rPr>
                <w:sz w:val="18"/>
                <w:szCs w:val="18"/>
              </w:rPr>
              <w:t>$50,000</w:t>
            </w:r>
          </w:p>
        </w:tc>
        <w:tc>
          <w:tcPr>
            <w:tcW w:w="0" w:type="auto"/>
          </w:tcPr>
          <w:p w:rsidR="005F7D32" w:rsidRDefault="005F7D32" w:rsidP="005F7D32">
            <w:pPr>
              <w:widowControl w:val="0"/>
              <w:spacing w:after="20"/>
              <w:ind w:right="113"/>
              <w:jc w:val="right"/>
              <w:rPr>
                <w:sz w:val="18"/>
                <w:szCs w:val="18"/>
              </w:rPr>
            </w:pPr>
            <w:r>
              <w:rPr>
                <w:sz w:val="18"/>
                <w:szCs w:val="18"/>
              </w:rPr>
              <w:t>$50,000</w:t>
            </w:r>
          </w:p>
        </w:tc>
        <w:tc>
          <w:tcPr>
            <w:tcW w:w="0" w:type="auto"/>
          </w:tcPr>
          <w:p w:rsidR="005F7D32" w:rsidRDefault="005F7D32" w:rsidP="005F7D32">
            <w:pPr>
              <w:widowControl w:val="0"/>
              <w:spacing w:after="20"/>
              <w:ind w:right="113"/>
              <w:jc w:val="right"/>
              <w:rPr>
                <w:sz w:val="18"/>
                <w:szCs w:val="18"/>
              </w:rPr>
            </w:pPr>
            <w:r>
              <w:rPr>
                <w:sz w:val="18"/>
                <w:szCs w:val="18"/>
              </w:rPr>
              <w:t>$50,000</w:t>
            </w:r>
          </w:p>
        </w:tc>
        <w:tc>
          <w:tcPr>
            <w:tcW w:w="0" w:type="auto"/>
          </w:tcPr>
          <w:p w:rsidR="005F7D32" w:rsidRDefault="005F7D32" w:rsidP="005F7D32">
            <w:pPr>
              <w:widowControl w:val="0"/>
              <w:spacing w:after="20"/>
              <w:ind w:right="113"/>
              <w:jc w:val="right"/>
              <w:rPr>
                <w:sz w:val="18"/>
                <w:szCs w:val="18"/>
              </w:rPr>
            </w:pPr>
            <w:r>
              <w:rPr>
                <w:sz w:val="18"/>
                <w:szCs w:val="18"/>
              </w:rPr>
              <w:t>$50,000</w:t>
            </w:r>
          </w:p>
        </w:tc>
        <w:tc>
          <w:tcPr>
            <w:tcW w:w="0" w:type="auto"/>
          </w:tcPr>
          <w:p w:rsidR="005F7D32" w:rsidRDefault="005F7D32" w:rsidP="005F7D32">
            <w:pPr>
              <w:widowControl w:val="0"/>
              <w:spacing w:after="20"/>
              <w:ind w:right="113"/>
              <w:jc w:val="right"/>
              <w:rPr>
                <w:sz w:val="18"/>
                <w:szCs w:val="18"/>
              </w:rPr>
            </w:pPr>
            <w:r>
              <w:rPr>
                <w:sz w:val="18"/>
                <w:szCs w:val="18"/>
              </w:rPr>
              <w:t>$50,000</w:t>
            </w:r>
          </w:p>
        </w:tc>
        <w:tc>
          <w:tcPr>
            <w:tcW w:w="0" w:type="auto"/>
          </w:tcPr>
          <w:p w:rsidR="005F7D32" w:rsidRDefault="005F7D32" w:rsidP="005F7D32">
            <w:pPr>
              <w:widowControl w:val="0"/>
              <w:spacing w:after="20"/>
              <w:ind w:right="113"/>
              <w:jc w:val="right"/>
              <w:rPr>
                <w:sz w:val="18"/>
                <w:szCs w:val="18"/>
              </w:rPr>
            </w:pPr>
            <w:r>
              <w:rPr>
                <w:sz w:val="18"/>
                <w:szCs w:val="18"/>
              </w:rPr>
              <w:t>$250,000</w:t>
            </w:r>
          </w:p>
        </w:tc>
      </w:tr>
      <w:tr w:rsidR="005F7D32" w:rsidTr="005F7D32">
        <w:tc>
          <w:tcPr>
            <w:tcW w:w="0" w:type="auto"/>
          </w:tcPr>
          <w:p w:rsidR="005F7D32" w:rsidRDefault="005F7D32" w:rsidP="005F7D32">
            <w:pPr>
              <w:widowControl w:val="0"/>
              <w:spacing w:after="20"/>
              <w:rPr>
                <w:sz w:val="18"/>
                <w:szCs w:val="18"/>
              </w:rPr>
            </w:pPr>
            <w:r>
              <w:rPr>
                <w:sz w:val="18"/>
                <w:szCs w:val="18"/>
              </w:rPr>
              <w:t>3.6</w:t>
            </w:r>
          </w:p>
        </w:tc>
        <w:tc>
          <w:tcPr>
            <w:tcW w:w="0" w:type="auto"/>
          </w:tcPr>
          <w:p w:rsidR="005F7D32" w:rsidRDefault="005F7D32" w:rsidP="005F7D32">
            <w:pPr>
              <w:widowControl w:val="0"/>
              <w:spacing w:after="20"/>
              <w:rPr>
                <w:sz w:val="18"/>
                <w:szCs w:val="18"/>
              </w:rPr>
            </w:pPr>
            <w:r>
              <w:rPr>
                <w:sz w:val="18"/>
                <w:szCs w:val="18"/>
              </w:rPr>
              <w:t>Control weeds</w:t>
            </w:r>
          </w:p>
        </w:tc>
        <w:tc>
          <w:tcPr>
            <w:tcW w:w="0" w:type="auto"/>
          </w:tcPr>
          <w:p w:rsidR="005F7D32" w:rsidRDefault="005F7D32" w:rsidP="005F7D32">
            <w:pPr>
              <w:widowControl w:val="0"/>
              <w:spacing w:after="20"/>
              <w:jc w:val="center"/>
              <w:rPr>
                <w:sz w:val="18"/>
                <w:szCs w:val="18"/>
              </w:rPr>
            </w:pPr>
            <w:r>
              <w:rPr>
                <w:sz w:val="18"/>
                <w:szCs w:val="18"/>
              </w:rPr>
              <w:t>2</w:t>
            </w:r>
          </w:p>
        </w:tc>
        <w:tc>
          <w:tcPr>
            <w:tcW w:w="0" w:type="auto"/>
          </w:tcPr>
          <w:p w:rsidR="005F7D32" w:rsidRDefault="005F7D32" w:rsidP="005F7D32">
            <w:pPr>
              <w:widowControl w:val="0"/>
              <w:spacing w:after="20"/>
              <w:ind w:right="113"/>
              <w:jc w:val="right"/>
              <w:rPr>
                <w:sz w:val="18"/>
                <w:szCs w:val="18"/>
              </w:rPr>
            </w:pPr>
            <w:r>
              <w:rPr>
                <w:sz w:val="18"/>
                <w:szCs w:val="18"/>
              </w:rPr>
              <w:t>75%</w:t>
            </w:r>
          </w:p>
        </w:tc>
        <w:tc>
          <w:tcPr>
            <w:tcW w:w="0" w:type="auto"/>
          </w:tcPr>
          <w:p w:rsidR="005F7D32" w:rsidRDefault="005F7D32" w:rsidP="005F7D32">
            <w:pPr>
              <w:widowControl w:val="0"/>
              <w:spacing w:after="20"/>
              <w:rPr>
                <w:sz w:val="18"/>
                <w:szCs w:val="18"/>
              </w:rPr>
            </w:pPr>
            <w:r>
              <w:rPr>
                <w:sz w:val="18"/>
                <w:szCs w:val="18"/>
              </w:rPr>
              <w:t>OEH, PV, AR</w:t>
            </w:r>
          </w:p>
        </w:tc>
        <w:tc>
          <w:tcPr>
            <w:tcW w:w="0" w:type="auto"/>
          </w:tcPr>
          <w:p w:rsidR="005F7D32" w:rsidRDefault="005F7D32" w:rsidP="005F7D32">
            <w:pPr>
              <w:widowControl w:val="0"/>
              <w:spacing w:after="20"/>
              <w:ind w:right="113"/>
              <w:jc w:val="right"/>
              <w:rPr>
                <w:sz w:val="18"/>
                <w:szCs w:val="18"/>
              </w:rPr>
            </w:pPr>
            <w:r>
              <w:rPr>
                <w:sz w:val="18"/>
                <w:szCs w:val="18"/>
              </w:rPr>
              <w:t>$100,000</w:t>
            </w:r>
          </w:p>
        </w:tc>
        <w:tc>
          <w:tcPr>
            <w:tcW w:w="0" w:type="auto"/>
          </w:tcPr>
          <w:p w:rsidR="005F7D32" w:rsidRDefault="005F7D32" w:rsidP="005F7D32">
            <w:pPr>
              <w:widowControl w:val="0"/>
              <w:spacing w:after="20"/>
              <w:ind w:right="113"/>
              <w:jc w:val="right"/>
              <w:rPr>
                <w:sz w:val="18"/>
                <w:szCs w:val="18"/>
              </w:rPr>
            </w:pPr>
            <w:r>
              <w:rPr>
                <w:sz w:val="18"/>
                <w:szCs w:val="18"/>
              </w:rPr>
              <w:t>$100,000</w:t>
            </w:r>
          </w:p>
        </w:tc>
        <w:tc>
          <w:tcPr>
            <w:tcW w:w="0" w:type="auto"/>
          </w:tcPr>
          <w:p w:rsidR="005F7D32" w:rsidRDefault="005F7D32" w:rsidP="005F7D32">
            <w:pPr>
              <w:widowControl w:val="0"/>
              <w:spacing w:after="20"/>
              <w:ind w:right="113"/>
              <w:jc w:val="right"/>
              <w:rPr>
                <w:sz w:val="18"/>
                <w:szCs w:val="18"/>
              </w:rPr>
            </w:pPr>
            <w:r>
              <w:rPr>
                <w:sz w:val="18"/>
                <w:szCs w:val="18"/>
              </w:rPr>
              <w:t>$100,000</w:t>
            </w:r>
          </w:p>
        </w:tc>
        <w:tc>
          <w:tcPr>
            <w:tcW w:w="0" w:type="auto"/>
          </w:tcPr>
          <w:p w:rsidR="005F7D32" w:rsidRDefault="005F7D32" w:rsidP="005F7D32">
            <w:pPr>
              <w:widowControl w:val="0"/>
              <w:spacing w:after="20"/>
              <w:ind w:right="113"/>
              <w:jc w:val="right"/>
              <w:rPr>
                <w:sz w:val="18"/>
                <w:szCs w:val="18"/>
              </w:rPr>
            </w:pPr>
            <w:r>
              <w:rPr>
                <w:sz w:val="18"/>
                <w:szCs w:val="18"/>
              </w:rPr>
              <w:t>$100,000</w:t>
            </w:r>
          </w:p>
        </w:tc>
        <w:tc>
          <w:tcPr>
            <w:tcW w:w="0" w:type="auto"/>
          </w:tcPr>
          <w:p w:rsidR="005F7D32" w:rsidRDefault="005F7D32" w:rsidP="005F7D32">
            <w:pPr>
              <w:widowControl w:val="0"/>
              <w:spacing w:after="20"/>
              <w:ind w:right="113"/>
              <w:jc w:val="right"/>
              <w:rPr>
                <w:sz w:val="18"/>
                <w:szCs w:val="18"/>
              </w:rPr>
            </w:pPr>
            <w:r>
              <w:rPr>
                <w:sz w:val="18"/>
                <w:szCs w:val="18"/>
              </w:rPr>
              <w:t>$100,000</w:t>
            </w:r>
          </w:p>
        </w:tc>
        <w:tc>
          <w:tcPr>
            <w:tcW w:w="0" w:type="auto"/>
          </w:tcPr>
          <w:p w:rsidR="005F7D32" w:rsidRDefault="005F7D32" w:rsidP="005F7D32">
            <w:pPr>
              <w:widowControl w:val="0"/>
              <w:spacing w:after="20"/>
              <w:ind w:right="113"/>
              <w:jc w:val="right"/>
              <w:rPr>
                <w:sz w:val="18"/>
                <w:szCs w:val="18"/>
              </w:rPr>
            </w:pPr>
            <w:r>
              <w:rPr>
                <w:sz w:val="18"/>
                <w:szCs w:val="18"/>
              </w:rPr>
              <w:t>$500,000</w:t>
            </w:r>
          </w:p>
        </w:tc>
      </w:tr>
      <w:tr w:rsidR="005F7D32" w:rsidTr="005F7D32">
        <w:tc>
          <w:tcPr>
            <w:tcW w:w="0" w:type="auto"/>
          </w:tcPr>
          <w:p w:rsidR="005F7D32" w:rsidRDefault="005F7D32" w:rsidP="005F7D32">
            <w:pPr>
              <w:widowControl w:val="0"/>
              <w:spacing w:after="20"/>
              <w:rPr>
                <w:sz w:val="18"/>
                <w:szCs w:val="18"/>
              </w:rPr>
            </w:pPr>
            <w:r>
              <w:rPr>
                <w:sz w:val="18"/>
                <w:szCs w:val="18"/>
              </w:rPr>
              <w:t>3.7</w:t>
            </w:r>
          </w:p>
        </w:tc>
        <w:tc>
          <w:tcPr>
            <w:tcW w:w="0" w:type="auto"/>
          </w:tcPr>
          <w:p w:rsidR="005F7D32" w:rsidRDefault="005F7D32" w:rsidP="005F7D32">
            <w:pPr>
              <w:widowControl w:val="0"/>
              <w:spacing w:after="20"/>
              <w:rPr>
                <w:sz w:val="18"/>
                <w:szCs w:val="18"/>
              </w:rPr>
            </w:pPr>
            <w:r>
              <w:rPr>
                <w:sz w:val="18"/>
                <w:szCs w:val="18"/>
              </w:rPr>
              <w:t>Manage tracks, roads</w:t>
            </w:r>
          </w:p>
        </w:tc>
        <w:tc>
          <w:tcPr>
            <w:tcW w:w="0" w:type="auto"/>
          </w:tcPr>
          <w:p w:rsidR="005F7D32" w:rsidRDefault="005F7D32" w:rsidP="005F7D32">
            <w:pPr>
              <w:widowControl w:val="0"/>
              <w:spacing w:after="20"/>
              <w:jc w:val="center"/>
              <w:rPr>
                <w:sz w:val="18"/>
                <w:szCs w:val="18"/>
              </w:rPr>
            </w:pPr>
            <w:r>
              <w:rPr>
                <w:sz w:val="18"/>
                <w:szCs w:val="18"/>
              </w:rPr>
              <w:t>1</w:t>
            </w:r>
          </w:p>
        </w:tc>
        <w:tc>
          <w:tcPr>
            <w:tcW w:w="0" w:type="auto"/>
          </w:tcPr>
          <w:p w:rsidR="005F7D32" w:rsidRDefault="005F7D32" w:rsidP="005F7D32">
            <w:pPr>
              <w:widowControl w:val="0"/>
              <w:spacing w:after="20"/>
              <w:ind w:right="113"/>
              <w:jc w:val="right"/>
              <w:rPr>
                <w:sz w:val="18"/>
                <w:szCs w:val="18"/>
              </w:rPr>
            </w:pPr>
            <w:r>
              <w:rPr>
                <w:sz w:val="18"/>
                <w:szCs w:val="18"/>
              </w:rPr>
              <w:t>100%</w:t>
            </w:r>
          </w:p>
        </w:tc>
        <w:tc>
          <w:tcPr>
            <w:tcW w:w="0" w:type="auto"/>
          </w:tcPr>
          <w:p w:rsidR="005F7D32" w:rsidRDefault="005F7D32" w:rsidP="005F7D32">
            <w:pPr>
              <w:widowControl w:val="0"/>
              <w:spacing w:after="20"/>
              <w:rPr>
                <w:sz w:val="18"/>
                <w:szCs w:val="18"/>
              </w:rPr>
            </w:pPr>
            <w:r>
              <w:rPr>
                <w:sz w:val="18"/>
                <w:szCs w:val="18"/>
              </w:rPr>
              <w:t>OEH, PV, AR</w:t>
            </w:r>
          </w:p>
        </w:tc>
        <w:tc>
          <w:tcPr>
            <w:tcW w:w="0" w:type="auto"/>
          </w:tcPr>
          <w:p w:rsidR="005F7D32" w:rsidRDefault="005F7D32" w:rsidP="005F7D32">
            <w:pPr>
              <w:widowControl w:val="0"/>
              <w:spacing w:after="20"/>
              <w:ind w:right="113"/>
              <w:jc w:val="right"/>
              <w:rPr>
                <w:sz w:val="18"/>
                <w:szCs w:val="18"/>
              </w:rPr>
            </w:pPr>
            <w:r>
              <w:rPr>
                <w:sz w:val="18"/>
                <w:szCs w:val="18"/>
              </w:rPr>
              <w:t>$50,000</w:t>
            </w:r>
          </w:p>
        </w:tc>
        <w:tc>
          <w:tcPr>
            <w:tcW w:w="0" w:type="auto"/>
          </w:tcPr>
          <w:p w:rsidR="005F7D32" w:rsidRDefault="005F7D32" w:rsidP="005F7D32">
            <w:pPr>
              <w:widowControl w:val="0"/>
              <w:spacing w:after="20"/>
              <w:ind w:right="113"/>
              <w:jc w:val="right"/>
              <w:rPr>
                <w:sz w:val="18"/>
                <w:szCs w:val="18"/>
              </w:rPr>
            </w:pPr>
            <w:r>
              <w:rPr>
                <w:sz w:val="18"/>
                <w:szCs w:val="18"/>
              </w:rPr>
              <w:t>$50,000</w:t>
            </w:r>
          </w:p>
        </w:tc>
        <w:tc>
          <w:tcPr>
            <w:tcW w:w="0" w:type="auto"/>
          </w:tcPr>
          <w:p w:rsidR="005F7D32" w:rsidRDefault="005F7D32" w:rsidP="005F7D32">
            <w:pPr>
              <w:widowControl w:val="0"/>
              <w:spacing w:after="20"/>
              <w:ind w:right="113"/>
              <w:jc w:val="right"/>
              <w:rPr>
                <w:sz w:val="18"/>
                <w:szCs w:val="18"/>
              </w:rPr>
            </w:pPr>
            <w:r>
              <w:rPr>
                <w:sz w:val="18"/>
                <w:szCs w:val="18"/>
              </w:rPr>
              <w:t>$50,000</w:t>
            </w:r>
          </w:p>
        </w:tc>
        <w:tc>
          <w:tcPr>
            <w:tcW w:w="0" w:type="auto"/>
          </w:tcPr>
          <w:p w:rsidR="005F7D32" w:rsidRDefault="005F7D32" w:rsidP="005F7D32">
            <w:pPr>
              <w:widowControl w:val="0"/>
              <w:spacing w:after="20"/>
              <w:ind w:right="113"/>
              <w:jc w:val="right"/>
              <w:rPr>
                <w:sz w:val="18"/>
                <w:szCs w:val="18"/>
              </w:rPr>
            </w:pPr>
            <w:r>
              <w:rPr>
                <w:sz w:val="18"/>
                <w:szCs w:val="18"/>
              </w:rPr>
              <w:t>$50,000</w:t>
            </w:r>
          </w:p>
        </w:tc>
        <w:tc>
          <w:tcPr>
            <w:tcW w:w="0" w:type="auto"/>
          </w:tcPr>
          <w:p w:rsidR="005F7D32" w:rsidRDefault="005F7D32" w:rsidP="005F7D32">
            <w:pPr>
              <w:widowControl w:val="0"/>
              <w:spacing w:after="20"/>
              <w:ind w:right="113"/>
              <w:jc w:val="right"/>
              <w:rPr>
                <w:sz w:val="18"/>
                <w:szCs w:val="18"/>
              </w:rPr>
            </w:pPr>
            <w:r>
              <w:rPr>
                <w:sz w:val="18"/>
                <w:szCs w:val="18"/>
              </w:rPr>
              <w:t>$50,000</w:t>
            </w:r>
          </w:p>
        </w:tc>
        <w:tc>
          <w:tcPr>
            <w:tcW w:w="0" w:type="auto"/>
          </w:tcPr>
          <w:p w:rsidR="005F7D32" w:rsidRDefault="005F7D32" w:rsidP="005F7D32">
            <w:pPr>
              <w:widowControl w:val="0"/>
              <w:spacing w:after="20"/>
              <w:ind w:right="113"/>
              <w:jc w:val="right"/>
              <w:rPr>
                <w:sz w:val="18"/>
                <w:szCs w:val="18"/>
              </w:rPr>
            </w:pPr>
            <w:r>
              <w:rPr>
                <w:sz w:val="18"/>
                <w:szCs w:val="18"/>
              </w:rPr>
              <w:t>$250,000</w:t>
            </w:r>
          </w:p>
        </w:tc>
      </w:tr>
      <w:tr w:rsidR="005F7D32" w:rsidTr="005F7D32">
        <w:tc>
          <w:tcPr>
            <w:tcW w:w="0" w:type="auto"/>
          </w:tcPr>
          <w:p w:rsidR="005F7D32" w:rsidRDefault="005F7D32" w:rsidP="005F7D32">
            <w:pPr>
              <w:widowControl w:val="0"/>
              <w:spacing w:after="20"/>
              <w:rPr>
                <w:sz w:val="18"/>
                <w:szCs w:val="18"/>
              </w:rPr>
            </w:pPr>
            <w:r>
              <w:rPr>
                <w:sz w:val="18"/>
                <w:szCs w:val="18"/>
              </w:rPr>
              <w:t>3.8</w:t>
            </w:r>
          </w:p>
        </w:tc>
        <w:tc>
          <w:tcPr>
            <w:tcW w:w="0" w:type="auto"/>
          </w:tcPr>
          <w:p w:rsidR="005F7D32" w:rsidRDefault="005F7D32" w:rsidP="005F7D32">
            <w:pPr>
              <w:widowControl w:val="0"/>
              <w:spacing w:after="20"/>
              <w:rPr>
                <w:sz w:val="18"/>
                <w:szCs w:val="18"/>
              </w:rPr>
            </w:pPr>
            <w:r>
              <w:rPr>
                <w:sz w:val="18"/>
                <w:szCs w:val="18"/>
              </w:rPr>
              <w:t xml:space="preserve">Protect habitat from fire </w:t>
            </w:r>
          </w:p>
        </w:tc>
        <w:tc>
          <w:tcPr>
            <w:tcW w:w="0" w:type="auto"/>
          </w:tcPr>
          <w:p w:rsidR="005F7D32" w:rsidRDefault="005F7D32" w:rsidP="005F7D32">
            <w:pPr>
              <w:widowControl w:val="0"/>
              <w:spacing w:after="20"/>
              <w:jc w:val="center"/>
              <w:rPr>
                <w:sz w:val="18"/>
                <w:szCs w:val="18"/>
              </w:rPr>
            </w:pPr>
            <w:r>
              <w:rPr>
                <w:sz w:val="18"/>
                <w:szCs w:val="18"/>
              </w:rPr>
              <w:t>2</w:t>
            </w:r>
          </w:p>
        </w:tc>
        <w:tc>
          <w:tcPr>
            <w:tcW w:w="0" w:type="auto"/>
          </w:tcPr>
          <w:p w:rsidR="005F7D32" w:rsidRDefault="005F7D32" w:rsidP="005F7D32">
            <w:pPr>
              <w:widowControl w:val="0"/>
              <w:spacing w:after="20"/>
              <w:ind w:right="113"/>
              <w:jc w:val="right"/>
              <w:rPr>
                <w:sz w:val="18"/>
                <w:szCs w:val="18"/>
              </w:rPr>
            </w:pPr>
            <w:r>
              <w:rPr>
                <w:sz w:val="18"/>
                <w:szCs w:val="18"/>
              </w:rPr>
              <w:t>75%</w:t>
            </w:r>
          </w:p>
        </w:tc>
        <w:tc>
          <w:tcPr>
            <w:tcW w:w="0" w:type="auto"/>
          </w:tcPr>
          <w:p w:rsidR="005F7D32" w:rsidRDefault="00434B30" w:rsidP="005F7D32">
            <w:pPr>
              <w:widowControl w:val="0"/>
              <w:spacing w:after="20"/>
              <w:rPr>
                <w:sz w:val="18"/>
                <w:szCs w:val="18"/>
              </w:rPr>
            </w:pPr>
            <w:r>
              <w:rPr>
                <w:sz w:val="18"/>
                <w:szCs w:val="18"/>
              </w:rPr>
              <w:t>DELWP</w:t>
            </w:r>
            <w:r w:rsidR="005F7D32">
              <w:rPr>
                <w:sz w:val="18"/>
                <w:szCs w:val="18"/>
              </w:rPr>
              <w:t>, OEH, PV, AR</w:t>
            </w:r>
          </w:p>
        </w:tc>
        <w:tc>
          <w:tcPr>
            <w:tcW w:w="0" w:type="auto"/>
          </w:tcPr>
          <w:p w:rsidR="005F7D32" w:rsidRDefault="005F7D32" w:rsidP="005F7D32">
            <w:pPr>
              <w:widowControl w:val="0"/>
              <w:spacing w:after="20"/>
              <w:ind w:right="113"/>
              <w:jc w:val="right"/>
              <w:rPr>
                <w:sz w:val="18"/>
                <w:szCs w:val="18"/>
              </w:rPr>
            </w:pPr>
            <w:r>
              <w:rPr>
                <w:sz w:val="18"/>
                <w:szCs w:val="18"/>
              </w:rPr>
              <w:t>$25,000</w:t>
            </w:r>
          </w:p>
        </w:tc>
        <w:tc>
          <w:tcPr>
            <w:tcW w:w="0" w:type="auto"/>
          </w:tcPr>
          <w:p w:rsidR="005F7D32" w:rsidRDefault="005F7D32" w:rsidP="005F7D32">
            <w:pPr>
              <w:widowControl w:val="0"/>
              <w:spacing w:after="20"/>
              <w:ind w:right="113"/>
              <w:jc w:val="right"/>
              <w:rPr>
                <w:sz w:val="18"/>
                <w:szCs w:val="18"/>
              </w:rPr>
            </w:pPr>
            <w:r>
              <w:rPr>
                <w:sz w:val="18"/>
                <w:szCs w:val="18"/>
              </w:rPr>
              <w:t>$25,000</w:t>
            </w:r>
          </w:p>
        </w:tc>
        <w:tc>
          <w:tcPr>
            <w:tcW w:w="0" w:type="auto"/>
          </w:tcPr>
          <w:p w:rsidR="005F7D32" w:rsidRDefault="005F7D32" w:rsidP="005F7D32">
            <w:pPr>
              <w:widowControl w:val="0"/>
              <w:spacing w:after="20"/>
              <w:ind w:right="113"/>
              <w:jc w:val="right"/>
              <w:rPr>
                <w:sz w:val="18"/>
                <w:szCs w:val="18"/>
              </w:rPr>
            </w:pPr>
            <w:r>
              <w:rPr>
                <w:sz w:val="18"/>
                <w:szCs w:val="18"/>
              </w:rPr>
              <w:t>$25,000</w:t>
            </w:r>
          </w:p>
        </w:tc>
        <w:tc>
          <w:tcPr>
            <w:tcW w:w="0" w:type="auto"/>
          </w:tcPr>
          <w:p w:rsidR="005F7D32" w:rsidRDefault="005F7D32" w:rsidP="005F7D32">
            <w:pPr>
              <w:widowControl w:val="0"/>
              <w:spacing w:after="20"/>
              <w:ind w:right="113"/>
              <w:jc w:val="right"/>
              <w:rPr>
                <w:sz w:val="18"/>
                <w:szCs w:val="18"/>
              </w:rPr>
            </w:pPr>
            <w:r>
              <w:rPr>
                <w:sz w:val="18"/>
                <w:szCs w:val="18"/>
              </w:rPr>
              <w:t>$25,000</w:t>
            </w:r>
          </w:p>
        </w:tc>
        <w:tc>
          <w:tcPr>
            <w:tcW w:w="0" w:type="auto"/>
          </w:tcPr>
          <w:p w:rsidR="005F7D32" w:rsidRDefault="005F7D32" w:rsidP="005F7D32">
            <w:pPr>
              <w:widowControl w:val="0"/>
              <w:spacing w:after="20"/>
              <w:ind w:right="113"/>
              <w:jc w:val="right"/>
              <w:rPr>
                <w:sz w:val="18"/>
                <w:szCs w:val="18"/>
              </w:rPr>
            </w:pPr>
            <w:r>
              <w:rPr>
                <w:sz w:val="18"/>
                <w:szCs w:val="18"/>
              </w:rPr>
              <w:t>$25,000</w:t>
            </w:r>
          </w:p>
        </w:tc>
        <w:tc>
          <w:tcPr>
            <w:tcW w:w="0" w:type="auto"/>
          </w:tcPr>
          <w:p w:rsidR="005F7D32" w:rsidRDefault="005F7D32" w:rsidP="005F7D32">
            <w:pPr>
              <w:widowControl w:val="0"/>
              <w:spacing w:after="20"/>
              <w:ind w:right="113"/>
              <w:jc w:val="right"/>
              <w:rPr>
                <w:sz w:val="18"/>
                <w:szCs w:val="18"/>
              </w:rPr>
            </w:pPr>
            <w:r>
              <w:rPr>
                <w:sz w:val="18"/>
                <w:szCs w:val="18"/>
              </w:rPr>
              <w:t>$125,000</w:t>
            </w:r>
          </w:p>
        </w:tc>
      </w:tr>
      <w:tr w:rsidR="005F7D32" w:rsidTr="005F7D32">
        <w:tc>
          <w:tcPr>
            <w:tcW w:w="0" w:type="auto"/>
          </w:tcPr>
          <w:p w:rsidR="005F7D32" w:rsidRDefault="005F7D32" w:rsidP="005F7D32">
            <w:pPr>
              <w:widowControl w:val="0"/>
              <w:spacing w:after="20"/>
              <w:rPr>
                <w:sz w:val="18"/>
                <w:szCs w:val="18"/>
              </w:rPr>
            </w:pPr>
            <w:r>
              <w:rPr>
                <w:sz w:val="18"/>
                <w:szCs w:val="18"/>
              </w:rPr>
              <w:t>3.9</w:t>
            </w:r>
          </w:p>
        </w:tc>
        <w:tc>
          <w:tcPr>
            <w:tcW w:w="0" w:type="auto"/>
          </w:tcPr>
          <w:p w:rsidR="005F7D32" w:rsidRDefault="005F7D32" w:rsidP="005F7D32">
            <w:pPr>
              <w:widowControl w:val="0"/>
              <w:spacing w:after="20"/>
              <w:rPr>
                <w:sz w:val="18"/>
                <w:szCs w:val="18"/>
              </w:rPr>
            </w:pPr>
            <w:r>
              <w:rPr>
                <w:sz w:val="18"/>
                <w:szCs w:val="18"/>
              </w:rPr>
              <w:t>Develop mgt plans</w:t>
            </w:r>
          </w:p>
        </w:tc>
        <w:tc>
          <w:tcPr>
            <w:tcW w:w="0" w:type="auto"/>
          </w:tcPr>
          <w:p w:rsidR="005F7D32" w:rsidRDefault="005F7D32" w:rsidP="005F7D32">
            <w:pPr>
              <w:widowControl w:val="0"/>
              <w:spacing w:after="20"/>
              <w:jc w:val="center"/>
              <w:rPr>
                <w:sz w:val="18"/>
                <w:szCs w:val="18"/>
              </w:rPr>
            </w:pPr>
            <w:r>
              <w:rPr>
                <w:sz w:val="18"/>
                <w:szCs w:val="18"/>
              </w:rPr>
              <w:t>2</w:t>
            </w:r>
          </w:p>
        </w:tc>
        <w:tc>
          <w:tcPr>
            <w:tcW w:w="0" w:type="auto"/>
          </w:tcPr>
          <w:p w:rsidR="005F7D32" w:rsidRDefault="005F7D32" w:rsidP="005F7D32">
            <w:pPr>
              <w:widowControl w:val="0"/>
              <w:spacing w:after="20"/>
              <w:ind w:right="113"/>
              <w:jc w:val="right"/>
              <w:rPr>
                <w:sz w:val="18"/>
                <w:szCs w:val="18"/>
              </w:rPr>
            </w:pPr>
            <w:r>
              <w:rPr>
                <w:sz w:val="18"/>
                <w:szCs w:val="18"/>
              </w:rPr>
              <w:t>100%</w:t>
            </w:r>
          </w:p>
        </w:tc>
        <w:tc>
          <w:tcPr>
            <w:tcW w:w="0" w:type="auto"/>
          </w:tcPr>
          <w:p w:rsidR="005F7D32" w:rsidRDefault="00434B30" w:rsidP="005F7D32">
            <w:pPr>
              <w:widowControl w:val="0"/>
              <w:spacing w:after="20"/>
              <w:rPr>
                <w:sz w:val="18"/>
                <w:szCs w:val="18"/>
              </w:rPr>
            </w:pPr>
            <w:r>
              <w:rPr>
                <w:sz w:val="18"/>
                <w:szCs w:val="18"/>
              </w:rPr>
              <w:t>DELWP</w:t>
            </w:r>
            <w:r w:rsidR="005F7D32">
              <w:rPr>
                <w:sz w:val="18"/>
                <w:szCs w:val="18"/>
              </w:rPr>
              <w:t>, OEH, PV, AR</w:t>
            </w:r>
          </w:p>
        </w:tc>
        <w:tc>
          <w:tcPr>
            <w:tcW w:w="0" w:type="auto"/>
          </w:tcPr>
          <w:p w:rsidR="005F7D32" w:rsidRDefault="005F7D32" w:rsidP="005F7D32">
            <w:pPr>
              <w:widowControl w:val="0"/>
              <w:spacing w:after="20"/>
              <w:ind w:right="113"/>
              <w:jc w:val="right"/>
              <w:rPr>
                <w:sz w:val="18"/>
                <w:szCs w:val="18"/>
              </w:rPr>
            </w:pPr>
            <w:r>
              <w:rPr>
                <w:sz w:val="18"/>
                <w:szCs w:val="18"/>
              </w:rPr>
              <w:t>$0</w:t>
            </w:r>
          </w:p>
        </w:tc>
        <w:tc>
          <w:tcPr>
            <w:tcW w:w="0" w:type="auto"/>
          </w:tcPr>
          <w:p w:rsidR="005F7D32" w:rsidRDefault="005F7D32" w:rsidP="005F7D32">
            <w:pPr>
              <w:widowControl w:val="0"/>
              <w:spacing w:after="20"/>
              <w:ind w:right="113"/>
              <w:jc w:val="right"/>
              <w:rPr>
                <w:sz w:val="18"/>
                <w:szCs w:val="18"/>
              </w:rPr>
            </w:pPr>
            <w:r>
              <w:rPr>
                <w:sz w:val="18"/>
                <w:szCs w:val="18"/>
              </w:rPr>
              <w:t>$10,000</w:t>
            </w:r>
          </w:p>
        </w:tc>
        <w:tc>
          <w:tcPr>
            <w:tcW w:w="0" w:type="auto"/>
          </w:tcPr>
          <w:p w:rsidR="005F7D32" w:rsidRDefault="005F7D32" w:rsidP="005F7D32">
            <w:pPr>
              <w:widowControl w:val="0"/>
              <w:spacing w:after="20"/>
              <w:ind w:right="113"/>
              <w:jc w:val="right"/>
              <w:rPr>
                <w:sz w:val="18"/>
                <w:szCs w:val="18"/>
              </w:rPr>
            </w:pPr>
            <w:r>
              <w:rPr>
                <w:sz w:val="18"/>
                <w:szCs w:val="18"/>
              </w:rPr>
              <w:t>$0</w:t>
            </w:r>
          </w:p>
        </w:tc>
        <w:tc>
          <w:tcPr>
            <w:tcW w:w="0" w:type="auto"/>
          </w:tcPr>
          <w:p w:rsidR="005F7D32" w:rsidRDefault="005F7D32" w:rsidP="005F7D32">
            <w:pPr>
              <w:widowControl w:val="0"/>
              <w:spacing w:after="20"/>
              <w:ind w:right="113"/>
              <w:jc w:val="right"/>
              <w:rPr>
                <w:sz w:val="18"/>
                <w:szCs w:val="18"/>
              </w:rPr>
            </w:pPr>
            <w:r>
              <w:rPr>
                <w:sz w:val="18"/>
                <w:szCs w:val="18"/>
              </w:rPr>
              <w:t>$0</w:t>
            </w:r>
          </w:p>
        </w:tc>
        <w:tc>
          <w:tcPr>
            <w:tcW w:w="0" w:type="auto"/>
          </w:tcPr>
          <w:p w:rsidR="005F7D32" w:rsidRDefault="005F7D32" w:rsidP="005F7D32">
            <w:pPr>
              <w:widowControl w:val="0"/>
              <w:spacing w:after="20"/>
              <w:ind w:right="113"/>
              <w:jc w:val="right"/>
              <w:rPr>
                <w:sz w:val="18"/>
                <w:szCs w:val="18"/>
              </w:rPr>
            </w:pPr>
            <w:r>
              <w:rPr>
                <w:sz w:val="18"/>
                <w:szCs w:val="18"/>
              </w:rPr>
              <w:t>$0</w:t>
            </w:r>
          </w:p>
        </w:tc>
        <w:tc>
          <w:tcPr>
            <w:tcW w:w="0" w:type="auto"/>
          </w:tcPr>
          <w:p w:rsidR="005F7D32" w:rsidRDefault="005F7D32" w:rsidP="005F7D32">
            <w:pPr>
              <w:widowControl w:val="0"/>
              <w:spacing w:after="20"/>
              <w:ind w:right="113"/>
              <w:jc w:val="right"/>
              <w:rPr>
                <w:sz w:val="18"/>
                <w:szCs w:val="18"/>
              </w:rPr>
            </w:pPr>
            <w:r>
              <w:rPr>
                <w:sz w:val="18"/>
                <w:szCs w:val="18"/>
              </w:rPr>
              <w:t>$10,000</w:t>
            </w:r>
          </w:p>
        </w:tc>
      </w:tr>
      <w:tr w:rsidR="005F7D32" w:rsidTr="005F7D32">
        <w:tc>
          <w:tcPr>
            <w:tcW w:w="0" w:type="auto"/>
          </w:tcPr>
          <w:p w:rsidR="005F7D32" w:rsidRDefault="005F7D32" w:rsidP="005F7D32">
            <w:pPr>
              <w:widowControl w:val="0"/>
              <w:spacing w:after="20"/>
              <w:rPr>
                <w:sz w:val="18"/>
                <w:szCs w:val="18"/>
              </w:rPr>
            </w:pPr>
            <w:r>
              <w:rPr>
                <w:sz w:val="18"/>
                <w:szCs w:val="18"/>
              </w:rPr>
              <w:t>3.10</w:t>
            </w:r>
          </w:p>
        </w:tc>
        <w:tc>
          <w:tcPr>
            <w:tcW w:w="0" w:type="auto"/>
          </w:tcPr>
          <w:p w:rsidR="005F7D32" w:rsidRDefault="005F7D32" w:rsidP="005F7D32">
            <w:pPr>
              <w:widowControl w:val="0"/>
              <w:spacing w:after="20"/>
              <w:rPr>
                <w:sz w:val="18"/>
                <w:szCs w:val="18"/>
              </w:rPr>
            </w:pPr>
            <w:r>
              <w:rPr>
                <w:sz w:val="18"/>
                <w:szCs w:val="18"/>
              </w:rPr>
              <w:t>Amend planning schemes</w:t>
            </w:r>
          </w:p>
        </w:tc>
        <w:tc>
          <w:tcPr>
            <w:tcW w:w="0" w:type="auto"/>
          </w:tcPr>
          <w:p w:rsidR="005F7D32" w:rsidRDefault="005F7D32" w:rsidP="005F7D32">
            <w:pPr>
              <w:widowControl w:val="0"/>
              <w:spacing w:after="20"/>
              <w:jc w:val="center"/>
              <w:rPr>
                <w:sz w:val="18"/>
                <w:szCs w:val="18"/>
              </w:rPr>
            </w:pPr>
            <w:r>
              <w:rPr>
                <w:sz w:val="18"/>
                <w:szCs w:val="18"/>
              </w:rPr>
              <w:t>2</w:t>
            </w:r>
          </w:p>
        </w:tc>
        <w:tc>
          <w:tcPr>
            <w:tcW w:w="0" w:type="auto"/>
          </w:tcPr>
          <w:p w:rsidR="005F7D32" w:rsidRDefault="005F7D32" w:rsidP="005F7D32">
            <w:pPr>
              <w:widowControl w:val="0"/>
              <w:spacing w:after="20"/>
              <w:ind w:right="113"/>
              <w:jc w:val="right"/>
              <w:rPr>
                <w:sz w:val="18"/>
                <w:szCs w:val="18"/>
              </w:rPr>
            </w:pPr>
            <w:r>
              <w:rPr>
                <w:sz w:val="18"/>
                <w:szCs w:val="18"/>
              </w:rPr>
              <w:t>100%</w:t>
            </w:r>
          </w:p>
        </w:tc>
        <w:tc>
          <w:tcPr>
            <w:tcW w:w="0" w:type="auto"/>
          </w:tcPr>
          <w:p w:rsidR="005F7D32" w:rsidRDefault="00434B30" w:rsidP="005F7D32">
            <w:pPr>
              <w:widowControl w:val="0"/>
              <w:spacing w:after="20"/>
              <w:rPr>
                <w:sz w:val="18"/>
                <w:szCs w:val="18"/>
              </w:rPr>
            </w:pPr>
            <w:r>
              <w:rPr>
                <w:sz w:val="18"/>
                <w:szCs w:val="18"/>
              </w:rPr>
              <w:t>DELWP</w:t>
            </w:r>
            <w:r w:rsidR="005F7D32">
              <w:rPr>
                <w:sz w:val="18"/>
                <w:szCs w:val="18"/>
              </w:rPr>
              <w:t>, DPCD, OEH</w:t>
            </w:r>
          </w:p>
        </w:tc>
        <w:tc>
          <w:tcPr>
            <w:tcW w:w="0" w:type="auto"/>
          </w:tcPr>
          <w:p w:rsidR="005F7D32" w:rsidRDefault="005F7D32" w:rsidP="005F7D32">
            <w:pPr>
              <w:widowControl w:val="0"/>
              <w:spacing w:after="20"/>
              <w:ind w:right="113"/>
              <w:jc w:val="right"/>
              <w:rPr>
                <w:sz w:val="18"/>
                <w:szCs w:val="18"/>
              </w:rPr>
            </w:pPr>
            <w:r>
              <w:rPr>
                <w:sz w:val="18"/>
                <w:szCs w:val="18"/>
              </w:rPr>
              <w:t>$0</w:t>
            </w:r>
          </w:p>
        </w:tc>
        <w:tc>
          <w:tcPr>
            <w:tcW w:w="0" w:type="auto"/>
          </w:tcPr>
          <w:p w:rsidR="005F7D32" w:rsidRDefault="005F7D32" w:rsidP="005F7D32">
            <w:pPr>
              <w:widowControl w:val="0"/>
              <w:spacing w:after="20"/>
              <w:ind w:right="113"/>
              <w:jc w:val="right"/>
              <w:rPr>
                <w:sz w:val="18"/>
                <w:szCs w:val="18"/>
              </w:rPr>
            </w:pPr>
            <w:r>
              <w:rPr>
                <w:sz w:val="18"/>
                <w:szCs w:val="18"/>
              </w:rPr>
              <w:t>$10,000</w:t>
            </w:r>
          </w:p>
        </w:tc>
        <w:tc>
          <w:tcPr>
            <w:tcW w:w="0" w:type="auto"/>
          </w:tcPr>
          <w:p w:rsidR="005F7D32" w:rsidRDefault="005F7D32" w:rsidP="005F7D32">
            <w:pPr>
              <w:widowControl w:val="0"/>
              <w:spacing w:after="20"/>
              <w:ind w:right="113"/>
              <w:jc w:val="right"/>
              <w:rPr>
                <w:sz w:val="18"/>
                <w:szCs w:val="18"/>
              </w:rPr>
            </w:pPr>
            <w:r>
              <w:rPr>
                <w:sz w:val="18"/>
                <w:szCs w:val="18"/>
              </w:rPr>
              <w:t>$0</w:t>
            </w:r>
          </w:p>
        </w:tc>
        <w:tc>
          <w:tcPr>
            <w:tcW w:w="0" w:type="auto"/>
          </w:tcPr>
          <w:p w:rsidR="005F7D32" w:rsidRDefault="005F7D32" w:rsidP="005F7D32">
            <w:pPr>
              <w:widowControl w:val="0"/>
              <w:spacing w:after="20"/>
              <w:ind w:right="113"/>
              <w:jc w:val="right"/>
              <w:rPr>
                <w:sz w:val="18"/>
                <w:szCs w:val="18"/>
              </w:rPr>
            </w:pPr>
            <w:r>
              <w:rPr>
                <w:sz w:val="18"/>
                <w:szCs w:val="18"/>
              </w:rPr>
              <w:t>$0</w:t>
            </w:r>
          </w:p>
        </w:tc>
        <w:tc>
          <w:tcPr>
            <w:tcW w:w="0" w:type="auto"/>
          </w:tcPr>
          <w:p w:rsidR="005F7D32" w:rsidRDefault="005F7D32" w:rsidP="005F7D32">
            <w:pPr>
              <w:widowControl w:val="0"/>
              <w:spacing w:after="20"/>
              <w:ind w:right="113"/>
              <w:jc w:val="right"/>
              <w:rPr>
                <w:sz w:val="18"/>
                <w:szCs w:val="18"/>
              </w:rPr>
            </w:pPr>
            <w:r>
              <w:rPr>
                <w:sz w:val="18"/>
                <w:szCs w:val="18"/>
              </w:rPr>
              <w:t>$0</w:t>
            </w:r>
          </w:p>
        </w:tc>
        <w:tc>
          <w:tcPr>
            <w:tcW w:w="0" w:type="auto"/>
          </w:tcPr>
          <w:p w:rsidR="005F7D32" w:rsidRDefault="005F7D32" w:rsidP="005F7D32">
            <w:pPr>
              <w:widowControl w:val="0"/>
              <w:spacing w:after="20"/>
              <w:ind w:right="113"/>
              <w:jc w:val="right"/>
              <w:rPr>
                <w:sz w:val="18"/>
                <w:szCs w:val="18"/>
              </w:rPr>
            </w:pPr>
            <w:r>
              <w:rPr>
                <w:sz w:val="18"/>
                <w:szCs w:val="18"/>
              </w:rPr>
              <w:t>$10,000</w:t>
            </w:r>
          </w:p>
        </w:tc>
      </w:tr>
      <w:tr w:rsidR="005F7D32" w:rsidTr="005F7D32">
        <w:tc>
          <w:tcPr>
            <w:tcW w:w="0" w:type="auto"/>
          </w:tcPr>
          <w:p w:rsidR="005F7D32" w:rsidRDefault="005F7D32" w:rsidP="005F7D32">
            <w:pPr>
              <w:widowControl w:val="0"/>
              <w:spacing w:after="20"/>
              <w:rPr>
                <w:sz w:val="18"/>
                <w:szCs w:val="18"/>
              </w:rPr>
            </w:pPr>
          </w:p>
        </w:tc>
        <w:tc>
          <w:tcPr>
            <w:tcW w:w="0" w:type="auto"/>
          </w:tcPr>
          <w:p w:rsidR="005F7D32" w:rsidRDefault="005F7D32" w:rsidP="005F7D32">
            <w:pPr>
              <w:widowControl w:val="0"/>
              <w:spacing w:after="20"/>
              <w:rPr>
                <w:sz w:val="18"/>
                <w:szCs w:val="18"/>
              </w:rPr>
            </w:pPr>
          </w:p>
        </w:tc>
        <w:tc>
          <w:tcPr>
            <w:tcW w:w="0" w:type="auto"/>
          </w:tcPr>
          <w:p w:rsidR="005F7D32" w:rsidRDefault="005F7D32" w:rsidP="005F7D32">
            <w:pPr>
              <w:widowControl w:val="0"/>
              <w:spacing w:after="20"/>
              <w:jc w:val="center"/>
              <w:rPr>
                <w:sz w:val="18"/>
                <w:szCs w:val="18"/>
              </w:rPr>
            </w:pPr>
          </w:p>
        </w:tc>
        <w:tc>
          <w:tcPr>
            <w:tcW w:w="0" w:type="auto"/>
          </w:tcPr>
          <w:p w:rsidR="005F7D32" w:rsidRDefault="005F7D32" w:rsidP="005F7D32">
            <w:pPr>
              <w:widowControl w:val="0"/>
              <w:spacing w:after="20"/>
              <w:ind w:right="113"/>
              <w:jc w:val="right"/>
              <w:rPr>
                <w:sz w:val="18"/>
                <w:szCs w:val="18"/>
              </w:rPr>
            </w:pPr>
          </w:p>
        </w:tc>
        <w:tc>
          <w:tcPr>
            <w:tcW w:w="0" w:type="auto"/>
          </w:tcPr>
          <w:p w:rsidR="005F7D32" w:rsidRDefault="005F7D32" w:rsidP="005F7D32">
            <w:pPr>
              <w:widowControl w:val="0"/>
              <w:spacing w:after="20"/>
              <w:rPr>
                <w:sz w:val="18"/>
                <w:szCs w:val="18"/>
              </w:rPr>
            </w:pPr>
          </w:p>
        </w:tc>
        <w:tc>
          <w:tcPr>
            <w:tcW w:w="0" w:type="auto"/>
          </w:tcPr>
          <w:p w:rsidR="005F7D32" w:rsidRDefault="005F7D32" w:rsidP="005F7D32">
            <w:pPr>
              <w:widowControl w:val="0"/>
              <w:spacing w:after="20"/>
              <w:ind w:right="113"/>
              <w:jc w:val="right"/>
              <w:rPr>
                <w:sz w:val="18"/>
                <w:szCs w:val="18"/>
              </w:rPr>
            </w:pPr>
          </w:p>
        </w:tc>
        <w:tc>
          <w:tcPr>
            <w:tcW w:w="0" w:type="auto"/>
          </w:tcPr>
          <w:p w:rsidR="005F7D32" w:rsidRDefault="005F7D32" w:rsidP="005F7D32">
            <w:pPr>
              <w:widowControl w:val="0"/>
              <w:spacing w:after="20"/>
              <w:ind w:right="113"/>
              <w:jc w:val="right"/>
              <w:rPr>
                <w:sz w:val="18"/>
                <w:szCs w:val="18"/>
              </w:rPr>
            </w:pPr>
          </w:p>
        </w:tc>
        <w:tc>
          <w:tcPr>
            <w:tcW w:w="0" w:type="auto"/>
          </w:tcPr>
          <w:p w:rsidR="005F7D32" w:rsidRDefault="005F7D32" w:rsidP="005F7D32">
            <w:pPr>
              <w:widowControl w:val="0"/>
              <w:spacing w:after="20"/>
              <w:ind w:right="113"/>
              <w:jc w:val="right"/>
              <w:rPr>
                <w:sz w:val="18"/>
                <w:szCs w:val="18"/>
              </w:rPr>
            </w:pPr>
          </w:p>
        </w:tc>
        <w:tc>
          <w:tcPr>
            <w:tcW w:w="0" w:type="auto"/>
          </w:tcPr>
          <w:p w:rsidR="005F7D32" w:rsidRDefault="005F7D32" w:rsidP="005F7D32">
            <w:pPr>
              <w:widowControl w:val="0"/>
              <w:spacing w:after="20"/>
              <w:ind w:right="113"/>
              <w:jc w:val="right"/>
              <w:rPr>
                <w:sz w:val="18"/>
                <w:szCs w:val="18"/>
              </w:rPr>
            </w:pPr>
          </w:p>
        </w:tc>
        <w:tc>
          <w:tcPr>
            <w:tcW w:w="0" w:type="auto"/>
          </w:tcPr>
          <w:p w:rsidR="005F7D32" w:rsidRDefault="005F7D32" w:rsidP="005F7D32">
            <w:pPr>
              <w:widowControl w:val="0"/>
              <w:spacing w:after="20"/>
              <w:ind w:right="113"/>
              <w:jc w:val="right"/>
              <w:rPr>
                <w:sz w:val="18"/>
                <w:szCs w:val="18"/>
              </w:rPr>
            </w:pPr>
          </w:p>
        </w:tc>
        <w:tc>
          <w:tcPr>
            <w:tcW w:w="0" w:type="auto"/>
          </w:tcPr>
          <w:p w:rsidR="005F7D32" w:rsidRDefault="005F7D32" w:rsidP="005F7D32">
            <w:pPr>
              <w:widowControl w:val="0"/>
              <w:spacing w:after="20"/>
              <w:ind w:right="113"/>
              <w:jc w:val="right"/>
              <w:rPr>
                <w:sz w:val="18"/>
                <w:szCs w:val="18"/>
              </w:rPr>
            </w:pPr>
          </w:p>
        </w:tc>
      </w:tr>
      <w:tr w:rsidR="005F7D32" w:rsidTr="005F7D32">
        <w:tc>
          <w:tcPr>
            <w:tcW w:w="0" w:type="auto"/>
          </w:tcPr>
          <w:p w:rsidR="005F7D32" w:rsidRDefault="005F7D32" w:rsidP="005F7D32">
            <w:pPr>
              <w:widowControl w:val="0"/>
              <w:spacing w:after="20"/>
              <w:rPr>
                <w:b/>
                <w:sz w:val="18"/>
                <w:szCs w:val="18"/>
              </w:rPr>
            </w:pPr>
            <w:r>
              <w:rPr>
                <w:b/>
                <w:sz w:val="18"/>
                <w:szCs w:val="18"/>
              </w:rPr>
              <w:t>4</w:t>
            </w:r>
          </w:p>
        </w:tc>
        <w:tc>
          <w:tcPr>
            <w:tcW w:w="0" w:type="auto"/>
          </w:tcPr>
          <w:p w:rsidR="005F7D32" w:rsidRDefault="005F7D32" w:rsidP="005F7D32">
            <w:pPr>
              <w:widowControl w:val="0"/>
              <w:spacing w:after="20"/>
              <w:rPr>
                <w:b/>
                <w:sz w:val="18"/>
                <w:szCs w:val="18"/>
              </w:rPr>
            </w:pPr>
            <w:r>
              <w:rPr>
                <w:b/>
                <w:sz w:val="18"/>
                <w:szCs w:val="18"/>
              </w:rPr>
              <w:t>Investigate biology</w:t>
            </w:r>
          </w:p>
        </w:tc>
        <w:tc>
          <w:tcPr>
            <w:tcW w:w="0" w:type="auto"/>
            <w:shd w:val="solid" w:color="C0C0C0" w:fill="auto"/>
          </w:tcPr>
          <w:p w:rsidR="005F7D32" w:rsidRDefault="005F7D32" w:rsidP="005F7D32">
            <w:pPr>
              <w:widowControl w:val="0"/>
              <w:spacing w:after="20"/>
              <w:jc w:val="center"/>
              <w:rPr>
                <w:sz w:val="18"/>
                <w:szCs w:val="18"/>
              </w:rPr>
            </w:pPr>
          </w:p>
        </w:tc>
        <w:tc>
          <w:tcPr>
            <w:tcW w:w="0" w:type="auto"/>
            <w:shd w:val="solid" w:color="C0C0C0" w:fill="auto"/>
          </w:tcPr>
          <w:p w:rsidR="005F7D32" w:rsidRDefault="005F7D32" w:rsidP="005F7D32">
            <w:pPr>
              <w:widowControl w:val="0"/>
              <w:spacing w:after="20"/>
              <w:ind w:right="113"/>
              <w:jc w:val="right"/>
              <w:rPr>
                <w:sz w:val="18"/>
                <w:szCs w:val="18"/>
              </w:rPr>
            </w:pPr>
          </w:p>
        </w:tc>
        <w:tc>
          <w:tcPr>
            <w:tcW w:w="0" w:type="auto"/>
            <w:shd w:val="solid" w:color="C0C0C0" w:fill="auto"/>
          </w:tcPr>
          <w:p w:rsidR="005F7D32" w:rsidRDefault="005F7D32" w:rsidP="005F7D32">
            <w:pPr>
              <w:widowControl w:val="0"/>
              <w:spacing w:after="20"/>
              <w:rPr>
                <w:sz w:val="18"/>
                <w:szCs w:val="18"/>
              </w:rPr>
            </w:pPr>
          </w:p>
        </w:tc>
        <w:tc>
          <w:tcPr>
            <w:tcW w:w="0" w:type="auto"/>
            <w:shd w:val="solid" w:color="C0C0C0" w:fill="auto"/>
          </w:tcPr>
          <w:p w:rsidR="005F7D32" w:rsidRDefault="005F7D32" w:rsidP="005F7D32">
            <w:pPr>
              <w:widowControl w:val="0"/>
              <w:spacing w:after="20"/>
              <w:ind w:right="113"/>
              <w:jc w:val="right"/>
              <w:rPr>
                <w:sz w:val="18"/>
                <w:szCs w:val="18"/>
                <w:highlight w:val="yellow"/>
              </w:rPr>
            </w:pPr>
          </w:p>
        </w:tc>
        <w:tc>
          <w:tcPr>
            <w:tcW w:w="0" w:type="auto"/>
            <w:shd w:val="solid" w:color="C0C0C0" w:fill="auto"/>
          </w:tcPr>
          <w:p w:rsidR="005F7D32" w:rsidRDefault="005F7D32" w:rsidP="005F7D32">
            <w:pPr>
              <w:widowControl w:val="0"/>
              <w:spacing w:after="20"/>
              <w:ind w:right="113"/>
              <w:jc w:val="right"/>
              <w:rPr>
                <w:sz w:val="18"/>
                <w:szCs w:val="18"/>
                <w:highlight w:val="yellow"/>
              </w:rPr>
            </w:pPr>
          </w:p>
        </w:tc>
        <w:tc>
          <w:tcPr>
            <w:tcW w:w="0" w:type="auto"/>
            <w:shd w:val="solid" w:color="C0C0C0" w:fill="auto"/>
          </w:tcPr>
          <w:p w:rsidR="005F7D32" w:rsidRDefault="005F7D32" w:rsidP="005F7D32">
            <w:pPr>
              <w:widowControl w:val="0"/>
              <w:spacing w:after="20"/>
              <w:ind w:right="113"/>
              <w:jc w:val="right"/>
              <w:rPr>
                <w:sz w:val="18"/>
                <w:szCs w:val="18"/>
                <w:highlight w:val="yellow"/>
              </w:rPr>
            </w:pPr>
          </w:p>
        </w:tc>
        <w:tc>
          <w:tcPr>
            <w:tcW w:w="0" w:type="auto"/>
            <w:shd w:val="solid" w:color="C0C0C0" w:fill="auto"/>
          </w:tcPr>
          <w:p w:rsidR="005F7D32" w:rsidRDefault="005F7D32" w:rsidP="005F7D32">
            <w:pPr>
              <w:widowControl w:val="0"/>
              <w:spacing w:after="20"/>
              <w:ind w:right="113"/>
              <w:jc w:val="right"/>
              <w:rPr>
                <w:sz w:val="18"/>
                <w:szCs w:val="18"/>
                <w:highlight w:val="yellow"/>
              </w:rPr>
            </w:pPr>
          </w:p>
        </w:tc>
        <w:tc>
          <w:tcPr>
            <w:tcW w:w="0" w:type="auto"/>
            <w:shd w:val="solid" w:color="C0C0C0" w:fill="auto"/>
          </w:tcPr>
          <w:p w:rsidR="005F7D32" w:rsidRDefault="005F7D32" w:rsidP="005F7D32">
            <w:pPr>
              <w:widowControl w:val="0"/>
              <w:spacing w:after="20"/>
              <w:ind w:right="113"/>
              <w:jc w:val="right"/>
              <w:rPr>
                <w:sz w:val="18"/>
                <w:szCs w:val="18"/>
                <w:highlight w:val="yellow"/>
              </w:rPr>
            </w:pPr>
          </w:p>
        </w:tc>
        <w:tc>
          <w:tcPr>
            <w:tcW w:w="0" w:type="auto"/>
            <w:shd w:val="solid" w:color="C0C0C0" w:fill="auto"/>
          </w:tcPr>
          <w:p w:rsidR="005F7D32" w:rsidRDefault="005F7D32" w:rsidP="005F7D32">
            <w:pPr>
              <w:widowControl w:val="0"/>
              <w:spacing w:after="20"/>
              <w:ind w:right="113"/>
              <w:jc w:val="right"/>
              <w:rPr>
                <w:sz w:val="18"/>
                <w:szCs w:val="18"/>
                <w:highlight w:val="yellow"/>
              </w:rPr>
            </w:pPr>
          </w:p>
        </w:tc>
      </w:tr>
      <w:tr w:rsidR="005F7D32" w:rsidTr="005F7D32">
        <w:tc>
          <w:tcPr>
            <w:tcW w:w="0" w:type="auto"/>
          </w:tcPr>
          <w:p w:rsidR="005F7D32" w:rsidRDefault="005F7D32" w:rsidP="005F7D32">
            <w:pPr>
              <w:widowControl w:val="0"/>
              <w:spacing w:after="20"/>
              <w:rPr>
                <w:sz w:val="18"/>
                <w:szCs w:val="18"/>
              </w:rPr>
            </w:pPr>
            <w:r>
              <w:rPr>
                <w:sz w:val="18"/>
                <w:szCs w:val="18"/>
              </w:rPr>
              <w:t>4.1</w:t>
            </w:r>
          </w:p>
        </w:tc>
        <w:tc>
          <w:tcPr>
            <w:tcW w:w="0" w:type="auto"/>
          </w:tcPr>
          <w:p w:rsidR="005F7D32" w:rsidRDefault="005F7D32" w:rsidP="005F7D32">
            <w:pPr>
              <w:widowControl w:val="0"/>
              <w:spacing w:after="20"/>
              <w:rPr>
                <w:sz w:val="18"/>
                <w:szCs w:val="18"/>
              </w:rPr>
            </w:pPr>
            <w:r>
              <w:rPr>
                <w:sz w:val="18"/>
                <w:szCs w:val="18"/>
              </w:rPr>
              <w:t>Undertake monitoring</w:t>
            </w:r>
          </w:p>
        </w:tc>
        <w:tc>
          <w:tcPr>
            <w:tcW w:w="0" w:type="auto"/>
          </w:tcPr>
          <w:p w:rsidR="005F7D32" w:rsidRDefault="005F7D32" w:rsidP="005F7D32">
            <w:pPr>
              <w:widowControl w:val="0"/>
              <w:spacing w:after="20"/>
              <w:jc w:val="center"/>
              <w:rPr>
                <w:sz w:val="18"/>
                <w:szCs w:val="18"/>
              </w:rPr>
            </w:pPr>
            <w:r>
              <w:rPr>
                <w:sz w:val="18"/>
                <w:szCs w:val="18"/>
              </w:rPr>
              <w:t>1</w:t>
            </w:r>
          </w:p>
        </w:tc>
        <w:tc>
          <w:tcPr>
            <w:tcW w:w="0" w:type="auto"/>
          </w:tcPr>
          <w:p w:rsidR="005F7D32" w:rsidRDefault="005F7D32" w:rsidP="005F7D32">
            <w:pPr>
              <w:widowControl w:val="0"/>
              <w:spacing w:after="20"/>
              <w:ind w:right="113"/>
              <w:jc w:val="right"/>
              <w:rPr>
                <w:sz w:val="18"/>
                <w:szCs w:val="18"/>
              </w:rPr>
            </w:pPr>
            <w:r>
              <w:rPr>
                <w:sz w:val="18"/>
                <w:szCs w:val="18"/>
              </w:rPr>
              <w:t>100%</w:t>
            </w:r>
          </w:p>
        </w:tc>
        <w:tc>
          <w:tcPr>
            <w:tcW w:w="0" w:type="auto"/>
          </w:tcPr>
          <w:p w:rsidR="005F7D32" w:rsidRDefault="00434B30" w:rsidP="005F7D32">
            <w:pPr>
              <w:widowControl w:val="0"/>
              <w:spacing w:after="20"/>
              <w:rPr>
                <w:sz w:val="18"/>
                <w:szCs w:val="18"/>
              </w:rPr>
            </w:pPr>
            <w:r>
              <w:rPr>
                <w:sz w:val="18"/>
                <w:szCs w:val="18"/>
              </w:rPr>
              <w:t>DELWP</w:t>
            </w:r>
            <w:r w:rsidR="005F7D32">
              <w:rPr>
                <w:sz w:val="18"/>
                <w:szCs w:val="18"/>
              </w:rPr>
              <w:t>, OEH</w:t>
            </w:r>
          </w:p>
        </w:tc>
        <w:tc>
          <w:tcPr>
            <w:tcW w:w="0" w:type="auto"/>
          </w:tcPr>
          <w:p w:rsidR="005F7D32" w:rsidRDefault="005F7D32" w:rsidP="005F7D32">
            <w:pPr>
              <w:widowControl w:val="0"/>
              <w:spacing w:after="20"/>
              <w:ind w:right="113"/>
              <w:jc w:val="right"/>
              <w:rPr>
                <w:sz w:val="18"/>
                <w:szCs w:val="18"/>
              </w:rPr>
            </w:pPr>
            <w:r>
              <w:rPr>
                <w:sz w:val="18"/>
                <w:szCs w:val="18"/>
              </w:rPr>
              <w:t>$50,000</w:t>
            </w:r>
          </w:p>
        </w:tc>
        <w:tc>
          <w:tcPr>
            <w:tcW w:w="0" w:type="auto"/>
          </w:tcPr>
          <w:p w:rsidR="005F7D32" w:rsidRDefault="005F7D32" w:rsidP="005F7D32">
            <w:pPr>
              <w:widowControl w:val="0"/>
              <w:spacing w:after="20"/>
              <w:ind w:right="113"/>
              <w:jc w:val="right"/>
              <w:rPr>
                <w:sz w:val="18"/>
                <w:szCs w:val="18"/>
              </w:rPr>
            </w:pPr>
            <w:r>
              <w:rPr>
                <w:sz w:val="18"/>
                <w:szCs w:val="18"/>
              </w:rPr>
              <w:t>$50,000</w:t>
            </w:r>
          </w:p>
        </w:tc>
        <w:tc>
          <w:tcPr>
            <w:tcW w:w="0" w:type="auto"/>
          </w:tcPr>
          <w:p w:rsidR="005F7D32" w:rsidRDefault="005F7D32" w:rsidP="005F7D32">
            <w:pPr>
              <w:widowControl w:val="0"/>
              <w:spacing w:after="20"/>
              <w:ind w:right="113"/>
              <w:jc w:val="right"/>
              <w:rPr>
                <w:sz w:val="18"/>
                <w:szCs w:val="18"/>
              </w:rPr>
            </w:pPr>
            <w:r>
              <w:rPr>
                <w:sz w:val="18"/>
                <w:szCs w:val="18"/>
              </w:rPr>
              <w:t>$50,000</w:t>
            </w:r>
          </w:p>
        </w:tc>
        <w:tc>
          <w:tcPr>
            <w:tcW w:w="0" w:type="auto"/>
          </w:tcPr>
          <w:p w:rsidR="005F7D32" w:rsidRDefault="005F7D32" w:rsidP="005F7D32">
            <w:pPr>
              <w:widowControl w:val="0"/>
              <w:spacing w:after="20"/>
              <w:ind w:right="113"/>
              <w:jc w:val="right"/>
              <w:rPr>
                <w:sz w:val="18"/>
                <w:szCs w:val="18"/>
              </w:rPr>
            </w:pPr>
            <w:r>
              <w:rPr>
                <w:sz w:val="18"/>
                <w:szCs w:val="18"/>
              </w:rPr>
              <w:t>$50,000</w:t>
            </w:r>
          </w:p>
        </w:tc>
        <w:tc>
          <w:tcPr>
            <w:tcW w:w="0" w:type="auto"/>
          </w:tcPr>
          <w:p w:rsidR="005F7D32" w:rsidRDefault="005F7D32" w:rsidP="005F7D32">
            <w:pPr>
              <w:widowControl w:val="0"/>
              <w:spacing w:after="20"/>
              <w:ind w:right="113"/>
              <w:jc w:val="right"/>
              <w:rPr>
                <w:sz w:val="18"/>
                <w:szCs w:val="18"/>
              </w:rPr>
            </w:pPr>
            <w:r>
              <w:rPr>
                <w:sz w:val="18"/>
                <w:szCs w:val="18"/>
              </w:rPr>
              <w:t>$50,000</w:t>
            </w:r>
          </w:p>
        </w:tc>
        <w:tc>
          <w:tcPr>
            <w:tcW w:w="0" w:type="auto"/>
          </w:tcPr>
          <w:p w:rsidR="005F7D32" w:rsidRDefault="005F7D32" w:rsidP="005F7D32">
            <w:pPr>
              <w:widowControl w:val="0"/>
              <w:spacing w:after="20"/>
              <w:ind w:right="113"/>
              <w:jc w:val="right"/>
              <w:rPr>
                <w:sz w:val="18"/>
                <w:szCs w:val="18"/>
              </w:rPr>
            </w:pPr>
            <w:r>
              <w:rPr>
                <w:sz w:val="18"/>
                <w:szCs w:val="18"/>
              </w:rPr>
              <w:t>$250,000</w:t>
            </w:r>
          </w:p>
        </w:tc>
      </w:tr>
      <w:tr w:rsidR="005F7D32" w:rsidTr="005F7D32">
        <w:tc>
          <w:tcPr>
            <w:tcW w:w="0" w:type="auto"/>
          </w:tcPr>
          <w:p w:rsidR="005F7D32" w:rsidRDefault="005F7D32" w:rsidP="005F7D32">
            <w:pPr>
              <w:widowControl w:val="0"/>
              <w:spacing w:after="20"/>
              <w:rPr>
                <w:sz w:val="18"/>
                <w:szCs w:val="18"/>
              </w:rPr>
            </w:pPr>
            <w:r>
              <w:rPr>
                <w:sz w:val="18"/>
                <w:szCs w:val="18"/>
              </w:rPr>
              <w:t>4.2</w:t>
            </w:r>
          </w:p>
        </w:tc>
        <w:tc>
          <w:tcPr>
            <w:tcW w:w="0" w:type="auto"/>
          </w:tcPr>
          <w:p w:rsidR="005F7D32" w:rsidRDefault="005F7D32" w:rsidP="005F7D32">
            <w:pPr>
              <w:widowControl w:val="0"/>
              <w:spacing w:after="20"/>
              <w:rPr>
                <w:sz w:val="18"/>
                <w:szCs w:val="18"/>
              </w:rPr>
            </w:pPr>
            <w:r>
              <w:rPr>
                <w:sz w:val="18"/>
                <w:szCs w:val="18"/>
              </w:rPr>
              <w:t>Monitor diet and food</w:t>
            </w:r>
          </w:p>
        </w:tc>
        <w:tc>
          <w:tcPr>
            <w:tcW w:w="0" w:type="auto"/>
          </w:tcPr>
          <w:p w:rsidR="005F7D32" w:rsidRDefault="005F7D32" w:rsidP="005F7D32">
            <w:pPr>
              <w:widowControl w:val="0"/>
              <w:spacing w:after="20"/>
              <w:jc w:val="center"/>
              <w:rPr>
                <w:sz w:val="18"/>
                <w:szCs w:val="18"/>
              </w:rPr>
            </w:pPr>
            <w:r>
              <w:rPr>
                <w:sz w:val="18"/>
                <w:szCs w:val="18"/>
              </w:rPr>
              <w:t>2</w:t>
            </w:r>
          </w:p>
        </w:tc>
        <w:tc>
          <w:tcPr>
            <w:tcW w:w="0" w:type="auto"/>
          </w:tcPr>
          <w:p w:rsidR="005F7D32" w:rsidRDefault="005F7D32" w:rsidP="005F7D32">
            <w:pPr>
              <w:widowControl w:val="0"/>
              <w:spacing w:after="20"/>
              <w:ind w:right="113"/>
              <w:jc w:val="right"/>
              <w:rPr>
                <w:sz w:val="18"/>
                <w:szCs w:val="18"/>
              </w:rPr>
            </w:pPr>
            <w:r>
              <w:rPr>
                <w:sz w:val="18"/>
                <w:szCs w:val="18"/>
              </w:rPr>
              <w:t>100%</w:t>
            </w:r>
          </w:p>
        </w:tc>
        <w:tc>
          <w:tcPr>
            <w:tcW w:w="0" w:type="auto"/>
          </w:tcPr>
          <w:p w:rsidR="005F7D32" w:rsidRDefault="00434B30" w:rsidP="005F7D32">
            <w:pPr>
              <w:widowControl w:val="0"/>
              <w:spacing w:after="20"/>
              <w:rPr>
                <w:sz w:val="18"/>
                <w:szCs w:val="18"/>
              </w:rPr>
            </w:pPr>
            <w:r>
              <w:rPr>
                <w:sz w:val="18"/>
                <w:szCs w:val="18"/>
              </w:rPr>
              <w:t>DELWP</w:t>
            </w:r>
            <w:r w:rsidR="005F7D32">
              <w:rPr>
                <w:sz w:val="18"/>
                <w:szCs w:val="18"/>
              </w:rPr>
              <w:t>, OEH</w:t>
            </w:r>
          </w:p>
        </w:tc>
        <w:tc>
          <w:tcPr>
            <w:tcW w:w="0" w:type="auto"/>
          </w:tcPr>
          <w:p w:rsidR="005F7D32" w:rsidRDefault="005F7D32" w:rsidP="005F7D32">
            <w:pPr>
              <w:widowControl w:val="0"/>
              <w:spacing w:after="20"/>
              <w:ind w:right="113"/>
              <w:jc w:val="right"/>
              <w:rPr>
                <w:sz w:val="18"/>
                <w:szCs w:val="18"/>
              </w:rPr>
            </w:pPr>
            <w:r>
              <w:rPr>
                <w:sz w:val="18"/>
                <w:szCs w:val="18"/>
              </w:rPr>
              <w:t>$10,000</w:t>
            </w:r>
          </w:p>
        </w:tc>
        <w:tc>
          <w:tcPr>
            <w:tcW w:w="0" w:type="auto"/>
          </w:tcPr>
          <w:p w:rsidR="005F7D32" w:rsidRDefault="005F7D32" w:rsidP="005F7D32">
            <w:pPr>
              <w:widowControl w:val="0"/>
              <w:spacing w:after="20"/>
              <w:ind w:right="113"/>
              <w:jc w:val="right"/>
              <w:rPr>
                <w:sz w:val="18"/>
                <w:szCs w:val="18"/>
              </w:rPr>
            </w:pPr>
            <w:r>
              <w:rPr>
                <w:sz w:val="18"/>
                <w:szCs w:val="18"/>
              </w:rPr>
              <w:t>$10,000</w:t>
            </w:r>
          </w:p>
        </w:tc>
        <w:tc>
          <w:tcPr>
            <w:tcW w:w="0" w:type="auto"/>
          </w:tcPr>
          <w:p w:rsidR="005F7D32" w:rsidRDefault="005F7D32" w:rsidP="005F7D32">
            <w:pPr>
              <w:widowControl w:val="0"/>
              <w:spacing w:after="20"/>
              <w:ind w:right="113"/>
              <w:jc w:val="right"/>
              <w:rPr>
                <w:sz w:val="18"/>
                <w:szCs w:val="18"/>
              </w:rPr>
            </w:pPr>
            <w:r>
              <w:rPr>
                <w:sz w:val="18"/>
                <w:szCs w:val="18"/>
              </w:rPr>
              <w:t>$10,000</w:t>
            </w:r>
          </w:p>
        </w:tc>
        <w:tc>
          <w:tcPr>
            <w:tcW w:w="0" w:type="auto"/>
          </w:tcPr>
          <w:p w:rsidR="005F7D32" w:rsidRDefault="005F7D32" w:rsidP="005F7D32">
            <w:pPr>
              <w:widowControl w:val="0"/>
              <w:spacing w:after="20"/>
              <w:ind w:right="113"/>
              <w:jc w:val="right"/>
              <w:rPr>
                <w:sz w:val="18"/>
                <w:szCs w:val="18"/>
              </w:rPr>
            </w:pPr>
            <w:r>
              <w:rPr>
                <w:sz w:val="18"/>
                <w:szCs w:val="18"/>
              </w:rPr>
              <w:t>$10,000</w:t>
            </w:r>
          </w:p>
        </w:tc>
        <w:tc>
          <w:tcPr>
            <w:tcW w:w="0" w:type="auto"/>
          </w:tcPr>
          <w:p w:rsidR="005F7D32" w:rsidRDefault="005F7D32" w:rsidP="005F7D32">
            <w:pPr>
              <w:widowControl w:val="0"/>
              <w:spacing w:after="20"/>
              <w:ind w:right="113"/>
              <w:jc w:val="right"/>
              <w:rPr>
                <w:sz w:val="18"/>
                <w:szCs w:val="18"/>
              </w:rPr>
            </w:pPr>
            <w:r>
              <w:rPr>
                <w:sz w:val="18"/>
                <w:szCs w:val="18"/>
              </w:rPr>
              <w:t>$10,000</w:t>
            </w:r>
          </w:p>
        </w:tc>
        <w:tc>
          <w:tcPr>
            <w:tcW w:w="0" w:type="auto"/>
          </w:tcPr>
          <w:p w:rsidR="005F7D32" w:rsidRDefault="005F7D32" w:rsidP="005F7D32">
            <w:pPr>
              <w:widowControl w:val="0"/>
              <w:spacing w:after="20"/>
              <w:ind w:right="113"/>
              <w:jc w:val="right"/>
              <w:rPr>
                <w:sz w:val="18"/>
                <w:szCs w:val="18"/>
              </w:rPr>
            </w:pPr>
            <w:r>
              <w:rPr>
                <w:sz w:val="18"/>
                <w:szCs w:val="18"/>
              </w:rPr>
              <w:t>$50,000</w:t>
            </w:r>
          </w:p>
        </w:tc>
      </w:tr>
      <w:tr w:rsidR="005F7D32" w:rsidTr="005F7D32">
        <w:tc>
          <w:tcPr>
            <w:tcW w:w="0" w:type="auto"/>
          </w:tcPr>
          <w:p w:rsidR="005F7D32" w:rsidRDefault="005F7D32" w:rsidP="005F7D32">
            <w:pPr>
              <w:widowControl w:val="0"/>
              <w:spacing w:after="20"/>
              <w:rPr>
                <w:sz w:val="18"/>
                <w:szCs w:val="18"/>
              </w:rPr>
            </w:pPr>
            <w:r>
              <w:rPr>
                <w:sz w:val="18"/>
                <w:szCs w:val="18"/>
              </w:rPr>
              <w:t>4.3</w:t>
            </w:r>
          </w:p>
        </w:tc>
        <w:tc>
          <w:tcPr>
            <w:tcW w:w="0" w:type="auto"/>
          </w:tcPr>
          <w:p w:rsidR="005F7D32" w:rsidRDefault="005F7D32" w:rsidP="005F7D32">
            <w:pPr>
              <w:widowControl w:val="0"/>
              <w:spacing w:after="20"/>
              <w:rPr>
                <w:sz w:val="18"/>
                <w:szCs w:val="18"/>
              </w:rPr>
            </w:pPr>
            <w:r>
              <w:rPr>
                <w:sz w:val="18"/>
                <w:szCs w:val="18"/>
              </w:rPr>
              <w:t>Investigate genetics</w:t>
            </w:r>
          </w:p>
        </w:tc>
        <w:tc>
          <w:tcPr>
            <w:tcW w:w="0" w:type="auto"/>
          </w:tcPr>
          <w:p w:rsidR="005F7D32" w:rsidRDefault="005F7D32" w:rsidP="005F7D32">
            <w:pPr>
              <w:widowControl w:val="0"/>
              <w:spacing w:after="20"/>
              <w:jc w:val="center"/>
              <w:rPr>
                <w:sz w:val="18"/>
                <w:szCs w:val="18"/>
              </w:rPr>
            </w:pPr>
            <w:r>
              <w:rPr>
                <w:sz w:val="18"/>
                <w:szCs w:val="18"/>
              </w:rPr>
              <w:t>2</w:t>
            </w:r>
          </w:p>
        </w:tc>
        <w:tc>
          <w:tcPr>
            <w:tcW w:w="0" w:type="auto"/>
          </w:tcPr>
          <w:p w:rsidR="005F7D32" w:rsidRDefault="005F7D32" w:rsidP="005F7D32">
            <w:pPr>
              <w:widowControl w:val="0"/>
              <w:spacing w:after="20"/>
              <w:ind w:right="113"/>
              <w:jc w:val="right"/>
              <w:rPr>
                <w:sz w:val="18"/>
                <w:szCs w:val="18"/>
              </w:rPr>
            </w:pPr>
            <w:r>
              <w:rPr>
                <w:sz w:val="18"/>
                <w:szCs w:val="18"/>
              </w:rPr>
              <w:t>100%</w:t>
            </w:r>
          </w:p>
        </w:tc>
        <w:tc>
          <w:tcPr>
            <w:tcW w:w="0" w:type="auto"/>
          </w:tcPr>
          <w:p w:rsidR="005F7D32" w:rsidRDefault="00434B30" w:rsidP="005F7D32">
            <w:pPr>
              <w:widowControl w:val="0"/>
              <w:spacing w:after="20"/>
              <w:rPr>
                <w:sz w:val="18"/>
                <w:szCs w:val="18"/>
              </w:rPr>
            </w:pPr>
            <w:r>
              <w:rPr>
                <w:sz w:val="18"/>
                <w:szCs w:val="18"/>
              </w:rPr>
              <w:t>DELWP</w:t>
            </w:r>
            <w:r w:rsidR="005F7D32">
              <w:rPr>
                <w:sz w:val="18"/>
                <w:szCs w:val="18"/>
              </w:rPr>
              <w:t>, OEH</w:t>
            </w:r>
          </w:p>
        </w:tc>
        <w:tc>
          <w:tcPr>
            <w:tcW w:w="0" w:type="auto"/>
          </w:tcPr>
          <w:p w:rsidR="005F7D32" w:rsidRDefault="005F7D32" w:rsidP="005F7D32">
            <w:pPr>
              <w:widowControl w:val="0"/>
              <w:spacing w:after="20"/>
              <w:ind w:right="113"/>
              <w:jc w:val="right"/>
              <w:rPr>
                <w:sz w:val="18"/>
                <w:szCs w:val="18"/>
              </w:rPr>
            </w:pPr>
            <w:r>
              <w:rPr>
                <w:sz w:val="18"/>
                <w:szCs w:val="18"/>
              </w:rPr>
              <w:t>$0</w:t>
            </w:r>
          </w:p>
        </w:tc>
        <w:tc>
          <w:tcPr>
            <w:tcW w:w="0" w:type="auto"/>
          </w:tcPr>
          <w:p w:rsidR="005F7D32" w:rsidRDefault="005F7D32" w:rsidP="005F7D32">
            <w:pPr>
              <w:widowControl w:val="0"/>
              <w:spacing w:after="20"/>
              <w:ind w:right="113"/>
              <w:jc w:val="right"/>
              <w:rPr>
                <w:sz w:val="18"/>
                <w:szCs w:val="18"/>
              </w:rPr>
            </w:pPr>
            <w:r>
              <w:rPr>
                <w:sz w:val="18"/>
                <w:szCs w:val="18"/>
              </w:rPr>
              <w:t>$20,000</w:t>
            </w:r>
          </w:p>
        </w:tc>
        <w:tc>
          <w:tcPr>
            <w:tcW w:w="0" w:type="auto"/>
          </w:tcPr>
          <w:p w:rsidR="005F7D32" w:rsidRDefault="005F7D32" w:rsidP="005F7D32">
            <w:pPr>
              <w:widowControl w:val="0"/>
              <w:spacing w:after="20"/>
              <w:ind w:right="113"/>
              <w:jc w:val="right"/>
              <w:rPr>
                <w:sz w:val="18"/>
                <w:szCs w:val="18"/>
              </w:rPr>
            </w:pPr>
            <w:r>
              <w:rPr>
                <w:sz w:val="18"/>
                <w:szCs w:val="18"/>
              </w:rPr>
              <w:t>$20,000</w:t>
            </w:r>
          </w:p>
        </w:tc>
        <w:tc>
          <w:tcPr>
            <w:tcW w:w="0" w:type="auto"/>
          </w:tcPr>
          <w:p w:rsidR="005F7D32" w:rsidRDefault="005F7D32" w:rsidP="005F7D32">
            <w:pPr>
              <w:widowControl w:val="0"/>
              <w:spacing w:after="20"/>
              <w:ind w:right="113"/>
              <w:jc w:val="right"/>
              <w:rPr>
                <w:sz w:val="18"/>
                <w:szCs w:val="18"/>
              </w:rPr>
            </w:pPr>
            <w:r>
              <w:rPr>
                <w:sz w:val="18"/>
                <w:szCs w:val="18"/>
              </w:rPr>
              <w:t>$0</w:t>
            </w:r>
          </w:p>
        </w:tc>
        <w:tc>
          <w:tcPr>
            <w:tcW w:w="0" w:type="auto"/>
          </w:tcPr>
          <w:p w:rsidR="005F7D32" w:rsidRDefault="005F7D32" w:rsidP="005F7D32">
            <w:pPr>
              <w:widowControl w:val="0"/>
              <w:spacing w:after="20"/>
              <w:ind w:right="113"/>
              <w:jc w:val="right"/>
              <w:rPr>
                <w:sz w:val="18"/>
                <w:szCs w:val="18"/>
              </w:rPr>
            </w:pPr>
            <w:r>
              <w:rPr>
                <w:sz w:val="18"/>
                <w:szCs w:val="18"/>
              </w:rPr>
              <w:t>$0</w:t>
            </w:r>
          </w:p>
        </w:tc>
        <w:tc>
          <w:tcPr>
            <w:tcW w:w="0" w:type="auto"/>
          </w:tcPr>
          <w:p w:rsidR="005F7D32" w:rsidRPr="00435E36" w:rsidRDefault="005F7D32" w:rsidP="005F7D32">
            <w:pPr>
              <w:widowControl w:val="0"/>
              <w:spacing w:after="20"/>
              <w:ind w:right="113"/>
              <w:jc w:val="right"/>
              <w:rPr>
                <w:sz w:val="18"/>
                <w:szCs w:val="18"/>
              </w:rPr>
            </w:pPr>
            <w:r w:rsidRPr="00435E36">
              <w:rPr>
                <w:sz w:val="18"/>
                <w:szCs w:val="18"/>
              </w:rPr>
              <w:t>$40,000</w:t>
            </w:r>
          </w:p>
        </w:tc>
      </w:tr>
      <w:tr w:rsidR="005F7D32" w:rsidTr="005F7D32">
        <w:tc>
          <w:tcPr>
            <w:tcW w:w="0" w:type="auto"/>
          </w:tcPr>
          <w:p w:rsidR="005F7D32" w:rsidRDefault="005F7D32" w:rsidP="005F7D32">
            <w:pPr>
              <w:widowControl w:val="0"/>
              <w:spacing w:after="20"/>
              <w:rPr>
                <w:sz w:val="18"/>
                <w:szCs w:val="18"/>
              </w:rPr>
            </w:pPr>
            <w:r>
              <w:rPr>
                <w:sz w:val="18"/>
                <w:szCs w:val="18"/>
              </w:rPr>
              <w:t>4.4</w:t>
            </w:r>
          </w:p>
        </w:tc>
        <w:tc>
          <w:tcPr>
            <w:tcW w:w="0" w:type="auto"/>
          </w:tcPr>
          <w:p w:rsidR="005F7D32" w:rsidRDefault="005F7D32" w:rsidP="005F7D32">
            <w:pPr>
              <w:widowControl w:val="0"/>
              <w:spacing w:after="20"/>
              <w:rPr>
                <w:sz w:val="18"/>
                <w:szCs w:val="18"/>
              </w:rPr>
            </w:pPr>
            <w:r>
              <w:rPr>
                <w:sz w:val="18"/>
                <w:szCs w:val="18"/>
              </w:rPr>
              <w:t>Bogong Moth research</w:t>
            </w:r>
          </w:p>
        </w:tc>
        <w:tc>
          <w:tcPr>
            <w:tcW w:w="0" w:type="auto"/>
          </w:tcPr>
          <w:p w:rsidR="005F7D32" w:rsidRDefault="005F7D32" w:rsidP="005F7D32">
            <w:pPr>
              <w:widowControl w:val="0"/>
              <w:spacing w:after="20"/>
              <w:jc w:val="center"/>
              <w:rPr>
                <w:sz w:val="18"/>
                <w:szCs w:val="18"/>
              </w:rPr>
            </w:pPr>
            <w:r>
              <w:rPr>
                <w:sz w:val="18"/>
                <w:szCs w:val="18"/>
              </w:rPr>
              <w:t>2</w:t>
            </w:r>
          </w:p>
        </w:tc>
        <w:tc>
          <w:tcPr>
            <w:tcW w:w="0" w:type="auto"/>
          </w:tcPr>
          <w:p w:rsidR="005F7D32" w:rsidRDefault="005F7D32" w:rsidP="005F7D32">
            <w:pPr>
              <w:widowControl w:val="0"/>
              <w:spacing w:after="20"/>
              <w:ind w:right="113"/>
              <w:jc w:val="right"/>
              <w:rPr>
                <w:sz w:val="18"/>
                <w:szCs w:val="18"/>
              </w:rPr>
            </w:pPr>
            <w:r>
              <w:rPr>
                <w:sz w:val="18"/>
                <w:szCs w:val="18"/>
              </w:rPr>
              <w:t>85%</w:t>
            </w:r>
          </w:p>
        </w:tc>
        <w:tc>
          <w:tcPr>
            <w:tcW w:w="0" w:type="auto"/>
          </w:tcPr>
          <w:p w:rsidR="005F7D32" w:rsidRDefault="00434B30" w:rsidP="005F7D32">
            <w:pPr>
              <w:widowControl w:val="0"/>
              <w:spacing w:after="20"/>
              <w:rPr>
                <w:sz w:val="18"/>
                <w:szCs w:val="18"/>
              </w:rPr>
            </w:pPr>
            <w:r>
              <w:rPr>
                <w:sz w:val="18"/>
                <w:szCs w:val="18"/>
              </w:rPr>
              <w:t>DELWP</w:t>
            </w:r>
            <w:r w:rsidR="005F7D32">
              <w:rPr>
                <w:sz w:val="18"/>
                <w:szCs w:val="18"/>
              </w:rPr>
              <w:t>, OEH</w:t>
            </w:r>
          </w:p>
        </w:tc>
        <w:tc>
          <w:tcPr>
            <w:tcW w:w="0" w:type="auto"/>
          </w:tcPr>
          <w:p w:rsidR="005F7D32" w:rsidRDefault="005F7D32" w:rsidP="005F7D32">
            <w:pPr>
              <w:widowControl w:val="0"/>
              <w:spacing w:after="20"/>
              <w:ind w:right="113"/>
              <w:jc w:val="right"/>
              <w:rPr>
                <w:sz w:val="18"/>
                <w:szCs w:val="18"/>
              </w:rPr>
            </w:pPr>
            <w:r>
              <w:rPr>
                <w:sz w:val="18"/>
                <w:szCs w:val="18"/>
              </w:rPr>
              <w:t>$0</w:t>
            </w:r>
          </w:p>
        </w:tc>
        <w:tc>
          <w:tcPr>
            <w:tcW w:w="0" w:type="auto"/>
          </w:tcPr>
          <w:p w:rsidR="005F7D32" w:rsidRDefault="005F7D32" w:rsidP="005F7D32">
            <w:pPr>
              <w:widowControl w:val="0"/>
              <w:spacing w:after="20"/>
              <w:ind w:right="113"/>
              <w:jc w:val="right"/>
              <w:rPr>
                <w:sz w:val="18"/>
                <w:szCs w:val="18"/>
              </w:rPr>
            </w:pPr>
            <w:r>
              <w:rPr>
                <w:sz w:val="18"/>
                <w:szCs w:val="18"/>
              </w:rPr>
              <w:t>$100,000</w:t>
            </w:r>
          </w:p>
        </w:tc>
        <w:tc>
          <w:tcPr>
            <w:tcW w:w="0" w:type="auto"/>
          </w:tcPr>
          <w:p w:rsidR="005F7D32" w:rsidRDefault="005F7D32" w:rsidP="005F7D32">
            <w:pPr>
              <w:widowControl w:val="0"/>
              <w:spacing w:after="20"/>
              <w:ind w:right="113"/>
              <w:jc w:val="right"/>
              <w:rPr>
                <w:sz w:val="18"/>
                <w:szCs w:val="18"/>
              </w:rPr>
            </w:pPr>
            <w:r>
              <w:rPr>
                <w:sz w:val="18"/>
                <w:szCs w:val="18"/>
              </w:rPr>
              <w:t>$100,000</w:t>
            </w:r>
          </w:p>
        </w:tc>
        <w:tc>
          <w:tcPr>
            <w:tcW w:w="0" w:type="auto"/>
          </w:tcPr>
          <w:p w:rsidR="005F7D32" w:rsidRDefault="005F7D32" w:rsidP="005F7D32">
            <w:pPr>
              <w:widowControl w:val="0"/>
              <w:spacing w:after="20"/>
              <w:ind w:right="113"/>
              <w:jc w:val="right"/>
              <w:rPr>
                <w:sz w:val="18"/>
                <w:szCs w:val="18"/>
              </w:rPr>
            </w:pPr>
            <w:r>
              <w:rPr>
                <w:sz w:val="18"/>
                <w:szCs w:val="18"/>
              </w:rPr>
              <w:t>$100,000</w:t>
            </w:r>
          </w:p>
        </w:tc>
        <w:tc>
          <w:tcPr>
            <w:tcW w:w="0" w:type="auto"/>
          </w:tcPr>
          <w:p w:rsidR="005F7D32" w:rsidRDefault="005F7D32" w:rsidP="005F7D32">
            <w:pPr>
              <w:widowControl w:val="0"/>
              <w:spacing w:after="20"/>
              <w:ind w:right="113"/>
              <w:jc w:val="right"/>
              <w:rPr>
                <w:sz w:val="18"/>
                <w:szCs w:val="18"/>
              </w:rPr>
            </w:pPr>
            <w:r>
              <w:rPr>
                <w:sz w:val="18"/>
                <w:szCs w:val="18"/>
              </w:rPr>
              <w:t>$100,000</w:t>
            </w:r>
          </w:p>
        </w:tc>
        <w:tc>
          <w:tcPr>
            <w:tcW w:w="0" w:type="auto"/>
          </w:tcPr>
          <w:p w:rsidR="005F7D32" w:rsidRPr="005B4BEE" w:rsidRDefault="005F7D32" w:rsidP="005F7D32">
            <w:pPr>
              <w:widowControl w:val="0"/>
              <w:spacing w:after="20"/>
              <w:ind w:right="113"/>
              <w:jc w:val="right"/>
              <w:rPr>
                <w:sz w:val="18"/>
                <w:szCs w:val="18"/>
              </w:rPr>
            </w:pPr>
            <w:r w:rsidRPr="005B4BEE">
              <w:rPr>
                <w:sz w:val="18"/>
                <w:szCs w:val="18"/>
              </w:rPr>
              <w:t>$400,000</w:t>
            </w:r>
          </w:p>
        </w:tc>
      </w:tr>
      <w:tr w:rsidR="005F7D32" w:rsidTr="005F7D32">
        <w:tc>
          <w:tcPr>
            <w:tcW w:w="0" w:type="auto"/>
          </w:tcPr>
          <w:p w:rsidR="005F7D32" w:rsidRDefault="005F7D32" w:rsidP="005F7D32">
            <w:pPr>
              <w:widowControl w:val="0"/>
              <w:spacing w:after="20"/>
              <w:rPr>
                <w:sz w:val="18"/>
                <w:szCs w:val="18"/>
              </w:rPr>
            </w:pPr>
            <w:r>
              <w:rPr>
                <w:sz w:val="18"/>
                <w:szCs w:val="18"/>
              </w:rPr>
              <w:t>4.5</w:t>
            </w:r>
          </w:p>
        </w:tc>
        <w:tc>
          <w:tcPr>
            <w:tcW w:w="0" w:type="auto"/>
          </w:tcPr>
          <w:p w:rsidR="005F7D32" w:rsidRDefault="005F7D32" w:rsidP="005F7D32">
            <w:pPr>
              <w:widowControl w:val="0"/>
              <w:spacing w:after="20"/>
              <w:rPr>
                <w:sz w:val="18"/>
                <w:szCs w:val="18"/>
              </w:rPr>
            </w:pPr>
            <w:r>
              <w:rPr>
                <w:sz w:val="18"/>
                <w:szCs w:val="18"/>
              </w:rPr>
              <w:t>Monitor snow duration &amp; depth</w:t>
            </w:r>
          </w:p>
        </w:tc>
        <w:tc>
          <w:tcPr>
            <w:tcW w:w="0" w:type="auto"/>
          </w:tcPr>
          <w:p w:rsidR="005F7D32" w:rsidRDefault="005F7D32" w:rsidP="005F7D32">
            <w:pPr>
              <w:widowControl w:val="0"/>
              <w:spacing w:after="20"/>
              <w:jc w:val="center"/>
              <w:rPr>
                <w:sz w:val="18"/>
                <w:szCs w:val="18"/>
              </w:rPr>
            </w:pPr>
            <w:r>
              <w:rPr>
                <w:sz w:val="18"/>
                <w:szCs w:val="18"/>
              </w:rPr>
              <w:t>2</w:t>
            </w:r>
          </w:p>
        </w:tc>
        <w:tc>
          <w:tcPr>
            <w:tcW w:w="0" w:type="auto"/>
          </w:tcPr>
          <w:p w:rsidR="005F7D32" w:rsidRDefault="005F7D32" w:rsidP="005F7D32">
            <w:pPr>
              <w:widowControl w:val="0"/>
              <w:spacing w:after="20"/>
              <w:ind w:right="113"/>
              <w:jc w:val="right"/>
              <w:rPr>
                <w:sz w:val="18"/>
                <w:szCs w:val="18"/>
              </w:rPr>
            </w:pPr>
            <w:r>
              <w:rPr>
                <w:sz w:val="18"/>
                <w:szCs w:val="18"/>
              </w:rPr>
              <w:t>100%</w:t>
            </w:r>
          </w:p>
        </w:tc>
        <w:tc>
          <w:tcPr>
            <w:tcW w:w="0" w:type="auto"/>
          </w:tcPr>
          <w:p w:rsidR="005F7D32" w:rsidRDefault="00434B30" w:rsidP="005F7D32">
            <w:pPr>
              <w:widowControl w:val="0"/>
              <w:spacing w:after="20"/>
              <w:rPr>
                <w:sz w:val="18"/>
                <w:szCs w:val="18"/>
              </w:rPr>
            </w:pPr>
            <w:r>
              <w:rPr>
                <w:sz w:val="18"/>
                <w:szCs w:val="18"/>
              </w:rPr>
              <w:t>DELWP</w:t>
            </w:r>
            <w:r w:rsidR="005F7D32">
              <w:rPr>
                <w:sz w:val="18"/>
                <w:szCs w:val="18"/>
              </w:rPr>
              <w:t>, OEH, PV, AR</w:t>
            </w:r>
          </w:p>
        </w:tc>
        <w:tc>
          <w:tcPr>
            <w:tcW w:w="0" w:type="auto"/>
          </w:tcPr>
          <w:p w:rsidR="005F7D32" w:rsidRDefault="005F7D32" w:rsidP="005F7D32">
            <w:pPr>
              <w:widowControl w:val="0"/>
              <w:spacing w:after="20"/>
              <w:ind w:right="113"/>
              <w:jc w:val="right"/>
              <w:rPr>
                <w:sz w:val="18"/>
                <w:szCs w:val="18"/>
              </w:rPr>
            </w:pPr>
            <w:r>
              <w:rPr>
                <w:sz w:val="18"/>
                <w:szCs w:val="18"/>
              </w:rPr>
              <w:t>$10,000</w:t>
            </w:r>
          </w:p>
        </w:tc>
        <w:tc>
          <w:tcPr>
            <w:tcW w:w="0" w:type="auto"/>
          </w:tcPr>
          <w:p w:rsidR="005F7D32" w:rsidRDefault="005F7D32" w:rsidP="005F7D32">
            <w:pPr>
              <w:widowControl w:val="0"/>
              <w:spacing w:after="20"/>
              <w:ind w:right="113"/>
              <w:jc w:val="right"/>
              <w:rPr>
                <w:sz w:val="18"/>
                <w:szCs w:val="18"/>
              </w:rPr>
            </w:pPr>
            <w:r>
              <w:rPr>
                <w:sz w:val="18"/>
                <w:szCs w:val="18"/>
              </w:rPr>
              <w:t>$10,000</w:t>
            </w:r>
          </w:p>
        </w:tc>
        <w:tc>
          <w:tcPr>
            <w:tcW w:w="0" w:type="auto"/>
          </w:tcPr>
          <w:p w:rsidR="005F7D32" w:rsidRDefault="005F7D32" w:rsidP="005F7D32">
            <w:pPr>
              <w:widowControl w:val="0"/>
              <w:spacing w:after="20"/>
              <w:ind w:right="113"/>
              <w:jc w:val="right"/>
              <w:rPr>
                <w:sz w:val="18"/>
                <w:szCs w:val="18"/>
              </w:rPr>
            </w:pPr>
            <w:r>
              <w:rPr>
                <w:sz w:val="18"/>
                <w:szCs w:val="18"/>
              </w:rPr>
              <w:t>$10,000</w:t>
            </w:r>
          </w:p>
        </w:tc>
        <w:tc>
          <w:tcPr>
            <w:tcW w:w="0" w:type="auto"/>
          </w:tcPr>
          <w:p w:rsidR="005F7D32" w:rsidRDefault="005F7D32" w:rsidP="005F7D32">
            <w:pPr>
              <w:widowControl w:val="0"/>
              <w:spacing w:after="20"/>
              <w:ind w:right="113"/>
              <w:jc w:val="right"/>
              <w:rPr>
                <w:sz w:val="18"/>
                <w:szCs w:val="18"/>
              </w:rPr>
            </w:pPr>
            <w:r>
              <w:rPr>
                <w:sz w:val="18"/>
                <w:szCs w:val="18"/>
              </w:rPr>
              <w:t>$10,000</w:t>
            </w:r>
          </w:p>
        </w:tc>
        <w:tc>
          <w:tcPr>
            <w:tcW w:w="0" w:type="auto"/>
          </w:tcPr>
          <w:p w:rsidR="005F7D32" w:rsidRDefault="005F7D32" w:rsidP="005F7D32">
            <w:pPr>
              <w:widowControl w:val="0"/>
              <w:spacing w:after="20"/>
              <w:ind w:right="113"/>
              <w:jc w:val="right"/>
              <w:rPr>
                <w:sz w:val="18"/>
                <w:szCs w:val="18"/>
              </w:rPr>
            </w:pPr>
            <w:r>
              <w:rPr>
                <w:sz w:val="18"/>
                <w:szCs w:val="18"/>
              </w:rPr>
              <w:t>$10,000</w:t>
            </w:r>
          </w:p>
        </w:tc>
        <w:tc>
          <w:tcPr>
            <w:tcW w:w="0" w:type="auto"/>
          </w:tcPr>
          <w:p w:rsidR="005F7D32" w:rsidRDefault="005F7D32" w:rsidP="005F7D32">
            <w:pPr>
              <w:widowControl w:val="0"/>
              <w:spacing w:after="20"/>
              <w:ind w:right="113"/>
              <w:jc w:val="right"/>
              <w:rPr>
                <w:sz w:val="18"/>
                <w:szCs w:val="18"/>
              </w:rPr>
            </w:pPr>
            <w:r>
              <w:rPr>
                <w:sz w:val="18"/>
                <w:szCs w:val="18"/>
              </w:rPr>
              <w:t>$50,000</w:t>
            </w:r>
          </w:p>
        </w:tc>
      </w:tr>
      <w:tr w:rsidR="005F7D32" w:rsidRPr="00435E36" w:rsidTr="005F7D32">
        <w:tc>
          <w:tcPr>
            <w:tcW w:w="0" w:type="auto"/>
          </w:tcPr>
          <w:p w:rsidR="005F7D32" w:rsidRDefault="005F7D32" w:rsidP="005F7D32">
            <w:pPr>
              <w:widowControl w:val="0"/>
              <w:spacing w:after="20"/>
              <w:rPr>
                <w:sz w:val="18"/>
                <w:szCs w:val="18"/>
              </w:rPr>
            </w:pPr>
            <w:r>
              <w:rPr>
                <w:sz w:val="18"/>
                <w:szCs w:val="18"/>
              </w:rPr>
              <w:t>4.6</w:t>
            </w:r>
          </w:p>
        </w:tc>
        <w:tc>
          <w:tcPr>
            <w:tcW w:w="0" w:type="auto"/>
          </w:tcPr>
          <w:p w:rsidR="005F7D32" w:rsidRDefault="005F7D32" w:rsidP="005F7D32">
            <w:pPr>
              <w:widowControl w:val="0"/>
              <w:spacing w:after="20"/>
              <w:rPr>
                <w:sz w:val="18"/>
                <w:szCs w:val="18"/>
              </w:rPr>
            </w:pPr>
            <w:r>
              <w:rPr>
                <w:sz w:val="18"/>
                <w:szCs w:val="18"/>
              </w:rPr>
              <w:t>Microclimate and modelling</w:t>
            </w:r>
          </w:p>
        </w:tc>
        <w:tc>
          <w:tcPr>
            <w:tcW w:w="0" w:type="auto"/>
          </w:tcPr>
          <w:p w:rsidR="005F7D32" w:rsidRDefault="005F7D32" w:rsidP="005F7D32">
            <w:pPr>
              <w:widowControl w:val="0"/>
              <w:spacing w:after="20"/>
              <w:jc w:val="center"/>
              <w:rPr>
                <w:sz w:val="18"/>
                <w:szCs w:val="18"/>
              </w:rPr>
            </w:pPr>
            <w:r>
              <w:rPr>
                <w:sz w:val="18"/>
                <w:szCs w:val="18"/>
              </w:rPr>
              <w:t>2</w:t>
            </w:r>
          </w:p>
        </w:tc>
        <w:tc>
          <w:tcPr>
            <w:tcW w:w="0" w:type="auto"/>
          </w:tcPr>
          <w:p w:rsidR="005F7D32" w:rsidRDefault="005F7D32" w:rsidP="005F7D32">
            <w:pPr>
              <w:widowControl w:val="0"/>
              <w:spacing w:after="20"/>
              <w:ind w:right="113"/>
              <w:jc w:val="right"/>
              <w:rPr>
                <w:sz w:val="18"/>
                <w:szCs w:val="18"/>
              </w:rPr>
            </w:pPr>
            <w:r>
              <w:rPr>
                <w:sz w:val="18"/>
                <w:szCs w:val="18"/>
              </w:rPr>
              <w:t>85%</w:t>
            </w:r>
          </w:p>
        </w:tc>
        <w:tc>
          <w:tcPr>
            <w:tcW w:w="0" w:type="auto"/>
          </w:tcPr>
          <w:p w:rsidR="005F7D32" w:rsidRDefault="00434B30" w:rsidP="005F7D32">
            <w:pPr>
              <w:widowControl w:val="0"/>
              <w:spacing w:after="20"/>
              <w:rPr>
                <w:sz w:val="18"/>
                <w:szCs w:val="18"/>
              </w:rPr>
            </w:pPr>
            <w:r>
              <w:rPr>
                <w:sz w:val="18"/>
                <w:szCs w:val="18"/>
              </w:rPr>
              <w:t>DELWP</w:t>
            </w:r>
            <w:r w:rsidR="005F7D32">
              <w:rPr>
                <w:sz w:val="18"/>
                <w:szCs w:val="18"/>
              </w:rPr>
              <w:t>, OEH</w:t>
            </w:r>
          </w:p>
        </w:tc>
        <w:tc>
          <w:tcPr>
            <w:tcW w:w="0" w:type="auto"/>
          </w:tcPr>
          <w:p w:rsidR="005F7D32" w:rsidRDefault="005F7D32" w:rsidP="005F7D32">
            <w:pPr>
              <w:widowControl w:val="0"/>
              <w:spacing w:after="20"/>
              <w:ind w:right="113"/>
              <w:jc w:val="right"/>
              <w:rPr>
                <w:sz w:val="18"/>
                <w:szCs w:val="18"/>
              </w:rPr>
            </w:pPr>
            <w:r>
              <w:rPr>
                <w:sz w:val="18"/>
                <w:szCs w:val="18"/>
              </w:rPr>
              <w:t>$50,000</w:t>
            </w:r>
          </w:p>
        </w:tc>
        <w:tc>
          <w:tcPr>
            <w:tcW w:w="0" w:type="auto"/>
          </w:tcPr>
          <w:p w:rsidR="005F7D32" w:rsidRDefault="005F7D32" w:rsidP="005F7D32">
            <w:pPr>
              <w:widowControl w:val="0"/>
              <w:spacing w:after="20"/>
              <w:ind w:right="113"/>
              <w:jc w:val="right"/>
              <w:rPr>
                <w:sz w:val="18"/>
                <w:szCs w:val="18"/>
              </w:rPr>
            </w:pPr>
            <w:r>
              <w:rPr>
                <w:sz w:val="18"/>
                <w:szCs w:val="18"/>
              </w:rPr>
              <w:t>$50,000</w:t>
            </w:r>
          </w:p>
        </w:tc>
        <w:tc>
          <w:tcPr>
            <w:tcW w:w="0" w:type="auto"/>
          </w:tcPr>
          <w:p w:rsidR="005F7D32" w:rsidRDefault="005F7D32" w:rsidP="005F7D32">
            <w:pPr>
              <w:widowControl w:val="0"/>
              <w:spacing w:after="20"/>
              <w:ind w:right="113"/>
              <w:jc w:val="right"/>
              <w:rPr>
                <w:sz w:val="18"/>
                <w:szCs w:val="18"/>
              </w:rPr>
            </w:pPr>
            <w:r>
              <w:rPr>
                <w:sz w:val="18"/>
                <w:szCs w:val="18"/>
              </w:rPr>
              <w:t>$50,000</w:t>
            </w:r>
          </w:p>
        </w:tc>
        <w:tc>
          <w:tcPr>
            <w:tcW w:w="0" w:type="auto"/>
          </w:tcPr>
          <w:p w:rsidR="005F7D32" w:rsidRDefault="005F7D32" w:rsidP="005F7D32">
            <w:pPr>
              <w:widowControl w:val="0"/>
              <w:spacing w:after="20"/>
              <w:ind w:right="113"/>
              <w:jc w:val="right"/>
              <w:rPr>
                <w:sz w:val="18"/>
                <w:szCs w:val="18"/>
              </w:rPr>
            </w:pPr>
            <w:r>
              <w:rPr>
                <w:sz w:val="18"/>
                <w:szCs w:val="18"/>
              </w:rPr>
              <w:t>$2,500</w:t>
            </w:r>
          </w:p>
        </w:tc>
        <w:tc>
          <w:tcPr>
            <w:tcW w:w="0" w:type="auto"/>
          </w:tcPr>
          <w:p w:rsidR="005F7D32" w:rsidRDefault="005F7D32" w:rsidP="005F7D32">
            <w:pPr>
              <w:widowControl w:val="0"/>
              <w:spacing w:after="20"/>
              <w:ind w:right="113"/>
              <w:jc w:val="right"/>
              <w:rPr>
                <w:sz w:val="18"/>
                <w:szCs w:val="18"/>
              </w:rPr>
            </w:pPr>
            <w:r>
              <w:rPr>
                <w:sz w:val="18"/>
                <w:szCs w:val="18"/>
              </w:rPr>
              <w:t>$2,500</w:t>
            </w:r>
          </w:p>
        </w:tc>
        <w:tc>
          <w:tcPr>
            <w:tcW w:w="0" w:type="auto"/>
          </w:tcPr>
          <w:p w:rsidR="005F7D32" w:rsidRPr="005B4BEE" w:rsidRDefault="005F7D32" w:rsidP="005F7D32">
            <w:pPr>
              <w:widowControl w:val="0"/>
              <w:spacing w:after="20"/>
              <w:ind w:right="113"/>
              <w:jc w:val="right"/>
              <w:rPr>
                <w:sz w:val="18"/>
                <w:szCs w:val="18"/>
              </w:rPr>
            </w:pPr>
            <w:r w:rsidRPr="005B4BEE">
              <w:rPr>
                <w:sz w:val="18"/>
                <w:szCs w:val="18"/>
              </w:rPr>
              <w:t>$155,000</w:t>
            </w:r>
          </w:p>
        </w:tc>
      </w:tr>
      <w:tr w:rsidR="005F7D32" w:rsidTr="005F7D32">
        <w:tc>
          <w:tcPr>
            <w:tcW w:w="0" w:type="auto"/>
          </w:tcPr>
          <w:p w:rsidR="005F7D32" w:rsidRDefault="005F7D32" w:rsidP="005F7D32">
            <w:pPr>
              <w:widowControl w:val="0"/>
              <w:spacing w:after="20"/>
              <w:rPr>
                <w:sz w:val="18"/>
                <w:szCs w:val="18"/>
              </w:rPr>
            </w:pPr>
            <w:r>
              <w:rPr>
                <w:sz w:val="18"/>
                <w:szCs w:val="18"/>
              </w:rPr>
              <w:t>4.7</w:t>
            </w:r>
          </w:p>
        </w:tc>
        <w:tc>
          <w:tcPr>
            <w:tcW w:w="0" w:type="auto"/>
          </w:tcPr>
          <w:p w:rsidR="005F7D32" w:rsidRDefault="005F7D32" w:rsidP="005F7D32">
            <w:pPr>
              <w:widowControl w:val="0"/>
              <w:spacing w:after="20"/>
              <w:rPr>
                <w:sz w:val="18"/>
                <w:szCs w:val="18"/>
              </w:rPr>
            </w:pPr>
            <w:r>
              <w:rPr>
                <w:sz w:val="18"/>
                <w:szCs w:val="18"/>
              </w:rPr>
              <w:t xml:space="preserve">Species interactions </w:t>
            </w:r>
          </w:p>
        </w:tc>
        <w:tc>
          <w:tcPr>
            <w:tcW w:w="0" w:type="auto"/>
          </w:tcPr>
          <w:p w:rsidR="005F7D32" w:rsidRDefault="005F7D32" w:rsidP="005F7D32">
            <w:pPr>
              <w:widowControl w:val="0"/>
              <w:spacing w:after="20"/>
              <w:jc w:val="center"/>
              <w:rPr>
                <w:sz w:val="18"/>
                <w:szCs w:val="18"/>
              </w:rPr>
            </w:pPr>
            <w:r>
              <w:rPr>
                <w:sz w:val="18"/>
                <w:szCs w:val="18"/>
              </w:rPr>
              <w:t>2</w:t>
            </w:r>
          </w:p>
        </w:tc>
        <w:tc>
          <w:tcPr>
            <w:tcW w:w="0" w:type="auto"/>
          </w:tcPr>
          <w:p w:rsidR="005F7D32" w:rsidRDefault="005F7D32" w:rsidP="005F7D32">
            <w:pPr>
              <w:widowControl w:val="0"/>
              <w:spacing w:after="20"/>
              <w:ind w:right="113"/>
              <w:jc w:val="right"/>
              <w:rPr>
                <w:sz w:val="18"/>
                <w:szCs w:val="18"/>
              </w:rPr>
            </w:pPr>
            <w:r>
              <w:rPr>
                <w:sz w:val="18"/>
                <w:szCs w:val="18"/>
              </w:rPr>
              <w:t>85%</w:t>
            </w:r>
          </w:p>
        </w:tc>
        <w:tc>
          <w:tcPr>
            <w:tcW w:w="0" w:type="auto"/>
          </w:tcPr>
          <w:p w:rsidR="005F7D32" w:rsidRDefault="005F7D32" w:rsidP="005F7D32">
            <w:pPr>
              <w:widowControl w:val="0"/>
              <w:spacing w:after="20"/>
              <w:rPr>
                <w:sz w:val="18"/>
                <w:szCs w:val="18"/>
              </w:rPr>
            </w:pPr>
            <w:r>
              <w:rPr>
                <w:sz w:val="18"/>
                <w:szCs w:val="18"/>
              </w:rPr>
              <w:t>OEH</w:t>
            </w:r>
            <w:r w:rsidR="00D478E0">
              <w:rPr>
                <w:sz w:val="18"/>
                <w:szCs w:val="18"/>
              </w:rPr>
              <w:t>, UNSW</w:t>
            </w:r>
          </w:p>
        </w:tc>
        <w:tc>
          <w:tcPr>
            <w:tcW w:w="0" w:type="auto"/>
          </w:tcPr>
          <w:p w:rsidR="005F7D32" w:rsidRDefault="005F7D32" w:rsidP="005F7D32">
            <w:pPr>
              <w:widowControl w:val="0"/>
              <w:spacing w:after="20"/>
              <w:ind w:right="113"/>
              <w:jc w:val="right"/>
              <w:rPr>
                <w:sz w:val="18"/>
                <w:szCs w:val="18"/>
              </w:rPr>
            </w:pPr>
            <w:r>
              <w:rPr>
                <w:sz w:val="18"/>
                <w:szCs w:val="18"/>
              </w:rPr>
              <w:t>$50,000</w:t>
            </w:r>
          </w:p>
        </w:tc>
        <w:tc>
          <w:tcPr>
            <w:tcW w:w="0" w:type="auto"/>
          </w:tcPr>
          <w:p w:rsidR="005F7D32" w:rsidRDefault="005F7D32" w:rsidP="005F7D32">
            <w:pPr>
              <w:widowControl w:val="0"/>
              <w:spacing w:after="20"/>
              <w:ind w:right="113"/>
              <w:jc w:val="right"/>
              <w:rPr>
                <w:sz w:val="18"/>
                <w:szCs w:val="18"/>
              </w:rPr>
            </w:pPr>
            <w:r>
              <w:rPr>
                <w:sz w:val="18"/>
                <w:szCs w:val="18"/>
              </w:rPr>
              <w:t>$50,000</w:t>
            </w:r>
          </w:p>
        </w:tc>
        <w:tc>
          <w:tcPr>
            <w:tcW w:w="0" w:type="auto"/>
          </w:tcPr>
          <w:p w:rsidR="005F7D32" w:rsidRDefault="005F7D32" w:rsidP="005F7D32">
            <w:pPr>
              <w:widowControl w:val="0"/>
              <w:spacing w:after="20"/>
              <w:ind w:right="113"/>
              <w:jc w:val="right"/>
              <w:rPr>
                <w:sz w:val="18"/>
                <w:szCs w:val="18"/>
              </w:rPr>
            </w:pPr>
            <w:r>
              <w:rPr>
                <w:sz w:val="18"/>
                <w:szCs w:val="18"/>
              </w:rPr>
              <w:t>$50,000</w:t>
            </w:r>
          </w:p>
        </w:tc>
        <w:tc>
          <w:tcPr>
            <w:tcW w:w="0" w:type="auto"/>
          </w:tcPr>
          <w:p w:rsidR="005F7D32" w:rsidRDefault="005F7D32" w:rsidP="005F7D32">
            <w:pPr>
              <w:widowControl w:val="0"/>
              <w:spacing w:after="20"/>
              <w:ind w:right="113"/>
              <w:jc w:val="right"/>
              <w:rPr>
                <w:sz w:val="18"/>
                <w:szCs w:val="18"/>
              </w:rPr>
            </w:pPr>
            <w:r>
              <w:rPr>
                <w:sz w:val="18"/>
                <w:szCs w:val="18"/>
              </w:rPr>
              <w:t>$50,000</w:t>
            </w:r>
          </w:p>
        </w:tc>
        <w:tc>
          <w:tcPr>
            <w:tcW w:w="0" w:type="auto"/>
          </w:tcPr>
          <w:p w:rsidR="005F7D32" w:rsidRDefault="005F7D32" w:rsidP="005F7D32">
            <w:pPr>
              <w:widowControl w:val="0"/>
              <w:spacing w:after="20"/>
              <w:ind w:right="113"/>
              <w:jc w:val="right"/>
              <w:rPr>
                <w:sz w:val="18"/>
                <w:szCs w:val="18"/>
              </w:rPr>
            </w:pPr>
            <w:r>
              <w:rPr>
                <w:sz w:val="18"/>
                <w:szCs w:val="18"/>
              </w:rPr>
              <w:t>$0</w:t>
            </w:r>
          </w:p>
        </w:tc>
        <w:tc>
          <w:tcPr>
            <w:tcW w:w="0" w:type="auto"/>
          </w:tcPr>
          <w:p w:rsidR="005F7D32" w:rsidRDefault="005F7D32" w:rsidP="005F7D32">
            <w:pPr>
              <w:widowControl w:val="0"/>
              <w:spacing w:after="20"/>
              <w:ind w:right="113"/>
              <w:jc w:val="right"/>
              <w:rPr>
                <w:sz w:val="18"/>
                <w:szCs w:val="18"/>
              </w:rPr>
            </w:pPr>
            <w:r>
              <w:rPr>
                <w:sz w:val="18"/>
                <w:szCs w:val="18"/>
              </w:rPr>
              <w:t>$200,000</w:t>
            </w:r>
          </w:p>
        </w:tc>
      </w:tr>
      <w:tr w:rsidR="005F7D32" w:rsidTr="005F7D32">
        <w:tc>
          <w:tcPr>
            <w:tcW w:w="0" w:type="auto"/>
          </w:tcPr>
          <w:p w:rsidR="005F7D32" w:rsidRDefault="005F7D32" w:rsidP="005F7D32">
            <w:pPr>
              <w:widowControl w:val="0"/>
              <w:spacing w:after="20"/>
              <w:rPr>
                <w:sz w:val="18"/>
                <w:szCs w:val="18"/>
              </w:rPr>
            </w:pPr>
          </w:p>
        </w:tc>
        <w:tc>
          <w:tcPr>
            <w:tcW w:w="0" w:type="auto"/>
          </w:tcPr>
          <w:p w:rsidR="005F7D32" w:rsidRDefault="005F7D32" w:rsidP="005F7D32">
            <w:pPr>
              <w:widowControl w:val="0"/>
              <w:spacing w:after="20"/>
              <w:rPr>
                <w:sz w:val="18"/>
                <w:szCs w:val="18"/>
              </w:rPr>
            </w:pPr>
          </w:p>
        </w:tc>
        <w:tc>
          <w:tcPr>
            <w:tcW w:w="0" w:type="auto"/>
          </w:tcPr>
          <w:p w:rsidR="005F7D32" w:rsidRDefault="005F7D32" w:rsidP="005F7D32">
            <w:pPr>
              <w:widowControl w:val="0"/>
              <w:spacing w:after="20"/>
              <w:jc w:val="center"/>
              <w:rPr>
                <w:sz w:val="18"/>
                <w:szCs w:val="18"/>
              </w:rPr>
            </w:pPr>
          </w:p>
        </w:tc>
        <w:tc>
          <w:tcPr>
            <w:tcW w:w="0" w:type="auto"/>
          </w:tcPr>
          <w:p w:rsidR="005F7D32" w:rsidRDefault="005F7D32" w:rsidP="005F7D32">
            <w:pPr>
              <w:widowControl w:val="0"/>
              <w:spacing w:after="20"/>
              <w:ind w:right="113"/>
              <w:jc w:val="right"/>
              <w:rPr>
                <w:sz w:val="18"/>
                <w:szCs w:val="18"/>
              </w:rPr>
            </w:pPr>
          </w:p>
        </w:tc>
        <w:tc>
          <w:tcPr>
            <w:tcW w:w="0" w:type="auto"/>
          </w:tcPr>
          <w:p w:rsidR="005F7D32" w:rsidRDefault="005F7D32" w:rsidP="005F7D32">
            <w:pPr>
              <w:widowControl w:val="0"/>
              <w:spacing w:after="20"/>
              <w:rPr>
                <w:sz w:val="18"/>
                <w:szCs w:val="18"/>
              </w:rPr>
            </w:pPr>
          </w:p>
        </w:tc>
        <w:tc>
          <w:tcPr>
            <w:tcW w:w="0" w:type="auto"/>
          </w:tcPr>
          <w:p w:rsidR="005F7D32" w:rsidRDefault="005F7D32" w:rsidP="005F7D32">
            <w:pPr>
              <w:widowControl w:val="0"/>
              <w:spacing w:after="20"/>
              <w:ind w:right="113"/>
              <w:jc w:val="right"/>
              <w:rPr>
                <w:sz w:val="18"/>
                <w:szCs w:val="18"/>
              </w:rPr>
            </w:pPr>
          </w:p>
        </w:tc>
        <w:tc>
          <w:tcPr>
            <w:tcW w:w="0" w:type="auto"/>
          </w:tcPr>
          <w:p w:rsidR="005F7D32" w:rsidRDefault="005F7D32" w:rsidP="005F7D32">
            <w:pPr>
              <w:widowControl w:val="0"/>
              <w:spacing w:after="20"/>
              <w:ind w:right="113"/>
              <w:jc w:val="right"/>
              <w:rPr>
                <w:sz w:val="18"/>
                <w:szCs w:val="18"/>
              </w:rPr>
            </w:pPr>
          </w:p>
        </w:tc>
        <w:tc>
          <w:tcPr>
            <w:tcW w:w="0" w:type="auto"/>
          </w:tcPr>
          <w:p w:rsidR="005F7D32" w:rsidRDefault="005F7D32" w:rsidP="005F7D32">
            <w:pPr>
              <w:widowControl w:val="0"/>
              <w:spacing w:after="20"/>
              <w:ind w:right="113"/>
              <w:jc w:val="right"/>
              <w:rPr>
                <w:sz w:val="18"/>
                <w:szCs w:val="18"/>
              </w:rPr>
            </w:pPr>
          </w:p>
        </w:tc>
        <w:tc>
          <w:tcPr>
            <w:tcW w:w="0" w:type="auto"/>
          </w:tcPr>
          <w:p w:rsidR="005F7D32" w:rsidRDefault="005F7D32" w:rsidP="005F7D32">
            <w:pPr>
              <w:widowControl w:val="0"/>
              <w:spacing w:after="20"/>
              <w:ind w:right="113"/>
              <w:jc w:val="right"/>
              <w:rPr>
                <w:sz w:val="18"/>
                <w:szCs w:val="18"/>
              </w:rPr>
            </w:pPr>
          </w:p>
        </w:tc>
        <w:tc>
          <w:tcPr>
            <w:tcW w:w="0" w:type="auto"/>
          </w:tcPr>
          <w:p w:rsidR="005F7D32" w:rsidRDefault="005F7D32" w:rsidP="005F7D32">
            <w:pPr>
              <w:widowControl w:val="0"/>
              <w:spacing w:after="20"/>
              <w:ind w:right="113"/>
              <w:jc w:val="right"/>
              <w:rPr>
                <w:sz w:val="18"/>
                <w:szCs w:val="18"/>
              </w:rPr>
            </w:pPr>
          </w:p>
        </w:tc>
        <w:tc>
          <w:tcPr>
            <w:tcW w:w="0" w:type="auto"/>
          </w:tcPr>
          <w:p w:rsidR="005F7D32" w:rsidRDefault="005F7D32" w:rsidP="005F7D32">
            <w:pPr>
              <w:widowControl w:val="0"/>
              <w:spacing w:after="20"/>
              <w:ind w:right="113"/>
              <w:jc w:val="right"/>
              <w:rPr>
                <w:sz w:val="18"/>
                <w:szCs w:val="18"/>
              </w:rPr>
            </w:pPr>
          </w:p>
        </w:tc>
      </w:tr>
      <w:tr w:rsidR="005F7D32" w:rsidTr="005F7D32">
        <w:tc>
          <w:tcPr>
            <w:tcW w:w="0" w:type="auto"/>
          </w:tcPr>
          <w:p w:rsidR="005F7D32" w:rsidRDefault="005F7D32" w:rsidP="005F7D32">
            <w:pPr>
              <w:widowControl w:val="0"/>
              <w:spacing w:after="20"/>
              <w:rPr>
                <w:b/>
                <w:sz w:val="18"/>
                <w:szCs w:val="18"/>
              </w:rPr>
            </w:pPr>
            <w:r>
              <w:rPr>
                <w:b/>
                <w:sz w:val="18"/>
                <w:szCs w:val="18"/>
              </w:rPr>
              <w:t>5</w:t>
            </w:r>
          </w:p>
        </w:tc>
        <w:tc>
          <w:tcPr>
            <w:tcW w:w="0" w:type="auto"/>
          </w:tcPr>
          <w:p w:rsidR="005F7D32" w:rsidRDefault="005F7D32" w:rsidP="005F7D32">
            <w:pPr>
              <w:widowControl w:val="0"/>
              <w:spacing w:after="20"/>
              <w:rPr>
                <w:b/>
                <w:sz w:val="18"/>
                <w:szCs w:val="18"/>
              </w:rPr>
            </w:pPr>
            <w:r>
              <w:rPr>
                <w:b/>
                <w:sz w:val="18"/>
                <w:szCs w:val="18"/>
              </w:rPr>
              <w:t>Climate change adaptation</w:t>
            </w:r>
          </w:p>
        </w:tc>
        <w:tc>
          <w:tcPr>
            <w:tcW w:w="0" w:type="auto"/>
            <w:shd w:val="solid" w:color="C0C0C0" w:fill="auto"/>
          </w:tcPr>
          <w:p w:rsidR="005F7D32" w:rsidRDefault="005F7D32" w:rsidP="005F7D32">
            <w:pPr>
              <w:widowControl w:val="0"/>
              <w:spacing w:after="20"/>
              <w:jc w:val="center"/>
              <w:rPr>
                <w:sz w:val="18"/>
                <w:szCs w:val="18"/>
              </w:rPr>
            </w:pPr>
          </w:p>
        </w:tc>
        <w:tc>
          <w:tcPr>
            <w:tcW w:w="0" w:type="auto"/>
            <w:shd w:val="solid" w:color="C0C0C0" w:fill="auto"/>
          </w:tcPr>
          <w:p w:rsidR="005F7D32" w:rsidRDefault="005F7D32" w:rsidP="005F7D32">
            <w:pPr>
              <w:widowControl w:val="0"/>
              <w:spacing w:after="20"/>
              <w:ind w:right="113"/>
              <w:jc w:val="right"/>
              <w:rPr>
                <w:sz w:val="18"/>
                <w:szCs w:val="18"/>
              </w:rPr>
            </w:pPr>
          </w:p>
        </w:tc>
        <w:tc>
          <w:tcPr>
            <w:tcW w:w="0" w:type="auto"/>
            <w:shd w:val="solid" w:color="C0C0C0" w:fill="auto"/>
          </w:tcPr>
          <w:p w:rsidR="005F7D32" w:rsidRDefault="005F7D32" w:rsidP="005F7D32">
            <w:pPr>
              <w:widowControl w:val="0"/>
              <w:spacing w:after="20"/>
              <w:rPr>
                <w:sz w:val="18"/>
                <w:szCs w:val="18"/>
              </w:rPr>
            </w:pPr>
          </w:p>
        </w:tc>
        <w:tc>
          <w:tcPr>
            <w:tcW w:w="0" w:type="auto"/>
            <w:shd w:val="solid" w:color="C0C0C0" w:fill="auto"/>
          </w:tcPr>
          <w:p w:rsidR="005F7D32" w:rsidRDefault="005F7D32" w:rsidP="005F7D32">
            <w:pPr>
              <w:widowControl w:val="0"/>
              <w:spacing w:after="20"/>
              <w:ind w:right="113"/>
              <w:jc w:val="right"/>
              <w:rPr>
                <w:sz w:val="18"/>
                <w:szCs w:val="18"/>
                <w:highlight w:val="yellow"/>
              </w:rPr>
            </w:pPr>
          </w:p>
        </w:tc>
        <w:tc>
          <w:tcPr>
            <w:tcW w:w="0" w:type="auto"/>
            <w:shd w:val="solid" w:color="C0C0C0" w:fill="auto"/>
          </w:tcPr>
          <w:p w:rsidR="005F7D32" w:rsidRDefault="005F7D32" w:rsidP="005F7D32">
            <w:pPr>
              <w:widowControl w:val="0"/>
              <w:spacing w:after="20"/>
              <w:ind w:right="113"/>
              <w:jc w:val="right"/>
              <w:rPr>
                <w:sz w:val="18"/>
                <w:szCs w:val="18"/>
                <w:highlight w:val="yellow"/>
              </w:rPr>
            </w:pPr>
          </w:p>
        </w:tc>
        <w:tc>
          <w:tcPr>
            <w:tcW w:w="0" w:type="auto"/>
            <w:shd w:val="solid" w:color="C0C0C0" w:fill="auto"/>
          </w:tcPr>
          <w:p w:rsidR="005F7D32" w:rsidRDefault="005F7D32" w:rsidP="005F7D32">
            <w:pPr>
              <w:widowControl w:val="0"/>
              <w:spacing w:after="20"/>
              <w:ind w:right="113"/>
              <w:jc w:val="right"/>
              <w:rPr>
                <w:sz w:val="18"/>
                <w:szCs w:val="18"/>
                <w:highlight w:val="yellow"/>
              </w:rPr>
            </w:pPr>
          </w:p>
        </w:tc>
        <w:tc>
          <w:tcPr>
            <w:tcW w:w="0" w:type="auto"/>
            <w:shd w:val="solid" w:color="C0C0C0" w:fill="auto"/>
          </w:tcPr>
          <w:p w:rsidR="005F7D32" w:rsidRDefault="005F7D32" w:rsidP="005F7D32">
            <w:pPr>
              <w:widowControl w:val="0"/>
              <w:spacing w:after="20"/>
              <w:ind w:right="113"/>
              <w:jc w:val="right"/>
              <w:rPr>
                <w:sz w:val="18"/>
                <w:szCs w:val="18"/>
                <w:highlight w:val="yellow"/>
              </w:rPr>
            </w:pPr>
          </w:p>
        </w:tc>
        <w:tc>
          <w:tcPr>
            <w:tcW w:w="0" w:type="auto"/>
            <w:shd w:val="solid" w:color="C0C0C0" w:fill="auto"/>
          </w:tcPr>
          <w:p w:rsidR="005F7D32" w:rsidRDefault="005F7D32" w:rsidP="005F7D32">
            <w:pPr>
              <w:widowControl w:val="0"/>
              <w:spacing w:after="20"/>
              <w:ind w:right="113"/>
              <w:jc w:val="right"/>
              <w:rPr>
                <w:sz w:val="18"/>
                <w:szCs w:val="18"/>
                <w:highlight w:val="yellow"/>
              </w:rPr>
            </w:pPr>
          </w:p>
        </w:tc>
        <w:tc>
          <w:tcPr>
            <w:tcW w:w="0" w:type="auto"/>
            <w:shd w:val="solid" w:color="C0C0C0" w:fill="auto"/>
          </w:tcPr>
          <w:p w:rsidR="005F7D32" w:rsidRDefault="005F7D32" w:rsidP="005F7D32">
            <w:pPr>
              <w:widowControl w:val="0"/>
              <w:spacing w:after="20"/>
              <w:ind w:right="113"/>
              <w:jc w:val="right"/>
              <w:rPr>
                <w:sz w:val="18"/>
                <w:szCs w:val="18"/>
                <w:highlight w:val="yellow"/>
              </w:rPr>
            </w:pPr>
          </w:p>
        </w:tc>
      </w:tr>
      <w:tr w:rsidR="005F7D32" w:rsidTr="005F7D32">
        <w:tc>
          <w:tcPr>
            <w:tcW w:w="0" w:type="auto"/>
          </w:tcPr>
          <w:p w:rsidR="005F7D32" w:rsidRDefault="005F7D32" w:rsidP="005F7D32">
            <w:pPr>
              <w:widowControl w:val="0"/>
              <w:spacing w:after="20"/>
              <w:rPr>
                <w:sz w:val="18"/>
                <w:szCs w:val="18"/>
              </w:rPr>
            </w:pPr>
            <w:r>
              <w:rPr>
                <w:sz w:val="18"/>
                <w:szCs w:val="18"/>
              </w:rPr>
              <w:t>5.1</w:t>
            </w:r>
          </w:p>
          <w:p w:rsidR="005F7D32" w:rsidRDefault="005F7D32" w:rsidP="005F7D32">
            <w:pPr>
              <w:widowControl w:val="0"/>
              <w:spacing w:after="20"/>
              <w:rPr>
                <w:sz w:val="18"/>
                <w:szCs w:val="18"/>
              </w:rPr>
            </w:pPr>
          </w:p>
          <w:p w:rsidR="005F7D32" w:rsidRDefault="005F7D32" w:rsidP="005F7D32">
            <w:pPr>
              <w:widowControl w:val="0"/>
              <w:spacing w:after="20"/>
              <w:rPr>
                <w:sz w:val="18"/>
                <w:szCs w:val="18"/>
              </w:rPr>
            </w:pPr>
            <w:r>
              <w:rPr>
                <w:sz w:val="18"/>
                <w:szCs w:val="18"/>
              </w:rPr>
              <w:t>6</w:t>
            </w:r>
          </w:p>
          <w:p w:rsidR="005F7D32" w:rsidRDefault="005F7D32" w:rsidP="005F7D32">
            <w:pPr>
              <w:widowControl w:val="0"/>
              <w:spacing w:after="20"/>
              <w:rPr>
                <w:sz w:val="18"/>
                <w:szCs w:val="18"/>
              </w:rPr>
            </w:pPr>
            <w:r>
              <w:rPr>
                <w:sz w:val="18"/>
                <w:szCs w:val="18"/>
              </w:rPr>
              <w:t>6.1</w:t>
            </w:r>
          </w:p>
        </w:tc>
        <w:tc>
          <w:tcPr>
            <w:tcW w:w="0" w:type="auto"/>
          </w:tcPr>
          <w:p w:rsidR="005F7D32" w:rsidRDefault="005F7D32" w:rsidP="005F7D32">
            <w:pPr>
              <w:widowControl w:val="0"/>
              <w:spacing w:after="20"/>
              <w:rPr>
                <w:sz w:val="18"/>
                <w:szCs w:val="18"/>
              </w:rPr>
            </w:pPr>
            <w:r>
              <w:rPr>
                <w:sz w:val="18"/>
                <w:szCs w:val="18"/>
              </w:rPr>
              <w:t>Assess capacity for CC adaptation</w:t>
            </w:r>
          </w:p>
          <w:p w:rsidR="005F7D32" w:rsidRDefault="005F7D32" w:rsidP="005F7D32">
            <w:pPr>
              <w:widowControl w:val="0"/>
              <w:spacing w:after="20"/>
              <w:rPr>
                <w:b/>
                <w:sz w:val="18"/>
                <w:szCs w:val="18"/>
              </w:rPr>
            </w:pPr>
          </w:p>
          <w:p w:rsidR="005F7D32" w:rsidRDefault="005F7D32" w:rsidP="005F7D32">
            <w:pPr>
              <w:widowControl w:val="0"/>
              <w:spacing w:after="20"/>
              <w:rPr>
                <w:sz w:val="18"/>
                <w:szCs w:val="18"/>
              </w:rPr>
            </w:pPr>
            <w:r>
              <w:rPr>
                <w:b/>
                <w:sz w:val="18"/>
                <w:szCs w:val="18"/>
              </w:rPr>
              <w:t>Community support</w:t>
            </w:r>
          </w:p>
          <w:p w:rsidR="005F7D32" w:rsidRDefault="005F7D32" w:rsidP="005F7D32">
            <w:pPr>
              <w:widowControl w:val="0"/>
              <w:spacing w:after="20"/>
              <w:rPr>
                <w:sz w:val="18"/>
                <w:szCs w:val="18"/>
              </w:rPr>
            </w:pPr>
            <w:r>
              <w:rPr>
                <w:sz w:val="18"/>
                <w:szCs w:val="18"/>
              </w:rPr>
              <w:t>Produce education material</w:t>
            </w:r>
          </w:p>
        </w:tc>
        <w:tc>
          <w:tcPr>
            <w:tcW w:w="0" w:type="auto"/>
          </w:tcPr>
          <w:p w:rsidR="005F7D32" w:rsidRDefault="005F7D32" w:rsidP="005F7D32">
            <w:pPr>
              <w:widowControl w:val="0"/>
              <w:spacing w:after="20"/>
              <w:jc w:val="center"/>
              <w:rPr>
                <w:sz w:val="18"/>
                <w:szCs w:val="18"/>
              </w:rPr>
            </w:pPr>
            <w:r>
              <w:rPr>
                <w:sz w:val="18"/>
                <w:szCs w:val="18"/>
              </w:rPr>
              <w:t>2</w:t>
            </w:r>
          </w:p>
          <w:p w:rsidR="005F7D32" w:rsidRDefault="005F7D32" w:rsidP="005F7D32">
            <w:pPr>
              <w:widowControl w:val="0"/>
              <w:spacing w:after="20"/>
              <w:jc w:val="center"/>
              <w:rPr>
                <w:sz w:val="18"/>
                <w:szCs w:val="18"/>
              </w:rPr>
            </w:pPr>
          </w:p>
          <w:p w:rsidR="005F7D32" w:rsidRDefault="005F7D32" w:rsidP="005F7D32">
            <w:pPr>
              <w:widowControl w:val="0"/>
              <w:spacing w:after="20"/>
              <w:jc w:val="center"/>
              <w:rPr>
                <w:sz w:val="18"/>
                <w:szCs w:val="18"/>
              </w:rPr>
            </w:pPr>
            <w:r>
              <w:rPr>
                <w:sz w:val="18"/>
                <w:szCs w:val="18"/>
              </w:rPr>
              <w:t xml:space="preserve"> </w:t>
            </w:r>
          </w:p>
          <w:p w:rsidR="005F7D32" w:rsidRDefault="005F7D32" w:rsidP="005F7D32">
            <w:pPr>
              <w:widowControl w:val="0"/>
              <w:spacing w:after="20"/>
              <w:jc w:val="center"/>
              <w:rPr>
                <w:sz w:val="18"/>
                <w:szCs w:val="18"/>
              </w:rPr>
            </w:pPr>
            <w:r>
              <w:rPr>
                <w:sz w:val="18"/>
                <w:szCs w:val="18"/>
              </w:rPr>
              <w:t>3</w:t>
            </w:r>
          </w:p>
        </w:tc>
        <w:tc>
          <w:tcPr>
            <w:tcW w:w="0" w:type="auto"/>
          </w:tcPr>
          <w:p w:rsidR="005F7D32" w:rsidRDefault="005F7D32" w:rsidP="005F7D32">
            <w:pPr>
              <w:widowControl w:val="0"/>
              <w:spacing w:after="20"/>
              <w:ind w:right="113"/>
              <w:jc w:val="right"/>
              <w:rPr>
                <w:sz w:val="18"/>
                <w:szCs w:val="18"/>
              </w:rPr>
            </w:pPr>
            <w:r>
              <w:rPr>
                <w:sz w:val="18"/>
                <w:szCs w:val="18"/>
              </w:rPr>
              <w:t>85%</w:t>
            </w:r>
          </w:p>
          <w:p w:rsidR="005F7D32" w:rsidRDefault="005F7D32" w:rsidP="005F7D32">
            <w:pPr>
              <w:widowControl w:val="0"/>
              <w:spacing w:after="20"/>
              <w:ind w:right="113"/>
              <w:jc w:val="right"/>
              <w:rPr>
                <w:sz w:val="18"/>
                <w:szCs w:val="18"/>
              </w:rPr>
            </w:pPr>
          </w:p>
          <w:p w:rsidR="005F7D32" w:rsidRDefault="005F7D32" w:rsidP="005F7D32">
            <w:pPr>
              <w:widowControl w:val="0"/>
              <w:spacing w:after="20"/>
              <w:ind w:right="113"/>
              <w:jc w:val="right"/>
              <w:rPr>
                <w:sz w:val="18"/>
                <w:szCs w:val="18"/>
              </w:rPr>
            </w:pPr>
            <w:r>
              <w:rPr>
                <w:sz w:val="18"/>
                <w:szCs w:val="18"/>
              </w:rPr>
              <w:t xml:space="preserve"> </w:t>
            </w:r>
          </w:p>
          <w:p w:rsidR="005F7D32" w:rsidRDefault="005F7D32" w:rsidP="005F7D32">
            <w:pPr>
              <w:widowControl w:val="0"/>
              <w:spacing w:after="20"/>
              <w:ind w:right="113"/>
              <w:jc w:val="right"/>
              <w:rPr>
                <w:sz w:val="18"/>
                <w:szCs w:val="18"/>
              </w:rPr>
            </w:pPr>
            <w:r>
              <w:rPr>
                <w:sz w:val="18"/>
                <w:szCs w:val="18"/>
              </w:rPr>
              <w:t>100%</w:t>
            </w:r>
          </w:p>
        </w:tc>
        <w:tc>
          <w:tcPr>
            <w:tcW w:w="0" w:type="auto"/>
          </w:tcPr>
          <w:p w:rsidR="005F7D32" w:rsidRDefault="005F7D32" w:rsidP="005F7D32">
            <w:pPr>
              <w:widowControl w:val="0"/>
              <w:spacing w:after="20"/>
              <w:rPr>
                <w:sz w:val="18"/>
                <w:szCs w:val="18"/>
              </w:rPr>
            </w:pPr>
            <w:r>
              <w:rPr>
                <w:sz w:val="18"/>
                <w:szCs w:val="18"/>
              </w:rPr>
              <w:t>OEH</w:t>
            </w:r>
            <w:r w:rsidR="00D478E0">
              <w:rPr>
                <w:sz w:val="18"/>
                <w:szCs w:val="18"/>
              </w:rPr>
              <w:t>, UNSW, SCS</w:t>
            </w:r>
          </w:p>
          <w:p w:rsidR="005F7D32" w:rsidRDefault="005F7D32" w:rsidP="005F7D32">
            <w:pPr>
              <w:widowControl w:val="0"/>
              <w:spacing w:after="20"/>
              <w:rPr>
                <w:sz w:val="18"/>
                <w:szCs w:val="18"/>
              </w:rPr>
            </w:pPr>
          </w:p>
          <w:p w:rsidR="005F7D32" w:rsidRDefault="005F7D32" w:rsidP="005F7D32">
            <w:pPr>
              <w:widowControl w:val="0"/>
              <w:spacing w:after="20"/>
              <w:rPr>
                <w:sz w:val="18"/>
                <w:szCs w:val="18"/>
              </w:rPr>
            </w:pPr>
            <w:r>
              <w:rPr>
                <w:sz w:val="18"/>
                <w:szCs w:val="18"/>
              </w:rPr>
              <w:t xml:space="preserve"> </w:t>
            </w:r>
          </w:p>
          <w:p w:rsidR="005F7D32" w:rsidRDefault="00434B30" w:rsidP="005F7D32">
            <w:pPr>
              <w:widowControl w:val="0"/>
              <w:spacing w:after="20"/>
              <w:rPr>
                <w:sz w:val="18"/>
                <w:szCs w:val="18"/>
              </w:rPr>
            </w:pPr>
            <w:r>
              <w:rPr>
                <w:sz w:val="18"/>
                <w:szCs w:val="18"/>
              </w:rPr>
              <w:t>DELWP</w:t>
            </w:r>
            <w:r w:rsidR="005F7D32">
              <w:rPr>
                <w:sz w:val="18"/>
                <w:szCs w:val="18"/>
              </w:rPr>
              <w:t>, OEH</w:t>
            </w:r>
            <w:r w:rsidR="00D478E0">
              <w:rPr>
                <w:sz w:val="18"/>
                <w:szCs w:val="18"/>
              </w:rPr>
              <w:t>, PV, AR</w:t>
            </w:r>
          </w:p>
        </w:tc>
        <w:tc>
          <w:tcPr>
            <w:tcW w:w="0" w:type="auto"/>
          </w:tcPr>
          <w:p w:rsidR="005F7D32" w:rsidRDefault="005F7D32" w:rsidP="005F7D32">
            <w:pPr>
              <w:widowControl w:val="0"/>
              <w:spacing w:after="20"/>
              <w:ind w:right="113"/>
              <w:jc w:val="right"/>
              <w:rPr>
                <w:sz w:val="18"/>
                <w:szCs w:val="18"/>
              </w:rPr>
            </w:pPr>
            <w:r>
              <w:rPr>
                <w:sz w:val="18"/>
                <w:szCs w:val="18"/>
              </w:rPr>
              <w:t>$0</w:t>
            </w:r>
          </w:p>
          <w:p w:rsidR="005F7D32" w:rsidRDefault="005F7D32" w:rsidP="005F7D32">
            <w:pPr>
              <w:widowControl w:val="0"/>
              <w:spacing w:after="20"/>
              <w:ind w:right="113"/>
              <w:jc w:val="right"/>
              <w:rPr>
                <w:sz w:val="18"/>
                <w:szCs w:val="18"/>
              </w:rPr>
            </w:pPr>
          </w:p>
          <w:p w:rsidR="005F7D32" w:rsidRDefault="005F7D32" w:rsidP="005F7D32">
            <w:pPr>
              <w:widowControl w:val="0"/>
              <w:spacing w:after="20"/>
              <w:ind w:right="113"/>
              <w:jc w:val="right"/>
              <w:rPr>
                <w:sz w:val="18"/>
                <w:szCs w:val="18"/>
              </w:rPr>
            </w:pPr>
            <w:r>
              <w:rPr>
                <w:sz w:val="18"/>
                <w:szCs w:val="18"/>
              </w:rPr>
              <w:t xml:space="preserve"> </w:t>
            </w:r>
          </w:p>
          <w:p w:rsidR="005F7D32" w:rsidRDefault="005F7D32" w:rsidP="005F7D32">
            <w:pPr>
              <w:widowControl w:val="0"/>
              <w:spacing w:after="20"/>
              <w:ind w:right="113"/>
              <w:jc w:val="right"/>
              <w:rPr>
                <w:sz w:val="18"/>
                <w:szCs w:val="18"/>
              </w:rPr>
            </w:pPr>
            <w:r>
              <w:rPr>
                <w:sz w:val="18"/>
                <w:szCs w:val="18"/>
              </w:rPr>
              <w:t>$2,000</w:t>
            </w:r>
          </w:p>
        </w:tc>
        <w:tc>
          <w:tcPr>
            <w:tcW w:w="0" w:type="auto"/>
          </w:tcPr>
          <w:p w:rsidR="005F7D32" w:rsidRDefault="005F7D32" w:rsidP="005F7D32">
            <w:pPr>
              <w:widowControl w:val="0"/>
              <w:spacing w:after="20"/>
              <w:ind w:right="113"/>
              <w:jc w:val="right"/>
              <w:rPr>
                <w:sz w:val="18"/>
                <w:szCs w:val="18"/>
              </w:rPr>
            </w:pPr>
            <w:r>
              <w:rPr>
                <w:sz w:val="18"/>
                <w:szCs w:val="18"/>
              </w:rPr>
              <w:t>$180,00</w:t>
            </w:r>
          </w:p>
          <w:p w:rsidR="005F7D32" w:rsidRDefault="005F7D32" w:rsidP="005F7D32">
            <w:pPr>
              <w:widowControl w:val="0"/>
              <w:spacing w:after="20"/>
              <w:ind w:right="113"/>
              <w:jc w:val="right"/>
              <w:rPr>
                <w:sz w:val="18"/>
                <w:szCs w:val="18"/>
              </w:rPr>
            </w:pPr>
          </w:p>
          <w:p w:rsidR="005F7D32" w:rsidRDefault="005F7D32" w:rsidP="005F7D32">
            <w:pPr>
              <w:widowControl w:val="0"/>
              <w:spacing w:after="20"/>
              <w:ind w:right="113"/>
              <w:jc w:val="right"/>
              <w:rPr>
                <w:sz w:val="18"/>
                <w:szCs w:val="18"/>
              </w:rPr>
            </w:pPr>
            <w:r>
              <w:rPr>
                <w:sz w:val="18"/>
                <w:szCs w:val="18"/>
              </w:rPr>
              <w:t xml:space="preserve"> </w:t>
            </w:r>
          </w:p>
          <w:p w:rsidR="005F7D32" w:rsidRDefault="005F7D32" w:rsidP="005F7D32">
            <w:pPr>
              <w:widowControl w:val="0"/>
              <w:spacing w:after="20"/>
              <w:ind w:right="113"/>
              <w:jc w:val="right"/>
              <w:rPr>
                <w:sz w:val="18"/>
                <w:szCs w:val="18"/>
              </w:rPr>
            </w:pPr>
            <w:r>
              <w:rPr>
                <w:sz w:val="18"/>
                <w:szCs w:val="18"/>
              </w:rPr>
              <w:t>$2,000</w:t>
            </w:r>
          </w:p>
        </w:tc>
        <w:tc>
          <w:tcPr>
            <w:tcW w:w="0" w:type="auto"/>
          </w:tcPr>
          <w:p w:rsidR="005F7D32" w:rsidRDefault="005F7D32" w:rsidP="005F7D32">
            <w:pPr>
              <w:widowControl w:val="0"/>
              <w:spacing w:after="20"/>
              <w:ind w:right="113"/>
              <w:jc w:val="right"/>
              <w:rPr>
                <w:sz w:val="18"/>
                <w:szCs w:val="18"/>
              </w:rPr>
            </w:pPr>
            <w:r>
              <w:rPr>
                <w:sz w:val="18"/>
                <w:szCs w:val="18"/>
              </w:rPr>
              <w:t xml:space="preserve">$30,000  </w:t>
            </w:r>
          </w:p>
          <w:p w:rsidR="005F7D32" w:rsidRDefault="005F7D32" w:rsidP="005F7D32">
            <w:pPr>
              <w:widowControl w:val="0"/>
              <w:spacing w:after="20"/>
              <w:ind w:right="113"/>
              <w:jc w:val="right"/>
              <w:rPr>
                <w:sz w:val="18"/>
                <w:szCs w:val="18"/>
              </w:rPr>
            </w:pPr>
          </w:p>
          <w:p w:rsidR="005F7D32" w:rsidRDefault="005F7D32" w:rsidP="005F7D32">
            <w:pPr>
              <w:widowControl w:val="0"/>
              <w:spacing w:after="20"/>
              <w:ind w:right="113"/>
              <w:jc w:val="right"/>
              <w:rPr>
                <w:sz w:val="18"/>
                <w:szCs w:val="18"/>
              </w:rPr>
            </w:pPr>
            <w:r>
              <w:rPr>
                <w:sz w:val="18"/>
                <w:szCs w:val="18"/>
              </w:rPr>
              <w:t xml:space="preserve"> </w:t>
            </w:r>
          </w:p>
          <w:p w:rsidR="005F7D32" w:rsidRDefault="005F7D32" w:rsidP="005F7D32">
            <w:pPr>
              <w:widowControl w:val="0"/>
              <w:spacing w:after="20"/>
              <w:ind w:right="113"/>
              <w:jc w:val="right"/>
              <w:rPr>
                <w:sz w:val="18"/>
                <w:szCs w:val="18"/>
              </w:rPr>
            </w:pPr>
            <w:r>
              <w:rPr>
                <w:sz w:val="18"/>
                <w:szCs w:val="18"/>
              </w:rPr>
              <w:t>$2,000</w:t>
            </w:r>
          </w:p>
        </w:tc>
        <w:tc>
          <w:tcPr>
            <w:tcW w:w="0" w:type="auto"/>
          </w:tcPr>
          <w:p w:rsidR="005F7D32" w:rsidRDefault="005F7D32" w:rsidP="005F7D32">
            <w:pPr>
              <w:widowControl w:val="0"/>
              <w:spacing w:after="20"/>
              <w:ind w:right="113"/>
              <w:jc w:val="right"/>
              <w:rPr>
                <w:sz w:val="18"/>
                <w:szCs w:val="18"/>
              </w:rPr>
            </w:pPr>
            <w:r>
              <w:rPr>
                <w:sz w:val="18"/>
                <w:szCs w:val="18"/>
              </w:rPr>
              <w:t>$270,000</w:t>
            </w:r>
          </w:p>
          <w:p w:rsidR="005F7D32" w:rsidRDefault="005F7D32" w:rsidP="005F7D32">
            <w:pPr>
              <w:widowControl w:val="0"/>
              <w:spacing w:after="20"/>
              <w:ind w:right="113"/>
              <w:jc w:val="right"/>
              <w:rPr>
                <w:sz w:val="18"/>
                <w:szCs w:val="18"/>
              </w:rPr>
            </w:pPr>
          </w:p>
          <w:p w:rsidR="005F7D32" w:rsidRDefault="005F7D32" w:rsidP="005F7D32">
            <w:pPr>
              <w:widowControl w:val="0"/>
              <w:spacing w:after="20"/>
              <w:ind w:right="113"/>
              <w:jc w:val="right"/>
              <w:rPr>
                <w:sz w:val="18"/>
                <w:szCs w:val="18"/>
              </w:rPr>
            </w:pPr>
            <w:r>
              <w:rPr>
                <w:sz w:val="18"/>
                <w:szCs w:val="18"/>
              </w:rPr>
              <w:t xml:space="preserve"> </w:t>
            </w:r>
          </w:p>
          <w:p w:rsidR="005F7D32" w:rsidRDefault="005F7D32" w:rsidP="005F7D32">
            <w:pPr>
              <w:widowControl w:val="0"/>
              <w:spacing w:after="20"/>
              <w:ind w:right="113"/>
              <w:jc w:val="right"/>
              <w:rPr>
                <w:sz w:val="18"/>
                <w:szCs w:val="18"/>
              </w:rPr>
            </w:pPr>
            <w:r>
              <w:rPr>
                <w:sz w:val="18"/>
                <w:szCs w:val="18"/>
              </w:rPr>
              <w:t>$2,000</w:t>
            </w:r>
          </w:p>
        </w:tc>
        <w:tc>
          <w:tcPr>
            <w:tcW w:w="0" w:type="auto"/>
          </w:tcPr>
          <w:p w:rsidR="005F7D32" w:rsidRDefault="005F7D32" w:rsidP="005F7D32">
            <w:pPr>
              <w:widowControl w:val="0"/>
              <w:spacing w:after="20"/>
              <w:ind w:right="113"/>
              <w:jc w:val="right"/>
              <w:rPr>
                <w:sz w:val="18"/>
                <w:szCs w:val="18"/>
              </w:rPr>
            </w:pPr>
            <w:r>
              <w:rPr>
                <w:sz w:val="18"/>
                <w:szCs w:val="18"/>
              </w:rPr>
              <w:t>$30,000</w:t>
            </w:r>
          </w:p>
          <w:p w:rsidR="005F7D32" w:rsidRDefault="005F7D32" w:rsidP="005F7D32">
            <w:pPr>
              <w:widowControl w:val="0"/>
              <w:spacing w:after="20"/>
              <w:ind w:right="113"/>
              <w:jc w:val="right"/>
              <w:rPr>
                <w:sz w:val="18"/>
                <w:szCs w:val="18"/>
              </w:rPr>
            </w:pPr>
          </w:p>
          <w:p w:rsidR="005F7D32" w:rsidRDefault="005F7D32" w:rsidP="005F7D32">
            <w:pPr>
              <w:widowControl w:val="0"/>
              <w:spacing w:after="20"/>
              <w:ind w:right="113"/>
              <w:jc w:val="right"/>
              <w:rPr>
                <w:sz w:val="18"/>
                <w:szCs w:val="18"/>
              </w:rPr>
            </w:pPr>
            <w:r>
              <w:rPr>
                <w:sz w:val="18"/>
                <w:szCs w:val="18"/>
              </w:rPr>
              <w:t xml:space="preserve"> </w:t>
            </w:r>
          </w:p>
          <w:p w:rsidR="005F7D32" w:rsidRDefault="005F7D32" w:rsidP="005F7D32">
            <w:pPr>
              <w:widowControl w:val="0"/>
              <w:spacing w:after="20"/>
              <w:ind w:right="113"/>
              <w:jc w:val="right"/>
              <w:rPr>
                <w:sz w:val="18"/>
                <w:szCs w:val="18"/>
              </w:rPr>
            </w:pPr>
            <w:r>
              <w:rPr>
                <w:sz w:val="18"/>
                <w:szCs w:val="18"/>
              </w:rPr>
              <w:t>$2,000</w:t>
            </w:r>
          </w:p>
        </w:tc>
        <w:tc>
          <w:tcPr>
            <w:tcW w:w="0" w:type="auto"/>
          </w:tcPr>
          <w:p w:rsidR="005F7D32" w:rsidRDefault="005F7D32" w:rsidP="005F7D32">
            <w:pPr>
              <w:widowControl w:val="0"/>
              <w:spacing w:after="20"/>
              <w:ind w:right="113"/>
              <w:jc w:val="right"/>
              <w:rPr>
                <w:sz w:val="18"/>
                <w:szCs w:val="18"/>
              </w:rPr>
            </w:pPr>
            <w:r>
              <w:rPr>
                <w:sz w:val="18"/>
                <w:szCs w:val="18"/>
              </w:rPr>
              <w:t>$510,000</w:t>
            </w:r>
          </w:p>
          <w:p w:rsidR="005F7D32" w:rsidRDefault="005F7D32" w:rsidP="005F7D32">
            <w:pPr>
              <w:widowControl w:val="0"/>
              <w:spacing w:after="20"/>
              <w:ind w:right="113"/>
              <w:jc w:val="right"/>
              <w:rPr>
                <w:sz w:val="18"/>
                <w:szCs w:val="18"/>
              </w:rPr>
            </w:pPr>
          </w:p>
          <w:p w:rsidR="005F7D32" w:rsidRDefault="005F7D32" w:rsidP="005F7D32">
            <w:pPr>
              <w:widowControl w:val="0"/>
              <w:spacing w:after="20"/>
              <w:ind w:right="113"/>
              <w:jc w:val="right"/>
              <w:rPr>
                <w:sz w:val="18"/>
                <w:szCs w:val="18"/>
              </w:rPr>
            </w:pPr>
            <w:r>
              <w:rPr>
                <w:sz w:val="18"/>
                <w:szCs w:val="18"/>
              </w:rPr>
              <w:t xml:space="preserve"> </w:t>
            </w:r>
          </w:p>
          <w:p w:rsidR="005F7D32" w:rsidRDefault="005F7D32" w:rsidP="005F7D32">
            <w:pPr>
              <w:widowControl w:val="0"/>
              <w:spacing w:after="20"/>
              <w:ind w:right="113"/>
              <w:jc w:val="right"/>
              <w:rPr>
                <w:sz w:val="18"/>
                <w:szCs w:val="18"/>
              </w:rPr>
            </w:pPr>
            <w:r>
              <w:rPr>
                <w:sz w:val="18"/>
                <w:szCs w:val="18"/>
              </w:rPr>
              <w:t>$10,000</w:t>
            </w:r>
          </w:p>
        </w:tc>
      </w:tr>
      <w:tr w:rsidR="005F7D32" w:rsidTr="005F7D32">
        <w:tc>
          <w:tcPr>
            <w:tcW w:w="0" w:type="auto"/>
          </w:tcPr>
          <w:p w:rsidR="005F7D32" w:rsidRDefault="005F7D32" w:rsidP="005F7D32">
            <w:pPr>
              <w:widowControl w:val="0"/>
              <w:spacing w:after="20"/>
              <w:rPr>
                <w:sz w:val="18"/>
                <w:szCs w:val="18"/>
              </w:rPr>
            </w:pPr>
            <w:r>
              <w:rPr>
                <w:sz w:val="18"/>
                <w:szCs w:val="18"/>
              </w:rPr>
              <w:t>6.2</w:t>
            </w:r>
          </w:p>
        </w:tc>
        <w:tc>
          <w:tcPr>
            <w:tcW w:w="0" w:type="auto"/>
          </w:tcPr>
          <w:p w:rsidR="005F7D32" w:rsidRDefault="005F7D32" w:rsidP="005F7D32">
            <w:pPr>
              <w:widowControl w:val="0"/>
              <w:spacing w:after="20"/>
              <w:rPr>
                <w:sz w:val="18"/>
                <w:szCs w:val="18"/>
              </w:rPr>
            </w:pPr>
            <w:r>
              <w:rPr>
                <w:sz w:val="18"/>
                <w:szCs w:val="18"/>
              </w:rPr>
              <w:t>Community engagement</w:t>
            </w:r>
          </w:p>
        </w:tc>
        <w:tc>
          <w:tcPr>
            <w:tcW w:w="0" w:type="auto"/>
          </w:tcPr>
          <w:p w:rsidR="005F7D32" w:rsidRDefault="005F7D32" w:rsidP="005F7D32">
            <w:pPr>
              <w:widowControl w:val="0"/>
              <w:spacing w:after="20"/>
              <w:jc w:val="center"/>
              <w:rPr>
                <w:sz w:val="18"/>
                <w:szCs w:val="18"/>
              </w:rPr>
            </w:pPr>
            <w:r>
              <w:rPr>
                <w:sz w:val="18"/>
                <w:szCs w:val="18"/>
              </w:rPr>
              <w:t>3</w:t>
            </w:r>
          </w:p>
        </w:tc>
        <w:tc>
          <w:tcPr>
            <w:tcW w:w="0" w:type="auto"/>
          </w:tcPr>
          <w:p w:rsidR="005F7D32" w:rsidRDefault="005F7D32" w:rsidP="005F7D32">
            <w:pPr>
              <w:widowControl w:val="0"/>
              <w:spacing w:after="20"/>
              <w:ind w:right="113"/>
              <w:jc w:val="right"/>
              <w:rPr>
                <w:sz w:val="18"/>
                <w:szCs w:val="18"/>
              </w:rPr>
            </w:pPr>
            <w:r>
              <w:rPr>
                <w:sz w:val="18"/>
                <w:szCs w:val="18"/>
              </w:rPr>
              <w:t>75%</w:t>
            </w:r>
          </w:p>
        </w:tc>
        <w:tc>
          <w:tcPr>
            <w:tcW w:w="0" w:type="auto"/>
          </w:tcPr>
          <w:p w:rsidR="005F7D32" w:rsidRDefault="00434B30" w:rsidP="005F7D32">
            <w:pPr>
              <w:widowControl w:val="0"/>
              <w:spacing w:after="20"/>
              <w:rPr>
                <w:sz w:val="18"/>
                <w:szCs w:val="18"/>
              </w:rPr>
            </w:pPr>
            <w:r>
              <w:rPr>
                <w:sz w:val="18"/>
                <w:szCs w:val="18"/>
              </w:rPr>
              <w:t>DELWP</w:t>
            </w:r>
            <w:r w:rsidR="005F7D32">
              <w:rPr>
                <w:sz w:val="18"/>
                <w:szCs w:val="18"/>
              </w:rPr>
              <w:t>, OEH, PV</w:t>
            </w:r>
          </w:p>
        </w:tc>
        <w:tc>
          <w:tcPr>
            <w:tcW w:w="0" w:type="auto"/>
          </w:tcPr>
          <w:p w:rsidR="005F7D32" w:rsidRDefault="005F7D32" w:rsidP="005F7D32">
            <w:pPr>
              <w:widowControl w:val="0"/>
              <w:spacing w:after="20"/>
              <w:ind w:right="113"/>
              <w:jc w:val="right"/>
              <w:rPr>
                <w:sz w:val="18"/>
                <w:szCs w:val="18"/>
              </w:rPr>
            </w:pPr>
            <w:r>
              <w:rPr>
                <w:sz w:val="18"/>
                <w:szCs w:val="18"/>
              </w:rPr>
              <w:t>$2,000</w:t>
            </w:r>
          </w:p>
        </w:tc>
        <w:tc>
          <w:tcPr>
            <w:tcW w:w="0" w:type="auto"/>
          </w:tcPr>
          <w:p w:rsidR="005F7D32" w:rsidRDefault="005F7D32" w:rsidP="005F7D32">
            <w:pPr>
              <w:widowControl w:val="0"/>
              <w:spacing w:after="20"/>
              <w:ind w:right="113"/>
              <w:jc w:val="right"/>
              <w:rPr>
                <w:sz w:val="18"/>
                <w:szCs w:val="18"/>
              </w:rPr>
            </w:pPr>
            <w:r>
              <w:rPr>
                <w:sz w:val="18"/>
                <w:szCs w:val="18"/>
              </w:rPr>
              <w:t>$2,000</w:t>
            </w:r>
          </w:p>
        </w:tc>
        <w:tc>
          <w:tcPr>
            <w:tcW w:w="0" w:type="auto"/>
          </w:tcPr>
          <w:p w:rsidR="005F7D32" w:rsidRDefault="005F7D32" w:rsidP="005F7D32">
            <w:pPr>
              <w:widowControl w:val="0"/>
              <w:spacing w:after="20"/>
              <w:ind w:right="113"/>
              <w:jc w:val="right"/>
              <w:rPr>
                <w:sz w:val="18"/>
                <w:szCs w:val="18"/>
              </w:rPr>
            </w:pPr>
            <w:r>
              <w:rPr>
                <w:sz w:val="18"/>
                <w:szCs w:val="18"/>
              </w:rPr>
              <w:t>$2,000</w:t>
            </w:r>
          </w:p>
        </w:tc>
        <w:tc>
          <w:tcPr>
            <w:tcW w:w="0" w:type="auto"/>
          </w:tcPr>
          <w:p w:rsidR="005F7D32" w:rsidRDefault="005F7D32" w:rsidP="005F7D32">
            <w:pPr>
              <w:widowControl w:val="0"/>
              <w:spacing w:after="20"/>
              <w:ind w:right="113"/>
              <w:jc w:val="right"/>
              <w:rPr>
                <w:sz w:val="18"/>
                <w:szCs w:val="18"/>
              </w:rPr>
            </w:pPr>
            <w:r>
              <w:rPr>
                <w:sz w:val="18"/>
                <w:szCs w:val="18"/>
              </w:rPr>
              <w:t>$2,000</w:t>
            </w:r>
          </w:p>
        </w:tc>
        <w:tc>
          <w:tcPr>
            <w:tcW w:w="0" w:type="auto"/>
          </w:tcPr>
          <w:p w:rsidR="005F7D32" w:rsidRDefault="005F7D32" w:rsidP="005F7D32">
            <w:pPr>
              <w:widowControl w:val="0"/>
              <w:spacing w:after="20"/>
              <w:ind w:right="113"/>
              <w:jc w:val="right"/>
              <w:rPr>
                <w:sz w:val="18"/>
                <w:szCs w:val="18"/>
              </w:rPr>
            </w:pPr>
            <w:r>
              <w:rPr>
                <w:sz w:val="18"/>
                <w:szCs w:val="18"/>
              </w:rPr>
              <w:t>$2,000</w:t>
            </w:r>
          </w:p>
        </w:tc>
        <w:tc>
          <w:tcPr>
            <w:tcW w:w="0" w:type="auto"/>
          </w:tcPr>
          <w:p w:rsidR="005F7D32" w:rsidRDefault="005F7D32" w:rsidP="005F7D32">
            <w:pPr>
              <w:widowControl w:val="0"/>
              <w:spacing w:after="20"/>
              <w:ind w:right="113"/>
              <w:jc w:val="right"/>
              <w:rPr>
                <w:sz w:val="18"/>
                <w:szCs w:val="18"/>
              </w:rPr>
            </w:pPr>
            <w:r>
              <w:rPr>
                <w:sz w:val="18"/>
                <w:szCs w:val="18"/>
              </w:rPr>
              <w:t>$10,000</w:t>
            </w:r>
          </w:p>
        </w:tc>
      </w:tr>
      <w:tr w:rsidR="005F7D32" w:rsidTr="005F7D32">
        <w:tc>
          <w:tcPr>
            <w:tcW w:w="0" w:type="auto"/>
            <w:tcBorders>
              <w:top w:val="single" w:sz="4" w:space="0" w:color="auto"/>
              <w:bottom w:val="single" w:sz="4" w:space="0" w:color="auto"/>
            </w:tcBorders>
          </w:tcPr>
          <w:p w:rsidR="005F7D32" w:rsidRDefault="005F7D32" w:rsidP="005F7D32">
            <w:pPr>
              <w:widowControl w:val="0"/>
              <w:spacing w:after="20"/>
              <w:rPr>
                <w:sz w:val="18"/>
                <w:szCs w:val="18"/>
              </w:rPr>
            </w:pPr>
          </w:p>
        </w:tc>
        <w:tc>
          <w:tcPr>
            <w:tcW w:w="0" w:type="auto"/>
            <w:tcBorders>
              <w:top w:val="single" w:sz="4" w:space="0" w:color="auto"/>
              <w:bottom w:val="single" w:sz="4" w:space="0" w:color="auto"/>
            </w:tcBorders>
          </w:tcPr>
          <w:p w:rsidR="005F7D32" w:rsidRDefault="005F7D32" w:rsidP="005F7D32">
            <w:pPr>
              <w:widowControl w:val="0"/>
              <w:spacing w:after="20"/>
              <w:rPr>
                <w:sz w:val="18"/>
                <w:szCs w:val="18"/>
              </w:rPr>
            </w:pPr>
          </w:p>
        </w:tc>
        <w:tc>
          <w:tcPr>
            <w:tcW w:w="0" w:type="auto"/>
            <w:tcBorders>
              <w:top w:val="single" w:sz="4" w:space="0" w:color="auto"/>
              <w:bottom w:val="single" w:sz="4" w:space="0" w:color="auto"/>
            </w:tcBorders>
          </w:tcPr>
          <w:p w:rsidR="005F7D32" w:rsidRDefault="005F7D32" w:rsidP="005F7D32">
            <w:pPr>
              <w:widowControl w:val="0"/>
              <w:spacing w:after="20"/>
              <w:rPr>
                <w:sz w:val="18"/>
                <w:szCs w:val="18"/>
              </w:rPr>
            </w:pPr>
          </w:p>
        </w:tc>
        <w:tc>
          <w:tcPr>
            <w:tcW w:w="0" w:type="auto"/>
            <w:tcBorders>
              <w:top w:val="single" w:sz="4" w:space="0" w:color="auto"/>
              <w:bottom w:val="single" w:sz="4" w:space="0" w:color="auto"/>
            </w:tcBorders>
          </w:tcPr>
          <w:p w:rsidR="005F7D32" w:rsidRDefault="005F7D32" w:rsidP="005F7D32">
            <w:pPr>
              <w:widowControl w:val="0"/>
              <w:spacing w:after="20"/>
              <w:ind w:right="113"/>
              <w:jc w:val="right"/>
              <w:rPr>
                <w:sz w:val="18"/>
                <w:szCs w:val="18"/>
              </w:rPr>
            </w:pPr>
          </w:p>
        </w:tc>
        <w:tc>
          <w:tcPr>
            <w:tcW w:w="0" w:type="auto"/>
            <w:tcBorders>
              <w:top w:val="single" w:sz="4" w:space="0" w:color="auto"/>
              <w:bottom w:val="single" w:sz="4" w:space="0" w:color="auto"/>
            </w:tcBorders>
          </w:tcPr>
          <w:p w:rsidR="005F7D32" w:rsidRDefault="005F7D32" w:rsidP="005F7D32">
            <w:pPr>
              <w:widowControl w:val="0"/>
              <w:spacing w:after="20"/>
              <w:jc w:val="right"/>
              <w:rPr>
                <w:b/>
                <w:sz w:val="18"/>
                <w:szCs w:val="18"/>
              </w:rPr>
            </w:pPr>
            <w:r>
              <w:rPr>
                <w:b/>
                <w:sz w:val="18"/>
                <w:szCs w:val="18"/>
              </w:rPr>
              <w:t>TOTALS</w:t>
            </w:r>
          </w:p>
        </w:tc>
        <w:tc>
          <w:tcPr>
            <w:tcW w:w="0" w:type="auto"/>
            <w:tcBorders>
              <w:top w:val="single" w:sz="4" w:space="0" w:color="auto"/>
              <w:bottom w:val="single" w:sz="4" w:space="0" w:color="auto"/>
            </w:tcBorders>
          </w:tcPr>
          <w:p w:rsidR="005F7D32" w:rsidRPr="00E113E2" w:rsidRDefault="00DF3FBC" w:rsidP="005F7D32">
            <w:pPr>
              <w:widowControl w:val="0"/>
              <w:spacing w:after="20"/>
              <w:ind w:right="113"/>
              <w:jc w:val="right"/>
              <w:rPr>
                <w:sz w:val="18"/>
                <w:szCs w:val="18"/>
              </w:rPr>
            </w:pPr>
            <w:r w:rsidRPr="00E113E2">
              <w:rPr>
                <w:sz w:val="18"/>
                <w:szCs w:val="18"/>
              </w:rPr>
              <w:fldChar w:fldCharType="begin"/>
            </w:r>
            <w:r w:rsidR="005F7D32" w:rsidRPr="00E113E2">
              <w:rPr>
                <w:sz w:val="18"/>
                <w:szCs w:val="18"/>
              </w:rPr>
              <w:instrText xml:space="preserve"> =SUM(ABOVE) </w:instrText>
            </w:r>
            <w:r w:rsidRPr="00E113E2">
              <w:rPr>
                <w:sz w:val="18"/>
                <w:szCs w:val="18"/>
              </w:rPr>
              <w:fldChar w:fldCharType="separate"/>
            </w:r>
            <w:r w:rsidR="005F7D32" w:rsidRPr="00E113E2">
              <w:rPr>
                <w:noProof/>
                <w:sz w:val="18"/>
                <w:szCs w:val="18"/>
              </w:rPr>
              <w:t>$919,000</w:t>
            </w:r>
            <w:r w:rsidRPr="00E113E2">
              <w:rPr>
                <w:sz w:val="18"/>
                <w:szCs w:val="18"/>
              </w:rPr>
              <w:fldChar w:fldCharType="end"/>
            </w:r>
          </w:p>
        </w:tc>
        <w:tc>
          <w:tcPr>
            <w:tcW w:w="0" w:type="auto"/>
            <w:tcBorders>
              <w:top w:val="single" w:sz="4" w:space="0" w:color="auto"/>
              <w:bottom w:val="single" w:sz="4" w:space="0" w:color="auto"/>
            </w:tcBorders>
          </w:tcPr>
          <w:p w:rsidR="005F7D32" w:rsidRPr="00E113E2" w:rsidRDefault="00DF3FBC" w:rsidP="005F7D32">
            <w:pPr>
              <w:widowControl w:val="0"/>
              <w:spacing w:after="20"/>
              <w:ind w:right="113"/>
              <w:jc w:val="right"/>
              <w:rPr>
                <w:sz w:val="18"/>
                <w:szCs w:val="18"/>
              </w:rPr>
            </w:pPr>
            <w:r w:rsidRPr="00E113E2">
              <w:rPr>
                <w:sz w:val="18"/>
                <w:szCs w:val="18"/>
              </w:rPr>
              <w:fldChar w:fldCharType="begin"/>
            </w:r>
            <w:r w:rsidR="005F7D32" w:rsidRPr="00E113E2">
              <w:rPr>
                <w:sz w:val="18"/>
                <w:szCs w:val="18"/>
              </w:rPr>
              <w:instrText xml:space="preserve"> =SUM(ABOVE) </w:instrText>
            </w:r>
            <w:r w:rsidRPr="00E113E2">
              <w:rPr>
                <w:sz w:val="18"/>
                <w:szCs w:val="18"/>
              </w:rPr>
              <w:fldChar w:fldCharType="separate"/>
            </w:r>
            <w:r w:rsidR="005F7D32" w:rsidRPr="00E113E2">
              <w:rPr>
                <w:noProof/>
                <w:sz w:val="18"/>
                <w:szCs w:val="18"/>
              </w:rPr>
              <w:t>$2,352,000</w:t>
            </w:r>
            <w:r w:rsidRPr="00E113E2">
              <w:rPr>
                <w:sz w:val="18"/>
                <w:szCs w:val="18"/>
              </w:rPr>
              <w:fldChar w:fldCharType="end"/>
            </w:r>
          </w:p>
        </w:tc>
        <w:tc>
          <w:tcPr>
            <w:tcW w:w="0" w:type="auto"/>
            <w:tcBorders>
              <w:top w:val="single" w:sz="4" w:space="0" w:color="auto"/>
              <w:bottom w:val="single" w:sz="4" w:space="0" w:color="auto"/>
            </w:tcBorders>
          </w:tcPr>
          <w:p w:rsidR="005F7D32" w:rsidRPr="00E113E2" w:rsidRDefault="00DF3FBC" w:rsidP="005F7D32">
            <w:pPr>
              <w:widowControl w:val="0"/>
              <w:spacing w:after="20"/>
              <w:ind w:right="113"/>
              <w:jc w:val="right"/>
              <w:rPr>
                <w:sz w:val="18"/>
                <w:szCs w:val="18"/>
              </w:rPr>
            </w:pPr>
            <w:r w:rsidRPr="00E113E2">
              <w:rPr>
                <w:sz w:val="18"/>
                <w:szCs w:val="18"/>
              </w:rPr>
              <w:fldChar w:fldCharType="begin"/>
            </w:r>
            <w:r w:rsidR="005F7D32" w:rsidRPr="00E113E2">
              <w:rPr>
                <w:sz w:val="18"/>
                <w:szCs w:val="18"/>
              </w:rPr>
              <w:instrText xml:space="preserve"> =SUM(ABOVE) </w:instrText>
            </w:r>
            <w:r w:rsidRPr="00E113E2">
              <w:rPr>
                <w:sz w:val="18"/>
                <w:szCs w:val="18"/>
              </w:rPr>
              <w:fldChar w:fldCharType="separate"/>
            </w:r>
            <w:r w:rsidR="005F7D32" w:rsidRPr="00E113E2">
              <w:rPr>
                <w:noProof/>
                <w:sz w:val="18"/>
                <w:szCs w:val="18"/>
              </w:rPr>
              <w:t>$1,620,000</w:t>
            </w:r>
            <w:r w:rsidRPr="00E113E2">
              <w:rPr>
                <w:sz w:val="18"/>
                <w:szCs w:val="18"/>
              </w:rPr>
              <w:fldChar w:fldCharType="end"/>
            </w:r>
          </w:p>
        </w:tc>
        <w:tc>
          <w:tcPr>
            <w:tcW w:w="0" w:type="auto"/>
            <w:tcBorders>
              <w:top w:val="single" w:sz="4" w:space="0" w:color="auto"/>
              <w:bottom w:val="single" w:sz="4" w:space="0" w:color="auto"/>
            </w:tcBorders>
          </w:tcPr>
          <w:p w:rsidR="005F7D32" w:rsidRPr="00E113E2" w:rsidRDefault="00DF3FBC" w:rsidP="005F7D32">
            <w:pPr>
              <w:widowControl w:val="0"/>
              <w:spacing w:after="20"/>
              <w:ind w:right="113"/>
              <w:jc w:val="right"/>
              <w:rPr>
                <w:sz w:val="18"/>
                <w:szCs w:val="18"/>
              </w:rPr>
            </w:pPr>
            <w:r w:rsidRPr="00E113E2">
              <w:rPr>
                <w:sz w:val="18"/>
                <w:szCs w:val="18"/>
              </w:rPr>
              <w:fldChar w:fldCharType="begin"/>
            </w:r>
            <w:r w:rsidR="005F7D32" w:rsidRPr="00E113E2">
              <w:rPr>
                <w:sz w:val="18"/>
                <w:szCs w:val="18"/>
              </w:rPr>
              <w:instrText xml:space="preserve"> =SUM(ABOVE) </w:instrText>
            </w:r>
            <w:r w:rsidRPr="00E113E2">
              <w:rPr>
                <w:sz w:val="18"/>
                <w:szCs w:val="18"/>
              </w:rPr>
              <w:fldChar w:fldCharType="separate"/>
            </w:r>
            <w:r w:rsidR="005F7D32" w:rsidRPr="00E113E2">
              <w:rPr>
                <w:noProof/>
                <w:sz w:val="18"/>
                <w:szCs w:val="18"/>
              </w:rPr>
              <w:t>$1,779,000</w:t>
            </w:r>
            <w:r w:rsidRPr="00E113E2">
              <w:rPr>
                <w:sz w:val="18"/>
                <w:szCs w:val="18"/>
              </w:rPr>
              <w:fldChar w:fldCharType="end"/>
            </w:r>
          </w:p>
        </w:tc>
        <w:tc>
          <w:tcPr>
            <w:tcW w:w="0" w:type="auto"/>
            <w:tcBorders>
              <w:top w:val="single" w:sz="4" w:space="0" w:color="auto"/>
              <w:bottom w:val="single" w:sz="4" w:space="0" w:color="auto"/>
            </w:tcBorders>
          </w:tcPr>
          <w:p w:rsidR="005F7D32" w:rsidRPr="00E113E2" w:rsidRDefault="00DF3FBC" w:rsidP="005F7D32">
            <w:pPr>
              <w:widowControl w:val="0"/>
              <w:spacing w:after="20"/>
              <w:ind w:right="113"/>
              <w:jc w:val="right"/>
              <w:rPr>
                <w:sz w:val="18"/>
                <w:szCs w:val="18"/>
              </w:rPr>
            </w:pPr>
            <w:r w:rsidRPr="00E113E2">
              <w:rPr>
                <w:sz w:val="18"/>
                <w:szCs w:val="18"/>
              </w:rPr>
              <w:fldChar w:fldCharType="begin"/>
            </w:r>
            <w:r w:rsidR="005F7D32" w:rsidRPr="00E113E2">
              <w:rPr>
                <w:sz w:val="18"/>
                <w:szCs w:val="18"/>
              </w:rPr>
              <w:instrText xml:space="preserve"> =SUM(ABOVE) </w:instrText>
            </w:r>
            <w:r w:rsidRPr="00E113E2">
              <w:rPr>
                <w:sz w:val="18"/>
                <w:szCs w:val="18"/>
              </w:rPr>
              <w:fldChar w:fldCharType="separate"/>
            </w:r>
            <w:r w:rsidR="005F7D32" w:rsidRPr="00E113E2">
              <w:rPr>
                <w:noProof/>
                <w:sz w:val="18"/>
                <w:szCs w:val="18"/>
              </w:rPr>
              <w:t>$1,490,000</w:t>
            </w:r>
            <w:r w:rsidRPr="00E113E2">
              <w:rPr>
                <w:sz w:val="18"/>
                <w:szCs w:val="18"/>
              </w:rPr>
              <w:fldChar w:fldCharType="end"/>
            </w:r>
          </w:p>
        </w:tc>
        <w:tc>
          <w:tcPr>
            <w:tcW w:w="0" w:type="auto"/>
            <w:tcBorders>
              <w:top w:val="single" w:sz="4" w:space="0" w:color="auto"/>
              <w:bottom w:val="single" w:sz="4" w:space="0" w:color="auto"/>
            </w:tcBorders>
          </w:tcPr>
          <w:p w:rsidR="005F7D32" w:rsidRPr="00E113E2" w:rsidRDefault="00DF3FBC" w:rsidP="005F7D32">
            <w:pPr>
              <w:widowControl w:val="0"/>
              <w:spacing w:after="20"/>
              <w:ind w:right="113"/>
              <w:jc w:val="right"/>
              <w:rPr>
                <w:sz w:val="18"/>
                <w:szCs w:val="18"/>
              </w:rPr>
            </w:pPr>
            <w:r w:rsidRPr="00E113E2">
              <w:rPr>
                <w:sz w:val="18"/>
                <w:szCs w:val="18"/>
              </w:rPr>
              <w:fldChar w:fldCharType="begin"/>
            </w:r>
            <w:r w:rsidR="005F7D32" w:rsidRPr="00E113E2">
              <w:rPr>
                <w:sz w:val="18"/>
                <w:szCs w:val="18"/>
              </w:rPr>
              <w:instrText xml:space="preserve"> =SUM(ABOVE) </w:instrText>
            </w:r>
            <w:r w:rsidRPr="00E113E2">
              <w:rPr>
                <w:sz w:val="18"/>
                <w:szCs w:val="18"/>
              </w:rPr>
              <w:fldChar w:fldCharType="separate"/>
            </w:r>
            <w:r w:rsidR="005F7D32" w:rsidRPr="00E113E2">
              <w:rPr>
                <w:noProof/>
                <w:sz w:val="18"/>
                <w:szCs w:val="18"/>
              </w:rPr>
              <w:t>$8,160,000</w:t>
            </w:r>
            <w:r w:rsidRPr="00E113E2">
              <w:rPr>
                <w:sz w:val="18"/>
                <w:szCs w:val="18"/>
              </w:rPr>
              <w:fldChar w:fldCharType="end"/>
            </w:r>
          </w:p>
        </w:tc>
      </w:tr>
    </w:tbl>
    <w:p w:rsidR="00001282" w:rsidRDefault="00001282">
      <w:pPr>
        <w:rPr>
          <w:sz w:val="16"/>
          <w:szCs w:val="16"/>
        </w:rPr>
      </w:pPr>
    </w:p>
    <w:p w:rsidR="002D3E6C" w:rsidRDefault="00001282">
      <w:pPr>
        <w:rPr>
          <w:sz w:val="16"/>
          <w:szCs w:val="16"/>
        </w:rPr>
      </w:pPr>
      <w:r>
        <w:rPr>
          <w:b/>
          <w:sz w:val="16"/>
          <w:szCs w:val="16"/>
        </w:rPr>
        <w:t>Abbreviations:</w:t>
      </w:r>
      <w:r>
        <w:rPr>
          <w:sz w:val="16"/>
          <w:szCs w:val="16"/>
        </w:rPr>
        <w:t xml:space="preserve"> </w:t>
      </w:r>
    </w:p>
    <w:p w:rsidR="002D3E6C" w:rsidRDefault="00001282">
      <w:pPr>
        <w:rPr>
          <w:sz w:val="16"/>
          <w:szCs w:val="16"/>
        </w:rPr>
      </w:pPr>
      <w:r>
        <w:rPr>
          <w:sz w:val="16"/>
          <w:szCs w:val="16"/>
        </w:rPr>
        <w:t>AR</w:t>
      </w:r>
      <w:r w:rsidR="00D478E0">
        <w:rPr>
          <w:sz w:val="16"/>
          <w:szCs w:val="16"/>
        </w:rPr>
        <w:t xml:space="preserve"> </w:t>
      </w:r>
      <w:r>
        <w:rPr>
          <w:sz w:val="16"/>
          <w:szCs w:val="16"/>
        </w:rPr>
        <w:t>=</w:t>
      </w:r>
      <w:r w:rsidR="00D478E0">
        <w:rPr>
          <w:sz w:val="16"/>
          <w:szCs w:val="16"/>
        </w:rPr>
        <w:t xml:space="preserve"> </w:t>
      </w:r>
      <w:r>
        <w:rPr>
          <w:sz w:val="16"/>
          <w:szCs w:val="16"/>
        </w:rPr>
        <w:t xml:space="preserve">Alpine Resorts (Mt Buller, Mt Stirling, Mt Hotham, Falls Ck); </w:t>
      </w:r>
    </w:p>
    <w:p w:rsidR="002D3E6C" w:rsidRDefault="00434B30">
      <w:pPr>
        <w:rPr>
          <w:sz w:val="16"/>
          <w:szCs w:val="16"/>
        </w:rPr>
      </w:pPr>
      <w:r>
        <w:rPr>
          <w:sz w:val="16"/>
          <w:szCs w:val="16"/>
        </w:rPr>
        <w:t>DELWP</w:t>
      </w:r>
      <w:r w:rsidR="005F7D32">
        <w:rPr>
          <w:sz w:val="16"/>
          <w:szCs w:val="16"/>
        </w:rPr>
        <w:t xml:space="preserve"> = Dept. of </w:t>
      </w:r>
      <w:r>
        <w:rPr>
          <w:sz w:val="16"/>
          <w:szCs w:val="16"/>
        </w:rPr>
        <w:t>Environment, Land, Water and Planning</w:t>
      </w:r>
      <w:r w:rsidR="00374920">
        <w:rPr>
          <w:sz w:val="16"/>
          <w:szCs w:val="16"/>
        </w:rPr>
        <w:t>;</w:t>
      </w:r>
      <w:r w:rsidR="005F7D32">
        <w:rPr>
          <w:sz w:val="16"/>
          <w:szCs w:val="16"/>
        </w:rPr>
        <w:t xml:space="preserve"> </w:t>
      </w:r>
    </w:p>
    <w:p w:rsidR="002D3E6C" w:rsidRDefault="002D3E6C">
      <w:pPr>
        <w:rPr>
          <w:sz w:val="16"/>
          <w:szCs w:val="16"/>
        </w:rPr>
      </w:pPr>
      <w:r>
        <w:rPr>
          <w:sz w:val="16"/>
          <w:szCs w:val="16"/>
        </w:rPr>
        <w:t>FNPW = Foundation for National Parks and Wildlife (NSW)</w:t>
      </w:r>
      <w:r w:rsidR="00374920">
        <w:rPr>
          <w:sz w:val="16"/>
          <w:szCs w:val="16"/>
        </w:rPr>
        <w:t>;</w:t>
      </w:r>
      <w:r>
        <w:rPr>
          <w:sz w:val="16"/>
          <w:szCs w:val="16"/>
        </w:rPr>
        <w:t xml:space="preserve"> </w:t>
      </w:r>
    </w:p>
    <w:p w:rsidR="002D3E6C" w:rsidRDefault="005F7D32">
      <w:pPr>
        <w:rPr>
          <w:sz w:val="16"/>
          <w:szCs w:val="16"/>
        </w:rPr>
      </w:pPr>
      <w:r>
        <w:rPr>
          <w:sz w:val="16"/>
          <w:szCs w:val="16"/>
        </w:rPr>
        <w:t>HS = Healesville Sanctuary</w:t>
      </w:r>
      <w:r w:rsidR="00374920">
        <w:rPr>
          <w:sz w:val="16"/>
          <w:szCs w:val="16"/>
        </w:rPr>
        <w:t>;</w:t>
      </w:r>
      <w:r>
        <w:rPr>
          <w:sz w:val="16"/>
          <w:szCs w:val="16"/>
        </w:rPr>
        <w:t xml:space="preserve"> </w:t>
      </w:r>
    </w:p>
    <w:p w:rsidR="002D3E6C" w:rsidRDefault="00DA5BB5">
      <w:pPr>
        <w:rPr>
          <w:sz w:val="16"/>
          <w:szCs w:val="16"/>
        </w:rPr>
      </w:pPr>
      <w:r>
        <w:rPr>
          <w:sz w:val="16"/>
          <w:szCs w:val="16"/>
        </w:rPr>
        <w:t>OEH</w:t>
      </w:r>
      <w:r w:rsidR="00D478E0">
        <w:rPr>
          <w:sz w:val="16"/>
          <w:szCs w:val="16"/>
        </w:rPr>
        <w:t xml:space="preserve"> </w:t>
      </w:r>
      <w:r w:rsidR="00001282">
        <w:rPr>
          <w:sz w:val="16"/>
          <w:szCs w:val="16"/>
        </w:rPr>
        <w:t>=</w:t>
      </w:r>
      <w:r w:rsidR="00D478E0">
        <w:rPr>
          <w:sz w:val="16"/>
          <w:szCs w:val="16"/>
        </w:rPr>
        <w:t xml:space="preserve"> </w:t>
      </w:r>
      <w:r w:rsidR="00A96FB6">
        <w:rPr>
          <w:sz w:val="16"/>
          <w:szCs w:val="16"/>
        </w:rPr>
        <w:t xml:space="preserve">Office of Environment and Heritage, </w:t>
      </w:r>
      <w:r w:rsidR="00001282">
        <w:rPr>
          <w:sz w:val="16"/>
          <w:szCs w:val="16"/>
        </w:rPr>
        <w:t xml:space="preserve">Dept. of </w:t>
      </w:r>
      <w:r w:rsidR="00A96FB6">
        <w:rPr>
          <w:sz w:val="16"/>
          <w:szCs w:val="16"/>
        </w:rPr>
        <w:t>Planning and Environment</w:t>
      </w:r>
      <w:r w:rsidR="002D3E6C">
        <w:rPr>
          <w:sz w:val="16"/>
          <w:szCs w:val="16"/>
        </w:rPr>
        <w:t>;</w:t>
      </w:r>
    </w:p>
    <w:p w:rsidR="002D3E6C" w:rsidRDefault="00001282">
      <w:pPr>
        <w:rPr>
          <w:sz w:val="16"/>
          <w:szCs w:val="16"/>
        </w:rPr>
      </w:pPr>
      <w:r>
        <w:rPr>
          <w:sz w:val="16"/>
          <w:szCs w:val="16"/>
        </w:rPr>
        <w:t>PV</w:t>
      </w:r>
      <w:r w:rsidR="00D478E0">
        <w:rPr>
          <w:sz w:val="16"/>
          <w:szCs w:val="16"/>
        </w:rPr>
        <w:t xml:space="preserve"> </w:t>
      </w:r>
      <w:r>
        <w:rPr>
          <w:sz w:val="16"/>
          <w:szCs w:val="16"/>
        </w:rPr>
        <w:t>=</w:t>
      </w:r>
      <w:r w:rsidR="00D478E0">
        <w:rPr>
          <w:sz w:val="16"/>
          <w:szCs w:val="16"/>
        </w:rPr>
        <w:t xml:space="preserve"> </w:t>
      </w:r>
      <w:r>
        <w:rPr>
          <w:sz w:val="16"/>
          <w:szCs w:val="16"/>
        </w:rPr>
        <w:t>Parks Victoria;</w:t>
      </w:r>
    </w:p>
    <w:p w:rsidR="002D3E6C" w:rsidRDefault="002D3E6C">
      <w:pPr>
        <w:rPr>
          <w:sz w:val="16"/>
          <w:szCs w:val="16"/>
        </w:rPr>
      </w:pPr>
      <w:r>
        <w:rPr>
          <w:sz w:val="16"/>
          <w:szCs w:val="16"/>
        </w:rPr>
        <w:t>SCS = Secret Creek Sanctuary</w:t>
      </w:r>
      <w:r w:rsidR="00374920">
        <w:rPr>
          <w:sz w:val="16"/>
          <w:szCs w:val="16"/>
        </w:rPr>
        <w:t>;</w:t>
      </w:r>
      <w:r>
        <w:rPr>
          <w:sz w:val="16"/>
          <w:szCs w:val="16"/>
        </w:rPr>
        <w:t xml:space="preserve"> </w:t>
      </w:r>
    </w:p>
    <w:p w:rsidR="002D3E6C" w:rsidRDefault="002D3E6C">
      <w:pPr>
        <w:rPr>
          <w:sz w:val="16"/>
          <w:szCs w:val="16"/>
        </w:rPr>
      </w:pPr>
      <w:r>
        <w:rPr>
          <w:sz w:val="16"/>
          <w:szCs w:val="16"/>
        </w:rPr>
        <w:t>SLC = Ski Lift Companies (Mt Buller, Mt Stirling, Mt Hotham, Falls Ck)</w:t>
      </w:r>
      <w:r w:rsidR="00374920">
        <w:rPr>
          <w:sz w:val="16"/>
          <w:szCs w:val="16"/>
        </w:rPr>
        <w:t>;</w:t>
      </w:r>
    </w:p>
    <w:p w:rsidR="009A4930" w:rsidRDefault="002D3E6C">
      <w:r>
        <w:rPr>
          <w:sz w:val="16"/>
          <w:szCs w:val="16"/>
        </w:rPr>
        <w:t>UNSW = University of New South Wales</w:t>
      </w:r>
      <w:r w:rsidR="00B51206">
        <w:rPr>
          <w:sz w:val="16"/>
          <w:szCs w:val="16"/>
        </w:rPr>
        <w:t>.</w:t>
      </w:r>
    </w:p>
    <w:sectPr w:rsidR="009A4930" w:rsidSect="00DA6C14">
      <w:pgSz w:w="16840" w:h="11907" w:orient="landscape" w:code="9"/>
      <w:pgMar w:top="851" w:right="1418" w:bottom="737"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5848" w:rsidRDefault="00F45848">
      <w:r>
        <w:separator/>
      </w:r>
    </w:p>
  </w:endnote>
  <w:endnote w:type="continuationSeparator" w:id="0">
    <w:p w:rsidR="00F45848" w:rsidRDefault="00F458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Neue-Roman">
    <w:panose1 w:val="00000000000000000000"/>
    <w:charset w:val="00"/>
    <w:family w:val="swiss"/>
    <w:notTrueType/>
    <w:pitch w:val="default"/>
    <w:sig w:usb0="00000003" w:usb1="00000000" w:usb2="00000000" w:usb3="00000000" w:csb0="00000001" w:csb1="00000000"/>
  </w:font>
  <w:font w:name="HelveticaNeue-Italic">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848" w:rsidRDefault="00DF3FBC">
    <w:pPr>
      <w:pStyle w:val="Footer"/>
      <w:framePr w:wrap="around" w:vAnchor="text" w:hAnchor="margin" w:xAlign="right" w:y="1"/>
      <w:rPr>
        <w:rStyle w:val="PageNumber"/>
      </w:rPr>
    </w:pPr>
    <w:r>
      <w:rPr>
        <w:rStyle w:val="PageNumber"/>
      </w:rPr>
      <w:fldChar w:fldCharType="begin"/>
    </w:r>
    <w:r w:rsidR="00F45848">
      <w:rPr>
        <w:rStyle w:val="PageNumber"/>
      </w:rPr>
      <w:instrText xml:space="preserve">PAGE  </w:instrText>
    </w:r>
    <w:r>
      <w:rPr>
        <w:rStyle w:val="PageNumber"/>
      </w:rPr>
      <w:fldChar w:fldCharType="end"/>
    </w:r>
  </w:p>
  <w:p w:rsidR="00F45848" w:rsidRDefault="00F4584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848" w:rsidRDefault="00DF3FBC">
    <w:pPr>
      <w:pStyle w:val="Footer"/>
      <w:framePr w:wrap="around" w:vAnchor="text" w:hAnchor="margin" w:xAlign="right" w:y="1"/>
      <w:rPr>
        <w:rStyle w:val="PageNumber"/>
      </w:rPr>
    </w:pPr>
    <w:r>
      <w:rPr>
        <w:rStyle w:val="PageNumber"/>
      </w:rPr>
      <w:fldChar w:fldCharType="begin"/>
    </w:r>
    <w:r w:rsidR="00F45848">
      <w:rPr>
        <w:rStyle w:val="PageNumber"/>
      </w:rPr>
      <w:instrText xml:space="preserve">PAGE  </w:instrText>
    </w:r>
    <w:r>
      <w:rPr>
        <w:rStyle w:val="PageNumber"/>
      </w:rPr>
      <w:fldChar w:fldCharType="separate"/>
    </w:r>
    <w:r w:rsidR="00DE5D23">
      <w:rPr>
        <w:rStyle w:val="PageNumber"/>
        <w:noProof/>
      </w:rPr>
      <w:t>1</w:t>
    </w:r>
    <w:r>
      <w:rPr>
        <w:rStyle w:val="PageNumber"/>
      </w:rPr>
      <w:fldChar w:fldCharType="end"/>
    </w:r>
  </w:p>
  <w:p w:rsidR="00F45848" w:rsidRDefault="00F45848">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D23" w:rsidRDefault="00DE5D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5848" w:rsidRDefault="00F45848">
      <w:r>
        <w:separator/>
      </w:r>
    </w:p>
  </w:footnote>
  <w:footnote w:type="continuationSeparator" w:id="0">
    <w:p w:rsidR="00F45848" w:rsidRDefault="00F45848">
      <w:r>
        <w:continuationSeparator/>
      </w:r>
    </w:p>
  </w:footnote>
  <w:footnote w:id="1">
    <w:p w:rsidR="00F45848" w:rsidRDefault="00F45848">
      <w:pPr>
        <w:pStyle w:val="FootnoteText"/>
        <w:rPr>
          <w:sz w:val="16"/>
          <w:szCs w:val="16"/>
        </w:rPr>
      </w:pPr>
      <w:r>
        <w:rPr>
          <w:rStyle w:val="FootnoteReference"/>
        </w:rPr>
        <w:footnoteRef/>
      </w:r>
      <w:r>
        <w:t xml:space="preserve"> </w:t>
      </w:r>
      <w:r>
        <w:rPr>
          <w:sz w:val="16"/>
          <w:szCs w:val="16"/>
        </w:rPr>
        <w:t xml:space="preserve">In 2005 and 2006 10 females and one male were also removed from this population to establish the captive breeding colony at </w:t>
      </w:r>
      <w:smartTag w:uri="urn:schemas-microsoft-com:office:smarttags" w:element="place">
        <w:smartTag w:uri="urn:schemas-microsoft-com:office:smarttags" w:element="City">
          <w:r>
            <w:rPr>
              <w:sz w:val="16"/>
              <w:szCs w:val="16"/>
            </w:rPr>
            <w:t>Healesville</w:t>
          </w:r>
        </w:smartTag>
        <w:r>
          <w:rPr>
            <w:sz w:val="16"/>
            <w:szCs w:val="16"/>
          </w:rPr>
          <w:t xml:space="preserve">, </w:t>
        </w:r>
        <w:smartTag w:uri="urn:schemas-microsoft-com:office:smarttags" w:element="State">
          <w:r>
            <w:rPr>
              <w:sz w:val="16"/>
              <w:szCs w:val="16"/>
            </w:rPr>
            <w:t>Victoria</w:t>
          </w:r>
        </w:smartTag>
      </w:smartTag>
      <w:r>
        <w:rPr>
          <w:sz w:val="16"/>
          <w:szCs w:val="16"/>
        </w:rPr>
        <w:t>.</w:t>
      </w:r>
    </w:p>
  </w:footnote>
  <w:footnote w:id="2">
    <w:p w:rsidR="00F45848" w:rsidRDefault="00F45848">
      <w:pPr>
        <w:pStyle w:val="FootnoteText"/>
        <w:rPr>
          <w:sz w:val="16"/>
          <w:szCs w:val="16"/>
        </w:rPr>
      </w:pPr>
      <w:r>
        <w:rPr>
          <w:rStyle w:val="FootnoteReference"/>
        </w:rPr>
        <w:footnoteRef/>
      </w:r>
      <w:r>
        <w:t xml:space="preserve"> </w:t>
      </w:r>
      <w:r>
        <w:rPr>
          <w:sz w:val="16"/>
          <w:szCs w:val="16"/>
        </w:rPr>
        <w:t xml:space="preserve">The </w:t>
      </w:r>
      <w:proofErr w:type="spellStart"/>
      <w:r>
        <w:rPr>
          <w:sz w:val="16"/>
          <w:szCs w:val="16"/>
        </w:rPr>
        <w:t>subnivean</w:t>
      </w:r>
      <w:proofErr w:type="spellEnd"/>
      <w:r>
        <w:rPr>
          <w:sz w:val="16"/>
          <w:szCs w:val="16"/>
        </w:rPr>
        <w:t xml:space="preserve"> space is the space formed between the ground layer and the underside of the winter snow pack, usually held in place by vegetation within the space, which provides small animals with a relatively stable environment in which to maintain activity close to the ground during the winter snow-covered period. </w:t>
      </w:r>
    </w:p>
  </w:footnote>
  <w:footnote w:id="3">
    <w:p w:rsidR="00F45848" w:rsidRDefault="00F45848">
      <w:pPr>
        <w:pStyle w:val="FootnoteText"/>
      </w:pPr>
      <w:r>
        <w:rPr>
          <w:rStyle w:val="FootnoteReference"/>
        </w:rPr>
        <w:footnoteRef/>
      </w:r>
      <w:r>
        <w:t xml:space="preserve"> </w:t>
      </w:r>
      <w:r>
        <w:rPr>
          <w:sz w:val="16"/>
          <w:szCs w:val="16"/>
        </w:rPr>
        <w:t>Mountain Pygmy-possums have been kept in ambient temperature enclosures at Healesville Sanctuary (VIC) for several years. Here breeding was occasionally observed in all seasons and was not as synchronised as in the wild.</w:t>
      </w:r>
    </w:p>
  </w:footnote>
  <w:footnote w:id="4">
    <w:p w:rsidR="00F45848" w:rsidRDefault="00F45848">
      <w:pPr>
        <w:pStyle w:val="FootnoteText"/>
      </w:pPr>
      <w:r>
        <w:rPr>
          <w:rStyle w:val="FootnoteReference"/>
        </w:rPr>
        <w:footnoteRef/>
      </w:r>
      <w:r>
        <w:t xml:space="preserve"> </w:t>
      </w:r>
      <w:r>
        <w:rPr>
          <w:b/>
          <w:sz w:val="16"/>
          <w:szCs w:val="16"/>
        </w:rPr>
        <w:t>Successful breeding</w:t>
      </w:r>
      <w:r>
        <w:rPr>
          <w:sz w:val="16"/>
          <w:szCs w:val="16"/>
        </w:rPr>
        <w:t xml:space="preserve"> for the purpose of this recovery plan can be defined as at least 50% captive-born adults having bred and produced young.</w:t>
      </w:r>
    </w:p>
  </w:footnote>
  <w:footnote w:id="5">
    <w:p w:rsidR="00F45848" w:rsidRDefault="00F45848">
      <w:pPr>
        <w:pStyle w:val="FootnoteText"/>
        <w:rPr>
          <w:sz w:val="16"/>
          <w:szCs w:val="16"/>
        </w:rPr>
      </w:pPr>
      <w:r>
        <w:rPr>
          <w:rStyle w:val="FootnoteReference"/>
        </w:rPr>
        <w:footnoteRef/>
      </w:r>
      <w:r>
        <w:t xml:space="preserve"> </w:t>
      </w:r>
      <w:r>
        <w:rPr>
          <w:sz w:val="16"/>
          <w:szCs w:val="16"/>
        </w:rPr>
        <w:t>Secret Creek Sanctuary near Lithgow has been selected to house the first captive breeding colony of NSW animals due to its elevation and its ability to undertake this action.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D23" w:rsidRDefault="00DE5D2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848" w:rsidRDefault="00F45848" w:rsidP="003A1C12">
    <w:pPr>
      <w:pStyle w:val="Header"/>
      <w:jc w:val="right"/>
    </w:pPr>
    <w:bookmarkStart w:id="79" w:name="_GoBack"/>
    <w:bookmarkEnd w:id="79"/>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D23" w:rsidRDefault="00DE5D2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359A2"/>
    <w:multiLevelType w:val="hybridMultilevel"/>
    <w:tmpl w:val="DAA6C660"/>
    <w:lvl w:ilvl="0" w:tplc="A1F01BE8">
      <w:start w:val="1"/>
      <w:numFmt w:val="bullet"/>
      <w:lvlText w:val=""/>
      <w:lvlJc w:val="left"/>
      <w:pPr>
        <w:tabs>
          <w:tab w:val="num" w:pos="360"/>
        </w:tabs>
        <w:ind w:left="360" w:hanging="360"/>
      </w:pPr>
      <w:rPr>
        <w:rFonts w:ascii="Symbol" w:hAnsi="Symbol" w:hint="default"/>
        <w:i/>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87A6603"/>
    <w:multiLevelType w:val="hybridMultilevel"/>
    <w:tmpl w:val="4A26044A"/>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A866EC0"/>
    <w:multiLevelType w:val="hybridMultilevel"/>
    <w:tmpl w:val="F4E23230"/>
    <w:lvl w:ilvl="0" w:tplc="D55601EE">
      <w:start w:val="1"/>
      <w:numFmt w:val="bullet"/>
      <w:lvlText w:val=""/>
      <w:lvlJc w:val="left"/>
      <w:pPr>
        <w:tabs>
          <w:tab w:val="num" w:pos="397"/>
        </w:tabs>
        <w:ind w:left="0"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C6B0D35"/>
    <w:multiLevelType w:val="hybridMultilevel"/>
    <w:tmpl w:val="BEB25C9C"/>
    <w:lvl w:ilvl="0" w:tplc="D55601EE">
      <w:start w:val="1"/>
      <w:numFmt w:val="bullet"/>
      <w:lvlText w:val=""/>
      <w:lvlJc w:val="left"/>
      <w:pPr>
        <w:tabs>
          <w:tab w:val="num" w:pos="397"/>
        </w:tabs>
        <w:ind w:left="0"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4676C48"/>
    <w:multiLevelType w:val="hybridMultilevel"/>
    <w:tmpl w:val="25429758"/>
    <w:lvl w:ilvl="0" w:tplc="D55601EE">
      <w:start w:val="1"/>
      <w:numFmt w:val="bullet"/>
      <w:lvlText w:val=""/>
      <w:lvlJc w:val="left"/>
      <w:pPr>
        <w:tabs>
          <w:tab w:val="num" w:pos="397"/>
        </w:tabs>
        <w:ind w:left="0" w:firstLine="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17D628DB"/>
    <w:multiLevelType w:val="hybridMultilevel"/>
    <w:tmpl w:val="2D325AB2"/>
    <w:lvl w:ilvl="0" w:tplc="D55601EE">
      <w:start w:val="1"/>
      <w:numFmt w:val="bullet"/>
      <w:lvlText w:val=""/>
      <w:lvlJc w:val="left"/>
      <w:pPr>
        <w:tabs>
          <w:tab w:val="num" w:pos="397"/>
        </w:tabs>
        <w:ind w:left="0"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80D53EF"/>
    <w:multiLevelType w:val="hybridMultilevel"/>
    <w:tmpl w:val="74F07F32"/>
    <w:lvl w:ilvl="0" w:tplc="D55601EE">
      <w:start w:val="1"/>
      <w:numFmt w:val="bullet"/>
      <w:lvlText w:val=""/>
      <w:lvlJc w:val="left"/>
      <w:pPr>
        <w:tabs>
          <w:tab w:val="num" w:pos="397"/>
        </w:tabs>
        <w:ind w:left="0"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1C906FF7"/>
    <w:multiLevelType w:val="hybridMultilevel"/>
    <w:tmpl w:val="533E0116"/>
    <w:lvl w:ilvl="0" w:tplc="0C090001">
      <w:start w:val="1"/>
      <w:numFmt w:val="bullet"/>
      <w:lvlText w:val=""/>
      <w:lvlJc w:val="left"/>
      <w:pPr>
        <w:ind w:left="720" w:hanging="360"/>
      </w:pPr>
      <w:rPr>
        <w:rFonts w:ascii="Symbol" w:hAnsi="Symbol" w:hint="default"/>
      </w:rPr>
    </w:lvl>
    <w:lvl w:ilvl="1" w:tplc="6ED8DA46">
      <w:start w:val="1"/>
      <w:numFmt w:val="bullet"/>
      <w:lvlText w:val=""/>
      <w:lvlJc w:val="left"/>
      <w:pPr>
        <w:tabs>
          <w:tab w:val="num" w:pos="1440"/>
        </w:tabs>
        <w:ind w:left="1440" w:hanging="360"/>
      </w:pPr>
      <w:rPr>
        <w:rFonts w:ascii="Symbol" w:hAnsi="Symbol" w:hint="default"/>
        <w:sz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02F52A8"/>
    <w:multiLevelType w:val="hybridMultilevel"/>
    <w:tmpl w:val="6BF2A61E"/>
    <w:lvl w:ilvl="0" w:tplc="D55601EE">
      <w:start w:val="1"/>
      <w:numFmt w:val="bullet"/>
      <w:lvlText w:val=""/>
      <w:lvlJc w:val="left"/>
      <w:pPr>
        <w:tabs>
          <w:tab w:val="num" w:pos="397"/>
        </w:tabs>
        <w:ind w:left="0"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21B8547A"/>
    <w:multiLevelType w:val="hybridMultilevel"/>
    <w:tmpl w:val="15FE1A62"/>
    <w:lvl w:ilvl="0" w:tplc="D55601EE">
      <w:start w:val="1"/>
      <w:numFmt w:val="bullet"/>
      <w:lvlText w:val=""/>
      <w:lvlJc w:val="left"/>
      <w:pPr>
        <w:tabs>
          <w:tab w:val="num" w:pos="397"/>
        </w:tabs>
        <w:ind w:left="0"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228E4FA0"/>
    <w:multiLevelType w:val="hybridMultilevel"/>
    <w:tmpl w:val="DAD60004"/>
    <w:lvl w:ilvl="0" w:tplc="D55601EE">
      <w:start w:val="1"/>
      <w:numFmt w:val="bullet"/>
      <w:lvlText w:val=""/>
      <w:lvlJc w:val="left"/>
      <w:pPr>
        <w:tabs>
          <w:tab w:val="num" w:pos="397"/>
        </w:tabs>
        <w:ind w:left="0"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2A19368B"/>
    <w:multiLevelType w:val="hybridMultilevel"/>
    <w:tmpl w:val="43C6720E"/>
    <w:lvl w:ilvl="0" w:tplc="D55601EE">
      <w:start w:val="1"/>
      <w:numFmt w:val="bullet"/>
      <w:lvlText w:val=""/>
      <w:lvlJc w:val="left"/>
      <w:pPr>
        <w:tabs>
          <w:tab w:val="num" w:pos="397"/>
        </w:tabs>
        <w:ind w:left="0"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A62275B"/>
    <w:multiLevelType w:val="hybridMultilevel"/>
    <w:tmpl w:val="11E009B8"/>
    <w:lvl w:ilvl="0" w:tplc="D55601EE">
      <w:start w:val="1"/>
      <w:numFmt w:val="bullet"/>
      <w:lvlText w:val=""/>
      <w:lvlJc w:val="left"/>
      <w:pPr>
        <w:tabs>
          <w:tab w:val="num" w:pos="397"/>
        </w:tabs>
        <w:ind w:left="0"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2DA0083B"/>
    <w:multiLevelType w:val="hybridMultilevel"/>
    <w:tmpl w:val="E6E2F74A"/>
    <w:lvl w:ilvl="0" w:tplc="D55601EE">
      <w:start w:val="1"/>
      <w:numFmt w:val="bullet"/>
      <w:lvlText w:val=""/>
      <w:lvlJc w:val="left"/>
      <w:pPr>
        <w:tabs>
          <w:tab w:val="num" w:pos="397"/>
        </w:tabs>
        <w:ind w:left="0"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2DFA1464"/>
    <w:multiLevelType w:val="hybridMultilevel"/>
    <w:tmpl w:val="0C266766"/>
    <w:lvl w:ilvl="0" w:tplc="D55601EE">
      <w:start w:val="1"/>
      <w:numFmt w:val="bullet"/>
      <w:lvlText w:val=""/>
      <w:lvlJc w:val="left"/>
      <w:pPr>
        <w:tabs>
          <w:tab w:val="num" w:pos="397"/>
        </w:tabs>
        <w:ind w:left="0" w:firstLine="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333D6874"/>
    <w:multiLevelType w:val="hybridMultilevel"/>
    <w:tmpl w:val="1BB0998E"/>
    <w:lvl w:ilvl="0" w:tplc="D55601EE">
      <w:start w:val="1"/>
      <w:numFmt w:val="bullet"/>
      <w:lvlText w:val=""/>
      <w:lvlJc w:val="left"/>
      <w:pPr>
        <w:tabs>
          <w:tab w:val="num" w:pos="397"/>
        </w:tabs>
        <w:ind w:left="0"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3352110B"/>
    <w:multiLevelType w:val="hybridMultilevel"/>
    <w:tmpl w:val="89340582"/>
    <w:lvl w:ilvl="0" w:tplc="A1F01BE8">
      <w:start w:val="1"/>
      <w:numFmt w:val="bullet"/>
      <w:lvlText w:val=""/>
      <w:lvlJc w:val="left"/>
      <w:pPr>
        <w:tabs>
          <w:tab w:val="num" w:pos="360"/>
        </w:tabs>
        <w:ind w:left="360" w:hanging="360"/>
      </w:pPr>
      <w:rPr>
        <w:rFonts w:ascii="Symbol" w:hAnsi="Symbol"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344A3C93"/>
    <w:multiLevelType w:val="hybridMultilevel"/>
    <w:tmpl w:val="08C85672"/>
    <w:lvl w:ilvl="0" w:tplc="D55601EE">
      <w:start w:val="1"/>
      <w:numFmt w:val="bullet"/>
      <w:lvlText w:val=""/>
      <w:lvlJc w:val="left"/>
      <w:pPr>
        <w:tabs>
          <w:tab w:val="num" w:pos="397"/>
        </w:tabs>
        <w:ind w:left="0"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37933ABE"/>
    <w:multiLevelType w:val="hybridMultilevel"/>
    <w:tmpl w:val="98D6D620"/>
    <w:lvl w:ilvl="0" w:tplc="D55601EE">
      <w:start w:val="1"/>
      <w:numFmt w:val="bullet"/>
      <w:lvlText w:val=""/>
      <w:lvlJc w:val="left"/>
      <w:pPr>
        <w:tabs>
          <w:tab w:val="num" w:pos="397"/>
        </w:tabs>
        <w:ind w:left="0"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ABD149A"/>
    <w:multiLevelType w:val="hybridMultilevel"/>
    <w:tmpl w:val="183AB12E"/>
    <w:lvl w:ilvl="0" w:tplc="D55601EE">
      <w:start w:val="1"/>
      <w:numFmt w:val="bullet"/>
      <w:lvlText w:val=""/>
      <w:lvlJc w:val="left"/>
      <w:pPr>
        <w:tabs>
          <w:tab w:val="num" w:pos="397"/>
        </w:tabs>
        <w:ind w:left="0"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3FE2726A"/>
    <w:multiLevelType w:val="hybridMultilevel"/>
    <w:tmpl w:val="31D28A5C"/>
    <w:lvl w:ilvl="0" w:tplc="D55601EE">
      <w:start w:val="1"/>
      <w:numFmt w:val="bullet"/>
      <w:lvlText w:val=""/>
      <w:lvlJc w:val="left"/>
      <w:pPr>
        <w:tabs>
          <w:tab w:val="num" w:pos="397"/>
        </w:tabs>
        <w:ind w:left="0"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5160277F"/>
    <w:multiLevelType w:val="hybridMultilevel"/>
    <w:tmpl w:val="BF247E78"/>
    <w:lvl w:ilvl="0" w:tplc="D55601EE">
      <w:start w:val="1"/>
      <w:numFmt w:val="bullet"/>
      <w:lvlText w:val=""/>
      <w:lvlJc w:val="left"/>
      <w:pPr>
        <w:tabs>
          <w:tab w:val="num" w:pos="397"/>
        </w:tabs>
        <w:ind w:left="0"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2C63DCC"/>
    <w:multiLevelType w:val="hybridMultilevel"/>
    <w:tmpl w:val="ED8C9A9A"/>
    <w:lvl w:ilvl="0" w:tplc="D55601EE">
      <w:start w:val="1"/>
      <w:numFmt w:val="bullet"/>
      <w:lvlText w:val=""/>
      <w:lvlJc w:val="left"/>
      <w:pPr>
        <w:tabs>
          <w:tab w:val="num" w:pos="397"/>
        </w:tabs>
        <w:ind w:left="0"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55310B2F"/>
    <w:multiLevelType w:val="hybridMultilevel"/>
    <w:tmpl w:val="87F8CB24"/>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4">
    <w:nsid w:val="5A59605C"/>
    <w:multiLevelType w:val="hybridMultilevel"/>
    <w:tmpl w:val="0D72156A"/>
    <w:lvl w:ilvl="0" w:tplc="D55601EE">
      <w:start w:val="1"/>
      <w:numFmt w:val="bullet"/>
      <w:lvlText w:val=""/>
      <w:lvlJc w:val="left"/>
      <w:pPr>
        <w:tabs>
          <w:tab w:val="num" w:pos="397"/>
        </w:tabs>
        <w:ind w:left="0" w:firstLine="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5C72576B"/>
    <w:multiLevelType w:val="hybridMultilevel"/>
    <w:tmpl w:val="D3EA6756"/>
    <w:lvl w:ilvl="0" w:tplc="D55601EE">
      <w:start w:val="1"/>
      <w:numFmt w:val="bullet"/>
      <w:lvlText w:val=""/>
      <w:lvlJc w:val="left"/>
      <w:pPr>
        <w:tabs>
          <w:tab w:val="num" w:pos="397"/>
        </w:tabs>
        <w:ind w:left="0"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62023458"/>
    <w:multiLevelType w:val="hybridMultilevel"/>
    <w:tmpl w:val="BE821BB2"/>
    <w:lvl w:ilvl="0" w:tplc="D55601EE">
      <w:start w:val="1"/>
      <w:numFmt w:val="bullet"/>
      <w:lvlText w:val=""/>
      <w:lvlJc w:val="left"/>
      <w:pPr>
        <w:tabs>
          <w:tab w:val="num" w:pos="397"/>
        </w:tabs>
        <w:ind w:left="0"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6352193B"/>
    <w:multiLevelType w:val="hybridMultilevel"/>
    <w:tmpl w:val="4484DB8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8">
    <w:nsid w:val="6A95222D"/>
    <w:multiLevelType w:val="hybridMultilevel"/>
    <w:tmpl w:val="24E0185C"/>
    <w:lvl w:ilvl="0" w:tplc="D55601EE">
      <w:start w:val="1"/>
      <w:numFmt w:val="bullet"/>
      <w:lvlText w:val=""/>
      <w:lvlJc w:val="left"/>
      <w:pPr>
        <w:tabs>
          <w:tab w:val="num" w:pos="397"/>
        </w:tabs>
        <w:ind w:left="0"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6CDB4D3D"/>
    <w:multiLevelType w:val="hybridMultilevel"/>
    <w:tmpl w:val="84F2DA4A"/>
    <w:lvl w:ilvl="0" w:tplc="D55601EE">
      <w:start w:val="1"/>
      <w:numFmt w:val="bullet"/>
      <w:lvlText w:val=""/>
      <w:lvlJc w:val="left"/>
      <w:pPr>
        <w:tabs>
          <w:tab w:val="num" w:pos="397"/>
        </w:tabs>
        <w:ind w:left="0"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6FA8599E"/>
    <w:multiLevelType w:val="hybridMultilevel"/>
    <w:tmpl w:val="98DEF8EE"/>
    <w:lvl w:ilvl="0" w:tplc="D55601EE">
      <w:start w:val="1"/>
      <w:numFmt w:val="bullet"/>
      <w:lvlText w:val=""/>
      <w:lvlJc w:val="left"/>
      <w:pPr>
        <w:tabs>
          <w:tab w:val="num" w:pos="397"/>
        </w:tabs>
        <w:ind w:left="0"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75C67D8F"/>
    <w:multiLevelType w:val="hybridMultilevel"/>
    <w:tmpl w:val="480C62EC"/>
    <w:lvl w:ilvl="0" w:tplc="D55601EE">
      <w:start w:val="1"/>
      <w:numFmt w:val="bullet"/>
      <w:lvlText w:val=""/>
      <w:lvlJc w:val="left"/>
      <w:pPr>
        <w:tabs>
          <w:tab w:val="num" w:pos="397"/>
        </w:tabs>
        <w:ind w:left="0"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78DD09BE"/>
    <w:multiLevelType w:val="hybridMultilevel"/>
    <w:tmpl w:val="CE7E5F3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7D7C637F"/>
    <w:multiLevelType w:val="hybridMultilevel"/>
    <w:tmpl w:val="74B82538"/>
    <w:lvl w:ilvl="0" w:tplc="D55601EE">
      <w:start w:val="1"/>
      <w:numFmt w:val="bullet"/>
      <w:lvlText w:val=""/>
      <w:lvlJc w:val="left"/>
      <w:pPr>
        <w:tabs>
          <w:tab w:val="num" w:pos="397"/>
        </w:tabs>
        <w:ind w:left="0"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
  </w:num>
  <w:num w:numId="3">
    <w:abstractNumId w:val="26"/>
  </w:num>
  <w:num w:numId="4">
    <w:abstractNumId w:val="28"/>
  </w:num>
  <w:num w:numId="5">
    <w:abstractNumId w:val="27"/>
  </w:num>
  <w:num w:numId="6">
    <w:abstractNumId w:val="16"/>
  </w:num>
  <w:num w:numId="7">
    <w:abstractNumId w:val="0"/>
  </w:num>
  <w:num w:numId="8">
    <w:abstractNumId w:val="29"/>
  </w:num>
  <w:num w:numId="9">
    <w:abstractNumId w:val="5"/>
  </w:num>
  <w:num w:numId="10">
    <w:abstractNumId w:val="24"/>
  </w:num>
  <w:num w:numId="11">
    <w:abstractNumId w:val="33"/>
  </w:num>
  <w:num w:numId="12">
    <w:abstractNumId w:val="14"/>
  </w:num>
  <w:num w:numId="13">
    <w:abstractNumId w:val="10"/>
  </w:num>
  <w:num w:numId="14">
    <w:abstractNumId w:val="3"/>
  </w:num>
  <w:num w:numId="15">
    <w:abstractNumId w:val="9"/>
  </w:num>
  <w:num w:numId="16">
    <w:abstractNumId w:val="19"/>
  </w:num>
  <w:num w:numId="17">
    <w:abstractNumId w:val="30"/>
  </w:num>
  <w:num w:numId="18">
    <w:abstractNumId w:val="20"/>
  </w:num>
  <w:num w:numId="19">
    <w:abstractNumId w:val="17"/>
  </w:num>
  <w:num w:numId="20">
    <w:abstractNumId w:val="22"/>
  </w:num>
  <w:num w:numId="21">
    <w:abstractNumId w:val="21"/>
  </w:num>
  <w:num w:numId="22">
    <w:abstractNumId w:val="13"/>
  </w:num>
  <w:num w:numId="23">
    <w:abstractNumId w:val="12"/>
  </w:num>
  <w:num w:numId="24">
    <w:abstractNumId w:val="4"/>
  </w:num>
  <w:num w:numId="25">
    <w:abstractNumId w:val="6"/>
  </w:num>
  <w:num w:numId="26">
    <w:abstractNumId w:val="18"/>
  </w:num>
  <w:num w:numId="27">
    <w:abstractNumId w:val="8"/>
  </w:num>
  <w:num w:numId="28">
    <w:abstractNumId w:val="11"/>
  </w:num>
  <w:num w:numId="29">
    <w:abstractNumId w:val="2"/>
  </w:num>
  <w:num w:numId="30">
    <w:abstractNumId w:val="25"/>
  </w:num>
  <w:num w:numId="31">
    <w:abstractNumId w:val="31"/>
  </w:num>
  <w:num w:numId="32">
    <w:abstractNumId w:val="32"/>
  </w:num>
  <w:num w:numId="33">
    <w:abstractNumId w:val="7"/>
  </w:num>
  <w:num w:numId="3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hideSpellingErrors/>
  <w:hideGrammaticalErrors/>
  <w:proofState w:spelling="clean" w:grammar="clean"/>
  <w:stylePaneFormatFilter w:val="3F01"/>
  <w:defaultTabStop w:val="720"/>
  <w:drawingGridHorizontalSpacing w:val="100"/>
  <w:displayHorizontalDrawingGridEvery w:val="2"/>
  <w:characterSpacingControl w:val="doNotCompress"/>
  <w:hdrShapeDefaults>
    <o:shapedefaults v:ext="edit" spidmax="16385"/>
  </w:hdrShapeDefaults>
  <w:footnotePr>
    <w:footnote w:id="-1"/>
    <w:footnote w:id="0"/>
  </w:footnotePr>
  <w:endnotePr>
    <w:endnote w:id="-1"/>
    <w:endnote w:id="0"/>
  </w:endnotePr>
  <w:compat/>
  <w:rsids>
    <w:rsidRoot w:val="00001282"/>
    <w:rsid w:val="00001282"/>
    <w:rsid w:val="0000176A"/>
    <w:rsid w:val="00010265"/>
    <w:rsid w:val="00012C0F"/>
    <w:rsid w:val="000158A9"/>
    <w:rsid w:val="00035673"/>
    <w:rsid w:val="0004100D"/>
    <w:rsid w:val="000432D1"/>
    <w:rsid w:val="000473E8"/>
    <w:rsid w:val="0005331F"/>
    <w:rsid w:val="00053CC6"/>
    <w:rsid w:val="000556CA"/>
    <w:rsid w:val="00067F54"/>
    <w:rsid w:val="000769A9"/>
    <w:rsid w:val="00080D4D"/>
    <w:rsid w:val="00081361"/>
    <w:rsid w:val="00082D3E"/>
    <w:rsid w:val="00083825"/>
    <w:rsid w:val="000A227F"/>
    <w:rsid w:val="000A3ADE"/>
    <w:rsid w:val="000B7F16"/>
    <w:rsid w:val="000C150B"/>
    <w:rsid w:val="000C52CE"/>
    <w:rsid w:val="000C621C"/>
    <w:rsid w:val="000D111B"/>
    <w:rsid w:val="000D6605"/>
    <w:rsid w:val="000E2B63"/>
    <w:rsid w:val="000E5DDF"/>
    <w:rsid w:val="000F07E7"/>
    <w:rsid w:val="000F11B9"/>
    <w:rsid w:val="000F1BCC"/>
    <w:rsid w:val="000F2FC9"/>
    <w:rsid w:val="00100676"/>
    <w:rsid w:val="00101733"/>
    <w:rsid w:val="00110621"/>
    <w:rsid w:val="001141AF"/>
    <w:rsid w:val="0011755D"/>
    <w:rsid w:val="0012022B"/>
    <w:rsid w:val="0012054F"/>
    <w:rsid w:val="001212B5"/>
    <w:rsid w:val="00124A51"/>
    <w:rsid w:val="00124C45"/>
    <w:rsid w:val="001257F7"/>
    <w:rsid w:val="00130FC2"/>
    <w:rsid w:val="0013440F"/>
    <w:rsid w:val="00140999"/>
    <w:rsid w:val="001459C3"/>
    <w:rsid w:val="00152E9D"/>
    <w:rsid w:val="00157B5A"/>
    <w:rsid w:val="001609C6"/>
    <w:rsid w:val="001650D8"/>
    <w:rsid w:val="00165335"/>
    <w:rsid w:val="0017127C"/>
    <w:rsid w:val="001713D0"/>
    <w:rsid w:val="001717B5"/>
    <w:rsid w:val="00174015"/>
    <w:rsid w:val="00177C6C"/>
    <w:rsid w:val="00182112"/>
    <w:rsid w:val="00186115"/>
    <w:rsid w:val="00187198"/>
    <w:rsid w:val="001878F5"/>
    <w:rsid w:val="00190C80"/>
    <w:rsid w:val="00192BE5"/>
    <w:rsid w:val="00193649"/>
    <w:rsid w:val="00195A09"/>
    <w:rsid w:val="0019684C"/>
    <w:rsid w:val="00196EEE"/>
    <w:rsid w:val="00197456"/>
    <w:rsid w:val="001B09CD"/>
    <w:rsid w:val="001B1660"/>
    <w:rsid w:val="001C4BC6"/>
    <w:rsid w:val="001C7C9B"/>
    <w:rsid w:val="001D11B6"/>
    <w:rsid w:val="001D292A"/>
    <w:rsid w:val="001E5626"/>
    <w:rsid w:val="001F7312"/>
    <w:rsid w:val="001F7E5B"/>
    <w:rsid w:val="00206147"/>
    <w:rsid w:val="002115CF"/>
    <w:rsid w:val="00213BD7"/>
    <w:rsid w:val="00216394"/>
    <w:rsid w:val="00216D9C"/>
    <w:rsid w:val="002254A5"/>
    <w:rsid w:val="00227140"/>
    <w:rsid w:val="0023504A"/>
    <w:rsid w:val="00236386"/>
    <w:rsid w:val="002403BD"/>
    <w:rsid w:val="00240997"/>
    <w:rsid w:val="002448F6"/>
    <w:rsid w:val="00244C1D"/>
    <w:rsid w:val="00246386"/>
    <w:rsid w:val="00250ACB"/>
    <w:rsid w:val="002610F5"/>
    <w:rsid w:val="002619C9"/>
    <w:rsid w:val="00262208"/>
    <w:rsid w:val="0026434F"/>
    <w:rsid w:val="002654B6"/>
    <w:rsid w:val="00274652"/>
    <w:rsid w:val="00274A53"/>
    <w:rsid w:val="00275834"/>
    <w:rsid w:val="0027664C"/>
    <w:rsid w:val="00277473"/>
    <w:rsid w:val="00277C91"/>
    <w:rsid w:val="002948F3"/>
    <w:rsid w:val="0029547E"/>
    <w:rsid w:val="00296F77"/>
    <w:rsid w:val="002A3E96"/>
    <w:rsid w:val="002A424A"/>
    <w:rsid w:val="002A6AEF"/>
    <w:rsid w:val="002B56D8"/>
    <w:rsid w:val="002C4B25"/>
    <w:rsid w:val="002C6CF0"/>
    <w:rsid w:val="002D02CE"/>
    <w:rsid w:val="002D0DB4"/>
    <w:rsid w:val="002D3E6C"/>
    <w:rsid w:val="002D41EF"/>
    <w:rsid w:val="002E1239"/>
    <w:rsid w:val="002E3E27"/>
    <w:rsid w:val="002F351F"/>
    <w:rsid w:val="002F4978"/>
    <w:rsid w:val="002F4D1E"/>
    <w:rsid w:val="002F5359"/>
    <w:rsid w:val="002F6901"/>
    <w:rsid w:val="003072F9"/>
    <w:rsid w:val="00310C24"/>
    <w:rsid w:val="00312189"/>
    <w:rsid w:val="0031372C"/>
    <w:rsid w:val="00315E22"/>
    <w:rsid w:val="003176D0"/>
    <w:rsid w:val="0032242E"/>
    <w:rsid w:val="00323263"/>
    <w:rsid w:val="00325E67"/>
    <w:rsid w:val="003323B9"/>
    <w:rsid w:val="0033529F"/>
    <w:rsid w:val="00336ED2"/>
    <w:rsid w:val="0034024E"/>
    <w:rsid w:val="0034414D"/>
    <w:rsid w:val="003474F9"/>
    <w:rsid w:val="00351CC1"/>
    <w:rsid w:val="003524A0"/>
    <w:rsid w:val="00361F86"/>
    <w:rsid w:val="00362367"/>
    <w:rsid w:val="003661E1"/>
    <w:rsid w:val="00366340"/>
    <w:rsid w:val="00372964"/>
    <w:rsid w:val="00373773"/>
    <w:rsid w:val="003739B7"/>
    <w:rsid w:val="00374095"/>
    <w:rsid w:val="00374920"/>
    <w:rsid w:val="00374F86"/>
    <w:rsid w:val="003751A9"/>
    <w:rsid w:val="0038135F"/>
    <w:rsid w:val="00384449"/>
    <w:rsid w:val="0038611E"/>
    <w:rsid w:val="003873C4"/>
    <w:rsid w:val="00387A26"/>
    <w:rsid w:val="00393221"/>
    <w:rsid w:val="00396275"/>
    <w:rsid w:val="003A076A"/>
    <w:rsid w:val="003A1C12"/>
    <w:rsid w:val="003A4EC7"/>
    <w:rsid w:val="003A4F7B"/>
    <w:rsid w:val="003A7C87"/>
    <w:rsid w:val="003C42B6"/>
    <w:rsid w:val="003C79DF"/>
    <w:rsid w:val="003D039B"/>
    <w:rsid w:val="003E27BF"/>
    <w:rsid w:val="003E43A4"/>
    <w:rsid w:val="003E65AE"/>
    <w:rsid w:val="003F00A1"/>
    <w:rsid w:val="003F4DE4"/>
    <w:rsid w:val="003F56AA"/>
    <w:rsid w:val="003F7328"/>
    <w:rsid w:val="00402F92"/>
    <w:rsid w:val="004138E3"/>
    <w:rsid w:val="00413EDE"/>
    <w:rsid w:val="004158D6"/>
    <w:rsid w:val="004276C1"/>
    <w:rsid w:val="004314DA"/>
    <w:rsid w:val="00434B30"/>
    <w:rsid w:val="004350CB"/>
    <w:rsid w:val="00435E36"/>
    <w:rsid w:val="004450A3"/>
    <w:rsid w:val="004455E9"/>
    <w:rsid w:val="004458F0"/>
    <w:rsid w:val="004477DC"/>
    <w:rsid w:val="00447FB0"/>
    <w:rsid w:val="004502C9"/>
    <w:rsid w:val="00451FC7"/>
    <w:rsid w:val="0045486A"/>
    <w:rsid w:val="00455105"/>
    <w:rsid w:val="00456E50"/>
    <w:rsid w:val="0046435E"/>
    <w:rsid w:val="00464C82"/>
    <w:rsid w:val="00470B10"/>
    <w:rsid w:val="00482436"/>
    <w:rsid w:val="0048441E"/>
    <w:rsid w:val="00484482"/>
    <w:rsid w:val="00484C73"/>
    <w:rsid w:val="0048631C"/>
    <w:rsid w:val="00486A64"/>
    <w:rsid w:val="004A0D40"/>
    <w:rsid w:val="004A17C1"/>
    <w:rsid w:val="004A2BE4"/>
    <w:rsid w:val="004A4961"/>
    <w:rsid w:val="004A734B"/>
    <w:rsid w:val="004B4F9F"/>
    <w:rsid w:val="004B7E18"/>
    <w:rsid w:val="004C2478"/>
    <w:rsid w:val="004D7A9B"/>
    <w:rsid w:val="004D7AF5"/>
    <w:rsid w:val="004E47F6"/>
    <w:rsid w:val="004E637A"/>
    <w:rsid w:val="00500D13"/>
    <w:rsid w:val="005052B4"/>
    <w:rsid w:val="00510667"/>
    <w:rsid w:val="00510CBC"/>
    <w:rsid w:val="005123B2"/>
    <w:rsid w:val="00525B36"/>
    <w:rsid w:val="005279D2"/>
    <w:rsid w:val="0053364A"/>
    <w:rsid w:val="00536DE7"/>
    <w:rsid w:val="00537B2D"/>
    <w:rsid w:val="00540191"/>
    <w:rsid w:val="005428AD"/>
    <w:rsid w:val="00544241"/>
    <w:rsid w:val="00546CDB"/>
    <w:rsid w:val="005503B6"/>
    <w:rsid w:val="005609C5"/>
    <w:rsid w:val="00564A13"/>
    <w:rsid w:val="00564CEA"/>
    <w:rsid w:val="00570737"/>
    <w:rsid w:val="005710F7"/>
    <w:rsid w:val="005721AB"/>
    <w:rsid w:val="00583A65"/>
    <w:rsid w:val="00590029"/>
    <w:rsid w:val="0059047B"/>
    <w:rsid w:val="00595BC6"/>
    <w:rsid w:val="00596992"/>
    <w:rsid w:val="005A6D57"/>
    <w:rsid w:val="005B0D2E"/>
    <w:rsid w:val="005B1619"/>
    <w:rsid w:val="005B343D"/>
    <w:rsid w:val="005B4BEE"/>
    <w:rsid w:val="005B65FC"/>
    <w:rsid w:val="005C108A"/>
    <w:rsid w:val="005C36E6"/>
    <w:rsid w:val="005C3C19"/>
    <w:rsid w:val="005C445C"/>
    <w:rsid w:val="005C630C"/>
    <w:rsid w:val="005D0E87"/>
    <w:rsid w:val="005D12A0"/>
    <w:rsid w:val="005D53A3"/>
    <w:rsid w:val="005D5983"/>
    <w:rsid w:val="005D656F"/>
    <w:rsid w:val="005E4D3A"/>
    <w:rsid w:val="005F00BA"/>
    <w:rsid w:val="005F7D32"/>
    <w:rsid w:val="0060100F"/>
    <w:rsid w:val="00603443"/>
    <w:rsid w:val="00603A93"/>
    <w:rsid w:val="006041E3"/>
    <w:rsid w:val="0060671D"/>
    <w:rsid w:val="006131CE"/>
    <w:rsid w:val="00614D4B"/>
    <w:rsid w:val="00614F4F"/>
    <w:rsid w:val="006171F7"/>
    <w:rsid w:val="006213CD"/>
    <w:rsid w:val="00624510"/>
    <w:rsid w:val="00626654"/>
    <w:rsid w:val="00626721"/>
    <w:rsid w:val="0063024C"/>
    <w:rsid w:val="0063788B"/>
    <w:rsid w:val="0064028D"/>
    <w:rsid w:val="00640915"/>
    <w:rsid w:val="00640B5B"/>
    <w:rsid w:val="00640D64"/>
    <w:rsid w:val="0066773D"/>
    <w:rsid w:val="00667F23"/>
    <w:rsid w:val="00684A1D"/>
    <w:rsid w:val="006854C5"/>
    <w:rsid w:val="00693E3C"/>
    <w:rsid w:val="00696324"/>
    <w:rsid w:val="00697380"/>
    <w:rsid w:val="006976B7"/>
    <w:rsid w:val="006A37F4"/>
    <w:rsid w:val="006A4404"/>
    <w:rsid w:val="006A59DF"/>
    <w:rsid w:val="006C1293"/>
    <w:rsid w:val="006C32D3"/>
    <w:rsid w:val="006D06C5"/>
    <w:rsid w:val="006D0965"/>
    <w:rsid w:val="006D28A5"/>
    <w:rsid w:val="006D2D8A"/>
    <w:rsid w:val="006E0D06"/>
    <w:rsid w:val="006E2967"/>
    <w:rsid w:val="006F7361"/>
    <w:rsid w:val="00713D99"/>
    <w:rsid w:val="007146F7"/>
    <w:rsid w:val="00714BE6"/>
    <w:rsid w:val="007231A8"/>
    <w:rsid w:val="007232F2"/>
    <w:rsid w:val="007238F8"/>
    <w:rsid w:val="00725635"/>
    <w:rsid w:val="0073069E"/>
    <w:rsid w:val="00740592"/>
    <w:rsid w:val="00741AA3"/>
    <w:rsid w:val="0074470D"/>
    <w:rsid w:val="00756333"/>
    <w:rsid w:val="00765503"/>
    <w:rsid w:val="0077453C"/>
    <w:rsid w:val="00782FD6"/>
    <w:rsid w:val="0078713D"/>
    <w:rsid w:val="00792698"/>
    <w:rsid w:val="007A18C0"/>
    <w:rsid w:val="007A1D4D"/>
    <w:rsid w:val="007A330F"/>
    <w:rsid w:val="007B06BC"/>
    <w:rsid w:val="007B0BA7"/>
    <w:rsid w:val="007B33B2"/>
    <w:rsid w:val="007D52DF"/>
    <w:rsid w:val="007D66FC"/>
    <w:rsid w:val="007F0EF6"/>
    <w:rsid w:val="007F16D5"/>
    <w:rsid w:val="007F697C"/>
    <w:rsid w:val="00800EAB"/>
    <w:rsid w:val="00806A3B"/>
    <w:rsid w:val="008145DC"/>
    <w:rsid w:val="0081483D"/>
    <w:rsid w:val="00815E5C"/>
    <w:rsid w:val="00816AE8"/>
    <w:rsid w:val="008264B5"/>
    <w:rsid w:val="00830170"/>
    <w:rsid w:val="0083038C"/>
    <w:rsid w:val="008308B2"/>
    <w:rsid w:val="00832BF8"/>
    <w:rsid w:val="00833EAF"/>
    <w:rsid w:val="008417C6"/>
    <w:rsid w:val="00845F9D"/>
    <w:rsid w:val="008515E4"/>
    <w:rsid w:val="00852D72"/>
    <w:rsid w:val="00856D5B"/>
    <w:rsid w:val="0086463C"/>
    <w:rsid w:val="00870181"/>
    <w:rsid w:val="00876ECA"/>
    <w:rsid w:val="00890E67"/>
    <w:rsid w:val="00893C61"/>
    <w:rsid w:val="00894549"/>
    <w:rsid w:val="00896454"/>
    <w:rsid w:val="008970C9"/>
    <w:rsid w:val="008A071F"/>
    <w:rsid w:val="008B6320"/>
    <w:rsid w:val="008C12AD"/>
    <w:rsid w:val="008D07FA"/>
    <w:rsid w:val="008D0C88"/>
    <w:rsid w:val="008D1281"/>
    <w:rsid w:val="008D325F"/>
    <w:rsid w:val="008D3FA7"/>
    <w:rsid w:val="008D73A8"/>
    <w:rsid w:val="008E03CD"/>
    <w:rsid w:val="008E17BF"/>
    <w:rsid w:val="008E2304"/>
    <w:rsid w:val="008E3DB6"/>
    <w:rsid w:val="008E5186"/>
    <w:rsid w:val="008E5C32"/>
    <w:rsid w:val="008E5E5A"/>
    <w:rsid w:val="008F1803"/>
    <w:rsid w:val="008F39FA"/>
    <w:rsid w:val="008F407A"/>
    <w:rsid w:val="008F45FC"/>
    <w:rsid w:val="008F500A"/>
    <w:rsid w:val="008F5C0D"/>
    <w:rsid w:val="00901271"/>
    <w:rsid w:val="009135BC"/>
    <w:rsid w:val="0091564B"/>
    <w:rsid w:val="0091679B"/>
    <w:rsid w:val="009218A3"/>
    <w:rsid w:val="00936F4D"/>
    <w:rsid w:val="00944B3D"/>
    <w:rsid w:val="00947939"/>
    <w:rsid w:val="00950942"/>
    <w:rsid w:val="009524D2"/>
    <w:rsid w:val="00952F62"/>
    <w:rsid w:val="009537F6"/>
    <w:rsid w:val="009558B4"/>
    <w:rsid w:val="00957E74"/>
    <w:rsid w:val="009631E5"/>
    <w:rsid w:val="009646D6"/>
    <w:rsid w:val="009648D8"/>
    <w:rsid w:val="00966B93"/>
    <w:rsid w:val="0097397E"/>
    <w:rsid w:val="00974575"/>
    <w:rsid w:val="00976764"/>
    <w:rsid w:val="0098056B"/>
    <w:rsid w:val="009806F8"/>
    <w:rsid w:val="00984F11"/>
    <w:rsid w:val="00995D05"/>
    <w:rsid w:val="009A20F7"/>
    <w:rsid w:val="009A4930"/>
    <w:rsid w:val="009B490F"/>
    <w:rsid w:val="009B73A1"/>
    <w:rsid w:val="009C19CB"/>
    <w:rsid w:val="009C328A"/>
    <w:rsid w:val="009D16F1"/>
    <w:rsid w:val="009D1FD5"/>
    <w:rsid w:val="009D3661"/>
    <w:rsid w:val="009E13E2"/>
    <w:rsid w:val="009E490F"/>
    <w:rsid w:val="009E53CF"/>
    <w:rsid w:val="009E642E"/>
    <w:rsid w:val="009E7488"/>
    <w:rsid w:val="009F10AC"/>
    <w:rsid w:val="00A00787"/>
    <w:rsid w:val="00A05198"/>
    <w:rsid w:val="00A06717"/>
    <w:rsid w:val="00A11E40"/>
    <w:rsid w:val="00A236E1"/>
    <w:rsid w:val="00A3398F"/>
    <w:rsid w:val="00A357AE"/>
    <w:rsid w:val="00A416DA"/>
    <w:rsid w:val="00A52EEE"/>
    <w:rsid w:val="00A5456D"/>
    <w:rsid w:val="00A55196"/>
    <w:rsid w:val="00A5563C"/>
    <w:rsid w:val="00A55756"/>
    <w:rsid w:val="00A574BB"/>
    <w:rsid w:val="00A57854"/>
    <w:rsid w:val="00A70EF3"/>
    <w:rsid w:val="00A73B61"/>
    <w:rsid w:val="00A74168"/>
    <w:rsid w:val="00A837AC"/>
    <w:rsid w:val="00A87FD5"/>
    <w:rsid w:val="00A9093F"/>
    <w:rsid w:val="00A941A9"/>
    <w:rsid w:val="00A96FB6"/>
    <w:rsid w:val="00AA1246"/>
    <w:rsid w:val="00AA2FCB"/>
    <w:rsid w:val="00AA413D"/>
    <w:rsid w:val="00AB03C1"/>
    <w:rsid w:val="00AB08CA"/>
    <w:rsid w:val="00AB1F61"/>
    <w:rsid w:val="00AB6398"/>
    <w:rsid w:val="00AB7F6A"/>
    <w:rsid w:val="00AC24A7"/>
    <w:rsid w:val="00AC2EE2"/>
    <w:rsid w:val="00AC3B7F"/>
    <w:rsid w:val="00AD03D1"/>
    <w:rsid w:val="00AD28B9"/>
    <w:rsid w:val="00AD5067"/>
    <w:rsid w:val="00AD6449"/>
    <w:rsid w:val="00AD73AA"/>
    <w:rsid w:val="00AE2929"/>
    <w:rsid w:val="00AE2E00"/>
    <w:rsid w:val="00AE4F99"/>
    <w:rsid w:val="00AE67F7"/>
    <w:rsid w:val="00AE7B41"/>
    <w:rsid w:val="00AF4FA4"/>
    <w:rsid w:val="00AF71EB"/>
    <w:rsid w:val="00B00484"/>
    <w:rsid w:val="00B11952"/>
    <w:rsid w:val="00B12DE5"/>
    <w:rsid w:val="00B14149"/>
    <w:rsid w:val="00B14862"/>
    <w:rsid w:val="00B1687A"/>
    <w:rsid w:val="00B24B4F"/>
    <w:rsid w:val="00B30790"/>
    <w:rsid w:val="00B4045D"/>
    <w:rsid w:val="00B42EDC"/>
    <w:rsid w:val="00B51206"/>
    <w:rsid w:val="00B517DB"/>
    <w:rsid w:val="00B51D54"/>
    <w:rsid w:val="00B55821"/>
    <w:rsid w:val="00B609B1"/>
    <w:rsid w:val="00B624C3"/>
    <w:rsid w:val="00B661C2"/>
    <w:rsid w:val="00B71157"/>
    <w:rsid w:val="00B7130F"/>
    <w:rsid w:val="00B750FE"/>
    <w:rsid w:val="00B836F4"/>
    <w:rsid w:val="00B91C54"/>
    <w:rsid w:val="00B940FC"/>
    <w:rsid w:val="00BA2A52"/>
    <w:rsid w:val="00BA3B3D"/>
    <w:rsid w:val="00BA4FAE"/>
    <w:rsid w:val="00BB03A6"/>
    <w:rsid w:val="00BB3620"/>
    <w:rsid w:val="00BB395C"/>
    <w:rsid w:val="00BB5993"/>
    <w:rsid w:val="00BB5A0D"/>
    <w:rsid w:val="00BC03B2"/>
    <w:rsid w:val="00BD0501"/>
    <w:rsid w:val="00BD2437"/>
    <w:rsid w:val="00BD333F"/>
    <w:rsid w:val="00BE60F9"/>
    <w:rsid w:val="00BF29D0"/>
    <w:rsid w:val="00BF5F0C"/>
    <w:rsid w:val="00BF606B"/>
    <w:rsid w:val="00C12F95"/>
    <w:rsid w:val="00C1499E"/>
    <w:rsid w:val="00C17C98"/>
    <w:rsid w:val="00C17FB5"/>
    <w:rsid w:val="00C20A52"/>
    <w:rsid w:val="00C23E64"/>
    <w:rsid w:val="00C2444A"/>
    <w:rsid w:val="00C259E8"/>
    <w:rsid w:val="00C264F6"/>
    <w:rsid w:val="00C32F39"/>
    <w:rsid w:val="00C409BB"/>
    <w:rsid w:val="00C431E9"/>
    <w:rsid w:val="00C52DD3"/>
    <w:rsid w:val="00C56160"/>
    <w:rsid w:val="00C57D81"/>
    <w:rsid w:val="00C61207"/>
    <w:rsid w:val="00C631DF"/>
    <w:rsid w:val="00C63E55"/>
    <w:rsid w:val="00C70105"/>
    <w:rsid w:val="00C720DD"/>
    <w:rsid w:val="00C73455"/>
    <w:rsid w:val="00C77511"/>
    <w:rsid w:val="00C77E00"/>
    <w:rsid w:val="00C85067"/>
    <w:rsid w:val="00C922BB"/>
    <w:rsid w:val="00CA354C"/>
    <w:rsid w:val="00CB2430"/>
    <w:rsid w:val="00CB3928"/>
    <w:rsid w:val="00CB5384"/>
    <w:rsid w:val="00CB6657"/>
    <w:rsid w:val="00CC4335"/>
    <w:rsid w:val="00CC4B18"/>
    <w:rsid w:val="00CC6812"/>
    <w:rsid w:val="00CC6B0C"/>
    <w:rsid w:val="00CD2584"/>
    <w:rsid w:val="00CD45B2"/>
    <w:rsid w:val="00CD4B32"/>
    <w:rsid w:val="00CD7117"/>
    <w:rsid w:val="00CE3A27"/>
    <w:rsid w:val="00CE4BEF"/>
    <w:rsid w:val="00CE6D75"/>
    <w:rsid w:val="00CE7CA8"/>
    <w:rsid w:val="00CF01C8"/>
    <w:rsid w:val="00CF1EB6"/>
    <w:rsid w:val="00CF468B"/>
    <w:rsid w:val="00CF69F0"/>
    <w:rsid w:val="00D050DE"/>
    <w:rsid w:val="00D058B8"/>
    <w:rsid w:val="00D145FB"/>
    <w:rsid w:val="00D16C65"/>
    <w:rsid w:val="00D16C8A"/>
    <w:rsid w:val="00D208AB"/>
    <w:rsid w:val="00D25C74"/>
    <w:rsid w:val="00D261AE"/>
    <w:rsid w:val="00D31761"/>
    <w:rsid w:val="00D3537E"/>
    <w:rsid w:val="00D37CCE"/>
    <w:rsid w:val="00D40C90"/>
    <w:rsid w:val="00D45E0E"/>
    <w:rsid w:val="00D478E0"/>
    <w:rsid w:val="00D517BD"/>
    <w:rsid w:val="00D51A77"/>
    <w:rsid w:val="00D63414"/>
    <w:rsid w:val="00D642B5"/>
    <w:rsid w:val="00D643AD"/>
    <w:rsid w:val="00D66745"/>
    <w:rsid w:val="00D7039F"/>
    <w:rsid w:val="00D72BE6"/>
    <w:rsid w:val="00D72D3E"/>
    <w:rsid w:val="00D72E79"/>
    <w:rsid w:val="00D73EFA"/>
    <w:rsid w:val="00D77F76"/>
    <w:rsid w:val="00D867B2"/>
    <w:rsid w:val="00D969F3"/>
    <w:rsid w:val="00D974CC"/>
    <w:rsid w:val="00DA03E4"/>
    <w:rsid w:val="00DA1B47"/>
    <w:rsid w:val="00DA2193"/>
    <w:rsid w:val="00DA5BB5"/>
    <w:rsid w:val="00DA6C14"/>
    <w:rsid w:val="00DB209F"/>
    <w:rsid w:val="00DC2C20"/>
    <w:rsid w:val="00DD0E84"/>
    <w:rsid w:val="00DD3B54"/>
    <w:rsid w:val="00DD7ED3"/>
    <w:rsid w:val="00DE0825"/>
    <w:rsid w:val="00DE5440"/>
    <w:rsid w:val="00DE5D23"/>
    <w:rsid w:val="00DE7353"/>
    <w:rsid w:val="00DF002F"/>
    <w:rsid w:val="00DF1D34"/>
    <w:rsid w:val="00DF3FBC"/>
    <w:rsid w:val="00DF6E09"/>
    <w:rsid w:val="00E03A5E"/>
    <w:rsid w:val="00E115BE"/>
    <w:rsid w:val="00E16DC0"/>
    <w:rsid w:val="00E22A16"/>
    <w:rsid w:val="00E247C5"/>
    <w:rsid w:val="00E376FE"/>
    <w:rsid w:val="00E462F2"/>
    <w:rsid w:val="00E60843"/>
    <w:rsid w:val="00E67895"/>
    <w:rsid w:val="00E67E71"/>
    <w:rsid w:val="00E72674"/>
    <w:rsid w:val="00E772D7"/>
    <w:rsid w:val="00E842C1"/>
    <w:rsid w:val="00E84EC6"/>
    <w:rsid w:val="00E854A7"/>
    <w:rsid w:val="00E916CB"/>
    <w:rsid w:val="00E92FAE"/>
    <w:rsid w:val="00E93136"/>
    <w:rsid w:val="00E96FF4"/>
    <w:rsid w:val="00EA53A9"/>
    <w:rsid w:val="00EA69DE"/>
    <w:rsid w:val="00EB2B0A"/>
    <w:rsid w:val="00EC339C"/>
    <w:rsid w:val="00EC4989"/>
    <w:rsid w:val="00EC5C5D"/>
    <w:rsid w:val="00EC6F15"/>
    <w:rsid w:val="00EE5EBE"/>
    <w:rsid w:val="00EF196D"/>
    <w:rsid w:val="00EF3673"/>
    <w:rsid w:val="00EF7108"/>
    <w:rsid w:val="00EF74CB"/>
    <w:rsid w:val="00F053CC"/>
    <w:rsid w:val="00F05633"/>
    <w:rsid w:val="00F160C9"/>
    <w:rsid w:val="00F165B4"/>
    <w:rsid w:val="00F2263E"/>
    <w:rsid w:val="00F241B6"/>
    <w:rsid w:val="00F27015"/>
    <w:rsid w:val="00F3326B"/>
    <w:rsid w:val="00F35CA3"/>
    <w:rsid w:val="00F36792"/>
    <w:rsid w:val="00F4347A"/>
    <w:rsid w:val="00F45848"/>
    <w:rsid w:val="00F45F60"/>
    <w:rsid w:val="00F4703B"/>
    <w:rsid w:val="00F4756C"/>
    <w:rsid w:val="00F547A6"/>
    <w:rsid w:val="00F664DA"/>
    <w:rsid w:val="00F6655C"/>
    <w:rsid w:val="00F67A62"/>
    <w:rsid w:val="00F76B4C"/>
    <w:rsid w:val="00F848B0"/>
    <w:rsid w:val="00F84C4C"/>
    <w:rsid w:val="00F9318E"/>
    <w:rsid w:val="00F935AB"/>
    <w:rsid w:val="00F94B7F"/>
    <w:rsid w:val="00F95D77"/>
    <w:rsid w:val="00FA1783"/>
    <w:rsid w:val="00FA4D93"/>
    <w:rsid w:val="00FB0DF5"/>
    <w:rsid w:val="00FB4C06"/>
    <w:rsid w:val="00FC1DB8"/>
    <w:rsid w:val="00FC2D54"/>
    <w:rsid w:val="00FC545F"/>
    <w:rsid w:val="00FC75A7"/>
    <w:rsid w:val="00FE03B3"/>
    <w:rsid w:val="00FE4468"/>
    <w:rsid w:val="00FE7A08"/>
    <w:rsid w:val="00FF0155"/>
    <w:rsid w:val="00FF10EF"/>
    <w:rsid w:val="00FF582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443"/>
    <w:pPr>
      <w:spacing w:before="120"/>
    </w:pPr>
    <w:rPr>
      <w:rFonts w:ascii="Arial" w:hAnsi="Arial"/>
      <w:lang w:eastAsia="en-US"/>
    </w:rPr>
  </w:style>
  <w:style w:type="paragraph" w:styleId="Heading1">
    <w:name w:val="heading 1"/>
    <w:basedOn w:val="Normal"/>
    <w:next w:val="Normal"/>
    <w:autoRedefine/>
    <w:qFormat/>
    <w:rsid w:val="00DA6C14"/>
    <w:pPr>
      <w:keepNext/>
      <w:pBdr>
        <w:bottom w:val="single" w:sz="4" w:space="0" w:color="auto"/>
      </w:pBdr>
      <w:spacing w:after="120"/>
      <w:outlineLvl w:val="0"/>
    </w:pPr>
    <w:rPr>
      <w:b/>
      <w:sz w:val="28"/>
      <w:szCs w:val="28"/>
      <w:lang w:val="en-US"/>
    </w:rPr>
  </w:style>
  <w:style w:type="paragraph" w:styleId="Heading2">
    <w:name w:val="heading 2"/>
    <w:basedOn w:val="Normal"/>
    <w:next w:val="Normal"/>
    <w:autoRedefine/>
    <w:qFormat/>
    <w:rsid w:val="00C720DD"/>
    <w:pPr>
      <w:keepNext/>
      <w:pBdr>
        <w:bottom w:val="single" w:sz="4" w:space="1" w:color="auto"/>
      </w:pBdr>
      <w:outlineLvl w:val="1"/>
    </w:pPr>
    <w:rPr>
      <w:b/>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DA6C14"/>
    <w:pPr>
      <w:spacing w:before="0" w:after="0"/>
      <w:jc w:val="both"/>
    </w:pPr>
    <w:rPr>
      <w:rFonts w:ascii="Times New Roman" w:hAnsi="Times New Roman"/>
      <w:bCs/>
      <w:szCs w:val="20"/>
      <w:u w:val="single"/>
    </w:rPr>
  </w:style>
  <w:style w:type="table" w:styleId="TableGrid">
    <w:name w:val="Table Grid"/>
    <w:basedOn w:val="TableNormal"/>
    <w:rsid w:val="00DA6C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DA6C14"/>
    <w:pPr>
      <w:spacing w:before="0" w:after="120"/>
      <w:jc w:val="both"/>
    </w:pPr>
    <w:rPr>
      <w:rFonts w:ascii="Times New Roman" w:hAnsi="Times New Roman"/>
      <w:sz w:val="22"/>
      <w:lang w:val="en-GB"/>
    </w:rPr>
  </w:style>
  <w:style w:type="paragraph" w:styleId="NormalWeb">
    <w:name w:val="Normal (Web)"/>
    <w:basedOn w:val="Normal"/>
    <w:rsid w:val="00DA6C14"/>
    <w:pPr>
      <w:spacing w:before="100" w:beforeAutospacing="1" w:after="100" w:afterAutospacing="1"/>
    </w:pPr>
    <w:rPr>
      <w:rFonts w:ascii="Times New Roman" w:hAnsi="Times New Roman"/>
      <w:sz w:val="24"/>
      <w:szCs w:val="24"/>
      <w:lang w:eastAsia="en-AU"/>
    </w:rPr>
  </w:style>
  <w:style w:type="paragraph" w:styleId="Footer">
    <w:name w:val="footer"/>
    <w:basedOn w:val="Normal"/>
    <w:rsid w:val="00DA6C14"/>
    <w:pPr>
      <w:tabs>
        <w:tab w:val="center" w:pos="4153"/>
        <w:tab w:val="right" w:pos="8306"/>
      </w:tabs>
    </w:pPr>
  </w:style>
  <w:style w:type="character" w:styleId="PageNumber">
    <w:name w:val="page number"/>
    <w:basedOn w:val="DefaultParagraphFont"/>
    <w:rsid w:val="00DA6C14"/>
  </w:style>
  <w:style w:type="paragraph" w:styleId="Caption">
    <w:name w:val="caption"/>
    <w:basedOn w:val="Normal"/>
    <w:next w:val="Normal"/>
    <w:qFormat/>
    <w:rsid w:val="00DA6C14"/>
    <w:rPr>
      <w:b/>
      <w:bCs/>
    </w:rPr>
  </w:style>
  <w:style w:type="paragraph" w:styleId="TOC1">
    <w:name w:val="toc 1"/>
    <w:basedOn w:val="Normal"/>
    <w:next w:val="Normal"/>
    <w:autoRedefine/>
    <w:uiPriority w:val="39"/>
    <w:rsid w:val="00DA6C14"/>
  </w:style>
  <w:style w:type="paragraph" w:styleId="TOC2">
    <w:name w:val="toc 2"/>
    <w:basedOn w:val="Normal"/>
    <w:next w:val="Normal"/>
    <w:autoRedefine/>
    <w:uiPriority w:val="39"/>
    <w:rsid w:val="003A076A"/>
    <w:pPr>
      <w:tabs>
        <w:tab w:val="right" w:leader="dot" w:pos="8296"/>
      </w:tabs>
    </w:pPr>
  </w:style>
  <w:style w:type="character" w:styleId="Hyperlink">
    <w:name w:val="Hyperlink"/>
    <w:uiPriority w:val="99"/>
    <w:rsid w:val="00DA6C14"/>
    <w:rPr>
      <w:color w:val="0000FF"/>
      <w:u w:val="single"/>
    </w:rPr>
  </w:style>
  <w:style w:type="paragraph" w:styleId="TableofFigures">
    <w:name w:val="table of figures"/>
    <w:basedOn w:val="Normal"/>
    <w:next w:val="Normal"/>
    <w:uiPriority w:val="99"/>
    <w:rsid w:val="00DA6C14"/>
  </w:style>
  <w:style w:type="paragraph" w:styleId="BalloonText">
    <w:name w:val="Balloon Text"/>
    <w:basedOn w:val="Normal"/>
    <w:semiHidden/>
    <w:rsid w:val="00DA6C14"/>
    <w:rPr>
      <w:rFonts w:ascii="Tahoma" w:hAnsi="Tahoma" w:cs="Tahoma"/>
      <w:sz w:val="16"/>
      <w:szCs w:val="16"/>
    </w:rPr>
  </w:style>
  <w:style w:type="character" w:styleId="FollowedHyperlink">
    <w:name w:val="FollowedHyperlink"/>
    <w:rsid w:val="00DA6C14"/>
    <w:rPr>
      <w:color w:val="800080"/>
      <w:u w:val="single"/>
    </w:rPr>
  </w:style>
  <w:style w:type="character" w:styleId="CommentReference">
    <w:name w:val="annotation reference"/>
    <w:semiHidden/>
    <w:rsid w:val="00DA6C14"/>
    <w:rPr>
      <w:sz w:val="16"/>
      <w:szCs w:val="16"/>
    </w:rPr>
  </w:style>
  <w:style w:type="paragraph" w:styleId="CommentText">
    <w:name w:val="annotation text"/>
    <w:basedOn w:val="Normal"/>
    <w:semiHidden/>
    <w:rsid w:val="00DA6C14"/>
  </w:style>
  <w:style w:type="paragraph" w:styleId="CommentSubject">
    <w:name w:val="annotation subject"/>
    <w:basedOn w:val="CommentText"/>
    <w:next w:val="CommentText"/>
    <w:semiHidden/>
    <w:rsid w:val="00DA6C14"/>
    <w:rPr>
      <w:b/>
      <w:bCs/>
    </w:rPr>
  </w:style>
  <w:style w:type="paragraph" w:customStyle="1" w:styleId="Reference">
    <w:name w:val="Reference"/>
    <w:basedOn w:val="Normal"/>
    <w:rsid w:val="00DA6C14"/>
    <w:pPr>
      <w:widowControl w:val="0"/>
      <w:tabs>
        <w:tab w:val="left" w:pos="284"/>
      </w:tabs>
      <w:overflowPunct w:val="0"/>
      <w:autoSpaceDE w:val="0"/>
      <w:autoSpaceDN w:val="0"/>
      <w:adjustRightInd w:val="0"/>
      <w:ind w:left="284" w:hanging="284"/>
      <w:textAlignment w:val="baseline"/>
    </w:pPr>
    <w:rPr>
      <w:rFonts w:ascii="Times New Roman" w:hAnsi="Times New Roman"/>
      <w:lang w:eastAsia="en-AU"/>
    </w:rPr>
  </w:style>
  <w:style w:type="paragraph" w:styleId="DocumentMap">
    <w:name w:val="Document Map"/>
    <w:basedOn w:val="Normal"/>
    <w:semiHidden/>
    <w:rsid w:val="00DA6C14"/>
    <w:pPr>
      <w:shd w:val="clear" w:color="auto" w:fill="000080"/>
    </w:pPr>
    <w:rPr>
      <w:rFonts w:ascii="Tahoma" w:hAnsi="Tahoma" w:cs="Tahoma"/>
    </w:rPr>
  </w:style>
  <w:style w:type="paragraph" w:styleId="FootnoteText">
    <w:name w:val="footnote text"/>
    <w:basedOn w:val="Normal"/>
    <w:semiHidden/>
    <w:rsid w:val="00DA6C14"/>
  </w:style>
  <w:style w:type="character" w:styleId="FootnoteReference">
    <w:name w:val="footnote reference"/>
    <w:semiHidden/>
    <w:rsid w:val="00DA6C14"/>
    <w:rPr>
      <w:vertAlign w:val="superscript"/>
    </w:rPr>
  </w:style>
  <w:style w:type="character" w:styleId="Emphasis">
    <w:name w:val="Emphasis"/>
    <w:qFormat/>
    <w:rsid w:val="00DA6C14"/>
    <w:rPr>
      <w:i/>
      <w:iCs/>
    </w:rPr>
  </w:style>
  <w:style w:type="paragraph" w:customStyle="1" w:styleId="Char1">
    <w:name w:val="Char1"/>
    <w:basedOn w:val="Normal"/>
    <w:rsid w:val="007F697C"/>
    <w:pPr>
      <w:spacing w:before="0" w:after="160" w:line="240" w:lineRule="exact"/>
    </w:pPr>
    <w:rPr>
      <w:rFonts w:ascii="Tahoma" w:hAnsi="Tahoma" w:cs="Tahoma"/>
      <w:lang w:val="en-US"/>
    </w:rPr>
  </w:style>
  <w:style w:type="paragraph" w:customStyle="1" w:styleId="Char">
    <w:name w:val="Char"/>
    <w:basedOn w:val="Normal"/>
    <w:rsid w:val="00E247C5"/>
    <w:pPr>
      <w:spacing w:before="0" w:after="160" w:line="240" w:lineRule="exact"/>
    </w:pPr>
    <w:rPr>
      <w:rFonts w:ascii="Tahoma" w:hAnsi="Tahoma" w:cs="Tahoma"/>
      <w:lang w:val="en-US"/>
    </w:rPr>
  </w:style>
  <w:style w:type="paragraph" w:styleId="Header">
    <w:name w:val="header"/>
    <w:basedOn w:val="Normal"/>
    <w:link w:val="HeaderChar"/>
    <w:uiPriority w:val="99"/>
    <w:rsid w:val="00DE7353"/>
    <w:pPr>
      <w:tabs>
        <w:tab w:val="center" w:pos="4153"/>
        <w:tab w:val="right" w:pos="8306"/>
      </w:tabs>
    </w:pPr>
  </w:style>
  <w:style w:type="paragraph" w:styleId="Revision">
    <w:name w:val="Revision"/>
    <w:hidden/>
    <w:uiPriority w:val="99"/>
    <w:semiHidden/>
    <w:rsid w:val="00890E67"/>
    <w:rPr>
      <w:rFonts w:ascii="Arial" w:hAnsi="Arial"/>
      <w:lang w:eastAsia="en-US"/>
    </w:rPr>
  </w:style>
  <w:style w:type="character" w:customStyle="1" w:styleId="BodyTextChar">
    <w:name w:val="Body Text Char"/>
    <w:basedOn w:val="DefaultParagraphFont"/>
    <w:link w:val="BodyText"/>
    <w:uiPriority w:val="99"/>
    <w:locked/>
    <w:rsid w:val="0012054F"/>
    <w:rPr>
      <w:sz w:val="22"/>
      <w:lang w:val="en-GB" w:eastAsia="en-US"/>
    </w:rPr>
  </w:style>
  <w:style w:type="character" w:customStyle="1" w:styleId="HeaderChar">
    <w:name w:val="Header Char"/>
    <w:basedOn w:val="DefaultParagraphFont"/>
    <w:link w:val="Header"/>
    <w:uiPriority w:val="99"/>
    <w:rsid w:val="005B65FC"/>
    <w:rPr>
      <w:rFonts w:ascii="Arial" w:hAnsi="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443"/>
    <w:pPr>
      <w:spacing w:before="120"/>
    </w:pPr>
    <w:rPr>
      <w:rFonts w:ascii="Arial" w:hAnsi="Arial"/>
      <w:lang w:eastAsia="en-US"/>
    </w:rPr>
  </w:style>
  <w:style w:type="paragraph" w:styleId="Heading1">
    <w:name w:val="heading 1"/>
    <w:basedOn w:val="Normal"/>
    <w:next w:val="Normal"/>
    <w:autoRedefine/>
    <w:qFormat/>
    <w:rsid w:val="00DA6C14"/>
    <w:pPr>
      <w:keepNext/>
      <w:pBdr>
        <w:bottom w:val="single" w:sz="4" w:space="0" w:color="auto"/>
      </w:pBdr>
      <w:spacing w:after="120"/>
      <w:outlineLvl w:val="0"/>
    </w:pPr>
    <w:rPr>
      <w:b/>
      <w:sz w:val="28"/>
      <w:szCs w:val="28"/>
      <w:lang w:val="en-US"/>
    </w:rPr>
  </w:style>
  <w:style w:type="paragraph" w:styleId="Heading2">
    <w:name w:val="heading 2"/>
    <w:basedOn w:val="Normal"/>
    <w:next w:val="Normal"/>
    <w:autoRedefine/>
    <w:qFormat/>
    <w:rsid w:val="00C720DD"/>
    <w:pPr>
      <w:keepNext/>
      <w:pBdr>
        <w:bottom w:val="single" w:sz="4" w:space="1" w:color="auto"/>
      </w:pBdr>
      <w:outlineLvl w:val="1"/>
    </w:pPr>
    <w:rPr>
      <w:b/>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DA6C14"/>
    <w:pPr>
      <w:spacing w:before="0" w:after="0"/>
      <w:jc w:val="both"/>
    </w:pPr>
    <w:rPr>
      <w:rFonts w:ascii="Times New Roman" w:hAnsi="Times New Roman"/>
      <w:bCs/>
      <w:szCs w:val="20"/>
      <w:u w:val="single"/>
    </w:rPr>
  </w:style>
  <w:style w:type="table" w:styleId="TableGrid">
    <w:name w:val="Table Grid"/>
    <w:basedOn w:val="TableNormal"/>
    <w:rsid w:val="00DA6C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DA6C14"/>
    <w:pPr>
      <w:spacing w:before="0" w:after="120"/>
      <w:jc w:val="both"/>
    </w:pPr>
    <w:rPr>
      <w:rFonts w:ascii="Times New Roman" w:hAnsi="Times New Roman"/>
      <w:sz w:val="22"/>
      <w:lang w:val="en-GB"/>
    </w:rPr>
  </w:style>
  <w:style w:type="paragraph" w:styleId="NormalWeb">
    <w:name w:val="Normal (Web)"/>
    <w:basedOn w:val="Normal"/>
    <w:rsid w:val="00DA6C14"/>
    <w:pPr>
      <w:spacing w:before="100" w:beforeAutospacing="1" w:after="100" w:afterAutospacing="1"/>
    </w:pPr>
    <w:rPr>
      <w:rFonts w:ascii="Times New Roman" w:hAnsi="Times New Roman"/>
      <w:sz w:val="24"/>
      <w:szCs w:val="24"/>
      <w:lang w:eastAsia="en-AU"/>
    </w:rPr>
  </w:style>
  <w:style w:type="paragraph" w:styleId="Footer">
    <w:name w:val="footer"/>
    <w:basedOn w:val="Normal"/>
    <w:rsid w:val="00DA6C14"/>
    <w:pPr>
      <w:tabs>
        <w:tab w:val="center" w:pos="4153"/>
        <w:tab w:val="right" w:pos="8306"/>
      </w:tabs>
    </w:pPr>
  </w:style>
  <w:style w:type="character" w:styleId="PageNumber">
    <w:name w:val="page number"/>
    <w:basedOn w:val="DefaultParagraphFont"/>
    <w:rsid w:val="00DA6C14"/>
  </w:style>
  <w:style w:type="paragraph" w:styleId="Caption">
    <w:name w:val="caption"/>
    <w:basedOn w:val="Normal"/>
    <w:next w:val="Normal"/>
    <w:qFormat/>
    <w:rsid w:val="00DA6C14"/>
    <w:rPr>
      <w:b/>
      <w:bCs/>
    </w:rPr>
  </w:style>
  <w:style w:type="paragraph" w:styleId="TOC1">
    <w:name w:val="toc 1"/>
    <w:basedOn w:val="Normal"/>
    <w:next w:val="Normal"/>
    <w:autoRedefine/>
    <w:uiPriority w:val="39"/>
    <w:rsid w:val="00DA6C14"/>
  </w:style>
  <w:style w:type="paragraph" w:styleId="TOC2">
    <w:name w:val="toc 2"/>
    <w:basedOn w:val="Normal"/>
    <w:next w:val="Normal"/>
    <w:autoRedefine/>
    <w:uiPriority w:val="39"/>
    <w:rsid w:val="003A076A"/>
    <w:pPr>
      <w:tabs>
        <w:tab w:val="right" w:leader="dot" w:pos="8296"/>
      </w:tabs>
    </w:pPr>
  </w:style>
  <w:style w:type="character" w:styleId="Hyperlink">
    <w:name w:val="Hyperlink"/>
    <w:uiPriority w:val="99"/>
    <w:rsid w:val="00DA6C14"/>
    <w:rPr>
      <w:color w:val="0000FF"/>
      <w:u w:val="single"/>
    </w:rPr>
  </w:style>
  <w:style w:type="paragraph" w:styleId="TableofFigures">
    <w:name w:val="table of figures"/>
    <w:basedOn w:val="Normal"/>
    <w:next w:val="Normal"/>
    <w:uiPriority w:val="99"/>
    <w:rsid w:val="00DA6C14"/>
  </w:style>
  <w:style w:type="paragraph" w:styleId="BalloonText">
    <w:name w:val="Balloon Text"/>
    <w:basedOn w:val="Normal"/>
    <w:semiHidden/>
    <w:rsid w:val="00DA6C14"/>
    <w:rPr>
      <w:rFonts w:ascii="Tahoma" w:hAnsi="Tahoma" w:cs="Tahoma"/>
      <w:sz w:val="16"/>
      <w:szCs w:val="16"/>
    </w:rPr>
  </w:style>
  <w:style w:type="character" w:styleId="FollowedHyperlink">
    <w:name w:val="FollowedHyperlink"/>
    <w:rsid w:val="00DA6C14"/>
    <w:rPr>
      <w:color w:val="800080"/>
      <w:u w:val="single"/>
    </w:rPr>
  </w:style>
  <w:style w:type="character" w:styleId="CommentReference">
    <w:name w:val="annotation reference"/>
    <w:semiHidden/>
    <w:rsid w:val="00DA6C14"/>
    <w:rPr>
      <w:sz w:val="16"/>
      <w:szCs w:val="16"/>
    </w:rPr>
  </w:style>
  <w:style w:type="paragraph" w:styleId="CommentText">
    <w:name w:val="annotation text"/>
    <w:basedOn w:val="Normal"/>
    <w:semiHidden/>
    <w:rsid w:val="00DA6C14"/>
  </w:style>
  <w:style w:type="paragraph" w:styleId="CommentSubject">
    <w:name w:val="annotation subject"/>
    <w:basedOn w:val="CommentText"/>
    <w:next w:val="CommentText"/>
    <w:semiHidden/>
    <w:rsid w:val="00DA6C14"/>
    <w:rPr>
      <w:b/>
      <w:bCs/>
    </w:rPr>
  </w:style>
  <w:style w:type="paragraph" w:customStyle="1" w:styleId="Reference">
    <w:name w:val="Reference"/>
    <w:basedOn w:val="Normal"/>
    <w:rsid w:val="00DA6C14"/>
    <w:pPr>
      <w:widowControl w:val="0"/>
      <w:tabs>
        <w:tab w:val="left" w:pos="284"/>
      </w:tabs>
      <w:overflowPunct w:val="0"/>
      <w:autoSpaceDE w:val="0"/>
      <w:autoSpaceDN w:val="0"/>
      <w:adjustRightInd w:val="0"/>
      <w:ind w:left="284" w:hanging="284"/>
      <w:textAlignment w:val="baseline"/>
    </w:pPr>
    <w:rPr>
      <w:rFonts w:ascii="Times New Roman" w:hAnsi="Times New Roman"/>
      <w:lang w:eastAsia="en-AU"/>
    </w:rPr>
  </w:style>
  <w:style w:type="paragraph" w:styleId="DocumentMap">
    <w:name w:val="Document Map"/>
    <w:basedOn w:val="Normal"/>
    <w:semiHidden/>
    <w:rsid w:val="00DA6C14"/>
    <w:pPr>
      <w:shd w:val="clear" w:color="auto" w:fill="000080"/>
    </w:pPr>
    <w:rPr>
      <w:rFonts w:ascii="Tahoma" w:hAnsi="Tahoma" w:cs="Tahoma"/>
    </w:rPr>
  </w:style>
  <w:style w:type="paragraph" w:styleId="FootnoteText">
    <w:name w:val="footnote text"/>
    <w:basedOn w:val="Normal"/>
    <w:semiHidden/>
    <w:rsid w:val="00DA6C14"/>
  </w:style>
  <w:style w:type="character" w:styleId="FootnoteReference">
    <w:name w:val="footnote reference"/>
    <w:semiHidden/>
    <w:rsid w:val="00DA6C14"/>
    <w:rPr>
      <w:vertAlign w:val="superscript"/>
    </w:rPr>
  </w:style>
  <w:style w:type="character" w:styleId="Emphasis">
    <w:name w:val="Emphasis"/>
    <w:qFormat/>
    <w:rsid w:val="00DA6C14"/>
    <w:rPr>
      <w:i/>
      <w:iCs/>
    </w:rPr>
  </w:style>
  <w:style w:type="paragraph" w:customStyle="1" w:styleId="Char1">
    <w:name w:val="Char1"/>
    <w:basedOn w:val="Normal"/>
    <w:rsid w:val="007F697C"/>
    <w:pPr>
      <w:spacing w:before="0" w:after="160" w:line="240" w:lineRule="exact"/>
    </w:pPr>
    <w:rPr>
      <w:rFonts w:ascii="Tahoma" w:hAnsi="Tahoma" w:cs="Tahoma"/>
      <w:lang w:val="en-US"/>
    </w:rPr>
  </w:style>
  <w:style w:type="paragraph" w:customStyle="1" w:styleId="Char">
    <w:name w:val="Char"/>
    <w:basedOn w:val="Normal"/>
    <w:rsid w:val="00E247C5"/>
    <w:pPr>
      <w:spacing w:before="0" w:after="160" w:line="240" w:lineRule="exact"/>
    </w:pPr>
    <w:rPr>
      <w:rFonts w:ascii="Tahoma" w:hAnsi="Tahoma" w:cs="Tahoma"/>
      <w:lang w:val="en-US"/>
    </w:rPr>
  </w:style>
  <w:style w:type="paragraph" w:styleId="Header">
    <w:name w:val="header"/>
    <w:basedOn w:val="Normal"/>
    <w:link w:val="HeaderChar"/>
    <w:uiPriority w:val="99"/>
    <w:rsid w:val="00DE7353"/>
    <w:pPr>
      <w:tabs>
        <w:tab w:val="center" w:pos="4153"/>
        <w:tab w:val="right" w:pos="8306"/>
      </w:tabs>
    </w:pPr>
  </w:style>
  <w:style w:type="paragraph" w:styleId="Revision">
    <w:name w:val="Revision"/>
    <w:hidden/>
    <w:uiPriority w:val="99"/>
    <w:semiHidden/>
    <w:rsid w:val="00890E67"/>
    <w:rPr>
      <w:rFonts w:ascii="Arial" w:hAnsi="Arial"/>
      <w:lang w:eastAsia="en-US"/>
    </w:rPr>
  </w:style>
  <w:style w:type="character" w:customStyle="1" w:styleId="BodyTextChar">
    <w:name w:val="Body Text Char"/>
    <w:basedOn w:val="DefaultParagraphFont"/>
    <w:link w:val="BodyText"/>
    <w:uiPriority w:val="99"/>
    <w:locked/>
    <w:rsid w:val="0012054F"/>
    <w:rPr>
      <w:sz w:val="22"/>
      <w:lang w:val="en-GB" w:eastAsia="en-US"/>
    </w:rPr>
  </w:style>
  <w:style w:type="character" w:customStyle="1" w:styleId="HeaderChar">
    <w:name w:val="Header Char"/>
    <w:basedOn w:val="DefaultParagraphFont"/>
    <w:link w:val="Header"/>
    <w:uiPriority w:val="99"/>
    <w:rsid w:val="005B65FC"/>
    <w:rPr>
      <w:rFonts w:ascii="Arial" w:hAnsi="Arial"/>
      <w:lang w:eastAsia="en-US"/>
    </w:rPr>
  </w:style>
</w:styles>
</file>

<file path=word/webSettings.xml><?xml version="1.0" encoding="utf-8"?>
<w:webSettings xmlns:r="http://schemas.openxmlformats.org/officeDocument/2006/relationships" xmlns:w="http://schemas.openxmlformats.org/wordprocessingml/2006/main">
  <w:divs>
    <w:div w:id="700397450">
      <w:bodyDiv w:val="1"/>
      <w:marLeft w:val="0"/>
      <w:marRight w:val="0"/>
      <w:marTop w:val="0"/>
      <w:marBottom w:val="0"/>
      <w:divBdr>
        <w:top w:val="none" w:sz="0" w:space="0" w:color="auto"/>
        <w:left w:val="none" w:sz="0" w:space="0" w:color="auto"/>
        <w:bottom w:val="none" w:sz="0" w:space="0" w:color="auto"/>
        <w:right w:val="none" w:sz="0" w:space="0" w:color="auto"/>
      </w:divBdr>
    </w:div>
    <w:div w:id="1054736968">
      <w:bodyDiv w:val="1"/>
      <w:marLeft w:val="0"/>
      <w:marRight w:val="0"/>
      <w:marTop w:val="0"/>
      <w:marBottom w:val="0"/>
      <w:divBdr>
        <w:top w:val="none" w:sz="0" w:space="0" w:color="auto"/>
        <w:left w:val="none" w:sz="0" w:space="0" w:color="auto"/>
        <w:bottom w:val="none" w:sz="0" w:space="0" w:color="auto"/>
        <w:right w:val="none" w:sz="0" w:space="0" w:color="auto"/>
      </w:divBdr>
    </w:div>
    <w:div w:id="1586498998">
      <w:bodyDiv w:val="1"/>
      <w:marLeft w:val="0"/>
      <w:marRight w:val="0"/>
      <w:marTop w:val="0"/>
      <w:marBottom w:val="0"/>
      <w:divBdr>
        <w:top w:val="none" w:sz="0" w:space="0" w:color="auto"/>
        <w:left w:val="none" w:sz="0" w:space="0" w:color="auto"/>
        <w:bottom w:val="none" w:sz="0" w:space="0" w:color="auto"/>
        <w:right w:val="none" w:sz="0" w:space="0" w:color="auto"/>
      </w:divBdr>
    </w:div>
    <w:div w:id="1677535680">
      <w:bodyDiv w:val="1"/>
      <w:marLeft w:val="0"/>
      <w:marRight w:val="0"/>
      <w:marTop w:val="0"/>
      <w:marBottom w:val="0"/>
      <w:divBdr>
        <w:top w:val="none" w:sz="0" w:space="0" w:color="auto"/>
        <w:left w:val="none" w:sz="0" w:space="0" w:color="auto"/>
        <w:bottom w:val="none" w:sz="0" w:space="0" w:color="auto"/>
        <w:right w:val="none" w:sz="0" w:space="0" w:color="auto"/>
      </w:divBdr>
      <w:divsChild>
        <w:div w:id="2107385501">
          <w:marLeft w:val="150"/>
          <w:marRight w:val="150"/>
          <w:marTop w:val="100"/>
          <w:marBottom w:val="100"/>
          <w:divBdr>
            <w:top w:val="none" w:sz="0" w:space="0" w:color="auto"/>
            <w:left w:val="none" w:sz="0" w:space="0" w:color="auto"/>
            <w:bottom w:val="none" w:sz="0" w:space="0" w:color="auto"/>
            <w:right w:val="none" w:sz="0" w:space="0" w:color="auto"/>
          </w:divBdr>
          <w:divsChild>
            <w:div w:id="2003119304">
              <w:marLeft w:val="0"/>
              <w:marRight w:val="0"/>
              <w:marTop w:val="0"/>
              <w:marBottom w:val="0"/>
              <w:divBdr>
                <w:top w:val="none" w:sz="0" w:space="0" w:color="auto"/>
                <w:left w:val="none" w:sz="0" w:space="0" w:color="auto"/>
                <w:bottom w:val="none" w:sz="0" w:space="0" w:color="auto"/>
                <w:right w:val="none" w:sz="0" w:space="0" w:color="auto"/>
              </w:divBdr>
              <w:divsChild>
                <w:div w:id="790787093">
                  <w:marLeft w:val="0"/>
                  <w:marRight w:val="0"/>
                  <w:marTop w:val="0"/>
                  <w:marBottom w:val="0"/>
                  <w:divBdr>
                    <w:top w:val="none" w:sz="0" w:space="0" w:color="auto"/>
                    <w:left w:val="none" w:sz="0" w:space="0" w:color="auto"/>
                    <w:bottom w:val="none" w:sz="0" w:space="0" w:color="auto"/>
                    <w:right w:val="none" w:sz="0" w:space="0" w:color="auto"/>
                  </w:divBdr>
                  <w:divsChild>
                    <w:div w:id="106753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954066">
      <w:bodyDiv w:val="1"/>
      <w:marLeft w:val="0"/>
      <w:marRight w:val="0"/>
      <w:marTop w:val="0"/>
      <w:marBottom w:val="0"/>
      <w:divBdr>
        <w:top w:val="none" w:sz="0" w:space="0" w:color="auto"/>
        <w:left w:val="none" w:sz="0" w:space="0" w:color="auto"/>
        <w:bottom w:val="none" w:sz="0" w:space="0" w:color="auto"/>
        <w:right w:val="none" w:sz="0" w:space="0" w:color="auto"/>
      </w:divBdr>
    </w:div>
    <w:div w:id="209068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anu.edu.au/climatechange/wp-content/uploads/2009/07/climate-change-faster-change-and-more-serious-risks-final.pdf_"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environment.gov.au" TargetMode="External"/><Relationship Id="rId17" Type="http://schemas.openxmlformats.org/officeDocument/2006/relationships/hyperlink" Target="http://www.environment.gov.au/epbc/assessments/referral-decision.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DF967B-BF1C-4D0F-A0C0-CC4F669FF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18213</Words>
  <Characters>104898</Characters>
  <Application>Microsoft Office Word</Application>
  <DocSecurity>0</DocSecurity>
  <Lines>874</Lines>
  <Paragraphs>245</Paragraphs>
  <ScaleCrop>false</ScaleCrop>
  <Company/>
  <LinksUpToDate>false</LinksUpToDate>
  <CharactersWithSpaces>122866</CharactersWithSpaces>
  <SharedDoc>false</SharedDoc>
  <HLinks>
    <vt:vector size="132" baseType="variant">
      <vt:variant>
        <vt:i4>1966091</vt:i4>
      </vt:variant>
      <vt:variant>
        <vt:i4>126</vt:i4>
      </vt:variant>
      <vt:variant>
        <vt:i4>0</vt:i4>
      </vt:variant>
      <vt:variant>
        <vt:i4>5</vt:i4>
      </vt:variant>
      <vt:variant>
        <vt:lpwstr>http://www.anu.edu.au/climatechange/wp-content/uploads/2009/07/climate-change-faster-change-and-more-serious-risks-final.pdf_</vt:lpwstr>
      </vt:variant>
      <vt:variant>
        <vt:lpwstr/>
      </vt:variant>
      <vt:variant>
        <vt:i4>4980749</vt:i4>
      </vt:variant>
      <vt:variant>
        <vt:i4>123</vt:i4>
      </vt:variant>
      <vt:variant>
        <vt:i4>0</vt:i4>
      </vt:variant>
      <vt:variant>
        <vt:i4>5</vt:i4>
      </vt:variant>
      <vt:variant>
        <vt:lpwstr>http://www.environment.gov.au/epbc/assessments/referral-decision.html</vt:lpwstr>
      </vt:variant>
      <vt:variant>
        <vt:lpwstr/>
      </vt:variant>
      <vt:variant>
        <vt:i4>1179706</vt:i4>
      </vt:variant>
      <vt:variant>
        <vt:i4>113</vt:i4>
      </vt:variant>
      <vt:variant>
        <vt:i4>0</vt:i4>
      </vt:variant>
      <vt:variant>
        <vt:i4>5</vt:i4>
      </vt:variant>
      <vt:variant>
        <vt:lpwstr/>
      </vt:variant>
      <vt:variant>
        <vt:lpwstr>_Toc280602895</vt:lpwstr>
      </vt:variant>
      <vt:variant>
        <vt:i4>1507382</vt:i4>
      </vt:variant>
      <vt:variant>
        <vt:i4>107</vt:i4>
      </vt:variant>
      <vt:variant>
        <vt:i4>0</vt:i4>
      </vt:variant>
      <vt:variant>
        <vt:i4>5</vt:i4>
      </vt:variant>
      <vt:variant>
        <vt:lpwstr/>
      </vt:variant>
      <vt:variant>
        <vt:lpwstr>_Toc313959315</vt:lpwstr>
      </vt:variant>
      <vt:variant>
        <vt:i4>1507382</vt:i4>
      </vt:variant>
      <vt:variant>
        <vt:i4>101</vt:i4>
      </vt:variant>
      <vt:variant>
        <vt:i4>0</vt:i4>
      </vt:variant>
      <vt:variant>
        <vt:i4>5</vt:i4>
      </vt:variant>
      <vt:variant>
        <vt:lpwstr/>
      </vt:variant>
      <vt:variant>
        <vt:lpwstr>_Toc313959314</vt:lpwstr>
      </vt:variant>
      <vt:variant>
        <vt:i4>1507382</vt:i4>
      </vt:variant>
      <vt:variant>
        <vt:i4>95</vt:i4>
      </vt:variant>
      <vt:variant>
        <vt:i4>0</vt:i4>
      </vt:variant>
      <vt:variant>
        <vt:i4>5</vt:i4>
      </vt:variant>
      <vt:variant>
        <vt:lpwstr/>
      </vt:variant>
      <vt:variant>
        <vt:lpwstr>_Toc313959313</vt:lpwstr>
      </vt:variant>
      <vt:variant>
        <vt:i4>1507382</vt:i4>
      </vt:variant>
      <vt:variant>
        <vt:i4>89</vt:i4>
      </vt:variant>
      <vt:variant>
        <vt:i4>0</vt:i4>
      </vt:variant>
      <vt:variant>
        <vt:i4>5</vt:i4>
      </vt:variant>
      <vt:variant>
        <vt:lpwstr/>
      </vt:variant>
      <vt:variant>
        <vt:lpwstr>_Toc313959312</vt:lpwstr>
      </vt:variant>
      <vt:variant>
        <vt:i4>1507382</vt:i4>
      </vt:variant>
      <vt:variant>
        <vt:i4>83</vt:i4>
      </vt:variant>
      <vt:variant>
        <vt:i4>0</vt:i4>
      </vt:variant>
      <vt:variant>
        <vt:i4>5</vt:i4>
      </vt:variant>
      <vt:variant>
        <vt:lpwstr/>
      </vt:variant>
      <vt:variant>
        <vt:lpwstr>_Toc313959311</vt:lpwstr>
      </vt:variant>
      <vt:variant>
        <vt:i4>1507382</vt:i4>
      </vt:variant>
      <vt:variant>
        <vt:i4>77</vt:i4>
      </vt:variant>
      <vt:variant>
        <vt:i4>0</vt:i4>
      </vt:variant>
      <vt:variant>
        <vt:i4>5</vt:i4>
      </vt:variant>
      <vt:variant>
        <vt:lpwstr/>
      </vt:variant>
      <vt:variant>
        <vt:lpwstr>_Toc313959310</vt:lpwstr>
      </vt:variant>
      <vt:variant>
        <vt:i4>1441846</vt:i4>
      </vt:variant>
      <vt:variant>
        <vt:i4>71</vt:i4>
      </vt:variant>
      <vt:variant>
        <vt:i4>0</vt:i4>
      </vt:variant>
      <vt:variant>
        <vt:i4>5</vt:i4>
      </vt:variant>
      <vt:variant>
        <vt:lpwstr/>
      </vt:variant>
      <vt:variant>
        <vt:lpwstr>_Toc313959309</vt:lpwstr>
      </vt:variant>
      <vt:variant>
        <vt:i4>1441846</vt:i4>
      </vt:variant>
      <vt:variant>
        <vt:i4>65</vt:i4>
      </vt:variant>
      <vt:variant>
        <vt:i4>0</vt:i4>
      </vt:variant>
      <vt:variant>
        <vt:i4>5</vt:i4>
      </vt:variant>
      <vt:variant>
        <vt:lpwstr/>
      </vt:variant>
      <vt:variant>
        <vt:lpwstr>_Toc313959308</vt:lpwstr>
      </vt:variant>
      <vt:variant>
        <vt:i4>1441846</vt:i4>
      </vt:variant>
      <vt:variant>
        <vt:i4>59</vt:i4>
      </vt:variant>
      <vt:variant>
        <vt:i4>0</vt:i4>
      </vt:variant>
      <vt:variant>
        <vt:i4>5</vt:i4>
      </vt:variant>
      <vt:variant>
        <vt:lpwstr/>
      </vt:variant>
      <vt:variant>
        <vt:lpwstr>_Toc313959307</vt:lpwstr>
      </vt:variant>
      <vt:variant>
        <vt:i4>1441846</vt:i4>
      </vt:variant>
      <vt:variant>
        <vt:i4>53</vt:i4>
      </vt:variant>
      <vt:variant>
        <vt:i4>0</vt:i4>
      </vt:variant>
      <vt:variant>
        <vt:i4>5</vt:i4>
      </vt:variant>
      <vt:variant>
        <vt:lpwstr/>
      </vt:variant>
      <vt:variant>
        <vt:lpwstr>_Toc313959306</vt:lpwstr>
      </vt:variant>
      <vt:variant>
        <vt:i4>1441846</vt:i4>
      </vt:variant>
      <vt:variant>
        <vt:i4>47</vt:i4>
      </vt:variant>
      <vt:variant>
        <vt:i4>0</vt:i4>
      </vt:variant>
      <vt:variant>
        <vt:i4>5</vt:i4>
      </vt:variant>
      <vt:variant>
        <vt:lpwstr/>
      </vt:variant>
      <vt:variant>
        <vt:lpwstr>_Toc313959305</vt:lpwstr>
      </vt:variant>
      <vt:variant>
        <vt:i4>1441846</vt:i4>
      </vt:variant>
      <vt:variant>
        <vt:i4>41</vt:i4>
      </vt:variant>
      <vt:variant>
        <vt:i4>0</vt:i4>
      </vt:variant>
      <vt:variant>
        <vt:i4>5</vt:i4>
      </vt:variant>
      <vt:variant>
        <vt:lpwstr/>
      </vt:variant>
      <vt:variant>
        <vt:lpwstr>_Toc313959304</vt:lpwstr>
      </vt:variant>
      <vt:variant>
        <vt:i4>1441846</vt:i4>
      </vt:variant>
      <vt:variant>
        <vt:i4>35</vt:i4>
      </vt:variant>
      <vt:variant>
        <vt:i4>0</vt:i4>
      </vt:variant>
      <vt:variant>
        <vt:i4>5</vt:i4>
      </vt:variant>
      <vt:variant>
        <vt:lpwstr/>
      </vt:variant>
      <vt:variant>
        <vt:lpwstr>_Toc313959303</vt:lpwstr>
      </vt:variant>
      <vt:variant>
        <vt:i4>1441846</vt:i4>
      </vt:variant>
      <vt:variant>
        <vt:i4>32</vt:i4>
      </vt:variant>
      <vt:variant>
        <vt:i4>0</vt:i4>
      </vt:variant>
      <vt:variant>
        <vt:i4>5</vt:i4>
      </vt:variant>
      <vt:variant>
        <vt:lpwstr/>
      </vt:variant>
      <vt:variant>
        <vt:lpwstr>_Toc313959302</vt:lpwstr>
      </vt:variant>
      <vt:variant>
        <vt:i4>1441846</vt:i4>
      </vt:variant>
      <vt:variant>
        <vt:i4>29</vt:i4>
      </vt:variant>
      <vt:variant>
        <vt:i4>0</vt:i4>
      </vt:variant>
      <vt:variant>
        <vt:i4>5</vt:i4>
      </vt:variant>
      <vt:variant>
        <vt:lpwstr/>
      </vt:variant>
      <vt:variant>
        <vt:lpwstr>_Toc313959301</vt:lpwstr>
      </vt:variant>
      <vt:variant>
        <vt:i4>1441846</vt:i4>
      </vt:variant>
      <vt:variant>
        <vt:i4>23</vt:i4>
      </vt:variant>
      <vt:variant>
        <vt:i4>0</vt:i4>
      </vt:variant>
      <vt:variant>
        <vt:i4>5</vt:i4>
      </vt:variant>
      <vt:variant>
        <vt:lpwstr/>
      </vt:variant>
      <vt:variant>
        <vt:lpwstr>_Toc313959300</vt:lpwstr>
      </vt:variant>
      <vt:variant>
        <vt:i4>2031671</vt:i4>
      </vt:variant>
      <vt:variant>
        <vt:i4>17</vt:i4>
      </vt:variant>
      <vt:variant>
        <vt:i4>0</vt:i4>
      </vt:variant>
      <vt:variant>
        <vt:i4>5</vt:i4>
      </vt:variant>
      <vt:variant>
        <vt:lpwstr/>
      </vt:variant>
      <vt:variant>
        <vt:lpwstr>_Toc313959299</vt:lpwstr>
      </vt:variant>
      <vt:variant>
        <vt:i4>2031671</vt:i4>
      </vt:variant>
      <vt:variant>
        <vt:i4>11</vt:i4>
      </vt:variant>
      <vt:variant>
        <vt:i4>0</vt:i4>
      </vt:variant>
      <vt:variant>
        <vt:i4>5</vt:i4>
      </vt:variant>
      <vt:variant>
        <vt:lpwstr/>
      </vt:variant>
      <vt:variant>
        <vt:lpwstr>_Toc313959298</vt:lpwstr>
      </vt:variant>
      <vt:variant>
        <vt:i4>2031671</vt:i4>
      </vt:variant>
      <vt:variant>
        <vt:i4>5</vt:i4>
      </vt:variant>
      <vt:variant>
        <vt:i4>0</vt:i4>
      </vt:variant>
      <vt:variant>
        <vt:i4>5</vt:i4>
      </vt:variant>
      <vt:variant>
        <vt:lpwstr/>
      </vt:variant>
      <vt:variant>
        <vt:lpwstr>_Toc313959297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Recovery Plan for the Mountain Pygmy-possum Burramys parvus</dc:title>
  <dc:creator/>
  <cp:lastModifiedBy/>
  <cp:revision>1</cp:revision>
  <dcterms:created xsi:type="dcterms:W3CDTF">2016-05-05T00:43:00Z</dcterms:created>
  <dcterms:modified xsi:type="dcterms:W3CDTF">2016-05-05T00:44:00Z</dcterms:modified>
</cp:coreProperties>
</file>