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0"/>
        <w:gridCol w:w="3725"/>
      </w:tblGrid>
      <w:tr w:rsidR="0099147E" w14:paraId="30D6AB01" w14:textId="77777777" w:rsidTr="006E7A39">
        <w:trPr>
          <w:trHeight w:val="1428"/>
        </w:trPr>
        <w:tc>
          <w:tcPr>
            <w:tcW w:w="6299" w:type="dxa"/>
          </w:tcPr>
          <w:p w14:paraId="094B6D5C" w14:textId="77777777" w:rsidR="0099147E" w:rsidRDefault="0099147E" w:rsidP="006E7A39">
            <w:pPr>
              <w:rPr>
                <w:lang w:val="en-US"/>
              </w:rPr>
            </w:pPr>
            <w:r>
              <w:rPr>
                <w:noProof/>
                <w:lang w:eastAsia="en-AU"/>
              </w:rPr>
              <w:drawing>
                <wp:inline distT="0" distB="0" distL="0" distR="0" wp14:anchorId="3C863158" wp14:editId="031FCF3E">
                  <wp:extent cx="3869690" cy="936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9690" cy="936625"/>
                          </a:xfrm>
                          <a:prstGeom prst="rect">
                            <a:avLst/>
                          </a:prstGeom>
                          <a:noFill/>
                          <a:ln>
                            <a:noFill/>
                          </a:ln>
                        </pic:spPr>
                      </pic:pic>
                    </a:graphicData>
                  </a:graphic>
                </wp:inline>
              </w:drawing>
            </w:r>
          </w:p>
        </w:tc>
        <w:tc>
          <w:tcPr>
            <w:tcW w:w="3934" w:type="dxa"/>
          </w:tcPr>
          <w:p w14:paraId="2DAF1573" w14:textId="77777777" w:rsidR="0099147E" w:rsidRDefault="0099147E" w:rsidP="006E7A39">
            <w:pPr>
              <w:jc w:val="center"/>
              <w:rPr>
                <w:lang w:val="en-US"/>
              </w:rPr>
            </w:pPr>
            <w:r w:rsidRPr="007006D5">
              <w:rPr>
                <w:noProof/>
                <w:color w:val="3C5F4F" w:themeColor="accent6" w:themeShade="80"/>
                <w:lang w:eastAsia="en-AU"/>
              </w:rPr>
              <w:drawing>
                <wp:inline distT="0" distB="0" distL="0" distR="0" wp14:anchorId="765E41EE" wp14:editId="19144173">
                  <wp:extent cx="833686" cy="1032206"/>
                  <wp:effectExtent l="0" t="0" r="5080" b="0"/>
                  <wp:docPr id="268" name="Picture 268" descr="C:\Users\a23713\AppData\Local\Microsoft\Windows\Temporary Internet Files\Content.Outlook\CV4XR1IS\waratah-nsw-government-reverse-top-page-p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3713\AppData\Local\Microsoft\Windows\Temporary Internet Files\Content.Outlook\CV4XR1IS\waratah-nsw-government-reverse-top-page-pn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686" cy="1032206"/>
                          </a:xfrm>
                          <a:prstGeom prst="rect">
                            <a:avLst/>
                          </a:prstGeom>
                          <a:noFill/>
                          <a:ln>
                            <a:noFill/>
                          </a:ln>
                        </pic:spPr>
                      </pic:pic>
                    </a:graphicData>
                  </a:graphic>
                </wp:inline>
              </w:drawing>
            </w:r>
          </w:p>
        </w:tc>
      </w:tr>
    </w:tbl>
    <w:p w14:paraId="366B111E" w14:textId="77777777" w:rsidR="0099147E" w:rsidRPr="00190238" w:rsidRDefault="0099147E" w:rsidP="0099147E">
      <w:pPr>
        <w:pStyle w:val="Heading1"/>
        <w:rPr>
          <w:color w:val="3C5F4F" w:themeColor="accent6" w:themeShade="80"/>
        </w:rPr>
      </w:pPr>
      <w:bookmarkStart w:id="0" w:name="_GoBack"/>
      <w:r w:rsidRPr="00190238">
        <w:rPr>
          <w:color w:val="3C5F4F" w:themeColor="accent6" w:themeShade="80"/>
        </w:rPr>
        <w:t>Northern Fish Flow</w:t>
      </w:r>
      <w:r>
        <w:rPr>
          <w:color w:val="3C5F4F" w:themeColor="accent6" w:themeShade="80"/>
        </w:rPr>
        <w:t xml:space="preserve"> -</w:t>
      </w:r>
      <w:r w:rsidRPr="00190238">
        <w:rPr>
          <w:color w:val="3C5F4F" w:themeColor="accent6" w:themeShade="80"/>
        </w:rPr>
        <w:t xml:space="preserve"> U</w:t>
      </w:r>
      <w:r>
        <w:rPr>
          <w:color w:val="3C5F4F" w:themeColor="accent6" w:themeShade="80"/>
        </w:rPr>
        <w:t xml:space="preserve">pdate 5  </w:t>
      </w:r>
    </w:p>
    <w:bookmarkEnd w:id="0"/>
    <w:p w14:paraId="447C77E0" w14:textId="77777777" w:rsidR="0099147E" w:rsidRDefault="0099147E" w:rsidP="0099147E">
      <w:pPr>
        <w:pStyle w:val="Introduction"/>
        <w:spacing w:after="160"/>
        <w:ind w:right="-171"/>
        <w:rPr>
          <w:color w:val="5B8E77" w:themeColor="accent6" w:themeShade="BF"/>
          <w:sz w:val="28"/>
          <w:szCs w:val="28"/>
        </w:rPr>
      </w:pPr>
      <w:r w:rsidRPr="006E7A39">
        <w:rPr>
          <w:color w:val="5B8E77" w:themeColor="accent6" w:themeShade="BF"/>
          <w:sz w:val="28"/>
          <w:szCs w:val="28"/>
        </w:rPr>
        <w:t xml:space="preserve">The Northern Fish Flow has </w:t>
      </w:r>
      <w:r w:rsidR="00D80325">
        <w:rPr>
          <w:color w:val="5B8E77" w:themeColor="accent6" w:themeShade="BF"/>
          <w:sz w:val="28"/>
          <w:szCs w:val="28"/>
        </w:rPr>
        <w:t xml:space="preserve">now travelled 1,200 km of river, has </w:t>
      </w:r>
      <w:r w:rsidR="0029124A">
        <w:rPr>
          <w:color w:val="5B8E77" w:themeColor="accent6" w:themeShade="BF"/>
          <w:sz w:val="28"/>
          <w:szCs w:val="28"/>
        </w:rPr>
        <w:t>filled</w:t>
      </w:r>
      <w:r w:rsidRPr="006E7A39">
        <w:rPr>
          <w:color w:val="5B8E77" w:themeColor="accent6" w:themeShade="BF"/>
          <w:sz w:val="28"/>
          <w:szCs w:val="28"/>
        </w:rPr>
        <w:t xml:space="preserve"> up </w:t>
      </w:r>
      <w:r w:rsidR="00AE571D">
        <w:rPr>
          <w:color w:val="5B8E77" w:themeColor="accent6" w:themeShade="BF"/>
          <w:sz w:val="28"/>
          <w:szCs w:val="28"/>
        </w:rPr>
        <w:t xml:space="preserve">Walgett and </w:t>
      </w:r>
      <w:r w:rsidRPr="006E7A39">
        <w:rPr>
          <w:color w:val="5B8E77" w:themeColor="accent6" w:themeShade="BF"/>
          <w:sz w:val="28"/>
          <w:szCs w:val="28"/>
        </w:rPr>
        <w:t xml:space="preserve">Brewarrina </w:t>
      </w:r>
      <w:r w:rsidR="00AE571D">
        <w:rPr>
          <w:color w:val="5B8E77" w:themeColor="accent6" w:themeShade="BF"/>
          <w:sz w:val="28"/>
          <w:szCs w:val="28"/>
        </w:rPr>
        <w:t>w</w:t>
      </w:r>
      <w:r w:rsidRPr="006E7A39">
        <w:rPr>
          <w:color w:val="5B8E77" w:themeColor="accent6" w:themeShade="BF"/>
          <w:sz w:val="28"/>
          <w:szCs w:val="28"/>
        </w:rPr>
        <w:t>eir pool</w:t>
      </w:r>
      <w:r w:rsidR="00AE571D">
        <w:rPr>
          <w:color w:val="5B8E77" w:themeColor="accent6" w:themeShade="BF"/>
          <w:sz w:val="28"/>
          <w:szCs w:val="28"/>
        </w:rPr>
        <w:t>s</w:t>
      </w:r>
      <w:r w:rsidR="00D80325">
        <w:rPr>
          <w:color w:val="5B8E77" w:themeColor="accent6" w:themeShade="BF"/>
          <w:sz w:val="28"/>
          <w:szCs w:val="28"/>
        </w:rPr>
        <w:t>, and is</w:t>
      </w:r>
      <w:r w:rsidR="00AE571D">
        <w:rPr>
          <w:color w:val="5B8E77" w:themeColor="accent6" w:themeShade="BF"/>
          <w:sz w:val="28"/>
          <w:szCs w:val="28"/>
        </w:rPr>
        <w:t xml:space="preserve"> </w:t>
      </w:r>
      <w:r w:rsidR="00D80325">
        <w:rPr>
          <w:color w:val="5B8E77" w:themeColor="accent6" w:themeShade="BF"/>
          <w:sz w:val="28"/>
          <w:szCs w:val="28"/>
        </w:rPr>
        <w:t>continuing downstream</w:t>
      </w:r>
      <w:r w:rsidRPr="006E7A39">
        <w:rPr>
          <w:color w:val="5B8E77" w:themeColor="accent6" w:themeShade="BF"/>
          <w:sz w:val="28"/>
          <w:szCs w:val="28"/>
        </w:rPr>
        <w:t xml:space="preserve">. In coming weeks, the flow will end </w:t>
      </w:r>
      <w:r w:rsidR="00D80325">
        <w:rPr>
          <w:color w:val="5B8E77" w:themeColor="accent6" w:themeShade="BF"/>
          <w:sz w:val="28"/>
          <w:szCs w:val="28"/>
        </w:rPr>
        <w:t xml:space="preserve">somewhere </w:t>
      </w:r>
      <w:r w:rsidRPr="006E7A39">
        <w:rPr>
          <w:color w:val="5B8E77" w:themeColor="accent6" w:themeShade="BF"/>
          <w:sz w:val="28"/>
          <w:szCs w:val="28"/>
        </w:rPr>
        <w:t xml:space="preserve">near the junction of the Barwon </w:t>
      </w:r>
      <w:r w:rsidR="0029124A" w:rsidRPr="006E7A39">
        <w:rPr>
          <w:color w:val="5B8E77" w:themeColor="accent6" w:themeShade="BF"/>
          <w:sz w:val="28"/>
          <w:szCs w:val="28"/>
        </w:rPr>
        <w:t xml:space="preserve">and Culgoa </w:t>
      </w:r>
      <w:r w:rsidRPr="006E7A39">
        <w:rPr>
          <w:color w:val="5B8E77" w:themeColor="accent6" w:themeShade="BF"/>
          <w:sz w:val="28"/>
          <w:szCs w:val="28"/>
        </w:rPr>
        <w:t>rivers. In mid-June, the Hon Sussan Ley, Minister for the Environment, met with communities at Bourke, Brewarrina and Moree</w:t>
      </w:r>
      <w:r w:rsidR="0029124A" w:rsidRPr="0029124A">
        <w:rPr>
          <w:color w:val="5B8E77" w:themeColor="accent6" w:themeShade="BF"/>
          <w:sz w:val="28"/>
          <w:szCs w:val="28"/>
        </w:rPr>
        <w:t xml:space="preserve"> </w:t>
      </w:r>
      <w:r w:rsidR="0029124A" w:rsidRPr="006E7A39">
        <w:rPr>
          <w:color w:val="5B8E77" w:themeColor="accent6" w:themeShade="BF"/>
          <w:sz w:val="28"/>
          <w:szCs w:val="28"/>
        </w:rPr>
        <w:t>and observed the Northern Fish Flow</w:t>
      </w:r>
      <w:r w:rsidRPr="006E7A39">
        <w:rPr>
          <w:color w:val="5B8E77" w:themeColor="accent6" w:themeShade="BF"/>
          <w:sz w:val="28"/>
          <w:szCs w:val="28"/>
        </w:rPr>
        <w:t xml:space="preserve">.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268"/>
        <w:gridCol w:w="992"/>
        <w:gridCol w:w="5637"/>
      </w:tblGrid>
      <w:tr w:rsidR="0099147E" w:rsidRPr="0080419C" w14:paraId="5276917F" w14:textId="77777777" w:rsidTr="006E7A39">
        <w:tc>
          <w:tcPr>
            <w:tcW w:w="10173" w:type="dxa"/>
            <w:gridSpan w:val="4"/>
            <w:shd w:val="clear" w:color="auto" w:fill="3C5F4F" w:themeFill="accent6" w:themeFillShade="80"/>
          </w:tcPr>
          <w:p w14:paraId="760FAD41" w14:textId="77777777" w:rsidR="0099147E" w:rsidRPr="0080419C" w:rsidRDefault="0099147E" w:rsidP="006E7A39">
            <w:pPr>
              <w:tabs>
                <w:tab w:val="clear" w:pos="142"/>
              </w:tabs>
              <w:spacing w:before="160" w:after="120" w:line="276" w:lineRule="auto"/>
              <w:rPr>
                <w:rFonts w:cs="Arial"/>
                <w:color w:val="FFFFFF" w:themeColor="background1"/>
              </w:rPr>
            </w:pPr>
            <w:r>
              <w:rPr>
                <w:rFonts w:cs="Arial"/>
                <w:color w:val="FFFFFF" w:themeColor="background1"/>
              </w:rPr>
              <w:t>WHAT ARE WE TRYING TO ACHIEVE?</w:t>
            </w:r>
          </w:p>
        </w:tc>
      </w:tr>
      <w:tr w:rsidR="0099147E" w14:paraId="4A988223" w14:textId="77777777" w:rsidTr="006E7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29B88AC8" w14:textId="77777777" w:rsidR="0099147E" w:rsidRDefault="0099147E" w:rsidP="006E7A39">
            <w:pPr>
              <w:tabs>
                <w:tab w:val="clear" w:pos="142"/>
              </w:tabs>
              <w:spacing w:after="0" w:line="276" w:lineRule="auto"/>
              <w:rPr>
                <w:rFonts w:cs="Arial"/>
              </w:rPr>
            </w:pPr>
            <w:r w:rsidRPr="0051776E">
              <w:rPr>
                <w:noProof/>
                <w:lang w:eastAsia="en-AU"/>
              </w:rPr>
              <w:drawing>
                <wp:inline distT="0" distB="0" distL="0" distR="0" wp14:anchorId="391F983E" wp14:editId="0C205699">
                  <wp:extent cx="540000" cy="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2268" w:type="dxa"/>
            <w:tcBorders>
              <w:top w:val="nil"/>
              <w:left w:val="nil"/>
              <w:bottom w:val="nil"/>
              <w:right w:val="nil"/>
            </w:tcBorders>
          </w:tcPr>
          <w:p w14:paraId="27B0E5BC" w14:textId="77777777" w:rsidR="0099147E" w:rsidRPr="004D1EF0" w:rsidRDefault="0099147E" w:rsidP="006E7A39">
            <w:pPr>
              <w:tabs>
                <w:tab w:val="clear" w:pos="142"/>
              </w:tabs>
              <w:spacing w:after="0" w:line="276" w:lineRule="auto"/>
              <w:rPr>
                <w:rFonts w:cs="Arial"/>
                <w:sz w:val="20"/>
                <w:szCs w:val="20"/>
              </w:rPr>
            </w:pPr>
            <w:r w:rsidRPr="004D1EF0">
              <w:rPr>
                <w:rFonts w:cs="Arial"/>
                <w:sz w:val="20"/>
                <w:szCs w:val="20"/>
              </w:rPr>
              <w:t>Help native fish and animals survive the drought.</w:t>
            </w:r>
          </w:p>
        </w:tc>
        <w:tc>
          <w:tcPr>
            <w:tcW w:w="992" w:type="dxa"/>
            <w:tcBorders>
              <w:top w:val="nil"/>
              <w:left w:val="nil"/>
              <w:bottom w:val="nil"/>
              <w:right w:val="nil"/>
            </w:tcBorders>
          </w:tcPr>
          <w:p w14:paraId="486A3749" w14:textId="77777777" w:rsidR="0099147E" w:rsidRDefault="0099147E" w:rsidP="006E7A39">
            <w:pPr>
              <w:tabs>
                <w:tab w:val="clear" w:pos="142"/>
              </w:tabs>
              <w:spacing w:after="0" w:line="276" w:lineRule="auto"/>
              <w:rPr>
                <w:rFonts w:cs="Arial"/>
              </w:rPr>
            </w:pPr>
            <w:r w:rsidRPr="0051776E">
              <w:rPr>
                <w:noProof/>
                <w:lang w:eastAsia="en-AU"/>
              </w:rPr>
              <w:drawing>
                <wp:inline distT="0" distB="0" distL="0" distR="0" wp14:anchorId="4FA6D76A" wp14:editId="4EA2E150">
                  <wp:extent cx="540000" cy="540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1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637" w:type="dxa"/>
            <w:tcBorders>
              <w:top w:val="nil"/>
              <w:left w:val="nil"/>
              <w:bottom w:val="nil"/>
              <w:right w:val="nil"/>
            </w:tcBorders>
          </w:tcPr>
          <w:p w14:paraId="2DD7CB21" w14:textId="77777777" w:rsidR="0099147E" w:rsidRPr="004D1EF0" w:rsidRDefault="0099147E" w:rsidP="006E7A39">
            <w:pPr>
              <w:tabs>
                <w:tab w:val="clear" w:pos="142"/>
              </w:tabs>
              <w:spacing w:after="0" w:line="276" w:lineRule="auto"/>
              <w:rPr>
                <w:rFonts w:cs="Arial"/>
                <w:sz w:val="20"/>
                <w:szCs w:val="20"/>
              </w:rPr>
            </w:pPr>
            <w:r w:rsidRPr="004D1EF0">
              <w:rPr>
                <w:rFonts w:cs="Arial"/>
                <w:sz w:val="20"/>
                <w:szCs w:val="20"/>
              </w:rPr>
              <w:t>Improve water quality, connect the rivers, and improve habitat for native fish and animals. I</w:t>
            </w:r>
            <w:r w:rsidRPr="004D1EF0">
              <w:rPr>
                <w:iCs/>
                <w:sz w:val="20"/>
                <w:szCs w:val="20"/>
              </w:rPr>
              <w:t>mprove social, cultural and economic outcomes for river communities</w:t>
            </w:r>
            <w:r w:rsidRPr="004D1EF0">
              <w:rPr>
                <w:rFonts w:cs="Arial"/>
                <w:sz w:val="20"/>
                <w:szCs w:val="20"/>
              </w:rPr>
              <w:t>.</w:t>
            </w:r>
          </w:p>
        </w:tc>
      </w:tr>
    </w:tbl>
    <w:p w14:paraId="57C547B0" w14:textId="77777777" w:rsidR="0099147E" w:rsidRDefault="0099147E" w:rsidP="0099147E">
      <w:pPr>
        <w:pStyle w:val="Introduction"/>
        <w:spacing w:after="0"/>
        <w:rPr>
          <w:sz w:val="16"/>
          <w:szCs w:val="16"/>
        </w:rPr>
      </w:pPr>
    </w:p>
    <w:tbl>
      <w:tblPr>
        <w:tblStyle w:val="TableGrid"/>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10240"/>
      </w:tblGrid>
      <w:tr w:rsidR="00C77461" w:rsidRPr="0080419C" w14:paraId="55C53A38" w14:textId="77777777" w:rsidTr="000856D8">
        <w:trPr>
          <w:trHeight w:val="553"/>
        </w:trPr>
        <w:tc>
          <w:tcPr>
            <w:tcW w:w="10240" w:type="dxa"/>
            <w:shd w:val="clear" w:color="auto" w:fill="3C5F4F" w:themeFill="accent6" w:themeFillShade="80"/>
          </w:tcPr>
          <w:p w14:paraId="465C1603" w14:textId="3C9C3F3A" w:rsidR="00C77461" w:rsidRPr="0080419C" w:rsidRDefault="00C77461" w:rsidP="00243EAB">
            <w:pPr>
              <w:tabs>
                <w:tab w:val="clear" w:pos="142"/>
              </w:tabs>
              <w:spacing w:before="120" w:after="120" w:line="276" w:lineRule="auto"/>
              <w:rPr>
                <w:rFonts w:cs="Arial"/>
                <w:color w:val="FFFFFF" w:themeColor="background1"/>
              </w:rPr>
            </w:pPr>
            <w:r>
              <w:rPr>
                <w:rFonts w:cs="Arial"/>
                <w:color w:val="FFFFFF" w:themeColor="background1"/>
              </w:rPr>
              <w:t>VISIT FROM THE COMMONWEALTH MINISTER FOR THE ENVIRONMENT</w:t>
            </w:r>
          </w:p>
        </w:tc>
      </w:tr>
    </w:tbl>
    <w:p w14:paraId="0A575AFA" w14:textId="53994C9E" w:rsidR="00C77461" w:rsidRDefault="00C77461" w:rsidP="00C77461">
      <w:pPr>
        <w:spacing w:after="0"/>
      </w:pPr>
      <w:r>
        <w:t xml:space="preserve">Shortly after her appointment, the new Commonwealth Minister for the Environment, the Hon Sussan Ley, headed to the northern Basin in early June to </w:t>
      </w:r>
      <w:r w:rsidR="00D80325">
        <w:t>meet</w:t>
      </w:r>
      <w:r>
        <w:t xml:space="preserve"> with people in Bourke, Brewarrina and Moree</w:t>
      </w:r>
      <w:r w:rsidR="00D80325">
        <w:t xml:space="preserve">. </w:t>
      </w:r>
      <w:r w:rsidR="006B262C">
        <w:t xml:space="preserve">The discussions focussed on </w:t>
      </w:r>
      <w:r w:rsidR="00785537">
        <w:t xml:space="preserve">the </w:t>
      </w:r>
      <w:r>
        <w:t>health of the rivers</w:t>
      </w:r>
      <w:r w:rsidR="006B262C">
        <w:t>,</w:t>
      </w:r>
      <w:r>
        <w:t xml:space="preserve"> </w:t>
      </w:r>
      <w:r w:rsidR="006B262C">
        <w:t xml:space="preserve">the </w:t>
      </w:r>
      <w:r>
        <w:t>wellbeing of communities</w:t>
      </w:r>
      <w:r w:rsidR="006B262C">
        <w:t>, and</w:t>
      </w:r>
      <w:r w:rsidR="006B262C" w:rsidRPr="006B262C">
        <w:t xml:space="preserve"> </w:t>
      </w:r>
      <w:r w:rsidR="006B262C">
        <w:t>the Northern Fish Flow</w:t>
      </w:r>
      <w:r>
        <w:t xml:space="preserve">.  </w:t>
      </w:r>
      <w:r>
        <w:rPr>
          <w:rFonts w:asciiTheme="majorHAnsi" w:hAnsiTheme="majorHAnsi"/>
          <w:color w:val="1C1E21"/>
          <w:shd w:val="clear" w:color="auto" w:fill="FFFFFF"/>
        </w:rPr>
        <w:t>Following the trip</w:t>
      </w:r>
      <w:r w:rsidR="00217DFC">
        <w:rPr>
          <w:rFonts w:asciiTheme="majorHAnsi" w:hAnsiTheme="majorHAnsi"/>
          <w:color w:val="1C1E21"/>
          <w:shd w:val="clear" w:color="auto" w:fill="FFFFFF"/>
        </w:rPr>
        <w:t>, Minister</w:t>
      </w:r>
      <w:r>
        <w:rPr>
          <w:rFonts w:asciiTheme="majorHAnsi" w:hAnsiTheme="majorHAnsi"/>
          <w:color w:val="1C1E21"/>
          <w:shd w:val="clear" w:color="auto" w:fill="FFFFFF"/>
        </w:rPr>
        <w:t xml:space="preserve"> Ley</w:t>
      </w:r>
      <w:r>
        <w:t xml:space="preserve"> reflected on how ‘</w:t>
      </w:r>
      <w:r w:rsidRPr="003A09BE">
        <w:rPr>
          <w:i/>
        </w:rPr>
        <w:t>terribly terribly dry</w:t>
      </w:r>
      <w:r>
        <w:rPr>
          <w:i/>
        </w:rPr>
        <w:t xml:space="preserve"> </w:t>
      </w:r>
      <w:r w:rsidRPr="00836BEE">
        <w:rPr>
          <w:i/>
        </w:rPr>
        <w:t>the country is’</w:t>
      </w:r>
      <w:r>
        <w:t xml:space="preserve"> and</w:t>
      </w:r>
      <w:r w:rsidR="00785537">
        <w:t xml:space="preserve"> on</w:t>
      </w:r>
      <w:r>
        <w:t xml:space="preserve"> </w:t>
      </w:r>
      <w:r w:rsidRPr="005235B0">
        <w:rPr>
          <w:rFonts w:asciiTheme="majorHAnsi" w:hAnsiTheme="majorHAnsi"/>
        </w:rPr>
        <w:t>the ‘</w:t>
      </w:r>
      <w:r w:rsidRPr="003A09BE">
        <w:rPr>
          <w:rFonts w:asciiTheme="majorHAnsi" w:hAnsiTheme="majorHAnsi"/>
          <w:i/>
          <w:color w:val="1C1E21"/>
          <w:shd w:val="clear" w:color="auto" w:fill="FFFFFF"/>
        </w:rPr>
        <w:t>vital connectivity between the northern and southern basin’</w:t>
      </w:r>
      <w:r w:rsidRPr="005235B0">
        <w:rPr>
          <w:rFonts w:asciiTheme="majorHAnsi" w:hAnsiTheme="majorHAnsi"/>
          <w:color w:val="1C1E21"/>
          <w:shd w:val="clear" w:color="auto" w:fill="FFFFFF"/>
        </w:rPr>
        <w:t>.</w:t>
      </w:r>
    </w:p>
    <w:p w14:paraId="5449DA1F" w14:textId="77777777" w:rsidR="00C77461" w:rsidRDefault="006D24CA" w:rsidP="00C77461">
      <w:pPr>
        <w:spacing w:after="0"/>
      </w:pPr>
      <w:r>
        <w:rPr>
          <w:noProof/>
          <w:lang w:eastAsia="en-AU"/>
        </w:rPr>
        <mc:AlternateContent>
          <mc:Choice Requires="wps">
            <w:drawing>
              <wp:anchor distT="0" distB="0" distL="114300" distR="114300" simplePos="0" relativeHeight="251778048" behindDoc="0" locked="0" layoutInCell="1" allowOverlap="1" wp14:anchorId="59AA91CD" wp14:editId="7FA85A35">
                <wp:simplePos x="0" y="0"/>
                <wp:positionH relativeFrom="margin">
                  <wp:align>right</wp:align>
                </wp:positionH>
                <wp:positionV relativeFrom="paragraph">
                  <wp:posOffset>2808605</wp:posOffset>
                </wp:positionV>
                <wp:extent cx="198120" cy="28448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F2982" w14:textId="77777777" w:rsidR="00C77461" w:rsidRPr="00643F5B" w:rsidRDefault="006D24CA" w:rsidP="00C77461">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AA91CD" id="_x0000_t202" coordsize="21600,21600" o:spt="202" path="m,l,21600r21600,l21600,xe">
                <v:stroke joinstyle="miter"/>
                <v:path gradientshapeok="t" o:connecttype="rect"/>
              </v:shapetype>
              <v:shape id="Text Box 16" o:spid="_x0000_s1026" type="#_x0000_t202" style="position:absolute;margin-left:-35.6pt;margin-top:221.15pt;width:15.6pt;height:22.4pt;z-index:251778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" filled="f" stroked="f" strokeweight=".5pt">
                <v:textbox>
                  <w:txbxContent>
                    <w:p w14:paraId="71EF2982" w14:textId="77777777" w:rsidR="00C77461" w:rsidRPr="00643F5B" w:rsidRDefault="006D24CA" w:rsidP="00C77461">
                      <w:pPr>
                        <w:rPr>
                          <w:sz w:val="18"/>
                          <w:szCs w:val="18"/>
                        </w:rPr>
                      </w:pPr>
                      <w:r>
                        <w:rPr>
                          <w:sz w:val="18"/>
                          <w:szCs w:val="18"/>
                        </w:rPr>
                        <w:t>1</w:t>
                      </w:r>
                    </w:p>
                  </w:txbxContent>
                </v:textbox>
                <w10:wrap anchorx="margin"/>
              </v:shape>
            </w:pict>
          </mc:Fallback>
        </mc:AlternateContent>
      </w:r>
    </w:p>
    <w:tbl>
      <w:tblPr>
        <w:tblStyle w:val="TableGrid"/>
        <w:tblW w:w="0" w:type="auto"/>
        <w:tblLayout w:type="fixed"/>
        <w:tblLook w:val="04A0" w:firstRow="1" w:lastRow="0" w:firstColumn="1" w:lastColumn="0" w:noHBand="0" w:noVBand="1"/>
      </w:tblPr>
      <w:tblGrid>
        <w:gridCol w:w="5670"/>
        <w:gridCol w:w="4237"/>
      </w:tblGrid>
      <w:tr w:rsidR="00C77461" w14:paraId="72B8D334" w14:textId="77777777" w:rsidTr="00C77461">
        <w:tc>
          <w:tcPr>
            <w:tcW w:w="5670" w:type="dxa"/>
            <w:tcBorders>
              <w:top w:val="nil"/>
              <w:left w:val="nil"/>
              <w:bottom w:val="nil"/>
              <w:right w:val="nil"/>
            </w:tcBorders>
          </w:tcPr>
          <w:p w14:paraId="3041C508" w14:textId="77777777" w:rsidR="00C77461" w:rsidRDefault="00C77461" w:rsidP="000856D8">
            <w:pPr>
              <w:tabs>
                <w:tab w:val="clear" w:pos="142"/>
              </w:tabs>
              <w:spacing w:after="0"/>
              <w:ind w:left="-74"/>
            </w:pPr>
            <w:r>
              <w:t>(Right) Minister Ley and the Commonwealth Environmental Water Holder (Jody Swirepik) with the Mayor of Moree, Katrina Humphries at her fish and chip shop.  (Below) The Minister and Jody met with representatives of the Moree Aboriginal community (Gomeroi Nation).</w:t>
            </w:r>
          </w:p>
        </w:tc>
        <w:tc>
          <w:tcPr>
            <w:tcW w:w="4237" w:type="dxa"/>
            <w:vMerge w:val="restart"/>
            <w:tcBorders>
              <w:top w:val="nil"/>
              <w:left w:val="nil"/>
              <w:bottom w:val="nil"/>
              <w:right w:val="nil"/>
            </w:tcBorders>
          </w:tcPr>
          <w:p w14:paraId="6630A1B7" w14:textId="77777777" w:rsidR="00C77461" w:rsidRDefault="00C77461" w:rsidP="000856D8">
            <w:pPr>
              <w:spacing w:after="0"/>
            </w:pPr>
            <w:r>
              <w:rPr>
                <w:noProof/>
                <w:lang w:eastAsia="en-AU"/>
              </w:rPr>
              <w:drawing>
                <wp:inline distT="0" distB="0" distL="0" distR="0" wp14:anchorId="7899A34E" wp14:editId="391AD183">
                  <wp:extent cx="2676525" cy="2819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ister Ley , Jody and Katrina Humphries.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678090" cy="2821049"/>
                          </a:xfrm>
                          <a:prstGeom prst="rect">
                            <a:avLst/>
                          </a:prstGeom>
                          <a:ln>
                            <a:noFill/>
                          </a:ln>
                          <a:extLst>
                            <a:ext uri="{53640926-AAD7-44D8-BBD7-CCE9431645EC}">
                              <a14:shadowObscured xmlns:a14="http://schemas.microsoft.com/office/drawing/2010/main"/>
                            </a:ext>
                          </a:extLst>
                        </pic:spPr>
                      </pic:pic>
                    </a:graphicData>
                  </a:graphic>
                </wp:inline>
              </w:drawing>
            </w:r>
          </w:p>
        </w:tc>
      </w:tr>
      <w:tr w:rsidR="00C77461" w14:paraId="7C2F46ED" w14:textId="77777777" w:rsidTr="00C77461">
        <w:tc>
          <w:tcPr>
            <w:tcW w:w="5670" w:type="dxa"/>
            <w:tcBorders>
              <w:top w:val="nil"/>
              <w:left w:val="nil"/>
              <w:bottom w:val="nil"/>
              <w:right w:val="nil"/>
            </w:tcBorders>
          </w:tcPr>
          <w:p w14:paraId="378B570B" w14:textId="77777777" w:rsidR="00C77461" w:rsidRDefault="00C77461" w:rsidP="000856D8">
            <w:pPr>
              <w:spacing w:after="0"/>
              <w:ind w:left="-74"/>
            </w:pPr>
            <w:r>
              <w:rPr>
                <w:noProof/>
                <w:lang w:eastAsia="en-AU"/>
              </w:rPr>
              <w:drawing>
                <wp:inline distT="0" distB="0" distL="0" distR="0" wp14:anchorId="54E450E7" wp14:editId="56007E3D">
                  <wp:extent cx="3584575" cy="1730375"/>
                  <wp:effectExtent l="0" t="0" r="0" b="3175"/>
                  <wp:docPr id="9" name="Picture 9" descr="cid:9a594a24-e818-47a9-902f-c68e34e0d53c@environ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a594a24-e818-47a9-902f-c68e34e0d53c@environment.gov.au"/>
                          <pic:cNvPicPr>
                            <a:picLocks noChangeAspect="1" noChangeArrowheads="1"/>
                          </pic:cNvPicPr>
                        </pic:nvPicPr>
                        <pic:blipFill rotWithShape="1">
                          <a:blip r:embed="rId13" r:link="rId15"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0261" b="17708"/>
                          <a:stretch/>
                        </pic:blipFill>
                        <pic:spPr bwMode="auto">
                          <a:xfrm>
                            <a:off x="0" y="0"/>
                            <a:ext cx="3591101" cy="1733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7" w:type="dxa"/>
            <w:vMerge/>
            <w:tcBorders>
              <w:top w:val="nil"/>
              <w:left w:val="nil"/>
              <w:bottom w:val="nil"/>
              <w:right w:val="nil"/>
            </w:tcBorders>
          </w:tcPr>
          <w:p w14:paraId="77972339" w14:textId="77777777" w:rsidR="00C77461" w:rsidRDefault="00C77461" w:rsidP="000856D8">
            <w:pPr>
              <w:spacing w:after="0"/>
            </w:pPr>
          </w:p>
        </w:tc>
      </w:tr>
    </w:tbl>
    <w:p w14:paraId="3CC0F0CD" w14:textId="77777777" w:rsidR="00C77461" w:rsidRDefault="00C77461" w:rsidP="00C77461">
      <w:pPr>
        <w:spacing w:after="0"/>
      </w:pP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5133"/>
        <w:gridCol w:w="5098"/>
        <w:gridCol w:w="117"/>
      </w:tblGrid>
      <w:tr w:rsidR="0099147E" w:rsidRPr="0080419C" w14:paraId="272B3E64" w14:textId="77777777" w:rsidTr="006D24CA">
        <w:trPr>
          <w:trHeight w:val="553"/>
        </w:trPr>
        <w:tc>
          <w:tcPr>
            <w:tcW w:w="10348" w:type="dxa"/>
            <w:gridSpan w:val="3"/>
            <w:shd w:val="clear" w:color="auto" w:fill="3C5F4F" w:themeFill="accent6" w:themeFillShade="80"/>
          </w:tcPr>
          <w:p w14:paraId="50E2C84E" w14:textId="77777777" w:rsidR="0099147E" w:rsidRPr="0080419C" w:rsidRDefault="0099147E" w:rsidP="00CA524E">
            <w:pPr>
              <w:tabs>
                <w:tab w:val="clear" w:pos="142"/>
              </w:tabs>
              <w:spacing w:before="120" w:after="120" w:line="276" w:lineRule="auto"/>
              <w:rPr>
                <w:rFonts w:cs="Arial"/>
                <w:color w:val="FFFFFF" w:themeColor="background1"/>
              </w:rPr>
            </w:pPr>
            <w:r>
              <w:rPr>
                <w:rFonts w:cs="Arial"/>
                <w:color w:val="FFFFFF" w:themeColor="background1"/>
              </w:rPr>
              <w:lastRenderedPageBreak/>
              <w:t>THE NORTHERN FI</w:t>
            </w:r>
            <w:r w:rsidR="00CA524E">
              <w:rPr>
                <w:rFonts w:cs="Arial"/>
                <w:color w:val="FFFFFF" w:themeColor="background1"/>
              </w:rPr>
              <w:t>SH FLOW HAS REACHED BREWARRINA, AND WILL PUSH BEYOND</w:t>
            </w:r>
          </w:p>
        </w:tc>
      </w:tr>
      <w:tr w:rsidR="0099147E" w14:paraId="66D9501D" w14:textId="77777777" w:rsidTr="006D2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7" w:type="dxa"/>
        </w:trPr>
        <w:tc>
          <w:tcPr>
            <w:tcW w:w="5133" w:type="dxa"/>
            <w:vMerge w:val="restart"/>
            <w:tcBorders>
              <w:top w:val="nil"/>
              <w:left w:val="nil"/>
              <w:bottom w:val="nil"/>
              <w:right w:val="nil"/>
            </w:tcBorders>
          </w:tcPr>
          <w:p w14:paraId="410544F1" w14:textId="13F1834E" w:rsidR="0099147E" w:rsidRDefault="00977FD3" w:rsidP="006E7A39">
            <w:r>
              <w:t>The Northern Fish Flow commenced</w:t>
            </w:r>
            <w:r w:rsidR="0099147E">
              <w:t xml:space="preserve"> in late April</w:t>
            </w:r>
            <w:r>
              <w:t xml:space="preserve">. </w:t>
            </w:r>
            <w:r w:rsidR="0099147E">
              <w:t>36</w:t>
            </w:r>
            <w:r w:rsidR="00D56910">
              <w:t xml:space="preserve"> </w:t>
            </w:r>
            <w:r w:rsidR="0099147E">
              <w:t>GL of water was released f</w:t>
            </w:r>
            <w:r>
              <w:t>rom Glenlyon and Copeton dams over several weeks</w:t>
            </w:r>
            <w:r w:rsidR="0099147E">
              <w:t xml:space="preserve">.  </w:t>
            </w:r>
            <w:r w:rsidR="0029124A">
              <w:t>At the start</w:t>
            </w:r>
            <w:r w:rsidR="006D24CA">
              <w:t xml:space="preserve">, </w:t>
            </w:r>
            <w:r w:rsidR="0029124A">
              <w:t xml:space="preserve">the flow </w:t>
            </w:r>
            <w:r w:rsidR="006B262C">
              <w:t>was expected to reach the junction of the Macquarie and Barwon rivers. We hoped that it would go further and</w:t>
            </w:r>
            <w:r w:rsidR="0029124A">
              <w:t xml:space="preserve"> </w:t>
            </w:r>
            <w:r w:rsidR="006B262C">
              <w:t>fill the Brewarrina weir pool, which is an important refuge habitat for native fish and animals.</w:t>
            </w:r>
          </w:p>
          <w:p w14:paraId="02329763" w14:textId="1BC9F532" w:rsidR="0099147E" w:rsidRDefault="006B262C" w:rsidP="006E7A39">
            <w:r>
              <w:t>T</w:t>
            </w:r>
            <w:r w:rsidR="0099147E">
              <w:t xml:space="preserve">he Northern Fish Flow </w:t>
            </w:r>
            <w:r w:rsidR="0029124A">
              <w:t xml:space="preserve">has now filled the </w:t>
            </w:r>
            <w:r w:rsidR="00977FD3">
              <w:t xml:space="preserve">Brewarrina </w:t>
            </w:r>
            <w:r w:rsidR="006D24CA">
              <w:t>w</w:t>
            </w:r>
            <w:r w:rsidR="00977FD3">
              <w:t>eir</w:t>
            </w:r>
            <w:r w:rsidR="0029124A">
              <w:t xml:space="preserve"> pool and is continuing downstream</w:t>
            </w:r>
            <w:r w:rsidR="00785537">
              <w:t xml:space="preserve">. </w:t>
            </w:r>
            <w:r w:rsidR="00C36162">
              <w:t>The flow is</w:t>
            </w:r>
            <w:r w:rsidR="00977FD3">
              <w:t xml:space="preserve"> expected to </w:t>
            </w:r>
            <w:r w:rsidR="00C36162">
              <w:t>finish</w:t>
            </w:r>
            <w:r w:rsidR="0099147E">
              <w:t xml:space="preserve"> </w:t>
            </w:r>
            <w:r w:rsidR="00D80325">
              <w:t xml:space="preserve">somewhere </w:t>
            </w:r>
            <w:r w:rsidR="00217DFC">
              <w:t>upstream of</w:t>
            </w:r>
            <w:r w:rsidR="00D80325">
              <w:t xml:space="preserve"> the junction </w:t>
            </w:r>
            <w:r w:rsidR="00977FD3">
              <w:t>of the Barwon and Culgoa r</w:t>
            </w:r>
            <w:r w:rsidR="00D80325">
              <w:t>iver</w:t>
            </w:r>
            <w:r w:rsidR="00977FD3">
              <w:t>s</w:t>
            </w:r>
            <w:r w:rsidR="0099147E">
              <w:t xml:space="preserve">. </w:t>
            </w:r>
          </w:p>
          <w:p w14:paraId="69E66F87" w14:textId="77777777" w:rsidR="0099147E" w:rsidRDefault="0099147E" w:rsidP="0029124A">
            <w:r>
              <w:t>Dam releases for the Northern Fish Flow have ceased. Flows in the</w:t>
            </w:r>
            <w:r w:rsidR="00A02B8F">
              <w:t xml:space="preserve"> Macintyre </w:t>
            </w:r>
            <w:r w:rsidR="0029124A">
              <w:t xml:space="preserve">and Mehi </w:t>
            </w:r>
            <w:r w:rsidR="00A02B8F">
              <w:t>rivers</w:t>
            </w:r>
            <w:r w:rsidR="0029124A">
              <w:t xml:space="preserve"> and </w:t>
            </w:r>
            <w:r w:rsidR="006D24CA">
              <w:t xml:space="preserve">in </w:t>
            </w:r>
            <w:r w:rsidR="0029124A">
              <w:t>the Barwon</w:t>
            </w:r>
            <w:r w:rsidR="006D24CA">
              <w:t xml:space="preserve"> River</w:t>
            </w:r>
            <w:r w:rsidR="0029124A">
              <w:t xml:space="preserve"> upstream of Collarenebri</w:t>
            </w:r>
            <w:r w:rsidR="00A02B8F">
              <w:t xml:space="preserve"> are now</w:t>
            </w:r>
            <w:r>
              <w:t xml:space="preserve"> receding.</w:t>
            </w:r>
          </w:p>
        </w:tc>
        <w:tc>
          <w:tcPr>
            <w:tcW w:w="5098" w:type="dxa"/>
            <w:tcBorders>
              <w:top w:val="nil"/>
              <w:left w:val="nil"/>
              <w:bottom w:val="nil"/>
              <w:right w:val="nil"/>
            </w:tcBorders>
          </w:tcPr>
          <w:p w14:paraId="48518196" w14:textId="33470514" w:rsidR="0099147E" w:rsidRDefault="005A3969" w:rsidP="006E7A39">
            <w:pPr>
              <w:tabs>
                <w:tab w:val="clear" w:pos="142"/>
              </w:tabs>
              <w:spacing w:after="0" w:line="276" w:lineRule="auto"/>
            </w:pPr>
            <w:r>
              <w:rPr>
                <w:noProof/>
                <w:lang w:eastAsia="en-AU"/>
              </w:rPr>
              <mc:AlternateContent>
                <mc:Choice Requires="wps">
                  <w:drawing>
                    <wp:anchor distT="0" distB="0" distL="114300" distR="114300" simplePos="0" relativeHeight="251663360" behindDoc="0" locked="0" layoutInCell="1" allowOverlap="1" wp14:anchorId="6BF7DF92" wp14:editId="5A94429E">
                      <wp:simplePos x="0" y="0"/>
                      <wp:positionH relativeFrom="column">
                        <wp:posOffset>21590</wp:posOffset>
                      </wp:positionH>
                      <wp:positionV relativeFrom="paragraph">
                        <wp:posOffset>1086484</wp:posOffset>
                      </wp:positionV>
                      <wp:extent cx="1024255" cy="942975"/>
                      <wp:effectExtent l="0" t="0" r="23495" b="28575"/>
                      <wp:wrapNone/>
                      <wp:docPr id="238" name="Text Box 238"/>
                      <wp:cNvGraphicFramePr/>
                      <a:graphic xmlns:a="http://schemas.openxmlformats.org/drawingml/2006/main">
                        <a:graphicData uri="http://schemas.microsoft.com/office/word/2010/wordprocessingShape">
                          <wps:wsp>
                            <wps:cNvSpPr txBox="1"/>
                            <wps:spPr>
                              <a:xfrm>
                                <a:off x="0" y="0"/>
                                <a:ext cx="102425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895820" w14:textId="77777777" w:rsidR="0099147E" w:rsidRPr="00981209" w:rsidRDefault="0099147E" w:rsidP="0099147E">
                                  <w:pPr>
                                    <w:rPr>
                                      <w:sz w:val="20"/>
                                      <w:szCs w:val="20"/>
                                    </w:rPr>
                                  </w:pPr>
                                  <w:r>
                                    <w:rPr>
                                      <w:sz w:val="20"/>
                                      <w:szCs w:val="20"/>
                                    </w:rPr>
                                    <w:t>The flows on route from the Border Rivers and the Gwydir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DF92" id="Text Box 238" o:spid="_x0000_s1027" type="#_x0000_t202" style="position:absolute;margin-left:1.7pt;margin-top:85.55pt;width:80.65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" fillcolor="white [3201]" strokeweight=".5pt">
                      <v:textbox>
                        <w:txbxContent>
                          <w:p w14:paraId="61895820" w14:textId="77777777" w:rsidR="0099147E" w:rsidRPr="00981209" w:rsidRDefault="0099147E" w:rsidP="0099147E">
                            <w:pPr>
                              <w:rPr>
                                <w:sz w:val="20"/>
                                <w:szCs w:val="20"/>
                              </w:rPr>
                            </w:pPr>
                            <w:r>
                              <w:rPr>
                                <w:sz w:val="20"/>
                                <w:szCs w:val="20"/>
                              </w:rPr>
                              <w:t>The flows on route from the Border Rivers and the Gwydir</w:t>
                            </w:r>
                          </w:p>
                        </w:txbxContent>
                      </v:textbox>
                    </v:shape>
                  </w:pict>
                </mc:Fallback>
              </mc:AlternateContent>
            </w:r>
            <w:r w:rsidR="00D56910">
              <w:rPr>
                <w:noProof/>
                <w:lang w:eastAsia="en-AU"/>
              </w:rPr>
              <mc:AlternateContent>
                <mc:Choice Requires="wps">
                  <w:drawing>
                    <wp:anchor distT="0" distB="0" distL="114300" distR="114300" simplePos="0" relativeHeight="251659264" behindDoc="0" locked="0" layoutInCell="1" allowOverlap="1" wp14:anchorId="4849A8CA" wp14:editId="4CDD19F6">
                      <wp:simplePos x="0" y="0"/>
                      <wp:positionH relativeFrom="column">
                        <wp:posOffset>2425672</wp:posOffset>
                      </wp:positionH>
                      <wp:positionV relativeFrom="paragraph">
                        <wp:posOffset>1053576</wp:posOffset>
                      </wp:positionV>
                      <wp:extent cx="647700" cy="266700"/>
                      <wp:effectExtent l="0" t="0" r="19050" b="19050"/>
                      <wp:wrapNone/>
                      <wp:docPr id="250" name="Text Box 250"/>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99501" w14:textId="77777777" w:rsidR="0099147E" w:rsidRDefault="0099147E" w:rsidP="0099147E">
                                  <w:r>
                                    <w:t>3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A8CA" id="Text Box 250" o:spid="_x0000_s1028" type="#_x0000_t202" style="position:absolute;margin-left:191pt;margin-top:82.95pt;width:51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" fillcolor="#f1dbd7 [661]" strokeweight=".5pt">
                      <v:textbox>
                        <w:txbxContent>
                          <w:p w14:paraId="34299501" w14:textId="77777777" w:rsidR="0099147E" w:rsidRDefault="0099147E" w:rsidP="0099147E">
                            <w:r>
                              <w:t>3 May</w:t>
                            </w:r>
                          </w:p>
                        </w:txbxContent>
                      </v:textbox>
                    </v:shape>
                  </w:pict>
                </mc:Fallback>
              </mc:AlternateContent>
            </w:r>
            <w:r w:rsidR="00997A19">
              <w:rPr>
                <w:noProof/>
                <w:lang w:eastAsia="en-AU"/>
              </w:rPr>
              <mc:AlternateContent>
                <mc:Choice Requires="wps">
                  <w:drawing>
                    <wp:anchor distT="0" distB="0" distL="114300" distR="114300" simplePos="0" relativeHeight="251662336" behindDoc="0" locked="0" layoutInCell="1" allowOverlap="1" wp14:anchorId="5939BE45" wp14:editId="174536FC">
                      <wp:simplePos x="0" y="0"/>
                      <wp:positionH relativeFrom="column">
                        <wp:posOffset>395660</wp:posOffset>
                      </wp:positionH>
                      <wp:positionV relativeFrom="paragraph">
                        <wp:posOffset>249583</wp:posOffset>
                      </wp:positionV>
                      <wp:extent cx="2087714" cy="421419"/>
                      <wp:effectExtent l="0" t="0" r="27305" b="17145"/>
                      <wp:wrapNone/>
                      <wp:docPr id="237" name="Text Box 237"/>
                      <wp:cNvGraphicFramePr/>
                      <a:graphic xmlns:a="http://schemas.openxmlformats.org/drawingml/2006/main">
                        <a:graphicData uri="http://schemas.microsoft.com/office/word/2010/wordprocessingShape">
                          <wps:wsp>
                            <wps:cNvSpPr txBox="1"/>
                            <wps:spPr>
                              <a:xfrm>
                                <a:off x="0" y="0"/>
                                <a:ext cx="2087714" cy="421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6F30D8" w14:textId="77777777" w:rsidR="0099147E" w:rsidRPr="00981209" w:rsidRDefault="00CA524E" w:rsidP="0099147E">
                                  <w:pPr>
                                    <w:rPr>
                                      <w:sz w:val="20"/>
                                      <w:szCs w:val="20"/>
                                    </w:rPr>
                                  </w:pPr>
                                  <w:r>
                                    <w:rPr>
                                      <w:sz w:val="20"/>
                                      <w:szCs w:val="20"/>
                                    </w:rPr>
                                    <w:t>Where the flow started</w:t>
                                  </w:r>
                                  <w:r w:rsidR="00997A19">
                                    <w:rPr>
                                      <w:sz w:val="20"/>
                                      <w:szCs w:val="20"/>
                                    </w:rPr>
                                    <w:t>: Copeton and Glenlyon 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BE45" id="Text Box 237" o:spid="_x0000_s1029" type="#_x0000_t202" style="position:absolute;margin-left:31.15pt;margin-top:19.65pt;width:164.4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" fillcolor="white [3201]" strokeweight=".5pt">
                      <v:textbox>
                        <w:txbxContent>
                          <w:p w14:paraId="2D6F30D8" w14:textId="77777777" w:rsidR="0099147E" w:rsidRPr="00981209" w:rsidRDefault="00CA524E" w:rsidP="0099147E">
                            <w:pPr>
                              <w:rPr>
                                <w:sz w:val="20"/>
                                <w:szCs w:val="20"/>
                              </w:rPr>
                            </w:pPr>
                            <w:r>
                              <w:rPr>
                                <w:sz w:val="20"/>
                                <w:szCs w:val="20"/>
                              </w:rPr>
                              <w:t>Where the flow started</w:t>
                            </w:r>
                            <w:r w:rsidR="00997A19">
                              <w:rPr>
                                <w:sz w:val="20"/>
                                <w:szCs w:val="20"/>
                              </w:rPr>
                              <w:t>: Copeton and Glenlyon dams</w:t>
                            </w:r>
                          </w:p>
                        </w:txbxContent>
                      </v:textbox>
                    </v:shape>
                  </w:pict>
                </mc:Fallback>
              </mc:AlternateContent>
            </w:r>
            <w:r w:rsidR="00CA524E">
              <w:rPr>
                <w:noProof/>
                <w:lang w:eastAsia="en-AU"/>
              </w:rPr>
              <mc:AlternateContent>
                <mc:Choice Requires="wps">
                  <w:drawing>
                    <wp:anchor distT="0" distB="0" distL="114300" distR="114300" simplePos="0" relativeHeight="251698176" behindDoc="0" locked="0" layoutInCell="1" allowOverlap="1" wp14:anchorId="555B13D3" wp14:editId="22145AEC">
                      <wp:simplePos x="0" y="0"/>
                      <wp:positionH relativeFrom="column">
                        <wp:posOffset>2393315</wp:posOffset>
                      </wp:positionH>
                      <wp:positionV relativeFrom="paragraph">
                        <wp:posOffset>643889</wp:posOffset>
                      </wp:positionV>
                      <wp:extent cx="133350" cy="269240"/>
                      <wp:effectExtent l="0" t="0" r="57150" b="54610"/>
                      <wp:wrapNone/>
                      <wp:docPr id="5" name="Straight Arrow Connector 5"/>
                      <wp:cNvGraphicFramePr/>
                      <a:graphic xmlns:a="http://schemas.openxmlformats.org/drawingml/2006/main">
                        <a:graphicData uri="http://schemas.microsoft.com/office/word/2010/wordprocessingShape">
                          <wps:wsp>
                            <wps:cNvCnPr/>
                            <wps:spPr>
                              <a:xfrm>
                                <a:off x="0" y="0"/>
                                <a:ext cx="13335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C5551E" id="_x0000_t32" coordsize="21600,21600" o:spt="32" o:oned="t" path="m,l21600,21600e" filled="f">
                      <v:path arrowok="t" fillok="f" o:connecttype="none"/>
                      <o:lock v:ext="edit" shapetype="t"/>
                    </v:shapetype>
                    <v:shape id="Straight Arrow Connector 5" o:spid="_x0000_s1026" type="#_x0000_t32" style="position:absolute;margin-left:188.45pt;margin-top:50.7pt;width:10.5pt;height:2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" strokecolor="black [3213]" strokeweight=".5pt">
                      <v:stroke endarrow="block" joinstyle="miter"/>
                    </v:shape>
                  </w:pict>
                </mc:Fallback>
              </mc:AlternateContent>
            </w:r>
            <w:r w:rsidR="00CA524E">
              <w:rPr>
                <w:noProof/>
                <w:lang w:eastAsia="en-AU"/>
              </w:rPr>
              <mc:AlternateContent>
                <mc:Choice Requires="wps">
                  <w:drawing>
                    <wp:anchor distT="0" distB="0" distL="114300" distR="114300" simplePos="0" relativeHeight="251696128" behindDoc="0" locked="0" layoutInCell="1" allowOverlap="1" wp14:anchorId="01F0DE57" wp14:editId="108E517A">
                      <wp:simplePos x="0" y="0"/>
                      <wp:positionH relativeFrom="column">
                        <wp:posOffset>2469515</wp:posOffset>
                      </wp:positionH>
                      <wp:positionV relativeFrom="paragraph">
                        <wp:posOffset>438786</wp:posOffset>
                      </wp:positionV>
                      <wp:extent cx="457200" cy="45719"/>
                      <wp:effectExtent l="0" t="57150" r="19050" b="50165"/>
                      <wp:wrapNone/>
                      <wp:docPr id="3" name="Straight Arrow Connector 3"/>
                      <wp:cNvGraphicFramePr/>
                      <a:graphic xmlns:a="http://schemas.openxmlformats.org/drawingml/2006/main">
                        <a:graphicData uri="http://schemas.microsoft.com/office/word/2010/wordprocessingShape">
                          <wps:wsp>
                            <wps:cNvCnPr/>
                            <wps:spPr>
                              <a:xfrm flipV="1">
                                <a:off x="0" y="0"/>
                                <a:ext cx="4572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AEF43" id="Straight Arrow Connector 3" o:spid="_x0000_s1026" type="#_x0000_t32" style="position:absolute;margin-left:194.45pt;margin-top:34.55pt;width:36pt;height:3.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" strokecolor="black [3213]" strokeweight=".5pt">
                      <v:stroke endarrow="block" joinstyle="miter"/>
                    </v:shape>
                  </w:pict>
                </mc:Fallback>
              </mc:AlternateContent>
            </w:r>
            <w:r w:rsidR="0099147E">
              <w:rPr>
                <w:noProof/>
                <w:lang w:eastAsia="en-AU"/>
              </w:rPr>
              <w:drawing>
                <wp:inline distT="0" distB="0" distL="0" distR="0" wp14:anchorId="3ED86CB2" wp14:editId="0FCEBC10">
                  <wp:extent cx="3073400" cy="1267663"/>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ug - northern fish flow image 2.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082209" cy="1271296"/>
                          </a:xfrm>
                          <a:prstGeom prst="rect">
                            <a:avLst/>
                          </a:prstGeom>
                          <a:ln>
                            <a:noFill/>
                          </a:ln>
                          <a:extLst>
                            <a:ext uri="{53640926-AAD7-44D8-BBD7-CCE9431645EC}">
                              <a14:shadowObscured xmlns:a14="http://schemas.microsoft.com/office/drawing/2010/main"/>
                            </a:ext>
                          </a:extLst>
                        </pic:spPr>
                      </pic:pic>
                    </a:graphicData>
                  </a:graphic>
                </wp:inline>
              </w:drawing>
            </w:r>
          </w:p>
          <w:p w14:paraId="79E5256A" w14:textId="5BAA9750" w:rsidR="0099147E" w:rsidRDefault="002B5FC7" w:rsidP="006E7A39">
            <w:pPr>
              <w:tabs>
                <w:tab w:val="clear" w:pos="142"/>
              </w:tabs>
              <w:spacing w:after="0" w:line="276" w:lineRule="auto"/>
            </w:pPr>
            <w:r>
              <w:rPr>
                <w:noProof/>
                <w:lang w:eastAsia="en-AU"/>
              </w:rPr>
              <mc:AlternateContent>
                <mc:Choice Requires="wps">
                  <w:drawing>
                    <wp:anchor distT="0" distB="0" distL="114300" distR="114300" simplePos="0" relativeHeight="251667456" behindDoc="0" locked="0" layoutInCell="1" allowOverlap="1" wp14:anchorId="6DDBDEAE" wp14:editId="39A7F2B1">
                      <wp:simplePos x="0" y="0"/>
                      <wp:positionH relativeFrom="column">
                        <wp:posOffset>793115</wp:posOffset>
                      </wp:positionH>
                      <wp:positionV relativeFrom="paragraph">
                        <wp:posOffset>260986</wp:posOffset>
                      </wp:positionV>
                      <wp:extent cx="577850" cy="114300"/>
                      <wp:effectExtent l="0" t="0" r="69850" b="76200"/>
                      <wp:wrapNone/>
                      <wp:docPr id="18" name="Straight Arrow Connector 18"/>
                      <wp:cNvGraphicFramePr/>
                      <a:graphic xmlns:a="http://schemas.openxmlformats.org/drawingml/2006/main">
                        <a:graphicData uri="http://schemas.microsoft.com/office/word/2010/wordprocessingShape">
                          <wps:wsp>
                            <wps:cNvCnPr/>
                            <wps:spPr>
                              <a:xfrm>
                                <a:off x="0" y="0"/>
                                <a:ext cx="57785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AD39E1" id="_x0000_t32" coordsize="21600,21600" o:spt="32" o:oned="t" path="m,l21600,21600e" filled="f">
                      <v:path arrowok="t" fillok="f" o:connecttype="none"/>
                      <o:lock v:ext="edit" shapetype="t"/>
                    </v:shapetype>
                    <v:shape id="Straight Arrow Connector 18" o:spid="_x0000_s1026" type="#_x0000_t32" style="position:absolute;margin-left:62.45pt;margin-top:20.55pt;width:45.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" strokecolor="black [3213]" strokeweight=".5pt">
                      <v:stroke endarrow="block" joinstyle="miter"/>
                    </v:shape>
                  </w:pict>
                </mc:Fallback>
              </mc:AlternateContent>
            </w:r>
            <w:r w:rsidR="005A3969">
              <w:rPr>
                <w:noProof/>
                <w:lang w:eastAsia="en-AU"/>
              </w:rPr>
              <mc:AlternateContent>
                <mc:Choice Requires="wps">
                  <w:drawing>
                    <wp:anchor distT="0" distB="0" distL="114300" distR="114300" simplePos="0" relativeHeight="251668480" behindDoc="0" locked="0" layoutInCell="1" allowOverlap="1" wp14:anchorId="09116BA9" wp14:editId="3A7BB221">
                      <wp:simplePos x="0" y="0"/>
                      <wp:positionH relativeFrom="column">
                        <wp:posOffset>812164</wp:posOffset>
                      </wp:positionH>
                      <wp:positionV relativeFrom="paragraph">
                        <wp:posOffset>632461</wp:posOffset>
                      </wp:positionV>
                      <wp:extent cx="314325" cy="130810"/>
                      <wp:effectExtent l="0" t="0" r="66675" b="59690"/>
                      <wp:wrapNone/>
                      <wp:docPr id="21" name="Straight Arrow Connector 21"/>
                      <wp:cNvGraphicFramePr/>
                      <a:graphic xmlns:a="http://schemas.openxmlformats.org/drawingml/2006/main">
                        <a:graphicData uri="http://schemas.microsoft.com/office/word/2010/wordprocessingShape">
                          <wps:wsp>
                            <wps:cNvCnPr/>
                            <wps:spPr>
                              <a:xfrm>
                                <a:off x="0" y="0"/>
                                <a:ext cx="314325" cy="130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C5F8B" id="Straight Arrow Connector 21" o:spid="_x0000_s1026" type="#_x0000_t32" style="position:absolute;margin-left:63.95pt;margin-top:49.8pt;width:24.75pt;height:1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" strokecolor="black [3213]" strokeweight=".5pt">
                      <v:stroke endarrow="block" joinstyle="miter"/>
                    </v:shape>
                  </w:pict>
                </mc:Fallback>
              </mc:AlternateContent>
            </w:r>
            <w:r w:rsidR="0099147E">
              <w:rPr>
                <w:noProof/>
                <w:lang w:eastAsia="en-AU"/>
              </w:rPr>
              <mc:AlternateContent>
                <mc:Choice Requires="wps">
                  <w:drawing>
                    <wp:anchor distT="0" distB="0" distL="114300" distR="114300" simplePos="0" relativeHeight="251660288" behindDoc="0" locked="0" layoutInCell="1" allowOverlap="1" wp14:anchorId="78F6084A" wp14:editId="11A8FD37">
                      <wp:simplePos x="0" y="0"/>
                      <wp:positionH relativeFrom="column">
                        <wp:posOffset>2452232</wp:posOffset>
                      </wp:positionH>
                      <wp:positionV relativeFrom="paragraph">
                        <wp:posOffset>974835</wp:posOffset>
                      </wp:positionV>
                      <wp:extent cx="648000" cy="266400"/>
                      <wp:effectExtent l="0" t="0" r="19050" b="19685"/>
                      <wp:wrapNone/>
                      <wp:docPr id="15" name="Text Box 15"/>
                      <wp:cNvGraphicFramePr/>
                      <a:graphic xmlns:a="http://schemas.openxmlformats.org/drawingml/2006/main">
                        <a:graphicData uri="http://schemas.microsoft.com/office/word/2010/wordprocessingShape">
                          <wps:wsp>
                            <wps:cNvSpPr txBox="1"/>
                            <wps:spPr>
                              <a:xfrm>
                                <a:off x="0" y="0"/>
                                <a:ext cx="648000" cy="2664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B01D1E" w14:textId="77777777" w:rsidR="0099147E" w:rsidRDefault="0099147E" w:rsidP="0099147E">
                                  <w:r>
                                    <w:t>7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6084A" id="Text Box 15" o:spid="_x0000_s1030" type="#_x0000_t202" style="position:absolute;margin-left:193.1pt;margin-top:76.75pt;width:51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" fillcolor="#f1dbd7 [661]" strokeweight=".5pt">
                      <v:textbox>
                        <w:txbxContent>
                          <w:p w14:paraId="3FB01D1E" w14:textId="77777777" w:rsidR="0099147E" w:rsidRDefault="0099147E" w:rsidP="0099147E">
                            <w:r>
                              <w:t>7 June</w:t>
                            </w:r>
                          </w:p>
                        </w:txbxContent>
                      </v:textbox>
                    </v:shape>
                  </w:pict>
                </mc:Fallback>
              </mc:AlternateContent>
            </w:r>
            <w:r w:rsidR="0099147E">
              <w:rPr>
                <w:noProof/>
                <w:lang w:eastAsia="en-AU"/>
              </w:rPr>
              <w:drawing>
                <wp:inline distT="0" distB="0" distL="0" distR="0" wp14:anchorId="1B06E40D" wp14:editId="72677B9F">
                  <wp:extent cx="3016250" cy="120496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g - northern fish flow image 4.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031627" cy="1211112"/>
                          </a:xfrm>
                          <a:prstGeom prst="rect">
                            <a:avLst/>
                          </a:prstGeom>
                          <a:ln>
                            <a:noFill/>
                          </a:ln>
                          <a:extLst>
                            <a:ext uri="{53640926-AAD7-44D8-BBD7-CCE9431645EC}">
                              <a14:shadowObscured xmlns:a14="http://schemas.microsoft.com/office/drawing/2010/main"/>
                            </a:ext>
                          </a:extLst>
                        </pic:spPr>
                      </pic:pic>
                    </a:graphicData>
                  </a:graphic>
                </wp:inline>
              </w:drawing>
            </w:r>
          </w:p>
        </w:tc>
      </w:tr>
      <w:tr w:rsidR="0099147E" w14:paraId="78CB6E4F" w14:textId="77777777" w:rsidTr="006D2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7" w:type="dxa"/>
          <w:trHeight w:val="615"/>
        </w:trPr>
        <w:tc>
          <w:tcPr>
            <w:tcW w:w="5133" w:type="dxa"/>
            <w:vMerge/>
            <w:tcBorders>
              <w:top w:val="nil"/>
              <w:left w:val="nil"/>
              <w:bottom w:val="nil"/>
              <w:right w:val="nil"/>
            </w:tcBorders>
          </w:tcPr>
          <w:p w14:paraId="39E34513" w14:textId="77777777" w:rsidR="0099147E" w:rsidRDefault="0099147E" w:rsidP="006E7A39">
            <w:pPr>
              <w:tabs>
                <w:tab w:val="clear" w:pos="142"/>
              </w:tabs>
              <w:spacing w:after="0" w:line="276" w:lineRule="auto"/>
            </w:pPr>
          </w:p>
        </w:tc>
        <w:tc>
          <w:tcPr>
            <w:tcW w:w="5098" w:type="dxa"/>
            <w:tcBorders>
              <w:top w:val="nil"/>
              <w:left w:val="nil"/>
              <w:bottom w:val="nil"/>
              <w:right w:val="nil"/>
            </w:tcBorders>
          </w:tcPr>
          <w:p w14:paraId="5EDDA9E4" w14:textId="0F6F6ADF" w:rsidR="0099147E" w:rsidRDefault="00F82834" w:rsidP="006E7A39">
            <w:pPr>
              <w:tabs>
                <w:tab w:val="clear" w:pos="142"/>
              </w:tabs>
              <w:spacing w:after="0" w:line="276" w:lineRule="auto"/>
            </w:pPr>
            <w:r>
              <w:rPr>
                <w:noProof/>
                <w:lang w:eastAsia="en-AU"/>
              </w:rPr>
              <mc:AlternateContent>
                <mc:Choice Requires="wps">
                  <w:drawing>
                    <wp:anchor distT="0" distB="0" distL="114300" distR="114300" simplePos="0" relativeHeight="251665408" behindDoc="0" locked="0" layoutInCell="1" allowOverlap="1" wp14:anchorId="31042189" wp14:editId="5824CE15">
                      <wp:simplePos x="0" y="0"/>
                      <wp:positionH relativeFrom="column">
                        <wp:posOffset>1269365</wp:posOffset>
                      </wp:positionH>
                      <wp:positionV relativeFrom="paragraph">
                        <wp:posOffset>792480</wp:posOffset>
                      </wp:positionV>
                      <wp:extent cx="1060450" cy="390525"/>
                      <wp:effectExtent l="0" t="0" r="25400" b="28575"/>
                      <wp:wrapNone/>
                      <wp:docPr id="244" name="Text Box 244"/>
                      <wp:cNvGraphicFramePr/>
                      <a:graphic xmlns:a="http://schemas.openxmlformats.org/drawingml/2006/main">
                        <a:graphicData uri="http://schemas.microsoft.com/office/word/2010/wordprocessingShape">
                          <wps:wsp>
                            <wps:cNvSpPr txBox="1"/>
                            <wps:spPr>
                              <a:xfrm>
                                <a:off x="0" y="0"/>
                                <a:ext cx="10604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C3A590" w14:textId="77777777" w:rsidR="0099147E" w:rsidRPr="00981209" w:rsidRDefault="0099147E" w:rsidP="0099147E">
                                  <w:pPr>
                                    <w:rPr>
                                      <w:sz w:val="20"/>
                                      <w:szCs w:val="20"/>
                                    </w:rPr>
                                  </w:pPr>
                                  <w:r>
                                    <w:rPr>
                                      <w:sz w:val="20"/>
                                      <w:szCs w:val="20"/>
                                    </w:rPr>
                                    <w:t>Where the flow has been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42189" id="_x0000_t202" coordsize="21600,21600" o:spt="202" path="m,l,21600r21600,l21600,xe">
                      <v:stroke joinstyle="miter"/>
                      <v:path gradientshapeok="t" o:connecttype="rect"/>
                    </v:shapetype>
                    <v:shape id="Text Box 244" o:spid="_x0000_s1031" type="#_x0000_t202" style="position:absolute;margin-left:99.95pt;margin-top:62.4pt;width:83.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" fillcolor="white [3201]" strokeweight=".5pt">
                      <v:textbox>
                        <w:txbxContent>
                          <w:p w14:paraId="77C3A590" w14:textId="77777777" w:rsidR="0099147E" w:rsidRPr="00981209" w:rsidRDefault="0099147E" w:rsidP="0099147E">
                            <w:pPr>
                              <w:rPr>
                                <w:sz w:val="20"/>
                                <w:szCs w:val="20"/>
                              </w:rPr>
                            </w:pPr>
                            <w:r>
                              <w:rPr>
                                <w:sz w:val="20"/>
                                <w:szCs w:val="20"/>
                              </w:rPr>
                              <w:t>Where the flow has been</w:t>
                            </w:r>
                          </w:p>
                        </w:txbxContent>
                      </v:textbox>
                    </v:shape>
                  </w:pict>
                </mc:Fallback>
              </mc:AlternateContent>
            </w:r>
            <w:r w:rsidR="007B0D04">
              <w:rPr>
                <w:noProof/>
                <w:lang w:eastAsia="en-AU"/>
              </w:rPr>
              <mc:AlternateContent>
                <mc:Choice Requires="wps">
                  <w:drawing>
                    <wp:anchor distT="0" distB="0" distL="114300" distR="114300" simplePos="0" relativeHeight="251752448" behindDoc="0" locked="0" layoutInCell="1" allowOverlap="1" wp14:anchorId="06FE65BF" wp14:editId="4C05AAA0">
                      <wp:simplePos x="0" y="0"/>
                      <wp:positionH relativeFrom="column">
                        <wp:posOffset>2926715</wp:posOffset>
                      </wp:positionH>
                      <wp:positionV relativeFrom="paragraph">
                        <wp:posOffset>328295</wp:posOffset>
                      </wp:positionV>
                      <wp:extent cx="333375" cy="284480"/>
                      <wp:effectExtent l="0" t="0" r="0" b="1270"/>
                      <wp:wrapNone/>
                      <wp:docPr id="281" name="Text Box 281"/>
                      <wp:cNvGraphicFramePr/>
                      <a:graphic xmlns:a="http://schemas.openxmlformats.org/drawingml/2006/main">
                        <a:graphicData uri="http://schemas.microsoft.com/office/word/2010/wordprocessingShape">
                          <wps:wsp>
                            <wps:cNvSpPr txBox="1"/>
                            <wps:spPr>
                              <a:xfrm>
                                <a:off x="0" y="0"/>
                                <a:ext cx="33337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BD6FD" w14:textId="77777777" w:rsidR="007B0D04" w:rsidRPr="00643F5B" w:rsidRDefault="006D24CA" w:rsidP="00A726DF">
                                  <w:pPr>
                                    <w:jc w:val="cente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E65BF" id="Text Box 281" o:spid="_x0000_s1032" type="#_x0000_t202" style="position:absolute;margin-left:230.45pt;margin-top:25.85pt;width:26.25pt;height:22.4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" filled="f" stroked="f" strokeweight=".5pt">
                      <v:textbox>
                        <w:txbxContent>
                          <w:p w14:paraId="2E1BD6FD" w14:textId="77777777" w:rsidR="007B0D04" w:rsidRPr="00643F5B" w:rsidRDefault="006D24CA" w:rsidP="00A726DF">
                            <w:pPr>
                              <w:jc w:val="center"/>
                              <w:rPr>
                                <w:sz w:val="18"/>
                                <w:szCs w:val="18"/>
                              </w:rPr>
                            </w:pPr>
                            <w:r>
                              <w:rPr>
                                <w:sz w:val="18"/>
                                <w:szCs w:val="18"/>
                              </w:rPr>
                              <w:t>2</w:t>
                            </w:r>
                          </w:p>
                        </w:txbxContent>
                      </v:textbox>
                    </v:shape>
                  </w:pict>
                </mc:Fallback>
              </mc:AlternateContent>
            </w:r>
            <w:r w:rsidR="00D56910">
              <w:rPr>
                <w:noProof/>
                <w:lang w:eastAsia="en-AU"/>
              </w:rPr>
              <mc:AlternateContent>
                <mc:Choice Requires="wps">
                  <w:drawing>
                    <wp:anchor distT="0" distB="0" distL="114300" distR="114300" simplePos="0" relativeHeight="251661312" behindDoc="0" locked="0" layoutInCell="1" allowOverlap="1" wp14:anchorId="44604A52" wp14:editId="3D0FFD3D">
                      <wp:simplePos x="0" y="0"/>
                      <wp:positionH relativeFrom="column">
                        <wp:posOffset>2461895</wp:posOffset>
                      </wp:positionH>
                      <wp:positionV relativeFrom="paragraph">
                        <wp:posOffset>796290</wp:posOffset>
                      </wp:positionV>
                      <wp:extent cx="648000" cy="266400"/>
                      <wp:effectExtent l="0" t="0" r="19050" b="19685"/>
                      <wp:wrapNone/>
                      <wp:docPr id="253" name="Text Box 253"/>
                      <wp:cNvGraphicFramePr/>
                      <a:graphic xmlns:a="http://schemas.openxmlformats.org/drawingml/2006/main">
                        <a:graphicData uri="http://schemas.microsoft.com/office/word/2010/wordprocessingShape">
                          <wps:wsp>
                            <wps:cNvSpPr txBox="1"/>
                            <wps:spPr>
                              <a:xfrm>
                                <a:off x="0" y="0"/>
                                <a:ext cx="648000" cy="2664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A5C83" w14:textId="77777777" w:rsidR="0099147E" w:rsidRDefault="0099147E" w:rsidP="0099147E">
                                  <w:r>
                                    <w:t>5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4A52" id="Text Box 253" o:spid="_x0000_s1032" type="#_x0000_t202" style="position:absolute;margin-left:193.85pt;margin-top:62.7pt;width:5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" fillcolor="#f1dbd7 [661]" strokeweight=".5pt">
                      <v:textbox>
                        <w:txbxContent>
                          <w:p w14:paraId="6CEA5C83" w14:textId="77777777" w:rsidR="0099147E" w:rsidRDefault="0099147E" w:rsidP="0099147E">
                            <w:r>
                              <w:t>5 July</w:t>
                            </w:r>
                          </w:p>
                        </w:txbxContent>
                      </v:textbox>
                    </v:shape>
                  </w:pict>
                </mc:Fallback>
              </mc:AlternateContent>
            </w:r>
            <w:r w:rsidR="00D56910">
              <w:rPr>
                <w:noProof/>
                <w:lang w:eastAsia="en-AU"/>
              </w:rPr>
              <mc:AlternateContent>
                <mc:Choice Requires="wps">
                  <w:drawing>
                    <wp:anchor distT="0" distB="0" distL="114300" distR="114300" simplePos="0" relativeHeight="251671552" behindDoc="0" locked="0" layoutInCell="1" allowOverlap="1" wp14:anchorId="2972D1A5" wp14:editId="34E18188">
                      <wp:simplePos x="0" y="0"/>
                      <wp:positionH relativeFrom="column">
                        <wp:posOffset>1922449</wp:posOffset>
                      </wp:positionH>
                      <wp:positionV relativeFrom="paragraph">
                        <wp:posOffset>166508</wp:posOffset>
                      </wp:positionV>
                      <wp:extent cx="262393" cy="716446"/>
                      <wp:effectExtent l="0" t="38100" r="61595" b="26670"/>
                      <wp:wrapNone/>
                      <wp:docPr id="224" name="Straight Arrow Connector 224"/>
                      <wp:cNvGraphicFramePr/>
                      <a:graphic xmlns:a="http://schemas.openxmlformats.org/drawingml/2006/main">
                        <a:graphicData uri="http://schemas.microsoft.com/office/word/2010/wordprocessingShape">
                          <wps:wsp>
                            <wps:cNvCnPr/>
                            <wps:spPr>
                              <a:xfrm flipV="1">
                                <a:off x="0" y="0"/>
                                <a:ext cx="262393" cy="7164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920C6" id="Straight Arrow Connector 224" o:spid="_x0000_s1026" type="#_x0000_t32" style="position:absolute;margin-left:151.35pt;margin-top:13.1pt;width:20.65pt;height:56.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" strokecolor="black [3213]" strokeweight=".5pt">
                      <v:stroke endarrow="block" joinstyle="miter"/>
                    </v:shape>
                  </w:pict>
                </mc:Fallback>
              </mc:AlternateContent>
            </w:r>
            <w:r w:rsidR="00D56910">
              <w:rPr>
                <w:noProof/>
                <w:lang w:eastAsia="en-AU"/>
              </w:rPr>
              <mc:AlternateContent>
                <mc:Choice Requires="wps">
                  <w:drawing>
                    <wp:anchor distT="0" distB="0" distL="114300" distR="114300" simplePos="0" relativeHeight="251670528" behindDoc="0" locked="0" layoutInCell="1" allowOverlap="1" wp14:anchorId="4A330909" wp14:editId="3EE0CDDE">
                      <wp:simplePos x="0" y="0"/>
                      <wp:positionH relativeFrom="column">
                        <wp:posOffset>1715715</wp:posOffset>
                      </wp:positionH>
                      <wp:positionV relativeFrom="paragraph">
                        <wp:posOffset>611780</wp:posOffset>
                      </wp:positionV>
                      <wp:extent cx="47708" cy="246491"/>
                      <wp:effectExtent l="57150" t="38100" r="47625" b="20320"/>
                      <wp:wrapNone/>
                      <wp:docPr id="31" name="Straight Arrow Connector 31"/>
                      <wp:cNvGraphicFramePr/>
                      <a:graphic xmlns:a="http://schemas.openxmlformats.org/drawingml/2006/main">
                        <a:graphicData uri="http://schemas.microsoft.com/office/word/2010/wordprocessingShape">
                          <wps:wsp>
                            <wps:cNvCnPr/>
                            <wps:spPr>
                              <a:xfrm flipH="1" flipV="1">
                                <a:off x="0" y="0"/>
                                <a:ext cx="47708" cy="246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13370E" id="_x0000_t32" coordsize="21600,21600" o:spt="32" o:oned="t" path="m,l21600,21600e" filled="f">
                      <v:path arrowok="t" fillok="f" o:connecttype="none"/>
                      <o:lock v:ext="edit" shapetype="t"/>
                    </v:shapetype>
                    <v:shape id="Straight Arrow Connector 31" o:spid="_x0000_s1026" type="#_x0000_t32" style="position:absolute;margin-left:135.1pt;margin-top:48.15pt;width:3.75pt;height:19.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" strokecolor="black [3213]" strokeweight=".5pt">
                      <v:stroke endarrow="block" joinstyle="miter"/>
                    </v:shape>
                  </w:pict>
                </mc:Fallback>
              </mc:AlternateContent>
            </w:r>
            <w:r w:rsidR="0099147E">
              <w:rPr>
                <w:noProof/>
                <w:lang w:eastAsia="en-AU"/>
              </w:rPr>
              <mc:AlternateContent>
                <mc:Choice Requires="wps">
                  <w:drawing>
                    <wp:anchor distT="0" distB="0" distL="114300" distR="114300" simplePos="0" relativeHeight="251669504" behindDoc="0" locked="0" layoutInCell="1" allowOverlap="1" wp14:anchorId="10A1AB3A" wp14:editId="25329D53">
                      <wp:simplePos x="0" y="0"/>
                      <wp:positionH relativeFrom="column">
                        <wp:posOffset>502920</wp:posOffset>
                      </wp:positionH>
                      <wp:positionV relativeFrom="paragraph">
                        <wp:posOffset>446405</wp:posOffset>
                      </wp:positionV>
                      <wp:extent cx="120650" cy="438150"/>
                      <wp:effectExtent l="0" t="0" r="69850" b="57150"/>
                      <wp:wrapNone/>
                      <wp:docPr id="30" name="Straight Arrow Connector 30"/>
                      <wp:cNvGraphicFramePr/>
                      <a:graphic xmlns:a="http://schemas.openxmlformats.org/drawingml/2006/main">
                        <a:graphicData uri="http://schemas.microsoft.com/office/word/2010/wordprocessingShape">
                          <wps:wsp>
                            <wps:cNvCnPr/>
                            <wps:spPr>
                              <a:xfrm>
                                <a:off x="0" y="0"/>
                                <a:ext cx="120650" cy="438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AA2F7" id="Straight Arrow Connector 30" o:spid="_x0000_s1026" type="#_x0000_t32" style="position:absolute;margin-left:39.6pt;margin-top:35.15pt;width:9.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" strokecolor="black [3213]" strokeweight=".5pt">
                      <v:stroke endarrow="block" joinstyle="miter"/>
                    </v:shape>
                  </w:pict>
                </mc:Fallback>
              </mc:AlternateContent>
            </w:r>
            <w:r w:rsidR="0099147E">
              <w:rPr>
                <w:noProof/>
                <w:lang w:eastAsia="en-AU"/>
              </w:rPr>
              <mc:AlternateContent>
                <mc:Choice Requires="wps">
                  <w:drawing>
                    <wp:anchor distT="0" distB="0" distL="114300" distR="114300" simplePos="0" relativeHeight="251664384" behindDoc="0" locked="0" layoutInCell="1" allowOverlap="1" wp14:anchorId="21CA370C" wp14:editId="65AE7C2F">
                      <wp:simplePos x="0" y="0"/>
                      <wp:positionH relativeFrom="column">
                        <wp:posOffset>1270</wp:posOffset>
                      </wp:positionH>
                      <wp:positionV relativeFrom="paragraph">
                        <wp:posOffset>59055</wp:posOffset>
                      </wp:positionV>
                      <wp:extent cx="1155700" cy="438150"/>
                      <wp:effectExtent l="0" t="0" r="25400" b="19050"/>
                      <wp:wrapNone/>
                      <wp:docPr id="239" name="Text Box 239"/>
                      <wp:cNvGraphicFramePr/>
                      <a:graphic xmlns:a="http://schemas.openxmlformats.org/drawingml/2006/main">
                        <a:graphicData uri="http://schemas.microsoft.com/office/word/2010/wordprocessingShape">
                          <wps:wsp>
                            <wps:cNvSpPr txBox="1"/>
                            <wps:spPr>
                              <a:xfrm>
                                <a:off x="0" y="0"/>
                                <a:ext cx="11557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85898" w14:textId="77777777" w:rsidR="0099147E" w:rsidRPr="00981209" w:rsidRDefault="0099147E" w:rsidP="0099147E">
                                  <w:pPr>
                                    <w:rPr>
                                      <w:sz w:val="20"/>
                                      <w:szCs w:val="20"/>
                                    </w:rPr>
                                  </w:pPr>
                                  <w:r>
                                    <w:rPr>
                                      <w:sz w:val="20"/>
                                      <w:szCs w:val="20"/>
                                    </w:rPr>
                                    <w:t>Where the flow currently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370C" id="Text Box 239" o:spid="_x0000_s1034" type="#_x0000_t202" style="position:absolute;margin-left:.1pt;margin-top:4.65pt;width:9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" fillcolor="white [3201]" strokeweight=".5pt">
                      <v:textbox>
                        <w:txbxContent>
                          <w:p w14:paraId="2EA85898" w14:textId="77777777" w:rsidR="0099147E" w:rsidRPr="00981209" w:rsidRDefault="0099147E" w:rsidP="0099147E">
                            <w:pPr>
                              <w:rPr>
                                <w:sz w:val="20"/>
                                <w:szCs w:val="20"/>
                              </w:rPr>
                            </w:pPr>
                            <w:r>
                              <w:rPr>
                                <w:sz w:val="20"/>
                                <w:szCs w:val="20"/>
                              </w:rPr>
                              <w:t>Where the flow currently is</w:t>
                            </w:r>
                          </w:p>
                        </w:txbxContent>
                      </v:textbox>
                    </v:shape>
                  </w:pict>
                </mc:Fallback>
              </mc:AlternateContent>
            </w:r>
            <w:r w:rsidR="0099147E">
              <w:rPr>
                <w:noProof/>
                <w:lang w:eastAsia="en-AU"/>
              </w:rPr>
              <w:drawing>
                <wp:inline distT="0" distB="0" distL="0" distR="0" wp14:anchorId="71DEF315" wp14:editId="11206EEF">
                  <wp:extent cx="3016250" cy="106488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g diagrame 5 July.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018678" cy="10657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53CEC7" w14:textId="01091E5D" w:rsidR="00410895" w:rsidRDefault="00F82834" w:rsidP="0099147E">
      <w:r>
        <w:br/>
      </w:r>
      <w:r w:rsidR="00410895">
        <w:t xml:space="preserve">The </w:t>
      </w:r>
      <w:r w:rsidR="0029124A">
        <w:t xml:space="preserve">flow </w:t>
      </w:r>
      <w:r w:rsidR="00977FD3">
        <w:t>over Brewarrina Weir</w:t>
      </w:r>
      <w:r w:rsidR="0029124A">
        <w:t xml:space="preserve"> as of yesterday</w:t>
      </w:r>
      <w:r w:rsidR="006D24CA">
        <w:t xml:space="preserve"> (9 July)</w:t>
      </w:r>
      <w:r w:rsidR="0029124A">
        <w:t xml:space="preserve"> is shown below. </w:t>
      </w:r>
      <w:r w:rsidR="00410895">
        <w:t xml:space="preserve"> </w:t>
      </w:r>
      <w:r w:rsidR="0029124A">
        <w:t>The</w:t>
      </w:r>
      <w:r w:rsidR="00410895">
        <w:t xml:space="preserve"> river bed </w:t>
      </w:r>
      <w:r w:rsidR="0029124A">
        <w:t xml:space="preserve">is very dry </w:t>
      </w:r>
      <w:r w:rsidR="00410895">
        <w:t>downstream.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015"/>
      </w:tblGrid>
      <w:tr w:rsidR="00410895" w14:paraId="43BD892E" w14:textId="77777777" w:rsidTr="00977FD3">
        <w:tc>
          <w:tcPr>
            <w:tcW w:w="5128" w:type="dxa"/>
          </w:tcPr>
          <w:p w14:paraId="3D30685B" w14:textId="77777777" w:rsidR="00410895" w:rsidRDefault="00410895" w:rsidP="00977FD3">
            <w:pPr>
              <w:spacing w:after="0"/>
            </w:pPr>
            <w:r>
              <w:rPr>
                <w:noProof/>
                <w:lang w:eastAsia="en-AU"/>
              </w:rPr>
              <w:drawing>
                <wp:inline distT="0" distB="0" distL="0" distR="0" wp14:anchorId="244C7582" wp14:editId="2444B5EC">
                  <wp:extent cx="3167063" cy="237522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4.jpeg"/>
                          <pic:cNvPicPr/>
                        </pic:nvPicPr>
                        <pic:blipFill>
                          <a:blip r:embed="rId19">
                            <a:extLst>
                              <a:ext uri="{28A0092B-C50C-407E-A947-70E740481C1C}">
                                <a14:useLocalDpi xmlns:a14="http://schemas.microsoft.com/office/drawing/2010/main" val="0"/>
                              </a:ext>
                            </a:extLst>
                          </a:blip>
                          <a:stretch>
                            <a:fillRect/>
                          </a:stretch>
                        </pic:blipFill>
                        <pic:spPr>
                          <a:xfrm rot="10800000">
                            <a:off x="0" y="0"/>
                            <a:ext cx="3168651" cy="2376411"/>
                          </a:xfrm>
                          <a:prstGeom prst="rect">
                            <a:avLst/>
                          </a:prstGeom>
                        </pic:spPr>
                      </pic:pic>
                    </a:graphicData>
                  </a:graphic>
                </wp:inline>
              </w:drawing>
            </w:r>
          </w:p>
        </w:tc>
        <w:tc>
          <w:tcPr>
            <w:tcW w:w="5123" w:type="dxa"/>
          </w:tcPr>
          <w:p w14:paraId="05205084" w14:textId="77777777" w:rsidR="00410895" w:rsidRDefault="00410895" w:rsidP="00977FD3">
            <w:pPr>
              <w:spacing w:after="0"/>
            </w:pPr>
            <w:r>
              <w:rPr>
                <w:noProof/>
                <w:lang w:eastAsia="en-AU"/>
              </w:rPr>
              <w:drawing>
                <wp:inline distT="0" distB="0" distL="0" distR="0" wp14:anchorId="7B03F353" wp14:editId="619ABA20">
                  <wp:extent cx="3163704" cy="2372952"/>
                  <wp:effectExtent l="0" t="0" r="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1.jpeg"/>
                          <pic:cNvPicPr/>
                        </pic:nvPicPr>
                        <pic:blipFill>
                          <a:blip r:embed="rId20">
                            <a:extLst>
                              <a:ext uri="{28A0092B-C50C-407E-A947-70E740481C1C}">
                                <a14:useLocalDpi xmlns:a14="http://schemas.microsoft.com/office/drawing/2010/main" val="0"/>
                              </a:ext>
                            </a:extLst>
                          </a:blip>
                          <a:stretch>
                            <a:fillRect/>
                          </a:stretch>
                        </pic:blipFill>
                        <pic:spPr>
                          <a:xfrm>
                            <a:off x="0" y="0"/>
                            <a:ext cx="3168812" cy="2376783"/>
                          </a:xfrm>
                          <a:prstGeom prst="rect">
                            <a:avLst/>
                          </a:prstGeom>
                        </pic:spPr>
                      </pic:pic>
                    </a:graphicData>
                  </a:graphic>
                </wp:inline>
              </w:drawing>
            </w:r>
          </w:p>
        </w:tc>
      </w:tr>
    </w:tbl>
    <w:p w14:paraId="59449083" w14:textId="77777777" w:rsidR="00977FD3" w:rsidRDefault="00977FD3" w:rsidP="00217DFC">
      <w:pPr>
        <w:spacing w:after="0"/>
      </w:pPr>
    </w:p>
    <w:p w14:paraId="3668D386" w14:textId="5FB42B0A" w:rsidR="008525D8" w:rsidRDefault="008525D8" w:rsidP="00977FD3">
      <w:r w:rsidRPr="008525D8">
        <w:t xml:space="preserve">It took the Northern Fish Flow two months to reach Brewarrina over the dry river bed. </w:t>
      </w:r>
      <w:r w:rsidR="00023278">
        <w:t>Flow travels much slower w</w:t>
      </w:r>
      <w:r w:rsidRPr="008525D8">
        <w:t xml:space="preserve">hen the river bed is </w:t>
      </w:r>
      <w:r w:rsidR="006D24CA">
        <w:t xml:space="preserve">so </w:t>
      </w:r>
      <w:r>
        <w:t xml:space="preserve">dry than </w:t>
      </w:r>
      <w:r w:rsidR="006D24CA">
        <w:t>when it is wet</w:t>
      </w:r>
      <w:r w:rsidRPr="008525D8">
        <w:t xml:space="preserve">. For example, </w:t>
      </w:r>
      <w:r w:rsidR="00023278">
        <w:t>in the same time period</w:t>
      </w:r>
      <w:r w:rsidR="002B5FC7">
        <w:t xml:space="preserve"> of two months</w:t>
      </w:r>
      <w:r w:rsidRPr="008525D8">
        <w:t xml:space="preserve">, a similar sized flow of water for the environment </w:t>
      </w:r>
      <w:r w:rsidR="005A3969">
        <w:t xml:space="preserve">from the same dams </w:t>
      </w:r>
      <w:r w:rsidRPr="008525D8">
        <w:t xml:space="preserve">in 2018 (the Northern Connectivity Event) </w:t>
      </w:r>
      <w:r w:rsidR="00217DFC">
        <w:t xml:space="preserve">had </w:t>
      </w:r>
      <w:r w:rsidRPr="008525D8">
        <w:t>made it past Wilcannia, over a</w:t>
      </w:r>
      <w:r w:rsidR="00023278">
        <w:t>n additional</w:t>
      </w:r>
      <w:r w:rsidRPr="008525D8">
        <w:t xml:space="preserve"> thousand river km downstream of Brewarrina. </w:t>
      </w:r>
      <w:r>
        <w:t xml:space="preserve"> Additionally, the seepage into the river bed is much higher when it is dry: initial calculations of the ‘losses’ between Collarenebri and Walgett show that they </w:t>
      </w:r>
      <w:r w:rsidR="00023278">
        <w:t>are</w:t>
      </w:r>
      <w:r w:rsidR="005A3969">
        <w:t xml:space="preserve"> about</w:t>
      </w:r>
      <w:r>
        <w:t xml:space="preserve"> five times greater for the current Northern Fish Flow than the </w:t>
      </w:r>
      <w:r w:rsidR="006D24CA">
        <w:t xml:space="preserve">2018 </w:t>
      </w:r>
      <w:r>
        <w:t>Northern Connectivity Event.</w:t>
      </w:r>
    </w:p>
    <w:p w14:paraId="1DE3F7A7" w14:textId="77777777" w:rsidR="00217DFC" w:rsidRPr="008525D8" w:rsidRDefault="00217DFC" w:rsidP="00977FD3"/>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10348"/>
      </w:tblGrid>
      <w:tr w:rsidR="00DA0D4B" w:rsidRPr="0080419C" w14:paraId="217B32FD" w14:textId="77777777" w:rsidTr="00D443F4">
        <w:trPr>
          <w:trHeight w:val="553"/>
        </w:trPr>
        <w:tc>
          <w:tcPr>
            <w:tcW w:w="10348" w:type="dxa"/>
            <w:shd w:val="clear" w:color="auto" w:fill="3C5F4F" w:themeFill="accent6" w:themeFillShade="80"/>
          </w:tcPr>
          <w:p w14:paraId="3E782048" w14:textId="1AD42F73" w:rsidR="00DA0D4B" w:rsidRPr="0080419C" w:rsidRDefault="00DA0D4B" w:rsidP="00DA0D4B">
            <w:pPr>
              <w:tabs>
                <w:tab w:val="clear" w:pos="142"/>
              </w:tabs>
              <w:spacing w:before="120" w:after="120" w:line="276" w:lineRule="auto"/>
              <w:rPr>
                <w:rFonts w:cs="Arial"/>
                <w:color w:val="FFFFFF" w:themeColor="background1"/>
              </w:rPr>
            </w:pPr>
            <w:r>
              <w:rPr>
                <w:rFonts w:cs="Arial"/>
                <w:color w:val="FFFFFF" w:themeColor="background1"/>
              </w:rPr>
              <w:t>EARLIER, WHEN THE NORTHERN FISH FLOW PASSED WALGETT……</w:t>
            </w:r>
          </w:p>
        </w:tc>
      </w:tr>
    </w:tbl>
    <w:tbl>
      <w:tblPr>
        <w:tblStyle w:val="Invisible"/>
        <w:tblW w:w="0" w:type="auto"/>
        <w:tblLook w:val="04A0" w:firstRow="1" w:lastRow="0" w:firstColumn="1" w:lastColumn="0" w:noHBand="0" w:noVBand="1"/>
      </w:tblPr>
      <w:tblGrid>
        <w:gridCol w:w="5349"/>
        <w:gridCol w:w="4551"/>
        <w:gridCol w:w="135"/>
      </w:tblGrid>
      <w:tr w:rsidR="00F51CA0" w14:paraId="65684D16" w14:textId="77777777" w:rsidTr="009D2C13">
        <w:trPr>
          <w:gridAfter w:val="1"/>
          <w:wAfter w:w="135" w:type="dxa"/>
        </w:trPr>
        <w:tc>
          <w:tcPr>
            <w:tcW w:w="5349" w:type="dxa"/>
            <w:vMerge w:val="restart"/>
          </w:tcPr>
          <w:p w14:paraId="4A7DAAB7" w14:textId="3080C13C" w:rsidR="00FD5244" w:rsidRDefault="006B262C" w:rsidP="00C77461">
            <w:r>
              <w:t>Upstream of Brewarrina, t</w:t>
            </w:r>
            <w:r w:rsidR="00F51CA0">
              <w:t xml:space="preserve">here </w:t>
            </w:r>
            <w:r>
              <w:t>was</w:t>
            </w:r>
            <w:r w:rsidR="00F51CA0">
              <w:t xml:space="preserve"> </w:t>
            </w:r>
            <w:r>
              <w:t xml:space="preserve">considerable excitement at </w:t>
            </w:r>
            <w:r w:rsidR="00F51CA0">
              <w:t xml:space="preserve">Walgett </w:t>
            </w:r>
            <w:r>
              <w:t xml:space="preserve">in </w:t>
            </w:r>
            <w:r w:rsidR="00F51CA0">
              <w:t>mid-June when the Barwon River started to flow</w:t>
            </w:r>
            <w:r w:rsidR="00FD5244">
              <w:t xml:space="preserve"> downstream of the weir </w:t>
            </w:r>
            <w:r w:rsidR="00F51CA0">
              <w:t xml:space="preserve">for the </w:t>
            </w:r>
            <w:r w:rsidR="00F51CA0" w:rsidRPr="006E7A39">
              <w:t>first time in 330 days.</w:t>
            </w:r>
            <w:r w:rsidR="00CA0623">
              <w:rPr>
                <w:noProof/>
                <w:lang w:eastAsia="en-AU"/>
              </w:rPr>
              <w:t xml:space="preserve"> </w:t>
            </w:r>
            <w:r w:rsidR="00FD5244" w:rsidRPr="006E7A39">
              <w:t xml:space="preserve">The </w:t>
            </w:r>
            <w:r w:rsidR="00FD5244">
              <w:t>Northern Fish Flow filled the weir on the</w:t>
            </w:r>
            <w:r w:rsidR="00FD5244" w:rsidRPr="006E7A39">
              <w:t xml:space="preserve"> Barwon River near Walgett on 12 June. These satellite images show </w:t>
            </w:r>
            <w:r w:rsidR="00FD5244">
              <w:t>the river downstream before and after</w:t>
            </w:r>
            <w:r w:rsidR="00217DFC">
              <w:t xml:space="preserve"> the weir pool filled</w:t>
            </w:r>
            <w:r w:rsidR="00FD5244">
              <w:t xml:space="preserve">. </w:t>
            </w:r>
            <w:r w:rsidR="00FD5244" w:rsidRPr="006E7A39">
              <w:t xml:space="preserve"> </w:t>
            </w:r>
          </w:p>
          <w:p w14:paraId="7D02FAB8" w14:textId="4AD88087" w:rsidR="00BA7B7F" w:rsidRPr="00FD5244" w:rsidRDefault="00BA7B7F" w:rsidP="00C77461">
            <w:pPr>
              <w:rPr>
                <w:noProof/>
                <w:lang w:eastAsia="en-AU"/>
              </w:rPr>
            </w:pPr>
            <w:r>
              <w:rPr>
                <w:noProof/>
                <w:lang w:eastAsia="en-AU"/>
              </w:rPr>
              <w:t xml:space="preserve">Vanessa Hickey, a Traditional Owner from Walgett, expressed her </w:t>
            </w:r>
            <w:r w:rsidR="00253530">
              <w:rPr>
                <w:noProof/>
                <w:lang w:eastAsia="en-AU"/>
              </w:rPr>
              <w:t>connection with the river</w:t>
            </w:r>
            <w:r>
              <w:rPr>
                <w:noProof/>
                <w:lang w:eastAsia="en-AU"/>
              </w:rPr>
              <w:t xml:space="preserve"> </w:t>
            </w:r>
            <w:r w:rsidR="00253530">
              <w:rPr>
                <w:noProof/>
                <w:lang w:eastAsia="en-AU"/>
              </w:rPr>
              <w:t>this</w:t>
            </w:r>
            <w:r>
              <w:rPr>
                <w:noProof/>
                <w:lang w:eastAsia="en-AU"/>
              </w:rPr>
              <w:t xml:space="preserve"> way: ‘</w:t>
            </w:r>
            <w:r w:rsidRPr="00BA7B7F">
              <w:rPr>
                <w:i/>
                <w:noProof/>
                <w:lang w:eastAsia="en-AU"/>
              </w:rPr>
              <w:t>these waters, the rivers, to me and my people</w:t>
            </w:r>
            <w:r w:rsidR="0088720C">
              <w:rPr>
                <w:i/>
                <w:noProof/>
                <w:lang w:eastAsia="en-AU"/>
              </w:rPr>
              <w:t>,</w:t>
            </w:r>
            <w:r w:rsidRPr="00BA7B7F">
              <w:rPr>
                <w:i/>
                <w:noProof/>
                <w:lang w:eastAsia="en-AU"/>
              </w:rPr>
              <w:t xml:space="preserve"> it</w:t>
            </w:r>
            <w:r w:rsidR="0088720C">
              <w:rPr>
                <w:i/>
                <w:noProof/>
                <w:lang w:eastAsia="en-AU"/>
              </w:rPr>
              <w:t>’</w:t>
            </w:r>
            <w:r w:rsidRPr="00BA7B7F">
              <w:rPr>
                <w:i/>
                <w:noProof/>
                <w:lang w:eastAsia="en-AU"/>
              </w:rPr>
              <w:t>s our lifeline.  It’s our past, we have a lot of stories</w:t>
            </w:r>
            <w:r w:rsidR="006D24CA">
              <w:rPr>
                <w:i/>
                <w:noProof/>
                <w:lang w:eastAsia="en-AU"/>
              </w:rPr>
              <w:t>,</w:t>
            </w:r>
            <w:r w:rsidRPr="00BA7B7F">
              <w:rPr>
                <w:i/>
                <w:noProof/>
                <w:lang w:eastAsia="en-AU"/>
              </w:rPr>
              <w:t xml:space="preserve"> my old aunties and uncles used</w:t>
            </w:r>
            <w:r w:rsidR="0088720C">
              <w:rPr>
                <w:i/>
                <w:noProof/>
                <w:lang w:eastAsia="en-AU"/>
              </w:rPr>
              <w:t xml:space="preserve"> </w:t>
            </w:r>
            <w:r w:rsidRPr="00BA7B7F">
              <w:rPr>
                <w:i/>
                <w:noProof/>
                <w:lang w:eastAsia="en-AU"/>
              </w:rPr>
              <w:t xml:space="preserve">to bring us out this way fishin’ when I was a little girl. I’ve </w:t>
            </w:r>
            <w:r w:rsidR="006D24CA">
              <w:rPr>
                <w:i/>
                <w:noProof/>
                <w:lang w:eastAsia="en-AU"/>
              </w:rPr>
              <w:t>tried to pass it on</w:t>
            </w:r>
            <w:r w:rsidRPr="00BA7B7F">
              <w:rPr>
                <w:i/>
                <w:noProof/>
                <w:lang w:eastAsia="en-AU"/>
              </w:rPr>
              <w:t xml:space="preserve"> to my kids…….</w:t>
            </w:r>
            <w:r>
              <w:rPr>
                <w:i/>
                <w:noProof/>
                <w:lang w:eastAsia="en-AU"/>
              </w:rPr>
              <w:t>E</w:t>
            </w:r>
            <w:r w:rsidRPr="00BA7B7F">
              <w:rPr>
                <w:i/>
                <w:noProof/>
                <w:lang w:eastAsia="en-AU"/>
              </w:rPr>
              <w:t>ven just coming down to the river, getting out of town when we feel a bit stressed out, listening to the wildlife, that’s w</w:t>
            </w:r>
            <w:r w:rsidR="00253530">
              <w:rPr>
                <w:i/>
                <w:noProof/>
                <w:lang w:eastAsia="en-AU"/>
              </w:rPr>
              <w:t>h</w:t>
            </w:r>
            <w:r w:rsidRPr="00BA7B7F">
              <w:rPr>
                <w:i/>
                <w:noProof/>
                <w:lang w:eastAsia="en-AU"/>
              </w:rPr>
              <w:t>at these rivers mean to us, we’re connected</w:t>
            </w:r>
            <w:r>
              <w:rPr>
                <w:i/>
                <w:noProof/>
                <w:lang w:eastAsia="en-AU"/>
              </w:rPr>
              <w:t>….. When we had no water in the rivers, for myself I felt dead, I felt sad.</w:t>
            </w:r>
            <w:r w:rsidRPr="00BA7B7F">
              <w:rPr>
                <w:i/>
                <w:noProof/>
                <w:lang w:eastAsia="en-AU"/>
              </w:rPr>
              <w:t>’</w:t>
            </w:r>
            <w:r w:rsidR="00FD5244">
              <w:rPr>
                <w:i/>
                <w:noProof/>
                <w:lang w:eastAsia="en-AU"/>
              </w:rPr>
              <w:t xml:space="preserve"> </w:t>
            </w:r>
            <w:r w:rsidR="00FD5244">
              <w:rPr>
                <w:noProof/>
                <w:lang w:eastAsia="en-AU"/>
              </w:rPr>
              <w:t xml:space="preserve">Many people feel deeply connected with the rivers out west, </w:t>
            </w:r>
            <w:r w:rsidR="00217DFC">
              <w:rPr>
                <w:noProof/>
                <w:lang w:eastAsia="en-AU"/>
              </w:rPr>
              <w:t>and have been</w:t>
            </w:r>
            <w:r w:rsidR="00FD5244">
              <w:rPr>
                <w:noProof/>
                <w:lang w:eastAsia="en-AU"/>
              </w:rPr>
              <w:t xml:space="preserve"> pleased to see the flow.</w:t>
            </w:r>
            <w:r w:rsidR="00FD5244">
              <w:rPr>
                <w:i/>
                <w:noProof/>
                <w:lang w:eastAsia="en-AU"/>
              </w:rPr>
              <w:t xml:space="preserve"> </w:t>
            </w:r>
          </w:p>
          <w:p w14:paraId="5DF3B5A0" w14:textId="77777777" w:rsidR="008525D8" w:rsidRDefault="00784F0C" w:rsidP="008525D8">
            <w:r>
              <w:t xml:space="preserve">Importantly, the only two flows in the Barwon River downstream of Walgett (at Dangar Bridge) in the last fourteen months have been water for the environment </w:t>
            </w:r>
            <w:r w:rsidR="0088720C">
              <w:t>released from dams</w:t>
            </w:r>
            <w:r w:rsidR="006D24CA">
              <w:t xml:space="preserve"> in the Gwydir and Border Rivers catchments. </w:t>
            </w:r>
            <w:r>
              <w:t xml:space="preserve"> The first of these was the Northern Connectivity Event</w:t>
            </w:r>
            <w:r w:rsidR="006D24CA">
              <w:t xml:space="preserve"> in 2018</w:t>
            </w:r>
            <w:r>
              <w:t xml:space="preserve">. The second is the current flow.  </w:t>
            </w:r>
          </w:p>
          <w:p w14:paraId="698BA6F2" w14:textId="6EC78778" w:rsidR="008525D8" w:rsidRDefault="00784F0C" w:rsidP="008525D8">
            <w:r>
              <w:t>It has been very dry across the</w:t>
            </w:r>
            <w:r w:rsidR="00217DFC">
              <w:t xml:space="preserve"> Murray-Darling</w:t>
            </w:r>
            <w:r>
              <w:t xml:space="preserve"> Basin. The Bureau of Meteorology will release a Special Climate Statement on worsening drought conditions in coming weeks. The last 30 </w:t>
            </w:r>
            <w:r w:rsidR="008525D8">
              <w:t>month period has</w:t>
            </w:r>
            <w:r>
              <w:t xml:space="preserve"> been the driest on record across the Basin. </w:t>
            </w:r>
            <w:r w:rsidR="00F51CA0">
              <w:t xml:space="preserve">The map to the right shows </w:t>
            </w:r>
            <w:r>
              <w:t xml:space="preserve">that the rainfall </w:t>
            </w:r>
            <w:r w:rsidR="0088720C">
              <w:t>generally</w:t>
            </w:r>
            <w:r>
              <w:t xml:space="preserve"> has bee</w:t>
            </w:r>
            <w:r w:rsidR="009403DC">
              <w:t xml:space="preserve">n in the lowest 10% of </w:t>
            </w:r>
            <w:r w:rsidR="0088720C">
              <w:t>that recorded</w:t>
            </w:r>
            <w:r w:rsidR="009403DC">
              <w:t>. In</w:t>
            </w:r>
            <w:r>
              <w:t xml:space="preserve"> some </w:t>
            </w:r>
            <w:r w:rsidR="009403DC">
              <w:t>areas (like in the red patch between Mungindi, Walgett and Wee Waa)</w:t>
            </w:r>
            <w:r>
              <w:t xml:space="preserve"> </w:t>
            </w:r>
            <w:r w:rsidR="009403DC">
              <w:t xml:space="preserve">it has been the driest 30 month period on record. </w:t>
            </w:r>
          </w:p>
          <w:p w14:paraId="2D907A5E" w14:textId="5B1E0789" w:rsidR="00F51CA0" w:rsidRDefault="006D24CA" w:rsidP="00217DFC">
            <w:r>
              <w:t>Even in these acutely dry times, w</w:t>
            </w:r>
            <w:r w:rsidR="008525D8">
              <w:t>ater recovered under the Basin Plan, supplemented with NSW water for the environment, has done much to sustain the native fish community in</w:t>
            </w:r>
            <w:r w:rsidR="00217DFC">
              <w:t xml:space="preserve"> rivers of</w:t>
            </w:r>
            <w:r w:rsidR="008525D8">
              <w:t xml:space="preserve"> the </w:t>
            </w:r>
            <w:r>
              <w:t>northern Basin</w:t>
            </w:r>
            <w:r w:rsidR="0088720C">
              <w:t>.</w:t>
            </w:r>
          </w:p>
        </w:tc>
        <w:tc>
          <w:tcPr>
            <w:tcW w:w="4551" w:type="dxa"/>
          </w:tcPr>
          <w:p w14:paraId="1AB32392" w14:textId="6D7B404D" w:rsidR="00F51CA0" w:rsidRDefault="00217DFC" w:rsidP="00C77461">
            <w:pPr>
              <w:spacing w:after="0"/>
            </w:pPr>
            <w:r>
              <w:rPr>
                <w:noProof/>
                <w:lang w:eastAsia="en-AU"/>
              </w:rPr>
              <mc:AlternateContent>
                <mc:Choice Requires="wps">
                  <w:drawing>
                    <wp:anchor distT="0" distB="0" distL="114300" distR="114300" simplePos="0" relativeHeight="251867136" behindDoc="0" locked="0" layoutInCell="1" allowOverlap="1" wp14:anchorId="0D91D062" wp14:editId="310AD798">
                      <wp:simplePos x="0" y="0"/>
                      <wp:positionH relativeFrom="column">
                        <wp:posOffset>2108750</wp:posOffset>
                      </wp:positionH>
                      <wp:positionV relativeFrom="paragraph">
                        <wp:posOffset>681033</wp:posOffset>
                      </wp:positionV>
                      <wp:extent cx="584200" cy="464024"/>
                      <wp:effectExtent l="0" t="0" r="25400" b="12700"/>
                      <wp:wrapNone/>
                      <wp:docPr id="202" name="Text Box 202"/>
                      <wp:cNvGraphicFramePr/>
                      <a:graphic xmlns:a="http://schemas.openxmlformats.org/drawingml/2006/main">
                        <a:graphicData uri="http://schemas.microsoft.com/office/word/2010/wordprocessingShape">
                          <wps:wsp>
                            <wps:cNvSpPr txBox="1"/>
                            <wps:spPr>
                              <a:xfrm>
                                <a:off x="0" y="0"/>
                                <a:ext cx="584200" cy="464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99E7D" w14:textId="77777777" w:rsidR="001E2A10" w:rsidRDefault="001E2A10" w:rsidP="00CA0623">
                                  <w:r>
                                    <w:t>Weir 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D062" id="Text Box 202" o:spid="_x0000_s1035" type="#_x0000_t202" style="position:absolute;margin-left:166.05pt;margin-top:53.6pt;width:46pt;height:36.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" fillcolor="white [3201]" strokeweight=".5pt">
                      <v:textbox>
                        <w:txbxContent>
                          <w:p w14:paraId="20499E7D" w14:textId="77777777" w:rsidR="001E2A10" w:rsidRDefault="001E2A10" w:rsidP="00CA0623">
                            <w:r>
                              <w:t>Weir pool</w:t>
                            </w:r>
                          </w:p>
                        </w:txbxContent>
                      </v:textbox>
                    </v:shape>
                  </w:pict>
                </mc:Fallback>
              </mc:AlternateContent>
            </w:r>
            <w:r>
              <w:rPr>
                <w:noProof/>
                <w:lang w:eastAsia="en-AU"/>
              </w:rPr>
              <mc:AlternateContent>
                <mc:Choice Requires="wps">
                  <w:drawing>
                    <wp:anchor distT="0" distB="0" distL="114300" distR="114300" simplePos="0" relativeHeight="251816960" behindDoc="0" locked="0" layoutInCell="1" allowOverlap="1" wp14:anchorId="05DE4FA1" wp14:editId="4948D7FB">
                      <wp:simplePos x="0" y="0"/>
                      <wp:positionH relativeFrom="column">
                        <wp:posOffset>1371771</wp:posOffset>
                      </wp:positionH>
                      <wp:positionV relativeFrom="paragraph">
                        <wp:posOffset>-21826</wp:posOffset>
                      </wp:positionV>
                      <wp:extent cx="723900" cy="450054"/>
                      <wp:effectExtent l="0" t="0" r="19050" b="26670"/>
                      <wp:wrapNone/>
                      <wp:docPr id="270" name="Text Box 270"/>
                      <wp:cNvGraphicFramePr/>
                      <a:graphic xmlns:a="http://schemas.openxmlformats.org/drawingml/2006/main">
                        <a:graphicData uri="http://schemas.microsoft.com/office/word/2010/wordprocessingShape">
                          <wps:wsp>
                            <wps:cNvSpPr txBox="1"/>
                            <wps:spPr>
                              <a:xfrm>
                                <a:off x="0" y="0"/>
                                <a:ext cx="723900" cy="4500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EE27C6" w14:textId="77777777" w:rsidR="003F5004" w:rsidRDefault="003F5004" w:rsidP="003F5004">
                                  <w:r>
                                    <w:t>Barwon</w:t>
                                  </w:r>
                                  <w:r w:rsidR="00CA0623">
                                    <w:t xml:space="preserv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E4FA1" id="Text Box 270" o:spid="_x0000_s1036" type="#_x0000_t202" style="position:absolute;margin-left:108pt;margin-top:-1.7pt;width:57pt;height:35.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" fillcolor="white [3201]" strokeweight=".5pt">
                      <v:textbox>
                        <w:txbxContent>
                          <w:p w14:paraId="6AEE27C6" w14:textId="77777777" w:rsidR="003F5004" w:rsidRDefault="003F5004" w:rsidP="003F5004">
                            <w:r>
                              <w:t>Barwon</w:t>
                            </w:r>
                            <w:r w:rsidR="00CA0623">
                              <w:t xml:space="preserve"> River</w:t>
                            </w:r>
                          </w:p>
                        </w:txbxContent>
                      </v:textbox>
                    </v:shape>
                  </w:pict>
                </mc:Fallback>
              </mc:AlternateContent>
            </w:r>
            <w:r>
              <w:rPr>
                <w:noProof/>
                <w:lang w:eastAsia="en-AU"/>
              </w:rPr>
              <mc:AlternateContent>
                <mc:Choice Requires="wps">
                  <w:drawing>
                    <wp:anchor distT="0" distB="0" distL="114300" distR="114300" simplePos="0" relativeHeight="251812864" behindDoc="0" locked="0" layoutInCell="1" allowOverlap="1" wp14:anchorId="513966D5" wp14:editId="3CE7BA74">
                      <wp:simplePos x="0" y="0"/>
                      <wp:positionH relativeFrom="column">
                        <wp:posOffset>-6653</wp:posOffset>
                      </wp:positionH>
                      <wp:positionV relativeFrom="paragraph">
                        <wp:posOffset>-15002</wp:posOffset>
                      </wp:positionV>
                      <wp:extent cx="1323340" cy="443552"/>
                      <wp:effectExtent l="0" t="0" r="10160" b="13970"/>
                      <wp:wrapNone/>
                      <wp:docPr id="265" name="Text Box 265"/>
                      <wp:cNvGraphicFramePr/>
                      <a:graphic xmlns:a="http://schemas.openxmlformats.org/drawingml/2006/main">
                        <a:graphicData uri="http://schemas.microsoft.com/office/word/2010/wordprocessingShape">
                          <wps:wsp>
                            <wps:cNvSpPr txBox="1"/>
                            <wps:spPr>
                              <a:xfrm>
                                <a:off x="0" y="0"/>
                                <a:ext cx="1323340" cy="443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CC3D75" w14:textId="17A4282B" w:rsidR="00F51CA0" w:rsidRDefault="00F51CA0" w:rsidP="00C77461">
                                  <w:r>
                                    <w:t>7 June –</w:t>
                                  </w:r>
                                  <w:r w:rsidR="006D24CA">
                                    <w:t xml:space="preserve"> </w:t>
                                  </w:r>
                                  <w:r w:rsidR="00217DFC">
                                    <w:t>weir pool filling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66D5" id="Text Box 265" o:spid="_x0000_s1037" type="#_x0000_t202" style="position:absolute;margin-left:-.5pt;margin-top:-1.2pt;width:104.2pt;height:34.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" fillcolor="white [3201]" strokeweight=".5pt">
                      <v:textbox>
                        <w:txbxContent>
                          <w:p w14:paraId="54CC3D75" w14:textId="17A4282B" w:rsidR="00F51CA0" w:rsidRDefault="00F51CA0" w:rsidP="00C77461">
                            <w:r>
                              <w:t>7 June –</w:t>
                            </w:r>
                            <w:r w:rsidR="006D24CA">
                              <w:t xml:space="preserve"> </w:t>
                            </w:r>
                            <w:r w:rsidR="00217DFC">
                              <w:t>weir pool filling</w:t>
                            </w:r>
                          </w:p>
                        </w:txbxContent>
                      </v:textbox>
                    </v:shape>
                  </w:pict>
                </mc:Fallback>
              </mc:AlternateContent>
            </w:r>
            <w:r>
              <w:rPr>
                <w:noProof/>
                <w:lang w:eastAsia="en-AU"/>
              </w:rPr>
              <mc:AlternateContent>
                <mc:Choice Requires="wps">
                  <w:drawing>
                    <wp:anchor distT="0" distB="0" distL="114300" distR="114300" simplePos="0" relativeHeight="251856896" behindDoc="0" locked="0" layoutInCell="1" allowOverlap="1" wp14:anchorId="256AFAEC" wp14:editId="559BF0D2">
                      <wp:simplePos x="0" y="0"/>
                      <wp:positionH relativeFrom="column">
                        <wp:posOffset>1781203</wp:posOffset>
                      </wp:positionH>
                      <wp:positionV relativeFrom="paragraph">
                        <wp:posOffset>1588609</wp:posOffset>
                      </wp:positionV>
                      <wp:extent cx="807720" cy="259307"/>
                      <wp:effectExtent l="0" t="0" r="11430" b="26670"/>
                      <wp:wrapNone/>
                      <wp:docPr id="259" name="Text Box 259"/>
                      <wp:cNvGraphicFramePr/>
                      <a:graphic xmlns:a="http://schemas.openxmlformats.org/drawingml/2006/main">
                        <a:graphicData uri="http://schemas.microsoft.com/office/word/2010/wordprocessingShape">
                          <wps:wsp>
                            <wps:cNvSpPr txBox="1"/>
                            <wps:spPr>
                              <a:xfrm>
                                <a:off x="0" y="0"/>
                                <a:ext cx="807720"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C54AE4" w14:textId="77777777" w:rsidR="00784F0C" w:rsidRDefault="00784F0C" w:rsidP="00CA0623">
                                  <w:r>
                                    <w:t>Walgett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FAEC" id="Text Box 259" o:spid="_x0000_s1038" type="#_x0000_t202" style="position:absolute;margin-left:140.25pt;margin-top:125.1pt;width:63.6pt;height:20.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" fillcolor="white [3201]" strokeweight=".5pt">
                      <v:textbox>
                        <w:txbxContent>
                          <w:p w14:paraId="6DC54AE4" w14:textId="77777777" w:rsidR="00784F0C" w:rsidRDefault="00784F0C" w:rsidP="00CA0623">
                            <w:r>
                              <w:t>Walgett</w:t>
                            </w:r>
                          </w:p>
                        </w:txbxContent>
                      </v:textbox>
                    </v:shape>
                  </w:pict>
                </mc:Fallback>
              </mc:AlternateContent>
            </w:r>
            <w:r>
              <w:rPr>
                <w:noProof/>
                <w:lang w:eastAsia="en-AU"/>
              </w:rPr>
              <mc:AlternateContent>
                <mc:Choice Requires="wps">
                  <w:drawing>
                    <wp:anchor distT="0" distB="0" distL="114300" distR="114300" simplePos="0" relativeHeight="251831296" behindDoc="0" locked="0" layoutInCell="1" allowOverlap="1" wp14:anchorId="4510BDAF" wp14:editId="5ED16CA9">
                      <wp:simplePos x="0" y="0"/>
                      <wp:positionH relativeFrom="column">
                        <wp:posOffset>-54420</wp:posOffset>
                      </wp:positionH>
                      <wp:positionV relativeFrom="paragraph">
                        <wp:posOffset>1377069</wp:posOffset>
                      </wp:positionV>
                      <wp:extent cx="1390650" cy="266131"/>
                      <wp:effectExtent l="0" t="0" r="19050" b="19685"/>
                      <wp:wrapNone/>
                      <wp:docPr id="282" name="Text Box 282"/>
                      <wp:cNvGraphicFramePr/>
                      <a:graphic xmlns:a="http://schemas.openxmlformats.org/drawingml/2006/main">
                        <a:graphicData uri="http://schemas.microsoft.com/office/word/2010/wordprocessingShape">
                          <wps:wsp>
                            <wps:cNvSpPr txBox="1"/>
                            <wps:spPr>
                              <a:xfrm>
                                <a:off x="0" y="0"/>
                                <a:ext cx="1390650" cy="266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852E9F" w14:textId="77777777" w:rsidR="00CA0623" w:rsidRDefault="0088720C" w:rsidP="00CA0623">
                                  <w:r>
                                    <w:t>Dry river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0BDAF" id="Text Box 282" o:spid="_x0000_s1039" type="#_x0000_t202" style="position:absolute;margin-left:-4.3pt;margin-top:108.45pt;width:109.5pt;height:20.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" fillcolor="white [3201]" strokeweight=".5pt">
                      <v:textbox>
                        <w:txbxContent>
                          <w:p w14:paraId="6F852E9F" w14:textId="77777777" w:rsidR="00CA0623" w:rsidRDefault="0088720C" w:rsidP="00CA0623">
                            <w:r>
                              <w:t>Dry river channel</w:t>
                            </w:r>
                          </w:p>
                        </w:txbxContent>
                      </v:textbox>
                    </v:shape>
                  </w:pict>
                </mc:Fallback>
              </mc:AlternateContent>
            </w:r>
            <w:r w:rsidRPr="008525D8">
              <w:rPr>
                <w:i/>
                <w:noProof/>
                <w:lang w:eastAsia="en-AU"/>
              </w:rPr>
              <mc:AlternateContent>
                <mc:Choice Requires="wps">
                  <w:drawing>
                    <wp:anchor distT="0" distB="0" distL="114300" distR="114300" simplePos="0" relativeHeight="251863040" behindDoc="0" locked="0" layoutInCell="1" allowOverlap="1" wp14:anchorId="5E4C7027" wp14:editId="66FB5A80">
                      <wp:simplePos x="0" y="0"/>
                      <wp:positionH relativeFrom="column">
                        <wp:posOffset>-6653</wp:posOffset>
                      </wp:positionH>
                      <wp:positionV relativeFrom="paragraph">
                        <wp:posOffset>1936627</wp:posOffset>
                      </wp:positionV>
                      <wp:extent cx="2040340" cy="423080"/>
                      <wp:effectExtent l="0" t="0" r="17145" b="15240"/>
                      <wp:wrapNone/>
                      <wp:docPr id="267" name="Text Box 267"/>
                      <wp:cNvGraphicFramePr/>
                      <a:graphic xmlns:a="http://schemas.openxmlformats.org/drawingml/2006/main">
                        <a:graphicData uri="http://schemas.microsoft.com/office/word/2010/wordprocessingShape">
                          <wps:wsp>
                            <wps:cNvSpPr txBox="1"/>
                            <wps:spPr>
                              <a:xfrm>
                                <a:off x="0" y="0"/>
                                <a:ext cx="2040340" cy="423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0EE7A" w14:textId="20E59727" w:rsidR="00784F0C" w:rsidRDefault="00784F0C" w:rsidP="00784F0C">
                                  <w:r>
                                    <w:t xml:space="preserve">17 June – flow </w:t>
                                  </w:r>
                                  <w:r w:rsidR="0088720C">
                                    <w:t>downstream</w:t>
                                  </w:r>
                                  <w:r w:rsidR="00217DFC">
                                    <w:t xml:space="preserve"> of weir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7027" id="Text Box 267" o:spid="_x0000_s1040" type="#_x0000_t202" style="position:absolute;margin-left:-.5pt;margin-top:152.5pt;width:160.65pt;height:33.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" fillcolor="white [3201]" strokeweight=".5pt">
                      <v:textbox>
                        <w:txbxContent>
                          <w:p w14:paraId="56E0EE7A" w14:textId="20E59727" w:rsidR="00784F0C" w:rsidRDefault="00784F0C" w:rsidP="00784F0C">
                            <w:r>
                              <w:t xml:space="preserve">17 June – flow </w:t>
                            </w:r>
                            <w:r w:rsidR="0088720C">
                              <w:t>downstream</w:t>
                            </w:r>
                            <w:r w:rsidR="00217DFC">
                              <w:t xml:space="preserve"> of weir</w:t>
                            </w:r>
                          </w:p>
                        </w:txbxContent>
                      </v:textbox>
                    </v:shape>
                  </w:pict>
                </mc:Fallback>
              </mc:AlternateContent>
            </w:r>
            <w:r w:rsidR="001E2A10">
              <w:rPr>
                <w:noProof/>
                <w:lang w:eastAsia="en-AU"/>
              </w:rPr>
              <mc:AlternateContent>
                <mc:Choice Requires="wps">
                  <w:drawing>
                    <wp:anchor distT="0" distB="0" distL="114300" distR="114300" simplePos="0" relativeHeight="251869184" behindDoc="0" locked="0" layoutInCell="1" allowOverlap="1" wp14:anchorId="5F0FF1B2" wp14:editId="2C5ECED2">
                      <wp:simplePos x="0" y="0"/>
                      <wp:positionH relativeFrom="column">
                        <wp:posOffset>2298065</wp:posOffset>
                      </wp:positionH>
                      <wp:positionV relativeFrom="paragraph">
                        <wp:posOffset>394335</wp:posOffset>
                      </wp:positionV>
                      <wp:extent cx="138430" cy="285750"/>
                      <wp:effectExtent l="38100" t="38100" r="33020" b="19050"/>
                      <wp:wrapNone/>
                      <wp:docPr id="203" name="Straight Arrow Connector 203"/>
                      <wp:cNvGraphicFramePr/>
                      <a:graphic xmlns:a="http://schemas.openxmlformats.org/drawingml/2006/main">
                        <a:graphicData uri="http://schemas.microsoft.com/office/word/2010/wordprocessingShape">
                          <wps:wsp>
                            <wps:cNvCnPr/>
                            <wps:spPr>
                              <a:xfrm flipH="1" flipV="1">
                                <a:off x="0" y="0"/>
                                <a:ext cx="13843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90F5E" id="Straight Arrow Connector 203" o:spid="_x0000_s1026" type="#_x0000_t32" style="position:absolute;margin-left:180.95pt;margin-top:31.05pt;width:10.9pt;height:22.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" strokecolor="black [3213]" strokeweight=".5pt">
                      <v:stroke endarrow="block" joinstyle="miter"/>
                    </v:shape>
                  </w:pict>
                </mc:Fallback>
              </mc:AlternateContent>
            </w:r>
            <w:r w:rsidR="00AF2F8E">
              <w:rPr>
                <w:noProof/>
                <w:lang w:eastAsia="en-AU"/>
              </w:rPr>
              <mc:AlternateContent>
                <mc:Choice Requires="wps">
                  <w:drawing>
                    <wp:anchor distT="0" distB="0" distL="114300" distR="114300" simplePos="0" relativeHeight="251823104" behindDoc="0" locked="0" layoutInCell="1" allowOverlap="1" wp14:anchorId="04C697AA" wp14:editId="51B51831">
                      <wp:simplePos x="0" y="0"/>
                      <wp:positionH relativeFrom="column">
                        <wp:posOffset>1490345</wp:posOffset>
                      </wp:positionH>
                      <wp:positionV relativeFrom="paragraph">
                        <wp:posOffset>940436</wp:posOffset>
                      </wp:positionV>
                      <wp:extent cx="584200" cy="260350"/>
                      <wp:effectExtent l="0" t="0" r="25400" b="25400"/>
                      <wp:wrapNone/>
                      <wp:docPr id="269" name="Text Box 269"/>
                      <wp:cNvGraphicFramePr/>
                      <a:graphic xmlns:a="http://schemas.openxmlformats.org/drawingml/2006/main">
                        <a:graphicData uri="http://schemas.microsoft.com/office/word/2010/wordprocessingShape">
                          <wps:wsp>
                            <wps:cNvSpPr txBox="1"/>
                            <wps:spPr>
                              <a:xfrm>
                                <a:off x="0" y="0"/>
                                <a:ext cx="584200"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247CDA" w14:textId="77777777" w:rsidR="00CA0623" w:rsidRDefault="00CA0623" w:rsidP="00CA0623">
                                  <w:r>
                                    <w:t xml:space="preserve">Weir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97AA" id="Text Box 269" o:spid="_x0000_s1041" type="#_x0000_t202" style="position:absolute;margin-left:117.35pt;margin-top:74.05pt;width:46pt;height:2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" fillcolor="white [3201]" strokeweight=".5pt">
                      <v:textbox>
                        <w:txbxContent>
                          <w:p w14:paraId="35247CDA" w14:textId="77777777" w:rsidR="00CA0623" w:rsidRDefault="00CA0623" w:rsidP="00CA0623">
                            <w:r>
                              <w:t xml:space="preserve">Weir </w:t>
                            </w:r>
                          </w:p>
                        </w:txbxContent>
                      </v:textbox>
                    </v:shape>
                  </w:pict>
                </mc:Fallback>
              </mc:AlternateContent>
            </w:r>
            <w:r w:rsidR="00AF2F8E">
              <w:rPr>
                <w:noProof/>
                <w:lang w:eastAsia="en-AU"/>
              </w:rPr>
              <mc:AlternateContent>
                <mc:Choice Requires="wps">
                  <w:drawing>
                    <wp:anchor distT="0" distB="0" distL="114300" distR="114300" simplePos="0" relativeHeight="251835392" behindDoc="0" locked="0" layoutInCell="1" allowOverlap="1" wp14:anchorId="2B6DFBED" wp14:editId="35666AB2">
                      <wp:simplePos x="0" y="0"/>
                      <wp:positionH relativeFrom="column">
                        <wp:posOffset>586740</wp:posOffset>
                      </wp:positionH>
                      <wp:positionV relativeFrom="paragraph">
                        <wp:posOffset>1017905</wp:posOffset>
                      </wp:positionV>
                      <wp:extent cx="0" cy="414020"/>
                      <wp:effectExtent l="76200" t="38100" r="57150" b="24130"/>
                      <wp:wrapNone/>
                      <wp:docPr id="286" name="Straight Arrow Connector 286"/>
                      <wp:cNvGraphicFramePr/>
                      <a:graphic xmlns:a="http://schemas.openxmlformats.org/drawingml/2006/main">
                        <a:graphicData uri="http://schemas.microsoft.com/office/word/2010/wordprocessingShape">
                          <wps:wsp>
                            <wps:cNvCnPr/>
                            <wps:spPr>
                              <a:xfrm flipV="1">
                                <a:off x="0" y="0"/>
                                <a:ext cx="0" cy="414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03785" id="Straight Arrow Connector 286" o:spid="_x0000_s1026" type="#_x0000_t32" style="position:absolute;margin-left:46.2pt;margin-top:80.15pt;width:0;height:32.6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" strokecolor="black [3213]" strokeweight=".5pt">
                      <v:stroke endarrow="block" joinstyle="miter"/>
                    </v:shape>
                  </w:pict>
                </mc:Fallback>
              </mc:AlternateContent>
            </w:r>
            <w:r w:rsidR="00CA0623">
              <w:rPr>
                <w:noProof/>
                <w:lang w:eastAsia="en-AU"/>
              </w:rPr>
              <mc:AlternateContent>
                <mc:Choice Requires="wps">
                  <w:drawing>
                    <wp:anchor distT="0" distB="0" distL="114300" distR="114300" simplePos="0" relativeHeight="251821056" behindDoc="0" locked="0" layoutInCell="1" allowOverlap="1" wp14:anchorId="3517FFF6" wp14:editId="78EAFBE0">
                      <wp:simplePos x="0" y="0"/>
                      <wp:positionH relativeFrom="column">
                        <wp:posOffset>1868170</wp:posOffset>
                      </wp:positionH>
                      <wp:positionV relativeFrom="paragraph">
                        <wp:posOffset>651193</wp:posOffset>
                      </wp:positionV>
                      <wp:extent cx="33338" cy="286067"/>
                      <wp:effectExtent l="38100" t="38100" r="62230" b="19050"/>
                      <wp:wrapNone/>
                      <wp:docPr id="257" name="Straight Arrow Connector 257"/>
                      <wp:cNvGraphicFramePr/>
                      <a:graphic xmlns:a="http://schemas.openxmlformats.org/drawingml/2006/main">
                        <a:graphicData uri="http://schemas.microsoft.com/office/word/2010/wordprocessingShape">
                          <wps:wsp>
                            <wps:cNvCnPr/>
                            <wps:spPr>
                              <a:xfrm flipV="1">
                                <a:off x="0" y="0"/>
                                <a:ext cx="33338" cy="2860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09283" id="Straight Arrow Connector 257" o:spid="_x0000_s1026" type="#_x0000_t32" style="position:absolute;margin-left:147.1pt;margin-top:51.3pt;width:2.65pt;height:22.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" strokecolor="black [3213]" strokeweight=".5pt">
                      <v:stroke endarrow="block" joinstyle="miter"/>
                    </v:shape>
                  </w:pict>
                </mc:Fallback>
              </mc:AlternateContent>
            </w:r>
            <w:r w:rsidR="00CA0623">
              <w:rPr>
                <w:noProof/>
                <w:lang w:eastAsia="en-AU"/>
              </w:rPr>
              <mc:AlternateContent>
                <mc:Choice Requires="wps">
                  <w:drawing>
                    <wp:anchor distT="0" distB="0" distL="114300" distR="114300" simplePos="0" relativeHeight="251819008" behindDoc="0" locked="0" layoutInCell="1" allowOverlap="1" wp14:anchorId="19621ED2" wp14:editId="64452EFC">
                      <wp:simplePos x="0" y="0"/>
                      <wp:positionH relativeFrom="column">
                        <wp:posOffset>2072958</wp:posOffset>
                      </wp:positionH>
                      <wp:positionV relativeFrom="paragraph">
                        <wp:posOffset>127635</wp:posOffset>
                      </wp:positionV>
                      <wp:extent cx="200025" cy="52388"/>
                      <wp:effectExtent l="0" t="19050" r="28575" b="81280"/>
                      <wp:wrapNone/>
                      <wp:docPr id="276" name="Straight Arrow Connector 276"/>
                      <wp:cNvGraphicFramePr/>
                      <a:graphic xmlns:a="http://schemas.openxmlformats.org/drawingml/2006/main">
                        <a:graphicData uri="http://schemas.microsoft.com/office/word/2010/wordprocessingShape">
                          <wps:wsp>
                            <wps:cNvCnPr/>
                            <wps:spPr>
                              <a:xfrm>
                                <a:off x="0" y="0"/>
                                <a:ext cx="200025" cy="523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8A395" id="Straight Arrow Connector 276" o:spid="_x0000_s1026" type="#_x0000_t32" style="position:absolute;margin-left:163.25pt;margin-top:10.05pt;width:15.75pt;height:4.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" strokecolor="black [3213]" strokeweight=".5pt">
                      <v:stroke endarrow="block" joinstyle="miter"/>
                    </v:shape>
                  </w:pict>
                </mc:Fallback>
              </mc:AlternateContent>
            </w:r>
            <w:r w:rsidR="00F51CA0">
              <w:rPr>
                <w:noProof/>
                <w:lang w:eastAsia="en-AU"/>
              </w:rPr>
              <w:drawing>
                <wp:inline distT="0" distB="0" distL="0" distR="0" wp14:anchorId="4D286B70" wp14:editId="22AE8520">
                  <wp:extent cx="2668905" cy="19332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entinel-2 image on 2019-06-07 - Walgett.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83566" cy="1943905"/>
                          </a:xfrm>
                          <a:prstGeom prst="rect">
                            <a:avLst/>
                          </a:prstGeom>
                          <a:ln>
                            <a:noFill/>
                          </a:ln>
                          <a:extLst>
                            <a:ext uri="{53640926-AAD7-44D8-BBD7-CCE9431645EC}">
                              <a14:shadowObscured xmlns:a14="http://schemas.microsoft.com/office/drawing/2010/main"/>
                            </a:ext>
                          </a:extLst>
                        </pic:spPr>
                      </pic:pic>
                    </a:graphicData>
                  </a:graphic>
                </wp:inline>
              </w:drawing>
            </w:r>
          </w:p>
        </w:tc>
      </w:tr>
      <w:tr w:rsidR="00784F0C" w14:paraId="79DF7356" w14:textId="77777777" w:rsidTr="009D2C13">
        <w:trPr>
          <w:gridAfter w:val="1"/>
          <w:wAfter w:w="135" w:type="dxa"/>
          <w:trHeight w:val="10275"/>
        </w:trPr>
        <w:tc>
          <w:tcPr>
            <w:tcW w:w="5349" w:type="dxa"/>
            <w:vMerge/>
          </w:tcPr>
          <w:p w14:paraId="6D6235E8" w14:textId="77777777" w:rsidR="00784F0C" w:rsidRDefault="00784F0C" w:rsidP="00C77461"/>
        </w:tc>
        <w:tc>
          <w:tcPr>
            <w:tcW w:w="4551" w:type="dxa"/>
          </w:tcPr>
          <w:p w14:paraId="6BBAFB37" w14:textId="5B92B536" w:rsidR="00784F0C" w:rsidRDefault="00217DFC" w:rsidP="00C77461">
            <w:pPr>
              <w:spacing w:after="0"/>
            </w:pPr>
            <w:r>
              <w:rPr>
                <w:noProof/>
                <w:lang w:eastAsia="en-AU"/>
              </w:rPr>
              <mc:AlternateContent>
                <mc:Choice Requires="wps">
                  <w:drawing>
                    <wp:anchor distT="0" distB="0" distL="114300" distR="114300" simplePos="0" relativeHeight="251857920" behindDoc="0" locked="0" layoutInCell="1" allowOverlap="1" wp14:anchorId="50D40FF9" wp14:editId="2777CDBF">
                      <wp:simplePos x="0" y="0"/>
                      <wp:positionH relativeFrom="column">
                        <wp:posOffset>-27125</wp:posOffset>
                      </wp:positionH>
                      <wp:positionV relativeFrom="paragraph">
                        <wp:posOffset>1355129</wp:posOffset>
                      </wp:positionV>
                      <wp:extent cx="1471295" cy="238836"/>
                      <wp:effectExtent l="0" t="0" r="14605" b="27940"/>
                      <wp:wrapNone/>
                      <wp:docPr id="283" name="Text Box 283"/>
                      <wp:cNvGraphicFramePr/>
                      <a:graphic xmlns:a="http://schemas.openxmlformats.org/drawingml/2006/main">
                        <a:graphicData uri="http://schemas.microsoft.com/office/word/2010/wordprocessingShape">
                          <wps:wsp>
                            <wps:cNvSpPr txBox="1"/>
                            <wps:spPr>
                              <a:xfrm>
                                <a:off x="0" y="0"/>
                                <a:ext cx="1471295" cy="2388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CA4E9" w14:textId="77777777" w:rsidR="00784F0C" w:rsidRDefault="0088720C" w:rsidP="00CA0623">
                                  <w:r>
                                    <w:t>Wet river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40FF9" id="Text Box 283" o:spid="_x0000_s1042" type="#_x0000_t202" style="position:absolute;margin-left:-2.15pt;margin-top:106.7pt;width:115.85pt;height:18.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" fillcolor="white [3201]" strokeweight=".5pt">
                      <v:textbox>
                        <w:txbxContent>
                          <w:p w14:paraId="185CA4E9" w14:textId="77777777" w:rsidR="00784F0C" w:rsidRDefault="0088720C" w:rsidP="00CA0623">
                            <w:r>
                              <w:t>Wet river channel</w:t>
                            </w:r>
                          </w:p>
                        </w:txbxContent>
                      </v:textbox>
                    </v:shape>
                  </w:pict>
                </mc:Fallback>
              </mc:AlternateContent>
            </w:r>
            <w:r>
              <w:rPr>
                <w:noProof/>
                <w:lang w:eastAsia="en-AU"/>
              </w:rPr>
              <mc:AlternateContent>
                <mc:Choice Requires="wps">
                  <w:drawing>
                    <wp:anchor distT="0" distB="0" distL="114300" distR="114300" simplePos="0" relativeHeight="251881472" behindDoc="0" locked="0" layoutInCell="1" allowOverlap="1" wp14:anchorId="01A9EE4A" wp14:editId="3010F55B">
                      <wp:simplePos x="0" y="0"/>
                      <wp:positionH relativeFrom="column">
                        <wp:posOffset>1296708</wp:posOffset>
                      </wp:positionH>
                      <wp:positionV relativeFrom="paragraph">
                        <wp:posOffset>577206</wp:posOffset>
                      </wp:positionV>
                      <wp:extent cx="533400" cy="266131"/>
                      <wp:effectExtent l="0" t="0" r="19050" b="19685"/>
                      <wp:wrapNone/>
                      <wp:docPr id="7" name="Text Box 7"/>
                      <wp:cNvGraphicFramePr/>
                      <a:graphic xmlns:a="http://schemas.openxmlformats.org/drawingml/2006/main">
                        <a:graphicData uri="http://schemas.microsoft.com/office/word/2010/wordprocessingShape">
                          <wps:wsp>
                            <wps:cNvSpPr txBox="1"/>
                            <wps:spPr>
                              <a:xfrm>
                                <a:off x="0" y="0"/>
                                <a:ext cx="533400" cy="266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9FD5CD" w14:textId="77777777" w:rsidR="0088720C" w:rsidRDefault="0088720C" w:rsidP="00CA0623">
                                  <w:r>
                                    <w:t>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EE4A" id="Text Box 7" o:spid="_x0000_s1043" type="#_x0000_t202" style="position:absolute;margin-left:102.1pt;margin-top:45.45pt;width:42pt;height:20.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" fillcolor="white [3201]" strokeweight=".5pt">
                      <v:textbox>
                        <w:txbxContent>
                          <w:p w14:paraId="7F9FD5CD" w14:textId="77777777" w:rsidR="0088720C" w:rsidRDefault="0088720C" w:rsidP="00CA0623">
                            <w:r>
                              <w:t>Flow</w:t>
                            </w:r>
                          </w:p>
                        </w:txbxContent>
                      </v:textbox>
                    </v:shape>
                  </w:pict>
                </mc:Fallback>
              </mc:AlternateContent>
            </w:r>
            <w:r w:rsidR="005A3969">
              <w:rPr>
                <w:noProof/>
                <w:lang w:eastAsia="en-AU"/>
              </w:rPr>
              <mc:AlternateContent>
                <mc:Choice Requires="wps">
                  <w:drawing>
                    <wp:anchor distT="0" distB="0" distL="114300" distR="114300" simplePos="0" relativeHeight="251885568" behindDoc="0" locked="0" layoutInCell="1" allowOverlap="1" wp14:anchorId="0D5B44F9" wp14:editId="576EFBD9">
                      <wp:simplePos x="0" y="0"/>
                      <wp:positionH relativeFrom="column">
                        <wp:posOffset>43814</wp:posOffset>
                      </wp:positionH>
                      <wp:positionV relativeFrom="paragraph">
                        <wp:posOffset>1873885</wp:posOffset>
                      </wp:positionV>
                      <wp:extent cx="2714625" cy="5048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146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C556D" w14:textId="27DD73C9" w:rsidR="006D24CA" w:rsidRPr="003D5F93" w:rsidRDefault="006D24CA" w:rsidP="005A3969">
                                  <w:pPr>
                                    <w:jc w:val="center"/>
                                  </w:pPr>
                                  <w:r>
                                    <w:t xml:space="preserve">Flow </w:t>
                                  </w:r>
                                  <w:r w:rsidR="005A3969">
                                    <w:t xml:space="preserve">in the Barwon River </w:t>
                                  </w:r>
                                  <w:r>
                                    <w:t>at Dangar Bridge (ML/d)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B44F9" id="Text Box 19" o:spid="_x0000_s1044" type="#_x0000_t202" style="position:absolute;margin-left:3.45pt;margin-top:147.55pt;width:213.75pt;height:3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" filled="f" stroked="f" strokeweight=".5pt">
                      <v:textbox>
                        <w:txbxContent>
                          <w:p w14:paraId="211C556D" w14:textId="27DD73C9" w:rsidR="006D24CA" w:rsidRPr="003D5F93" w:rsidRDefault="006D24CA" w:rsidP="005A3969">
                            <w:pPr>
                              <w:jc w:val="center"/>
                            </w:pPr>
                            <w:r>
                              <w:t xml:space="preserve">Flow </w:t>
                            </w:r>
                            <w:r w:rsidR="005A3969">
                              <w:t xml:space="preserve">in the Barwon River </w:t>
                            </w:r>
                            <w:r>
                              <w:t>at Dangar Bridge (ML/d)</w:t>
                            </w:r>
                          </w:p>
                        </w:txbxContent>
                      </v:textbox>
                    </v:shape>
                  </w:pict>
                </mc:Fallback>
              </mc:AlternateContent>
            </w:r>
            <w:r w:rsidR="006D24CA">
              <w:rPr>
                <w:noProof/>
                <w:lang w:eastAsia="en-AU"/>
              </w:rPr>
              <mc:AlternateContent>
                <mc:Choice Requires="wps">
                  <w:drawing>
                    <wp:anchor distT="0" distB="0" distL="114300" distR="114300" simplePos="0" relativeHeight="251804672" behindDoc="0" locked="0" layoutInCell="1" allowOverlap="1" wp14:anchorId="1C35E382" wp14:editId="78D42AA8">
                      <wp:simplePos x="0" y="0"/>
                      <wp:positionH relativeFrom="column">
                        <wp:posOffset>2691765</wp:posOffset>
                      </wp:positionH>
                      <wp:positionV relativeFrom="paragraph">
                        <wp:posOffset>1624330</wp:posOffset>
                      </wp:positionV>
                      <wp:extent cx="198120" cy="284480"/>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B4246" w14:textId="77777777" w:rsidR="00C77461" w:rsidRPr="00643F5B" w:rsidRDefault="006D24CA" w:rsidP="00C77461">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5E382" id="Text Box 6" o:spid="_x0000_s1045" type="#_x0000_t202" style="position:absolute;margin-left:211.95pt;margin-top:127.9pt;width:15.6pt;height:2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" filled="f" stroked="f" strokeweight=".5pt">
                      <v:textbox>
                        <w:txbxContent>
                          <w:p w14:paraId="2D5B4246" w14:textId="77777777" w:rsidR="00C77461" w:rsidRPr="00643F5B" w:rsidRDefault="006D24CA" w:rsidP="00C77461">
                            <w:pPr>
                              <w:rPr>
                                <w:sz w:val="18"/>
                                <w:szCs w:val="18"/>
                              </w:rPr>
                            </w:pPr>
                            <w:r>
                              <w:rPr>
                                <w:sz w:val="18"/>
                                <w:szCs w:val="18"/>
                              </w:rPr>
                              <w:t>4</w:t>
                            </w:r>
                          </w:p>
                        </w:txbxContent>
                      </v:textbox>
                    </v:shape>
                  </w:pict>
                </mc:Fallback>
              </mc:AlternateContent>
            </w:r>
            <w:r w:rsidR="006D24CA">
              <w:rPr>
                <w:noProof/>
                <w:lang w:eastAsia="en-AU"/>
              </w:rPr>
              <mc:AlternateContent>
                <mc:Choice Requires="wps">
                  <w:drawing>
                    <wp:anchor distT="0" distB="0" distL="114300" distR="114300" simplePos="0" relativeHeight="251883520" behindDoc="0" locked="0" layoutInCell="1" allowOverlap="1" wp14:anchorId="03F78E80" wp14:editId="263EAC9D">
                      <wp:simplePos x="0" y="0"/>
                      <wp:positionH relativeFrom="column">
                        <wp:posOffset>-4235450</wp:posOffset>
                      </wp:positionH>
                      <wp:positionV relativeFrom="paragraph">
                        <wp:posOffset>-3077210</wp:posOffset>
                      </wp:positionV>
                      <wp:extent cx="1647825" cy="5048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478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4F846" w14:textId="463C6835" w:rsidR="006D24CA" w:rsidRPr="003D5F93" w:rsidRDefault="006D24CA" w:rsidP="007818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78E80" id="Text Box 17" o:spid="_x0000_s1046" type="#_x0000_t202" style="position:absolute;margin-left:-333.5pt;margin-top:-242.3pt;width:129.75pt;height:3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" filled="f" stroked="f" strokeweight=".5pt">
                      <v:textbox>
                        <w:txbxContent>
                          <w:p w14:paraId="1AB4F846" w14:textId="463C6835" w:rsidR="006D24CA" w:rsidRPr="003D5F93" w:rsidRDefault="006D24CA" w:rsidP="00781834">
                            <w:pPr>
                              <w:jc w:val="center"/>
                            </w:pPr>
                          </w:p>
                        </w:txbxContent>
                      </v:textbox>
                    </v:shape>
                  </w:pict>
                </mc:Fallback>
              </mc:AlternateContent>
            </w:r>
            <w:r w:rsidR="006B262C">
              <w:rPr>
                <w:noProof/>
                <w:lang w:eastAsia="en-AU"/>
              </w:rPr>
              <mc:AlternateContent>
                <mc:Choice Requires="wps">
                  <w:drawing>
                    <wp:anchor distT="0" distB="0" distL="114300" distR="114300" simplePos="0" relativeHeight="251865088" behindDoc="0" locked="0" layoutInCell="1" allowOverlap="1" wp14:anchorId="43CD2FEF" wp14:editId="431356E7">
                      <wp:simplePos x="0" y="0"/>
                      <wp:positionH relativeFrom="column">
                        <wp:posOffset>1001395</wp:posOffset>
                      </wp:positionH>
                      <wp:positionV relativeFrom="paragraph">
                        <wp:posOffset>759460</wp:posOffset>
                      </wp:positionV>
                      <wp:extent cx="292100" cy="127000"/>
                      <wp:effectExtent l="38100" t="19050" r="12700" b="63500"/>
                      <wp:wrapNone/>
                      <wp:docPr id="201" name="Straight Arrow Connector 201"/>
                      <wp:cNvGraphicFramePr/>
                      <a:graphic xmlns:a="http://schemas.openxmlformats.org/drawingml/2006/main">
                        <a:graphicData uri="http://schemas.microsoft.com/office/word/2010/wordprocessingShape">
                          <wps:wsp>
                            <wps:cNvCnPr/>
                            <wps:spPr>
                              <a:xfrm flipH="1">
                                <a:off x="0" y="0"/>
                                <a:ext cx="292100" cy="127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6B5EA" id="Straight Arrow Connector 201" o:spid="_x0000_s1026" type="#_x0000_t32" style="position:absolute;margin-left:78.85pt;margin-top:59.8pt;width:23pt;height:10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" strokecolor="black [3213]" strokeweight="3pt">
                      <v:stroke endarrow="block" joinstyle="miter"/>
                    </v:shape>
                  </w:pict>
                </mc:Fallback>
              </mc:AlternateContent>
            </w:r>
            <w:r w:rsidR="00784F0C">
              <w:rPr>
                <w:noProof/>
                <w:lang w:eastAsia="en-AU"/>
              </w:rPr>
              <mc:AlternateContent>
                <mc:Choice Requires="wps">
                  <w:drawing>
                    <wp:anchor distT="0" distB="0" distL="114300" distR="114300" simplePos="0" relativeHeight="251858944" behindDoc="0" locked="0" layoutInCell="1" allowOverlap="1" wp14:anchorId="657C56EE" wp14:editId="1EBC47CF">
                      <wp:simplePos x="0" y="0"/>
                      <wp:positionH relativeFrom="column">
                        <wp:posOffset>587058</wp:posOffset>
                      </wp:positionH>
                      <wp:positionV relativeFrom="paragraph">
                        <wp:posOffset>1017588</wp:posOffset>
                      </wp:positionV>
                      <wp:extent cx="0" cy="338137"/>
                      <wp:effectExtent l="76200" t="38100" r="57150" b="24130"/>
                      <wp:wrapNone/>
                      <wp:docPr id="287" name="Straight Arrow Connector 287"/>
                      <wp:cNvGraphicFramePr/>
                      <a:graphic xmlns:a="http://schemas.openxmlformats.org/drawingml/2006/main">
                        <a:graphicData uri="http://schemas.microsoft.com/office/word/2010/wordprocessingShape">
                          <wps:wsp>
                            <wps:cNvCnPr/>
                            <wps:spPr>
                              <a:xfrm flipV="1">
                                <a:off x="0" y="0"/>
                                <a:ext cx="0" cy="3381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7BA20" id="Straight Arrow Connector 287" o:spid="_x0000_s1026" type="#_x0000_t32" style="position:absolute;margin-left:46.25pt;margin-top:80.15pt;width:0;height:26.6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" strokecolor="black [3213]" strokeweight=".5pt">
                      <v:stroke endarrow="block" joinstyle="miter"/>
                    </v:shape>
                  </w:pict>
                </mc:Fallback>
              </mc:AlternateContent>
            </w:r>
            <w:r w:rsidR="00784F0C">
              <w:rPr>
                <w:noProof/>
                <w:lang w:eastAsia="en-AU"/>
              </w:rPr>
              <w:drawing>
                <wp:inline distT="0" distB="0" distL="0" distR="0" wp14:anchorId="56F74CE8" wp14:editId="684E3FF6">
                  <wp:extent cx="2675883" cy="191039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entinel-2 image on 2019-06-17 - Walgett.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12660" cy="1936652"/>
                          </a:xfrm>
                          <a:prstGeom prst="rect">
                            <a:avLst/>
                          </a:prstGeom>
                          <a:ln>
                            <a:noFill/>
                          </a:ln>
                          <a:extLst>
                            <a:ext uri="{53640926-AAD7-44D8-BBD7-CCE9431645EC}">
                              <a14:shadowObscured xmlns:a14="http://schemas.microsoft.com/office/drawing/2010/main"/>
                            </a:ext>
                          </a:extLst>
                        </pic:spPr>
                      </pic:pic>
                    </a:graphicData>
                  </a:graphic>
                </wp:inline>
              </w:drawing>
            </w:r>
          </w:p>
          <w:p w14:paraId="7F446995" w14:textId="77777777" w:rsidR="00784F0C" w:rsidRDefault="00784F0C" w:rsidP="00C77461">
            <w:pPr>
              <w:spacing w:after="0"/>
            </w:pPr>
          </w:p>
          <w:p w14:paraId="7E937C06" w14:textId="6B5B2D8D" w:rsidR="00784F0C" w:rsidRDefault="00784F0C" w:rsidP="00C77461">
            <w:pPr>
              <w:spacing w:after="0"/>
            </w:pPr>
          </w:p>
          <w:p w14:paraId="7B09FEF7" w14:textId="1432B2E7" w:rsidR="00784F0C" w:rsidRDefault="005A3969" w:rsidP="00C77461">
            <w:pPr>
              <w:spacing w:after="0"/>
            </w:pPr>
            <w:r>
              <w:rPr>
                <w:noProof/>
                <w:lang w:eastAsia="en-AU"/>
              </w:rPr>
              <mc:AlternateContent>
                <mc:Choice Requires="wps">
                  <w:drawing>
                    <wp:anchor distT="0" distB="0" distL="114300" distR="114300" simplePos="0" relativeHeight="251853824" behindDoc="0" locked="0" layoutInCell="1" allowOverlap="1" wp14:anchorId="37D16754" wp14:editId="13EA8AD9">
                      <wp:simplePos x="0" y="0"/>
                      <wp:positionH relativeFrom="column">
                        <wp:posOffset>2263140</wp:posOffset>
                      </wp:positionH>
                      <wp:positionV relativeFrom="paragraph">
                        <wp:posOffset>599440</wp:posOffset>
                      </wp:positionV>
                      <wp:extent cx="252095" cy="123825"/>
                      <wp:effectExtent l="0" t="0" r="71755" b="66675"/>
                      <wp:wrapNone/>
                      <wp:docPr id="200" name="Straight Arrow Connector 200"/>
                      <wp:cNvGraphicFramePr/>
                      <a:graphic xmlns:a="http://schemas.openxmlformats.org/drawingml/2006/main">
                        <a:graphicData uri="http://schemas.microsoft.com/office/word/2010/wordprocessingShape">
                          <wps:wsp>
                            <wps:cNvCnPr/>
                            <wps:spPr>
                              <a:xfrm>
                                <a:off x="0" y="0"/>
                                <a:ext cx="252095" cy="123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0D758" id="Straight Arrow Connector 200" o:spid="_x0000_s1026" type="#_x0000_t32" style="position:absolute;margin-left:178.2pt;margin-top:47.2pt;width:19.85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" strokecolor="black [3213]" strokeweight=".5pt">
                      <v:stroke endarrow="block" joinstyle="miter"/>
                    </v:shape>
                  </w:pict>
                </mc:Fallback>
              </mc:AlternateContent>
            </w:r>
            <w:r>
              <w:rPr>
                <w:noProof/>
                <w:lang w:eastAsia="en-AU"/>
              </w:rPr>
              <mc:AlternateContent>
                <mc:Choice Requires="wps">
                  <w:drawing>
                    <wp:anchor distT="0" distB="0" distL="114300" distR="114300" simplePos="0" relativeHeight="251849728" behindDoc="0" locked="0" layoutInCell="1" allowOverlap="1" wp14:anchorId="719149F3" wp14:editId="28C39CFC">
                      <wp:simplePos x="0" y="0"/>
                      <wp:positionH relativeFrom="column">
                        <wp:posOffset>834390</wp:posOffset>
                      </wp:positionH>
                      <wp:positionV relativeFrom="paragraph">
                        <wp:posOffset>427990</wp:posOffset>
                      </wp:positionV>
                      <wp:extent cx="1547495" cy="27622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54749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79515" w14:textId="77777777" w:rsidR="00781834" w:rsidRPr="003D5F93" w:rsidRDefault="00781834" w:rsidP="00781834">
                                  <w:pPr>
                                    <w:jc w:val="center"/>
                                  </w:pPr>
                                  <w:r>
                                    <w:t>Northern Fish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49F3" id="Text Box 198" o:spid="_x0000_s1047" type="#_x0000_t202" style="position:absolute;margin-left:65.7pt;margin-top:33.7pt;width:121.85pt;height:2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" filled="f" stroked="f" strokeweight=".5pt">
                      <v:textbox>
                        <w:txbxContent>
                          <w:p w14:paraId="08679515" w14:textId="77777777" w:rsidR="00781834" w:rsidRPr="003D5F93" w:rsidRDefault="00781834" w:rsidP="00781834">
                            <w:pPr>
                              <w:jc w:val="center"/>
                            </w:pPr>
                            <w:r>
                              <w:t>Northern Fish Flow</w:t>
                            </w:r>
                          </w:p>
                        </w:txbxContent>
                      </v:textbox>
                    </v:shape>
                  </w:pict>
                </mc:Fallback>
              </mc:AlternateContent>
            </w:r>
            <w:r>
              <w:rPr>
                <w:noProof/>
                <w:lang w:eastAsia="en-AU"/>
              </w:rPr>
              <mc:AlternateContent>
                <mc:Choice Requires="wps">
                  <w:drawing>
                    <wp:anchor distT="0" distB="0" distL="114300" distR="114300" simplePos="0" relativeHeight="251847680" behindDoc="0" locked="0" layoutInCell="1" allowOverlap="1" wp14:anchorId="1CF8BED9" wp14:editId="7805FD90">
                      <wp:simplePos x="0" y="0"/>
                      <wp:positionH relativeFrom="column">
                        <wp:posOffset>701040</wp:posOffset>
                      </wp:positionH>
                      <wp:positionV relativeFrom="paragraph">
                        <wp:posOffset>66040</wp:posOffset>
                      </wp:positionV>
                      <wp:extent cx="2171700" cy="50482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1717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BFFE8" w14:textId="77777777" w:rsidR="00781834" w:rsidRPr="003D5F93" w:rsidRDefault="00781834" w:rsidP="005A3969">
                                  <w:r>
                                    <w:t>Northern Connectivity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BED9" id="Text Box 197" o:spid="_x0000_s1048" type="#_x0000_t202" style="position:absolute;margin-left:55.2pt;margin-top:5.2pt;width:171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" filled="f" stroked="f" strokeweight=".5pt">
                      <v:textbox>
                        <w:txbxContent>
                          <w:p w14:paraId="6C2BFFE8" w14:textId="77777777" w:rsidR="00781834" w:rsidRPr="003D5F93" w:rsidRDefault="00781834" w:rsidP="005A3969">
                            <w:r>
                              <w:t>Northern Connectivity Event</w:t>
                            </w:r>
                          </w:p>
                        </w:txbxContent>
                      </v:textbox>
                    </v:shape>
                  </w:pict>
                </mc:Fallback>
              </mc:AlternateContent>
            </w:r>
            <w:r w:rsidR="006D24CA">
              <w:rPr>
                <w:noProof/>
                <w:lang w:eastAsia="en-AU"/>
              </w:rPr>
              <mc:AlternateContent>
                <mc:Choice Requires="wps">
                  <w:drawing>
                    <wp:anchor distT="0" distB="0" distL="114300" distR="114300" simplePos="0" relativeHeight="251887616" behindDoc="0" locked="0" layoutInCell="1" allowOverlap="1" wp14:anchorId="59EA0605" wp14:editId="01F5D9CB">
                      <wp:simplePos x="0" y="0"/>
                      <wp:positionH relativeFrom="column">
                        <wp:posOffset>2625090</wp:posOffset>
                      </wp:positionH>
                      <wp:positionV relativeFrom="paragraph">
                        <wp:posOffset>930910</wp:posOffset>
                      </wp:positionV>
                      <wp:extent cx="198120" cy="28448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FD7DF" w14:textId="77777777" w:rsidR="006D24CA" w:rsidRPr="00643F5B" w:rsidRDefault="006D24CA" w:rsidP="00C77461">
                                  <w:pP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A0605" id="Text Box 20" o:spid="_x0000_s1049" type="#_x0000_t202" style="position:absolute;margin-left:206.7pt;margin-top:73.3pt;width:15.6pt;height:2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" filled="f" stroked="f" strokeweight=".5pt">
                      <v:textbox>
                        <w:txbxContent>
                          <w:p w14:paraId="3A0FD7DF" w14:textId="77777777" w:rsidR="006D24CA" w:rsidRPr="00643F5B" w:rsidRDefault="006D24CA" w:rsidP="00C77461">
                            <w:pPr>
                              <w:rPr>
                                <w:sz w:val="18"/>
                                <w:szCs w:val="18"/>
                              </w:rPr>
                            </w:pPr>
                            <w:r>
                              <w:rPr>
                                <w:sz w:val="18"/>
                                <w:szCs w:val="18"/>
                              </w:rPr>
                              <w:t>5</w:t>
                            </w:r>
                          </w:p>
                        </w:txbxContent>
                      </v:textbox>
                    </v:shape>
                  </w:pict>
                </mc:Fallback>
              </mc:AlternateContent>
            </w:r>
            <w:r w:rsidR="0088720C">
              <w:rPr>
                <w:noProof/>
                <w:lang w:eastAsia="en-AU"/>
              </w:rPr>
              <mc:AlternateContent>
                <mc:Choice Requires="wps">
                  <w:drawing>
                    <wp:anchor distT="0" distB="0" distL="114300" distR="114300" simplePos="0" relativeHeight="251851776" behindDoc="0" locked="0" layoutInCell="1" allowOverlap="1" wp14:anchorId="4FB0EA68" wp14:editId="362813AE">
                      <wp:simplePos x="0" y="0"/>
                      <wp:positionH relativeFrom="column">
                        <wp:posOffset>651509</wp:posOffset>
                      </wp:positionH>
                      <wp:positionV relativeFrom="paragraph">
                        <wp:posOffset>256540</wp:posOffset>
                      </wp:positionV>
                      <wp:extent cx="219075" cy="171450"/>
                      <wp:effectExtent l="38100" t="0" r="28575" b="57150"/>
                      <wp:wrapNone/>
                      <wp:docPr id="199" name="Straight Arrow Connector 199"/>
                      <wp:cNvGraphicFramePr/>
                      <a:graphic xmlns:a="http://schemas.openxmlformats.org/drawingml/2006/main">
                        <a:graphicData uri="http://schemas.microsoft.com/office/word/2010/wordprocessingShape">
                          <wps:wsp>
                            <wps:cNvCnPr/>
                            <wps:spPr>
                              <a:xfrm flipH="1">
                                <a:off x="0" y="0"/>
                                <a:ext cx="21907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85F53" id="Straight Arrow Connector 199" o:spid="_x0000_s1026" type="#_x0000_t32" style="position:absolute;margin-left:51.3pt;margin-top:20.2pt;width:17.25pt;height:13.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" strokecolor="black [3213]" strokeweight=".5pt">
                      <v:stroke endarrow="block" joinstyle="miter"/>
                    </v:shape>
                  </w:pict>
                </mc:Fallback>
              </mc:AlternateContent>
            </w:r>
            <w:r w:rsidR="00784F0C">
              <w:rPr>
                <w:noProof/>
                <w:lang w:eastAsia="en-AU"/>
              </w:rPr>
              <mc:AlternateContent>
                <mc:Choice Requires="wps">
                  <w:drawing>
                    <wp:anchor distT="0" distB="0" distL="114300" distR="114300" simplePos="0" relativeHeight="251845632" behindDoc="0" locked="0" layoutInCell="1" allowOverlap="1" wp14:anchorId="7F6D03BA" wp14:editId="1434F67A">
                      <wp:simplePos x="0" y="0"/>
                      <wp:positionH relativeFrom="column">
                        <wp:posOffset>622300</wp:posOffset>
                      </wp:positionH>
                      <wp:positionV relativeFrom="paragraph">
                        <wp:posOffset>740410</wp:posOffset>
                      </wp:positionV>
                      <wp:extent cx="2052638" cy="318770"/>
                      <wp:effectExtent l="0" t="0" r="0" b="5080"/>
                      <wp:wrapNone/>
                      <wp:docPr id="196" name="Text Box 196"/>
                      <wp:cNvGraphicFramePr/>
                      <a:graphic xmlns:a="http://schemas.openxmlformats.org/drawingml/2006/main">
                        <a:graphicData uri="http://schemas.microsoft.com/office/word/2010/wordprocessingShape">
                          <wps:wsp>
                            <wps:cNvSpPr txBox="1"/>
                            <wps:spPr>
                              <a:xfrm>
                                <a:off x="0" y="0"/>
                                <a:ext cx="2052638"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9099C" w14:textId="77777777" w:rsidR="00781834" w:rsidRPr="003D5F93" w:rsidRDefault="00784F0C" w:rsidP="00781834">
                                  <w:pPr>
                                    <w:jc w:val="center"/>
                                  </w:pPr>
                                  <w:r>
                                    <w:t>330 day cease-to-</w:t>
                                  </w:r>
                                  <w:r w:rsidR="00781834">
                                    <w:t>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D03BA" id="Text Box 196" o:spid="_x0000_s1050" type="#_x0000_t202" style="position:absolute;margin-left:49pt;margin-top:58.3pt;width:161.65pt;height:25.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" filled="f" stroked="f" strokeweight=".5pt">
                      <v:textbox>
                        <w:txbxContent>
                          <w:p w14:paraId="0519099C" w14:textId="77777777" w:rsidR="00781834" w:rsidRPr="003D5F93" w:rsidRDefault="00784F0C" w:rsidP="00781834">
                            <w:pPr>
                              <w:jc w:val="center"/>
                            </w:pPr>
                            <w:r>
                              <w:t>330 day cease-to-</w:t>
                            </w:r>
                            <w:r w:rsidR="00781834">
                              <w:t>flow</w:t>
                            </w:r>
                          </w:p>
                        </w:txbxContent>
                      </v:textbox>
                    </v:shape>
                  </w:pict>
                </mc:Fallback>
              </mc:AlternateContent>
            </w:r>
            <w:r w:rsidR="0088720C" w:rsidRPr="000D553D">
              <w:rPr>
                <w:noProof/>
                <w:lang w:eastAsia="en-AU"/>
              </w:rPr>
              <w:drawing>
                <wp:inline distT="0" distB="0" distL="0" distR="0" wp14:anchorId="4EE05C31" wp14:editId="103DB4A5">
                  <wp:extent cx="2752790" cy="1589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489" cy="1594148"/>
                          </a:xfrm>
                          <a:prstGeom prst="rect">
                            <a:avLst/>
                          </a:prstGeom>
                          <a:noFill/>
                          <a:ln>
                            <a:noFill/>
                          </a:ln>
                        </pic:spPr>
                      </pic:pic>
                    </a:graphicData>
                  </a:graphic>
                </wp:inline>
              </w:drawing>
            </w:r>
          </w:p>
          <w:p w14:paraId="4987559F" w14:textId="77777777" w:rsidR="00784F0C" w:rsidRDefault="001E2A10" w:rsidP="00C77461">
            <w:pPr>
              <w:spacing w:after="0"/>
            </w:pPr>
            <w:r>
              <w:rPr>
                <w:noProof/>
                <w:lang w:eastAsia="en-AU"/>
              </w:rPr>
              <mc:AlternateContent>
                <mc:Choice Requires="wps">
                  <w:drawing>
                    <wp:anchor distT="0" distB="0" distL="114300" distR="114300" simplePos="0" relativeHeight="251871232" behindDoc="0" locked="0" layoutInCell="1" allowOverlap="1" wp14:anchorId="2A47E68C" wp14:editId="23646313">
                      <wp:simplePos x="0" y="0"/>
                      <wp:positionH relativeFrom="column">
                        <wp:posOffset>-27305</wp:posOffset>
                      </wp:positionH>
                      <wp:positionV relativeFrom="paragraph">
                        <wp:posOffset>144145</wp:posOffset>
                      </wp:positionV>
                      <wp:extent cx="1471295" cy="298450"/>
                      <wp:effectExtent l="0" t="0" r="14605" b="25400"/>
                      <wp:wrapNone/>
                      <wp:docPr id="204" name="Text Box 204"/>
                      <wp:cNvGraphicFramePr/>
                      <a:graphic xmlns:a="http://schemas.openxmlformats.org/drawingml/2006/main">
                        <a:graphicData uri="http://schemas.microsoft.com/office/word/2010/wordprocessingShape">
                          <wps:wsp>
                            <wps:cNvSpPr txBox="1"/>
                            <wps:spPr>
                              <a:xfrm>
                                <a:off x="0" y="0"/>
                                <a:ext cx="1471295"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A6ED2C" w14:textId="77777777" w:rsidR="001E2A10" w:rsidRDefault="001E2A10" w:rsidP="00CA0623">
                                  <w:r>
                                    <w:t>Driest 10% of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E68C" id="Text Box 204" o:spid="_x0000_s1051" type="#_x0000_t202" style="position:absolute;margin-left:-2.15pt;margin-top:11.35pt;width:115.85pt;height:2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" fillcolor="white [3201]" strokeweight=".5pt">
                      <v:textbox>
                        <w:txbxContent>
                          <w:p w14:paraId="03A6ED2C" w14:textId="77777777" w:rsidR="001E2A10" w:rsidRDefault="001E2A10" w:rsidP="00CA0623">
                            <w:r>
                              <w:t>Driest 10% of years</w:t>
                            </w:r>
                          </w:p>
                        </w:txbxContent>
                      </v:textbox>
                    </v:shape>
                  </w:pict>
                </mc:Fallback>
              </mc:AlternateContent>
            </w:r>
          </w:p>
          <w:p w14:paraId="67EC9365" w14:textId="77777777" w:rsidR="00784F0C" w:rsidRDefault="006D24CA" w:rsidP="00C77461">
            <w:pPr>
              <w:spacing w:after="0"/>
            </w:pPr>
            <w:r>
              <w:rPr>
                <w:noProof/>
                <w:lang w:eastAsia="en-AU"/>
              </w:rPr>
              <mc:AlternateContent>
                <mc:Choice Requires="wps">
                  <w:drawing>
                    <wp:anchor distT="0" distB="0" distL="114300" distR="114300" simplePos="0" relativeHeight="251889664" behindDoc="0" locked="0" layoutInCell="1" allowOverlap="1" wp14:anchorId="5D399E0D" wp14:editId="067143E0">
                      <wp:simplePos x="0" y="0"/>
                      <wp:positionH relativeFrom="column">
                        <wp:posOffset>2482850</wp:posOffset>
                      </wp:positionH>
                      <wp:positionV relativeFrom="paragraph">
                        <wp:posOffset>1800860</wp:posOffset>
                      </wp:positionV>
                      <wp:extent cx="198120" cy="28448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E88E6" w14:textId="77777777" w:rsidR="006D24CA" w:rsidRPr="00643F5B" w:rsidRDefault="006D24CA" w:rsidP="00C77461">
                                  <w:pPr>
                                    <w:rPr>
                                      <w:sz w:val="18"/>
                                      <w:szCs w:val="18"/>
                                    </w:rPr>
                                  </w:pPr>
                                  <w:r>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9E0D" id="Text Box 22" o:spid="_x0000_s1052" type="#_x0000_t202" style="position:absolute;margin-left:195.5pt;margin-top:141.8pt;width:15.6pt;height:22.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" filled="f" stroked="f" strokeweight=".5pt">
                      <v:textbox>
                        <w:txbxContent>
                          <w:p w14:paraId="3D4E88E6" w14:textId="77777777" w:rsidR="006D24CA" w:rsidRPr="00643F5B" w:rsidRDefault="006D24CA" w:rsidP="00C77461">
                            <w:pPr>
                              <w:rPr>
                                <w:sz w:val="18"/>
                                <w:szCs w:val="18"/>
                              </w:rPr>
                            </w:pPr>
                            <w:r>
                              <w:rPr>
                                <w:sz w:val="18"/>
                                <w:szCs w:val="18"/>
                              </w:rPr>
                              <w:t>6</w:t>
                            </w:r>
                          </w:p>
                        </w:txbxContent>
                      </v:textbox>
                    </v:shape>
                  </w:pict>
                </mc:Fallback>
              </mc:AlternateContent>
            </w:r>
            <w:r w:rsidR="0088720C">
              <w:rPr>
                <w:noProof/>
                <w:lang w:eastAsia="en-AU"/>
              </w:rPr>
              <mc:AlternateContent>
                <mc:Choice Requires="wps">
                  <w:drawing>
                    <wp:anchor distT="0" distB="0" distL="114300" distR="114300" simplePos="0" relativeHeight="251875328" behindDoc="0" locked="0" layoutInCell="1" allowOverlap="1" wp14:anchorId="4245921C" wp14:editId="02031CAF">
                      <wp:simplePos x="0" y="0"/>
                      <wp:positionH relativeFrom="column">
                        <wp:posOffset>1856739</wp:posOffset>
                      </wp:positionH>
                      <wp:positionV relativeFrom="paragraph">
                        <wp:posOffset>951865</wp:posOffset>
                      </wp:positionV>
                      <wp:extent cx="466725" cy="1162050"/>
                      <wp:effectExtent l="38100" t="38100" r="28575" b="19050"/>
                      <wp:wrapNone/>
                      <wp:docPr id="206" name="Straight Arrow Connector 206"/>
                      <wp:cNvGraphicFramePr/>
                      <a:graphic xmlns:a="http://schemas.openxmlformats.org/drawingml/2006/main">
                        <a:graphicData uri="http://schemas.microsoft.com/office/word/2010/wordprocessingShape">
                          <wps:wsp>
                            <wps:cNvCnPr/>
                            <wps:spPr>
                              <a:xfrm flipH="1" flipV="1">
                                <a:off x="0" y="0"/>
                                <a:ext cx="466725" cy="1162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DED02" id="Straight Arrow Connector 206" o:spid="_x0000_s1026" type="#_x0000_t32" style="position:absolute;margin-left:146.2pt;margin-top:74.95pt;width:36.75pt;height:91.5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" strokecolor="black [3213]" strokeweight=".5pt">
                      <v:stroke endarrow="block" joinstyle="miter"/>
                    </v:shape>
                  </w:pict>
                </mc:Fallback>
              </mc:AlternateContent>
            </w:r>
            <w:r w:rsidR="0088720C">
              <w:rPr>
                <w:noProof/>
                <w:lang w:eastAsia="en-AU"/>
              </w:rPr>
              <mc:AlternateContent>
                <mc:Choice Requires="wps">
                  <w:drawing>
                    <wp:anchor distT="0" distB="0" distL="114300" distR="114300" simplePos="0" relativeHeight="251877376" behindDoc="0" locked="0" layoutInCell="1" allowOverlap="1" wp14:anchorId="4C701740" wp14:editId="0338DC81">
                      <wp:simplePos x="0" y="0"/>
                      <wp:positionH relativeFrom="column">
                        <wp:posOffset>1544320</wp:posOffset>
                      </wp:positionH>
                      <wp:positionV relativeFrom="paragraph">
                        <wp:posOffset>2102485</wp:posOffset>
                      </wp:positionV>
                      <wp:extent cx="1296670" cy="298450"/>
                      <wp:effectExtent l="0" t="0" r="17780" b="25400"/>
                      <wp:wrapNone/>
                      <wp:docPr id="207" name="Text Box 207"/>
                      <wp:cNvGraphicFramePr/>
                      <a:graphic xmlns:a="http://schemas.openxmlformats.org/drawingml/2006/main">
                        <a:graphicData uri="http://schemas.microsoft.com/office/word/2010/wordprocessingShape">
                          <wps:wsp>
                            <wps:cNvSpPr txBox="1"/>
                            <wps:spPr>
                              <a:xfrm>
                                <a:off x="0" y="0"/>
                                <a:ext cx="129667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3A9428" w14:textId="77777777" w:rsidR="001E2A10" w:rsidRDefault="001E2A10" w:rsidP="00CA0623">
                                  <w:r>
                                    <w:t>Driest on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1740" id="Text Box 207" o:spid="_x0000_s1053" type="#_x0000_t202" style="position:absolute;margin-left:121.6pt;margin-top:165.55pt;width:102.1pt;height:2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" fillcolor="white [3201]" strokeweight=".5pt">
                      <v:textbox>
                        <w:txbxContent>
                          <w:p w14:paraId="183A9428" w14:textId="77777777" w:rsidR="001E2A10" w:rsidRDefault="001E2A10" w:rsidP="00CA0623">
                            <w:r>
                              <w:t>Driest on record</w:t>
                            </w:r>
                          </w:p>
                        </w:txbxContent>
                      </v:textbox>
                    </v:shape>
                  </w:pict>
                </mc:Fallback>
              </mc:AlternateContent>
            </w:r>
            <w:r w:rsidR="001E2A10">
              <w:rPr>
                <w:noProof/>
                <w:lang w:eastAsia="en-AU"/>
              </w:rPr>
              <mc:AlternateContent>
                <mc:Choice Requires="wps">
                  <w:drawing>
                    <wp:anchor distT="0" distB="0" distL="114300" distR="114300" simplePos="0" relativeHeight="251873280" behindDoc="0" locked="0" layoutInCell="1" allowOverlap="1" wp14:anchorId="376FFAB5" wp14:editId="5DF1D449">
                      <wp:simplePos x="0" y="0"/>
                      <wp:positionH relativeFrom="column">
                        <wp:posOffset>760095</wp:posOffset>
                      </wp:positionH>
                      <wp:positionV relativeFrom="paragraph">
                        <wp:posOffset>257810</wp:posOffset>
                      </wp:positionV>
                      <wp:extent cx="1003300" cy="203200"/>
                      <wp:effectExtent l="0" t="0" r="63500" b="82550"/>
                      <wp:wrapNone/>
                      <wp:docPr id="205" name="Straight Arrow Connector 205"/>
                      <wp:cNvGraphicFramePr/>
                      <a:graphic xmlns:a="http://schemas.openxmlformats.org/drawingml/2006/main">
                        <a:graphicData uri="http://schemas.microsoft.com/office/word/2010/wordprocessingShape">
                          <wps:wsp>
                            <wps:cNvCnPr/>
                            <wps:spPr>
                              <a:xfrm>
                                <a:off x="0" y="0"/>
                                <a:ext cx="1003300" cy="20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8DA76" id="Straight Arrow Connector 205" o:spid="_x0000_s1026" type="#_x0000_t32" style="position:absolute;margin-left:59.85pt;margin-top:20.3pt;width:79pt;height:1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" strokecolor="black [3213]" strokeweight=".5pt">
                      <v:stroke endarrow="block" joinstyle="miter"/>
                    </v:shape>
                  </w:pict>
                </mc:Fallback>
              </mc:AlternateContent>
            </w:r>
            <w:r w:rsidR="001E2A10">
              <w:rPr>
                <w:noProof/>
                <w:lang w:eastAsia="en-AU"/>
              </w:rPr>
              <mc:AlternateContent>
                <mc:Choice Requires="wps">
                  <w:drawing>
                    <wp:anchor distT="0" distB="0" distL="114300" distR="114300" simplePos="0" relativeHeight="251879424" behindDoc="0" locked="0" layoutInCell="1" allowOverlap="1" wp14:anchorId="2169DFE5" wp14:editId="75BF12D4">
                      <wp:simplePos x="0" y="0"/>
                      <wp:positionH relativeFrom="column">
                        <wp:posOffset>645795</wp:posOffset>
                      </wp:positionH>
                      <wp:positionV relativeFrom="paragraph">
                        <wp:posOffset>257810</wp:posOffset>
                      </wp:positionV>
                      <wp:extent cx="647700" cy="1003300"/>
                      <wp:effectExtent l="0" t="0" r="57150" b="63500"/>
                      <wp:wrapNone/>
                      <wp:docPr id="208" name="Straight Arrow Connector 208"/>
                      <wp:cNvGraphicFramePr/>
                      <a:graphic xmlns:a="http://schemas.openxmlformats.org/drawingml/2006/main">
                        <a:graphicData uri="http://schemas.microsoft.com/office/word/2010/wordprocessingShape">
                          <wps:wsp>
                            <wps:cNvCnPr/>
                            <wps:spPr>
                              <a:xfrm>
                                <a:off x="0" y="0"/>
                                <a:ext cx="647700" cy="1003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CB1B6" id="Straight Arrow Connector 208" o:spid="_x0000_s1026" type="#_x0000_t32" style="position:absolute;margin-left:50.85pt;margin-top:20.3pt;width:51pt;height:7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" strokecolor="black [3213]" strokeweight=".5pt">
                      <v:stroke endarrow="block" joinstyle="miter"/>
                    </v:shape>
                  </w:pict>
                </mc:Fallback>
              </mc:AlternateContent>
            </w:r>
            <w:r w:rsidR="00784F0C">
              <w:rPr>
                <w:noProof/>
                <w:lang w:eastAsia="en-AU"/>
              </w:rPr>
              <w:drawing>
                <wp:inline distT="0" distB="0" distL="0" distR="0" wp14:anchorId="3E424986" wp14:editId="100B72EC">
                  <wp:extent cx="2618781" cy="2344903"/>
                  <wp:effectExtent l="0" t="0" r="0" b="0"/>
                  <wp:docPr id="4" name="Picture 4" descr="rain percentiles 201701201906 standard map aus mdb co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in percentiles 201701201906 standard map aus mdb col pn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a:stretch/>
                        </pic:blipFill>
                        <pic:spPr bwMode="auto">
                          <a:xfrm>
                            <a:off x="0" y="0"/>
                            <a:ext cx="2656052" cy="2378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25D8" w14:paraId="413661A9" w14:textId="77777777" w:rsidTr="009D2C13">
        <w:tc>
          <w:tcPr>
            <w:tcW w:w="10035" w:type="dxa"/>
            <w:gridSpan w:val="3"/>
          </w:tcPr>
          <w:p w14:paraId="0C58AECB" w14:textId="1D85A26E" w:rsidR="008525D8" w:rsidRDefault="006D24CA" w:rsidP="00217DFC">
            <w:pPr>
              <w:spacing w:after="0"/>
            </w:pPr>
            <w:r>
              <w:t>Apart from the Northern Fish F</w:t>
            </w:r>
            <w:r w:rsidR="008525D8">
              <w:t>low, there have been other flows in the northern Basin in recent months. Water from the Warrego River has flowed down the Darling River past Wilcannia since early June. Some of this water is Commonwealth environmental water from licences from Toorale station</w:t>
            </w:r>
            <w:r w:rsidR="005A3969">
              <w:t>, and from further up the Warrego</w:t>
            </w:r>
            <w:r w:rsidR="008525D8">
              <w:t>. In aggregate, much of the Barwon-Darling from Mungindi to Wilcannia as well as the Warrego, Mehi and Macintyre rivers ha</w:t>
            </w:r>
            <w:r>
              <w:t>ve</w:t>
            </w:r>
            <w:r w:rsidR="008525D8">
              <w:t xml:space="preserve"> received </w:t>
            </w:r>
            <w:r w:rsidR="00217DFC">
              <w:t>some</w:t>
            </w:r>
            <w:r w:rsidR="008525D8">
              <w:t xml:space="preserve"> water for the environment in 2019 – a total river distance of over 2,000 km.  Additionally, there was a flow from </w:t>
            </w:r>
            <w:r>
              <w:t xml:space="preserve">the </w:t>
            </w:r>
            <w:r w:rsidR="008525D8">
              <w:t>Nebine Creek and the Culgoa River that reache</w:t>
            </w:r>
            <w:r>
              <w:t>d Bourke, bringing some relief</w:t>
            </w:r>
            <w:r w:rsidR="008525D8">
              <w:t>.</w:t>
            </w:r>
          </w:p>
        </w:tc>
      </w:tr>
    </w:tbl>
    <w:p w14:paraId="5E4D67E9" w14:textId="77777777" w:rsidR="008525D8" w:rsidRDefault="008525D8" w:rsidP="006D24CA">
      <w:pPr>
        <w:spacing w:after="0"/>
        <w:ind w:left="142"/>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10173"/>
      </w:tblGrid>
      <w:tr w:rsidR="0099147E" w:rsidRPr="0080419C" w14:paraId="1C486F60" w14:textId="77777777" w:rsidTr="007A7531">
        <w:trPr>
          <w:trHeight w:val="553"/>
        </w:trPr>
        <w:tc>
          <w:tcPr>
            <w:tcW w:w="10173" w:type="dxa"/>
            <w:shd w:val="clear" w:color="auto" w:fill="3C5F4F" w:themeFill="accent6" w:themeFillShade="80"/>
          </w:tcPr>
          <w:p w14:paraId="5A98357A" w14:textId="77777777" w:rsidR="0099147E" w:rsidRPr="0080419C" w:rsidRDefault="0099147E" w:rsidP="006E7A39">
            <w:pPr>
              <w:tabs>
                <w:tab w:val="clear" w:pos="142"/>
              </w:tabs>
              <w:spacing w:before="120" w:after="120" w:line="276" w:lineRule="auto"/>
              <w:rPr>
                <w:rFonts w:cs="Arial"/>
                <w:color w:val="FFFFFF" w:themeColor="background1"/>
              </w:rPr>
            </w:pPr>
            <w:r>
              <w:rPr>
                <w:rFonts w:cs="Arial"/>
                <w:color w:val="FFFFFF" w:themeColor="background1"/>
              </w:rPr>
              <w:t>BENEFITS OF THE NORTHERN FISH FLOW</w:t>
            </w:r>
          </w:p>
        </w:tc>
      </w:tr>
    </w:tbl>
    <w:p w14:paraId="21E5787D" w14:textId="77777777" w:rsidR="0099147E" w:rsidRDefault="0099147E" w:rsidP="0099147E">
      <w:pPr>
        <w:tabs>
          <w:tab w:val="clear" w:pos="142"/>
        </w:tabs>
        <w:spacing w:before="120" w:after="0" w:line="276" w:lineRule="auto"/>
        <w:rPr>
          <w:rFonts w:cs="Arial"/>
        </w:rPr>
      </w:pPr>
      <w:r>
        <w:rPr>
          <w:rFonts w:cs="Arial"/>
        </w:rPr>
        <w:t xml:space="preserve">Monitoring of native fish over recent years had shown the Barwon and Macintyre rivers are a stronghold for native fish, and home to five threatened fish species. </w:t>
      </w:r>
      <w:r w:rsidRPr="0051776E">
        <w:rPr>
          <w:rFonts w:cs="Arial"/>
        </w:rPr>
        <w:t>Fis</w:t>
      </w:r>
      <w:r>
        <w:rPr>
          <w:rFonts w:cs="Arial"/>
        </w:rPr>
        <w:t>h</w:t>
      </w:r>
      <w:r w:rsidRPr="0051776E">
        <w:rPr>
          <w:rFonts w:cs="Arial"/>
        </w:rPr>
        <w:t xml:space="preserve"> </w:t>
      </w:r>
      <w:r>
        <w:rPr>
          <w:rFonts w:cs="Arial"/>
        </w:rPr>
        <w:t>in the isolated waterholes in the Barwon were</w:t>
      </w:r>
      <w:r w:rsidRPr="0051776E">
        <w:rPr>
          <w:rFonts w:cs="Arial"/>
        </w:rPr>
        <w:t xml:space="preserve"> </w:t>
      </w:r>
      <w:r>
        <w:rPr>
          <w:rFonts w:cs="Arial"/>
        </w:rPr>
        <w:t xml:space="preserve">showing </w:t>
      </w:r>
      <w:r w:rsidRPr="0051776E">
        <w:rPr>
          <w:rFonts w:cs="Arial"/>
        </w:rPr>
        <w:t>signs of stress due to reduced food sources, over-cro</w:t>
      </w:r>
      <w:r>
        <w:rPr>
          <w:rFonts w:cs="Arial"/>
        </w:rPr>
        <w:t xml:space="preserve">wding, and poor water quality. These signs included a relatively high incidence of lesions and </w:t>
      </w:r>
      <w:r w:rsidRPr="0051776E">
        <w:rPr>
          <w:rFonts w:cs="Arial"/>
        </w:rPr>
        <w:t>parasites</w:t>
      </w:r>
      <w:r w:rsidR="006C1409">
        <w:rPr>
          <w:rFonts w:cs="Arial"/>
        </w:rPr>
        <w:t xml:space="preserve"> on native fish</w:t>
      </w:r>
      <w:r w:rsidRPr="0051776E">
        <w:rPr>
          <w:rFonts w:cs="Arial"/>
        </w:rPr>
        <w:t xml:space="preserve">. </w:t>
      </w:r>
      <w:r>
        <w:rPr>
          <w:rFonts w:cs="Arial"/>
        </w:rPr>
        <w:t xml:space="preserve">Some fish were </w:t>
      </w:r>
      <w:r w:rsidRPr="0051776E">
        <w:rPr>
          <w:rFonts w:cs="Arial"/>
        </w:rPr>
        <w:t>underweight.</w:t>
      </w:r>
      <w:r w:rsidRPr="003C0A0B">
        <w:rPr>
          <w:rFonts w:cs="Arial"/>
        </w:rPr>
        <w:t xml:space="preserve"> </w:t>
      </w:r>
      <w:r>
        <w:rPr>
          <w:rFonts w:cs="Arial"/>
        </w:rPr>
        <w:t>In March 2019</w:t>
      </w:r>
      <w:r w:rsidR="006C1409">
        <w:rPr>
          <w:rFonts w:cs="Arial"/>
        </w:rPr>
        <w:t>,</w:t>
      </w:r>
      <w:r>
        <w:rPr>
          <w:rFonts w:cs="Arial"/>
        </w:rPr>
        <w:t xml:space="preserve"> the deaths of about 200 fish on the Barwon River near Calmundi Weir confirmed the water quality in some pools ha</w:t>
      </w:r>
      <w:r w:rsidR="005C2E51">
        <w:rPr>
          <w:rFonts w:cs="Arial"/>
        </w:rPr>
        <w:t>d</w:t>
      </w:r>
      <w:r>
        <w:rPr>
          <w:rFonts w:cs="Arial"/>
        </w:rPr>
        <w:t xml:space="preserve"> become very poor. </w:t>
      </w:r>
      <w:r w:rsidR="00F72BE2">
        <w:rPr>
          <w:rFonts w:cs="Arial"/>
        </w:rPr>
        <w:t>In response,</w:t>
      </w:r>
      <w:r>
        <w:rPr>
          <w:rFonts w:cs="Arial"/>
        </w:rPr>
        <w:t xml:space="preserve"> the Northern Fish Flow was designed to help native fish and animals survive the drought. The flow was timed to reduce the risk of fish kills due to low oxygen, and also </w:t>
      </w:r>
      <w:r w:rsidR="00AB26BA">
        <w:rPr>
          <w:rFonts w:cs="Arial"/>
        </w:rPr>
        <w:t>considered the chance of summer rainfall at the start of the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2909"/>
      </w:tblGrid>
      <w:tr w:rsidR="009D6748" w14:paraId="615BE364" w14:textId="77777777" w:rsidTr="007879D8">
        <w:tc>
          <w:tcPr>
            <w:tcW w:w="7116" w:type="dxa"/>
          </w:tcPr>
          <w:p w14:paraId="7B4C193D" w14:textId="77777777" w:rsidR="009D6748" w:rsidRDefault="009D6748" w:rsidP="0099147E">
            <w:pPr>
              <w:tabs>
                <w:tab w:val="clear" w:pos="142"/>
              </w:tabs>
              <w:spacing w:before="120" w:after="0" w:line="276" w:lineRule="auto"/>
              <w:rPr>
                <w:rFonts w:cs="Arial"/>
              </w:rPr>
            </w:pPr>
            <w:r>
              <w:rPr>
                <w:rFonts w:cs="Arial"/>
                <w:noProof/>
                <w:lang w:eastAsia="en-AU"/>
              </w:rPr>
              <w:drawing>
                <wp:inline distT="0" distB="0" distL="0" distR="0" wp14:anchorId="3FBF734B" wp14:editId="2EB6CD4D">
                  <wp:extent cx="4373218" cy="2322477"/>
                  <wp:effectExtent l="0" t="0" r="8890" b="1905"/>
                  <wp:docPr id="25" name="Picture 25" descr="C:\Users\A21906\AppData\Local\Microsoft\Windows\Temporary Internet Files\Content.Word\Gw0.1 Jun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21906\AppData\Local\Microsoft\Windows\Temporary Internet Files\Content.Word\Gw0.1 Jun20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375783" cy="23238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9" w:type="dxa"/>
          </w:tcPr>
          <w:p w14:paraId="31714474" w14:textId="497FB358" w:rsidR="009D6748" w:rsidRDefault="007B0D04" w:rsidP="00F37901">
            <w:pPr>
              <w:tabs>
                <w:tab w:val="clear" w:pos="142"/>
              </w:tabs>
              <w:spacing w:before="120" w:after="0" w:line="276" w:lineRule="auto"/>
              <w:rPr>
                <w:rFonts w:cs="Arial"/>
              </w:rPr>
            </w:pPr>
            <w:r>
              <w:rPr>
                <w:noProof/>
                <w:lang w:eastAsia="en-AU"/>
              </w:rPr>
              <mc:AlternateContent>
                <mc:Choice Requires="wps">
                  <w:drawing>
                    <wp:anchor distT="0" distB="0" distL="114300" distR="114300" simplePos="0" relativeHeight="251766784" behindDoc="0" locked="0" layoutInCell="1" allowOverlap="1" wp14:anchorId="35EEE0A2" wp14:editId="282C82A4">
                      <wp:simplePos x="0" y="0"/>
                      <wp:positionH relativeFrom="column">
                        <wp:posOffset>-60960</wp:posOffset>
                      </wp:positionH>
                      <wp:positionV relativeFrom="paragraph">
                        <wp:posOffset>2115820</wp:posOffset>
                      </wp:positionV>
                      <wp:extent cx="198120" cy="284480"/>
                      <wp:effectExtent l="0" t="0" r="0" b="1270"/>
                      <wp:wrapNone/>
                      <wp:docPr id="229" name="Text Box 229"/>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823D3" w14:textId="77777777" w:rsidR="007B0D04" w:rsidRPr="00643F5B" w:rsidRDefault="006D24CA" w:rsidP="007B0D04">
                                  <w:pP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EE0A2" id="Text Box 229" o:spid="_x0000_s1054" type="#_x0000_t202" style="position:absolute;margin-left:-4.8pt;margin-top:166.6pt;width:15.6pt;height:22.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" filled="f" stroked="f" strokeweight=".5pt">
                      <v:textbox>
                        <w:txbxContent>
                          <w:p w14:paraId="6AA823D3" w14:textId="77777777" w:rsidR="007B0D04" w:rsidRPr="00643F5B" w:rsidRDefault="006D24CA" w:rsidP="007B0D04">
                            <w:pPr>
                              <w:rPr>
                                <w:sz w:val="18"/>
                                <w:szCs w:val="18"/>
                              </w:rPr>
                            </w:pPr>
                            <w:r>
                              <w:rPr>
                                <w:sz w:val="18"/>
                                <w:szCs w:val="18"/>
                              </w:rPr>
                              <w:t>7</w:t>
                            </w:r>
                          </w:p>
                        </w:txbxContent>
                      </v:textbox>
                    </v:shape>
                  </w:pict>
                </mc:Fallback>
              </mc:AlternateContent>
            </w:r>
            <w:r w:rsidR="002B5FC7">
              <w:t>M</w:t>
            </w:r>
            <w:r w:rsidR="009D6748">
              <w:t>onitoring in the Gwydir River near the Munro State Forest (downstream of Copeton Dam)</w:t>
            </w:r>
            <w:r w:rsidR="0090201F">
              <w:t>.</w:t>
            </w:r>
            <w:r>
              <w:rPr>
                <w:noProof/>
                <w:lang w:eastAsia="en-AU"/>
              </w:rPr>
              <w:t xml:space="preserve"> </w:t>
            </w:r>
          </w:p>
        </w:tc>
      </w:tr>
    </w:tbl>
    <w:p w14:paraId="1D2F5796" w14:textId="61446884" w:rsidR="0099147E" w:rsidRDefault="00AB26BA" w:rsidP="00AB26BA">
      <w:pPr>
        <w:tabs>
          <w:tab w:val="clear" w:pos="142"/>
        </w:tabs>
        <w:spacing w:before="120" w:after="0" w:line="276" w:lineRule="auto"/>
      </w:pPr>
      <w:r w:rsidRPr="00681E08">
        <w:rPr>
          <w:rFonts w:cs="Arial"/>
        </w:rPr>
        <w:t>Monitoring during the Northern Fish Flow has</w:t>
      </w:r>
      <w:r>
        <w:rPr>
          <w:rFonts w:cs="Arial"/>
        </w:rPr>
        <w:t xml:space="preserve"> </w:t>
      </w:r>
      <w:r w:rsidRPr="00681E08">
        <w:rPr>
          <w:rFonts w:cs="Arial"/>
        </w:rPr>
        <w:t xml:space="preserve">shown an improvement in dissolved oxygen in the Barwon </w:t>
      </w:r>
      <w:r>
        <w:rPr>
          <w:rFonts w:cs="Arial"/>
        </w:rPr>
        <w:t>R</w:t>
      </w:r>
      <w:r w:rsidRPr="00681E08">
        <w:rPr>
          <w:rFonts w:cs="Arial"/>
        </w:rPr>
        <w:t xml:space="preserve">iver. Based on past monitoring, food sources would have improved. Past monitoring </w:t>
      </w:r>
      <w:r>
        <w:rPr>
          <w:rFonts w:cs="Arial"/>
        </w:rPr>
        <w:t xml:space="preserve">also </w:t>
      </w:r>
      <w:r w:rsidRPr="00681E08">
        <w:rPr>
          <w:rFonts w:cs="Arial"/>
        </w:rPr>
        <w:t xml:space="preserve">suggests that native fish would </w:t>
      </w:r>
      <w:r>
        <w:rPr>
          <w:rFonts w:cs="Arial"/>
        </w:rPr>
        <w:t xml:space="preserve">have </w:t>
      </w:r>
      <w:r w:rsidRPr="00681E08">
        <w:rPr>
          <w:rFonts w:cs="Arial"/>
        </w:rPr>
        <w:t>take</w:t>
      </w:r>
      <w:r>
        <w:rPr>
          <w:rFonts w:cs="Arial"/>
        </w:rPr>
        <w:t>n</w:t>
      </w:r>
      <w:r w:rsidRPr="00681E08">
        <w:rPr>
          <w:rFonts w:cs="Arial"/>
        </w:rPr>
        <w:t xml:space="preserve"> the opportunity to move along rivers</w:t>
      </w:r>
      <w:r>
        <w:rPr>
          <w:rFonts w:cs="Arial"/>
        </w:rPr>
        <w:t xml:space="preserve"> </w:t>
      </w:r>
      <w:r w:rsidR="005C2E51">
        <w:rPr>
          <w:rFonts w:cs="Arial"/>
        </w:rPr>
        <w:t xml:space="preserve">during </w:t>
      </w:r>
      <w:r w:rsidR="006C1409">
        <w:rPr>
          <w:rFonts w:cs="Arial"/>
        </w:rPr>
        <w:t>these</w:t>
      </w:r>
      <w:r>
        <w:rPr>
          <w:rFonts w:cs="Arial"/>
        </w:rPr>
        <w:t xml:space="preserve"> types of </w:t>
      </w:r>
      <w:r w:rsidR="006C1409">
        <w:rPr>
          <w:rFonts w:cs="Arial"/>
        </w:rPr>
        <w:t xml:space="preserve">flow </w:t>
      </w:r>
      <w:r>
        <w:rPr>
          <w:rFonts w:cs="Arial"/>
        </w:rPr>
        <w:t>events</w:t>
      </w:r>
      <w:r w:rsidR="005A3969">
        <w:rPr>
          <w:rFonts w:cs="Arial"/>
        </w:rPr>
        <w:t xml:space="preserve"> as they are very opportunistic</w:t>
      </w:r>
      <w:r w:rsidRPr="00681E08">
        <w:rPr>
          <w:rFonts w:cs="Arial"/>
        </w:rPr>
        <w:t>. A</w:t>
      </w:r>
      <w:r w:rsidRPr="00681E08">
        <w:t xml:space="preserve">fter the </w:t>
      </w:r>
      <w:r w:rsidR="006C1409">
        <w:t>Northern Fish Flow</w:t>
      </w:r>
      <w:r w:rsidRPr="00681E08">
        <w:t xml:space="preserve"> is complete, fish movement data will</w:t>
      </w:r>
      <w:r>
        <w:t xml:space="preserve"> be</w:t>
      </w:r>
      <w:r w:rsidRPr="00681E08">
        <w:t xml:space="preserve"> downloaded from acoustic arrays along the Mehi and Barwon</w:t>
      </w:r>
      <w:r>
        <w:t xml:space="preserve"> </w:t>
      </w:r>
      <w:r w:rsidR="005C2E51">
        <w:t xml:space="preserve">rivers </w:t>
      </w:r>
      <w:r>
        <w:t>as part of broader fish movement projects</w:t>
      </w:r>
      <w:r w:rsidRPr="00681E08">
        <w:t>.</w:t>
      </w:r>
    </w:p>
    <w:p w14:paraId="3C3FCA51" w14:textId="77777777" w:rsidR="00AB26BA" w:rsidRDefault="00AB26BA" w:rsidP="00AB26BA">
      <w:pPr>
        <w:spacing w:after="0"/>
      </w:pPr>
    </w:p>
    <w:p w14:paraId="7641616F" w14:textId="78C7F043" w:rsidR="0099147E" w:rsidRDefault="0099147E" w:rsidP="0099147E">
      <w:r>
        <w:t xml:space="preserve">The water in the waterholes </w:t>
      </w:r>
      <w:r w:rsidR="00EA786D">
        <w:t xml:space="preserve">from the Northern Fish Flow </w:t>
      </w:r>
      <w:r>
        <w:t xml:space="preserve">is expected to provide good conditions for fish and native animals for several months prior to the heat of summer, due to lower </w:t>
      </w:r>
      <w:r w:rsidR="005C2E51">
        <w:t xml:space="preserve">winter </w:t>
      </w:r>
      <w:r>
        <w:t xml:space="preserve">evaporation rates </w:t>
      </w:r>
      <w:r w:rsidR="005C2E51">
        <w:t>compared to</w:t>
      </w:r>
      <w:r>
        <w:t xml:space="preserve"> summer</w:t>
      </w:r>
      <w:r w:rsidR="005A3969">
        <w:t>,</w:t>
      </w:r>
      <w:r>
        <w:t xml:space="preserve"> and good dissolved oxygen.  </w:t>
      </w:r>
      <w:r w:rsidR="00AE571D">
        <w:t>Communities and landholders along the rivers also appreciate more water in the river.</w:t>
      </w:r>
    </w:p>
    <w:p w14:paraId="4543E1A0" w14:textId="7F01164E" w:rsidR="00804812" w:rsidRDefault="00217DFC" w:rsidP="00804812">
      <w:pPr>
        <w:spacing w:after="0"/>
      </w:pPr>
      <w:r>
        <w:t>(</w:t>
      </w:r>
      <w:r w:rsidR="002B5FC7">
        <w:t>Further detail on the background to</w:t>
      </w:r>
      <w:r w:rsidR="00804812">
        <w:t xml:space="preserve"> the Northern Fish Flow </w:t>
      </w:r>
      <w:r w:rsidR="002B5FC7">
        <w:t>is</w:t>
      </w:r>
      <w:r w:rsidR="00804812">
        <w:t xml:space="preserve"> in update 1</w:t>
      </w:r>
      <w:r w:rsidR="002B5FC7">
        <w:t>:</w:t>
      </w:r>
      <w:r w:rsidR="00804812">
        <w:t xml:space="preserve"> </w:t>
      </w:r>
      <w:hyperlink r:id="rId27" w:history="1">
        <w:r w:rsidR="00804812" w:rsidRPr="005B790F">
          <w:rPr>
            <w:rStyle w:val="Hyperlink"/>
          </w:rPr>
          <w:t>http://www.environment.gov.au/water/cewo/publications/northern-fish-flow-update-1</w:t>
        </w:r>
      </w:hyperlink>
      <w:r>
        <w:rPr>
          <w:rStyle w:val="Hyperlink"/>
        </w:rPr>
        <w: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10206"/>
      </w:tblGrid>
      <w:tr w:rsidR="0099147E" w:rsidRPr="0080419C" w14:paraId="4C952DAE" w14:textId="77777777" w:rsidTr="006E7A39">
        <w:trPr>
          <w:trHeight w:val="553"/>
        </w:trPr>
        <w:tc>
          <w:tcPr>
            <w:tcW w:w="10206" w:type="dxa"/>
            <w:shd w:val="clear" w:color="auto" w:fill="3C5F4F" w:themeFill="accent6" w:themeFillShade="80"/>
          </w:tcPr>
          <w:p w14:paraId="58338C2B" w14:textId="0943D90F" w:rsidR="0099147E" w:rsidRPr="0080419C" w:rsidRDefault="0099147E" w:rsidP="006E7A39">
            <w:pPr>
              <w:tabs>
                <w:tab w:val="clear" w:pos="142"/>
              </w:tabs>
              <w:spacing w:before="120" w:after="120" w:line="276" w:lineRule="auto"/>
              <w:rPr>
                <w:rFonts w:cs="Arial"/>
                <w:color w:val="FFFFFF" w:themeColor="background1"/>
              </w:rPr>
            </w:pPr>
            <w:r>
              <w:rPr>
                <w:rFonts w:cs="Arial"/>
                <w:color w:val="FFFFFF" w:themeColor="background1"/>
              </w:rPr>
              <w:t xml:space="preserve">COMMUNITY </w:t>
            </w:r>
            <w:r w:rsidR="00217DFC">
              <w:rPr>
                <w:rFonts w:cs="Arial"/>
                <w:color w:val="FFFFFF" w:themeColor="background1"/>
              </w:rPr>
              <w:t>DROP-IN</w:t>
            </w:r>
            <w:r>
              <w:rPr>
                <w:rFonts w:cs="Arial"/>
                <w:color w:val="FFFFFF" w:themeColor="background1"/>
              </w:rPr>
              <w:t xml:space="preserve"> SESSIONS</w:t>
            </w:r>
          </w:p>
        </w:tc>
      </w:tr>
    </w:tbl>
    <w:p w14:paraId="120640CF" w14:textId="77777777" w:rsidR="0099147E" w:rsidRDefault="0099147E" w:rsidP="0099147E">
      <w:pPr>
        <w:tabs>
          <w:tab w:val="clear" w:pos="142"/>
        </w:tabs>
        <w:spacing w:after="200" w:line="276" w:lineRule="auto"/>
      </w:pPr>
      <w:r>
        <w:t xml:space="preserve">Ten community drop-in sessions where held as part of the Northern Fish Flow, from Texas and Moree to Brewarrina. In total around </w:t>
      </w:r>
      <w:r w:rsidR="006C1409">
        <w:t>7</w:t>
      </w:r>
      <w:r w:rsidR="001A185E">
        <w:t>0</w:t>
      </w:r>
      <w:r>
        <w:t xml:space="preserve"> people ‘dropped in’, and we thank them for their interest, thoughts</w:t>
      </w:r>
      <w:r w:rsidR="006C1409">
        <w:t>, knowledge,</w:t>
      </w:r>
      <w:r>
        <w:t xml:space="preserve"> and time. </w:t>
      </w:r>
    </w:p>
    <w:p w14:paraId="7BEB31BB" w14:textId="66793CDE" w:rsidR="0099147E" w:rsidRPr="005A3969" w:rsidRDefault="0099147E" w:rsidP="0099147E">
      <w:pPr>
        <w:tabs>
          <w:tab w:val="clear" w:pos="142"/>
        </w:tabs>
        <w:spacing w:after="200" w:line="276" w:lineRule="auto"/>
        <w:rPr>
          <w:rFonts w:eastAsia="Times New Roman" w:cs="Times New Roman"/>
          <w:szCs w:val="21"/>
        </w:rPr>
      </w:pPr>
      <w:r>
        <w:t xml:space="preserve">There was considerable excitement about the </w:t>
      </w:r>
      <w:r w:rsidR="006C1409">
        <w:t>Northern Fish Flow</w:t>
      </w:r>
      <w:r>
        <w:t>. For some there was a sense of relief, as whil</w:t>
      </w:r>
      <w:r w:rsidR="002B5FC7">
        <w:t>e</w:t>
      </w:r>
      <w:r>
        <w:t xml:space="preserve"> northern rivers do stop flowing from time to time</w:t>
      </w:r>
      <w:r w:rsidR="00217DFC">
        <w:t>, the</w:t>
      </w:r>
      <w:r>
        <w:t xml:space="preserve"> rivers had not flowed for a</w:t>
      </w:r>
      <w:r w:rsidR="005A3969">
        <w:t xml:space="preserve"> very long time in some places</w:t>
      </w:r>
      <w:r>
        <w:t xml:space="preserve">.  </w:t>
      </w:r>
      <w:r>
        <w:rPr>
          <w:rFonts w:eastAsia="Times New Roman" w:cs="Times New Roman"/>
        </w:rPr>
        <w:t xml:space="preserve">Some </w:t>
      </w:r>
      <w:r w:rsidR="00BC0F4C">
        <w:rPr>
          <w:rFonts w:eastAsia="Times New Roman" w:cs="Times New Roman"/>
        </w:rPr>
        <w:t xml:space="preserve">people </w:t>
      </w:r>
      <w:r>
        <w:rPr>
          <w:rFonts w:eastAsia="Times New Roman" w:cs="Times New Roman"/>
        </w:rPr>
        <w:t xml:space="preserve">were excited about the possibility of fishing and camping along the river. In recent weeks, </w:t>
      </w:r>
      <w:r w:rsidR="002B5FC7">
        <w:rPr>
          <w:rFonts w:eastAsia="Times New Roman" w:cs="Times New Roman"/>
        </w:rPr>
        <w:t xml:space="preserve">NSW </w:t>
      </w:r>
      <w:r>
        <w:rPr>
          <w:rFonts w:eastAsia="Times New Roman" w:cs="Times New Roman"/>
        </w:rPr>
        <w:t>Fisheries Officers have reported good numbers of people fishing along the rivers, with some decent catches, particularly of golden perch.</w:t>
      </w:r>
      <w:r w:rsidRPr="00645EEA">
        <w:rPr>
          <w:rFonts w:eastAsia="Times New Roman" w:cs="Times New Roman"/>
          <w:szCs w:val="21"/>
        </w:rPr>
        <w:t xml:space="preserve"> </w:t>
      </w:r>
      <w:r w:rsidR="005C2E51">
        <w:t>On one day</w:t>
      </w:r>
      <w:r>
        <w:t xml:space="preserve">, Fisheries Officers reported up to 40 members of the local Aboriginal community fishing along the banks of the Barwon just downstream of the Namoi junction.  Kids and adults were spread along the bank catching </w:t>
      </w:r>
      <w:r w:rsidR="005C2E51">
        <w:t xml:space="preserve">golden perch </w:t>
      </w:r>
      <w:r>
        <w:t xml:space="preserve">and a couple of big Murray </w:t>
      </w:r>
      <w:r w:rsidR="006C1409">
        <w:t>c</w:t>
      </w:r>
      <w:r>
        <w:t>od, cooking jonny cakes (or damper) and enjoying the river.</w:t>
      </w:r>
      <w:r w:rsidR="005A3969">
        <w:rPr>
          <w:rFonts w:eastAsia="Times New Roman" w:cs="Times New Roman"/>
          <w:szCs w:val="21"/>
        </w:rPr>
        <w:t xml:space="preserve"> </w:t>
      </w:r>
      <w:r>
        <w:rPr>
          <w:rFonts w:eastAsia="Times New Roman" w:cs="Times New Roman"/>
          <w:szCs w:val="21"/>
        </w:rPr>
        <w:t>A</w:t>
      </w:r>
      <w:r w:rsidRPr="00826159">
        <w:rPr>
          <w:rFonts w:eastAsia="Times New Roman" w:cs="Times New Roman"/>
          <w:szCs w:val="21"/>
        </w:rPr>
        <w:t xml:space="preserve"> number of communities along the Barwon to Bre</w:t>
      </w:r>
      <w:r>
        <w:rPr>
          <w:rFonts w:eastAsia="Times New Roman" w:cs="Times New Roman"/>
          <w:szCs w:val="21"/>
        </w:rPr>
        <w:t>warrina</w:t>
      </w:r>
      <w:r w:rsidRPr="00826159">
        <w:rPr>
          <w:rFonts w:eastAsia="Times New Roman" w:cs="Times New Roman"/>
          <w:szCs w:val="21"/>
        </w:rPr>
        <w:t xml:space="preserve"> </w:t>
      </w:r>
      <w:r>
        <w:rPr>
          <w:rFonts w:eastAsia="Times New Roman" w:cs="Times New Roman"/>
          <w:szCs w:val="21"/>
        </w:rPr>
        <w:t xml:space="preserve">and along the Mehi </w:t>
      </w:r>
      <w:r w:rsidRPr="00826159">
        <w:rPr>
          <w:rFonts w:eastAsia="Times New Roman" w:cs="Times New Roman"/>
          <w:szCs w:val="21"/>
        </w:rPr>
        <w:t xml:space="preserve">have </w:t>
      </w:r>
      <w:r w:rsidR="002B5FC7">
        <w:rPr>
          <w:rFonts w:eastAsia="Times New Roman" w:cs="Times New Roman"/>
          <w:szCs w:val="21"/>
        </w:rPr>
        <w:t xml:space="preserve">expressed excitement at having </w:t>
      </w:r>
      <w:r w:rsidRPr="00826159">
        <w:rPr>
          <w:rFonts w:eastAsia="Times New Roman" w:cs="Times New Roman"/>
          <w:szCs w:val="21"/>
        </w:rPr>
        <w:t xml:space="preserve">their weir pools topped by the Northern Fish Flow for the first time </w:t>
      </w:r>
      <w:r w:rsidR="00F37901">
        <w:rPr>
          <w:rFonts w:eastAsia="Times New Roman" w:cs="Times New Roman"/>
          <w:szCs w:val="21"/>
        </w:rPr>
        <w:t>in many months.</w:t>
      </w:r>
    </w:p>
    <w:p w14:paraId="08DFD3AA" w14:textId="6E40A708" w:rsidR="0099147E" w:rsidRPr="00826159" w:rsidRDefault="0099147E" w:rsidP="0099147E">
      <w:pPr>
        <w:tabs>
          <w:tab w:val="clear" w:pos="142"/>
        </w:tabs>
        <w:spacing w:after="0" w:line="276" w:lineRule="auto"/>
        <w:rPr>
          <w:rFonts w:eastAsia="Times New Roman" w:cs="Times New Roman"/>
          <w:szCs w:val="21"/>
        </w:rPr>
      </w:pPr>
      <w:r w:rsidRPr="00405709">
        <w:t xml:space="preserve">Another </w:t>
      </w:r>
      <w:r w:rsidR="00DA0D4B">
        <w:t>topic</w:t>
      </w:r>
      <w:r>
        <w:t xml:space="preserve"> of discussion</w:t>
      </w:r>
      <w:r w:rsidRPr="00405709">
        <w:t xml:space="preserve"> </w:t>
      </w:r>
      <w:r>
        <w:t xml:space="preserve">at the community </w:t>
      </w:r>
      <w:r w:rsidR="00217DFC">
        <w:t>drop-in</w:t>
      </w:r>
      <w:r>
        <w:t xml:space="preserve"> sessions </w:t>
      </w:r>
      <w:r w:rsidRPr="00405709">
        <w:t xml:space="preserve">was whether </w:t>
      </w:r>
      <w:r w:rsidR="00DA0D4B" w:rsidRPr="00405709">
        <w:t>the Northern Fish Flow</w:t>
      </w:r>
      <w:r w:rsidRPr="00405709">
        <w:t xml:space="preserve"> would </w:t>
      </w:r>
      <w:r w:rsidR="00DA0D4B">
        <w:t>have</w:t>
      </w:r>
      <w:r w:rsidRPr="00405709">
        <w:t xml:space="preserve"> any impacts on other water users. Some asked whether the dam releases would make it harder to deliver water to towns in the future. The answer is </w:t>
      </w:r>
      <w:r w:rsidR="00DA0D4B">
        <w:t xml:space="preserve">that </w:t>
      </w:r>
      <w:r w:rsidRPr="00405709">
        <w:t xml:space="preserve">no </w:t>
      </w:r>
      <w:r w:rsidR="00DA0D4B" w:rsidRPr="00405709">
        <w:t xml:space="preserve">system water was used </w:t>
      </w:r>
      <w:r w:rsidR="00DA0D4B">
        <w:t>to deliver the Northern Fish Flow</w:t>
      </w:r>
      <w:r w:rsidR="00DA0D4B" w:rsidRPr="00405709">
        <w:t>, and therefore there is no less system water available for use with releases for any other purpose</w:t>
      </w:r>
      <w:r w:rsidR="00DA0D4B">
        <w:t>. Under</w:t>
      </w:r>
      <w:r w:rsidRPr="00405709">
        <w:t xml:space="preserve"> these extremely dry circumstances, Queensland and NSW agreed to the release of water from dams </w:t>
      </w:r>
      <w:r w:rsidR="005A3969">
        <w:t>on the basis that</w:t>
      </w:r>
      <w:r w:rsidRPr="00405709">
        <w:t xml:space="preserve"> no 'system' water was used to deliver the Northern Fish Flow. The water use </w:t>
      </w:r>
      <w:r w:rsidR="00DA0D4B">
        <w:t>has been</w:t>
      </w:r>
      <w:r w:rsidRPr="00405709">
        <w:t xml:space="preserve"> accounted at the dam</w:t>
      </w:r>
      <w:r w:rsidR="00DA0D4B">
        <w:t>s,</w:t>
      </w:r>
      <w:r w:rsidRPr="00405709">
        <w:t xml:space="preserve"> and any seepage and evaporation downstream was borne </w:t>
      </w:r>
      <w:r>
        <w:t xml:space="preserve">solely </w:t>
      </w:r>
      <w:r w:rsidRPr="00405709">
        <w:t xml:space="preserve">from the accounts of environmental water managers. </w:t>
      </w:r>
    </w:p>
    <w:p w14:paraId="0DC7D6A2" w14:textId="77777777" w:rsidR="0099147E" w:rsidRDefault="0099147E" w:rsidP="007879D8">
      <w:pPr>
        <w:tabs>
          <w:tab w:val="clear" w:pos="142"/>
        </w:tabs>
        <w:spacing w:after="0" w:line="276" w:lineRule="auto"/>
        <w:rPr>
          <w:rFonts w:asciiTheme="majorHAnsi" w:eastAsia="Times New Roman" w:hAnsiTheme="majorHAnsi" w:cs="Times New Roman"/>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ook w:val="04A0" w:firstRow="1" w:lastRow="0" w:firstColumn="1" w:lastColumn="0" w:noHBand="0" w:noVBand="1"/>
      </w:tblPr>
      <w:tblGrid>
        <w:gridCol w:w="10348"/>
      </w:tblGrid>
      <w:tr w:rsidR="0099147E" w:rsidRPr="0080419C" w14:paraId="7CFBB87B" w14:textId="77777777" w:rsidTr="006E7A39">
        <w:tc>
          <w:tcPr>
            <w:tcW w:w="10348" w:type="dxa"/>
            <w:shd w:val="clear" w:color="auto" w:fill="3C5F4F" w:themeFill="accent6" w:themeFillShade="80"/>
          </w:tcPr>
          <w:p w14:paraId="4681CF55" w14:textId="77777777" w:rsidR="0099147E" w:rsidRPr="0080419C" w:rsidRDefault="0099147E" w:rsidP="006E7A39">
            <w:pPr>
              <w:spacing w:before="120" w:after="120"/>
              <w:rPr>
                <w:rFonts w:cs="Arial"/>
                <w:color w:val="FFFFFF" w:themeColor="background1"/>
              </w:rPr>
            </w:pPr>
            <w:r>
              <w:rPr>
                <w:rFonts w:cs="Arial"/>
                <w:color w:val="FFFFFF" w:themeColor="background1"/>
              </w:rPr>
              <w:t>WORKING TOGETHER TO KEEP OUR RIVERS HEALTHY</w:t>
            </w:r>
          </w:p>
        </w:tc>
      </w:tr>
    </w:tbl>
    <w:p w14:paraId="5FE14742" w14:textId="7A8B8BA9" w:rsidR="0099147E" w:rsidRPr="00217DFC" w:rsidRDefault="0099147E" w:rsidP="0099147E">
      <w:r w:rsidRPr="00217DFC">
        <w:t xml:space="preserve">The Northern Fish Flow </w:t>
      </w:r>
      <w:r w:rsidR="006C1409" w:rsidRPr="00217DFC">
        <w:t>has</w:t>
      </w:r>
      <w:r w:rsidRPr="00217DFC">
        <w:t xml:space="preserve"> benefit</w:t>
      </w:r>
      <w:r w:rsidR="006C1409" w:rsidRPr="00217DFC">
        <w:t>ed river communities, contributed</w:t>
      </w:r>
      <w:r w:rsidRPr="00217DFC">
        <w:t xml:space="preserve"> to town water and riparian basic stock and domestic water supplies, and provid</w:t>
      </w:r>
      <w:r w:rsidR="006C1409" w:rsidRPr="00217DFC">
        <w:t>ed</w:t>
      </w:r>
      <w:r w:rsidRPr="00217DFC">
        <w:t xml:space="preserve"> recreation and </w:t>
      </w:r>
      <w:r w:rsidR="006C1409" w:rsidRPr="00217DFC">
        <w:t xml:space="preserve">possibly </w:t>
      </w:r>
      <w:r w:rsidRPr="00217DFC">
        <w:t xml:space="preserve">tourism benefits along the river systems. </w:t>
      </w:r>
      <w:r w:rsidR="005A3969" w:rsidRPr="00217DFC">
        <w:t>There are</w:t>
      </w:r>
      <w:r w:rsidR="00F37901" w:rsidRPr="00217DFC">
        <w:t xml:space="preserve"> very</w:t>
      </w:r>
      <w:r w:rsidRPr="00217DFC">
        <w:t xml:space="preserve"> small volumes of water that remain in environmental accounts in these dams af</w:t>
      </w:r>
      <w:r w:rsidR="005A3969" w:rsidRPr="00217DFC">
        <w:t>ter the Northern Fish Flow. Th</w:t>
      </w:r>
      <w:r w:rsidRPr="00217DFC">
        <w:t xml:space="preserve">ere are also volumes of water that have been set aside by NSW and Queensland for essential supplies, including for future stock and domestic purposes. The water being used in the Northern Fish Flow is from carryover remaining in environmental accounts from dam inflows </w:t>
      </w:r>
      <w:r w:rsidR="005C2E51" w:rsidRPr="00217DFC">
        <w:t xml:space="preserve">mainly </w:t>
      </w:r>
      <w:r w:rsidRPr="00217DFC">
        <w:t xml:space="preserve">in 2016 and 2017.  </w:t>
      </w:r>
    </w:p>
    <w:p w14:paraId="6077A37D" w14:textId="77777777" w:rsidR="0099147E" w:rsidRPr="00217DFC" w:rsidRDefault="00F37901" w:rsidP="0099147E">
      <w:r w:rsidRPr="00217DFC">
        <w:t xml:space="preserve">It is NAIDOC week. This is an important opportunity to acknowledge that Aboriginal communities have strong and enduring </w:t>
      </w:r>
      <w:r w:rsidR="0099147E" w:rsidRPr="00217DFC">
        <w:t xml:space="preserve">environmental, cultural and spiritual values </w:t>
      </w:r>
      <w:r w:rsidRPr="00217DFC">
        <w:t>associated with the</w:t>
      </w:r>
      <w:r w:rsidR="0099147E" w:rsidRPr="00217DFC">
        <w:t xml:space="preserve"> river systems. </w:t>
      </w:r>
    </w:p>
    <w:p w14:paraId="68C7DD8E" w14:textId="77777777" w:rsidR="0099147E" w:rsidRDefault="0099147E" w:rsidP="0099147E">
      <w:pPr>
        <w:rPr>
          <w:rFonts w:cs="Arial"/>
        </w:rPr>
      </w:pPr>
      <w:r w:rsidRPr="00217DFC">
        <w:rPr>
          <w:rFonts w:cs="Arial"/>
        </w:rPr>
        <w:t>The Commonwealth Environmental Water Office is partnering with the NSW</w:t>
      </w:r>
      <w:r w:rsidR="001A185E" w:rsidRPr="00217DFC">
        <w:rPr>
          <w:rFonts w:cs="Arial"/>
        </w:rPr>
        <w:t xml:space="preserve"> </w:t>
      </w:r>
      <w:r w:rsidR="00024C5D" w:rsidRPr="00217DFC">
        <w:rPr>
          <w:lang w:eastAsia="en-AU"/>
        </w:rPr>
        <w:t>Department of Planning, Industry and Environment</w:t>
      </w:r>
      <w:r w:rsidR="00024C5D" w:rsidRPr="00217DFC">
        <w:rPr>
          <w:rFonts w:cs="Arial"/>
        </w:rPr>
        <w:t xml:space="preserve"> </w:t>
      </w:r>
      <w:r w:rsidR="001A185E" w:rsidRPr="00217DFC">
        <w:rPr>
          <w:rFonts w:cs="Arial"/>
        </w:rPr>
        <w:t>(</w:t>
      </w:r>
      <w:r w:rsidR="00024C5D" w:rsidRPr="00217DFC">
        <w:rPr>
          <w:rFonts w:cs="Arial"/>
        </w:rPr>
        <w:t>which includes the former NSW</w:t>
      </w:r>
      <w:r w:rsidRPr="00217DFC">
        <w:rPr>
          <w:rFonts w:cs="Arial"/>
        </w:rPr>
        <w:t xml:space="preserve"> Office of Environment and Heritage</w:t>
      </w:r>
      <w:r w:rsidR="001A185E" w:rsidRPr="00217DFC">
        <w:rPr>
          <w:rFonts w:cs="Arial"/>
        </w:rPr>
        <w:t>)</w:t>
      </w:r>
      <w:r w:rsidRPr="00217DFC">
        <w:rPr>
          <w:rFonts w:cs="Arial"/>
        </w:rPr>
        <w:t xml:space="preserve"> to deliver the Northern Fish Flow. The Northern Fish Flow uses both NSW and Commonwealth water for the environment.  Other agencies contributing </w:t>
      </w:r>
      <w:r w:rsidR="002C61D0" w:rsidRPr="00217DFC">
        <w:rPr>
          <w:rFonts w:cs="Arial"/>
        </w:rPr>
        <w:t xml:space="preserve">include the NSW Department of Planning, Industry and Environment, </w:t>
      </w:r>
      <w:r w:rsidRPr="00217DFC">
        <w:rPr>
          <w:rFonts w:cs="Arial"/>
        </w:rPr>
        <w:t xml:space="preserve">WaterNSW, the NSW Natural </w:t>
      </w:r>
      <w:r>
        <w:rPr>
          <w:rFonts w:cs="Arial"/>
        </w:rPr>
        <w:t>Resources Access Regulator, the Queensland Department of Natural Resources and E</w:t>
      </w:r>
      <w:r w:rsidR="00C36162">
        <w:rPr>
          <w:rFonts w:cs="Arial"/>
        </w:rPr>
        <w:t>nergy</w:t>
      </w:r>
      <w:r>
        <w:rPr>
          <w:rFonts w:cs="Arial"/>
        </w:rPr>
        <w:t>, and the Murray-Darling Basin Authority</w:t>
      </w:r>
      <w:r w:rsidRPr="00E447A0">
        <w:rPr>
          <w:rFonts w:cs="Arial"/>
        </w:rPr>
        <w:t>.</w:t>
      </w:r>
      <w:r>
        <w:rPr>
          <w:rFonts w:cs="Arial"/>
        </w:rPr>
        <w:t xml:space="preserve"> The Gwydir Environmental Water Advisory Group provided important advice on the Northern Fish Flow. The Northern Fish Flow is an example of government agencies and community members working together to deliver outcomes under the Basin Plan. </w:t>
      </w:r>
    </w:p>
    <w:tbl>
      <w:tblPr>
        <w:tblStyle w:val="TableGrid"/>
        <w:tblW w:w="30461" w:type="dxa"/>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5"/>
        <w:gridCol w:w="3996"/>
        <w:gridCol w:w="20240"/>
      </w:tblGrid>
      <w:tr w:rsidR="0099147E" w:rsidRPr="0049079C" w14:paraId="41C8B7DE" w14:textId="77777777" w:rsidTr="007B0D04">
        <w:tc>
          <w:tcPr>
            <w:tcW w:w="30461" w:type="dxa"/>
            <w:gridSpan w:val="3"/>
            <w:shd w:val="clear" w:color="auto" w:fill="3C5F4F" w:themeFill="accent6" w:themeFillShade="80"/>
          </w:tcPr>
          <w:p w14:paraId="568B870C" w14:textId="77777777" w:rsidR="0099147E" w:rsidRPr="0049079C" w:rsidRDefault="002C61D0" w:rsidP="006E7A39">
            <w:pPr>
              <w:spacing w:before="120" w:after="120"/>
              <w:rPr>
                <w:rFonts w:cs="Arial"/>
                <w:color w:val="FFFFFF" w:themeColor="background1"/>
              </w:rPr>
            </w:pPr>
            <w:r>
              <w:rPr>
                <w:rFonts w:asciiTheme="majorHAnsi" w:eastAsia="Times New Roman" w:hAnsiTheme="majorHAnsi" w:cs="Times New Roman"/>
              </w:rPr>
              <w:br w:type="page"/>
            </w:r>
            <w:r w:rsidR="0099147E">
              <w:rPr>
                <w:rFonts w:cs="Arial"/>
              </w:rPr>
              <w:br w:type="page"/>
            </w:r>
            <w:r w:rsidR="0099147E" w:rsidRPr="0049079C">
              <w:rPr>
                <w:rFonts w:cs="Arial"/>
                <w:color w:val="FFFFFF" w:themeColor="background1"/>
              </w:rPr>
              <w:t>CONTACTS</w:t>
            </w:r>
          </w:p>
        </w:tc>
      </w:tr>
      <w:tr w:rsidR="0099147E" w14:paraId="1FCC75EB" w14:textId="77777777" w:rsidTr="007B0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40" w:type="dxa"/>
        </w:trPr>
        <w:tc>
          <w:tcPr>
            <w:tcW w:w="6225" w:type="dxa"/>
            <w:tcBorders>
              <w:top w:val="nil"/>
              <w:left w:val="nil"/>
              <w:bottom w:val="nil"/>
              <w:right w:val="nil"/>
            </w:tcBorders>
          </w:tcPr>
          <w:p w14:paraId="4C4297B0" w14:textId="77777777" w:rsidR="0099147E" w:rsidRDefault="0099147E" w:rsidP="006E7A39">
            <w:pPr>
              <w:spacing w:before="80"/>
              <w:rPr>
                <w:b/>
              </w:rPr>
            </w:pPr>
            <w:r>
              <w:rPr>
                <w:b/>
              </w:rPr>
              <w:t xml:space="preserve">CEWO </w:t>
            </w:r>
            <w:r w:rsidRPr="00881DBA">
              <w:rPr>
                <w:b/>
              </w:rPr>
              <w:t>Local Engagement Officer: Jason Wilson</w:t>
            </w:r>
            <w:r>
              <w:rPr>
                <w:b/>
              </w:rPr>
              <w:t xml:space="preserve"> </w:t>
            </w:r>
            <w:r w:rsidRPr="008D4FBF">
              <w:t>(Walgett)</w:t>
            </w:r>
          </w:p>
          <w:p w14:paraId="31C22530" w14:textId="77777777" w:rsidR="0099147E" w:rsidRDefault="0099147E" w:rsidP="006E7A39">
            <w:pPr>
              <w:spacing w:before="80"/>
            </w:pPr>
            <w:r>
              <w:rPr>
                <w:noProof/>
                <w:lang w:eastAsia="en-AU"/>
              </w:rPr>
              <w:drawing>
                <wp:inline distT="0" distB="0" distL="0" distR="0" wp14:anchorId="4E9C949C" wp14:editId="67FE0600">
                  <wp:extent cx="155448" cy="155448"/>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0418 210 389</w:t>
            </w:r>
          </w:p>
          <w:p w14:paraId="00196BA6" w14:textId="77777777" w:rsidR="0099147E" w:rsidRDefault="0099147E" w:rsidP="006E7A39">
            <w:r>
              <w:rPr>
                <w:noProof/>
                <w:lang w:eastAsia="en-AU"/>
              </w:rPr>
              <w:drawing>
                <wp:inline distT="0" distB="0" distL="0" distR="0" wp14:anchorId="17392C55" wp14:editId="076675CD">
                  <wp:extent cx="152400" cy="152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sidRPr="00BC0658">
              <w:t>jason.wilson@environment.gov.au</w:t>
            </w:r>
          </w:p>
          <w:p w14:paraId="6A435E2C" w14:textId="77777777" w:rsidR="0099147E" w:rsidRPr="008D4FBF" w:rsidRDefault="0099147E" w:rsidP="006E7A39">
            <w:pPr>
              <w:spacing w:before="80"/>
            </w:pPr>
            <w:r>
              <w:rPr>
                <w:b/>
              </w:rPr>
              <w:t xml:space="preserve">CEWO </w:t>
            </w:r>
            <w:r w:rsidRPr="00881DBA">
              <w:rPr>
                <w:b/>
              </w:rPr>
              <w:t>Local Engagement Officer:</w:t>
            </w:r>
            <w:r>
              <w:rPr>
                <w:b/>
              </w:rPr>
              <w:t xml:space="preserve"> Jane Humphries </w:t>
            </w:r>
            <w:r w:rsidRPr="008D4FBF">
              <w:t>(Moree)</w:t>
            </w:r>
          </w:p>
          <w:p w14:paraId="3580B7E5" w14:textId="77777777" w:rsidR="0099147E" w:rsidRDefault="0099147E" w:rsidP="006E7A39">
            <w:pPr>
              <w:spacing w:before="80"/>
            </w:pPr>
            <w:r>
              <w:rPr>
                <w:noProof/>
                <w:lang w:eastAsia="en-AU"/>
              </w:rPr>
              <w:drawing>
                <wp:inline distT="0" distB="0" distL="0" distR="0" wp14:anchorId="00C1E071" wp14:editId="28CBED8C">
                  <wp:extent cx="155448" cy="155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Pr="005C0F98">
              <w:t>0437 141 495</w:t>
            </w:r>
          </w:p>
          <w:p w14:paraId="261BA19D" w14:textId="77777777" w:rsidR="0099147E" w:rsidRDefault="0099147E" w:rsidP="006E7A39">
            <w:r>
              <w:rPr>
                <w:noProof/>
                <w:lang w:eastAsia="en-AU"/>
              </w:rPr>
              <w:drawing>
                <wp:inline distT="0" distB="0" distL="0" distR="0" wp14:anchorId="3264EAEE" wp14:editId="64956DFC">
                  <wp:extent cx="1524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sidRPr="009820FD">
              <w:t>j</w:t>
            </w:r>
            <w:r>
              <w:t>ane.humphries</w:t>
            </w:r>
            <w:r w:rsidRPr="00BC0658">
              <w:t>@environment.gov.au</w:t>
            </w:r>
          </w:p>
          <w:p w14:paraId="0D13BA36" w14:textId="77777777" w:rsidR="0099147E" w:rsidRDefault="0099147E" w:rsidP="006E7A39">
            <w:pPr>
              <w:spacing w:before="80"/>
              <w:rPr>
                <w:b/>
              </w:rPr>
            </w:pPr>
            <w:r>
              <w:rPr>
                <w:b/>
              </w:rPr>
              <w:t xml:space="preserve">NSW </w:t>
            </w:r>
            <w:r w:rsidR="00BC0F4C">
              <w:rPr>
                <w:b/>
              </w:rPr>
              <w:t>DPIE</w:t>
            </w:r>
            <w:r>
              <w:rPr>
                <w:b/>
              </w:rPr>
              <w:t xml:space="preserve"> Senior Wetlands &amp; Rivers Conservation Officer: Daryl Albertson </w:t>
            </w:r>
          </w:p>
          <w:p w14:paraId="48DB699B" w14:textId="77777777" w:rsidR="0099147E" w:rsidRDefault="0099147E" w:rsidP="006E7A39">
            <w:pPr>
              <w:spacing w:before="80"/>
            </w:pPr>
            <w:r>
              <w:rPr>
                <w:noProof/>
                <w:lang w:eastAsia="en-AU"/>
              </w:rPr>
              <w:drawing>
                <wp:inline distT="0" distB="0" distL="0" distR="0" wp14:anchorId="53A9439C" wp14:editId="1F939EC7">
                  <wp:extent cx="152400" cy="152400"/>
                  <wp:effectExtent l="0" t="0" r="0" b="0"/>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Pr>
                <w:rFonts w:ascii="Arial" w:hAnsi="Arial" w:cs="Arial"/>
              </w:rPr>
              <w:t>0407 071 985</w:t>
            </w:r>
          </w:p>
          <w:p w14:paraId="246F3DCC" w14:textId="77777777" w:rsidR="0099147E" w:rsidRPr="009820FD" w:rsidRDefault="0099147E" w:rsidP="006E7A39">
            <w:pPr>
              <w:spacing w:before="80"/>
              <w:rPr>
                <w:b/>
              </w:rPr>
            </w:pPr>
            <w:r>
              <w:rPr>
                <w:noProof/>
                <w:lang w:eastAsia="en-AU"/>
              </w:rPr>
              <w:drawing>
                <wp:inline distT="0" distB="0" distL="0" distR="0" wp14:anchorId="7D3EE95E" wp14:editId="718BBA60">
                  <wp:extent cx="152400" cy="152400"/>
                  <wp:effectExtent l="0" t="0" r="0" b="0"/>
                  <wp:docPr id="22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sidRPr="0049079C">
              <w:rPr>
                <w:rStyle w:val="Hyperlink"/>
                <w:color w:val="auto"/>
                <w:u w:val="none"/>
              </w:rPr>
              <w:t>daryl.albertson@environment.nsw.gov.au</w:t>
            </w:r>
            <w:r w:rsidRPr="0049079C">
              <w:rPr>
                <w:b/>
              </w:rPr>
              <w:t xml:space="preserve"> </w:t>
            </w:r>
          </w:p>
        </w:tc>
        <w:tc>
          <w:tcPr>
            <w:tcW w:w="3996" w:type="dxa"/>
            <w:tcBorders>
              <w:top w:val="nil"/>
              <w:left w:val="nil"/>
              <w:bottom w:val="nil"/>
              <w:right w:val="nil"/>
            </w:tcBorders>
          </w:tcPr>
          <w:p w14:paraId="5AA27075" w14:textId="77777777" w:rsidR="0099147E" w:rsidRDefault="007B0D04" w:rsidP="006E7A39">
            <w:pPr>
              <w:spacing w:after="0"/>
              <w:jc w:val="right"/>
            </w:pPr>
            <w:r>
              <w:rPr>
                <w:noProof/>
                <w:lang w:eastAsia="en-AU"/>
              </w:rPr>
              <mc:AlternateContent>
                <mc:Choice Requires="wps">
                  <w:drawing>
                    <wp:anchor distT="0" distB="0" distL="114300" distR="114300" simplePos="0" relativeHeight="251770880" behindDoc="0" locked="0" layoutInCell="1" allowOverlap="1" wp14:anchorId="1879DF33" wp14:editId="167477C7">
                      <wp:simplePos x="0" y="0"/>
                      <wp:positionH relativeFrom="column">
                        <wp:posOffset>2337435</wp:posOffset>
                      </wp:positionH>
                      <wp:positionV relativeFrom="paragraph">
                        <wp:posOffset>2739390</wp:posOffset>
                      </wp:positionV>
                      <wp:extent cx="198120" cy="284480"/>
                      <wp:effectExtent l="0" t="0" r="0" b="1270"/>
                      <wp:wrapNone/>
                      <wp:docPr id="246" name="Text Box 246"/>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4A02B" w14:textId="77777777" w:rsidR="007B0D04" w:rsidRPr="00643F5B" w:rsidRDefault="006D24CA" w:rsidP="007B0D04">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9DF33" id="Text Box 246" o:spid="_x0000_s1055" type="#_x0000_t202" style="position:absolute;left:0;text-align:left;margin-left:184.05pt;margin-top:215.7pt;width:15.6pt;height:22.4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" filled="f" stroked="f" strokeweight=".5pt">
                      <v:textbox>
                        <w:txbxContent>
                          <w:p w14:paraId="1444A02B" w14:textId="77777777" w:rsidR="007B0D04" w:rsidRPr="00643F5B" w:rsidRDefault="006D24CA" w:rsidP="007B0D04">
                            <w:pPr>
                              <w:rPr>
                                <w:sz w:val="18"/>
                                <w:szCs w:val="18"/>
                              </w:rPr>
                            </w:pPr>
                            <w:r>
                              <w:rPr>
                                <w:sz w:val="18"/>
                                <w:szCs w:val="18"/>
                              </w:rPr>
                              <w:t>8</w:t>
                            </w:r>
                          </w:p>
                        </w:txbxContent>
                      </v:textbox>
                    </v:shape>
                  </w:pict>
                </mc:Fallback>
              </mc:AlternateContent>
            </w:r>
            <w:r w:rsidR="005C5319">
              <w:rPr>
                <w:noProof/>
                <w:lang w:eastAsia="en-AU"/>
              </w:rPr>
              <w:drawing>
                <wp:inline distT="0" distB="0" distL="0" distR="0" wp14:anchorId="0D23D561" wp14:editId="32BD93AD">
                  <wp:extent cx="2399665" cy="2970954"/>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ister Ley and Jason.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400825" cy="2972390"/>
                          </a:xfrm>
                          <a:prstGeom prst="rect">
                            <a:avLst/>
                          </a:prstGeom>
                          <a:ln>
                            <a:noFill/>
                          </a:ln>
                          <a:extLst>
                            <a:ext uri="{53640926-AAD7-44D8-BBD7-CCE9431645EC}">
                              <a14:shadowObscured xmlns:a14="http://schemas.microsoft.com/office/drawing/2010/main"/>
                            </a:ext>
                          </a:extLst>
                        </pic:spPr>
                      </pic:pic>
                    </a:graphicData>
                  </a:graphic>
                </wp:inline>
              </w:drawing>
            </w:r>
          </w:p>
          <w:p w14:paraId="24C11EEF" w14:textId="77777777" w:rsidR="0099147E" w:rsidRDefault="005C5319" w:rsidP="006E7A39">
            <w:pPr>
              <w:spacing w:after="0"/>
            </w:pPr>
            <w:r>
              <w:t>Minister Ley and Jason</w:t>
            </w:r>
            <w:r w:rsidR="007879D8">
              <w:t xml:space="preserve"> in Bourke</w:t>
            </w:r>
          </w:p>
        </w:tc>
      </w:tr>
    </w:tbl>
    <w:p w14:paraId="01D4699A" w14:textId="77777777" w:rsidR="0099147E" w:rsidRPr="00032243" w:rsidRDefault="0099147E" w:rsidP="0099147E">
      <w:pPr>
        <w:spacing w:after="0"/>
        <w:rPr>
          <w:sz w:val="16"/>
          <w:szCs w:val="16"/>
        </w:rPr>
      </w:pPr>
    </w:p>
    <w:tbl>
      <w:tblPr>
        <w:tblStyle w:val="TableGrid"/>
        <w:tblW w:w="31284" w:type="dxa"/>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4"/>
      </w:tblGrid>
      <w:tr w:rsidR="0099147E" w:rsidRPr="0049079C" w14:paraId="60E30689" w14:textId="77777777" w:rsidTr="006E7A39">
        <w:tc>
          <w:tcPr>
            <w:tcW w:w="31284" w:type="dxa"/>
            <w:shd w:val="clear" w:color="auto" w:fill="3C5F4F" w:themeFill="accent6" w:themeFillShade="80"/>
          </w:tcPr>
          <w:p w14:paraId="4CE3F962" w14:textId="77777777" w:rsidR="0099147E" w:rsidRPr="0049079C" w:rsidRDefault="0088720C" w:rsidP="006E7A39">
            <w:pPr>
              <w:spacing w:before="120" w:after="120"/>
              <w:rPr>
                <w:rFonts w:cs="Arial"/>
                <w:color w:val="FFFFFF" w:themeColor="background1"/>
              </w:rPr>
            </w:pPr>
            <w:r>
              <w:rPr>
                <w:rFonts w:cs="Arial"/>
                <w:color w:val="FFFFFF" w:themeColor="background1"/>
              </w:rPr>
              <w:t>FURTHER INFORMATION</w:t>
            </w:r>
          </w:p>
        </w:tc>
      </w:tr>
    </w:tbl>
    <w:p w14:paraId="007E8FC3" w14:textId="77777777" w:rsidR="0099147E" w:rsidRDefault="0099147E" w:rsidP="0099147E">
      <w:pPr>
        <w:spacing w:before="80"/>
        <w:rPr>
          <w:b/>
        </w:rPr>
      </w:pPr>
      <w:r w:rsidRPr="00416A7B">
        <w:rPr>
          <w:b/>
        </w:rPr>
        <w:t xml:space="preserve">CEWO </w:t>
      </w:r>
      <w:r>
        <w:rPr>
          <w:b/>
        </w:rPr>
        <w:t xml:space="preserve">website </w:t>
      </w:r>
    </w:p>
    <w:p w14:paraId="125DE517" w14:textId="77777777" w:rsidR="0099147E" w:rsidRPr="00B96674" w:rsidRDefault="003A38F3" w:rsidP="0099147E">
      <w:pPr>
        <w:pStyle w:val="CommentText"/>
        <w:rPr>
          <w:rStyle w:val="Hyperlink"/>
          <w:color w:val="auto"/>
          <w:u w:val="none"/>
        </w:rPr>
      </w:pPr>
      <w:hyperlink r:id="rId32" w:history="1">
        <w:r w:rsidR="0099147E">
          <w:rPr>
            <w:rStyle w:val="Hyperlink"/>
          </w:rPr>
          <w:t>https://www.environment.gov.au/water/cewo</w:t>
        </w:r>
      </w:hyperlink>
      <w:r w:rsidR="0099147E">
        <w:rPr>
          <w:rStyle w:val="Hyperlink"/>
        </w:rPr>
        <w:t xml:space="preserve">, </w:t>
      </w:r>
      <w:r w:rsidR="0099147E">
        <w:rPr>
          <w:noProof/>
        </w:rPr>
        <w:t>Follow us on Twitter @thecewh</w:t>
      </w:r>
    </w:p>
    <w:p w14:paraId="372A4E24" w14:textId="77777777" w:rsidR="0099147E" w:rsidRDefault="003A38F3" w:rsidP="0099147E">
      <w:pPr>
        <w:rPr>
          <w:rStyle w:val="Hyperlink"/>
          <w:rFonts w:eastAsiaTheme="minorEastAsia"/>
          <w:noProof/>
          <w:color w:val="044A91"/>
          <w:sz w:val="20"/>
          <w:szCs w:val="20"/>
          <w:lang w:eastAsia="en-AU"/>
        </w:rPr>
      </w:pPr>
      <w:hyperlink r:id="rId33" w:history="1">
        <w:r w:rsidR="0099147E">
          <w:rPr>
            <w:rStyle w:val="Hyperlink"/>
            <w:rFonts w:eastAsiaTheme="minorEastAsia"/>
            <w:noProof/>
            <w:color w:val="044A91"/>
            <w:sz w:val="20"/>
            <w:szCs w:val="20"/>
            <w:lang w:eastAsia="en-AU"/>
          </w:rPr>
          <w:t>http://www.environment.gov.au/water/cewo/catchment/northern-fish-flow-2019</w:t>
        </w:r>
      </w:hyperlink>
    </w:p>
    <w:p w14:paraId="6D04958D" w14:textId="77777777" w:rsidR="0099147E" w:rsidRDefault="0099147E" w:rsidP="0099147E">
      <w:pPr>
        <w:spacing w:before="80"/>
        <w:rPr>
          <w:b/>
        </w:rPr>
      </w:pPr>
      <w:r>
        <w:rPr>
          <w:b/>
        </w:rPr>
        <w:t>MDBA</w:t>
      </w:r>
      <w:r w:rsidRPr="00416A7B">
        <w:rPr>
          <w:b/>
        </w:rPr>
        <w:t xml:space="preserve"> </w:t>
      </w:r>
      <w:r>
        <w:rPr>
          <w:b/>
        </w:rPr>
        <w:t>website on remote sensing</w:t>
      </w:r>
    </w:p>
    <w:p w14:paraId="63EA3BE8" w14:textId="77777777" w:rsidR="0099147E" w:rsidRDefault="003A38F3" w:rsidP="0099147E">
      <w:pPr>
        <w:rPr>
          <w:rFonts w:cs="Times New Roman"/>
        </w:rPr>
      </w:pPr>
      <w:hyperlink r:id="rId34" w:history="1">
        <w:r w:rsidR="0099147E">
          <w:rPr>
            <w:rStyle w:val="Hyperlink"/>
          </w:rPr>
          <w:t>https://www.mdba.gov.au/basin-plan-roll-out/monitoring-evaluation/remote-sensing-our-use-satellite-imagery</w:t>
        </w:r>
      </w:hyperlink>
    </w:p>
    <w:p w14:paraId="2C090C86" w14:textId="77777777" w:rsidR="0099147E" w:rsidRPr="00AE571D" w:rsidRDefault="0099147E" w:rsidP="0099147E">
      <w:pPr>
        <w:spacing w:before="80"/>
        <w:rPr>
          <w:sz w:val="20"/>
          <w:szCs w:val="20"/>
        </w:rPr>
      </w:pPr>
      <w:r w:rsidRPr="00AE571D">
        <w:rPr>
          <w:sz w:val="20"/>
          <w:szCs w:val="20"/>
        </w:rPr>
        <w:t>Credits for images</w:t>
      </w:r>
      <w:r w:rsidR="007B0D04" w:rsidRPr="00AE571D">
        <w:rPr>
          <w:sz w:val="20"/>
          <w:szCs w:val="20"/>
        </w:rPr>
        <w:t>:</w:t>
      </w:r>
    </w:p>
    <w:p w14:paraId="723230F7" w14:textId="77777777" w:rsidR="007B0D04" w:rsidRDefault="007B0D04" w:rsidP="007B0D04">
      <w:pPr>
        <w:spacing w:after="0"/>
        <w:rPr>
          <w:sz w:val="18"/>
          <w:szCs w:val="18"/>
        </w:rPr>
      </w:pPr>
      <w:r w:rsidRPr="003B5EBA">
        <w:rPr>
          <w:sz w:val="18"/>
          <w:szCs w:val="18"/>
        </w:rPr>
        <w:t>1</w:t>
      </w:r>
      <w:r w:rsidR="00D14B86">
        <w:rPr>
          <w:sz w:val="18"/>
          <w:szCs w:val="18"/>
        </w:rPr>
        <w:t>,</w:t>
      </w:r>
      <w:r w:rsidR="00F37901">
        <w:rPr>
          <w:sz w:val="18"/>
          <w:szCs w:val="18"/>
        </w:rPr>
        <w:t>3</w:t>
      </w:r>
      <w:r w:rsidR="00D14B86">
        <w:rPr>
          <w:sz w:val="18"/>
          <w:szCs w:val="18"/>
        </w:rPr>
        <w:t>,</w:t>
      </w:r>
      <w:r w:rsidR="00F37901">
        <w:rPr>
          <w:sz w:val="18"/>
          <w:szCs w:val="18"/>
        </w:rPr>
        <w:t>8</w:t>
      </w:r>
      <w:r w:rsidRPr="003B5EBA">
        <w:rPr>
          <w:sz w:val="18"/>
          <w:szCs w:val="18"/>
        </w:rPr>
        <w:t xml:space="preserve"> –</w:t>
      </w:r>
      <w:r w:rsidR="00D14B86">
        <w:rPr>
          <w:sz w:val="18"/>
          <w:szCs w:val="18"/>
        </w:rPr>
        <w:t xml:space="preserve"> Commonwealth Environmental Water Office</w:t>
      </w:r>
      <w:r w:rsidR="00AE571D">
        <w:rPr>
          <w:sz w:val="18"/>
          <w:szCs w:val="18"/>
        </w:rPr>
        <w:t xml:space="preserve">; </w:t>
      </w:r>
      <w:r w:rsidRPr="003B5EBA">
        <w:rPr>
          <w:sz w:val="18"/>
          <w:szCs w:val="18"/>
        </w:rPr>
        <w:t>2 –</w:t>
      </w:r>
      <w:r>
        <w:rPr>
          <w:sz w:val="18"/>
          <w:szCs w:val="18"/>
        </w:rPr>
        <w:t xml:space="preserve"> </w:t>
      </w:r>
      <w:r w:rsidR="00F37901">
        <w:rPr>
          <w:sz w:val="18"/>
          <w:szCs w:val="18"/>
        </w:rPr>
        <w:t xml:space="preserve">Department of the Environment and Energy. 4 - </w:t>
      </w:r>
      <w:r w:rsidR="00D14B86">
        <w:rPr>
          <w:sz w:val="18"/>
          <w:szCs w:val="18"/>
        </w:rPr>
        <w:t>Murray-Darling Basin Authority, using data fro</w:t>
      </w:r>
      <w:r w:rsidR="00AE571D">
        <w:rPr>
          <w:sz w:val="18"/>
          <w:szCs w:val="18"/>
        </w:rPr>
        <w:t xml:space="preserve">m the NSW hydrographic network; </w:t>
      </w:r>
      <w:r w:rsidRPr="003B5EBA">
        <w:rPr>
          <w:sz w:val="18"/>
          <w:szCs w:val="18"/>
        </w:rPr>
        <w:t xml:space="preserve">3 </w:t>
      </w:r>
      <w:r w:rsidR="00D14B86">
        <w:rPr>
          <w:sz w:val="18"/>
          <w:szCs w:val="18"/>
        </w:rPr>
        <w:t xml:space="preserve">– Sentinel 2 satellite images, which </w:t>
      </w:r>
      <w:r w:rsidR="00041D02">
        <w:rPr>
          <w:sz w:val="18"/>
          <w:szCs w:val="18"/>
        </w:rPr>
        <w:t>have resolution</w:t>
      </w:r>
      <w:r w:rsidR="00D14B86">
        <w:rPr>
          <w:sz w:val="18"/>
          <w:szCs w:val="18"/>
        </w:rPr>
        <w:t xml:space="preserve"> of 10 m</w:t>
      </w:r>
      <w:r w:rsidR="00D14B86" w:rsidRPr="00D14B86">
        <w:rPr>
          <w:sz w:val="18"/>
          <w:szCs w:val="18"/>
          <w:vertAlign w:val="superscript"/>
        </w:rPr>
        <w:t>2</w:t>
      </w:r>
      <w:r w:rsidR="00D14B86">
        <w:rPr>
          <w:sz w:val="18"/>
          <w:szCs w:val="18"/>
        </w:rPr>
        <w:t xml:space="preserve"> and cover the whole Murray-</w:t>
      </w:r>
      <w:r w:rsidR="00041D02">
        <w:rPr>
          <w:sz w:val="18"/>
          <w:szCs w:val="18"/>
        </w:rPr>
        <w:t>Darling</w:t>
      </w:r>
      <w:r w:rsidR="00D14B86">
        <w:rPr>
          <w:sz w:val="18"/>
          <w:szCs w:val="18"/>
        </w:rPr>
        <w:t xml:space="preserve"> Basin every few days. Images extracted by the</w:t>
      </w:r>
      <w:r w:rsidR="00AE571D">
        <w:rPr>
          <w:sz w:val="18"/>
          <w:szCs w:val="18"/>
        </w:rPr>
        <w:t xml:space="preserve"> Murray-Darling Basin Authority; </w:t>
      </w:r>
      <w:r w:rsidR="00F37901">
        <w:rPr>
          <w:sz w:val="18"/>
          <w:szCs w:val="18"/>
        </w:rPr>
        <w:t>5</w:t>
      </w:r>
      <w:r w:rsidR="00041D02" w:rsidRPr="003B5EBA">
        <w:rPr>
          <w:sz w:val="18"/>
          <w:szCs w:val="18"/>
        </w:rPr>
        <w:t xml:space="preserve"> –</w:t>
      </w:r>
      <w:r w:rsidR="00D14B86" w:rsidRPr="00D14B86">
        <w:rPr>
          <w:sz w:val="18"/>
          <w:szCs w:val="18"/>
        </w:rPr>
        <w:t xml:space="preserve"> </w:t>
      </w:r>
      <w:r w:rsidR="00D14B86">
        <w:rPr>
          <w:sz w:val="18"/>
          <w:szCs w:val="18"/>
        </w:rPr>
        <w:t>Commonwealth Environmental Water Office, using data from the NSW hydrographic</w:t>
      </w:r>
      <w:r w:rsidR="00AE571D">
        <w:rPr>
          <w:sz w:val="18"/>
          <w:szCs w:val="18"/>
        </w:rPr>
        <w:t xml:space="preserve"> network; </w:t>
      </w:r>
      <w:r w:rsidR="00F37901">
        <w:rPr>
          <w:sz w:val="18"/>
          <w:szCs w:val="18"/>
        </w:rPr>
        <w:t>6</w:t>
      </w:r>
      <w:r w:rsidRPr="003B5EBA">
        <w:rPr>
          <w:sz w:val="18"/>
          <w:szCs w:val="18"/>
        </w:rPr>
        <w:t xml:space="preserve"> </w:t>
      </w:r>
      <w:r>
        <w:rPr>
          <w:sz w:val="18"/>
          <w:szCs w:val="18"/>
        </w:rPr>
        <w:t xml:space="preserve">– </w:t>
      </w:r>
      <w:r w:rsidR="00D14B86">
        <w:rPr>
          <w:sz w:val="18"/>
          <w:szCs w:val="18"/>
        </w:rPr>
        <w:t>Bureau of Meteorology</w:t>
      </w:r>
      <w:r w:rsidR="00AE571D">
        <w:rPr>
          <w:sz w:val="18"/>
          <w:szCs w:val="18"/>
        </w:rPr>
        <w:t xml:space="preserve">; </w:t>
      </w:r>
      <w:r w:rsidR="00F37901">
        <w:rPr>
          <w:sz w:val="18"/>
          <w:szCs w:val="18"/>
        </w:rPr>
        <w:t>7</w:t>
      </w:r>
      <w:r>
        <w:rPr>
          <w:sz w:val="18"/>
          <w:szCs w:val="18"/>
        </w:rPr>
        <w:t xml:space="preserve"> – </w:t>
      </w:r>
      <w:r w:rsidR="00D14B86">
        <w:rPr>
          <w:sz w:val="18"/>
          <w:szCs w:val="18"/>
        </w:rPr>
        <w:t>Eco Logical Australia</w:t>
      </w:r>
    </w:p>
    <w:p w14:paraId="0A8D6E18" w14:textId="77777777" w:rsidR="007B0D04" w:rsidRDefault="007B0D04" w:rsidP="007B0D04">
      <w:pPr>
        <w:spacing w:after="0"/>
        <w:rPr>
          <w:sz w:val="18"/>
          <w:szCs w:val="18"/>
        </w:rPr>
      </w:pPr>
    </w:p>
    <w:p w14:paraId="6EC533A8" w14:textId="77777777" w:rsidR="007B0D04" w:rsidRPr="007879D8" w:rsidRDefault="007B0D04" w:rsidP="007B0D04">
      <w:pPr>
        <w:spacing w:after="0"/>
        <w:rPr>
          <w:sz w:val="24"/>
          <w:szCs w:val="24"/>
        </w:rPr>
      </w:pPr>
    </w:p>
    <w:p w14:paraId="1E5BA2ED" w14:textId="77777777" w:rsidR="00B96674" w:rsidRPr="0099147E" w:rsidRDefault="00B96674" w:rsidP="0099147E"/>
    <w:sectPr w:rsidR="00B96674" w:rsidRPr="0099147E" w:rsidSect="00190238">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pgMar w:top="1276" w:right="794" w:bottom="1134" w:left="1077" w:header="39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F4A57" w14:textId="77777777" w:rsidR="00B2383A" w:rsidRDefault="00B2383A" w:rsidP="008B4ABE">
      <w:r>
        <w:separator/>
      </w:r>
    </w:p>
    <w:p w14:paraId="4373C213" w14:textId="77777777" w:rsidR="00B2383A" w:rsidRDefault="00B2383A" w:rsidP="008B4ABE"/>
  </w:endnote>
  <w:endnote w:type="continuationSeparator" w:id="0">
    <w:p w14:paraId="6C2D204D" w14:textId="77777777" w:rsidR="00B2383A" w:rsidRDefault="00B2383A" w:rsidP="008B4ABE">
      <w:r>
        <w:continuationSeparator/>
      </w:r>
    </w:p>
    <w:p w14:paraId="1A3D0DB4" w14:textId="77777777" w:rsidR="00B2383A" w:rsidRDefault="00B2383A" w:rsidP="008B4ABE"/>
  </w:endnote>
  <w:endnote w:type="continuationNotice" w:id="1">
    <w:p w14:paraId="400E94A0" w14:textId="77777777" w:rsidR="00B2383A" w:rsidRDefault="00B238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15E36" w14:textId="77777777" w:rsidR="003A38F3" w:rsidRDefault="003A38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ABEDA" w14:textId="77777777" w:rsidR="002D30EB" w:rsidRDefault="002D30EB" w:rsidP="007D5A8E">
    <w:pPr>
      <w:pStyle w:val="Footer"/>
      <w:tabs>
        <w:tab w:val="clear" w:pos="9026"/>
        <w:tab w:val="right" w:pos="9639"/>
      </w:tabs>
      <w:ind w:firstLine="567"/>
      <w:rPr>
        <w:noProof/>
      </w:rPr>
    </w:pPr>
    <w:r w:rsidRPr="007D5A8E">
      <w:rPr>
        <w:noProof/>
        <w:sz w:val="18"/>
        <w:szCs w:val="18"/>
        <w:lang w:eastAsia="en-AU"/>
      </w:rPr>
      <w:drawing>
        <wp:inline distT="0" distB="0" distL="0" distR="0" wp14:anchorId="31C126FD" wp14:editId="5A01938C">
          <wp:extent cx="1900800" cy="280800"/>
          <wp:effectExtent l="0" t="0" r="4445"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800" cy="280800"/>
                  </a:xfrm>
                  <a:prstGeom prst="rect">
                    <a:avLst/>
                  </a:prstGeom>
                </pic:spPr>
              </pic:pic>
            </a:graphicData>
          </a:graphic>
        </wp:inline>
      </w:drawing>
    </w:r>
    <w:r>
      <w:t xml:space="preserve">                                                                                   </w:t>
    </w:r>
    <w:r>
      <w:fldChar w:fldCharType="begin"/>
    </w:r>
    <w:r>
      <w:instrText xml:space="preserve"> PAGE   \* MERGEFORMAT </w:instrText>
    </w:r>
    <w:r>
      <w:fldChar w:fldCharType="separate"/>
    </w:r>
    <w:r w:rsidR="003A38F3">
      <w:rPr>
        <w:noProof/>
      </w:rPr>
      <w:t>6</w:t>
    </w:r>
    <w:r>
      <w:rPr>
        <w:noProof/>
      </w:rPr>
      <w:fldChar w:fldCharType="end"/>
    </w:r>
  </w:p>
  <w:p w14:paraId="3C489779" w14:textId="77777777" w:rsidR="002D30EB" w:rsidRPr="004E4562" w:rsidRDefault="002D30EB" w:rsidP="004E45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A174D" w14:textId="77777777" w:rsidR="002D30EB" w:rsidRDefault="002D30EB" w:rsidP="005820E6">
    <w:pPr>
      <w:pStyle w:val="Footer"/>
      <w:spacing w:before="160"/>
      <w:rPr>
        <w:noProof/>
      </w:rPr>
    </w:pPr>
    <w:r>
      <w:rPr>
        <w:noProof/>
        <w:lang w:eastAsia="en-AU"/>
      </w:rPr>
      <w:drawing>
        <wp:inline distT="0" distB="0" distL="0" distR="0" wp14:anchorId="427A9937" wp14:editId="7454BD4D">
          <wp:extent cx="1900800" cy="280800"/>
          <wp:effectExtent l="0" t="0" r="4445"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800" cy="280800"/>
                  </a:xfrm>
                  <a:prstGeom prst="rect">
                    <a:avLst/>
                  </a:prstGeom>
                </pic:spPr>
              </pic:pic>
            </a:graphicData>
          </a:graphic>
        </wp:inline>
      </w:drawing>
    </w:r>
    <w:r>
      <w:tab/>
    </w:r>
    <w:r>
      <w:fldChar w:fldCharType="begin"/>
    </w:r>
    <w:r>
      <w:instrText xml:space="preserve"> PAGE   \* MERGEFORMAT </w:instrText>
    </w:r>
    <w:r>
      <w:fldChar w:fldCharType="separate"/>
    </w:r>
    <w:r w:rsidR="003A38F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2E393" w14:textId="77777777" w:rsidR="00B2383A" w:rsidRDefault="00B2383A" w:rsidP="008B4ABE">
      <w:r>
        <w:separator/>
      </w:r>
    </w:p>
    <w:p w14:paraId="4B416654" w14:textId="77777777" w:rsidR="00B2383A" w:rsidRDefault="00B2383A" w:rsidP="008B4ABE"/>
  </w:footnote>
  <w:footnote w:type="continuationSeparator" w:id="0">
    <w:p w14:paraId="32433EDF" w14:textId="77777777" w:rsidR="00B2383A" w:rsidRDefault="00B2383A" w:rsidP="008B4ABE">
      <w:r>
        <w:continuationSeparator/>
      </w:r>
    </w:p>
    <w:p w14:paraId="58CFB4D2" w14:textId="77777777" w:rsidR="00B2383A" w:rsidRDefault="00B2383A" w:rsidP="008B4ABE"/>
  </w:footnote>
  <w:footnote w:type="continuationNotice" w:id="1">
    <w:p w14:paraId="6F86282E" w14:textId="77777777" w:rsidR="00B2383A" w:rsidRDefault="00B2383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A7909" w14:textId="77777777" w:rsidR="003A38F3" w:rsidRDefault="003A38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8786B" w14:textId="77777777" w:rsidR="002D30EB" w:rsidRPr="007066AE" w:rsidRDefault="002D30EB" w:rsidP="00190238">
    <w:pPr>
      <w:pStyle w:val="Header"/>
      <w:rPr>
        <w:color w:val="3C5F4F" w:themeColor="accent6" w:themeShade="80"/>
      </w:rPr>
    </w:pPr>
    <w:r w:rsidRPr="007066AE">
      <w:rPr>
        <w:noProof/>
        <w:color w:val="3C5F4F" w:themeColor="accent6" w:themeShade="80"/>
        <w:lang w:eastAsia="en-AU"/>
      </w:rPr>
      <mc:AlternateContent>
        <mc:Choice Requires="wps">
          <w:drawing>
            <wp:anchor distT="45720" distB="45720" distL="114300" distR="114300" simplePos="0" relativeHeight="251657216" behindDoc="0" locked="0" layoutInCell="1" allowOverlap="1" wp14:anchorId="50757D61" wp14:editId="4657CF86">
              <wp:simplePos x="0" y="0"/>
              <wp:positionH relativeFrom="page">
                <wp:align>left</wp:align>
              </wp:positionH>
              <wp:positionV relativeFrom="paragraph">
                <wp:posOffset>-194945</wp:posOffset>
              </wp:positionV>
              <wp:extent cx="7559040" cy="4644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4400"/>
                      </a:xfrm>
                      <a:prstGeom prst="rect">
                        <a:avLst/>
                      </a:prstGeom>
                      <a:solidFill>
                        <a:schemeClr val="accent6">
                          <a:lumMod val="50000"/>
                        </a:schemeClr>
                      </a:solidFill>
                      <a:ln w="9525">
                        <a:noFill/>
                        <a:miter lim="800000"/>
                        <a:headEnd/>
                        <a:tailEnd/>
                      </a:ln>
                    </wps:spPr>
                    <wps:txbx>
                      <w:txbxContent>
                        <w:p w14:paraId="7E32CBC9" w14:textId="77777777" w:rsidR="007B7E95" w:rsidRPr="00190238" w:rsidRDefault="007B7E95" w:rsidP="00635EBB">
                          <w:pPr>
                            <w:pStyle w:val="Header-running"/>
                            <w:spacing w:before="160"/>
                            <w:rPr>
                              <w:color w:val="FFFFFF" w:themeColor="background1"/>
                            </w:rPr>
                          </w:pPr>
                          <w:r w:rsidRPr="00190238">
                            <w:rPr>
                              <w:color w:val="FFFFFF" w:themeColor="background1"/>
                            </w:rPr>
                            <w:t xml:space="preserve">Northern </w:t>
                          </w:r>
                          <w:r>
                            <w:rPr>
                              <w:color w:val="FFFFFF" w:themeColor="background1"/>
                            </w:rPr>
                            <w:t xml:space="preserve">Fish Flow                                                                              </w:t>
                          </w:r>
                          <w:r w:rsidR="006D24CA">
                            <w:rPr>
                              <w:color w:val="FFFFFF" w:themeColor="background1"/>
                            </w:rPr>
                            <w:t>10</w:t>
                          </w:r>
                          <w:r w:rsidR="0099147E">
                            <w:rPr>
                              <w:color w:val="FFFFFF" w:themeColor="background1"/>
                            </w:rPr>
                            <w:t xml:space="preserve"> July</w:t>
                          </w:r>
                          <w:r w:rsidR="00B83E85">
                            <w:rPr>
                              <w:color w:val="FFFFFF" w:themeColor="background1"/>
                            </w:rPr>
                            <w:t xml:space="preserve"> 2019</w:t>
                          </w:r>
                          <w:r w:rsidRPr="00190238">
                            <w:rPr>
                              <w:color w:val="FFFFFF" w:themeColor="background1"/>
                            </w:rPr>
                            <w:t xml:space="preserve"> update</w:t>
                          </w:r>
                        </w:p>
                        <w:p w14:paraId="7DC0D0F5" w14:textId="77777777" w:rsidR="002D30EB" w:rsidRPr="0080419C" w:rsidRDefault="002D30EB" w:rsidP="00F300CD">
                          <w:pPr>
                            <w:pStyle w:val="Header-running"/>
                            <w:spacing w:before="80"/>
                            <w:rPr>
                              <w:color w:val="FFFFFF" w:themeColor="background1"/>
                            </w:rPr>
                          </w:pPr>
                          <w:r>
                            <w:tab/>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0757D61" id="_x0000_t202" coordsize="21600,21600" o:spt="202" path="m,l,21600r21600,l21600,xe">
              <v:stroke joinstyle="miter"/>
              <v:path gradientshapeok="t" o:connecttype="rect"/>
            </v:shapetype>
            <v:shape id="Text Box 2" o:spid="_x0000_s1056" type="#_x0000_t202" style="position:absolute;margin-left:0;margin-top:-15.35pt;width:595.2pt;height:36.55pt;z-index:251657216;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" fillcolor="#3c5e4f [1609]" stroked="f">
              <v:textbox inset="23mm,,25mm">
                <w:txbxContent>
                  <w:p w14:paraId="7E32CBC9" w14:textId="77777777" w:rsidR="007B7E95" w:rsidRPr="00190238" w:rsidRDefault="007B7E95" w:rsidP="00635EBB">
                    <w:pPr>
                      <w:pStyle w:val="Header-running"/>
                      <w:spacing w:before="160"/>
                      <w:rPr>
                        <w:color w:val="FFFFFF" w:themeColor="background1"/>
                      </w:rPr>
                    </w:pPr>
                    <w:r w:rsidRPr="00190238">
                      <w:rPr>
                        <w:color w:val="FFFFFF" w:themeColor="background1"/>
                      </w:rPr>
                      <w:t xml:space="preserve">Northern </w:t>
                    </w:r>
                    <w:r>
                      <w:rPr>
                        <w:color w:val="FFFFFF" w:themeColor="background1"/>
                      </w:rPr>
                      <w:t xml:space="preserve">Fish Flow                                                                              </w:t>
                    </w:r>
                    <w:r w:rsidR="006D24CA">
                      <w:rPr>
                        <w:color w:val="FFFFFF" w:themeColor="background1"/>
                      </w:rPr>
                      <w:t>10</w:t>
                    </w:r>
                    <w:r w:rsidR="0099147E">
                      <w:rPr>
                        <w:color w:val="FFFFFF" w:themeColor="background1"/>
                      </w:rPr>
                      <w:t xml:space="preserve"> July</w:t>
                    </w:r>
                    <w:r w:rsidR="00B83E85">
                      <w:rPr>
                        <w:color w:val="FFFFFF" w:themeColor="background1"/>
                      </w:rPr>
                      <w:t xml:space="preserve"> 2019</w:t>
                    </w:r>
                    <w:r w:rsidRPr="00190238">
                      <w:rPr>
                        <w:color w:val="FFFFFF" w:themeColor="background1"/>
                      </w:rPr>
                      <w:t xml:space="preserve"> update</w:t>
                    </w:r>
                  </w:p>
                  <w:p w14:paraId="7DC0D0F5" w14:textId="77777777" w:rsidR="002D30EB" w:rsidRPr="0080419C" w:rsidRDefault="002D30EB" w:rsidP="00F300CD">
                    <w:pPr>
                      <w:pStyle w:val="Header-running"/>
                      <w:spacing w:before="80"/>
                      <w:rPr>
                        <w:color w:val="FFFFFF" w:themeColor="background1"/>
                      </w:rPr>
                    </w:pPr>
                    <w:r>
                      <w:tab/>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05CB" w14:textId="77777777" w:rsidR="002D30EB" w:rsidRDefault="002D30EB" w:rsidP="006376CA">
    <w:pPr>
      <w:pStyle w:val="Header"/>
    </w:pPr>
    <w:r w:rsidRPr="008B64BB">
      <w:rPr>
        <w:noProof/>
        <w:lang w:eastAsia="en-AU"/>
      </w:rPr>
      <mc:AlternateContent>
        <mc:Choice Requires="wps">
          <w:drawing>
            <wp:anchor distT="45720" distB="45720" distL="114300" distR="114300" simplePos="0" relativeHeight="251659264" behindDoc="0" locked="0" layoutInCell="1" allowOverlap="1" wp14:anchorId="09864152" wp14:editId="7E84A9FF">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accent6">
                          <a:lumMod val="50000"/>
                        </a:schemeClr>
                      </a:solidFill>
                      <a:ln w="9525">
                        <a:noFill/>
                        <a:miter lim="800000"/>
                        <a:headEnd/>
                        <a:tailEnd/>
                      </a:ln>
                    </wps:spPr>
                    <wps:txbx>
                      <w:txbxContent>
                        <w:p w14:paraId="2130A5CD" w14:textId="77777777" w:rsidR="002D30EB" w:rsidRPr="00190238" w:rsidRDefault="002D30EB" w:rsidP="00F300CD">
                          <w:pPr>
                            <w:pStyle w:val="Header-running"/>
                            <w:spacing w:before="80"/>
                            <w:rPr>
                              <w:color w:val="FFFFFF" w:themeColor="background1"/>
                            </w:rPr>
                          </w:pPr>
                          <w:r w:rsidRPr="00190238">
                            <w:rPr>
                              <w:color w:val="FFFFFF" w:themeColor="background1"/>
                            </w:rPr>
                            <w:t xml:space="preserve">Northern </w:t>
                          </w:r>
                          <w:r>
                            <w:rPr>
                              <w:color w:val="FFFFFF" w:themeColor="background1"/>
                            </w:rPr>
                            <w:t>Fish Flow</w:t>
                          </w:r>
                          <w:r w:rsidR="007B7E95">
                            <w:rPr>
                              <w:color w:val="FFFFFF" w:themeColor="background1"/>
                            </w:rPr>
                            <w:t xml:space="preserve">                                                                              </w:t>
                          </w:r>
                          <w:r w:rsidR="006D24CA">
                            <w:rPr>
                              <w:color w:val="FFFFFF" w:themeColor="background1"/>
                            </w:rPr>
                            <w:t>10</w:t>
                          </w:r>
                          <w:r w:rsidR="00E0567E">
                            <w:rPr>
                              <w:color w:val="FFFFFF" w:themeColor="background1"/>
                            </w:rPr>
                            <w:t xml:space="preserve"> July</w:t>
                          </w:r>
                          <w:r w:rsidR="00B83E85">
                            <w:rPr>
                              <w:color w:val="FFFFFF" w:themeColor="background1"/>
                            </w:rPr>
                            <w:t xml:space="preserve"> 2019</w:t>
                          </w:r>
                          <w:r w:rsidRPr="00190238">
                            <w:rPr>
                              <w:color w:val="FFFFFF" w:themeColor="background1"/>
                            </w:rPr>
                            <w:t xml:space="preserve"> 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864152" id="_x0000_t202" coordsize="21600,21600" o:spt="202" path="m,l,21600r21600,l21600,xe">
              <v:stroke joinstyle="miter"/>
              <v:path gradientshapeok="t" o:connecttype="rect"/>
            </v:shapetype>
            <v:shape id="_x0000_s1057" type="#_x0000_t202" style="position:absolute;margin-left:0;margin-top:-14.45pt;width:595.2pt;height:36.4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" fillcolor="#3c5e4f [1609]" stroked="f">
              <v:textbox inset="23mm,,25mm">
                <w:txbxContent>
                  <w:p w14:paraId="2130A5CD" w14:textId="77777777" w:rsidR="002D30EB" w:rsidRPr="00190238" w:rsidRDefault="002D30EB" w:rsidP="00F300CD">
                    <w:pPr>
                      <w:pStyle w:val="Header-running"/>
                      <w:spacing w:before="80"/>
                      <w:rPr>
                        <w:color w:val="FFFFFF" w:themeColor="background1"/>
                      </w:rPr>
                    </w:pPr>
                    <w:r w:rsidRPr="00190238">
                      <w:rPr>
                        <w:color w:val="FFFFFF" w:themeColor="background1"/>
                      </w:rPr>
                      <w:t xml:space="preserve">Northern </w:t>
                    </w:r>
                    <w:r>
                      <w:rPr>
                        <w:color w:val="FFFFFF" w:themeColor="background1"/>
                      </w:rPr>
                      <w:t>Fish Flow</w:t>
                    </w:r>
                    <w:r w:rsidR="007B7E95">
                      <w:rPr>
                        <w:color w:val="FFFFFF" w:themeColor="background1"/>
                      </w:rPr>
                      <w:t xml:space="preserve">                                                                              </w:t>
                    </w:r>
                    <w:r w:rsidR="006D24CA">
                      <w:rPr>
                        <w:color w:val="FFFFFF" w:themeColor="background1"/>
                      </w:rPr>
                      <w:t>10</w:t>
                    </w:r>
                    <w:r w:rsidR="00E0567E">
                      <w:rPr>
                        <w:color w:val="FFFFFF" w:themeColor="background1"/>
                      </w:rPr>
                      <w:t xml:space="preserve"> July</w:t>
                    </w:r>
                    <w:r w:rsidR="00B83E85">
                      <w:rPr>
                        <w:color w:val="FFFFFF" w:themeColor="background1"/>
                      </w:rPr>
                      <w:t xml:space="preserve"> 2019</w:t>
                    </w:r>
                    <w:r w:rsidRPr="00190238">
                      <w:rPr>
                        <w:color w:val="FFFFFF" w:themeColor="background1"/>
                      </w:rPr>
                      <w:t xml:space="preserve"> update</w:t>
                    </w:r>
                  </w:p>
                </w:txbxContent>
              </v:textbox>
              <w10:wrap type="square" anchorx="page"/>
            </v:shape>
          </w:pict>
        </mc:Fallback>
      </mc:AlternateContent>
    </w: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 o:bullet="t">
        <v:imagedata r:id="rId1" o:title=""/>
      </v:shape>
    </w:pict>
  </w:numPicBullet>
  <w:numPicBullet w:numPicBulletId="1">
    <w:pict>
      <v:shape w14:anchorId="765E41EE" id="_x0000_i1027" type="#_x0000_t75" style="width:12pt;height:12pt;visibility:visible" o:bullet="t">
        <v:imagedata r:id="rId2" o:title=""/>
      </v:shape>
    </w:pict>
  </w:numPicBullet>
  <w:numPicBullet w:numPicBulletId="2">
    <w:pict>
      <v:shape id="_x0000_i1028" type="#_x0000_t75" style="width:12pt;height:12pt;visibility:visible" o:bullet="t">
        <v:imagedata r:id="rId3" o:title=""/>
      </v:shape>
    </w:pict>
  </w:numPicBullet>
  <w:abstractNum w:abstractNumId="0" w15:restartNumberingAfterBreak="0">
    <w:nsid w:val="FFFFFF89"/>
    <w:multiLevelType w:val="singleLevel"/>
    <w:tmpl w:val="268A00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A47B6"/>
    <w:multiLevelType w:val="hybridMultilevel"/>
    <w:tmpl w:val="C94288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4563DF"/>
    <w:multiLevelType w:val="hybridMultilevel"/>
    <w:tmpl w:val="59AEC9E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27330C93"/>
    <w:multiLevelType w:val="hybridMultilevel"/>
    <w:tmpl w:val="8726633C"/>
    <w:lvl w:ilvl="0" w:tplc="2862B258">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F676D9"/>
    <w:multiLevelType w:val="hybridMultilevel"/>
    <w:tmpl w:val="8EA004B4"/>
    <w:lvl w:ilvl="0" w:tplc="E294E9F6">
      <w:start w:val="1"/>
      <w:numFmt w:val="bullet"/>
      <w:lvlText w:val=""/>
      <w:lvlPicBulletId w:val="2"/>
      <w:lvlJc w:val="left"/>
      <w:pPr>
        <w:tabs>
          <w:tab w:val="num" w:pos="720"/>
        </w:tabs>
        <w:ind w:left="720" w:hanging="360"/>
      </w:pPr>
      <w:rPr>
        <w:rFonts w:ascii="Symbol" w:hAnsi="Symbol" w:hint="default"/>
      </w:rPr>
    </w:lvl>
    <w:lvl w:ilvl="1" w:tplc="236ADD16" w:tentative="1">
      <w:start w:val="1"/>
      <w:numFmt w:val="bullet"/>
      <w:lvlText w:val=""/>
      <w:lvlJc w:val="left"/>
      <w:pPr>
        <w:tabs>
          <w:tab w:val="num" w:pos="1440"/>
        </w:tabs>
        <w:ind w:left="1440" w:hanging="360"/>
      </w:pPr>
      <w:rPr>
        <w:rFonts w:ascii="Symbol" w:hAnsi="Symbol" w:hint="default"/>
      </w:rPr>
    </w:lvl>
    <w:lvl w:ilvl="2" w:tplc="2416D114" w:tentative="1">
      <w:start w:val="1"/>
      <w:numFmt w:val="bullet"/>
      <w:lvlText w:val=""/>
      <w:lvlJc w:val="left"/>
      <w:pPr>
        <w:tabs>
          <w:tab w:val="num" w:pos="2160"/>
        </w:tabs>
        <w:ind w:left="2160" w:hanging="360"/>
      </w:pPr>
      <w:rPr>
        <w:rFonts w:ascii="Symbol" w:hAnsi="Symbol" w:hint="default"/>
      </w:rPr>
    </w:lvl>
    <w:lvl w:ilvl="3" w:tplc="9D045276" w:tentative="1">
      <w:start w:val="1"/>
      <w:numFmt w:val="bullet"/>
      <w:lvlText w:val=""/>
      <w:lvlJc w:val="left"/>
      <w:pPr>
        <w:tabs>
          <w:tab w:val="num" w:pos="2880"/>
        </w:tabs>
        <w:ind w:left="2880" w:hanging="360"/>
      </w:pPr>
      <w:rPr>
        <w:rFonts w:ascii="Symbol" w:hAnsi="Symbol" w:hint="default"/>
      </w:rPr>
    </w:lvl>
    <w:lvl w:ilvl="4" w:tplc="02FA6A26" w:tentative="1">
      <w:start w:val="1"/>
      <w:numFmt w:val="bullet"/>
      <w:lvlText w:val=""/>
      <w:lvlJc w:val="left"/>
      <w:pPr>
        <w:tabs>
          <w:tab w:val="num" w:pos="3600"/>
        </w:tabs>
        <w:ind w:left="3600" w:hanging="360"/>
      </w:pPr>
      <w:rPr>
        <w:rFonts w:ascii="Symbol" w:hAnsi="Symbol" w:hint="default"/>
      </w:rPr>
    </w:lvl>
    <w:lvl w:ilvl="5" w:tplc="CCAEB63A" w:tentative="1">
      <w:start w:val="1"/>
      <w:numFmt w:val="bullet"/>
      <w:lvlText w:val=""/>
      <w:lvlJc w:val="left"/>
      <w:pPr>
        <w:tabs>
          <w:tab w:val="num" w:pos="4320"/>
        </w:tabs>
        <w:ind w:left="4320" w:hanging="360"/>
      </w:pPr>
      <w:rPr>
        <w:rFonts w:ascii="Symbol" w:hAnsi="Symbol" w:hint="default"/>
      </w:rPr>
    </w:lvl>
    <w:lvl w:ilvl="6" w:tplc="6184850E" w:tentative="1">
      <w:start w:val="1"/>
      <w:numFmt w:val="bullet"/>
      <w:lvlText w:val=""/>
      <w:lvlJc w:val="left"/>
      <w:pPr>
        <w:tabs>
          <w:tab w:val="num" w:pos="5040"/>
        </w:tabs>
        <w:ind w:left="5040" w:hanging="360"/>
      </w:pPr>
      <w:rPr>
        <w:rFonts w:ascii="Symbol" w:hAnsi="Symbol" w:hint="default"/>
      </w:rPr>
    </w:lvl>
    <w:lvl w:ilvl="7" w:tplc="F162F1F0" w:tentative="1">
      <w:start w:val="1"/>
      <w:numFmt w:val="bullet"/>
      <w:lvlText w:val=""/>
      <w:lvlJc w:val="left"/>
      <w:pPr>
        <w:tabs>
          <w:tab w:val="num" w:pos="5760"/>
        </w:tabs>
        <w:ind w:left="5760" w:hanging="360"/>
      </w:pPr>
      <w:rPr>
        <w:rFonts w:ascii="Symbol" w:hAnsi="Symbol" w:hint="default"/>
      </w:rPr>
    </w:lvl>
    <w:lvl w:ilvl="8" w:tplc="358467D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68B3441"/>
    <w:multiLevelType w:val="hybridMultilevel"/>
    <w:tmpl w:val="056E8E50"/>
    <w:lvl w:ilvl="0" w:tplc="78C2407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E745D1"/>
    <w:multiLevelType w:val="hybridMultilevel"/>
    <w:tmpl w:val="553C6EDC"/>
    <w:lvl w:ilvl="0" w:tplc="312A71E8">
      <w:numFmt w:val="bullet"/>
      <w:lvlText w:val=""/>
      <w:lvlJc w:val="left"/>
      <w:pPr>
        <w:ind w:left="1080" w:hanging="360"/>
      </w:pPr>
      <w:rPr>
        <w:rFonts w:ascii="Symbol" w:eastAsiaTheme="minorHAnsi" w:hAnsi="Symbol" w:cstheme="min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E5015C3"/>
    <w:multiLevelType w:val="hybridMultilevel"/>
    <w:tmpl w:val="D486BA92"/>
    <w:lvl w:ilvl="0" w:tplc="2850128C">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8463A2"/>
    <w:multiLevelType w:val="hybridMultilevel"/>
    <w:tmpl w:val="2534963A"/>
    <w:lvl w:ilvl="0" w:tplc="C4BE59C6">
      <w:start w:val="1"/>
      <w:numFmt w:val="bullet"/>
      <w:lvlText w:val=""/>
      <w:lvlPicBulletId w:val="1"/>
      <w:lvlJc w:val="left"/>
      <w:pPr>
        <w:tabs>
          <w:tab w:val="num" w:pos="720"/>
        </w:tabs>
        <w:ind w:left="720" w:hanging="360"/>
      </w:pPr>
      <w:rPr>
        <w:rFonts w:ascii="Symbol" w:hAnsi="Symbol" w:hint="default"/>
      </w:rPr>
    </w:lvl>
    <w:lvl w:ilvl="1" w:tplc="6E1EDF60" w:tentative="1">
      <w:start w:val="1"/>
      <w:numFmt w:val="bullet"/>
      <w:lvlText w:val=""/>
      <w:lvlJc w:val="left"/>
      <w:pPr>
        <w:tabs>
          <w:tab w:val="num" w:pos="1440"/>
        </w:tabs>
        <w:ind w:left="1440" w:hanging="360"/>
      </w:pPr>
      <w:rPr>
        <w:rFonts w:ascii="Symbol" w:hAnsi="Symbol" w:hint="default"/>
      </w:rPr>
    </w:lvl>
    <w:lvl w:ilvl="2" w:tplc="EDCC506A" w:tentative="1">
      <w:start w:val="1"/>
      <w:numFmt w:val="bullet"/>
      <w:lvlText w:val=""/>
      <w:lvlJc w:val="left"/>
      <w:pPr>
        <w:tabs>
          <w:tab w:val="num" w:pos="2160"/>
        </w:tabs>
        <w:ind w:left="2160" w:hanging="360"/>
      </w:pPr>
      <w:rPr>
        <w:rFonts w:ascii="Symbol" w:hAnsi="Symbol" w:hint="default"/>
      </w:rPr>
    </w:lvl>
    <w:lvl w:ilvl="3" w:tplc="7FDA6A92" w:tentative="1">
      <w:start w:val="1"/>
      <w:numFmt w:val="bullet"/>
      <w:lvlText w:val=""/>
      <w:lvlJc w:val="left"/>
      <w:pPr>
        <w:tabs>
          <w:tab w:val="num" w:pos="2880"/>
        </w:tabs>
        <w:ind w:left="2880" w:hanging="360"/>
      </w:pPr>
      <w:rPr>
        <w:rFonts w:ascii="Symbol" w:hAnsi="Symbol" w:hint="default"/>
      </w:rPr>
    </w:lvl>
    <w:lvl w:ilvl="4" w:tplc="EF3EB710" w:tentative="1">
      <w:start w:val="1"/>
      <w:numFmt w:val="bullet"/>
      <w:lvlText w:val=""/>
      <w:lvlJc w:val="left"/>
      <w:pPr>
        <w:tabs>
          <w:tab w:val="num" w:pos="3600"/>
        </w:tabs>
        <w:ind w:left="3600" w:hanging="360"/>
      </w:pPr>
      <w:rPr>
        <w:rFonts w:ascii="Symbol" w:hAnsi="Symbol" w:hint="default"/>
      </w:rPr>
    </w:lvl>
    <w:lvl w:ilvl="5" w:tplc="5E6004EE" w:tentative="1">
      <w:start w:val="1"/>
      <w:numFmt w:val="bullet"/>
      <w:lvlText w:val=""/>
      <w:lvlJc w:val="left"/>
      <w:pPr>
        <w:tabs>
          <w:tab w:val="num" w:pos="4320"/>
        </w:tabs>
        <w:ind w:left="4320" w:hanging="360"/>
      </w:pPr>
      <w:rPr>
        <w:rFonts w:ascii="Symbol" w:hAnsi="Symbol" w:hint="default"/>
      </w:rPr>
    </w:lvl>
    <w:lvl w:ilvl="6" w:tplc="968A974A" w:tentative="1">
      <w:start w:val="1"/>
      <w:numFmt w:val="bullet"/>
      <w:lvlText w:val=""/>
      <w:lvlJc w:val="left"/>
      <w:pPr>
        <w:tabs>
          <w:tab w:val="num" w:pos="5040"/>
        </w:tabs>
        <w:ind w:left="5040" w:hanging="360"/>
      </w:pPr>
      <w:rPr>
        <w:rFonts w:ascii="Symbol" w:hAnsi="Symbol" w:hint="default"/>
      </w:rPr>
    </w:lvl>
    <w:lvl w:ilvl="7" w:tplc="58FE9D94" w:tentative="1">
      <w:start w:val="1"/>
      <w:numFmt w:val="bullet"/>
      <w:lvlText w:val=""/>
      <w:lvlJc w:val="left"/>
      <w:pPr>
        <w:tabs>
          <w:tab w:val="num" w:pos="5760"/>
        </w:tabs>
        <w:ind w:left="5760" w:hanging="360"/>
      </w:pPr>
      <w:rPr>
        <w:rFonts w:ascii="Symbol" w:hAnsi="Symbol" w:hint="default"/>
      </w:rPr>
    </w:lvl>
    <w:lvl w:ilvl="8" w:tplc="B406BC5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A287F56"/>
    <w:multiLevelType w:val="hybridMultilevel"/>
    <w:tmpl w:val="ABA09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844949"/>
    <w:multiLevelType w:val="hybridMultilevel"/>
    <w:tmpl w:val="8DCEABE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8"/>
  </w:num>
  <w:num w:numId="4">
    <w:abstractNumId w:val="16"/>
  </w:num>
  <w:num w:numId="5">
    <w:abstractNumId w:val="16"/>
  </w:num>
  <w:num w:numId="6">
    <w:abstractNumId w:val="10"/>
  </w:num>
  <w:num w:numId="7">
    <w:abstractNumId w:val="5"/>
  </w:num>
  <w:num w:numId="8">
    <w:abstractNumId w:val="1"/>
  </w:num>
  <w:num w:numId="9">
    <w:abstractNumId w:val="11"/>
  </w:num>
  <w:num w:numId="10">
    <w:abstractNumId w:val="6"/>
  </w:num>
  <w:num w:numId="11">
    <w:abstractNumId w:val="14"/>
  </w:num>
  <w:num w:numId="12">
    <w:abstractNumId w:val="7"/>
  </w:num>
  <w:num w:numId="13">
    <w:abstractNumId w:val="2"/>
  </w:num>
  <w:num w:numId="14">
    <w:abstractNumId w:val="0"/>
  </w:num>
  <w:num w:numId="15">
    <w:abstractNumId w:val="8"/>
  </w:num>
  <w:num w:numId="16">
    <w:abstractNumId w:val="15"/>
  </w:num>
  <w:num w:numId="17">
    <w:abstractNumId w:val="3"/>
  </w:num>
  <w:num w:numId="18">
    <w:abstractNumId w:val="17"/>
  </w:num>
  <w:num w:numId="19">
    <w:abstractNumId w:val="13"/>
  </w:num>
  <w:num w:numId="20">
    <w:abstractNumId w:val="9"/>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567"/>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CD9"/>
    <w:rsid w:val="0000056E"/>
    <w:rsid w:val="000011B0"/>
    <w:rsid w:val="0000184D"/>
    <w:rsid w:val="00002A39"/>
    <w:rsid w:val="00003931"/>
    <w:rsid w:val="00004F7F"/>
    <w:rsid w:val="00005923"/>
    <w:rsid w:val="00005EAF"/>
    <w:rsid w:val="00007089"/>
    <w:rsid w:val="00011D89"/>
    <w:rsid w:val="00021C6C"/>
    <w:rsid w:val="00022764"/>
    <w:rsid w:val="00023278"/>
    <w:rsid w:val="00024C5D"/>
    <w:rsid w:val="000263B3"/>
    <w:rsid w:val="000314B9"/>
    <w:rsid w:val="00032243"/>
    <w:rsid w:val="00032269"/>
    <w:rsid w:val="000323AF"/>
    <w:rsid w:val="00035264"/>
    <w:rsid w:val="00036BF3"/>
    <w:rsid w:val="00037C2D"/>
    <w:rsid w:val="00041D02"/>
    <w:rsid w:val="0004422A"/>
    <w:rsid w:val="00054DE4"/>
    <w:rsid w:val="00055119"/>
    <w:rsid w:val="0005620F"/>
    <w:rsid w:val="00060302"/>
    <w:rsid w:val="0006687D"/>
    <w:rsid w:val="00066D42"/>
    <w:rsid w:val="00070DE0"/>
    <w:rsid w:val="000723C7"/>
    <w:rsid w:val="00073E62"/>
    <w:rsid w:val="00074541"/>
    <w:rsid w:val="000749CA"/>
    <w:rsid w:val="000749FD"/>
    <w:rsid w:val="00074CDC"/>
    <w:rsid w:val="00077E71"/>
    <w:rsid w:val="0008086E"/>
    <w:rsid w:val="00080901"/>
    <w:rsid w:val="00081098"/>
    <w:rsid w:val="00082718"/>
    <w:rsid w:val="00091031"/>
    <w:rsid w:val="00091A98"/>
    <w:rsid w:val="00097806"/>
    <w:rsid w:val="000A7CBE"/>
    <w:rsid w:val="000B0B1D"/>
    <w:rsid w:val="000B2F05"/>
    <w:rsid w:val="000B301F"/>
    <w:rsid w:val="000B50DE"/>
    <w:rsid w:val="000B62D3"/>
    <w:rsid w:val="000C05C8"/>
    <w:rsid w:val="000C0FDA"/>
    <w:rsid w:val="000C2E5E"/>
    <w:rsid w:val="000D290F"/>
    <w:rsid w:val="000D3847"/>
    <w:rsid w:val="000D5075"/>
    <w:rsid w:val="000E191D"/>
    <w:rsid w:val="000E3B63"/>
    <w:rsid w:val="000E7EED"/>
    <w:rsid w:val="0010158D"/>
    <w:rsid w:val="00102D43"/>
    <w:rsid w:val="00105A67"/>
    <w:rsid w:val="00106145"/>
    <w:rsid w:val="0012541B"/>
    <w:rsid w:val="001301A8"/>
    <w:rsid w:val="00131991"/>
    <w:rsid w:val="001361CA"/>
    <w:rsid w:val="00141546"/>
    <w:rsid w:val="001415B7"/>
    <w:rsid w:val="00142836"/>
    <w:rsid w:val="00142F3A"/>
    <w:rsid w:val="00143E83"/>
    <w:rsid w:val="001449EA"/>
    <w:rsid w:val="0014520E"/>
    <w:rsid w:val="00145380"/>
    <w:rsid w:val="001517AE"/>
    <w:rsid w:val="0016039E"/>
    <w:rsid w:val="00160BB5"/>
    <w:rsid w:val="00162E49"/>
    <w:rsid w:val="00167084"/>
    <w:rsid w:val="00167747"/>
    <w:rsid w:val="001727A2"/>
    <w:rsid w:val="00173914"/>
    <w:rsid w:val="0017510A"/>
    <w:rsid w:val="001756E0"/>
    <w:rsid w:val="0018152A"/>
    <w:rsid w:val="00182BCC"/>
    <w:rsid w:val="0018515A"/>
    <w:rsid w:val="00186ADA"/>
    <w:rsid w:val="00187CCC"/>
    <w:rsid w:val="001900D9"/>
    <w:rsid w:val="00190238"/>
    <w:rsid w:val="00191432"/>
    <w:rsid w:val="00194594"/>
    <w:rsid w:val="00195180"/>
    <w:rsid w:val="001A0629"/>
    <w:rsid w:val="001A185E"/>
    <w:rsid w:val="001A2712"/>
    <w:rsid w:val="001A5BCE"/>
    <w:rsid w:val="001A70AC"/>
    <w:rsid w:val="001B04FF"/>
    <w:rsid w:val="001B0E79"/>
    <w:rsid w:val="001B456A"/>
    <w:rsid w:val="001B6060"/>
    <w:rsid w:val="001B63F9"/>
    <w:rsid w:val="001B6FE1"/>
    <w:rsid w:val="001C1307"/>
    <w:rsid w:val="001C3F34"/>
    <w:rsid w:val="001C449E"/>
    <w:rsid w:val="001C45A2"/>
    <w:rsid w:val="001C5C56"/>
    <w:rsid w:val="001D0920"/>
    <w:rsid w:val="001D09FE"/>
    <w:rsid w:val="001D10BD"/>
    <w:rsid w:val="001D1CE3"/>
    <w:rsid w:val="001D5C81"/>
    <w:rsid w:val="001D661B"/>
    <w:rsid w:val="001D6F22"/>
    <w:rsid w:val="001E10C4"/>
    <w:rsid w:val="001E1776"/>
    <w:rsid w:val="001E2A10"/>
    <w:rsid w:val="001F0A81"/>
    <w:rsid w:val="001F10C5"/>
    <w:rsid w:val="001F1779"/>
    <w:rsid w:val="001F2348"/>
    <w:rsid w:val="001F2CC8"/>
    <w:rsid w:val="001F4768"/>
    <w:rsid w:val="001F4C74"/>
    <w:rsid w:val="001F66B5"/>
    <w:rsid w:val="001F6F26"/>
    <w:rsid w:val="001F78DF"/>
    <w:rsid w:val="00200FE0"/>
    <w:rsid w:val="00201551"/>
    <w:rsid w:val="002048F2"/>
    <w:rsid w:val="00205187"/>
    <w:rsid w:val="00205B91"/>
    <w:rsid w:val="002100BE"/>
    <w:rsid w:val="00210B47"/>
    <w:rsid w:val="00210E29"/>
    <w:rsid w:val="00211FA7"/>
    <w:rsid w:val="00212B70"/>
    <w:rsid w:val="00214D5E"/>
    <w:rsid w:val="00217DFC"/>
    <w:rsid w:val="00220173"/>
    <w:rsid w:val="0022233D"/>
    <w:rsid w:val="00227A57"/>
    <w:rsid w:val="00233F34"/>
    <w:rsid w:val="00235BE0"/>
    <w:rsid w:val="00237749"/>
    <w:rsid w:val="00240E46"/>
    <w:rsid w:val="002430A4"/>
    <w:rsid w:val="00243EAB"/>
    <w:rsid w:val="00243F8E"/>
    <w:rsid w:val="00251E27"/>
    <w:rsid w:val="00253530"/>
    <w:rsid w:val="002558C1"/>
    <w:rsid w:val="002578FD"/>
    <w:rsid w:val="00260318"/>
    <w:rsid w:val="0027153E"/>
    <w:rsid w:val="00271F30"/>
    <w:rsid w:val="00272145"/>
    <w:rsid w:val="00273494"/>
    <w:rsid w:val="00275EE9"/>
    <w:rsid w:val="002764D2"/>
    <w:rsid w:val="00276E36"/>
    <w:rsid w:val="00280501"/>
    <w:rsid w:val="002849A1"/>
    <w:rsid w:val="0028628B"/>
    <w:rsid w:val="00286760"/>
    <w:rsid w:val="0029124A"/>
    <w:rsid w:val="00293CDC"/>
    <w:rsid w:val="00294D7F"/>
    <w:rsid w:val="00296EBC"/>
    <w:rsid w:val="002A376E"/>
    <w:rsid w:val="002A449A"/>
    <w:rsid w:val="002A469F"/>
    <w:rsid w:val="002A5EFB"/>
    <w:rsid w:val="002A71CC"/>
    <w:rsid w:val="002B1515"/>
    <w:rsid w:val="002B4427"/>
    <w:rsid w:val="002B5FC7"/>
    <w:rsid w:val="002C1B12"/>
    <w:rsid w:val="002C2E05"/>
    <w:rsid w:val="002C2E7C"/>
    <w:rsid w:val="002C3C0D"/>
    <w:rsid w:val="002C41E8"/>
    <w:rsid w:val="002C4945"/>
    <w:rsid w:val="002C61D0"/>
    <w:rsid w:val="002D1213"/>
    <w:rsid w:val="002D1A5A"/>
    <w:rsid w:val="002D299C"/>
    <w:rsid w:val="002D2E45"/>
    <w:rsid w:val="002D30EB"/>
    <w:rsid w:val="002D3745"/>
    <w:rsid w:val="002D397F"/>
    <w:rsid w:val="002D5027"/>
    <w:rsid w:val="002D674F"/>
    <w:rsid w:val="002E63E6"/>
    <w:rsid w:val="002E6FBA"/>
    <w:rsid w:val="002F0432"/>
    <w:rsid w:val="002F13C4"/>
    <w:rsid w:val="002F1C56"/>
    <w:rsid w:val="00302BC3"/>
    <w:rsid w:val="00303F36"/>
    <w:rsid w:val="00312D3C"/>
    <w:rsid w:val="00315935"/>
    <w:rsid w:val="00325664"/>
    <w:rsid w:val="00333070"/>
    <w:rsid w:val="003334FE"/>
    <w:rsid w:val="0033363C"/>
    <w:rsid w:val="0033461E"/>
    <w:rsid w:val="00335FE2"/>
    <w:rsid w:val="0034109B"/>
    <w:rsid w:val="00350060"/>
    <w:rsid w:val="00350E55"/>
    <w:rsid w:val="0035290E"/>
    <w:rsid w:val="00354C17"/>
    <w:rsid w:val="003558CA"/>
    <w:rsid w:val="00360EE9"/>
    <w:rsid w:val="00361DD7"/>
    <w:rsid w:val="00362A8D"/>
    <w:rsid w:val="00362F8A"/>
    <w:rsid w:val="00367551"/>
    <w:rsid w:val="00367D90"/>
    <w:rsid w:val="00370579"/>
    <w:rsid w:val="00374F9D"/>
    <w:rsid w:val="003762E7"/>
    <w:rsid w:val="00377A7A"/>
    <w:rsid w:val="003822FC"/>
    <w:rsid w:val="0038487D"/>
    <w:rsid w:val="003849A1"/>
    <w:rsid w:val="003878F3"/>
    <w:rsid w:val="00396E3B"/>
    <w:rsid w:val="00397F36"/>
    <w:rsid w:val="003A03B0"/>
    <w:rsid w:val="003A09BE"/>
    <w:rsid w:val="003A0AE4"/>
    <w:rsid w:val="003A38F3"/>
    <w:rsid w:val="003A4D15"/>
    <w:rsid w:val="003A6836"/>
    <w:rsid w:val="003B16CA"/>
    <w:rsid w:val="003B2524"/>
    <w:rsid w:val="003B5EBA"/>
    <w:rsid w:val="003C0A0B"/>
    <w:rsid w:val="003C0BB4"/>
    <w:rsid w:val="003C19CC"/>
    <w:rsid w:val="003C2B8B"/>
    <w:rsid w:val="003C44F7"/>
    <w:rsid w:val="003C5A41"/>
    <w:rsid w:val="003C73AE"/>
    <w:rsid w:val="003D25E0"/>
    <w:rsid w:val="003D5F93"/>
    <w:rsid w:val="003E01AE"/>
    <w:rsid w:val="003E0454"/>
    <w:rsid w:val="003E302B"/>
    <w:rsid w:val="003E3250"/>
    <w:rsid w:val="003E4697"/>
    <w:rsid w:val="003E6C42"/>
    <w:rsid w:val="003E7951"/>
    <w:rsid w:val="003F0B9C"/>
    <w:rsid w:val="003F5004"/>
    <w:rsid w:val="003F5E62"/>
    <w:rsid w:val="00401044"/>
    <w:rsid w:val="004012A6"/>
    <w:rsid w:val="00402588"/>
    <w:rsid w:val="004055B5"/>
    <w:rsid w:val="00405709"/>
    <w:rsid w:val="004057FB"/>
    <w:rsid w:val="004062E2"/>
    <w:rsid w:val="00407E27"/>
    <w:rsid w:val="00410895"/>
    <w:rsid w:val="00410E6D"/>
    <w:rsid w:val="00411D10"/>
    <w:rsid w:val="0041229A"/>
    <w:rsid w:val="004130B4"/>
    <w:rsid w:val="0041642F"/>
    <w:rsid w:val="00416A7B"/>
    <w:rsid w:val="0042204F"/>
    <w:rsid w:val="00427ECD"/>
    <w:rsid w:val="00432DF4"/>
    <w:rsid w:val="00433BEC"/>
    <w:rsid w:val="00433EB6"/>
    <w:rsid w:val="00435876"/>
    <w:rsid w:val="00437F2A"/>
    <w:rsid w:val="00440A26"/>
    <w:rsid w:val="0044293E"/>
    <w:rsid w:val="004437FA"/>
    <w:rsid w:val="00446E7F"/>
    <w:rsid w:val="00453149"/>
    <w:rsid w:val="00455AAE"/>
    <w:rsid w:val="00455FF5"/>
    <w:rsid w:val="004577FC"/>
    <w:rsid w:val="0046246A"/>
    <w:rsid w:val="00464440"/>
    <w:rsid w:val="00465389"/>
    <w:rsid w:val="00465A6D"/>
    <w:rsid w:val="00471039"/>
    <w:rsid w:val="0047336B"/>
    <w:rsid w:val="00474CE8"/>
    <w:rsid w:val="004807B7"/>
    <w:rsid w:val="004822D7"/>
    <w:rsid w:val="004831D7"/>
    <w:rsid w:val="004856F0"/>
    <w:rsid w:val="00486B21"/>
    <w:rsid w:val="00490473"/>
    <w:rsid w:val="0049079C"/>
    <w:rsid w:val="0049616F"/>
    <w:rsid w:val="00496228"/>
    <w:rsid w:val="0049723F"/>
    <w:rsid w:val="004A1B59"/>
    <w:rsid w:val="004B004C"/>
    <w:rsid w:val="004B09A3"/>
    <w:rsid w:val="004B0B0C"/>
    <w:rsid w:val="004B0F41"/>
    <w:rsid w:val="004B149D"/>
    <w:rsid w:val="004B2A73"/>
    <w:rsid w:val="004B2D3F"/>
    <w:rsid w:val="004B7088"/>
    <w:rsid w:val="004C00B7"/>
    <w:rsid w:val="004C2F4A"/>
    <w:rsid w:val="004C6FDC"/>
    <w:rsid w:val="004C7E18"/>
    <w:rsid w:val="004D05F0"/>
    <w:rsid w:val="004D0C94"/>
    <w:rsid w:val="004D0D08"/>
    <w:rsid w:val="004D1EF0"/>
    <w:rsid w:val="004D3003"/>
    <w:rsid w:val="004D40E8"/>
    <w:rsid w:val="004D70FB"/>
    <w:rsid w:val="004E0D96"/>
    <w:rsid w:val="004E1A67"/>
    <w:rsid w:val="004E41D1"/>
    <w:rsid w:val="004E4562"/>
    <w:rsid w:val="004E5709"/>
    <w:rsid w:val="004E5E85"/>
    <w:rsid w:val="004F0580"/>
    <w:rsid w:val="004F0E61"/>
    <w:rsid w:val="004F1853"/>
    <w:rsid w:val="004F1AEE"/>
    <w:rsid w:val="004F41B8"/>
    <w:rsid w:val="004F48AA"/>
    <w:rsid w:val="004F5184"/>
    <w:rsid w:val="004F5390"/>
    <w:rsid w:val="004F650A"/>
    <w:rsid w:val="004F78B6"/>
    <w:rsid w:val="00502750"/>
    <w:rsid w:val="0050499A"/>
    <w:rsid w:val="00506E22"/>
    <w:rsid w:val="00516A70"/>
    <w:rsid w:val="005170E3"/>
    <w:rsid w:val="0051776E"/>
    <w:rsid w:val="00520334"/>
    <w:rsid w:val="005235B0"/>
    <w:rsid w:val="00526140"/>
    <w:rsid w:val="005266C9"/>
    <w:rsid w:val="005301AD"/>
    <w:rsid w:val="005358B6"/>
    <w:rsid w:val="00536121"/>
    <w:rsid w:val="00540382"/>
    <w:rsid w:val="00541407"/>
    <w:rsid w:val="00546D62"/>
    <w:rsid w:val="00552E31"/>
    <w:rsid w:val="00553CF0"/>
    <w:rsid w:val="0055411C"/>
    <w:rsid w:val="005641E8"/>
    <w:rsid w:val="005714B2"/>
    <w:rsid w:val="00573B80"/>
    <w:rsid w:val="00575651"/>
    <w:rsid w:val="005757E8"/>
    <w:rsid w:val="005758F5"/>
    <w:rsid w:val="00576816"/>
    <w:rsid w:val="00576D81"/>
    <w:rsid w:val="005820E6"/>
    <w:rsid w:val="0058461D"/>
    <w:rsid w:val="00586755"/>
    <w:rsid w:val="00587794"/>
    <w:rsid w:val="00591672"/>
    <w:rsid w:val="00593326"/>
    <w:rsid w:val="0059457A"/>
    <w:rsid w:val="00595497"/>
    <w:rsid w:val="005967C7"/>
    <w:rsid w:val="005979E1"/>
    <w:rsid w:val="005A3969"/>
    <w:rsid w:val="005A5280"/>
    <w:rsid w:val="005A532F"/>
    <w:rsid w:val="005A667D"/>
    <w:rsid w:val="005B06DF"/>
    <w:rsid w:val="005B23E4"/>
    <w:rsid w:val="005B5394"/>
    <w:rsid w:val="005B687F"/>
    <w:rsid w:val="005B6BDB"/>
    <w:rsid w:val="005C0F98"/>
    <w:rsid w:val="005C131C"/>
    <w:rsid w:val="005C2E51"/>
    <w:rsid w:val="005C5319"/>
    <w:rsid w:val="005C7B6A"/>
    <w:rsid w:val="005D0569"/>
    <w:rsid w:val="005D2217"/>
    <w:rsid w:val="005D7030"/>
    <w:rsid w:val="005E0CE4"/>
    <w:rsid w:val="005E2B87"/>
    <w:rsid w:val="005E49CB"/>
    <w:rsid w:val="005E4AC7"/>
    <w:rsid w:val="005E79A3"/>
    <w:rsid w:val="005E7E52"/>
    <w:rsid w:val="005F04AE"/>
    <w:rsid w:val="005F09DB"/>
    <w:rsid w:val="005F3891"/>
    <w:rsid w:val="005F3956"/>
    <w:rsid w:val="005F452B"/>
    <w:rsid w:val="005F61AF"/>
    <w:rsid w:val="005F62D5"/>
    <w:rsid w:val="006035FA"/>
    <w:rsid w:val="0060360F"/>
    <w:rsid w:val="006040D7"/>
    <w:rsid w:val="0060474D"/>
    <w:rsid w:val="0060581B"/>
    <w:rsid w:val="00605E4A"/>
    <w:rsid w:val="0060701C"/>
    <w:rsid w:val="0061109A"/>
    <w:rsid w:val="00612FCB"/>
    <w:rsid w:val="006138E6"/>
    <w:rsid w:val="00616106"/>
    <w:rsid w:val="00616788"/>
    <w:rsid w:val="006201F1"/>
    <w:rsid w:val="00620CAF"/>
    <w:rsid w:val="00621EA2"/>
    <w:rsid w:val="00622654"/>
    <w:rsid w:val="00627931"/>
    <w:rsid w:val="00630F15"/>
    <w:rsid w:val="00633503"/>
    <w:rsid w:val="00634EF5"/>
    <w:rsid w:val="00635EBB"/>
    <w:rsid w:val="006376CA"/>
    <w:rsid w:val="0064009E"/>
    <w:rsid w:val="00641008"/>
    <w:rsid w:val="00641F31"/>
    <w:rsid w:val="00642049"/>
    <w:rsid w:val="0064226E"/>
    <w:rsid w:val="0064314A"/>
    <w:rsid w:val="006433D9"/>
    <w:rsid w:val="00643962"/>
    <w:rsid w:val="00643C95"/>
    <w:rsid w:val="00643CE4"/>
    <w:rsid w:val="00643F5B"/>
    <w:rsid w:val="006440C4"/>
    <w:rsid w:val="00644269"/>
    <w:rsid w:val="00645151"/>
    <w:rsid w:val="00645EEA"/>
    <w:rsid w:val="00647FB8"/>
    <w:rsid w:val="00651FA1"/>
    <w:rsid w:val="00653AC2"/>
    <w:rsid w:val="00661A0E"/>
    <w:rsid w:val="00661FBE"/>
    <w:rsid w:val="006639E3"/>
    <w:rsid w:val="00664B70"/>
    <w:rsid w:val="0066531C"/>
    <w:rsid w:val="00665407"/>
    <w:rsid w:val="00674121"/>
    <w:rsid w:val="00677E9A"/>
    <w:rsid w:val="00681D3F"/>
    <w:rsid w:val="00681E08"/>
    <w:rsid w:val="0068207A"/>
    <w:rsid w:val="006840F7"/>
    <w:rsid w:val="00686553"/>
    <w:rsid w:val="00687FFC"/>
    <w:rsid w:val="006904BC"/>
    <w:rsid w:val="00690664"/>
    <w:rsid w:val="00690848"/>
    <w:rsid w:val="00691262"/>
    <w:rsid w:val="00692113"/>
    <w:rsid w:val="00696890"/>
    <w:rsid w:val="006A053A"/>
    <w:rsid w:val="006A0F82"/>
    <w:rsid w:val="006A1945"/>
    <w:rsid w:val="006A244C"/>
    <w:rsid w:val="006A3863"/>
    <w:rsid w:val="006A5C5D"/>
    <w:rsid w:val="006B1AA6"/>
    <w:rsid w:val="006B262C"/>
    <w:rsid w:val="006B342D"/>
    <w:rsid w:val="006B50CC"/>
    <w:rsid w:val="006C1409"/>
    <w:rsid w:val="006C1928"/>
    <w:rsid w:val="006C3BB0"/>
    <w:rsid w:val="006C427F"/>
    <w:rsid w:val="006C56CD"/>
    <w:rsid w:val="006C5E5A"/>
    <w:rsid w:val="006C6063"/>
    <w:rsid w:val="006D24CA"/>
    <w:rsid w:val="006D63AD"/>
    <w:rsid w:val="006D686A"/>
    <w:rsid w:val="006D7B63"/>
    <w:rsid w:val="006E1D45"/>
    <w:rsid w:val="006E2090"/>
    <w:rsid w:val="006E3427"/>
    <w:rsid w:val="006E44DD"/>
    <w:rsid w:val="006E48EA"/>
    <w:rsid w:val="006E620C"/>
    <w:rsid w:val="006F0757"/>
    <w:rsid w:val="006F0E05"/>
    <w:rsid w:val="006F2AA6"/>
    <w:rsid w:val="006F5210"/>
    <w:rsid w:val="00700316"/>
    <w:rsid w:val="007006D5"/>
    <w:rsid w:val="00701A65"/>
    <w:rsid w:val="007066AE"/>
    <w:rsid w:val="00707075"/>
    <w:rsid w:val="0071329C"/>
    <w:rsid w:val="00716CED"/>
    <w:rsid w:val="00717024"/>
    <w:rsid w:val="007204BE"/>
    <w:rsid w:val="00720BB0"/>
    <w:rsid w:val="00723E3D"/>
    <w:rsid w:val="0072691A"/>
    <w:rsid w:val="00730DCF"/>
    <w:rsid w:val="007315A1"/>
    <w:rsid w:val="00731B58"/>
    <w:rsid w:val="00731C76"/>
    <w:rsid w:val="00733277"/>
    <w:rsid w:val="007354E1"/>
    <w:rsid w:val="00736594"/>
    <w:rsid w:val="00736FC6"/>
    <w:rsid w:val="007378FA"/>
    <w:rsid w:val="00740171"/>
    <w:rsid w:val="00740AC5"/>
    <w:rsid w:val="00742B24"/>
    <w:rsid w:val="007441F7"/>
    <w:rsid w:val="00745E1F"/>
    <w:rsid w:val="007501EE"/>
    <w:rsid w:val="007521EF"/>
    <w:rsid w:val="00752570"/>
    <w:rsid w:val="007560B5"/>
    <w:rsid w:val="00757ECD"/>
    <w:rsid w:val="0076283A"/>
    <w:rsid w:val="007628A4"/>
    <w:rsid w:val="00770295"/>
    <w:rsid w:val="007721F8"/>
    <w:rsid w:val="00773EBA"/>
    <w:rsid w:val="00777C84"/>
    <w:rsid w:val="00781834"/>
    <w:rsid w:val="00781C9C"/>
    <w:rsid w:val="00782E74"/>
    <w:rsid w:val="007837EB"/>
    <w:rsid w:val="00783C70"/>
    <w:rsid w:val="00784F0C"/>
    <w:rsid w:val="00785537"/>
    <w:rsid w:val="00785A2B"/>
    <w:rsid w:val="00785F46"/>
    <w:rsid w:val="007875A9"/>
    <w:rsid w:val="007879D8"/>
    <w:rsid w:val="0079029C"/>
    <w:rsid w:val="00790C01"/>
    <w:rsid w:val="00790C9E"/>
    <w:rsid w:val="007945F7"/>
    <w:rsid w:val="007947E9"/>
    <w:rsid w:val="00795AA6"/>
    <w:rsid w:val="00795BF9"/>
    <w:rsid w:val="00796308"/>
    <w:rsid w:val="00797314"/>
    <w:rsid w:val="00797C74"/>
    <w:rsid w:val="007A199C"/>
    <w:rsid w:val="007A5278"/>
    <w:rsid w:val="007A7531"/>
    <w:rsid w:val="007B0D04"/>
    <w:rsid w:val="007B3DF9"/>
    <w:rsid w:val="007B49A7"/>
    <w:rsid w:val="007B5D28"/>
    <w:rsid w:val="007B7E95"/>
    <w:rsid w:val="007C0DDE"/>
    <w:rsid w:val="007C1265"/>
    <w:rsid w:val="007C1668"/>
    <w:rsid w:val="007C20C8"/>
    <w:rsid w:val="007C5290"/>
    <w:rsid w:val="007C59E1"/>
    <w:rsid w:val="007C5E2D"/>
    <w:rsid w:val="007C6A09"/>
    <w:rsid w:val="007D1ACC"/>
    <w:rsid w:val="007D5002"/>
    <w:rsid w:val="007D5A8E"/>
    <w:rsid w:val="007D5D19"/>
    <w:rsid w:val="007D65DA"/>
    <w:rsid w:val="007D6D7D"/>
    <w:rsid w:val="007D735C"/>
    <w:rsid w:val="007D7365"/>
    <w:rsid w:val="007E2081"/>
    <w:rsid w:val="007E467B"/>
    <w:rsid w:val="007E6529"/>
    <w:rsid w:val="007F1031"/>
    <w:rsid w:val="007F1200"/>
    <w:rsid w:val="007F366C"/>
    <w:rsid w:val="007F52CA"/>
    <w:rsid w:val="007F6934"/>
    <w:rsid w:val="007F6AB0"/>
    <w:rsid w:val="007F7ECE"/>
    <w:rsid w:val="0080134D"/>
    <w:rsid w:val="0080419C"/>
    <w:rsid w:val="00804812"/>
    <w:rsid w:val="00806811"/>
    <w:rsid w:val="0080725C"/>
    <w:rsid w:val="00807955"/>
    <w:rsid w:val="0081006E"/>
    <w:rsid w:val="00810C04"/>
    <w:rsid w:val="0081275E"/>
    <w:rsid w:val="008143A7"/>
    <w:rsid w:val="0082541B"/>
    <w:rsid w:val="00826159"/>
    <w:rsid w:val="00826A81"/>
    <w:rsid w:val="00832D23"/>
    <w:rsid w:val="00832D72"/>
    <w:rsid w:val="00836BEE"/>
    <w:rsid w:val="00843906"/>
    <w:rsid w:val="00843C80"/>
    <w:rsid w:val="008445C9"/>
    <w:rsid w:val="0084617A"/>
    <w:rsid w:val="00851357"/>
    <w:rsid w:val="00851B5B"/>
    <w:rsid w:val="008525D8"/>
    <w:rsid w:val="0085601A"/>
    <w:rsid w:val="00857704"/>
    <w:rsid w:val="008578C0"/>
    <w:rsid w:val="00860828"/>
    <w:rsid w:val="00861313"/>
    <w:rsid w:val="0086178A"/>
    <w:rsid w:val="00862525"/>
    <w:rsid w:val="00862E20"/>
    <w:rsid w:val="00863F76"/>
    <w:rsid w:val="00864D21"/>
    <w:rsid w:val="00872881"/>
    <w:rsid w:val="00875A17"/>
    <w:rsid w:val="00880752"/>
    <w:rsid w:val="00880843"/>
    <w:rsid w:val="00880CFE"/>
    <w:rsid w:val="00881DBA"/>
    <w:rsid w:val="00884EDD"/>
    <w:rsid w:val="0088720C"/>
    <w:rsid w:val="00892E18"/>
    <w:rsid w:val="008960E5"/>
    <w:rsid w:val="008A3AC6"/>
    <w:rsid w:val="008A4644"/>
    <w:rsid w:val="008A56BB"/>
    <w:rsid w:val="008B4ABE"/>
    <w:rsid w:val="008B5950"/>
    <w:rsid w:val="008B64BB"/>
    <w:rsid w:val="008C239F"/>
    <w:rsid w:val="008C5C50"/>
    <w:rsid w:val="008C67B6"/>
    <w:rsid w:val="008D0CC9"/>
    <w:rsid w:val="008D0D9B"/>
    <w:rsid w:val="008D25D9"/>
    <w:rsid w:val="008D3C05"/>
    <w:rsid w:val="008D46FB"/>
    <w:rsid w:val="008D4FBF"/>
    <w:rsid w:val="008E1085"/>
    <w:rsid w:val="008E2D0A"/>
    <w:rsid w:val="008E2DB0"/>
    <w:rsid w:val="008E3D72"/>
    <w:rsid w:val="008E4759"/>
    <w:rsid w:val="008E6733"/>
    <w:rsid w:val="008E7B4C"/>
    <w:rsid w:val="008F0DDB"/>
    <w:rsid w:val="008F2771"/>
    <w:rsid w:val="008F77BB"/>
    <w:rsid w:val="00901CD9"/>
    <w:rsid w:val="0090201F"/>
    <w:rsid w:val="00904EAF"/>
    <w:rsid w:val="009214E2"/>
    <w:rsid w:val="009216A7"/>
    <w:rsid w:val="00921745"/>
    <w:rsid w:val="009217CE"/>
    <w:rsid w:val="00921DB1"/>
    <w:rsid w:val="00927178"/>
    <w:rsid w:val="009328F3"/>
    <w:rsid w:val="00933760"/>
    <w:rsid w:val="009403DC"/>
    <w:rsid w:val="00944851"/>
    <w:rsid w:val="00945AC2"/>
    <w:rsid w:val="009470DA"/>
    <w:rsid w:val="009474D7"/>
    <w:rsid w:val="00952E10"/>
    <w:rsid w:val="00952F45"/>
    <w:rsid w:val="009545D6"/>
    <w:rsid w:val="00957964"/>
    <w:rsid w:val="00961F2B"/>
    <w:rsid w:val="009624B0"/>
    <w:rsid w:val="00966999"/>
    <w:rsid w:val="00971EEB"/>
    <w:rsid w:val="0097283E"/>
    <w:rsid w:val="00974FB6"/>
    <w:rsid w:val="0097617B"/>
    <w:rsid w:val="00977FD3"/>
    <w:rsid w:val="00981209"/>
    <w:rsid w:val="009820FD"/>
    <w:rsid w:val="00982C4E"/>
    <w:rsid w:val="00984AFB"/>
    <w:rsid w:val="0098625E"/>
    <w:rsid w:val="0099147E"/>
    <w:rsid w:val="00992D58"/>
    <w:rsid w:val="00997A19"/>
    <w:rsid w:val="009A165B"/>
    <w:rsid w:val="009A1F75"/>
    <w:rsid w:val="009A498F"/>
    <w:rsid w:val="009A4DC9"/>
    <w:rsid w:val="009A5E48"/>
    <w:rsid w:val="009A672A"/>
    <w:rsid w:val="009A7E4A"/>
    <w:rsid w:val="009B18A1"/>
    <w:rsid w:val="009B3EFA"/>
    <w:rsid w:val="009B49F0"/>
    <w:rsid w:val="009B58EC"/>
    <w:rsid w:val="009C0DB0"/>
    <w:rsid w:val="009C2384"/>
    <w:rsid w:val="009C3822"/>
    <w:rsid w:val="009C4D2F"/>
    <w:rsid w:val="009C71BB"/>
    <w:rsid w:val="009D2C13"/>
    <w:rsid w:val="009D3896"/>
    <w:rsid w:val="009D42A1"/>
    <w:rsid w:val="009D44F9"/>
    <w:rsid w:val="009D453F"/>
    <w:rsid w:val="009D4929"/>
    <w:rsid w:val="009D5269"/>
    <w:rsid w:val="009D620A"/>
    <w:rsid w:val="009D6748"/>
    <w:rsid w:val="009D7149"/>
    <w:rsid w:val="009E2417"/>
    <w:rsid w:val="009F0746"/>
    <w:rsid w:val="009F3614"/>
    <w:rsid w:val="009F6CB0"/>
    <w:rsid w:val="009F771E"/>
    <w:rsid w:val="00A01441"/>
    <w:rsid w:val="00A01688"/>
    <w:rsid w:val="00A02B8F"/>
    <w:rsid w:val="00A07DFE"/>
    <w:rsid w:val="00A11273"/>
    <w:rsid w:val="00A11F37"/>
    <w:rsid w:val="00A12D9B"/>
    <w:rsid w:val="00A151A9"/>
    <w:rsid w:val="00A16D78"/>
    <w:rsid w:val="00A232B0"/>
    <w:rsid w:val="00A23F3F"/>
    <w:rsid w:val="00A3439C"/>
    <w:rsid w:val="00A35A96"/>
    <w:rsid w:val="00A37391"/>
    <w:rsid w:val="00A37A97"/>
    <w:rsid w:val="00A4044B"/>
    <w:rsid w:val="00A438A7"/>
    <w:rsid w:val="00A457A7"/>
    <w:rsid w:val="00A503FA"/>
    <w:rsid w:val="00A54C12"/>
    <w:rsid w:val="00A54C90"/>
    <w:rsid w:val="00A602FB"/>
    <w:rsid w:val="00A63B98"/>
    <w:rsid w:val="00A65647"/>
    <w:rsid w:val="00A66DEF"/>
    <w:rsid w:val="00A70B7A"/>
    <w:rsid w:val="00A70E48"/>
    <w:rsid w:val="00A7190D"/>
    <w:rsid w:val="00A726B7"/>
    <w:rsid w:val="00A726DF"/>
    <w:rsid w:val="00A73DE8"/>
    <w:rsid w:val="00A76B38"/>
    <w:rsid w:val="00A808F1"/>
    <w:rsid w:val="00A81A62"/>
    <w:rsid w:val="00A864E1"/>
    <w:rsid w:val="00A86F22"/>
    <w:rsid w:val="00A87B13"/>
    <w:rsid w:val="00A921FB"/>
    <w:rsid w:val="00A959CF"/>
    <w:rsid w:val="00A95F18"/>
    <w:rsid w:val="00A9612E"/>
    <w:rsid w:val="00AA2AD4"/>
    <w:rsid w:val="00AA4843"/>
    <w:rsid w:val="00AA5D92"/>
    <w:rsid w:val="00AB0E62"/>
    <w:rsid w:val="00AB12F7"/>
    <w:rsid w:val="00AB26BA"/>
    <w:rsid w:val="00AB26C5"/>
    <w:rsid w:val="00AB5DA8"/>
    <w:rsid w:val="00AB7366"/>
    <w:rsid w:val="00AC085A"/>
    <w:rsid w:val="00AC1191"/>
    <w:rsid w:val="00AC137D"/>
    <w:rsid w:val="00AC19D8"/>
    <w:rsid w:val="00AC2753"/>
    <w:rsid w:val="00AC2F84"/>
    <w:rsid w:val="00AC469C"/>
    <w:rsid w:val="00AC736C"/>
    <w:rsid w:val="00AD020C"/>
    <w:rsid w:val="00AD4891"/>
    <w:rsid w:val="00AD5C5B"/>
    <w:rsid w:val="00AD687C"/>
    <w:rsid w:val="00AE1FDD"/>
    <w:rsid w:val="00AE4DEF"/>
    <w:rsid w:val="00AE571D"/>
    <w:rsid w:val="00AE59A3"/>
    <w:rsid w:val="00AE76A6"/>
    <w:rsid w:val="00AF0223"/>
    <w:rsid w:val="00AF2D95"/>
    <w:rsid w:val="00AF2F8E"/>
    <w:rsid w:val="00AF64D3"/>
    <w:rsid w:val="00AF67AD"/>
    <w:rsid w:val="00B100A0"/>
    <w:rsid w:val="00B11D6B"/>
    <w:rsid w:val="00B12A99"/>
    <w:rsid w:val="00B12D6E"/>
    <w:rsid w:val="00B166F9"/>
    <w:rsid w:val="00B17461"/>
    <w:rsid w:val="00B22F27"/>
    <w:rsid w:val="00B2383A"/>
    <w:rsid w:val="00B23BF9"/>
    <w:rsid w:val="00B251AB"/>
    <w:rsid w:val="00B30882"/>
    <w:rsid w:val="00B328B9"/>
    <w:rsid w:val="00B369A7"/>
    <w:rsid w:val="00B50336"/>
    <w:rsid w:val="00B50F24"/>
    <w:rsid w:val="00B55219"/>
    <w:rsid w:val="00B553AC"/>
    <w:rsid w:val="00B56CC7"/>
    <w:rsid w:val="00B605AA"/>
    <w:rsid w:val="00B61689"/>
    <w:rsid w:val="00B6395F"/>
    <w:rsid w:val="00B641B4"/>
    <w:rsid w:val="00B6763F"/>
    <w:rsid w:val="00B71A23"/>
    <w:rsid w:val="00B72036"/>
    <w:rsid w:val="00B72D78"/>
    <w:rsid w:val="00B7301F"/>
    <w:rsid w:val="00B738B3"/>
    <w:rsid w:val="00B755DA"/>
    <w:rsid w:val="00B76B7B"/>
    <w:rsid w:val="00B83E85"/>
    <w:rsid w:val="00B85A91"/>
    <w:rsid w:val="00B90BC7"/>
    <w:rsid w:val="00B91B2E"/>
    <w:rsid w:val="00B91E74"/>
    <w:rsid w:val="00B94C75"/>
    <w:rsid w:val="00B96674"/>
    <w:rsid w:val="00B96E18"/>
    <w:rsid w:val="00B97609"/>
    <w:rsid w:val="00BA0475"/>
    <w:rsid w:val="00BA0751"/>
    <w:rsid w:val="00BA209F"/>
    <w:rsid w:val="00BA2D7F"/>
    <w:rsid w:val="00BA4E7E"/>
    <w:rsid w:val="00BA7461"/>
    <w:rsid w:val="00BA79B6"/>
    <w:rsid w:val="00BA7B7F"/>
    <w:rsid w:val="00BB1CEA"/>
    <w:rsid w:val="00BB37AF"/>
    <w:rsid w:val="00BB57B6"/>
    <w:rsid w:val="00BB6C00"/>
    <w:rsid w:val="00BC0658"/>
    <w:rsid w:val="00BC0F4C"/>
    <w:rsid w:val="00BC3D78"/>
    <w:rsid w:val="00BC4622"/>
    <w:rsid w:val="00BC4F46"/>
    <w:rsid w:val="00BC56BB"/>
    <w:rsid w:val="00BC6407"/>
    <w:rsid w:val="00BC6479"/>
    <w:rsid w:val="00BD38C0"/>
    <w:rsid w:val="00BE10DF"/>
    <w:rsid w:val="00BE1565"/>
    <w:rsid w:val="00BE3B5E"/>
    <w:rsid w:val="00BE4C25"/>
    <w:rsid w:val="00BE6686"/>
    <w:rsid w:val="00BF29FA"/>
    <w:rsid w:val="00BF357A"/>
    <w:rsid w:val="00BF404A"/>
    <w:rsid w:val="00BF6E9A"/>
    <w:rsid w:val="00BF79C7"/>
    <w:rsid w:val="00C005FC"/>
    <w:rsid w:val="00C01571"/>
    <w:rsid w:val="00C0267D"/>
    <w:rsid w:val="00C030ED"/>
    <w:rsid w:val="00C04A07"/>
    <w:rsid w:val="00C06177"/>
    <w:rsid w:val="00C06D75"/>
    <w:rsid w:val="00C101C4"/>
    <w:rsid w:val="00C1293B"/>
    <w:rsid w:val="00C1406C"/>
    <w:rsid w:val="00C143BC"/>
    <w:rsid w:val="00C1540B"/>
    <w:rsid w:val="00C2026D"/>
    <w:rsid w:val="00C2259E"/>
    <w:rsid w:val="00C231BA"/>
    <w:rsid w:val="00C246A3"/>
    <w:rsid w:val="00C2493F"/>
    <w:rsid w:val="00C255C8"/>
    <w:rsid w:val="00C25769"/>
    <w:rsid w:val="00C25D15"/>
    <w:rsid w:val="00C275FA"/>
    <w:rsid w:val="00C32A08"/>
    <w:rsid w:val="00C33BAC"/>
    <w:rsid w:val="00C34F54"/>
    <w:rsid w:val="00C34FDD"/>
    <w:rsid w:val="00C36162"/>
    <w:rsid w:val="00C42F92"/>
    <w:rsid w:val="00C4354A"/>
    <w:rsid w:val="00C47DA5"/>
    <w:rsid w:val="00C511B7"/>
    <w:rsid w:val="00C564E1"/>
    <w:rsid w:val="00C57738"/>
    <w:rsid w:val="00C610BB"/>
    <w:rsid w:val="00C6229D"/>
    <w:rsid w:val="00C70356"/>
    <w:rsid w:val="00C70619"/>
    <w:rsid w:val="00C706C0"/>
    <w:rsid w:val="00C72E7B"/>
    <w:rsid w:val="00C74BA2"/>
    <w:rsid w:val="00C75DAB"/>
    <w:rsid w:val="00C764C8"/>
    <w:rsid w:val="00C77461"/>
    <w:rsid w:val="00C77D66"/>
    <w:rsid w:val="00C8338B"/>
    <w:rsid w:val="00C833C8"/>
    <w:rsid w:val="00C83A2A"/>
    <w:rsid w:val="00C873FA"/>
    <w:rsid w:val="00C91E57"/>
    <w:rsid w:val="00C927EA"/>
    <w:rsid w:val="00C9543A"/>
    <w:rsid w:val="00C977D7"/>
    <w:rsid w:val="00CA0623"/>
    <w:rsid w:val="00CA08F0"/>
    <w:rsid w:val="00CA524E"/>
    <w:rsid w:val="00CA5637"/>
    <w:rsid w:val="00CA570B"/>
    <w:rsid w:val="00CA7275"/>
    <w:rsid w:val="00CB2AF5"/>
    <w:rsid w:val="00CB2E08"/>
    <w:rsid w:val="00CB3639"/>
    <w:rsid w:val="00CB4FDB"/>
    <w:rsid w:val="00CC2687"/>
    <w:rsid w:val="00CC2A2F"/>
    <w:rsid w:val="00CC2E7D"/>
    <w:rsid w:val="00CC531A"/>
    <w:rsid w:val="00CC638A"/>
    <w:rsid w:val="00CD2EF5"/>
    <w:rsid w:val="00CE2BD9"/>
    <w:rsid w:val="00CE43CF"/>
    <w:rsid w:val="00CE60AD"/>
    <w:rsid w:val="00CF2AC6"/>
    <w:rsid w:val="00CF32E3"/>
    <w:rsid w:val="00CF3339"/>
    <w:rsid w:val="00CF339F"/>
    <w:rsid w:val="00CF5461"/>
    <w:rsid w:val="00CF5783"/>
    <w:rsid w:val="00CF788C"/>
    <w:rsid w:val="00CF7B6B"/>
    <w:rsid w:val="00D00A23"/>
    <w:rsid w:val="00D013CD"/>
    <w:rsid w:val="00D04431"/>
    <w:rsid w:val="00D04E0A"/>
    <w:rsid w:val="00D04EE5"/>
    <w:rsid w:val="00D0502B"/>
    <w:rsid w:val="00D11722"/>
    <w:rsid w:val="00D1199D"/>
    <w:rsid w:val="00D14B86"/>
    <w:rsid w:val="00D20A37"/>
    <w:rsid w:val="00D2253E"/>
    <w:rsid w:val="00D2261E"/>
    <w:rsid w:val="00D2273E"/>
    <w:rsid w:val="00D238A2"/>
    <w:rsid w:val="00D2643E"/>
    <w:rsid w:val="00D30DF5"/>
    <w:rsid w:val="00D320C8"/>
    <w:rsid w:val="00D3210E"/>
    <w:rsid w:val="00D34FC3"/>
    <w:rsid w:val="00D35BD0"/>
    <w:rsid w:val="00D406E5"/>
    <w:rsid w:val="00D4098B"/>
    <w:rsid w:val="00D441B6"/>
    <w:rsid w:val="00D5065A"/>
    <w:rsid w:val="00D529E9"/>
    <w:rsid w:val="00D53479"/>
    <w:rsid w:val="00D55FB1"/>
    <w:rsid w:val="00D56910"/>
    <w:rsid w:val="00D5784D"/>
    <w:rsid w:val="00D57FAA"/>
    <w:rsid w:val="00D61127"/>
    <w:rsid w:val="00D6160E"/>
    <w:rsid w:val="00D624F5"/>
    <w:rsid w:val="00D64187"/>
    <w:rsid w:val="00D72DC1"/>
    <w:rsid w:val="00D73228"/>
    <w:rsid w:val="00D75500"/>
    <w:rsid w:val="00D76407"/>
    <w:rsid w:val="00D80325"/>
    <w:rsid w:val="00D824D8"/>
    <w:rsid w:val="00D83E4E"/>
    <w:rsid w:val="00D846CB"/>
    <w:rsid w:val="00D85C27"/>
    <w:rsid w:val="00D8768C"/>
    <w:rsid w:val="00D90257"/>
    <w:rsid w:val="00D90F16"/>
    <w:rsid w:val="00D9180B"/>
    <w:rsid w:val="00D92953"/>
    <w:rsid w:val="00D94317"/>
    <w:rsid w:val="00DA00EE"/>
    <w:rsid w:val="00DA0809"/>
    <w:rsid w:val="00DA0D4B"/>
    <w:rsid w:val="00DA52A6"/>
    <w:rsid w:val="00DA7ADB"/>
    <w:rsid w:val="00DB445F"/>
    <w:rsid w:val="00DB663B"/>
    <w:rsid w:val="00DB6A51"/>
    <w:rsid w:val="00DC0F58"/>
    <w:rsid w:val="00DC1360"/>
    <w:rsid w:val="00DC5368"/>
    <w:rsid w:val="00DD1F17"/>
    <w:rsid w:val="00DD29C4"/>
    <w:rsid w:val="00DD60BD"/>
    <w:rsid w:val="00DD7C04"/>
    <w:rsid w:val="00DE29C6"/>
    <w:rsid w:val="00DE2F67"/>
    <w:rsid w:val="00DE424B"/>
    <w:rsid w:val="00DF0302"/>
    <w:rsid w:val="00DF48F0"/>
    <w:rsid w:val="00DF71D7"/>
    <w:rsid w:val="00E00C15"/>
    <w:rsid w:val="00E0567E"/>
    <w:rsid w:val="00E05779"/>
    <w:rsid w:val="00E05C09"/>
    <w:rsid w:val="00E06298"/>
    <w:rsid w:val="00E06D84"/>
    <w:rsid w:val="00E121E8"/>
    <w:rsid w:val="00E1350E"/>
    <w:rsid w:val="00E13574"/>
    <w:rsid w:val="00E14E7F"/>
    <w:rsid w:val="00E17A87"/>
    <w:rsid w:val="00E17B10"/>
    <w:rsid w:val="00E20257"/>
    <w:rsid w:val="00E27231"/>
    <w:rsid w:val="00E279C0"/>
    <w:rsid w:val="00E3019E"/>
    <w:rsid w:val="00E33D75"/>
    <w:rsid w:val="00E35D85"/>
    <w:rsid w:val="00E367E6"/>
    <w:rsid w:val="00E43BD1"/>
    <w:rsid w:val="00E447A0"/>
    <w:rsid w:val="00E46735"/>
    <w:rsid w:val="00E47ABE"/>
    <w:rsid w:val="00E505C2"/>
    <w:rsid w:val="00E514AC"/>
    <w:rsid w:val="00E519DA"/>
    <w:rsid w:val="00E55678"/>
    <w:rsid w:val="00E603D8"/>
    <w:rsid w:val="00E60A17"/>
    <w:rsid w:val="00E6274A"/>
    <w:rsid w:val="00E62DD1"/>
    <w:rsid w:val="00E64E44"/>
    <w:rsid w:val="00E713F7"/>
    <w:rsid w:val="00E7160F"/>
    <w:rsid w:val="00E73BF5"/>
    <w:rsid w:val="00E7415A"/>
    <w:rsid w:val="00E74F1E"/>
    <w:rsid w:val="00E7644F"/>
    <w:rsid w:val="00E7674A"/>
    <w:rsid w:val="00E80057"/>
    <w:rsid w:val="00E80681"/>
    <w:rsid w:val="00E90974"/>
    <w:rsid w:val="00E916DC"/>
    <w:rsid w:val="00E9524B"/>
    <w:rsid w:val="00E9552D"/>
    <w:rsid w:val="00E95CC5"/>
    <w:rsid w:val="00E95DF3"/>
    <w:rsid w:val="00E95FB1"/>
    <w:rsid w:val="00E973B5"/>
    <w:rsid w:val="00EA3BAA"/>
    <w:rsid w:val="00EA407A"/>
    <w:rsid w:val="00EA4F7A"/>
    <w:rsid w:val="00EA786D"/>
    <w:rsid w:val="00EA79CB"/>
    <w:rsid w:val="00EA7F91"/>
    <w:rsid w:val="00EB02F5"/>
    <w:rsid w:val="00EB1B22"/>
    <w:rsid w:val="00EB1DAD"/>
    <w:rsid w:val="00EB3A87"/>
    <w:rsid w:val="00EB517D"/>
    <w:rsid w:val="00EB6A0F"/>
    <w:rsid w:val="00EB6AFE"/>
    <w:rsid w:val="00EC1E4F"/>
    <w:rsid w:val="00EC2D4A"/>
    <w:rsid w:val="00EC335F"/>
    <w:rsid w:val="00EC43E4"/>
    <w:rsid w:val="00EC641D"/>
    <w:rsid w:val="00EC7306"/>
    <w:rsid w:val="00ED0750"/>
    <w:rsid w:val="00ED1213"/>
    <w:rsid w:val="00ED31C5"/>
    <w:rsid w:val="00ED5391"/>
    <w:rsid w:val="00ED5AAB"/>
    <w:rsid w:val="00ED61A8"/>
    <w:rsid w:val="00ED6B36"/>
    <w:rsid w:val="00EE14B0"/>
    <w:rsid w:val="00EE1B84"/>
    <w:rsid w:val="00EE533D"/>
    <w:rsid w:val="00EE59A5"/>
    <w:rsid w:val="00EE6702"/>
    <w:rsid w:val="00EE732D"/>
    <w:rsid w:val="00EE7333"/>
    <w:rsid w:val="00EE7768"/>
    <w:rsid w:val="00EF0986"/>
    <w:rsid w:val="00EF23B9"/>
    <w:rsid w:val="00EF3408"/>
    <w:rsid w:val="00EF46A8"/>
    <w:rsid w:val="00EF4BB9"/>
    <w:rsid w:val="00EF554F"/>
    <w:rsid w:val="00EF56F3"/>
    <w:rsid w:val="00F0064F"/>
    <w:rsid w:val="00F01F3D"/>
    <w:rsid w:val="00F02912"/>
    <w:rsid w:val="00F04465"/>
    <w:rsid w:val="00F05F0C"/>
    <w:rsid w:val="00F06D0C"/>
    <w:rsid w:val="00F1067E"/>
    <w:rsid w:val="00F111E8"/>
    <w:rsid w:val="00F11D05"/>
    <w:rsid w:val="00F1478D"/>
    <w:rsid w:val="00F165C8"/>
    <w:rsid w:val="00F254D4"/>
    <w:rsid w:val="00F2565D"/>
    <w:rsid w:val="00F300CD"/>
    <w:rsid w:val="00F30F81"/>
    <w:rsid w:val="00F31794"/>
    <w:rsid w:val="00F324A9"/>
    <w:rsid w:val="00F33D87"/>
    <w:rsid w:val="00F360E9"/>
    <w:rsid w:val="00F37901"/>
    <w:rsid w:val="00F40E0D"/>
    <w:rsid w:val="00F44D44"/>
    <w:rsid w:val="00F4755C"/>
    <w:rsid w:val="00F47BCA"/>
    <w:rsid w:val="00F500DD"/>
    <w:rsid w:val="00F51CA0"/>
    <w:rsid w:val="00F540C5"/>
    <w:rsid w:val="00F60593"/>
    <w:rsid w:val="00F6226D"/>
    <w:rsid w:val="00F657F3"/>
    <w:rsid w:val="00F66AEB"/>
    <w:rsid w:val="00F7226F"/>
    <w:rsid w:val="00F726A8"/>
    <w:rsid w:val="00F728C4"/>
    <w:rsid w:val="00F72BE2"/>
    <w:rsid w:val="00F73EC3"/>
    <w:rsid w:val="00F74C06"/>
    <w:rsid w:val="00F764B8"/>
    <w:rsid w:val="00F7756A"/>
    <w:rsid w:val="00F804F4"/>
    <w:rsid w:val="00F806FC"/>
    <w:rsid w:val="00F8100D"/>
    <w:rsid w:val="00F81867"/>
    <w:rsid w:val="00F82834"/>
    <w:rsid w:val="00F83722"/>
    <w:rsid w:val="00F84653"/>
    <w:rsid w:val="00F85923"/>
    <w:rsid w:val="00F85E24"/>
    <w:rsid w:val="00F87033"/>
    <w:rsid w:val="00F87229"/>
    <w:rsid w:val="00F95359"/>
    <w:rsid w:val="00F9759C"/>
    <w:rsid w:val="00FA1A67"/>
    <w:rsid w:val="00FA1D05"/>
    <w:rsid w:val="00FA31F5"/>
    <w:rsid w:val="00FA48D1"/>
    <w:rsid w:val="00FB0883"/>
    <w:rsid w:val="00FB34EE"/>
    <w:rsid w:val="00FB38A3"/>
    <w:rsid w:val="00FB45CA"/>
    <w:rsid w:val="00FC0759"/>
    <w:rsid w:val="00FC4E2F"/>
    <w:rsid w:val="00FC50FA"/>
    <w:rsid w:val="00FC58AC"/>
    <w:rsid w:val="00FD3A8A"/>
    <w:rsid w:val="00FD5191"/>
    <w:rsid w:val="00FD5244"/>
    <w:rsid w:val="00FD6145"/>
    <w:rsid w:val="00FD6FB9"/>
    <w:rsid w:val="00FE03A3"/>
    <w:rsid w:val="00FE53B0"/>
    <w:rsid w:val="00FE72FB"/>
    <w:rsid w:val="00FE7CD2"/>
    <w:rsid w:val="00FF0808"/>
    <w:rsid w:val="00FF5870"/>
    <w:rsid w:val="00FF5898"/>
    <w:rsid w:val="00FF6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58F11"/>
  <w15:docId w15:val="{F7F4B8E3-AA51-43E8-8309-701A81AD0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27F"/>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2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199D"/>
    <w:rPr>
      <w:rFonts w:cstheme="minorHAnsi"/>
      <w:b/>
      <w:bCs/>
    </w:rPr>
  </w:style>
  <w:style w:type="character" w:customStyle="1" w:styleId="CommentSubjectChar">
    <w:name w:val="Comment Subject Char"/>
    <w:basedOn w:val="CommentTextChar"/>
    <w:link w:val="CommentSubject"/>
    <w:uiPriority w:val="99"/>
    <w:semiHidden/>
    <w:rsid w:val="00D1199D"/>
    <w:rPr>
      <w:rFonts w:cstheme="minorHAnsi"/>
      <w:b/>
      <w:bCs/>
      <w:sz w:val="20"/>
      <w:szCs w:val="20"/>
    </w:rPr>
  </w:style>
  <w:style w:type="paragraph" w:styleId="ListBullet">
    <w:name w:val="List Bullet"/>
    <w:basedOn w:val="Normal"/>
    <w:uiPriority w:val="99"/>
    <w:unhideWhenUsed/>
    <w:rsid w:val="00212B70"/>
    <w:pPr>
      <w:numPr>
        <w:numId w:val="14"/>
      </w:numPr>
      <w:contextualSpacing/>
    </w:pPr>
  </w:style>
  <w:style w:type="paragraph" w:styleId="PlainText">
    <w:name w:val="Plain Text"/>
    <w:basedOn w:val="Normal"/>
    <w:link w:val="PlainTextChar"/>
    <w:uiPriority w:val="99"/>
    <w:unhideWhenUsed/>
    <w:rsid w:val="00BC3D78"/>
    <w:pPr>
      <w:tabs>
        <w:tab w:val="clear" w:pos="142"/>
      </w:tabs>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BC3D78"/>
    <w:rPr>
      <w:rFonts w:ascii="Calibri" w:hAnsi="Calibri" w:cs="Consolas"/>
      <w:szCs w:val="21"/>
    </w:rPr>
  </w:style>
  <w:style w:type="paragraph" w:styleId="NormalWeb">
    <w:name w:val="Normal (Web)"/>
    <w:basedOn w:val="Normal"/>
    <w:uiPriority w:val="99"/>
    <w:semiHidden/>
    <w:unhideWhenUsed/>
    <w:rsid w:val="00B7301F"/>
    <w:pPr>
      <w:tabs>
        <w:tab w:val="clear" w:pos="142"/>
      </w:tabs>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Revision">
    <w:name w:val="Revision"/>
    <w:hidden/>
    <w:uiPriority w:val="99"/>
    <w:semiHidden/>
    <w:rsid w:val="00A16D78"/>
    <w:pPr>
      <w:spacing w:after="0" w:line="240" w:lineRule="auto"/>
    </w:pPr>
    <w:rPr>
      <w:rFonts w:cstheme="minorHAnsi"/>
    </w:rPr>
  </w:style>
  <w:style w:type="character" w:styleId="FollowedHyperlink">
    <w:name w:val="FollowedHyperlink"/>
    <w:basedOn w:val="DefaultParagraphFont"/>
    <w:uiPriority w:val="99"/>
    <w:semiHidden/>
    <w:unhideWhenUsed/>
    <w:rsid w:val="00F806FC"/>
    <w:rPr>
      <w:color w:val="304B88" w:themeColor="followedHyperlink"/>
      <w:u w:val="single"/>
    </w:rPr>
  </w:style>
  <w:style w:type="paragraph" w:customStyle="1" w:styleId="gmail-m-3608711289578120592msolistparagraph">
    <w:name w:val="gmail-m_-3608711289578120592msolistparagraph"/>
    <w:basedOn w:val="Normal"/>
    <w:rsid w:val="00005EAF"/>
    <w:pPr>
      <w:tabs>
        <w:tab w:val="clear" w:pos="142"/>
      </w:tabs>
      <w:spacing w:before="100" w:beforeAutospacing="1" w:after="100" w:afterAutospacing="1" w:line="240" w:lineRule="auto"/>
    </w:pPr>
    <w:rPr>
      <w:rFonts w:ascii="Times New Roman" w:hAnsi="Times New Roman" w:cs="Times New Roman"/>
      <w:sz w:val="24"/>
      <w:szCs w:val="24"/>
      <w:lang w:eastAsia="en-AU"/>
    </w:rPr>
  </w:style>
  <w:style w:type="paragraph" w:customStyle="1" w:styleId="m3121618964250686215m-6827016236832459980gmail-m6181480331331374922msoplaintext">
    <w:name w:val="m_3121618964250686215m_-6827016236832459980gmail-m_6181480331331374922msoplaintext"/>
    <w:basedOn w:val="Normal"/>
    <w:rsid w:val="00A54C12"/>
    <w:pPr>
      <w:tabs>
        <w:tab w:val="clear" w:pos="142"/>
      </w:tabs>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5131">
      <w:bodyDiv w:val="1"/>
      <w:marLeft w:val="0"/>
      <w:marRight w:val="0"/>
      <w:marTop w:val="0"/>
      <w:marBottom w:val="0"/>
      <w:divBdr>
        <w:top w:val="none" w:sz="0" w:space="0" w:color="auto"/>
        <w:left w:val="none" w:sz="0" w:space="0" w:color="auto"/>
        <w:bottom w:val="none" w:sz="0" w:space="0" w:color="auto"/>
        <w:right w:val="none" w:sz="0" w:space="0" w:color="auto"/>
      </w:divBdr>
    </w:div>
    <w:div w:id="44718140">
      <w:bodyDiv w:val="1"/>
      <w:marLeft w:val="0"/>
      <w:marRight w:val="0"/>
      <w:marTop w:val="0"/>
      <w:marBottom w:val="0"/>
      <w:divBdr>
        <w:top w:val="none" w:sz="0" w:space="0" w:color="auto"/>
        <w:left w:val="none" w:sz="0" w:space="0" w:color="auto"/>
        <w:bottom w:val="none" w:sz="0" w:space="0" w:color="auto"/>
        <w:right w:val="none" w:sz="0" w:space="0" w:color="auto"/>
      </w:divBdr>
    </w:div>
    <w:div w:id="119880528">
      <w:bodyDiv w:val="1"/>
      <w:marLeft w:val="0"/>
      <w:marRight w:val="0"/>
      <w:marTop w:val="0"/>
      <w:marBottom w:val="0"/>
      <w:divBdr>
        <w:top w:val="none" w:sz="0" w:space="0" w:color="auto"/>
        <w:left w:val="none" w:sz="0" w:space="0" w:color="auto"/>
        <w:bottom w:val="none" w:sz="0" w:space="0" w:color="auto"/>
        <w:right w:val="none" w:sz="0" w:space="0" w:color="auto"/>
      </w:divBdr>
    </w:div>
    <w:div w:id="306128239">
      <w:bodyDiv w:val="1"/>
      <w:marLeft w:val="0"/>
      <w:marRight w:val="0"/>
      <w:marTop w:val="0"/>
      <w:marBottom w:val="0"/>
      <w:divBdr>
        <w:top w:val="none" w:sz="0" w:space="0" w:color="auto"/>
        <w:left w:val="none" w:sz="0" w:space="0" w:color="auto"/>
        <w:bottom w:val="none" w:sz="0" w:space="0" w:color="auto"/>
        <w:right w:val="none" w:sz="0" w:space="0" w:color="auto"/>
      </w:divBdr>
    </w:div>
    <w:div w:id="309755683">
      <w:bodyDiv w:val="1"/>
      <w:marLeft w:val="0"/>
      <w:marRight w:val="0"/>
      <w:marTop w:val="0"/>
      <w:marBottom w:val="0"/>
      <w:divBdr>
        <w:top w:val="none" w:sz="0" w:space="0" w:color="auto"/>
        <w:left w:val="none" w:sz="0" w:space="0" w:color="auto"/>
        <w:bottom w:val="none" w:sz="0" w:space="0" w:color="auto"/>
        <w:right w:val="none" w:sz="0" w:space="0" w:color="auto"/>
      </w:divBdr>
    </w:div>
    <w:div w:id="608584553">
      <w:bodyDiv w:val="1"/>
      <w:marLeft w:val="0"/>
      <w:marRight w:val="0"/>
      <w:marTop w:val="0"/>
      <w:marBottom w:val="0"/>
      <w:divBdr>
        <w:top w:val="none" w:sz="0" w:space="0" w:color="auto"/>
        <w:left w:val="none" w:sz="0" w:space="0" w:color="auto"/>
        <w:bottom w:val="none" w:sz="0" w:space="0" w:color="auto"/>
        <w:right w:val="none" w:sz="0" w:space="0" w:color="auto"/>
      </w:divBdr>
    </w:div>
    <w:div w:id="733621292">
      <w:bodyDiv w:val="1"/>
      <w:marLeft w:val="0"/>
      <w:marRight w:val="0"/>
      <w:marTop w:val="0"/>
      <w:marBottom w:val="0"/>
      <w:divBdr>
        <w:top w:val="none" w:sz="0" w:space="0" w:color="auto"/>
        <w:left w:val="none" w:sz="0" w:space="0" w:color="auto"/>
        <w:bottom w:val="none" w:sz="0" w:space="0" w:color="auto"/>
        <w:right w:val="none" w:sz="0" w:space="0" w:color="auto"/>
      </w:divBdr>
    </w:div>
    <w:div w:id="784038474">
      <w:bodyDiv w:val="1"/>
      <w:marLeft w:val="0"/>
      <w:marRight w:val="0"/>
      <w:marTop w:val="0"/>
      <w:marBottom w:val="0"/>
      <w:divBdr>
        <w:top w:val="none" w:sz="0" w:space="0" w:color="auto"/>
        <w:left w:val="none" w:sz="0" w:space="0" w:color="auto"/>
        <w:bottom w:val="none" w:sz="0" w:space="0" w:color="auto"/>
        <w:right w:val="none" w:sz="0" w:space="0" w:color="auto"/>
      </w:divBdr>
    </w:div>
    <w:div w:id="862396928">
      <w:bodyDiv w:val="1"/>
      <w:marLeft w:val="0"/>
      <w:marRight w:val="0"/>
      <w:marTop w:val="0"/>
      <w:marBottom w:val="0"/>
      <w:divBdr>
        <w:top w:val="none" w:sz="0" w:space="0" w:color="auto"/>
        <w:left w:val="none" w:sz="0" w:space="0" w:color="auto"/>
        <w:bottom w:val="none" w:sz="0" w:space="0" w:color="auto"/>
        <w:right w:val="none" w:sz="0" w:space="0" w:color="auto"/>
      </w:divBdr>
    </w:div>
    <w:div w:id="868615053">
      <w:bodyDiv w:val="1"/>
      <w:marLeft w:val="0"/>
      <w:marRight w:val="0"/>
      <w:marTop w:val="0"/>
      <w:marBottom w:val="0"/>
      <w:divBdr>
        <w:top w:val="none" w:sz="0" w:space="0" w:color="auto"/>
        <w:left w:val="none" w:sz="0" w:space="0" w:color="auto"/>
        <w:bottom w:val="none" w:sz="0" w:space="0" w:color="auto"/>
        <w:right w:val="none" w:sz="0" w:space="0" w:color="auto"/>
      </w:divBdr>
    </w:div>
    <w:div w:id="938681179">
      <w:bodyDiv w:val="1"/>
      <w:marLeft w:val="0"/>
      <w:marRight w:val="0"/>
      <w:marTop w:val="0"/>
      <w:marBottom w:val="0"/>
      <w:divBdr>
        <w:top w:val="none" w:sz="0" w:space="0" w:color="auto"/>
        <w:left w:val="none" w:sz="0" w:space="0" w:color="auto"/>
        <w:bottom w:val="none" w:sz="0" w:space="0" w:color="auto"/>
        <w:right w:val="none" w:sz="0" w:space="0" w:color="auto"/>
      </w:divBdr>
    </w:div>
    <w:div w:id="957644180">
      <w:bodyDiv w:val="1"/>
      <w:marLeft w:val="0"/>
      <w:marRight w:val="0"/>
      <w:marTop w:val="0"/>
      <w:marBottom w:val="0"/>
      <w:divBdr>
        <w:top w:val="none" w:sz="0" w:space="0" w:color="auto"/>
        <w:left w:val="none" w:sz="0" w:space="0" w:color="auto"/>
        <w:bottom w:val="none" w:sz="0" w:space="0" w:color="auto"/>
        <w:right w:val="none" w:sz="0" w:space="0" w:color="auto"/>
      </w:divBdr>
    </w:div>
    <w:div w:id="1104769782">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34562944">
      <w:bodyDiv w:val="1"/>
      <w:marLeft w:val="0"/>
      <w:marRight w:val="0"/>
      <w:marTop w:val="0"/>
      <w:marBottom w:val="0"/>
      <w:divBdr>
        <w:top w:val="none" w:sz="0" w:space="0" w:color="auto"/>
        <w:left w:val="none" w:sz="0" w:space="0" w:color="auto"/>
        <w:bottom w:val="none" w:sz="0" w:space="0" w:color="auto"/>
        <w:right w:val="none" w:sz="0" w:space="0" w:color="auto"/>
      </w:divBdr>
    </w:div>
    <w:div w:id="1160120356">
      <w:bodyDiv w:val="1"/>
      <w:marLeft w:val="0"/>
      <w:marRight w:val="0"/>
      <w:marTop w:val="0"/>
      <w:marBottom w:val="0"/>
      <w:divBdr>
        <w:top w:val="none" w:sz="0" w:space="0" w:color="auto"/>
        <w:left w:val="none" w:sz="0" w:space="0" w:color="auto"/>
        <w:bottom w:val="none" w:sz="0" w:space="0" w:color="auto"/>
        <w:right w:val="none" w:sz="0" w:space="0" w:color="auto"/>
      </w:divBdr>
    </w:div>
    <w:div w:id="1179808701">
      <w:bodyDiv w:val="1"/>
      <w:marLeft w:val="0"/>
      <w:marRight w:val="0"/>
      <w:marTop w:val="0"/>
      <w:marBottom w:val="0"/>
      <w:divBdr>
        <w:top w:val="none" w:sz="0" w:space="0" w:color="auto"/>
        <w:left w:val="none" w:sz="0" w:space="0" w:color="auto"/>
        <w:bottom w:val="none" w:sz="0" w:space="0" w:color="auto"/>
        <w:right w:val="none" w:sz="0" w:space="0" w:color="auto"/>
      </w:divBdr>
    </w:div>
    <w:div w:id="1180244237">
      <w:bodyDiv w:val="1"/>
      <w:marLeft w:val="0"/>
      <w:marRight w:val="0"/>
      <w:marTop w:val="0"/>
      <w:marBottom w:val="0"/>
      <w:divBdr>
        <w:top w:val="none" w:sz="0" w:space="0" w:color="auto"/>
        <w:left w:val="none" w:sz="0" w:space="0" w:color="auto"/>
        <w:bottom w:val="none" w:sz="0" w:space="0" w:color="auto"/>
        <w:right w:val="none" w:sz="0" w:space="0" w:color="auto"/>
      </w:divBdr>
    </w:div>
    <w:div w:id="1229725627">
      <w:bodyDiv w:val="1"/>
      <w:marLeft w:val="0"/>
      <w:marRight w:val="0"/>
      <w:marTop w:val="0"/>
      <w:marBottom w:val="0"/>
      <w:divBdr>
        <w:top w:val="none" w:sz="0" w:space="0" w:color="auto"/>
        <w:left w:val="none" w:sz="0" w:space="0" w:color="auto"/>
        <w:bottom w:val="none" w:sz="0" w:space="0" w:color="auto"/>
        <w:right w:val="none" w:sz="0" w:space="0" w:color="auto"/>
      </w:divBdr>
    </w:div>
    <w:div w:id="1234853321">
      <w:bodyDiv w:val="1"/>
      <w:marLeft w:val="0"/>
      <w:marRight w:val="0"/>
      <w:marTop w:val="0"/>
      <w:marBottom w:val="0"/>
      <w:divBdr>
        <w:top w:val="none" w:sz="0" w:space="0" w:color="auto"/>
        <w:left w:val="none" w:sz="0" w:space="0" w:color="auto"/>
        <w:bottom w:val="none" w:sz="0" w:space="0" w:color="auto"/>
        <w:right w:val="none" w:sz="0" w:space="0" w:color="auto"/>
      </w:divBdr>
    </w:div>
    <w:div w:id="1290670587">
      <w:bodyDiv w:val="1"/>
      <w:marLeft w:val="0"/>
      <w:marRight w:val="0"/>
      <w:marTop w:val="0"/>
      <w:marBottom w:val="0"/>
      <w:divBdr>
        <w:top w:val="none" w:sz="0" w:space="0" w:color="auto"/>
        <w:left w:val="none" w:sz="0" w:space="0" w:color="auto"/>
        <w:bottom w:val="none" w:sz="0" w:space="0" w:color="auto"/>
        <w:right w:val="none" w:sz="0" w:space="0" w:color="auto"/>
      </w:divBdr>
    </w:div>
    <w:div w:id="1312977765">
      <w:bodyDiv w:val="1"/>
      <w:marLeft w:val="0"/>
      <w:marRight w:val="0"/>
      <w:marTop w:val="0"/>
      <w:marBottom w:val="0"/>
      <w:divBdr>
        <w:top w:val="none" w:sz="0" w:space="0" w:color="auto"/>
        <w:left w:val="none" w:sz="0" w:space="0" w:color="auto"/>
        <w:bottom w:val="none" w:sz="0" w:space="0" w:color="auto"/>
        <w:right w:val="none" w:sz="0" w:space="0" w:color="auto"/>
      </w:divBdr>
    </w:div>
    <w:div w:id="1511334280">
      <w:bodyDiv w:val="1"/>
      <w:marLeft w:val="0"/>
      <w:marRight w:val="0"/>
      <w:marTop w:val="0"/>
      <w:marBottom w:val="0"/>
      <w:divBdr>
        <w:top w:val="none" w:sz="0" w:space="0" w:color="auto"/>
        <w:left w:val="none" w:sz="0" w:space="0" w:color="auto"/>
        <w:bottom w:val="none" w:sz="0" w:space="0" w:color="auto"/>
        <w:right w:val="none" w:sz="0" w:space="0" w:color="auto"/>
      </w:divBdr>
    </w:div>
    <w:div w:id="1618294996">
      <w:bodyDiv w:val="1"/>
      <w:marLeft w:val="0"/>
      <w:marRight w:val="0"/>
      <w:marTop w:val="0"/>
      <w:marBottom w:val="0"/>
      <w:divBdr>
        <w:top w:val="none" w:sz="0" w:space="0" w:color="auto"/>
        <w:left w:val="none" w:sz="0" w:space="0" w:color="auto"/>
        <w:bottom w:val="none" w:sz="0" w:space="0" w:color="auto"/>
        <w:right w:val="none" w:sz="0" w:space="0" w:color="auto"/>
      </w:divBdr>
    </w:div>
    <w:div w:id="1767192621">
      <w:bodyDiv w:val="1"/>
      <w:marLeft w:val="0"/>
      <w:marRight w:val="0"/>
      <w:marTop w:val="0"/>
      <w:marBottom w:val="0"/>
      <w:divBdr>
        <w:top w:val="none" w:sz="0" w:space="0" w:color="auto"/>
        <w:left w:val="none" w:sz="0" w:space="0" w:color="auto"/>
        <w:bottom w:val="none" w:sz="0" w:space="0" w:color="auto"/>
        <w:right w:val="none" w:sz="0" w:space="0" w:color="auto"/>
      </w:divBdr>
    </w:div>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1884246623">
      <w:bodyDiv w:val="1"/>
      <w:marLeft w:val="0"/>
      <w:marRight w:val="0"/>
      <w:marTop w:val="0"/>
      <w:marBottom w:val="0"/>
      <w:divBdr>
        <w:top w:val="none" w:sz="0" w:space="0" w:color="auto"/>
        <w:left w:val="none" w:sz="0" w:space="0" w:color="auto"/>
        <w:bottom w:val="none" w:sz="0" w:space="0" w:color="auto"/>
        <w:right w:val="none" w:sz="0" w:space="0" w:color="auto"/>
      </w:divBdr>
    </w:div>
    <w:div w:id="1914122475">
      <w:bodyDiv w:val="1"/>
      <w:marLeft w:val="0"/>
      <w:marRight w:val="0"/>
      <w:marTop w:val="0"/>
      <w:marBottom w:val="0"/>
      <w:divBdr>
        <w:top w:val="none" w:sz="0" w:space="0" w:color="auto"/>
        <w:left w:val="none" w:sz="0" w:space="0" w:color="auto"/>
        <w:bottom w:val="none" w:sz="0" w:space="0" w:color="auto"/>
        <w:right w:val="none" w:sz="0" w:space="0" w:color="auto"/>
      </w:divBdr>
    </w:div>
    <w:div w:id="1952591920">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 w:id="2083214738">
      <w:bodyDiv w:val="1"/>
      <w:marLeft w:val="0"/>
      <w:marRight w:val="0"/>
      <w:marTop w:val="0"/>
      <w:marBottom w:val="0"/>
      <w:divBdr>
        <w:top w:val="none" w:sz="0" w:space="0" w:color="auto"/>
        <w:left w:val="none" w:sz="0" w:space="0" w:color="auto"/>
        <w:bottom w:val="none" w:sz="0" w:space="0" w:color="auto"/>
        <w:right w:val="none" w:sz="0" w:space="0" w:color="auto"/>
      </w:divBdr>
    </w:div>
    <w:div w:id="2106997103">
      <w:bodyDiv w:val="1"/>
      <w:marLeft w:val="0"/>
      <w:marRight w:val="0"/>
      <w:marTop w:val="0"/>
      <w:marBottom w:val="0"/>
      <w:divBdr>
        <w:top w:val="none" w:sz="0" w:space="0" w:color="auto"/>
        <w:left w:val="none" w:sz="0" w:space="0" w:color="auto"/>
        <w:bottom w:val="none" w:sz="0" w:space="0" w:color="auto"/>
        <w:right w:val="none" w:sz="0" w:space="0" w:color="auto"/>
      </w:divBdr>
    </w:div>
    <w:div w:id="2139251365">
      <w:bodyDiv w:val="1"/>
      <w:marLeft w:val="0"/>
      <w:marRight w:val="0"/>
      <w:marTop w:val="0"/>
      <w:marBottom w:val="0"/>
      <w:divBdr>
        <w:top w:val="none" w:sz="0" w:space="0" w:color="auto"/>
        <w:left w:val="none" w:sz="0" w:space="0" w:color="auto"/>
        <w:bottom w:val="none" w:sz="0" w:space="0" w:color="auto"/>
        <w:right w:val="none" w:sz="0" w:space="0" w:color="auto"/>
      </w:divBdr>
    </w:div>
    <w:div w:id="214495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www.mdba.gov.au/basin-plan-roll-out/monitoring-evaluation/remote-sensing-our-use-satellite-imagery"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cid:image005.jpg@01D53256.BE639070" TargetMode="External"/><Relationship Id="rId33" Type="http://schemas.openxmlformats.org/officeDocument/2006/relationships/hyperlink" Target="http://www.environment.gov.au/water/cewo/catchment/northern-fish-flow-2019"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hyperlink" Target="https://www.environment.gov.au/water/cewo"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cid:9a594a24-e818-47a9-902f-c68e34e0d53c@environment.gov.au" TargetMode="External"/><Relationship Id="rId23" Type="http://schemas.openxmlformats.org/officeDocument/2006/relationships/image" Target="media/image17.emf"/><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16.jpeg"/><Relationship Id="rId27" Type="http://schemas.openxmlformats.org/officeDocument/2006/relationships/hyperlink" Target="http://www.environment.gov.au/water/cewo/publications/northern-fish-flow-update-1" TargetMode="External"/><Relationship Id="rId30" Type="http://schemas.openxmlformats.org/officeDocument/2006/relationships/image" Target="media/image22.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69E73AD4.dotm</Template>
  <TotalTime>1</TotalTime>
  <Pages>6</Pages>
  <Words>1955</Words>
  <Characters>11149</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The Department of the Environment</Company>
  <LinksUpToDate>false</LinksUpToDate>
  <CharactersWithSpaces>13078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Fish Flow - Update 5</dc:title>
  <dc:creator>Commonwealth Environmental Water Office and NSW Government</dc:creator>
  <cp:lastModifiedBy>Bec Billingham</cp:lastModifiedBy>
  <cp:revision>2</cp:revision>
  <dcterms:created xsi:type="dcterms:W3CDTF">2019-07-11T02:23:00Z</dcterms:created>
  <dcterms:modified xsi:type="dcterms:W3CDTF">2019-07-11T02:23:00Z</dcterms:modified>
</cp:coreProperties>
</file>