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0"/>
        <w:gridCol w:w="3725"/>
      </w:tblGrid>
      <w:tr w:rsidR="0017510A" w:rsidTr="00DA5D6F">
        <w:trPr>
          <w:trHeight w:val="1428"/>
        </w:trPr>
        <w:tc>
          <w:tcPr>
            <w:tcW w:w="6310" w:type="dxa"/>
          </w:tcPr>
          <w:p w:rsidR="0017510A" w:rsidRDefault="0017510A" w:rsidP="0017510A">
            <w:pPr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2574803" wp14:editId="69724067">
                  <wp:extent cx="3869690" cy="93662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69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17510A" w:rsidRDefault="0017510A" w:rsidP="0017510A">
            <w:pPr>
              <w:jc w:val="center"/>
              <w:rPr>
                <w:lang w:val="en-US"/>
              </w:rPr>
            </w:pPr>
            <w:r w:rsidRPr="007006D5">
              <w:rPr>
                <w:noProof/>
                <w:color w:val="3C5F4F" w:themeColor="accent6" w:themeShade="80"/>
                <w:lang w:eastAsia="en-AU"/>
              </w:rPr>
              <w:drawing>
                <wp:inline distT="0" distB="0" distL="0" distR="0" wp14:anchorId="5F1D9ACA" wp14:editId="0DC83364">
                  <wp:extent cx="833686" cy="1032206"/>
                  <wp:effectExtent l="0" t="0" r="5080" b="0"/>
                  <wp:docPr id="268" name="Picture 268" descr="C:\Users\a23713\AppData\Local\Microsoft\Windows\Temporary Internet Files\Content.Outlook\CV4XR1IS\waratah-nsw-government-reverse-top-page-png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23713\AppData\Local\Microsoft\Windows\Temporary Internet Files\Content.Outlook\CV4XR1IS\waratah-nsw-government-reverse-top-page-png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686" cy="103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57B6" w:rsidRPr="00190238" w:rsidRDefault="008E2DB0" w:rsidP="00BB57B6">
      <w:pPr>
        <w:pStyle w:val="Heading1"/>
        <w:rPr>
          <w:color w:val="3C5F4F" w:themeColor="accent6" w:themeShade="80"/>
        </w:rPr>
      </w:pPr>
      <w:r w:rsidRPr="00190238">
        <w:rPr>
          <w:color w:val="3C5F4F" w:themeColor="accent6" w:themeShade="80"/>
        </w:rPr>
        <w:t>Northern Fish Flow</w:t>
      </w:r>
      <w:r w:rsidR="00777C84">
        <w:rPr>
          <w:color w:val="3C5F4F" w:themeColor="accent6" w:themeShade="80"/>
        </w:rPr>
        <w:t xml:space="preserve"> </w:t>
      </w:r>
      <w:r w:rsidR="00047863">
        <w:rPr>
          <w:color w:val="3C5F4F" w:themeColor="accent6" w:themeShade="80"/>
        </w:rPr>
        <w:t>–</w:t>
      </w:r>
      <w:r w:rsidR="00BB57B6" w:rsidRPr="00190238">
        <w:rPr>
          <w:color w:val="3C5F4F" w:themeColor="accent6" w:themeShade="80"/>
        </w:rPr>
        <w:t xml:space="preserve"> </w:t>
      </w:r>
      <w:r w:rsidR="00047863">
        <w:rPr>
          <w:color w:val="3C5F4F" w:themeColor="accent6" w:themeShade="80"/>
        </w:rPr>
        <w:t>Wrap-up</w:t>
      </w:r>
      <w:r w:rsidR="009D7149">
        <w:rPr>
          <w:color w:val="3C5F4F" w:themeColor="accent6" w:themeShade="80"/>
        </w:rPr>
        <w:t xml:space="preserve"> </w:t>
      </w:r>
      <w:bookmarkStart w:id="0" w:name="_GoBack"/>
      <w:bookmarkEnd w:id="0"/>
    </w:p>
    <w:p w:rsidR="00757ECD" w:rsidRDefault="008960E5" w:rsidP="00651FA1">
      <w:pPr>
        <w:pStyle w:val="Introduction"/>
        <w:spacing w:after="160"/>
        <w:ind w:right="-171"/>
        <w:rPr>
          <w:color w:val="5B8E77" w:themeColor="accent6" w:themeShade="BF"/>
        </w:rPr>
      </w:pPr>
      <w:r>
        <w:rPr>
          <w:color w:val="5B8E77" w:themeColor="accent6" w:themeShade="BF"/>
        </w:rPr>
        <w:t xml:space="preserve">The Northern Fish Flow </w:t>
      </w:r>
      <w:r w:rsidR="00D2430A">
        <w:rPr>
          <w:color w:val="5B8E77" w:themeColor="accent6" w:themeShade="BF"/>
        </w:rPr>
        <w:t xml:space="preserve">commenced </w:t>
      </w:r>
      <w:r w:rsidR="000662AE">
        <w:rPr>
          <w:color w:val="5B8E77" w:themeColor="accent6" w:themeShade="BF"/>
        </w:rPr>
        <w:t>from reservoirs in the Dumaresq and Gwydir rivers four months ago</w:t>
      </w:r>
      <w:r>
        <w:rPr>
          <w:color w:val="5B8E77" w:themeColor="accent6" w:themeShade="BF"/>
        </w:rPr>
        <w:t xml:space="preserve">. </w:t>
      </w:r>
      <w:r w:rsidR="000662AE">
        <w:rPr>
          <w:color w:val="5B8E77" w:themeColor="accent6" w:themeShade="BF"/>
        </w:rPr>
        <w:t>T</w:t>
      </w:r>
      <w:r w:rsidR="001B4F2C">
        <w:rPr>
          <w:color w:val="5B8E77" w:themeColor="accent6" w:themeShade="BF"/>
        </w:rPr>
        <w:t xml:space="preserve">he </w:t>
      </w:r>
      <w:r w:rsidR="000662AE">
        <w:rPr>
          <w:color w:val="5B8E77" w:themeColor="accent6" w:themeShade="BF"/>
        </w:rPr>
        <w:t>flow is ceasing just downstream of</w:t>
      </w:r>
      <w:r w:rsidR="007D2149">
        <w:rPr>
          <w:color w:val="5B8E77" w:themeColor="accent6" w:themeShade="BF"/>
        </w:rPr>
        <w:t xml:space="preserve"> </w:t>
      </w:r>
      <w:r w:rsidR="002741E4">
        <w:rPr>
          <w:color w:val="5B8E77" w:themeColor="accent6" w:themeShade="BF"/>
        </w:rPr>
        <w:t>the Culgoa junction</w:t>
      </w:r>
      <w:r w:rsidR="00F2144E">
        <w:rPr>
          <w:color w:val="5B8E77" w:themeColor="accent6" w:themeShade="BF"/>
        </w:rPr>
        <w:t xml:space="preserve"> having refreshed </w:t>
      </w:r>
      <w:r w:rsidR="00047863">
        <w:rPr>
          <w:color w:val="5B8E77" w:themeColor="accent6" w:themeShade="BF"/>
        </w:rPr>
        <w:t>around</w:t>
      </w:r>
      <w:r w:rsidR="00F2144E">
        <w:rPr>
          <w:color w:val="5B8E77" w:themeColor="accent6" w:themeShade="BF"/>
        </w:rPr>
        <w:t xml:space="preserve"> 1,500 km of </w:t>
      </w:r>
      <w:r w:rsidR="001B4F2C">
        <w:rPr>
          <w:color w:val="5B8E77" w:themeColor="accent6" w:themeShade="BF"/>
        </w:rPr>
        <w:t xml:space="preserve">river </w:t>
      </w:r>
      <w:r w:rsidR="00F2144E">
        <w:rPr>
          <w:color w:val="5B8E77" w:themeColor="accent6" w:themeShade="BF"/>
        </w:rPr>
        <w:t xml:space="preserve">habitat. </w:t>
      </w:r>
      <w:r w:rsidR="00D2430A">
        <w:rPr>
          <w:color w:val="5B8E77" w:themeColor="accent6" w:themeShade="BF"/>
        </w:rPr>
        <w:t xml:space="preserve"> </w:t>
      </w:r>
    </w:p>
    <w:tbl>
      <w:tblPr>
        <w:tblStyle w:val="TableGrid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73"/>
      </w:tblGrid>
      <w:tr w:rsidR="00047863" w:rsidRPr="0080419C" w:rsidTr="00D72945">
        <w:tc>
          <w:tcPr>
            <w:tcW w:w="10173" w:type="dxa"/>
            <w:shd w:val="clear" w:color="auto" w:fill="3C5F4F" w:themeFill="accent6" w:themeFillShade="80"/>
          </w:tcPr>
          <w:p w:rsidR="00047863" w:rsidRPr="0080419C" w:rsidRDefault="00047863" w:rsidP="00D72945">
            <w:pPr>
              <w:tabs>
                <w:tab w:val="clear" w:pos="142"/>
              </w:tabs>
              <w:spacing w:before="160" w:after="120" w:line="276" w:lineRule="auto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ACHIEVEMENTS OF THE NORTHERN FISH FLOW</w:t>
            </w:r>
          </w:p>
        </w:tc>
      </w:tr>
    </w:tbl>
    <w:p w:rsidR="002741E4" w:rsidRPr="002800BE" w:rsidRDefault="000662AE" w:rsidP="002741E4">
      <w:pPr>
        <w:pStyle w:val="PlainText"/>
        <w:spacing w:after="160" w:line="276" w:lineRule="auto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The northern Murray-Darling Basin is experiencing severe drought. </w:t>
      </w:r>
      <w:r w:rsidR="008B386B" w:rsidRPr="00622133">
        <w:rPr>
          <w:rFonts w:asciiTheme="minorHAnsi" w:hAnsiTheme="minorHAnsi"/>
          <w:szCs w:val="22"/>
        </w:rPr>
        <w:t xml:space="preserve">The Northern Fish Flow improved water </w:t>
      </w:r>
      <w:proofErr w:type="gramStart"/>
      <w:r w:rsidR="0035038E" w:rsidRPr="00622133">
        <w:rPr>
          <w:rFonts w:asciiTheme="minorHAnsi" w:hAnsiTheme="minorHAnsi"/>
          <w:szCs w:val="22"/>
        </w:rPr>
        <w:t>quality</w:t>
      </w:r>
      <w:r>
        <w:rPr>
          <w:rFonts w:asciiTheme="minorHAnsi" w:hAnsiTheme="minorHAnsi"/>
          <w:szCs w:val="22"/>
        </w:rPr>
        <w:t>,</w:t>
      </w:r>
      <w:proofErr w:type="gramEnd"/>
      <w:r w:rsidR="008B386B" w:rsidRPr="00622133">
        <w:rPr>
          <w:rFonts w:asciiTheme="minorHAnsi" w:hAnsiTheme="minorHAnsi"/>
          <w:szCs w:val="22"/>
        </w:rPr>
        <w:t xml:space="preserve"> connected the rivers and helped native fish survive along 1</w:t>
      </w:r>
      <w:r w:rsidR="008B386B">
        <w:rPr>
          <w:rFonts w:asciiTheme="minorHAnsi" w:hAnsiTheme="minorHAnsi"/>
          <w:szCs w:val="22"/>
        </w:rPr>
        <w:t>,</w:t>
      </w:r>
      <w:r w:rsidR="008B386B" w:rsidRPr="00622133">
        <w:rPr>
          <w:rFonts w:asciiTheme="minorHAnsi" w:hAnsiTheme="minorHAnsi"/>
          <w:szCs w:val="22"/>
        </w:rPr>
        <w:t>500 km of the river system.</w:t>
      </w:r>
      <w:r w:rsidR="008B386B">
        <w:rPr>
          <w:rFonts w:cs="Arial"/>
          <w:szCs w:val="22"/>
        </w:rPr>
        <w:t xml:space="preserve"> </w:t>
      </w:r>
      <w:r w:rsidR="008B386B" w:rsidRPr="002800BE">
        <w:rPr>
          <w:rFonts w:asciiTheme="minorHAnsi" w:hAnsiTheme="minorHAnsi"/>
          <w:szCs w:val="22"/>
        </w:rPr>
        <w:t xml:space="preserve"> </w:t>
      </w:r>
      <w:r w:rsidR="002741E4">
        <w:rPr>
          <w:rFonts w:asciiTheme="minorHAnsi" w:hAnsiTheme="minorHAnsi"/>
          <w:szCs w:val="22"/>
        </w:rPr>
        <w:t xml:space="preserve">Large sections of river </w:t>
      </w:r>
      <w:proofErr w:type="gramStart"/>
      <w:r w:rsidR="002741E4">
        <w:rPr>
          <w:rFonts w:asciiTheme="minorHAnsi" w:hAnsiTheme="minorHAnsi"/>
          <w:szCs w:val="22"/>
        </w:rPr>
        <w:t>were connected</w:t>
      </w:r>
      <w:proofErr w:type="gramEnd"/>
      <w:r w:rsidR="002741E4">
        <w:rPr>
          <w:rFonts w:asciiTheme="minorHAnsi" w:hAnsiTheme="minorHAnsi"/>
          <w:szCs w:val="22"/>
        </w:rPr>
        <w:t xml:space="preserve"> by the flow</w:t>
      </w:r>
      <w:r w:rsidR="00436A0C">
        <w:rPr>
          <w:rFonts w:asciiTheme="minorHAnsi" w:hAnsiTheme="minorHAnsi"/>
          <w:szCs w:val="22"/>
        </w:rPr>
        <w:t>. W</w:t>
      </w:r>
      <w:r w:rsidR="002741E4">
        <w:rPr>
          <w:rFonts w:asciiTheme="minorHAnsi" w:hAnsiTheme="minorHAnsi"/>
          <w:szCs w:val="22"/>
        </w:rPr>
        <w:t>aterhole r</w:t>
      </w:r>
      <w:r w:rsidR="002741E4" w:rsidRPr="002800BE">
        <w:rPr>
          <w:rFonts w:asciiTheme="minorHAnsi" w:hAnsiTheme="minorHAnsi"/>
          <w:szCs w:val="22"/>
        </w:rPr>
        <w:t xml:space="preserve">efuges </w:t>
      </w:r>
      <w:r w:rsidR="002741E4">
        <w:rPr>
          <w:rFonts w:asciiTheme="minorHAnsi" w:hAnsiTheme="minorHAnsi"/>
          <w:szCs w:val="22"/>
        </w:rPr>
        <w:t xml:space="preserve">now </w:t>
      </w:r>
      <w:r w:rsidR="007D2149">
        <w:rPr>
          <w:rFonts w:asciiTheme="minorHAnsi" w:hAnsiTheme="minorHAnsi"/>
          <w:szCs w:val="22"/>
        </w:rPr>
        <w:t>contain</w:t>
      </w:r>
      <w:r w:rsidR="002F7456">
        <w:rPr>
          <w:rFonts w:asciiTheme="minorHAnsi" w:hAnsiTheme="minorHAnsi"/>
          <w:szCs w:val="22"/>
        </w:rPr>
        <w:t xml:space="preserve"> more water, which means that they will persist longer.  This </w:t>
      </w:r>
      <w:proofErr w:type="gramStart"/>
      <w:r w:rsidR="002F7456">
        <w:rPr>
          <w:rFonts w:asciiTheme="minorHAnsi" w:hAnsiTheme="minorHAnsi"/>
          <w:szCs w:val="22"/>
        </w:rPr>
        <w:t>is expected</w:t>
      </w:r>
      <w:proofErr w:type="gramEnd"/>
      <w:r w:rsidR="002F7456">
        <w:rPr>
          <w:rFonts w:asciiTheme="minorHAnsi" w:hAnsiTheme="minorHAnsi"/>
          <w:szCs w:val="22"/>
        </w:rPr>
        <w:t xml:space="preserve"> to keep more fish and animals alive i</w:t>
      </w:r>
      <w:r w:rsidR="00BE7C15">
        <w:rPr>
          <w:rFonts w:asciiTheme="minorHAnsi" w:hAnsiTheme="minorHAnsi"/>
          <w:szCs w:val="22"/>
        </w:rPr>
        <w:t>n the lead-</w:t>
      </w:r>
      <w:r w:rsidR="002F7456">
        <w:rPr>
          <w:rFonts w:asciiTheme="minorHAnsi" w:hAnsiTheme="minorHAnsi"/>
          <w:szCs w:val="22"/>
        </w:rPr>
        <w:t xml:space="preserve">up to the summer period when </w:t>
      </w:r>
      <w:r w:rsidR="002741E4">
        <w:rPr>
          <w:rFonts w:asciiTheme="minorHAnsi" w:hAnsiTheme="minorHAnsi"/>
          <w:szCs w:val="22"/>
        </w:rPr>
        <w:t xml:space="preserve">rainfall </w:t>
      </w:r>
      <w:r w:rsidR="00436A0C">
        <w:rPr>
          <w:rFonts w:asciiTheme="minorHAnsi" w:hAnsiTheme="minorHAnsi"/>
          <w:szCs w:val="22"/>
        </w:rPr>
        <w:t>typically occurs</w:t>
      </w:r>
      <w:r w:rsidR="002741E4">
        <w:rPr>
          <w:rFonts w:asciiTheme="minorHAnsi" w:hAnsiTheme="minorHAnsi"/>
          <w:szCs w:val="22"/>
        </w:rPr>
        <w:t xml:space="preserve"> in the northern Basin. </w:t>
      </w:r>
    </w:p>
    <w:p w:rsidR="00317920" w:rsidRDefault="00F75C9E" w:rsidP="008B386B">
      <w:pPr>
        <w:pStyle w:val="PlainText"/>
        <w:spacing w:after="160" w:line="276" w:lineRule="auto"/>
        <w:rPr>
          <w:rFonts w:asciiTheme="minorHAnsi" w:hAnsiTheme="minorHAnsi"/>
          <w:szCs w:val="22"/>
        </w:rPr>
      </w:pPr>
      <w:r w:rsidRPr="002800BE">
        <w:rPr>
          <w:rFonts w:asciiTheme="minorHAnsi" w:hAnsiTheme="minorHAnsi"/>
          <w:szCs w:val="22"/>
        </w:rPr>
        <w:t>The flow</w:t>
      </w:r>
      <w:r w:rsidR="00047863" w:rsidRPr="002800BE">
        <w:rPr>
          <w:rFonts w:asciiTheme="minorHAnsi" w:hAnsiTheme="minorHAnsi"/>
          <w:szCs w:val="22"/>
        </w:rPr>
        <w:t xml:space="preserve"> improved food sources </w:t>
      </w:r>
      <w:r w:rsidR="008B386B">
        <w:rPr>
          <w:rFonts w:asciiTheme="minorHAnsi" w:hAnsiTheme="minorHAnsi"/>
          <w:szCs w:val="22"/>
        </w:rPr>
        <w:t xml:space="preserve">for fish </w:t>
      </w:r>
      <w:r w:rsidR="00047863" w:rsidRPr="002800BE">
        <w:rPr>
          <w:rFonts w:asciiTheme="minorHAnsi" w:hAnsiTheme="minorHAnsi"/>
          <w:szCs w:val="22"/>
        </w:rPr>
        <w:t>by washing organic material from the dry river bed</w:t>
      </w:r>
      <w:r w:rsidR="008B386B">
        <w:rPr>
          <w:rFonts w:asciiTheme="minorHAnsi" w:hAnsiTheme="minorHAnsi"/>
          <w:szCs w:val="22"/>
        </w:rPr>
        <w:t xml:space="preserve"> down th</w:t>
      </w:r>
      <w:r w:rsidR="00344B5A">
        <w:rPr>
          <w:rFonts w:asciiTheme="minorHAnsi" w:hAnsiTheme="minorHAnsi"/>
          <w:szCs w:val="22"/>
        </w:rPr>
        <w:t>e river system</w:t>
      </w:r>
      <w:r w:rsidR="00047863" w:rsidRPr="002800BE">
        <w:rPr>
          <w:rFonts w:asciiTheme="minorHAnsi" w:hAnsiTheme="minorHAnsi"/>
          <w:szCs w:val="22"/>
        </w:rPr>
        <w:t xml:space="preserve">. </w:t>
      </w:r>
      <w:r w:rsidR="008B386B">
        <w:rPr>
          <w:rFonts w:asciiTheme="minorHAnsi" w:hAnsiTheme="minorHAnsi"/>
          <w:szCs w:val="22"/>
        </w:rPr>
        <w:t xml:space="preserve"> </w:t>
      </w:r>
      <w:r w:rsidR="006E455A">
        <w:rPr>
          <w:rFonts w:asciiTheme="minorHAnsi" w:hAnsiTheme="minorHAnsi"/>
          <w:szCs w:val="22"/>
        </w:rPr>
        <w:t>M</w:t>
      </w:r>
      <w:r w:rsidR="006E455A" w:rsidRPr="000D531F">
        <w:rPr>
          <w:rFonts w:asciiTheme="minorHAnsi" w:hAnsiTheme="minorHAnsi"/>
          <w:szCs w:val="22"/>
        </w:rPr>
        <w:t xml:space="preserve">onitoring </w:t>
      </w:r>
      <w:r w:rsidR="002741E4">
        <w:rPr>
          <w:rFonts w:asciiTheme="minorHAnsi" w:hAnsiTheme="minorHAnsi"/>
          <w:szCs w:val="22"/>
        </w:rPr>
        <w:t xml:space="preserve">has </w:t>
      </w:r>
      <w:r w:rsidR="006E455A" w:rsidRPr="000D531F">
        <w:rPr>
          <w:rFonts w:asciiTheme="minorHAnsi" w:hAnsiTheme="minorHAnsi"/>
          <w:szCs w:val="22"/>
        </w:rPr>
        <w:t>show</w:t>
      </w:r>
      <w:r w:rsidR="002F7456">
        <w:rPr>
          <w:rFonts w:asciiTheme="minorHAnsi" w:hAnsiTheme="minorHAnsi"/>
          <w:szCs w:val="22"/>
        </w:rPr>
        <w:t>n</w:t>
      </w:r>
      <w:r w:rsidR="006E455A">
        <w:rPr>
          <w:rFonts w:asciiTheme="minorHAnsi" w:hAnsiTheme="minorHAnsi"/>
          <w:szCs w:val="22"/>
        </w:rPr>
        <w:t xml:space="preserve"> </w:t>
      </w:r>
      <w:r w:rsidR="002741E4">
        <w:rPr>
          <w:rFonts w:asciiTheme="minorHAnsi" w:hAnsiTheme="minorHAnsi"/>
          <w:szCs w:val="22"/>
        </w:rPr>
        <w:t>that the flow</w:t>
      </w:r>
      <w:r w:rsidR="002F7456">
        <w:rPr>
          <w:rFonts w:asciiTheme="minorHAnsi" w:hAnsiTheme="minorHAnsi"/>
          <w:szCs w:val="22"/>
        </w:rPr>
        <w:t xml:space="preserve"> has</w:t>
      </w:r>
      <w:r w:rsidR="006E455A">
        <w:rPr>
          <w:rFonts w:asciiTheme="minorHAnsi" w:hAnsiTheme="minorHAnsi"/>
          <w:szCs w:val="22"/>
        </w:rPr>
        <w:t xml:space="preserve"> improve</w:t>
      </w:r>
      <w:r w:rsidR="002741E4">
        <w:rPr>
          <w:rFonts w:asciiTheme="minorHAnsi" w:hAnsiTheme="minorHAnsi"/>
          <w:szCs w:val="22"/>
        </w:rPr>
        <w:t>d</w:t>
      </w:r>
      <w:r w:rsidR="006E455A">
        <w:rPr>
          <w:rFonts w:asciiTheme="minorHAnsi" w:hAnsiTheme="minorHAnsi"/>
          <w:szCs w:val="22"/>
        </w:rPr>
        <w:t xml:space="preserve"> </w:t>
      </w:r>
      <w:r w:rsidR="006E455A" w:rsidRPr="000D531F">
        <w:rPr>
          <w:rFonts w:asciiTheme="minorHAnsi" w:hAnsiTheme="minorHAnsi"/>
          <w:szCs w:val="22"/>
        </w:rPr>
        <w:t xml:space="preserve">oxygen </w:t>
      </w:r>
      <w:r w:rsidR="002F7456">
        <w:rPr>
          <w:rFonts w:asciiTheme="minorHAnsi" w:hAnsiTheme="minorHAnsi"/>
          <w:szCs w:val="22"/>
        </w:rPr>
        <w:t xml:space="preserve">content in </w:t>
      </w:r>
      <w:proofErr w:type="gramStart"/>
      <w:r w:rsidR="002F7456">
        <w:rPr>
          <w:rFonts w:asciiTheme="minorHAnsi" w:hAnsiTheme="minorHAnsi"/>
          <w:szCs w:val="22"/>
        </w:rPr>
        <w:t>waterholes which</w:t>
      </w:r>
      <w:proofErr w:type="gramEnd"/>
      <w:r w:rsidR="002F7456">
        <w:rPr>
          <w:rFonts w:asciiTheme="minorHAnsi" w:hAnsiTheme="minorHAnsi"/>
          <w:szCs w:val="22"/>
        </w:rPr>
        <w:t xml:space="preserve"> will be important refuges in coming months. </w:t>
      </w:r>
    </w:p>
    <w:p w:rsidR="003B04BE" w:rsidRDefault="0095774A" w:rsidP="003B04BE">
      <w:pPr>
        <w:tabs>
          <w:tab w:val="clear" w:pos="142"/>
        </w:tabs>
        <w:spacing w:after="0" w:line="276" w:lineRule="auto"/>
        <w:rPr>
          <w:rFonts w:cs="Arial"/>
        </w:rPr>
      </w:pPr>
      <w:r w:rsidRPr="002800BE">
        <w:t xml:space="preserve">The </w:t>
      </w:r>
      <w:r w:rsidR="00787208" w:rsidRPr="002800BE">
        <w:t>Northern Fish Flow</w:t>
      </w:r>
      <w:r w:rsidRPr="002800BE">
        <w:t xml:space="preserve"> </w:t>
      </w:r>
      <w:r w:rsidR="006E455A">
        <w:t>provided relief to communities</w:t>
      </w:r>
      <w:r w:rsidR="006E455A">
        <w:rPr>
          <w:iCs/>
        </w:rPr>
        <w:t xml:space="preserve"> who had not seen parts of the rivers flow for </w:t>
      </w:r>
      <w:r w:rsidR="002F7456">
        <w:rPr>
          <w:iCs/>
        </w:rPr>
        <w:t>nearly a year</w:t>
      </w:r>
      <w:r w:rsidR="002741E4">
        <w:t xml:space="preserve"> in places, such as Walgett</w:t>
      </w:r>
      <w:r w:rsidR="006E455A">
        <w:t>.</w:t>
      </w:r>
      <w:r w:rsidRPr="002800BE">
        <w:t xml:space="preserve"> Many people visited the river to see the flow</w:t>
      </w:r>
      <w:r w:rsidR="00BE7C15">
        <w:t xml:space="preserve">. These people </w:t>
      </w:r>
      <w:r w:rsidR="006E455A">
        <w:t>includ</w:t>
      </w:r>
      <w:r w:rsidR="00BE7C15">
        <w:t>ed</w:t>
      </w:r>
      <w:r w:rsidR="006E455A">
        <w:t xml:space="preserve"> Aborig</w:t>
      </w:r>
      <w:r w:rsidR="000B7B46">
        <w:t>i</w:t>
      </w:r>
      <w:r w:rsidR="006E455A">
        <w:t xml:space="preserve">nal </w:t>
      </w:r>
      <w:r w:rsidR="002F7456">
        <w:t xml:space="preserve">leaders </w:t>
      </w:r>
      <w:r w:rsidR="006E455A">
        <w:t xml:space="preserve">who </w:t>
      </w:r>
      <w:r w:rsidR="002F7456">
        <w:t>have spoken about the cultural, community and personal benefit</w:t>
      </w:r>
      <w:r w:rsidRPr="002800BE">
        <w:t xml:space="preserve"> of </w:t>
      </w:r>
      <w:r w:rsidR="006E455A">
        <w:t>seeing water back in the river</w:t>
      </w:r>
      <w:r w:rsidRPr="002800BE">
        <w:t xml:space="preserve">. </w:t>
      </w:r>
      <w:r w:rsidR="00787208" w:rsidRPr="002800BE">
        <w:t xml:space="preserve"> Many riverside landholders </w:t>
      </w:r>
      <w:r w:rsidR="006E455A">
        <w:t>were able to take</w:t>
      </w:r>
      <w:r w:rsidR="00787208" w:rsidRPr="002800BE">
        <w:t xml:space="preserve"> some water for basic landholder rights, which helped to sustain their stock for better </w:t>
      </w:r>
      <w:r w:rsidR="007D2149">
        <w:t>(</w:t>
      </w:r>
      <w:r w:rsidR="002741E4">
        <w:t>and wetter</w:t>
      </w:r>
      <w:r w:rsidR="007D2149">
        <w:t>)</w:t>
      </w:r>
      <w:r w:rsidR="002741E4">
        <w:t xml:space="preserve"> </w:t>
      </w:r>
      <w:r w:rsidR="00787208" w:rsidRPr="002800BE">
        <w:t xml:space="preserve">times. </w:t>
      </w:r>
      <w:r w:rsidR="003B04BE" w:rsidRPr="00DA5D6F">
        <w:rPr>
          <w:rFonts w:cs="Arial"/>
        </w:rPr>
        <w:t>NSW</w:t>
      </w:r>
      <w:r w:rsidR="002741E4">
        <w:rPr>
          <w:rFonts w:cs="Arial"/>
        </w:rPr>
        <w:t xml:space="preserve"> and Queensland </w:t>
      </w:r>
      <w:r w:rsidR="003B04BE" w:rsidRPr="00DA5D6F">
        <w:rPr>
          <w:rFonts w:cs="Arial"/>
        </w:rPr>
        <w:t>protected the flow</w:t>
      </w:r>
      <w:r w:rsidR="003B04BE">
        <w:rPr>
          <w:rFonts w:cs="Arial"/>
        </w:rPr>
        <w:t xml:space="preserve"> from take for irrigation purposes. </w:t>
      </w:r>
    </w:p>
    <w:p w:rsidR="002741E4" w:rsidRDefault="002741E4" w:rsidP="003B04BE">
      <w:pPr>
        <w:tabs>
          <w:tab w:val="clear" w:pos="142"/>
        </w:tabs>
        <w:spacing w:after="0" w:line="276" w:lineRule="auto"/>
        <w:rPr>
          <w:rFonts w:cs="Arial"/>
        </w:rPr>
      </w:pPr>
    </w:p>
    <w:p w:rsidR="002741E4" w:rsidRDefault="00C60A95" w:rsidP="003B04BE">
      <w:pPr>
        <w:tabs>
          <w:tab w:val="clear" w:pos="142"/>
        </w:tabs>
        <w:spacing w:after="0" w:line="276" w:lineRule="auto"/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8" behindDoc="0" locked="0" layoutInCell="1" allowOverlap="1" wp14:anchorId="749A5C96" wp14:editId="60DEE93E">
                <wp:simplePos x="0" y="0"/>
                <wp:positionH relativeFrom="column">
                  <wp:posOffset>6125947</wp:posOffset>
                </wp:positionH>
                <wp:positionV relativeFrom="paragraph">
                  <wp:posOffset>1955342</wp:posOffset>
                </wp:positionV>
                <wp:extent cx="241300" cy="26289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0A95" w:rsidRPr="00C60A95" w:rsidRDefault="00C60A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0A95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A5C9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82.35pt;margin-top:153.95pt;width:19pt;height:20.7pt;z-index:2516592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7WEfQIAAGEFAAAOAAAAZHJzL2Uyb0RvYy54bWysVFFPGzEMfp+0/xDlfVxbSgcVV9SBmCYh&#10;QIOJ5zSX0NOSOEvc3nW/Hid3Vyq2F6a93Dn2Z8f+bOf8orWGbVWINbiSj49GnCknoardc8l/PF5/&#10;OuUsonCVMOBUyXcq8ovFxw/njZ+rCazBVCowCuLivPElXyP6eVFEuVZWxCPwypFRQ7AC6RieiyqI&#10;hqJbU0xGo1nRQKh8AKliJO1VZ+SLHF9rJfFO66iQmZJTbpi/IX9X6VsszsX8OQi/rmWfhviHLKyo&#10;HV26D3UlULBNqP8IZWsZIILGIwm2AK1rqXINVM149Kaah7XwKtdC5ES/pyn+v7DydnsfWF2VfMaZ&#10;E5Za9KhaZF+gZbPETuPjnEAPnmDYkpq6POgjKVPRrQ42/akcRnbiebfnNgWTpJxMx8cjskgyTWaT&#10;07PMffHq7EPErwosS0LJA7UuMyq2NxEpEYIOkHSXg+vamNw+41hD+R+fjLLD3kIexiWsyoPQh0kF&#10;dYlnCXdGJYxx35UmInL+SZFHUF2awLaChkdIqRzm0nNcQieUpiTe49jjX7N6j3NXx3AzONw729pB&#10;yNW/Sbv6OaSsOzwReVB3ErFdtX2jV1DtqM8Buj2JXl7X1I0bEfFeBFoMaiAtO97RRxsg1qGXOFtD&#10;+P03fcLTvJKVs4YWreTx10YExZn55miSz8bTadrMfJiefJ7QIRxaVocWt7GXQO0Y07PiZRYTHs0g&#10;6gD2id6EZbqVTMJJurvkOIiX2K0/vSlSLZcZRLvoBd64By9T6NSdNGuP7ZMIvh9IpEm+hWElxfzN&#10;XHbY5OlguUHQdR7aRHDHak887XGe5f7NSQ/F4TmjXl/GxQsAAAD//wMAUEsDBBQABgAIAAAAIQDi&#10;iADb4wAAAAwBAAAPAAAAZHJzL2Rvd25yZXYueG1sTI/BTsMwDIbvSLxDZCRuLKEb21qaTlOlCQmx&#10;w8Yu3NwmaysSpzTZVnh6shMc/fvT78/5arSGnfXgO0cSHicCmKbaqY4aCYf3zcMSmA9ICo0jLeFb&#10;e1gVtzc5ZspdaKfP+9CwWEI+QwltCH3Gua9bbdFPXK8p7o5usBjiODRcDXiJ5dbwRIg5t9hRvNBi&#10;r8tW15/7k5XwWm62uKsSu/wx5cvbcd1/HT6epLy/G9fPwIIewx8MV/2oDkV0qtyJlGdGQjqfLSIq&#10;YSoWKbArIUQSoypGs3QKvMj5/yeKXwAAAP//AwBQSwECLQAUAAYACAAAACEAtoM4kv4AAADhAQAA&#10;EwAAAAAAAAAAAAAAAAAAAAAAW0NvbnRlbnRfVHlwZXNdLnhtbFBLAQItABQABgAIAAAAIQA4/SH/&#10;1gAAAJQBAAALAAAAAAAAAAAAAAAAAC8BAABfcmVscy8ucmVsc1BLAQItABQABgAIAAAAIQDVQ7WE&#10;fQIAAGEFAAAOAAAAAAAAAAAAAAAAAC4CAABkcnMvZTJvRG9jLnhtbFBLAQItABQABgAIAAAAIQDi&#10;iADb4wAAAAwBAAAPAAAAAAAAAAAAAAAAANcEAABkcnMvZG93bnJldi54bWxQSwUGAAAAAAQABADz&#10;AAAA5wUAAAAA&#10;" filled="f" stroked="f" strokeweight=".5pt">
                <v:textbox>
                  <w:txbxContent>
                    <w:p w:rsidR="00C60A95" w:rsidRPr="00C60A95" w:rsidRDefault="00C60A95">
                      <w:pPr>
                        <w:rPr>
                          <w:sz w:val="18"/>
                          <w:szCs w:val="18"/>
                        </w:rPr>
                      </w:pPr>
                      <w:r w:rsidRPr="00C60A95"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D32F8">
        <w:rPr>
          <w:rFonts w:cs="Arial"/>
          <w:noProof/>
          <w:lang w:eastAsia="en-AU"/>
        </w:rPr>
        <w:drawing>
          <wp:inline distT="0" distB="0" distL="0" distR="0" wp14:anchorId="421151CA" wp14:editId="2D7B773E">
            <wp:extent cx="6372225" cy="2197735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nal slug diagram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171"/>
                    <a:stretch/>
                  </pic:blipFill>
                  <pic:spPr bwMode="auto">
                    <a:xfrm>
                      <a:off x="0" y="0"/>
                      <a:ext cx="6372225" cy="219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1E4" w:rsidRDefault="002741E4" w:rsidP="003B04BE">
      <w:pPr>
        <w:tabs>
          <w:tab w:val="clear" w:pos="142"/>
        </w:tabs>
        <w:spacing w:after="0" w:line="276" w:lineRule="auto"/>
        <w:rPr>
          <w:rFonts w:cs="Arial"/>
        </w:rPr>
      </w:pPr>
    </w:p>
    <w:p w:rsidR="00436A0C" w:rsidRDefault="00436A0C" w:rsidP="003B04BE">
      <w:pPr>
        <w:tabs>
          <w:tab w:val="clear" w:pos="142"/>
        </w:tabs>
        <w:spacing w:after="0" w:line="276" w:lineRule="auto"/>
        <w:rPr>
          <w:rFonts w:cs="Arial"/>
        </w:rPr>
      </w:pPr>
    </w:p>
    <w:tbl>
      <w:tblPr>
        <w:tblStyle w:val="TableGrid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73"/>
      </w:tblGrid>
      <w:tr w:rsidR="00047863" w:rsidRPr="0080419C" w:rsidTr="00D72945">
        <w:tc>
          <w:tcPr>
            <w:tcW w:w="10173" w:type="dxa"/>
            <w:shd w:val="clear" w:color="auto" w:fill="3C5F4F" w:themeFill="accent6" w:themeFillShade="80"/>
          </w:tcPr>
          <w:p w:rsidR="00047863" w:rsidRPr="0080419C" w:rsidRDefault="00863DF0" w:rsidP="00D72945">
            <w:pPr>
              <w:tabs>
                <w:tab w:val="clear" w:pos="142"/>
              </w:tabs>
              <w:spacing w:before="160" w:after="120" w:line="276" w:lineRule="auto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 xml:space="preserve">THE PASSAGE OF THE </w:t>
            </w:r>
            <w:r w:rsidR="001D32F8">
              <w:rPr>
                <w:rFonts w:cs="Arial"/>
                <w:color w:val="FFFFFF" w:themeColor="background1"/>
              </w:rPr>
              <w:t xml:space="preserve">NORTHERN FISH </w:t>
            </w:r>
            <w:r>
              <w:rPr>
                <w:rFonts w:cs="Arial"/>
                <w:color w:val="FFFFFF" w:themeColor="background1"/>
              </w:rPr>
              <w:t>FLOW</w:t>
            </w:r>
            <w:r w:rsidR="001D32F8">
              <w:rPr>
                <w:rFonts w:cs="Arial"/>
                <w:color w:val="FFFFFF" w:themeColor="background1"/>
              </w:rPr>
              <w:t xml:space="preserve"> </w:t>
            </w:r>
          </w:p>
        </w:tc>
      </w:tr>
    </w:tbl>
    <w:p w:rsidR="00442464" w:rsidRDefault="008E7DFB" w:rsidP="00341C64">
      <w:pPr>
        <w:pStyle w:val="Introduction"/>
        <w:spacing w:after="160"/>
        <w:ind w:right="-171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The Northern Fish Flow </w:t>
      </w:r>
      <w:r w:rsidR="00BE7C15">
        <w:rPr>
          <w:color w:val="auto"/>
          <w:sz w:val="22"/>
          <w:szCs w:val="22"/>
        </w:rPr>
        <w:t>occurred</w:t>
      </w:r>
      <w:r>
        <w:rPr>
          <w:color w:val="auto"/>
          <w:sz w:val="22"/>
          <w:szCs w:val="22"/>
        </w:rPr>
        <w:t xml:space="preserve"> </w:t>
      </w:r>
      <w:r w:rsidR="00436A0C">
        <w:rPr>
          <w:color w:val="auto"/>
          <w:sz w:val="22"/>
          <w:szCs w:val="22"/>
        </w:rPr>
        <w:t>along</w:t>
      </w:r>
      <w:r>
        <w:rPr>
          <w:color w:val="auto"/>
          <w:sz w:val="22"/>
          <w:szCs w:val="22"/>
        </w:rPr>
        <w:t xml:space="preserve"> the </w:t>
      </w:r>
      <w:proofErr w:type="spellStart"/>
      <w:r>
        <w:rPr>
          <w:color w:val="auto"/>
          <w:sz w:val="22"/>
          <w:szCs w:val="22"/>
        </w:rPr>
        <w:t>Mehi</w:t>
      </w:r>
      <w:proofErr w:type="spellEnd"/>
      <w:r>
        <w:rPr>
          <w:color w:val="auto"/>
          <w:sz w:val="22"/>
          <w:szCs w:val="22"/>
        </w:rPr>
        <w:t xml:space="preserve"> and Macintyre rivers</w:t>
      </w:r>
      <w:r w:rsidR="00436A0C">
        <w:rPr>
          <w:color w:val="auto"/>
          <w:sz w:val="22"/>
          <w:szCs w:val="22"/>
        </w:rPr>
        <w:t xml:space="preserve"> and into the Barwon River</w:t>
      </w:r>
      <w:r>
        <w:rPr>
          <w:color w:val="auto"/>
          <w:sz w:val="22"/>
          <w:szCs w:val="22"/>
        </w:rPr>
        <w:t xml:space="preserve">. </w:t>
      </w:r>
      <w:r w:rsidR="00597B5F" w:rsidRPr="002800BE">
        <w:rPr>
          <w:color w:val="auto"/>
          <w:sz w:val="22"/>
          <w:szCs w:val="22"/>
        </w:rPr>
        <w:t xml:space="preserve">The flow from the </w:t>
      </w:r>
      <w:proofErr w:type="spellStart"/>
      <w:r w:rsidR="00597B5F" w:rsidRPr="002800BE">
        <w:rPr>
          <w:color w:val="auto"/>
          <w:sz w:val="22"/>
          <w:szCs w:val="22"/>
        </w:rPr>
        <w:t>Mehi</w:t>
      </w:r>
      <w:proofErr w:type="spellEnd"/>
      <w:r w:rsidR="00597B5F" w:rsidRPr="002800BE">
        <w:rPr>
          <w:color w:val="auto"/>
          <w:sz w:val="22"/>
          <w:szCs w:val="22"/>
        </w:rPr>
        <w:t xml:space="preserve"> River passed about 300 </w:t>
      </w:r>
      <w:r w:rsidR="00436A0C">
        <w:rPr>
          <w:color w:val="auto"/>
          <w:sz w:val="22"/>
          <w:szCs w:val="22"/>
        </w:rPr>
        <w:t xml:space="preserve">river </w:t>
      </w:r>
      <w:r w:rsidR="00597B5F" w:rsidRPr="002800BE">
        <w:rPr>
          <w:color w:val="auto"/>
          <w:sz w:val="22"/>
          <w:szCs w:val="22"/>
        </w:rPr>
        <w:t>km further</w:t>
      </w:r>
      <w:r w:rsidR="002F7456">
        <w:rPr>
          <w:color w:val="auto"/>
          <w:sz w:val="22"/>
          <w:szCs w:val="22"/>
        </w:rPr>
        <w:t xml:space="preserve"> downstream than </w:t>
      </w:r>
      <w:r w:rsidR="0035038E">
        <w:rPr>
          <w:color w:val="auto"/>
          <w:sz w:val="22"/>
          <w:szCs w:val="22"/>
        </w:rPr>
        <w:t>expected</w:t>
      </w:r>
      <w:r>
        <w:rPr>
          <w:color w:val="auto"/>
          <w:sz w:val="22"/>
          <w:szCs w:val="22"/>
        </w:rPr>
        <w:t xml:space="preserve"> and</w:t>
      </w:r>
      <w:r w:rsidR="00597B5F">
        <w:rPr>
          <w:color w:val="auto"/>
          <w:sz w:val="22"/>
          <w:szCs w:val="22"/>
        </w:rPr>
        <w:t xml:space="preserve"> </w:t>
      </w:r>
      <w:r w:rsidR="004E62AA">
        <w:rPr>
          <w:color w:val="auto"/>
          <w:sz w:val="22"/>
          <w:szCs w:val="22"/>
        </w:rPr>
        <w:t>re</w:t>
      </w:r>
      <w:r w:rsidR="002F7456">
        <w:rPr>
          <w:color w:val="auto"/>
          <w:sz w:val="22"/>
          <w:szCs w:val="22"/>
        </w:rPr>
        <w:t xml:space="preserve">ached just </w:t>
      </w:r>
      <w:r w:rsidR="00436A0C">
        <w:rPr>
          <w:color w:val="auto"/>
          <w:sz w:val="22"/>
          <w:szCs w:val="22"/>
        </w:rPr>
        <w:t>upstream of Bourke weir pool</w:t>
      </w:r>
      <w:r w:rsidR="00597B5F">
        <w:rPr>
          <w:color w:val="auto"/>
          <w:sz w:val="22"/>
          <w:szCs w:val="22"/>
        </w:rPr>
        <w:t xml:space="preserve">. </w:t>
      </w:r>
      <w:r>
        <w:rPr>
          <w:color w:val="auto"/>
          <w:sz w:val="22"/>
          <w:szCs w:val="22"/>
        </w:rPr>
        <w:t>T</w:t>
      </w:r>
      <w:r w:rsidR="00787208" w:rsidRPr="002800BE">
        <w:rPr>
          <w:color w:val="auto"/>
          <w:sz w:val="22"/>
          <w:szCs w:val="22"/>
        </w:rPr>
        <w:t xml:space="preserve">he flow from the Macintyre </w:t>
      </w:r>
      <w:r w:rsidR="002F7456">
        <w:rPr>
          <w:color w:val="auto"/>
          <w:sz w:val="22"/>
          <w:szCs w:val="22"/>
        </w:rPr>
        <w:t>stopped</w:t>
      </w:r>
      <w:r w:rsidR="00787208" w:rsidRPr="002800BE">
        <w:rPr>
          <w:color w:val="auto"/>
          <w:sz w:val="22"/>
          <w:szCs w:val="22"/>
        </w:rPr>
        <w:t xml:space="preserve"> about 5 km short than expected</w:t>
      </w:r>
      <w:r w:rsidR="00597B5F">
        <w:rPr>
          <w:color w:val="auto"/>
          <w:sz w:val="22"/>
          <w:szCs w:val="22"/>
        </w:rPr>
        <w:t xml:space="preserve"> </w:t>
      </w:r>
      <w:r w:rsidR="00436A0C">
        <w:rPr>
          <w:color w:val="auto"/>
          <w:sz w:val="22"/>
          <w:szCs w:val="22"/>
        </w:rPr>
        <w:t xml:space="preserve">upstream of Collarenebri </w:t>
      </w:r>
      <w:r w:rsidR="00597B5F">
        <w:rPr>
          <w:color w:val="auto"/>
          <w:sz w:val="22"/>
          <w:szCs w:val="22"/>
        </w:rPr>
        <w:t xml:space="preserve">– </w:t>
      </w:r>
      <w:r>
        <w:rPr>
          <w:color w:val="auto"/>
          <w:sz w:val="22"/>
          <w:szCs w:val="22"/>
        </w:rPr>
        <w:t xml:space="preserve">as </w:t>
      </w:r>
      <w:r w:rsidR="00597B5F">
        <w:rPr>
          <w:color w:val="auto"/>
          <w:sz w:val="22"/>
          <w:szCs w:val="22"/>
        </w:rPr>
        <w:t xml:space="preserve">the losses </w:t>
      </w:r>
      <w:proofErr w:type="spellStart"/>
      <w:r>
        <w:rPr>
          <w:color w:val="auto"/>
          <w:sz w:val="22"/>
          <w:szCs w:val="22"/>
        </w:rPr>
        <w:t>en</w:t>
      </w:r>
      <w:proofErr w:type="spellEnd"/>
      <w:r>
        <w:rPr>
          <w:color w:val="auto"/>
          <w:sz w:val="22"/>
          <w:szCs w:val="22"/>
        </w:rPr>
        <w:t xml:space="preserve"> route </w:t>
      </w:r>
      <w:r w:rsidR="00597B5F">
        <w:rPr>
          <w:color w:val="auto"/>
          <w:sz w:val="22"/>
          <w:szCs w:val="22"/>
        </w:rPr>
        <w:t xml:space="preserve">were </w:t>
      </w:r>
      <w:r>
        <w:rPr>
          <w:color w:val="auto"/>
          <w:sz w:val="22"/>
          <w:szCs w:val="22"/>
        </w:rPr>
        <w:t>particularly high.</w:t>
      </w:r>
      <w:r w:rsidR="00787208" w:rsidRPr="002800BE">
        <w:rPr>
          <w:color w:val="auto"/>
          <w:sz w:val="22"/>
          <w:szCs w:val="22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8"/>
        <w:gridCol w:w="5207"/>
      </w:tblGrid>
      <w:tr w:rsidR="00597B5F" w:rsidTr="004E62AA">
        <w:tc>
          <w:tcPr>
            <w:tcW w:w="5012" w:type="dxa"/>
          </w:tcPr>
          <w:p w:rsidR="00013BEA" w:rsidRDefault="00597B5F" w:rsidP="00436A0C">
            <w:pPr>
              <w:pStyle w:val="Introduction"/>
              <w:spacing w:after="160" w:line="276" w:lineRule="auto"/>
              <w:ind w:right="-171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It was exciting to see the flow moving down the </w:t>
            </w:r>
            <w:proofErr w:type="spellStart"/>
            <w:r>
              <w:rPr>
                <w:color w:val="auto"/>
                <w:sz w:val="22"/>
                <w:szCs w:val="22"/>
              </w:rPr>
              <w:t>Mehi</w:t>
            </w:r>
            <w:proofErr w:type="spellEnd"/>
            <w:r w:rsidR="00013BEA">
              <w:rPr>
                <w:color w:val="auto"/>
                <w:sz w:val="22"/>
                <w:szCs w:val="22"/>
              </w:rPr>
              <w:t xml:space="preserve"> River. </w:t>
            </w:r>
          </w:p>
          <w:p w:rsidR="00597B5F" w:rsidRDefault="00013BEA" w:rsidP="00436A0C">
            <w:pPr>
              <w:pStyle w:val="Introduction"/>
              <w:spacing w:after="0" w:line="276" w:lineRule="auto"/>
              <w:ind w:right="-171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</w:t>
            </w:r>
            <w:r w:rsidR="00597B5F">
              <w:rPr>
                <w:color w:val="auto"/>
                <w:sz w:val="22"/>
                <w:szCs w:val="22"/>
              </w:rPr>
              <w:t xml:space="preserve">he flow reached </w:t>
            </w:r>
            <w:r w:rsidR="00597B5F" w:rsidRPr="00597B5F">
              <w:rPr>
                <w:color w:val="auto"/>
                <w:sz w:val="22"/>
                <w:szCs w:val="22"/>
              </w:rPr>
              <w:t xml:space="preserve">Collarenebri </w:t>
            </w:r>
            <w:r w:rsidR="00597B5F">
              <w:rPr>
                <w:color w:val="auto"/>
                <w:sz w:val="22"/>
                <w:szCs w:val="22"/>
              </w:rPr>
              <w:t>W</w:t>
            </w:r>
            <w:r w:rsidR="00597B5F" w:rsidRPr="00597B5F">
              <w:rPr>
                <w:color w:val="auto"/>
                <w:sz w:val="22"/>
                <w:szCs w:val="22"/>
              </w:rPr>
              <w:t>eir</w:t>
            </w:r>
            <w:r w:rsidR="00990FC4">
              <w:rPr>
                <w:color w:val="auto"/>
                <w:sz w:val="22"/>
                <w:szCs w:val="22"/>
              </w:rPr>
              <w:t>.</w:t>
            </w:r>
            <w:r w:rsidR="00597B5F" w:rsidRPr="00597B5F">
              <w:rPr>
                <w:color w:val="auto"/>
                <w:sz w:val="22"/>
                <w:szCs w:val="22"/>
              </w:rPr>
              <w:t xml:space="preserve"> </w:t>
            </w:r>
            <w:r w:rsidR="00990FC4">
              <w:rPr>
                <w:color w:val="auto"/>
                <w:sz w:val="22"/>
                <w:szCs w:val="22"/>
              </w:rPr>
              <w:t xml:space="preserve">Images below of </w:t>
            </w:r>
            <w:r w:rsidR="00597B5F" w:rsidRPr="00597B5F">
              <w:rPr>
                <w:color w:val="auto"/>
                <w:sz w:val="22"/>
                <w:szCs w:val="22"/>
              </w:rPr>
              <w:t>before and after the</w:t>
            </w:r>
            <w:r w:rsidR="008E7DFB">
              <w:rPr>
                <w:color w:val="auto"/>
                <w:sz w:val="22"/>
                <w:szCs w:val="22"/>
              </w:rPr>
              <w:t xml:space="preserve"> arrival of the</w:t>
            </w:r>
            <w:r w:rsidR="00597B5F" w:rsidRPr="00597B5F">
              <w:rPr>
                <w:color w:val="auto"/>
                <w:sz w:val="22"/>
                <w:szCs w:val="22"/>
              </w:rPr>
              <w:t xml:space="preserve"> flow (21 and 28 May 2019)</w:t>
            </w:r>
          </w:p>
        </w:tc>
        <w:tc>
          <w:tcPr>
            <w:tcW w:w="5013" w:type="dxa"/>
          </w:tcPr>
          <w:p w:rsidR="00597B5F" w:rsidRDefault="00013BEA" w:rsidP="00013BEA">
            <w:pPr>
              <w:pStyle w:val="Introduction"/>
              <w:spacing w:after="0"/>
              <w:ind w:right="-171"/>
              <w:rPr>
                <w:color w:val="auto"/>
                <w:sz w:val="22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FEA14C5" wp14:editId="1DEC7D35">
                  <wp:extent cx="3200400" cy="1196748"/>
                  <wp:effectExtent l="0" t="0" r="0" b="381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671" t="13536" b="23990"/>
                          <a:stretch/>
                        </pic:blipFill>
                        <pic:spPr bwMode="auto">
                          <a:xfrm>
                            <a:off x="0" y="0"/>
                            <a:ext cx="3208423" cy="1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B5F" w:rsidTr="004E62AA">
        <w:tc>
          <w:tcPr>
            <w:tcW w:w="5012" w:type="dxa"/>
          </w:tcPr>
          <w:p w:rsidR="00597B5F" w:rsidRDefault="00597B5F" w:rsidP="00013BEA">
            <w:pPr>
              <w:pStyle w:val="Introduction"/>
              <w:spacing w:after="0"/>
              <w:ind w:right="-171"/>
              <w:rPr>
                <w:color w:val="auto"/>
                <w:sz w:val="22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2A22964" wp14:editId="7CC403CE">
                  <wp:extent cx="3002507" cy="975360"/>
                  <wp:effectExtent l="0" t="0" r="7620" b="0"/>
                  <wp:docPr id="5" name="Picture 5" descr="cid:image001.png@01D55F38.C2383B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id:image001.png@01D55F38.C2383B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238" cy="98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:rsidR="00597B5F" w:rsidRDefault="00C60A95" w:rsidP="00013BEA">
            <w:pPr>
              <w:pStyle w:val="Introduction"/>
              <w:spacing w:after="0"/>
              <w:ind w:right="-171"/>
              <w:rPr>
                <w:color w:val="auto"/>
                <w:sz w:val="22"/>
                <w:szCs w:val="22"/>
              </w:rPr>
            </w:pPr>
            <w:r>
              <w:rPr>
                <w:noProof/>
                <w:color w:val="auto"/>
                <w:sz w:val="22"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2340" behindDoc="0" locked="0" layoutInCell="1" allowOverlap="1" wp14:anchorId="5A7C7957" wp14:editId="7447F789">
                      <wp:simplePos x="0" y="0"/>
                      <wp:positionH relativeFrom="column">
                        <wp:posOffset>3126740</wp:posOffset>
                      </wp:positionH>
                      <wp:positionV relativeFrom="paragraph">
                        <wp:posOffset>741172</wp:posOffset>
                      </wp:positionV>
                      <wp:extent cx="277978" cy="299924"/>
                      <wp:effectExtent l="0" t="0" r="0" b="508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978" cy="2999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0A95" w:rsidRPr="00C60A95" w:rsidRDefault="00C60A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0A95"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A7C7957" id="Text Box 26" o:spid="_x0000_s1027" type="#_x0000_t202" style="position:absolute;margin-left:246.2pt;margin-top:58.35pt;width:21.9pt;height:23.6pt;z-index:2516623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LtjgQIAAGoFAAAOAAAAZHJzL2Uyb0RvYy54bWysVN9v2jAQfp+0/8Hy+whkFAYiVKxVp0lV&#10;W41OfTaODdFsn2cbEvbX7+wkgLq9dNpLcr77fL4f393iutGKHITzFZiCjgZDSoThUFZmW9Dvz3cf&#10;PlHiAzMlU2BEQY/C0+vl+3eL2s5FDjtQpXAEnRg/r21BdyHYeZZ5vhOa+QFYYdAowWkW8Oi2WelY&#10;jd61yvLhcJLV4ErrgAvvUXvbGuky+ZdS8PAopReBqIJibCF9Xfpu4jdbLth865jdVbwLg/1DFJpV&#10;Bh89ubplgZG9q/5wpSvuwIMMAw46AykrLlIOmM1o+Cqb9Y5ZkXLB4nh7KpP/f275w+HJkaosaD6h&#10;xDCNPXoWTSCfoSGowvrU1s8RtrYIDA3qsc+93qMypt1Ip+MfEyJox0ofT9WN3jgq8+l0NkU6cDTl&#10;s9ksH0cv2fmydT58EaBJFArqsHmppuxw70ML7SHxLQN3lVKpgcqQuqCTj1fDdOFkQefKRKxIVOjc&#10;xITawJMUjkpEjDLfhMRSpPijIpFQ3ChHDgzpwzgXJqTUk19ER5TEIN5yscOfo3rL5TaP/mUw4XRZ&#10;VwZcyv5V2OWPPmTZ4rHmF3lHMTSbJnHg1NcNlEdst4N2YLzldxU25Z758MQcTgh2GKc+POJHKsDi&#10;QydRsgP362/6iEfiopWSGieuoP7nnjlBifpqkNKz0XgcRzQdxlfTHA/u0rK5tJi9vgHsygj3i+VJ&#10;jPigelE60C+4HFbxVTQxw/HtgoZevAntHsDlwsVqlUA4lJaFe7O2PLqOTYqUe25emLMdLwMS+gH6&#10;2WTzV/RssfGmgdU+gKwSd2Od26p29ceBTuzvlk/cGJfnhDqvyOVvAAAA//8DAFBLAwQUAAYACAAA&#10;ACEAVfaq8+IAAAALAQAADwAAAGRycy9kb3ducmV2LnhtbEyPwU7CQBCG7ya+w2ZMvMmWAhVqt4Q0&#10;ISZGDiAXb9vu0DZ2Z2t3gerTO570OPN/+eebbD3aTlxw8K0jBdNJBAKpcqalWsHxbfuwBOGDJqM7&#10;R6jgCz2s89ubTKfGXWmPl0OoBZeQT7WCJoQ+ldJXDVrtJ65H4uzkBqsDj0MtzaCvXG47GUdRIq1u&#10;iS80useiwerjcLYKXortTu/L2C6/u+L59bTpP4/vC6Xu78bNE4iAY/iD4Vef1SFnp9KdyXjRKZiv&#10;4jmjHEyTRxBMLGZJDKLkTTJbgcwz+f+H/AcAAP//AwBQSwECLQAUAAYACAAAACEAtoM4kv4AAADh&#10;AQAAEwAAAAAAAAAAAAAAAAAAAAAAW0NvbnRlbnRfVHlwZXNdLnhtbFBLAQItABQABgAIAAAAIQA4&#10;/SH/1gAAAJQBAAALAAAAAAAAAAAAAAAAAC8BAABfcmVscy8ucmVsc1BLAQItABQABgAIAAAAIQDL&#10;4LtjgQIAAGoFAAAOAAAAAAAAAAAAAAAAAC4CAABkcnMvZTJvRG9jLnhtbFBLAQItABQABgAIAAAA&#10;IQBV9qrz4gAAAAsBAAAPAAAAAAAAAAAAAAAAANsEAABkcnMvZG93bnJldi54bWxQSwUGAAAAAAQA&#10;BADzAAAA6gUAAAAA&#10;" filled="f" stroked="f" strokeweight=".5pt">
                      <v:textbox>
                        <w:txbxContent>
                          <w:p w:rsidR="00C60A95" w:rsidRPr="00C60A95" w:rsidRDefault="00C60A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0A95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7B5F">
              <w:rPr>
                <w:noProof/>
                <w:lang w:eastAsia="en-AU"/>
              </w:rPr>
              <w:drawing>
                <wp:inline distT="0" distB="0" distL="0" distR="0" wp14:anchorId="4A8E1F87" wp14:editId="495C6BAA">
                  <wp:extent cx="3256554" cy="982613"/>
                  <wp:effectExtent l="0" t="0" r="1270" b="8255"/>
                  <wp:docPr id="15" name="Picture 15" descr="cid:image002.png@01D55F38.C2383B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2" descr="cid:image002.png@01D55F38.C2383B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844" cy="98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B5F" w:rsidRPr="00013BEA" w:rsidRDefault="00597B5F" w:rsidP="00436A0C">
      <w:pPr>
        <w:tabs>
          <w:tab w:val="clear" w:pos="142"/>
        </w:tabs>
        <w:spacing w:before="120" w:after="0" w:line="276" w:lineRule="auto"/>
        <w:rPr>
          <w:rFonts w:cs="Arial"/>
        </w:rPr>
      </w:pPr>
      <w:r>
        <w:rPr>
          <w:rFonts w:cs="Arial"/>
        </w:rPr>
        <w:t xml:space="preserve">The flow replenished poor and fragmented habitat. </w:t>
      </w:r>
      <w:r w:rsidRPr="00DA5D6F">
        <w:rPr>
          <w:rFonts w:cs="Arial"/>
        </w:rPr>
        <w:t xml:space="preserve">Near </w:t>
      </w:r>
      <w:proofErr w:type="spellStart"/>
      <w:r w:rsidRPr="00DA5D6F">
        <w:rPr>
          <w:rFonts w:cs="Arial"/>
        </w:rPr>
        <w:t>Calmundi</w:t>
      </w:r>
      <w:proofErr w:type="spellEnd"/>
      <w:r w:rsidRPr="00DA5D6F">
        <w:rPr>
          <w:rFonts w:cs="Arial"/>
        </w:rPr>
        <w:t xml:space="preserve"> Weir</w:t>
      </w:r>
      <w:r>
        <w:rPr>
          <w:rFonts w:cs="Arial"/>
        </w:rPr>
        <w:t xml:space="preserve">, between Collarenebri and Walgett, there was a small fish death event in March before the flow arrived (left). The </w:t>
      </w:r>
      <w:r w:rsidR="00BE7C15">
        <w:rPr>
          <w:rFonts w:cs="Arial"/>
        </w:rPr>
        <w:t xml:space="preserve">healthier habitat in the </w:t>
      </w:r>
      <w:r>
        <w:rPr>
          <w:rFonts w:cs="Arial"/>
        </w:rPr>
        <w:t xml:space="preserve">waterhole after the flow </w:t>
      </w:r>
      <w:r w:rsidR="00013BEA">
        <w:rPr>
          <w:rFonts w:cs="Arial"/>
        </w:rPr>
        <w:t>passed</w:t>
      </w:r>
      <w:r w:rsidRPr="00DA5D6F">
        <w:rPr>
          <w:rFonts w:cs="Arial"/>
        </w:rPr>
        <w:t xml:space="preserve"> </w:t>
      </w:r>
      <w:proofErr w:type="gramStart"/>
      <w:r>
        <w:rPr>
          <w:rFonts w:cs="Arial"/>
        </w:rPr>
        <w:t>is shown</w:t>
      </w:r>
      <w:proofErr w:type="gramEnd"/>
      <w:r>
        <w:rPr>
          <w:rFonts w:cs="Arial"/>
        </w:rPr>
        <w:t xml:space="preserve"> to the r</w:t>
      </w:r>
      <w:r w:rsidR="008E7DFB">
        <w:rPr>
          <w:rFonts w:cs="Arial"/>
        </w:rPr>
        <w:t xml:space="preserve">ight.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  <w:gridCol w:w="5149"/>
      </w:tblGrid>
      <w:tr w:rsidR="00597B5F" w:rsidTr="004E62AA">
        <w:tc>
          <w:tcPr>
            <w:tcW w:w="4881" w:type="dxa"/>
          </w:tcPr>
          <w:p w:rsidR="00597B5F" w:rsidRDefault="00E93D6F" w:rsidP="000062BA">
            <w:pPr>
              <w:tabs>
                <w:tab w:val="clear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4388" behindDoc="0" locked="0" layoutInCell="1" allowOverlap="1" wp14:anchorId="5CA54B8C" wp14:editId="4C50119A">
                      <wp:simplePos x="0" y="0"/>
                      <wp:positionH relativeFrom="column">
                        <wp:posOffset>2769718</wp:posOffset>
                      </wp:positionH>
                      <wp:positionV relativeFrom="paragraph">
                        <wp:posOffset>1518285</wp:posOffset>
                      </wp:positionV>
                      <wp:extent cx="277978" cy="299924"/>
                      <wp:effectExtent l="0" t="0" r="8255" b="508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978" cy="2999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49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D6F" w:rsidRPr="00C60A95" w:rsidRDefault="00E93D6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CA54B8C" id="Text Box 30" o:spid="_x0000_s1028" type="#_x0000_t202" style="position:absolute;margin-left:218.1pt;margin-top:119.55pt;width:21.9pt;height:23.6pt;z-index:2516643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zzBngIAALUFAAAOAAAAZHJzL2Uyb0RvYy54bWysVN9P2zAQfp+0/8Hy+0gaCl0rUtSBmCYh&#10;QIOJZ9exSTTH59luk+6v52wnpWO8MO0lOd99vh+f7+7svG8V2QrrGtAlnRzllAjNoWr0U0l/PFx9&#10;+kyJ80xXTIEWJd0JR8+XHz+cdWYhCqhBVcISdKLdojMlrb03iyxzvBYtc0dghEajBNsyj0f7lFWW&#10;dei9VVmR56dZB7YyFrhwDrWXyUiX0b+UgvtbKZ3wRJUUc/Pxa+N3Hb7Z8owtniwzdcOHNNg/ZNGy&#10;RmPQvatL5hnZ2OYvV23DLTiQ/ohDm4GUDRexBqxmkr+q5r5mRsRakBxn9jS5/+eW32zvLGmqkh4j&#10;PZq1+EYPovfkC/QEVchPZ9wCYfcGgb5HPb7zqHeoDGX30rbhjwURtKOr3Z7d4I2jspjN5jNsB46m&#10;Yj6fF9PgJXu5bKzzXwW0JAgltfh4kVO2vXY+QUdIiOVANdVVo1Q8hIYRF8qSLcOnVn6SripTs6Sa&#10;zvM81oMRY3sFdIz/hyOlSVfS0+OTPDrQECKk4EqHSCJ21ZBR4CZxECW/UyJglP4uJLIaqXgjPca5&#10;0Jji6BfRASUx1HsuDviXrN5zOdUxRgbt95fbRoON1e95ShRWP8eUZcIjfQd1B9H36z62UzG2yBqq&#10;HXaOhTR7zvCrBt/3mjl/xywOGzYLLhB/ix+pAMmHQaKkBvv7LX3A4wyglZIOh7ek7teGWUGJ+qZx&#10;OuaT6TRMezxMT2YFHuyhZX1o0Zv2ArBpJriqDI9iwHs1itJC+4h7ZhWioolpjrFL6kfxwqeVgnuK&#10;i9UqgnC+DfPX+t7w4Do8Uujeh/6RWTO0uMfZuIFxzNniVacnbLipYbXxIJs4BoHnxOrAP+6G2MjD&#10;HgvL5/AcUS/bdvkMAAD//wMAUEsDBBQABgAIAAAAIQDVCAL33wAAAAsBAAAPAAAAZHJzL2Rvd25y&#10;ZXYueG1sTI/LTsMwEEX3SPyDNUjsqNOkikKIUyEomy6QSPkAJ548aDyOYrcJf8+wguXMHN05t9iv&#10;dhRXnP3gSMF2E4FAapwZqFPweXp7yED4oMno0REq+EYP+/L2ptC5cQt94LUKneAQ8rlW0Icw5VL6&#10;pker/cZNSHxr3Wx14HHupJn1wuF2lHEUpdLqgfhDryd86bE5Vxer4HhYVuOy6mBek+7reH5v/VC3&#10;St3frc9PIAKu4Q+GX31Wh5Kdanch48WoYJekMaMK4uRxC4KJXRZxu5o3WZqALAv5v0P5AwAA//8D&#10;AFBLAQItABQABgAIAAAAIQC2gziS/gAAAOEBAAATAAAAAAAAAAAAAAAAAAAAAABbQ29udGVudF9U&#10;eXBlc10ueG1sUEsBAi0AFAAGAAgAAAAhADj9If/WAAAAlAEAAAsAAAAAAAAAAAAAAAAALwEAAF9y&#10;ZWxzLy5yZWxzUEsBAi0AFAAGAAgAAAAhALlbPMGeAgAAtQUAAA4AAAAAAAAAAAAAAAAALgIAAGRy&#10;cy9lMm9Eb2MueG1sUEsBAi0AFAAGAAgAAAAhANUIAvffAAAACwEAAA8AAAAAAAAAAAAAAAAA+AQA&#10;AGRycy9kb3ducmV2LnhtbFBLBQYAAAAABAAEAPMAAAAEBgAAAAA=&#10;" fillcolor="white [3201]" stroked="f" strokeweight=".5pt">
                      <v:fill opacity="32125f"/>
                      <v:textbox>
                        <w:txbxContent>
                          <w:p w:rsidR="00E93D6F" w:rsidRPr="00C60A95" w:rsidRDefault="00E93D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7B5F">
              <w:rPr>
                <w:noProof/>
                <w:lang w:eastAsia="en-AU"/>
              </w:rPr>
              <w:drawing>
                <wp:inline distT="0" distB="0" distL="0" distR="0" wp14:anchorId="6F508315" wp14:editId="7EC1B842">
                  <wp:extent cx="3048000" cy="1809750"/>
                  <wp:effectExtent l="0" t="0" r="0" b="0"/>
                  <wp:docPr id="237" name="Picture 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48000" cy="180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4" w:type="dxa"/>
          </w:tcPr>
          <w:p w:rsidR="00597B5F" w:rsidRDefault="00E93D6F" w:rsidP="000062BA">
            <w:pPr>
              <w:tabs>
                <w:tab w:val="clear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6436" behindDoc="0" locked="0" layoutInCell="1" allowOverlap="1" wp14:anchorId="44FE8502" wp14:editId="73418307">
                      <wp:simplePos x="0" y="0"/>
                      <wp:positionH relativeFrom="column">
                        <wp:posOffset>3140075</wp:posOffset>
                      </wp:positionH>
                      <wp:positionV relativeFrom="paragraph">
                        <wp:posOffset>1555192</wp:posOffset>
                      </wp:positionV>
                      <wp:extent cx="277978" cy="299924"/>
                      <wp:effectExtent l="0" t="0" r="0" b="5080"/>
                      <wp:wrapNone/>
                      <wp:docPr id="224" name="Text Box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978" cy="2999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D6F" w:rsidRPr="00C60A95" w:rsidRDefault="00E93D6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FE8502" id="Text Box 224" o:spid="_x0000_s1029" type="#_x0000_t202" style="position:absolute;margin-left:247.25pt;margin-top:122.45pt;width:21.9pt;height:23.6pt;z-index:2516664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yHgwIAAGwFAAAOAAAAZHJzL2Uyb0RvYy54bWysVN9v2jAQfp+0/8Hy+wiktAzUULFWTJOq&#10;thpMfTaOXaLZPs82JOyv79lJKGJ76bSXxL777nw/vrvrm0YrshfOV2AKOhoMKRGGQ1mZl4L+WC8/&#10;fabEB2ZKpsCIgh6Epzfzjx+uazsTOWxBlcIRdGL8rLYF3YZgZ1nm+VZo5gdghUGlBKdZwKt7yUrH&#10;avSuVZYPh1dZDa60DrjwHqV3rZLOk38pBQ+PUnoRiCooxhbS16XvJn6z+TWbvThmtxXvwmD/EIVm&#10;lcFHj67uWGBk56o/XOmKO/Agw4CDzkDKiouUA2YzGp5ls9oyK1IuWBxvj2Xy/88tf9g/OVKVBc3z&#10;MSWGaWzSWjSBfIGGRBlWqLZ+hsCVRWhoUIGd7uUehTHxRjod/5gSQT3W+nCsb3THUZhPJtMJEoKj&#10;Kp9Op6337M3YOh++CtAkHgrqsH2pqmx/7wMGgtAeEt8ysKyUSi1UhtQFvbq4HCaDowYtlIlYkcjQ&#10;uYkJtYGnUzgoETHKfBcSi5Hij4JEQ3GrHNkzJBDjXJiQUk9+ER1REoN4j2GHf4vqPcZtHv3LYMLR&#10;WFcGXMr+LOzyZx+ybPFYyJO84zE0myax4KLv6wbKA7bbQTsy3vJlhU25Zz48MYczgh3GuQ+P+JEK&#10;sPjQnSjZgvv9N3nEI3VRS0mNM1dQ/2vHnKBEfTNI6uloPI5Dmi7jy0mOF3eq2ZxqzE7fAnZlhBvG&#10;8nSM+KD6o3Sgn3E9LOKrqGKG49sFDf3xNrSbANcLF4tFAuFYWhbuzcry6Do2KVJu3TwzZzteBiT0&#10;A/TTyWZn9Gyx0dLAYhdAVom7sc5tVbv640gnSnfrJ+6M03tCvS3J+SsAAAD//wMAUEsDBBQABgAI&#10;AAAAIQCtAcMq4wAAAAsBAAAPAAAAZHJzL2Rvd25yZXYueG1sTI9NT4NAEIbvJv6HzZh4s0spGECW&#10;piFpTIweWnvxNrBbIO4HstsW/fWOp3qcmSfvPG+5no1mZzX5wVkBy0UETNnWycF2Ag7v24cMmA9o&#10;JWpnlYBv5WFd3d6UWEh3sTt13oeOUYj1BQroQxgLzn3bK4N+4UZl6XZ0k8FA49RxOeGFwo3mcRQ9&#10;coODpQ89jqruVfu5PxkBL/X2DXdNbLIfXT+/Hjfj1+EjFeL+bt48AQtqDlcY/vRJHSpyatzJSs+0&#10;gCRPUkIFxEmSAyMiXWUrYA1t8ngJvCr5/w7VLwAAAP//AwBQSwECLQAUAAYACAAAACEAtoM4kv4A&#10;AADhAQAAEwAAAAAAAAAAAAAAAAAAAAAAW0NvbnRlbnRfVHlwZXNdLnhtbFBLAQItABQABgAIAAAA&#10;IQA4/SH/1gAAAJQBAAALAAAAAAAAAAAAAAAAAC8BAABfcmVscy8ucmVsc1BLAQItABQABgAIAAAA&#10;IQDrcMyHgwIAAGwFAAAOAAAAAAAAAAAAAAAAAC4CAABkcnMvZTJvRG9jLnhtbFBLAQItABQABgAI&#10;AAAAIQCtAcMq4wAAAAsBAAAPAAAAAAAAAAAAAAAAAN0EAABkcnMvZG93bnJldi54bWxQSwUGAAAA&#10;AAQABADzAAAA7QUAAAAA&#10;" filled="f" stroked="f" strokeweight=".5pt">
                      <v:textbox>
                        <w:txbxContent>
                          <w:p w:rsidR="00E93D6F" w:rsidRPr="00C60A95" w:rsidRDefault="00E93D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7B5F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8C6B116" wp14:editId="2984959A">
                  <wp:extent cx="3217155" cy="1809750"/>
                  <wp:effectExtent l="0" t="0" r="254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thern fish flow - near Calmundi Wei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166" cy="1815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A0C" w:rsidRDefault="00436A0C" w:rsidP="00436A0C">
      <w:pPr>
        <w:tabs>
          <w:tab w:val="clear" w:pos="142"/>
        </w:tabs>
        <w:spacing w:after="0" w:line="276" w:lineRule="auto"/>
        <w:rPr>
          <w:rFonts w:cs="Times New Roman"/>
          <w:lang w:eastAsia="en-A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2"/>
        <w:gridCol w:w="4993"/>
      </w:tblGrid>
      <w:tr w:rsidR="00DA5D6F" w:rsidTr="00E93D6F">
        <w:tc>
          <w:tcPr>
            <w:tcW w:w="5037" w:type="dxa"/>
          </w:tcPr>
          <w:p w:rsidR="00DA5D6F" w:rsidRPr="00DA5D6F" w:rsidRDefault="00DA5D6F" w:rsidP="00BE7C15">
            <w:pPr>
              <w:pStyle w:val="Introduction"/>
              <w:spacing w:after="0" w:line="276" w:lineRule="auto"/>
              <w:ind w:right="-171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Brewarrina Weir on 10 July, looking from downstream. Flow was overtopping the weir, and passing down the </w:t>
            </w:r>
            <w:proofErr w:type="spellStart"/>
            <w:r>
              <w:rPr>
                <w:color w:val="auto"/>
                <w:sz w:val="22"/>
                <w:szCs w:val="22"/>
              </w:rPr>
              <w:t>fishway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 on the right.</w:t>
            </w:r>
          </w:p>
        </w:tc>
        <w:tc>
          <w:tcPr>
            <w:tcW w:w="5136" w:type="dxa"/>
          </w:tcPr>
          <w:p w:rsidR="00DA5D6F" w:rsidRPr="00DA5D6F" w:rsidRDefault="00DA5D6F" w:rsidP="00BE7C15">
            <w:pPr>
              <w:pStyle w:val="Introduction"/>
              <w:spacing w:after="0" w:line="276" w:lineRule="auto"/>
              <w:jc w:val="righ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J</w:t>
            </w:r>
            <w:r w:rsidRPr="002800BE">
              <w:rPr>
                <w:color w:val="auto"/>
                <w:sz w:val="22"/>
                <w:szCs w:val="22"/>
              </w:rPr>
              <w:t xml:space="preserve">ust downstream of Brewarrina Weir </w:t>
            </w:r>
            <w:r>
              <w:rPr>
                <w:color w:val="auto"/>
                <w:sz w:val="22"/>
                <w:szCs w:val="22"/>
              </w:rPr>
              <w:t>t</w:t>
            </w:r>
            <w:r w:rsidRPr="002800BE">
              <w:rPr>
                <w:color w:val="auto"/>
                <w:sz w:val="22"/>
                <w:szCs w:val="22"/>
              </w:rPr>
              <w:t xml:space="preserve">hese </w:t>
            </w:r>
            <w:r w:rsidR="004E62AA">
              <w:rPr>
                <w:color w:val="auto"/>
                <w:sz w:val="22"/>
                <w:szCs w:val="22"/>
              </w:rPr>
              <w:t xml:space="preserve">hungry </w:t>
            </w:r>
            <w:r w:rsidRPr="002800BE">
              <w:rPr>
                <w:color w:val="auto"/>
                <w:sz w:val="22"/>
                <w:szCs w:val="22"/>
              </w:rPr>
              <w:t xml:space="preserve">pelicans </w:t>
            </w:r>
            <w:r>
              <w:rPr>
                <w:color w:val="auto"/>
                <w:sz w:val="22"/>
                <w:szCs w:val="22"/>
              </w:rPr>
              <w:t>were</w:t>
            </w:r>
            <w:r w:rsidRPr="002800BE">
              <w:rPr>
                <w:color w:val="auto"/>
                <w:sz w:val="22"/>
                <w:szCs w:val="22"/>
              </w:rPr>
              <w:t xml:space="preserve"> looking to capture fish. </w:t>
            </w:r>
          </w:p>
        </w:tc>
      </w:tr>
      <w:tr w:rsidR="00DA5D6F" w:rsidTr="00E93D6F">
        <w:tc>
          <w:tcPr>
            <w:tcW w:w="5037" w:type="dxa"/>
          </w:tcPr>
          <w:p w:rsidR="00DA5D6F" w:rsidRDefault="00E93D6F" w:rsidP="00DA5D6F">
            <w:pPr>
              <w:pStyle w:val="Introduction"/>
              <w:spacing w:after="0"/>
              <w:ind w:right="-171"/>
              <w:rPr>
                <w:sz w:val="22"/>
                <w:szCs w:val="22"/>
              </w:rPr>
            </w:pPr>
            <w:r>
              <w:rPr>
                <w:noProof/>
                <w:color w:val="auto"/>
                <w:sz w:val="22"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8484" behindDoc="0" locked="0" layoutInCell="1" allowOverlap="1" wp14:anchorId="352D97E4" wp14:editId="3128CC56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1176376</wp:posOffset>
                      </wp:positionV>
                      <wp:extent cx="277978" cy="299924"/>
                      <wp:effectExtent l="0" t="0" r="8255" b="5080"/>
                      <wp:wrapNone/>
                      <wp:docPr id="229" name="Text Box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978" cy="2999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49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D6F" w:rsidRPr="00C60A95" w:rsidRDefault="00E93D6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52D97E4" id="Text Box 229" o:spid="_x0000_s1030" type="#_x0000_t202" style="position:absolute;margin-left:225pt;margin-top:92.65pt;width:21.9pt;height:23.6pt;z-index:2516684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WntngIAALcFAAAOAAAAZHJzL2Uyb0RvYy54bWysVFtv0zAUfkfiP1h+Z0lDt5Kq6VQ2DSFN&#10;28SG9uw6dhPh+BjbbVJ+PcdO0paxlyFeEvucz+fyncvismsU2QnratAFnZyllAjNoaz1pqDfn24+&#10;fKLEeaZLpkCLgu6Fo5fL9+8WrZmLDCpQpbAEjWg3b01BK+/NPEkcr0TD3BkYoVEpwTbM49VuktKy&#10;Fq03KsnS9CJpwZbGAhfOofS6V9JltC+l4P5eSic8UQXF2Hz82vhdh2+yXLD5xjJT1XwIg/1DFA2r&#10;NTo9mLpmnpGtrf8y1dTcggPpzzg0CUhZcxFzwGwm6YtsHitmRMwFyXHmQJP7f2b53e7BkrosaJbl&#10;lGjWYJGeROfJZ+hIkCFDrXFzBD4ahPoOFVjpUe5QGBLvpG3CH1MiqEeu9wd+gzmOwmw2y2fYEBxV&#10;WZ7n2TRYSY6PjXX+i4CGhENBLZYvssp2t8730BESfDlQdXlTKxUvoWXElbJkx7DYyk/6p8pUrBdN&#10;8zSNFUePscECOvr/w5DSpC3oxcfzNBrQEDz0zpUOnkTsqyGiwE3PQTz5vRIBo/Q3IZHXSMUr4THO&#10;hcYQR7uIDiiJrt7ycMAfo3rL4z6P0TNof3jc1BpszP7AU09h+WMMWfZ4pO8k73D03bqLDRWLGyRr&#10;KPfYORb66XOG39RY31vm/AOzOG7YLLhC/D1+pAIkH4YTJRXYX6/JAx6nALWUtDi+BXU/t8wKStRX&#10;jfORT6bTMO/xMj2fZXixp5r1qUZvmyvAppngsjI8HgPeq/EoLTTPuGlWwSuqmObou6B+PF75fqng&#10;puJitYognHDD/K1+NDyYDkUK3fvUPTNrhhb3OBt3MA46m7/o9B4bXmpYbT3IOo7BkdWBf9wOsZGH&#10;TRbWz+k9oo77dvkbAAD//wMAUEsDBBQABgAIAAAAIQAtt/Tm3wAAAAsBAAAPAAAAZHJzL2Rvd25y&#10;ZXYueG1sTI/LTsMwEEX3SPyDNUjsqEPSoBDiVAjKpgukBj7AiScPGo+j2G3C3zOsYDm6V3fOKXar&#10;HcUFZz84UnC/iUAgNc4M1Cn4/Hi7y0D4oMno0REq+EYPu/L6qtC5cQsd8VKFTvAI+Vwr6EOYcil9&#10;06PVfuMmJM5aN1sd+Jw7aWa98LgdZRxFD9LqgfhDryd86bE5VWer4LBfVuOyam9ek+7rcHpv/VC3&#10;St3erM9PIAKu4a8Mv/iMDiUz1e5MxotRwTaN2CVwkKUJCG5sHxOWqRXESZyCLAv536H8AQAA//8D&#10;AFBLAQItABQABgAIAAAAIQC2gziS/gAAAOEBAAATAAAAAAAAAAAAAAAAAAAAAABbQ29udGVudF9U&#10;eXBlc10ueG1sUEsBAi0AFAAGAAgAAAAhADj9If/WAAAAlAEAAAsAAAAAAAAAAAAAAAAALwEAAF9y&#10;ZWxzLy5yZWxzUEsBAi0AFAAGAAgAAAAhAKd9ae2eAgAAtwUAAA4AAAAAAAAAAAAAAAAALgIAAGRy&#10;cy9lMm9Eb2MueG1sUEsBAi0AFAAGAAgAAAAhAC239ObfAAAACwEAAA8AAAAAAAAAAAAAAAAA+AQA&#10;AGRycy9kb3ducmV2LnhtbFBLBQYAAAAABAAEAPMAAAAEBgAAAAA=&#10;" fillcolor="white [3201]" stroked="f" strokeweight=".5pt">
                      <v:fill opacity="32125f"/>
                      <v:textbox>
                        <w:txbxContent>
                          <w:p w:rsidR="00E93D6F" w:rsidRPr="00C60A95" w:rsidRDefault="00E93D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5D6F">
              <w:rPr>
                <w:noProof/>
                <w:color w:val="5B8E77" w:themeColor="accent6" w:themeShade="BF"/>
                <w:lang w:eastAsia="en-AU"/>
              </w:rPr>
              <w:drawing>
                <wp:inline distT="0" distB="0" distL="0" distR="0" wp14:anchorId="0533D62A" wp14:editId="30ABB159">
                  <wp:extent cx="3135541" cy="1476375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thern fish flow - Brewarrina Weir - 10 July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45896" cy="1481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DA5D6F" w:rsidRDefault="00E93D6F" w:rsidP="00DA5D6F">
            <w:pPr>
              <w:pStyle w:val="Introduction"/>
              <w:spacing w:after="0"/>
              <w:ind w:right="-171"/>
              <w:rPr>
                <w:sz w:val="22"/>
                <w:szCs w:val="22"/>
              </w:rPr>
            </w:pPr>
            <w:r>
              <w:rPr>
                <w:noProof/>
                <w:color w:val="auto"/>
                <w:sz w:val="22"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0532" behindDoc="0" locked="0" layoutInCell="1" allowOverlap="1" wp14:anchorId="45BF5DA0" wp14:editId="5977A91A">
                      <wp:simplePos x="0" y="0"/>
                      <wp:positionH relativeFrom="column">
                        <wp:posOffset>3037840</wp:posOffset>
                      </wp:positionH>
                      <wp:positionV relativeFrom="paragraph">
                        <wp:posOffset>1234542</wp:posOffset>
                      </wp:positionV>
                      <wp:extent cx="277978" cy="299924"/>
                      <wp:effectExtent l="0" t="0" r="0" b="5080"/>
                      <wp:wrapNone/>
                      <wp:docPr id="230" name="Text Box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978" cy="2999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D6F" w:rsidRPr="00C60A95" w:rsidRDefault="00E93D6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5BF5DA0" id="Text Box 230" o:spid="_x0000_s1031" type="#_x0000_t202" style="position:absolute;margin-left:239.2pt;margin-top:97.2pt;width:21.9pt;height:23.6pt;z-index:2516705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XI/gQIAAGwFAAAOAAAAZHJzL2Uyb0RvYy54bWysVN9v2jAQfp+0/8Hy+wiktAzUULFWTJOq&#10;thpMfTaOXaLZPs82JOyv79lJKGJ76bSX5Hz3+fP9vr5ptCJ74XwFpqCjwZASYTiUlXkp6I/18tNn&#10;SnxgpmQKjCjoQXh6M//44bq2M5HDFlQpHEES42e1Leg2BDvLMs+3QjM/ACsMGiU4zQIe3UtWOlYj&#10;u1ZZPhxeZTW40jrgwnvU3rVGOk/8UgoeHqX0IhBVUPQtpK9L3038ZvNrNntxzG4r3rnB/sELzSqD&#10;jx6p7lhgZOeqP6h0xR14kGHAQWcgZcVFigGjGQ3PolltmRUpFkyOt8c0+f9Hyx/2T45UZUHzC8yP&#10;YRqLtBZNIF+gIVGHGaqtnyFwZREaGjRgpXu9R2UMvJFOxz+GRNCOXIdjfiMdR2U+mUwn2BAcTfl0&#10;Os3HkSV7u2ydD18FaBKFgjosX8oq29/70EJ7SHzLwLJSKpVQGVIX9OricpguHC1IrkzEitQMHU0M&#10;qHU8SeGgRMQo811ITEbyPypSG4pb5cieYQMxzoUJKfTEi+iIkujEey52+Dev3nO5jaN/GUw4XtaV&#10;AZeiP3O7/Nm7LFs85vwk7iiGZtOkLrjs67qB8oDldtCOjLd8WWFR7pkPT8zhjGCFce7DI36kAkw+&#10;dBIlW3C//6aPeGxdtFJS48wV1P/aMScoUd8MNvV0NB7HIU2H8eUkx4M7tWxOLWanbwGrMsINY3kS&#10;Iz6oXpQO9DOuh0V8FU3McHy7oKEXb0O7CXC9cLFYJBCOpWXh3qwsj9SxSLHl1s0zc7bry4AN/QD9&#10;dLLZWXu22HjTwGIXQFapd2Oe26x2+ceRTt3frZ+4M07PCfW2JOevAAAA//8DAFBLAwQUAAYACAAA&#10;ACEAlOUR2+IAAAALAQAADwAAAGRycy9kb3ducmV2LnhtbEyPwU7DMAyG70i8Q2Qkbixd1I3SNZ2m&#10;ShMSgsPGLtzSJmurJU5psq3w9JgT3Gz9n35/LtaTs+xixtB7lDCfJcAMNl732Eo4vG8fMmAhKtTK&#10;ejQSvkyAdXl7U6hc+yvuzGUfW0YlGHIloYtxyDkPTWecCjM/GKTs6EenIq1jy/WorlTuLBdJsuRO&#10;9UgXOjWYqjPNaX92El6q7Zva1cJl37Z6fj1uhs/Dx0LK+7tpswIWzRT/YPjVJ3Uoyan2Z9SBWQnp&#10;Y5YSSsFTSgMRCyEEsFqCSOdL4GXB//9Q/gAAAP//AwBQSwECLQAUAAYACAAAACEAtoM4kv4AAADh&#10;AQAAEwAAAAAAAAAAAAAAAAAAAAAAW0NvbnRlbnRfVHlwZXNdLnhtbFBLAQItABQABgAIAAAAIQA4&#10;/SH/1gAAAJQBAAALAAAAAAAAAAAAAAAAAC8BAABfcmVscy8ucmVsc1BLAQItABQABgAIAAAAIQBA&#10;NXI/gQIAAGwFAAAOAAAAAAAAAAAAAAAAAC4CAABkcnMvZTJvRG9jLnhtbFBLAQItABQABgAIAAAA&#10;IQCU5RHb4gAAAAsBAAAPAAAAAAAAAAAAAAAAANsEAABkcnMvZG93bnJldi54bWxQSwUGAAAAAAQA&#10;BADzAAAA6gUAAAAA&#10;" filled="f" stroked="f" strokeweight=".5pt">
                      <v:textbox>
                        <w:txbxContent>
                          <w:p w:rsidR="00E93D6F" w:rsidRPr="00C60A95" w:rsidRDefault="00E93D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5D6F">
              <w:rPr>
                <w:rFonts w:cs="Arial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E9F2C73" wp14:editId="1B792819">
                  <wp:extent cx="3111098" cy="1476375"/>
                  <wp:effectExtent l="0" t="0" r="0" b="0"/>
                  <wp:docPr id="3" name="Picture 3" descr="G:\Environment\Environmental Water\CEWH\Photos\2019\201905 - Mark Southwell - Assorted\CEWO B-D WQ site photos July 2019\Pelicans_bre wei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Environment\Environmental Water\CEWH\Photos\2019\201905 - Mark Southwell - Assorted\CEWO B-D WQ site photos July 2019\Pelicans_bre weir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19540" cy="148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B5F" w:rsidRPr="00013BEA" w:rsidRDefault="00597B5F" w:rsidP="00013BEA">
      <w:pPr>
        <w:tabs>
          <w:tab w:val="clear" w:pos="142"/>
        </w:tabs>
        <w:spacing w:after="0" w:line="240" w:lineRule="auto"/>
        <w:rPr>
          <w:rFonts w:cs="Times New Roman"/>
          <w:lang w:eastAsia="en-AU"/>
        </w:rPr>
      </w:pPr>
      <w:r w:rsidRPr="00013BEA">
        <w:rPr>
          <w:rFonts w:cs="Times New Roman"/>
          <w:lang w:eastAsia="en-AU"/>
        </w:rPr>
        <w:br w:type="page"/>
      </w:r>
    </w:p>
    <w:tbl>
      <w:tblPr>
        <w:tblStyle w:val="TableGrid"/>
        <w:tblW w:w="1024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C5F4F" w:themeFill="accent6" w:themeFillShade="80"/>
        <w:tblLayout w:type="fixed"/>
        <w:tblLook w:val="04A0" w:firstRow="1" w:lastRow="0" w:firstColumn="1" w:lastColumn="0" w:noHBand="0" w:noVBand="1"/>
      </w:tblPr>
      <w:tblGrid>
        <w:gridCol w:w="10240"/>
      </w:tblGrid>
      <w:tr w:rsidR="005E0CE4" w:rsidRPr="0080419C" w:rsidTr="00863DF0">
        <w:trPr>
          <w:trHeight w:val="553"/>
        </w:trPr>
        <w:tc>
          <w:tcPr>
            <w:tcW w:w="10240" w:type="dxa"/>
            <w:shd w:val="clear" w:color="auto" w:fill="3C5F4F" w:themeFill="accent6" w:themeFillShade="80"/>
          </w:tcPr>
          <w:p w:rsidR="005E0CE4" w:rsidRPr="0080419C" w:rsidRDefault="003B04BE" w:rsidP="001D1CE3">
            <w:pPr>
              <w:tabs>
                <w:tab w:val="clear" w:pos="142"/>
              </w:tabs>
              <w:spacing w:before="120" w:after="120" w:line="276" w:lineRule="auto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lastRenderedPageBreak/>
              <w:t>ENGAGING WITH COMMUNITIES</w:t>
            </w:r>
          </w:p>
        </w:tc>
      </w:tr>
    </w:tbl>
    <w:p w:rsidR="000539FB" w:rsidRDefault="00466EF5" w:rsidP="00D72945">
      <w:r>
        <w:t xml:space="preserve">The Northern Fish Flow </w:t>
      </w:r>
      <w:proofErr w:type="gramStart"/>
      <w:r>
        <w:t>was planned</w:t>
      </w:r>
      <w:proofErr w:type="gramEnd"/>
      <w:r>
        <w:t xml:space="preserve"> with </w:t>
      </w:r>
      <w:r w:rsidRPr="00622133">
        <w:t>support from NSW and Queensland government agencies, local councils, irrigators and landholders along the rivers.</w:t>
      </w:r>
    </w:p>
    <w:p w:rsidR="00466EF5" w:rsidRDefault="005250A4" w:rsidP="002623CF">
      <w:r>
        <w:t xml:space="preserve">During the </w:t>
      </w:r>
      <w:r w:rsidR="005A69D6">
        <w:t>f</w:t>
      </w:r>
      <w:r w:rsidR="00E53887">
        <w:t>low</w:t>
      </w:r>
      <w:r>
        <w:t>, over 70 community members</w:t>
      </w:r>
      <w:r w:rsidR="002B7908">
        <w:t xml:space="preserve">, including </w:t>
      </w:r>
      <w:proofErr w:type="gramStart"/>
      <w:r w:rsidR="002B7908">
        <w:t>school children</w:t>
      </w:r>
      <w:proofErr w:type="gramEnd"/>
      <w:r w:rsidR="003061B5">
        <w:t>,</w:t>
      </w:r>
      <w:r>
        <w:t xml:space="preserve"> attended information drop-in sessions held at </w:t>
      </w:r>
      <w:r w:rsidR="00071A5C" w:rsidRPr="00622133">
        <w:t xml:space="preserve">Texas, Goondiwindi, </w:t>
      </w:r>
      <w:proofErr w:type="spellStart"/>
      <w:r w:rsidR="00071A5C" w:rsidRPr="00622133">
        <w:t>Toomelah</w:t>
      </w:r>
      <w:proofErr w:type="spellEnd"/>
      <w:r w:rsidR="00071A5C" w:rsidRPr="00622133">
        <w:t>, Boggabilla, Mungindi, Boomi, Moree, Collarenebri, Walgett and Brewarrina</w:t>
      </w:r>
      <w:r w:rsidR="00466EF5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762"/>
      </w:tblGrid>
      <w:tr w:rsidR="00D97881" w:rsidTr="002F4708">
        <w:tc>
          <w:tcPr>
            <w:tcW w:w="2263" w:type="dxa"/>
          </w:tcPr>
          <w:p w:rsidR="002F4708" w:rsidRDefault="002F4708" w:rsidP="002623CF"/>
          <w:p w:rsidR="00D97881" w:rsidRDefault="00D97881" w:rsidP="002F4708">
            <w:r>
              <w:t>One of the best attended, and most energetic, drop-in session</w:t>
            </w:r>
            <w:r w:rsidR="002F4708">
              <w:t xml:space="preserve">s was held at Boomi on 17 May, when the local primary school dropped in. </w:t>
            </w:r>
          </w:p>
        </w:tc>
        <w:tc>
          <w:tcPr>
            <w:tcW w:w="7762" w:type="dxa"/>
          </w:tcPr>
          <w:p w:rsidR="00D97881" w:rsidRDefault="00E93D6F" w:rsidP="002623CF"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2580" behindDoc="0" locked="0" layoutInCell="1" allowOverlap="1" wp14:anchorId="7C98D448" wp14:editId="0E14BCD4">
                      <wp:simplePos x="0" y="0"/>
                      <wp:positionH relativeFrom="column">
                        <wp:posOffset>4595342</wp:posOffset>
                      </wp:positionH>
                      <wp:positionV relativeFrom="paragraph">
                        <wp:posOffset>2208301</wp:posOffset>
                      </wp:positionV>
                      <wp:extent cx="277978" cy="299924"/>
                      <wp:effectExtent l="0" t="0" r="0" b="5080"/>
                      <wp:wrapNone/>
                      <wp:docPr id="231" name="Text Box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978" cy="2999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D6F" w:rsidRPr="00C60A95" w:rsidRDefault="00E93D6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C98D448" id="Text Box 231" o:spid="_x0000_s1032" type="#_x0000_t202" style="position:absolute;margin-left:361.85pt;margin-top:173.9pt;width:21.9pt;height:23.6pt;z-index:2516725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PmggIAAGwFAAAOAAAAZHJzL2Uyb0RvYy54bWysVN9v2jAQfp+0/8Hy+wiktAzUULFWTJOq&#10;thpMfTaOXaLZPs82JOyv79lJKGJ76bSX5Hz33fl+fOfrm0YrshfOV2AKOhoMKRGGQ1mZl4L+WC8/&#10;fabEB2ZKpsCIgh6Epzfzjx+uazsTOWxBlcIRDGL8rLYF3YZgZ1nm+VZo5gdghUGjBKdZwKN7yUrH&#10;aoyuVZYPh1dZDa60DrjwHrV3rZHOU3wpBQ+PUnoRiCoo5hbS16XvJn6z+TWbvThmtxXv0mD/kIVm&#10;lcFLj6HuWGBk56o/QumKO/Agw4CDzkDKiotUA1YzGp5Vs9oyK1It2Bxvj23y/y8sf9g/OVKVBc0v&#10;RpQYpnFIa9EE8gUaEnXYodr6GQJXFqGhQQNOutd7VMbCG+l0/GNJBO3Y68OxvzEcR2U+mUwnSAiO&#10;pnw6nebjGCV7c7bOh68CNIlCQR2OL3WV7e99aKE9JN5lYFkplUaoDKkLenVxOUwORwsGVyZiRSJD&#10;FyYW1CaepHBQImKU+S4kNiPlHxWJhuJWObJnSCDGuTAhlZ7iIjqiJCbxHscO/5bVe5zbOvqbwYSj&#10;s64MuFT9Wdrlzz5l2eKx5yd1RzE0myax4Kqf6wbKA47bQbsy3vJlhUO5Zz48MYc7ghPGvQ+P+JEK&#10;sPnQSZRswf3+mz7ikbpopaTGnSuo/7VjTlCivhkk9XQ0HsclTYfx5STHgzu1bE4tZqdvAaeCtMXs&#10;khjxQfWidKCf8XlYxFvRxAzHuwsaevE2tC8BPi9cLBYJhGtpWbg3K8tj6DikSLl188yc7XgZkNAP&#10;0G8nm53Rs8VGTwOLXQBZJe7GPrdd7fqPK53Y3z0/8c04PSfU2yM5fwUAAP//AwBQSwMEFAAGAAgA&#10;AAAhAK+ZA+DiAAAACwEAAA8AAABkcnMvZG93bnJldi54bWxMj8FOwzAMhu9IvENkJG4spaPLKE2n&#10;qdKEhNhhYxduaZO1FYlTmmwrPD3mBEfbn35/f7GanGVnM4beo4T7WQLMYON1j62Ew9vmbgksRIVa&#10;WY9GwpcJsCqvrwqVa3/BnTnvY8soBEOuJHQxDjnnoemMU2HmB4N0O/rRqUjj2HI9qguFO8vTJFlw&#10;p3qkD50aTNWZ5mN/chJeqs1W7erULb9t9fx6XA+fh/dMytubaf0ELJop/sHwq0/qUJJT7U+oA7MS&#10;RDoXhEqYPwjqQIRYiAxYTZvHLAFeFvx/h/IHAAD//wMAUEsBAi0AFAAGAAgAAAAhALaDOJL+AAAA&#10;4QEAABMAAAAAAAAAAAAAAAAAAAAAAFtDb250ZW50X1R5cGVzXS54bWxQSwECLQAUAAYACAAAACEA&#10;OP0h/9YAAACUAQAACwAAAAAAAAAAAAAAAAAvAQAAX3JlbHMvLnJlbHNQSwECLQAUAAYACAAAACEA&#10;R8Hz5oICAABsBQAADgAAAAAAAAAAAAAAAAAuAgAAZHJzL2Uyb0RvYy54bWxQSwECLQAUAAYACAAA&#10;ACEAr5kD4OIAAAALAQAADwAAAAAAAAAAAAAAAADcBAAAZHJzL2Rvd25yZXYueG1sUEsFBgAAAAAE&#10;AAQA8wAAAOsFAAAAAA==&#10;" filled="f" stroked="f" strokeweight=".5pt">
                      <v:textbox>
                        <w:txbxContent>
                          <w:p w:rsidR="00E93D6F" w:rsidRPr="00C60A95" w:rsidRDefault="00E93D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7881">
              <w:rPr>
                <w:noProof/>
                <w:lang w:eastAsia="en-AU"/>
              </w:rPr>
              <w:drawing>
                <wp:inline distT="0" distB="0" distL="0" distR="0" wp14:anchorId="770883F1" wp14:editId="41678261">
                  <wp:extent cx="4627486" cy="2457907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mi school kids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32267" cy="2460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0FC4" w:rsidRPr="00430CDD" w:rsidRDefault="008E7DFB" w:rsidP="002F4708">
      <w:r>
        <w:t>People were interested to understand</w:t>
      </w:r>
      <w:r w:rsidR="00466EF5">
        <w:t xml:space="preserve"> </w:t>
      </w:r>
      <w:r w:rsidR="005250A4" w:rsidRPr="00622133">
        <w:t xml:space="preserve">how the Northern Fish Flow </w:t>
      </w:r>
      <w:proofErr w:type="gramStart"/>
      <w:r w:rsidR="005250A4" w:rsidRPr="00622133">
        <w:t xml:space="preserve">was delivered </w:t>
      </w:r>
      <w:r>
        <w:t xml:space="preserve">and </w:t>
      </w:r>
      <w:r w:rsidR="00430CDD">
        <w:t>asked questions about the</w:t>
      </w:r>
      <w:r w:rsidR="005250A4" w:rsidRPr="00622133">
        <w:t xml:space="preserve"> timing, the quantity of the flow</w:t>
      </w:r>
      <w:r w:rsidR="007D2149">
        <w:t>,</w:t>
      </w:r>
      <w:r w:rsidR="005250A4" w:rsidRPr="00622133">
        <w:t xml:space="preserve"> and the flow rates</w:t>
      </w:r>
      <w:proofErr w:type="gramEnd"/>
      <w:r w:rsidR="005250A4" w:rsidRPr="00622133">
        <w:t xml:space="preserve">. </w:t>
      </w:r>
      <w:r w:rsidR="002F4708">
        <w:t xml:space="preserve">A number of communities along the Barwon to Brewarrina and along the </w:t>
      </w:r>
      <w:proofErr w:type="spellStart"/>
      <w:r w:rsidR="002F4708">
        <w:t>Mehi</w:t>
      </w:r>
      <w:proofErr w:type="spellEnd"/>
      <w:r w:rsidR="002F4708">
        <w:t xml:space="preserve"> expressed excitement at having their weir pools topped by the Northern Fish Flow for the first time in many months.</w:t>
      </w:r>
      <w:r w:rsidR="007D2149" w:rsidRPr="007D2149">
        <w:t xml:space="preserve"> </w:t>
      </w:r>
      <w:r w:rsidR="007D2149">
        <w:t xml:space="preserve">Local landholders and councillors talked about the critical role </w:t>
      </w:r>
      <w:r w:rsidR="00036058">
        <w:t>that water for the environment</w:t>
      </w:r>
      <w:r w:rsidR="007D2149">
        <w:t xml:space="preserve"> plays in linking up rivers, particularly during drought.</w:t>
      </w:r>
      <w:r w:rsidR="00430CDD" w:rsidRPr="00430CDD">
        <w:t xml:space="preserve"> </w:t>
      </w:r>
      <w:proofErr w:type="gramStart"/>
      <w:r w:rsidR="00430CDD" w:rsidRPr="00622133">
        <w:t>It’s</w:t>
      </w:r>
      <w:proofErr w:type="gramEnd"/>
      <w:r w:rsidR="00430CDD" w:rsidRPr="00622133">
        <w:t xml:space="preserve"> important to get this feedback as we have the job of managing water for the environment on behalf of the community to produce the best environmental benefit.</w:t>
      </w:r>
      <w:r w:rsidR="00430CDD" w:rsidRPr="002800BE">
        <w:t xml:space="preserve">  </w:t>
      </w:r>
    </w:p>
    <w:p w:rsidR="00990FC4" w:rsidRDefault="00430CDD" w:rsidP="00990FC4">
      <w:r>
        <w:t>Minister for the Envi</w:t>
      </w:r>
      <w:r w:rsidR="00990FC4">
        <w:t>r</w:t>
      </w:r>
      <w:r>
        <w:t>o</w:t>
      </w:r>
      <w:r w:rsidR="00990FC4">
        <w:t>nment, the Hon Susan Ley MP also visited the northern Basin during the Northern Fish Flow in June.</w:t>
      </w:r>
      <w:r>
        <w:t xml:space="preserve"> </w:t>
      </w:r>
      <w:r w:rsidR="00990FC4">
        <w:t xml:space="preserve">The Minister saw first-hand how water recovered for the environment under the Murray Darling-Basin Plan </w:t>
      </w:r>
      <w:proofErr w:type="gramStart"/>
      <w:r w:rsidR="00990FC4">
        <w:t>is managed in the Northern Basin and met with local river communities</w:t>
      </w:r>
      <w:proofErr w:type="gramEnd"/>
      <w:r w:rsidR="00990FC4">
        <w:t>. The Minister talked with local councils, landholders and Aboriginal communities from Bourke to Brewarrina and Moree.</w:t>
      </w:r>
      <w:r w:rsidR="00990FC4" w:rsidRPr="002F4708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5494"/>
      </w:tblGrid>
      <w:tr w:rsidR="002F4708" w:rsidTr="002F4708">
        <w:tc>
          <w:tcPr>
            <w:tcW w:w="4531" w:type="dxa"/>
          </w:tcPr>
          <w:p w:rsidR="002F4708" w:rsidRDefault="002F4708" w:rsidP="002F4708">
            <w:r>
              <w:t xml:space="preserve">Minister Ley heard from </w:t>
            </w:r>
            <w:proofErr w:type="spellStart"/>
            <w:r>
              <w:t>Gomeroi</w:t>
            </w:r>
            <w:proofErr w:type="spellEnd"/>
            <w:r>
              <w:t xml:space="preserve"> Nation representatives about how important healthy rivers are to the wellbeing of their communities and their ideas about how to involve young Aboriginal people in caring for the rivers. </w:t>
            </w:r>
          </w:p>
          <w:p w:rsidR="00491BC3" w:rsidRDefault="00491BC3" w:rsidP="008E7DFB">
            <w:pPr>
              <w:pStyle w:val="Introduction"/>
              <w:spacing w:after="160"/>
              <w:ind w:right="-171"/>
              <w:jc w:val="center"/>
              <w:rPr>
                <w:color w:val="auto"/>
                <w:sz w:val="20"/>
                <w:szCs w:val="20"/>
                <w:lang w:val="en-GB"/>
              </w:rPr>
            </w:pPr>
          </w:p>
          <w:p w:rsidR="002F4708" w:rsidRPr="001D32F8" w:rsidRDefault="002F4708" w:rsidP="000662AE">
            <w:pPr>
              <w:pStyle w:val="Introduction"/>
              <w:spacing w:after="160"/>
              <w:jc w:val="center"/>
              <w:rPr>
                <w:color w:val="auto"/>
                <w:sz w:val="20"/>
                <w:szCs w:val="20"/>
              </w:rPr>
            </w:pPr>
            <w:r w:rsidRPr="001D32F8">
              <w:rPr>
                <w:color w:val="auto"/>
                <w:sz w:val="20"/>
                <w:szCs w:val="20"/>
                <w:lang w:val="en-GB"/>
              </w:rPr>
              <w:t xml:space="preserve">Jody </w:t>
            </w:r>
            <w:proofErr w:type="spellStart"/>
            <w:r w:rsidRPr="001D32F8">
              <w:rPr>
                <w:color w:val="auto"/>
                <w:sz w:val="20"/>
                <w:szCs w:val="20"/>
                <w:lang w:val="en-GB"/>
              </w:rPr>
              <w:t>Swirepik</w:t>
            </w:r>
            <w:proofErr w:type="spellEnd"/>
            <w:r w:rsidRPr="001D32F8">
              <w:rPr>
                <w:color w:val="auto"/>
                <w:sz w:val="20"/>
                <w:szCs w:val="20"/>
                <w:lang w:val="en-GB"/>
              </w:rPr>
              <w:t xml:space="preserve"> (Commonwealth </w:t>
            </w:r>
            <w:r w:rsidR="0035038E" w:rsidRPr="001D32F8">
              <w:rPr>
                <w:color w:val="auto"/>
                <w:sz w:val="20"/>
                <w:szCs w:val="20"/>
                <w:lang w:val="en-GB"/>
              </w:rPr>
              <w:t>Environmenta</w:t>
            </w:r>
            <w:r w:rsidR="0035038E">
              <w:rPr>
                <w:color w:val="auto"/>
                <w:sz w:val="20"/>
                <w:szCs w:val="20"/>
                <w:lang w:val="en-GB"/>
              </w:rPr>
              <w:t>l</w:t>
            </w:r>
            <w:r w:rsidRPr="001D32F8">
              <w:rPr>
                <w:color w:val="auto"/>
                <w:sz w:val="20"/>
                <w:szCs w:val="20"/>
                <w:lang w:val="en-GB"/>
              </w:rPr>
              <w:t xml:space="preserve"> Water Holder), </w:t>
            </w:r>
            <w:r w:rsidR="008E7DFB" w:rsidRPr="001D32F8">
              <w:rPr>
                <w:color w:val="auto"/>
                <w:sz w:val="20"/>
                <w:szCs w:val="20"/>
                <w:lang w:val="en-GB"/>
              </w:rPr>
              <w:t>Vivian Duncan</w:t>
            </w:r>
            <w:r w:rsidRPr="001D32F8">
              <w:rPr>
                <w:color w:val="auto"/>
                <w:sz w:val="20"/>
                <w:szCs w:val="20"/>
                <w:lang w:val="en-GB"/>
              </w:rPr>
              <w:t xml:space="preserve">, Minister Ley, and </w:t>
            </w:r>
            <w:r w:rsidR="008E7DFB" w:rsidRPr="001D32F8">
              <w:rPr>
                <w:color w:val="auto"/>
                <w:sz w:val="20"/>
                <w:szCs w:val="20"/>
                <w:lang w:val="en-GB"/>
              </w:rPr>
              <w:t>Liz Taylor</w:t>
            </w:r>
          </w:p>
        </w:tc>
        <w:tc>
          <w:tcPr>
            <w:tcW w:w="5494" w:type="dxa"/>
          </w:tcPr>
          <w:p w:rsidR="002F4708" w:rsidRDefault="00E93D6F" w:rsidP="002F4708">
            <w:pPr>
              <w:spacing w:after="0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4628" behindDoc="0" locked="0" layoutInCell="1" allowOverlap="1" wp14:anchorId="7C99B39B" wp14:editId="2F8C3F6A">
                      <wp:simplePos x="0" y="0"/>
                      <wp:positionH relativeFrom="column">
                        <wp:posOffset>3344545</wp:posOffset>
                      </wp:positionH>
                      <wp:positionV relativeFrom="paragraph">
                        <wp:posOffset>1717954</wp:posOffset>
                      </wp:positionV>
                      <wp:extent cx="277978" cy="299924"/>
                      <wp:effectExtent l="0" t="0" r="0" b="5080"/>
                      <wp:wrapNone/>
                      <wp:docPr id="232" name="Text Box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978" cy="2999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D6F" w:rsidRPr="00C60A95" w:rsidRDefault="00E93D6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C99B39B" id="Text Box 232" o:spid="_x0000_s1033" type="#_x0000_t202" style="position:absolute;margin-left:263.35pt;margin-top:135.25pt;width:21.9pt;height:23.6pt;z-index:2516746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y0gwIAAGwFAAAOAAAAZHJzL2Uyb0RvYy54bWysVN9v2jAQfp+0/8Hy+wiktAzUULFWTJOq&#10;thpMfTaOXaLZPs82JOyv79lJKGJ76bSX5Hz3+Xw/vrvrm0YrshfOV2AKOhoMKRGGQ1mZl4L+WC8/&#10;fabEB2ZKpsCIgh6Epzfzjx+uazsTOWxBlcIRdGL8rLYF3YZgZ1nm+VZo5gdghUGjBKdZwKN7yUrH&#10;avSuVZYPh1dZDa60DrjwHrV3rZHOk38pBQ+PUnoRiCooxhbS16XvJn6z+TWbvThmtxXvwmD/EIVm&#10;lcFHj67uWGBk56o/XOmKO/Agw4CDzkDKiouUA2YzGp5ls9oyK1IuWBxvj2Xy/88tf9g/OVKVBc0v&#10;ckoM09iktWgC+QINiTqsUG39DIEri9DQoAE73es9KmPijXQ6/jElgnas9eFY3+iOozKfTKYTJARH&#10;Uz6dTvNx9JK9XbbOh68CNIlCQR22L1WV7e99aKE9JL5lYFkplVqoDKkLenVxOUwXjhZ0rkzEikSG&#10;zk1MqA08SeGgRMQo811ILEaKPyoSDcWtcmTPkECMc2FCSj35RXRESQziPRc7/FtU77nc5tG/DCYc&#10;L+vKgEvZn4Vd/uxDli0ea36SdxRDs2kSCyZ9XzdQHrDdDtqR8ZYvK2zKPfPhiTmcEewwzn14xI9U&#10;gMWHTqJkC+733/QRj9RFKyU1zlxB/a8dc4IS9c0gqaej8TgOaTqMLyc5HtypZXNqMTt9C9iVEW4Y&#10;y5MY8UH1onSgn3E9LOKraGKG49sFDb14G9pNgOuFi8UigXAsLQv3ZmV5dB2bFCm3bp6Zsx0vAxL6&#10;AfrpZLMzerbYeNPAYhdAVom7sc5tVbv640gn9nfrJ+6M03NCvS3J+SsAAAD//wMAUEsDBBQABgAI&#10;AAAAIQCQsWcc4gAAAAsBAAAPAAAAZHJzL2Rvd25yZXYueG1sTI/BSsNAEIbvQt9hmYI3u2kkTYmZ&#10;lBIoguihtRdvm+w0CWZnY3bbRp/e1YveZpiPf74/30ymFxcaXWcZYbmIQBDXVnfcIBxfd3drEM4r&#10;1qq3TAif5GBTzG5ylWl75T1dDr4RIYRdphBa74dMSle3ZJRb2IE43E52NMqHdWykHtU1hJtexlG0&#10;kkZ1HD60aqCypfr9cDYIT+XuRe2r2Ky/+vLx+bQdPo5vCeLtfNo+gPA0+T8YfvSDOhTBqbJn1k70&#10;CEm8SgOKEKdRAiIQye9QIdwv0xRkkcv/HYpvAAAA//8DAFBLAQItABQABgAIAAAAIQC2gziS/gAA&#10;AOEBAAATAAAAAAAAAAAAAAAAAAAAAABbQ29udGVudF9UeXBlc10ueG1sUEsBAi0AFAAGAAgAAAAh&#10;ADj9If/WAAAAlAEAAAsAAAAAAAAAAAAAAAAALwEAAF9yZWxzLy5yZWxzUEsBAi0AFAAGAAgAAAAh&#10;AHEe3LSDAgAAbAUAAA4AAAAAAAAAAAAAAAAALgIAAGRycy9lMm9Eb2MueG1sUEsBAi0AFAAGAAgA&#10;AAAhAJCxZxziAAAACwEAAA8AAAAAAAAAAAAAAAAA3QQAAGRycy9kb3ducmV2LnhtbFBLBQYAAAAA&#10;BAAEAPMAAADsBQAAAAA=&#10;" filled="f" stroked="f" strokeweight=".5pt">
                      <v:textbox>
                        <w:txbxContent>
                          <w:p w:rsidR="00E93D6F" w:rsidRPr="00C60A95" w:rsidRDefault="00E93D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4708">
              <w:rPr>
                <w:noProof/>
                <w:lang w:eastAsia="en-AU"/>
              </w:rPr>
              <w:drawing>
                <wp:inline distT="0" distB="0" distL="0" distR="0" wp14:anchorId="35E0AACE" wp14:editId="070565D9">
                  <wp:extent cx="3430706" cy="2008972"/>
                  <wp:effectExtent l="0" t="0" r="0" b="0"/>
                  <wp:docPr id="4" name="Picture 4" descr="G:\Environment\Environmental Water\CEWH\Photos\2019\201906-07 - Jane Humphries - June and July various\Photos_2019_June-July_JaneH\Moree - Ministers  visit 18 June 2019\20190618_122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Environment\Environmental Water\CEWH\Photos\2019\201906-07 - Jane Humphries - June and July various\Photos_2019_June-July_JaneH\Moree - Ministers  visit 18 June 2019\20190618_1229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37038" cy="201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55A" w:rsidRDefault="006E455A" w:rsidP="00D72945"/>
    <w:p w:rsidR="00195656" w:rsidRDefault="00746503">
      <w:pPr>
        <w:rPr>
          <w:i/>
          <w:iCs/>
        </w:rPr>
      </w:pPr>
      <w:r>
        <w:t>The Northern Fish Flow travelled through the traditional lands of many Aboriginal nation</w:t>
      </w:r>
      <w:r w:rsidR="008858A0">
        <w:t xml:space="preserve">s, supporting </w:t>
      </w:r>
      <w:r>
        <w:t xml:space="preserve">important </w:t>
      </w:r>
      <w:r w:rsidR="0035333E">
        <w:t xml:space="preserve">environmental, social and cultural values. </w:t>
      </w:r>
      <w:r w:rsidR="00040235">
        <w:t xml:space="preserve">Aboriginal community members who attended the drop-in sessions </w:t>
      </w:r>
      <w:r w:rsidR="00AE461C">
        <w:t>expressed a deep connection to the rivers and a strong support fo</w:t>
      </w:r>
      <w:r w:rsidR="006567B4">
        <w:t>r</w:t>
      </w:r>
      <w:r w:rsidR="00AE461C">
        <w:t xml:space="preserve"> environmental flows. </w:t>
      </w:r>
      <w:r w:rsidR="008858A0">
        <w:t>Vanessa Hickey, a Traditional Owner from Walgett</w:t>
      </w:r>
      <w:r w:rsidR="00AE461C">
        <w:t xml:space="preserve"> </w:t>
      </w:r>
      <w:proofErr w:type="gramStart"/>
      <w:r w:rsidR="00AE461C">
        <w:t>stated</w:t>
      </w:r>
      <w:proofErr w:type="gramEnd"/>
      <w:r w:rsidR="00AE461C">
        <w:t xml:space="preserve"> </w:t>
      </w:r>
      <w:r w:rsidR="00AE461C">
        <w:rPr>
          <w:i/>
          <w:iCs/>
        </w:rPr>
        <w:t>“</w:t>
      </w:r>
      <w:r w:rsidR="005A21DF">
        <w:rPr>
          <w:i/>
          <w:iCs/>
        </w:rPr>
        <w:t>With the environmental flow coming down, this is going to pipe my community up. We're going to be out here fishing a lot</w:t>
      </w:r>
      <w:r w:rsidR="00AE461C">
        <w:rPr>
          <w:i/>
          <w:iCs/>
        </w:rPr>
        <w:t>”.</w:t>
      </w:r>
      <w:r w:rsidR="006567B4">
        <w:rPr>
          <w:i/>
          <w:iCs/>
        </w:rPr>
        <w:t xml:space="preserve"> </w:t>
      </w:r>
    </w:p>
    <w:p w:rsidR="00DA5D6F" w:rsidRDefault="008B4562">
      <w:pPr>
        <w:rPr>
          <w:iCs/>
        </w:rPr>
      </w:pPr>
      <w:r>
        <w:rPr>
          <w:iCs/>
        </w:rPr>
        <w:t>The support and interest</w:t>
      </w:r>
      <w:r w:rsidR="000D5CE2">
        <w:rPr>
          <w:iCs/>
        </w:rPr>
        <w:t xml:space="preserve"> in the Northern Fish Flow</w:t>
      </w:r>
      <w:r w:rsidR="00036058">
        <w:rPr>
          <w:iCs/>
        </w:rPr>
        <w:t xml:space="preserve"> highlights how important </w:t>
      </w:r>
      <w:r>
        <w:rPr>
          <w:iCs/>
        </w:rPr>
        <w:t xml:space="preserve">water </w:t>
      </w:r>
      <w:r w:rsidR="00036058">
        <w:rPr>
          <w:iCs/>
        </w:rPr>
        <w:t xml:space="preserve">for the environment </w:t>
      </w:r>
      <w:r>
        <w:rPr>
          <w:iCs/>
        </w:rPr>
        <w:t xml:space="preserve">is for </w:t>
      </w:r>
      <w:r w:rsidR="000D5CE2">
        <w:rPr>
          <w:iCs/>
        </w:rPr>
        <w:t>communitie</w:t>
      </w:r>
      <w:r w:rsidR="00633292">
        <w:rPr>
          <w:iCs/>
        </w:rPr>
        <w:t>s in the Basin</w:t>
      </w:r>
      <w:r w:rsidR="000D5CE2">
        <w:rPr>
          <w:iCs/>
        </w:rPr>
        <w:t xml:space="preserve">. </w:t>
      </w:r>
      <w:r w:rsidR="002F4708">
        <w:rPr>
          <w:iCs/>
        </w:rPr>
        <w:t>We</w:t>
      </w:r>
      <w:r w:rsidR="000D5CE2">
        <w:rPr>
          <w:iCs/>
        </w:rPr>
        <w:t xml:space="preserve"> will continue to improve how we engage with local communities on future use</w:t>
      </w:r>
      <w:r w:rsidR="00036058">
        <w:rPr>
          <w:iCs/>
        </w:rPr>
        <w:t xml:space="preserve"> of water for the environment</w:t>
      </w:r>
      <w:r w:rsidR="000D5CE2">
        <w:rPr>
          <w:iCs/>
        </w:rPr>
        <w:t xml:space="preserve">. </w:t>
      </w:r>
    </w:p>
    <w:tbl>
      <w:tblPr>
        <w:tblStyle w:val="TableGrid"/>
        <w:tblW w:w="1024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C5F4F" w:themeFill="accent6" w:themeFillShade="80"/>
        <w:tblLayout w:type="fixed"/>
        <w:tblLook w:val="04A0" w:firstRow="1" w:lastRow="0" w:firstColumn="1" w:lastColumn="0" w:noHBand="0" w:noVBand="1"/>
      </w:tblPr>
      <w:tblGrid>
        <w:gridCol w:w="10240"/>
      </w:tblGrid>
      <w:tr w:rsidR="00651A9B" w:rsidRPr="0080419C" w:rsidTr="00D72945">
        <w:trPr>
          <w:trHeight w:val="553"/>
        </w:trPr>
        <w:tc>
          <w:tcPr>
            <w:tcW w:w="10240" w:type="dxa"/>
            <w:shd w:val="clear" w:color="auto" w:fill="3C5F4F" w:themeFill="accent6" w:themeFillShade="80"/>
          </w:tcPr>
          <w:p w:rsidR="00651A9B" w:rsidRPr="0080419C" w:rsidRDefault="00651A9B" w:rsidP="00651A9B">
            <w:pPr>
              <w:tabs>
                <w:tab w:val="clear" w:pos="142"/>
              </w:tabs>
              <w:spacing w:before="120" w:after="120" w:line="276" w:lineRule="auto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 xml:space="preserve">MONITORING </w:t>
            </w:r>
          </w:p>
        </w:tc>
      </w:tr>
    </w:tbl>
    <w:p w:rsidR="00AA2C5A" w:rsidRDefault="00AA2C5A" w:rsidP="00651A9B">
      <w:pPr>
        <w:pStyle w:val="PlainTex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During the Northern Fish Flow, there was monitoring of water quality, flows and fish response. </w:t>
      </w:r>
    </w:p>
    <w:p w:rsidR="00AA2C5A" w:rsidRDefault="00AA2C5A" w:rsidP="00651A9B">
      <w:pPr>
        <w:pStyle w:val="PlainText"/>
        <w:rPr>
          <w:rFonts w:asciiTheme="minorHAnsi" w:hAnsiTheme="minorHAnsi"/>
        </w:rPr>
      </w:pPr>
    </w:p>
    <w:p w:rsidR="00AA2C5A" w:rsidRDefault="00AA2C5A" w:rsidP="00AA2C5A">
      <w:pPr>
        <w:tabs>
          <w:tab w:val="clear" w:pos="142"/>
        </w:tabs>
        <w:spacing w:after="0" w:line="276" w:lineRule="auto"/>
      </w:pPr>
      <w:r>
        <w:t>The monitoring of water quality in</w:t>
      </w:r>
      <w:r w:rsidRPr="00355F51">
        <w:t xml:space="preserve"> refuge pools </w:t>
      </w:r>
      <w:proofErr w:type="gramStart"/>
      <w:r>
        <w:t>was mainly undertaken</w:t>
      </w:r>
      <w:proofErr w:type="gramEnd"/>
      <w:r>
        <w:t xml:space="preserve"> </w:t>
      </w:r>
      <w:r w:rsidRPr="00355F51">
        <w:t xml:space="preserve">along the Barwon </w:t>
      </w:r>
      <w:r>
        <w:t xml:space="preserve">River. Samples of dissolved oxygen </w:t>
      </w:r>
      <w:proofErr w:type="gramStart"/>
      <w:r>
        <w:t>were collected</w:t>
      </w:r>
      <w:proofErr w:type="gramEnd"/>
      <w:r>
        <w:t xml:space="preserve"> before, during and after the Northern Fish Flow</w:t>
      </w:r>
      <w:r w:rsidR="007D2149">
        <w:t>. I</w:t>
      </w:r>
      <w:r>
        <w:t>f the dissolved oxygen f</w:t>
      </w:r>
      <w:r w:rsidR="007D2149">
        <w:t>ell</w:t>
      </w:r>
      <w:r>
        <w:t xml:space="preserve"> below 4 mg/L then </w:t>
      </w:r>
      <w:proofErr w:type="gramStart"/>
      <w:r>
        <w:t>fish</w:t>
      </w:r>
      <w:proofErr w:type="gramEnd"/>
      <w:r>
        <w:t xml:space="preserve"> become stressed and may die. Prior to the Northern Fish Flow, dissolved oxygen concentrations at the Collarenebri Weir pool </w:t>
      </w:r>
      <w:proofErr w:type="gramStart"/>
      <w:r>
        <w:t>were found</w:t>
      </w:r>
      <w:proofErr w:type="gramEnd"/>
      <w:r>
        <w:t xml:space="preserve"> to be below 4 mg/L in places.   Dissolved oxygen readings show that concentrations increased when</w:t>
      </w:r>
      <w:r w:rsidRPr="00AA2C5A">
        <w:t xml:space="preserve"> </w:t>
      </w:r>
      <w:r>
        <w:t>the Northern Fish Flow passed</w:t>
      </w:r>
      <w:r w:rsidR="007D2149">
        <w:t xml:space="preserve"> as expected</w:t>
      </w:r>
      <w:r>
        <w:t>.</w:t>
      </w:r>
      <w:r w:rsidRPr="00B83F45">
        <w:t xml:space="preserve"> </w:t>
      </w:r>
      <w:r>
        <w:t xml:space="preserve">Water quality data </w:t>
      </w:r>
      <w:proofErr w:type="gramStart"/>
      <w:r>
        <w:t xml:space="preserve">has been </w:t>
      </w:r>
      <w:r w:rsidRPr="00B83F45">
        <w:t>download</w:t>
      </w:r>
      <w:r>
        <w:t>ed</w:t>
      </w:r>
      <w:proofErr w:type="gramEnd"/>
      <w:r>
        <w:t xml:space="preserve"> and is being compiled into a final report.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3709"/>
        <w:gridCol w:w="4536"/>
      </w:tblGrid>
      <w:tr w:rsidR="00AA2C5A" w:rsidTr="00430CDD">
        <w:tc>
          <w:tcPr>
            <w:tcW w:w="1644" w:type="dxa"/>
          </w:tcPr>
          <w:p w:rsidR="00AA2C5A" w:rsidRDefault="00AA2C5A" w:rsidP="00AA2C5A">
            <w:pPr>
              <w:tabs>
                <w:tab w:val="clear" w:pos="142"/>
              </w:tabs>
              <w:spacing w:after="200" w:line="276" w:lineRule="auto"/>
            </w:pPr>
          </w:p>
          <w:p w:rsidR="00AA2C5A" w:rsidRDefault="00AA2C5A" w:rsidP="002D0BC2">
            <w:pPr>
              <w:tabs>
                <w:tab w:val="clear" w:pos="142"/>
              </w:tabs>
              <w:spacing w:after="200" w:line="276" w:lineRule="auto"/>
            </w:pPr>
            <w:r>
              <w:t>A pleasant day</w:t>
            </w:r>
            <w:r w:rsidR="002D0BC2">
              <w:t xml:space="preserve"> of monitoring </w:t>
            </w:r>
            <w:r>
              <w:t xml:space="preserve">– downloading dissolved oxygen data from Brewarrina weir pool  </w:t>
            </w:r>
          </w:p>
        </w:tc>
        <w:tc>
          <w:tcPr>
            <w:tcW w:w="8245" w:type="dxa"/>
            <w:gridSpan w:val="2"/>
          </w:tcPr>
          <w:p w:rsidR="00AA2C5A" w:rsidRDefault="00E93D6F" w:rsidP="00AA2C5A">
            <w:pPr>
              <w:tabs>
                <w:tab w:val="clear" w:pos="142"/>
              </w:tabs>
              <w:spacing w:after="0" w:line="276" w:lineRule="auto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6676" behindDoc="0" locked="0" layoutInCell="1" allowOverlap="1" wp14:anchorId="645F92F2" wp14:editId="4195285A">
                      <wp:simplePos x="0" y="0"/>
                      <wp:positionH relativeFrom="column">
                        <wp:posOffset>5038623</wp:posOffset>
                      </wp:positionH>
                      <wp:positionV relativeFrom="paragraph">
                        <wp:posOffset>2028367</wp:posOffset>
                      </wp:positionV>
                      <wp:extent cx="277978" cy="299924"/>
                      <wp:effectExtent l="0" t="0" r="0" b="5080"/>
                      <wp:wrapNone/>
                      <wp:docPr id="233" name="Text Box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978" cy="2999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D6F" w:rsidRPr="00C60A95" w:rsidRDefault="00E93D6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5F92F2" id="Text Box 233" o:spid="_x0000_s1034" type="#_x0000_t202" style="position:absolute;margin-left:396.75pt;margin-top:159.7pt;width:21.9pt;height:23.6pt;z-index:2516766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0mSgwIAAGwFAAAOAAAAZHJzL2Uyb0RvYy54bWysVN9v2jAQfp+0/8Hy+xpIaSmooWJUTJOq&#10;thpMfTaOXaLZPs82JOyv39lJKGJ76bSX5Hz3+Xw/vrvbu0YrshfOV2AKOrwYUCIMh7IyrwX9vl5+&#10;uqHEB2ZKpsCIgh6Ep3ezjx9uazsVOWxBlcIRdGL8tLYF3YZgp1nm+VZo5i/ACoNGCU6zgEf3mpWO&#10;1ehdqywfDK6zGlxpHXDhPWrvWyOdJf9SCh6epPQiEFVQjC2kr0vfTfxms1s2fXXMbivehcH+IQrN&#10;KoOPHl3ds8DIzlV/uNIVd+BBhgsOOgMpKy5SDpjNcHCWzWrLrEi5YHG8PZbJ/z+3/HH/7EhVFjS/&#10;vKTEMI1NWosmkM/QkKjDCtXWTxG4sggNDRqw073eozIm3kin4x9TImjHWh+O9Y3uOCrz8XgyRkJw&#10;NOWTySQfRS/Z22XrfPgiQJMoFNRh+1JV2f7BhxbaQ+JbBpaVUqmFypC6oNeXV4N04WhB58pErEhk&#10;6NzEhNrAkxQOSkSMMt+ExGKk+KMi0VAslCN7hgRinAsTUurJL6IjSmIQ77nY4d+ies/lNo/+ZTDh&#10;eFlXBlzK/izs8kcfsmzxWPOTvKMYmk2TWHDT93UD5QHb7aAdGW/5ssKmPDAfnpnDGcEO49yHJ/xI&#10;BVh86CRKtuB+/U0f8UhdtFJS48wV1P/cMScoUV8NknoyHI3ikKbD6Gqc48GdWjanFrPTC8CuDHHD&#10;WJ7EiA+qF6UD/YLrYR5fRRMzHN8uaOjFRWg3Aa4XLubzBMKxtCw8mJXl0XVsUqTcunlhzna8DEjo&#10;R+ink03P6Nli400D810AWSXuxjq3Ve3qjyOd2N+tn7gzTs8J9bYkZ78BAAD//wMAUEsDBBQABgAI&#10;AAAAIQC3rZO34wAAAAsBAAAPAAAAZHJzL2Rvd25yZXYueG1sTI9NT8JAEIbvJv6HzZh4ky1USind&#10;EtKEmBg5gFy8bbtD27AftbtA9dc7nvQ4M0/eed58PRrNrjj4zlkB00kEDG3tVGcbAcf37VMKzAdp&#10;ldTOooAv9LAu7u9ymSl3s3u8HkLDKMT6TApoQ+gzzn3dopF+4nq0dDu5wchA49BwNcgbhRvNZ1GU&#10;cCM7Sx9a2WPZYn0+XIyA13K7k/tqZtJvXb68nTb95/FjLsTjw7hZAQs4hj8YfvVJHQpyqtzFKs+0&#10;gMUynhMqIJ4un4ERkcaLGFhFmyRJgBc5/9+h+AEAAP//AwBQSwECLQAUAAYACAAAACEAtoM4kv4A&#10;AADhAQAAEwAAAAAAAAAAAAAAAAAAAAAAW0NvbnRlbnRfVHlwZXNdLnhtbFBLAQItABQABgAIAAAA&#10;IQA4/SH/1gAAAJQBAAALAAAAAAAAAAAAAAAAAC8BAABfcmVscy8ucmVsc1BLAQItABQABgAIAAAA&#10;IQC1o0mSgwIAAGwFAAAOAAAAAAAAAAAAAAAAAC4CAABkcnMvZTJvRG9jLnhtbFBLAQItABQABgAI&#10;AAAAIQC3rZO34wAAAAsBAAAPAAAAAAAAAAAAAAAAAN0EAABkcnMvZG93bnJldi54bWxQSwUGAAAA&#10;AAQABADzAAAA7QUAAAAA&#10;" filled="f" stroked="f" strokeweight=".5pt">
                      <v:textbox>
                        <w:txbxContent>
                          <w:p w:rsidR="00E93D6F" w:rsidRPr="00C60A95" w:rsidRDefault="00E93D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2C5A">
              <w:rPr>
                <w:noProof/>
                <w:lang w:eastAsia="en-AU"/>
              </w:rPr>
              <w:drawing>
                <wp:inline distT="0" distB="0" distL="0" distR="0" wp14:anchorId="4C83B146" wp14:editId="7334A517">
                  <wp:extent cx="5084266" cy="2231136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re weir Aug 19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95167" cy="223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920" w:rsidTr="00E93D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7920" w:rsidRDefault="00317920" w:rsidP="00317920">
            <w:pPr>
              <w:pStyle w:val="PlainText"/>
              <w:rPr>
                <w:rFonts w:asciiTheme="minorHAnsi" w:hAnsiTheme="minorHAnsi"/>
              </w:rPr>
            </w:pPr>
          </w:p>
          <w:p w:rsidR="008E7DFB" w:rsidRDefault="008E7DFB" w:rsidP="00317920">
            <w:pPr>
              <w:pStyle w:val="PlainText"/>
              <w:rPr>
                <w:rFonts w:asciiTheme="minorHAnsi" w:hAnsiTheme="minorHAnsi"/>
              </w:rPr>
            </w:pPr>
          </w:p>
          <w:p w:rsidR="00430CDD" w:rsidRDefault="00430CDD" w:rsidP="001E3FAF">
            <w:pPr>
              <w:pStyle w:val="PlainText"/>
              <w:rPr>
                <w:rFonts w:asciiTheme="minorHAnsi" w:hAnsiTheme="minorHAnsi"/>
              </w:rPr>
            </w:pPr>
          </w:p>
          <w:p w:rsidR="00BE7C15" w:rsidRDefault="00BE7C15" w:rsidP="00BE7C15">
            <w:pPr>
              <w:pStyle w:val="PlainText"/>
              <w:spacing w:line="276" w:lineRule="auto"/>
              <w:rPr>
                <w:rFonts w:asciiTheme="minorHAnsi" w:hAnsiTheme="minorHAnsi"/>
              </w:rPr>
            </w:pPr>
          </w:p>
          <w:p w:rsidR="00317920" w:rsidRDefault="00317920" w:rsidP="00BE7C15">
            <w:pPr>
              <w:pStyle w:val="PlainText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response of food sources</w:t>
            </w:r>
            <w:r w:rsidR="001E3FAF">
              <w:rPr>
                <w:rFonts w:asciiTheme="minorHAnsi" w:hAnsiTheme="minorHAnsi"/>
              </w:rPr>
              <w:t xml:space="preserve"> in the river can be rapid. T</w:t>
            </w:r>
            <w:r>
              <w:rPr>
                <w:rFonts w:asciiTheme="minorHAnsi" w:hAnsiTheme="minorHAnsi"/>
              </w:rPr>
              <w:t xml:space="preserve">hese are shrimp picked up in monitoring recently in the Warrego catchment. The response </w:t>
            </w:r>
            <w:r w:rsidR="001E3FAF">
              <w:rPr>
                <w:rFonts w:asciiTheme="minorHAnsi" w:hAnsiTheme="minorHAnsi"/>
              </w:rPr>
              <w:t>of shrimp</w:t>
            </w:r>
            <w:r>
              <w:rPr>
                <w:rFonts w:asciiTheme="minorHAnsi" w:hAnsiTheme="minorHAnsi"/>
              </w:rPr>
              <w:t xml:space="preserve"> in the rivers benefiting from the Northern Fish Flow </w:t>
            </w:r>
            <w:proofErr w:type="gramStart"/>
            <w:r>
              <w:rPr>
                <w:rFonts w:asciiTheme="minorHAnsi" w:hAnsiTheme="minorHAnsi"/>
              </w:rPr>
              <w:t>is expected</w:t>
            </w:r>
            <w:proofErr w:type="gramEnd"/>
            <w:r>
              <w:rPr>
                <w:rFonts w:asciiTheme="minorHAnsi" w:hAnsiTheme="minorHAnsi"/>
              </w:rPr>
              <w:t xml:space="preserve"> to be similar. 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317920" w:rsidRDefault="00317920" w:rsidP="00E93D6F">
            <w:pPr>
              <w:pStyle w:val="PlainText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en-AU"/>
              </w:rPr>
              <w:drawing>
                <wp:inline distT="0" distB="0" distL="0" distR="0" wp14:anchorId="766D97FB" wp14:editId="656C7A08">
                  <wp:extent cx="2716087" cy="2070202"/>
                  <wp:effectExtent l="0" t="0" r="8255" b="6350"/>
                  <wp:docPr id="12" name="Picture 12" descr="C:\Users\A21906\AppData\Local\Microsoft\Windows\Temporary Internet Files\Content.Word\Fairy and shield shrimp 2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21906\AppData\Local\Microsoft\Windows\Temporary Internet Files\Content.Word\Fairy and shield shrimp 2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792" cy="2069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7920" w:rsidRDefault="00317920" w:rsidP="00651A9B">
      <w:pPr>
        <w:pStyle w:val="PlainText"/>
        <w:rPr>
          <w:rFonts w:asciiTheme="minorHAnsi" w:hAnsiTheme="minorHAnsi"/>
        </w:rPr>
      </w:pPr>
    </w:p>
    <w:p w:rsidR="006B31FD" w:rsidRDefault="00AA2C5A" w:rsidP="00BE7C15">
      <w:pPr>
        <w:pStyle w:val="PlainText"/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Monitoring of flows </w:t>
      </w:r>
      <w:r w:rsidR="007D2149">
        <w:rPr>
          <w:rFonts w:asciiTheme="minorHAnsi" w:hAnsiTheme="minorHAnsi"/>
        </w:rPr>
        <w:t>was</w:t>
      </w:r>
      <w:r>
        <w:rPr>
          <w:rFonts w:asciiTheme="minorHAnsi" w:hAnsiTheme="minorHAnsi"/>
        </w:rPr>
        <w:t xml:space="preserve"> also important because we continue to learn about the amount of water needed to re-start rivers once they dry back to isolated weir pools spread between reaches of dry </w:t>
      </w:r>
      <w:proofErr w:type="gramStart"/>
      <w:r>
        <w:rPr>
          <w:rFonts w:asciiTheme="minorHAnsi" w:hAnsiTheme="minorHAnsi"/>
        </w:rPr>
        <w:t>river bed</w:t>
      </w:r>
      <w:proofErr w:type="gramEnd"/>
      <w:r>
        <w:rPr>
          <w:rFonts w:asciiTheme="minorHAnsi" w:hAnsiTheme="minorHAnsi"/>
        </w:rPr>
        <w:t xml:space="preserve">. There have been two comparable </w:t>
      </w:r>
      <w:r w:rsidR="007D2149">
        <w:rPr>
          <w:rFonts w:asciiTheme="minorHAnsi" w:hAnsiTheme="minorHAnsi"/>
        </w:rPr>
        <w:t>‘</w:t>
      </w:r>
      <w:r>
        <w:rPr>
          <w:rFonts w:asciiTheme="minorHAnsi" w:hAnsiTheme="minorHAnsi"/>
        </w:rPr>
        <w:t>connection</w:t>
      </w:r>
      <w:r w:rsidR="007D2149">
        <w:rPr>
          <w:rFonts w:asciiTheme="minorHAnsi" w:hAnsiTheme="minorHAnsi"/>
        </w:rPr>
        <w:t>’ flow</w:t>
      </w:r>
      <w:r>
        <w:rPr>
          <w:rFonts w:asciiTheme="minorHAnsi" w:hAnsiTheme="minorHAnsi"/>
        </w:rPr>
        <w:t xml:space="preserve"> events between the </w:t>
      </w:r>
      <w:proofErr w:type="spellStart"/>
      <w:r>
        <w:rPr>
          <w:rFonts w:asciiTheme="minorHAnsi" w:hAnsiTheme="minorHAnsi"/>
        </w:rPr>
        <w:t>Mehi</w:t>
      </w:r>
      <w:proofErr w:type="spellEnd"/>
      <w:r>
        <w:rPr>
          <w:rFonts w:asciiTheme="minorHAnsi" w:hAnsiTheme="minorHAnsi"/>
        </w:rPr>
        <w:t xml:space="preserve">, Macintyre and Barwon rivers: the Northern Fish Flow </w:t>
      </w:r>
      <w:r w:rsidR="00D35295">
        <w:rPr>
          <w:rFonts w:asciiTheme="minorHAnsi" w:hAnsiTheme="minorHAnsi"/>
        </w:rPr>
        <w:t xml:space="preserve">on a ‘dry’ </w:t>
      </w:r>
      <w:proofErr w:type="gramStart"/>
      <w:r w:rsidR="00D35295">
        <w:rPr>
          <w:rFonts w:asciiTheme="minorHAnsi" w:hAnsiTheme="minorHAnsi"/>
        </w:rPr>
        <w:t>river bed</w:t>
      </w:r>
      <w:proofErr w:type="gramEnd"/>
      <w:r w:rsidR="00D3529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in 2019 and the Northern Connectivity Event </w:t>
      </w:r>
      <w:r w:rsidR="00D35295">
        <w:rPr>
          <w:rFonts w:asciiTheme="minorHAnsi" w:hAnsiTheme="minorHAnsi"/>
        </w:rPr>
        <w:t xml:space="preserve">into a connected Barwon River </w:t>
      </w:r>
      <w:r>
        <w:rPr>
          <w:rFonts w:asciiTheme="minorHAnsi" w:hAnsiTheme="minorHAnsi"/>
        </w:rPr>
        <w:t xml:space="preserve">in 2018. </w:t>
      </w:r>
      <w:r w:rsidR="006B31FD">
        <w:rPr>
          <w:rFonts w:asciiTheme="minorHAnsi" w:hAnsiTheme="minorHAnsi"/>
        </w:rPr>
        <w:t>Whilst the shape of the flow ‘hydrographs’ (below) was a bit different, the volumes where similar</w:t>
      </w:r>
      <w:r w:rsidR="006B31FD" w:rsidRPr="00464A2E">
        <w:rPr>
          <w:rFonts w:asciiTheme="minorHAnsi" w:hAnsiTheme="minorHAnsi"/>
        </w:rPr>
        <w:t xml:space="preserve"> when measured at Collarenebri </w:t>
      </w:r>
      <w:r w:rsidR="006B31FD">
        <w:rPr>
          <w:rFonts w:asciiTheme="minorHAnsi" w:hAnsiTheme="minorHAnsi"/>
        </w:rPr>
        <w:t xml:space="preserve">(between 15 and 20 GL).  The key learnings from comparing these flow events </w:t>
      </w:r>
      <w:proofErr w:type="gramStart"/>
      <w:r w:rsidR="006B31FD">
        <w:rPr>
          <w:rFonts w:asciiTheme="minorHAnsi" w:hAnsiTheme="minorHAnsi"/>
        </w:rPr>
        <w:t>are provided</w:t>
      </w:r>
      <w:proofErr w:type="gramEnd"/>
      <w:r w:rsidR="006B31FD">
        <w:rPr>
          <w:rFonts w:asciiTheme="minorHAnsi" w:hAnsiTheme="minorHAnsi"/>
        </w:rPr>
        <w:t xml:space="preserve"> below. </w:t>
      </w:r>
    </w:p>
    <w:p w:rsidR="00AA2C5A" w:rsidRDefault="00A81674" w:rsidP="00D570E5">
      <w:pPr>
        <w:pStyle w:val="PlainText"/>
        <w:jc w:val="center"/>
        <w:rPr>
          <w:rFonts w:asciiTheme="minorHAnsi" w:hAnsiTheme="minorHAnsi"/>
        </w:rPr>
      </w:pPr>
      <w:r>
        <w:rPr>
          <w:rFonts w:cs="Arial"/>
          <w:noProof/>
          <w:color w:val="FFFFFF" w:themeColor="background1"/>
          <w:lang w:eastAsia="en-AU"/>
        </w:rPr>
        <mc:AlternateContent>
          <mc:Choice Requires="wps">
            <w:drawing>
              <wp:anchor distT="0" distB="0" distL="114300" distR="114300" simplePos="0" relativeHeight="251694084" behindDoc="0" locked="0" layoutInCell="1" allowOverlap="1" wp14:anchorId="21FFDED3" wp14:editId="70140084">
                <wp:simplePos x="0" y="0"/>
                <wp:positionH relativeFrom="column">
                  <wp:posOffset>3164205</wp:posOffset>
                </wp:positionH>
                <wp:positionV relativeFrom="paragraph">
                  <wp:posOffset>1059815</wp:posOffset>
                </wp:positionV>
                <wp:extent cx="852170" cy="435610"/>
                <wp:effectExtent l="38100" t="0" r="24130" b="59690"/>
                <wp:wrapNone/>
                <wp:docPr id="238" name="Straight Arrow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2170" cy="43561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894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8" o:spid="_x0000_s1026" type="#_x0000_t32" style="position:absolute;margin-left:249.15pt;margin-top:83.45pt;width:67.1pt;height:34.3pt;flip:x;z-index:2516940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U3mAAIAAE8EAAAOAAAAZHJzL2Uyb0RvYy54bWysVNuO0zAQfUfiHyy/06Rd9qKq6Qp1WXhA&#10;UO3CB3gdu7Hkm8ZD0/49YydN6fIE4sWKPXNmzjkeZ3V/cJbtFSQTfMPns5oz5WVojd81/Mf3x3d3&#10;nCUUvhU2eNXwo0r8fv32zaqPS7UIXbCtAkZFfFr2seEdYlxWVZKdciLNQlSegjqAE0hb2FUtiJ6q&#10;O1st6vqm6gO0EYJUKdHpwxDk61JfayXxm9ZJIbMNJ25YVijrS16r9UosdyBiZ+RIQ/wDCyeMp6ZT&#10;qQeBgv0E80cpZySEFDTOZHBV0NpIVTSQmnn9Ss1zJ6IqWsicFCeb0v8rK7/ut8BM2/DFFV2VF44u&#10;6RlBmF2H7ANA6NkmeE9GBmA5hxzrY1oScOO3MO5S3EKWf9DgmLYmfqZhKIaQRHYofh8nv9UBmaTD&#10;u+vF/JZuRVLo/dX1zbzcRzWUyeUiJPykgmP5o+Fp5DURGlqI/ZeERISAJ0AGW896YrG4revCJAVr&#10;2kdjbQ6WAVMbC2wvaDTwMM/CqMJFFgpjP/qW4TGSLQhG+J1VY6b1BMhWDOLLFx6tGno/KU22ksiB&#10;46t+Qkrl8dTTesrOME3sJuDIOr+EM9FL4JifoaoM+9+AJ0TpHDxOYGd8gMGzy+5nm/SQf3Jg0J0t&#10;eAntsYxFsYamtrg6vrD8LH7fF/j5P7D+BQAA//8DAFBLAwQUAAYACAAAACEA3c3Yt+AAAAALAQAA&#10;DwAAAGRycy9kb3ducmV2LnhtbEyPQU+DQBCF7yb+h82YeDF2EYRQytIYEy/VpFra+5YdgcjOEnbb&#10;4r93POlx8r689025nu0gzjj53pGCh0UEAqlxpqdWwb5+uc9B+KDJ6MERKvhGD+vq+qrUhXEX+sDz&#10;LrSCS8gXWkEXwlhI6ZsOrfYLNyJx9ukmqwOfUyvNpC9cbgcZR1Emre6JFzo94nOHzdfuZBW8vc7k&#10;N5jHdHBhc3fY1v49r5W6vZmfViACzuEPhl99VoeKnY7uRMaLQcHjMk8Y5SDLliCYyJI4BXFUECdp&#10;CrIq5f8fqh8AAAD//wMAUEsBAi0AFAAGAAgAAAAhALaDOJL+AAAA4QEAABMAAAAAAAAAAAAAAAAA&#10;AAAAAFtDb250ZW50X1R5cGVzXS54bWxQSwECLQAUAAYACAAAACEAOP0h/9YAAACUAQAACwAAAAAA&#10;AAAAAAAAAAAvAQAAX3JlbHMvLnJlbHNQSwECLQAUAAYACAAAACEA8d1N5gACAABPBAAADgAAAAAA&#10;AAAAAAAAAAAuAgAAZHJzL2Uyb0RvYy54bWxQSwECLQAUAAYACAAAACEA3c3Yt+AAAAALAQAADwAA&#10;AAAAAAAAAAAAAABaBAAAZHJzL2Rvd25yZXYueG1sUEsFBgAAAAAEAAQA8wAAAGcFAAAAAA=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="Arial"/>
          <w:noProof/>
          <w:color w:val="FFFFFF" w:themeColor="background1"/>
          <w:lang w:eastAsia="en-AU"/>
        </w:rPr>
        <mc:AlternateContent>
          <mc:Choice Requires="wps">
            <w:drawing>
              <wp:anchor distT="0" distB="0" distL="114300" distR="114300" simplePos="0" relativeHeight="251696132" behindDoc="0" locked="0" layoutInCell="1" allowOverlap="1" wp14:anchorId="26297894" wp14:editId="20038AA1">
                <wp:simplePos x="0" y="0"/>
                <wp:positionH relativeFrom="column">
                  <wp:posOffset>4190365</wp:posOffset>
                </wp:positionH>
                <wp:positionV relativeFrom="paragraph">
                  <wp:posOffset>1334770</wp:posOffset>
                </wp:positionV>
                <wp:extent cx="0" cy="581025"/>
                <wp:effectExtent l="76200" t="0" r="76200" b="47625"/>
                <wp:wrapNone/>
                <wp:docPr id="246" name="Straight Arrow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4D58D" id="Straight Arrow Connector 246" o:spid="_x0000_s1026" type="#_x0000_t32" style="position:absolute;margin-left:329.95pt;margin-top:105.1pt;width:0;height:45.75pt;z-index:2516961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2al7wEAAEAEAAAOAAAAZHJzL2Uyb0RvYy54bWysU02P0zAQvSPxHyzfaZKKXVZV0xXqslwQ&#10;VCz8AK9jN5ZsjzU2TfvvGTtpul1OIC7+nDfz3vN4fX90lh0URgO+5c2i5kx5CZ3x+5b//PH47o6z&#10;mITvhAWvWn5Skd9v3r5ZD2GlltCD7RQySuLjaggt71MKq6qKsldOxAUE5elSAzqRaIv7qkMxUHZn&#10;q2Vd31YDYBcQpIqRTh/GS74p+bVWMn3TOqrEbMuJWyojlvE5j9VmLVZ7FKE3cqIh/oGFE8ZT0TnV&#10;g0iC/ULzRypnJEIEnRYSXAVaG6mKBlLT1K/UPPUiqKKFzIlhtin+v7Ty62GHzHQtX76/5cwLR4/0&#10;lFCYfZ/YR0QY2Ba8JyMBWY4hx4YQVwTc+h1Ouxh2mOUfNbo8kzB2LC6fZpfVMTE5Hko6vblr6uVN&#10;TlddcAFj+qzAsbxoeZyIzAyaYrI4fIlpBJ4Buaj1bKAeXH6o6xIWwZru0VibL0tHqa1FdhDUC+nY&#10;TKWvopIw9pPvWDoF8iGhEX5v1RRpPXHN2ke1ZZVOVo21vytNPpK+keOrekJK5dO5pvUUnWGa2M3A&#10;iXVu/QvRa+AUn6GqdPffgGdEqQw+zWBnPODo2XX1i016jD87MOrOFjxDdyp9UKyhNi0POn2p/A9e&#10;7gv88vE3vwEAAP//AwBQSwMEFAAGAAgAAAAhADCoU9PgAAAACwEAAA8AAABkcnMvZG93bnJldi54&#10;bWxMj8FOhDAQhu8mvkMzJt7cFlRckGGzIdGDRhPZfYAurYDSKdIusG9vjQc9zsyXf74/3yymZ5Me&#10;XWcJIVoJYJpqqzpqEPa7h6s1MOclKdlb0ggn7WBTnJ/lMlN2pjc9Vb5hIYRcJhFa74eMc1e32ki3&#10;soOmcHu3o5E+jGPD1SjnEG56HguRcCM7Ch9aOeiy1fVndTQI6eu0rarnj/TGfyVx+TSfXnaPJeLl&#10;xbK9B+b14v9g+NEP6lAEp4M9knKsR0hu0zSgCHEkYmCB+N0cEK5FdAe8yPn/DsU3AAAA//8DAFBL&#10;AQItABQABgAIAAAAIQC2gziS/gAAAOEBAAATAAAAAAAAAAAAAAAAAAAAAABbQ29udGVudF9UeXBl&#10;c10ueG1sUEsBAi0AFAAGAAgAAAAhADj9If/WAAAAlAEAAAsAAAAAAAAAAAAAAAAALwEAAF9yZWxz&#10;Ly5yZWxzUEsBAi0AFAAGAAgAAAAhAJB7ZqXvAQAAQAQAAA4AAAAAAAAAAAAAAAAALgIAAGRycy9l&#10;Mm9Eb2MueG1sUEsBAi0AFAAGAAgAAAAhADCoU9PgAAAACwEAAA8AAAAAAAAAAAAAAAAASQQAAGRy&#10;cy9kb3ducmV2LnhtbFBLBQYAAAAABAAEAPMAAABWBQAAAAA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="Arial"/>
          <w:noProof/>
          <w:color w:val="FFFFFF" w:themeColor="background1"/>
          <w:lang w:eastAsia="en-AU"/>
        </w:rPr>
        <mc:AlternateContent>
          <mc:Choice Requires="wps">
            <w:drawing>
              <wp:anchor distT="0" distB="0" distL="114300" distR="114300" simplePos="0" relativeHeight="251697156" behindDoc="0" locked="0" layoutInCell="1" allowOverlap="1" wp14:anchorId="42E9F331" wp14:editId="24237B30">
                <wp:simplePos x="0" y="0"/>
                <wp:positionH relativeFrom="column">
                  <wp:posOffset>3954780</wp:posOffset>
                </wp:positionH>
                <wp:positionV relativeFrom="paragraph">
                  <wp:posOffset>717756</wp:posOffset>
                </wp:positionV>
                <wp:extent cx="2148205" cy="650240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20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16A" w:rsidRDefault="002C216A">
                            <w:r>
                              <w:t>Northern Fish Flow at: Collarenebri (blue) and Brewarrina (red)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9F331" id="Text Box 247" o:spid="_x0000_s1035" type="#_x0000_t202" style="position:absolute;left:0;text-align:left;margin-left:311.4pt;margin-top:56.5pt;width:169.15pt;height:51.2pt;z-index:2516971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/ehAIAAG0FAAAOAAAAZHJzL2Uyb0RvYy54bWysVEtv2zAMvg/YfxB0X+14SR9BnSJr0WFA&#10;0RZrh54VWWqMyaImMbGzX19KttOg26XDLrZEfqT4+Mjzi64xbKt8qMGWfHKUc6ashKq2zyX/8Xj9&#10;6ZSzgMJWwoBVJd+pwC8WHz+ct26uCliDqZRn5MSGeetKvkZ08ywLcq0aEY7AKUtKDb4RSFf/nFVe&#10;tOS9MVmR58dZC75yHqQKgaRXvZIvkn+tlcQ7rYNCZkpOsWH6+vRdxW+2OBfzZy/cupZDGOIfomhE&#10;benRvasrgYJtfP2Hq6aWHgJoPJLQZKB1LVXKgbKZ5G+yeVgLp1IuVJzg9mUK/8+tvN3ee1ZXJS+m&#10;J5xZ0VCTHlWH7At0LMqoQq0LcwI+OIJiRwrq9CgPJIyJd9o38U8pMdJTrXf7+kZ3koTFZHpa5DPO&#10;JOmOZ3kxTQ3IXq2dD/hVQcPioeSe+pfKKrY3ASkSgo6Q+JiF69qY1ENjWUtOP8/yZLDXkIWxEasS&#10;GwY3MaM+8nTCnVERY+x3pakaKYEoSDxUl8azrSAGCSmVxZR78kvoiNIUxHsMB/xrVO8x7vMYXwaL&#10;e+OmtuBT9m/Crn6OIeseT4U8yDsesVt1iQZnY2NXUO2o3x76mQlOXtfUlBsR8F54GhJqMQ0+3tFH&#10;G6Diw3DibA3+99/kEU/cJS1nLQ1dycOvjfCKM/PNEqvPJlOiBMN0mc5OCrr4Q83qUGM3zSVQVya0&#10;YpxMx4hHMx61h+aJ9sMyvkoqYSW9XXIcj5fYrwLaL1ItlwlEc+kE3tgHJ6Pr2KRIucfuSXg38BKJ&#10;0bcwjqeYv6Fnj42WFpYbBF0n7sY691Ud6k8znSg97J+4NA7vCfW6JRcvAAAA//8DAFBLAwQUAAYA&#10;CAAAACEAGojYWuIAAAALAQAADwAAAGRycy9kb3ducmV2LnhtbEyPMU/DMBSEdyT+g/WQ2KjjQKOS&#10;xqmqSBUSgqGlC5sTu0lU+znEbhv49TymMp7udPddsZqcZWczht6jBDFLgBlsvO6xlbD/2DwsgIWo&#10;UCvr0Uj4NgFW5e1NoXLtL7g1511sGZVgyJWELsYh5zw0nXEqzPxgkLyDH52KJMeW61FdqNxZniZJ&#10;xp3qkRY6NZiqM81xd3ISXqvNu9rWqVv82Orl7bAevvafcynv76b1Elg0U7yG4Q+f0KEkptqfUAdm&#10;JWRpSuiRDPFIpyjxnAkBrJaQivkT8LLg/z+UvwAAAP//AwBQSwECLQAUAAYACAAAACEAtoM4kv4A&#10;AADhAQAAEwAAAAAAAAAAAAAAAAAAAAAAW0NvbnRlbnRfVHlwZXNdLnhtbFBLAQItABQABgAIAAAA&#10;IQA4/SH/1gAAAJQBAAALAAAAAAAAAAAAAAAAAC8BAABfcmVscy8ucmVsc1BLAQItABQABgAIAAAA&#10;IQCGul/ehAIAAG0FAAAOAAAAAAAAAAAAAAAAAC4CAABkcnMvZTJvRG9jLnhtbFBLAQItABQABgAI&#10;AAAAIQAaiNha4gAAAAsBAAAPAAAAAAAAAAAAAAAAAN4EAABkcnMvZG93bnJldi54bWxQSwUGAAAA&#10;AAQABADzAAAA7QUAAAAA&#10;" filled="f" stroked="f" strokeweight=".5pt">
                <v:textbox>
                  <w:txbxContent>
                    <w:p w:rsidR="002C216A" w:rsidRDefault="002C216A">
                      <w:r>
                        <w:t>Northern Fish Flow at: Collarenebri (blue) and Brewarrina (red)</w:t>
                      </w:r>
                    </w:p>
                  </w:txbxContent>
                </v:textbox>
              </v:shape>
            </w:pict>
          </mc:Fallback>
        </mc:AlternateContent>
      </w:r>
      <w:r w:rsidR="002C216A">
        <w:rPr>
          <w:rFonts w:cs="Arial"/>
          <w:noProof/>
          <w:color w:val="FFFFFF" w:themeColor="background1"/>
          <w:lang w:eastAsia="en-AU"/>
        </w:rPr>
        <mc:AlternateContent>
          <mc:Choice Requires="wps">
            <w:drawing>
              <wp:anchor distT="0" distB="0" distL="114300" distR="114300" simplePos="0" relativeHeight="251703300" behindDoc="0" locked="0" layoutInCell="1" allowOverlap="1" wp14:anchorId="0039B8DB" wp14:editId="417569EC">
                <wp:simplePos x="0" y="0"/>
                <wp:positionH relativeFrom="column">
                  <wp:posOffset>3097122</wp:posOffset>
                </wp:positionH>
                <wp:positionV relativeFrom="paragraph">
                  <wp:posOffset>617076</wp:posOffset>
                </wp:positionV>
                <wp:extent cx="179513" cy="290199"/>
                <wp:effectExtent l="38100" t="0" r="30480" b="52705"/>
                <wp:wrapNone/>
                <wp:docPr id="250" name="Straight Arrow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513" cy="29019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28C02" id="Straight Arrow Connector 250" o:spid="_x0000_s1026" type="#_x0000_t32" style="position:absolute;margin-left:243.85pt;margin-top:48.6pt;width:14.15pt;height:22.85pt;flip:x;z-index:251703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AjW+gEAAE8EAAAOAAAAZHJzL2Uyb0RvYy54bWysVNuO0zAQfUfiHyy/s0mKlqVV0xXqsvCA&#10;oNqFD/A6dmPJN42Hpv17xk6achMSiBcrtufMuWSS9e3RWXZQkEzwLW+uas6Ul6Ezft/yL5/vX7zm&#10;LKHwnbDBq5afVOK3m+fP1kNcqUXog+0UMGri02qILe8R46qqkuyVE+kqROXpUgdwAmkL+6oDMVB3&#10;Z6tFXb+qhgBdhCBVSnR6N17yTemvtZL4SeukkNmWkzYsK5T1Ka/VZi1WexCxN3KSIf5BhRPGE+nc&#10;6k6gYF/B/NLKGQkhBY1XMrgqaG2kKh7ITVP/5OaxF1EVLxROinNM6f+1lR8PO2Cma/nimvLxwtFL&#10;ekQQZt8jewMQBrYN3lOQAViuocSGmFYE3PodTLsUd5DtHzU4pq2J72kYSiBkkR1L3qc5b3VEJumw&#10;uVleNy85k3S1WNbNcpm7V2Ob3C5CwncqOJYfWp4mXbOgkUIcPiQcgWdABlvPBuJY3NR1UZKCNd29&#10;sTZflgFTWwvsIGg08NhM1D9UoTD2re8YniLFgmCE31s1VVpPWnMUo/nyhCerRu4HpSnWbHIkzwN9&#10;4RNSKo9nTuupOsM0qZuBk+o/Aaf6DFVl2P8GPCMKc/A4g53xAX4n+xKTHuvPCYy+cwRPoTuVsSjR&#10;0NSWFzp9Yfmz+H5f4Jf/wOYbAAAA//8DAFBLAwQUAAYACAAAACEAe6FCHd8AAAAKAQAADwAAAGRy&#10;cy9kb3ducmV2LnhtbEyPQU/CQBCF7yT+h82YcCGwpUFaarfEkHhBE5XCfemObWN3tukuUP+940mP&#10;k/ny3vfy7Wg7ccXBt44ULBcRCKTKmZZqBcfyeZ6C8EGT0Z0jVPCNHrbF3STXmXE3+sDrIdSCQ8hn&#10;WkETQp9J6asGrfYL1yPx79MNVgc+h1qaQd843HYyjqK1tLolbmh0j7sGq6/DxSp4fRnJ7zGN6eTC&#10;fnZ6K/17Wio1vR+fHkEEHMMfDL/6rA4FO53dhYwXnYJVmiSMKtgkMQgGHpZrHndmchVvQBa5/D+h&#10;+AEAAP//AwBQSwECLQAUAAYACAAAACEAtoM4kv4AAADhAQAAEwAAAAAAAAAAAAAAAAAAAAAAW0Nv&#10;bnRlbnRfVHlwZXNdLnhtbFBLAQItABQABgAIAAAAIQA4/SH/1gAAAJQBAAALAAAAAAAAAAAAAAAA&#10;AC8BAABfcmVscy8ucmVsc1BLAQItABQABgAIAAAAIQBnfAjW+gEAAE8EAAAOAAAAAAAAAAAAAAAA&#10;AC4CAABkcnMvZTJvRG9jLnhtbFBLAQItABQABgAIAAAAIQB7oUId3wAAAAoBAAAPAAAAAAAAAAAA&#10;AAAAAFQEAABkcnMvZG93bnJldi54bWxQSwUGAAAAAAQABADzAAAAYAUAAAAA&#10;" strokecolor="black [3213]" strokeweight="1pt">
                <v:stroke endarrow="block" joinstyle="miter"/>
              </v:shape>
            </w:pict>
          </mc:Fallback>
        </mc:AlternateContent>
      </w:r>
      <w:r w:rsidR="002C216A">
        <w:rPr>
          <w:rFonts w:cs="Arial"/>
          <w:noProof/>
          <w:color w:val="FFFFFF" w:themeColor="background1"/>
          <w:lang w:eastAsia="en-AU"/>
        </w:rPr>
        <mc:AlternateContent>
          <mc:Choice Requires="wps">
            <w:drawing>
              <wp:anchor distT="0" distB="0" distL="114300" distR="114300" simplePos="0" relativeHeight="251701252" behindDoc="0" locked="0" layoutInCell="1" allowOverlap="1" wp14:anchorId="506D5DB3" wp14:editId="0EB07186">
                <wp:simplePos x="0" y="0"/>
                <wp:positionH relativeFrom="column">
                  <wp:posOffset>2373456</wp:posOffset>
                </wp:positionH>
                <wp:positionV relativeFrom="paragraph">
                  <wp:posOffset>314146</wp:posOffset>
                </wp:positionV>
                <wp:extent cx="790983" cy="77026"/>
                <wp:effectExtent l="38100" t="0" r="28575" b="94615"/>
                <wp:wrapNone/>
                <wp:docPr id="249" name="Straight Arrow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983" cy="7702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D8037" id="Straight Arrow Connector 249" o:spid="_x0000_s1026" type="#_x0000_t32" style="position:absolute;margin-left:186.9pt;margin-top:24.75pt;width:62.3pt;height:6.05pt;flip:x;z-index:251701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/m0/QEAAE4EAAAOAAAAZHJzL2Uyb0RvYy54bWysVMGO0zAQvSPxD5bvNNmCttuq6Qp1WTgg&#10;qFj4AK9jN5ZsjzU2Tfv3jJ00pcsJxMWK43lv3nsZZ31/dJYdFEYDvuE3s5oz5SW0xu8b/uP745s7&#10;zmISvhUWvGr4SUV+v3n9at2HlZpDB7ZVyIjEx1UfGt6lFFZVFWWnnIgzCMrToQZ0ItEW91WLoid2&#10;Z6t5Xd9WPWAbEKSKkd4+DId8U/i1VjJ91TqqxGzDSVsqK5b1Oa/VZi1WexShM3KUIf5BhRPGU9OJ&#10;6kEkwX6i+YPKGYkQQaeZBFeB1kaq4oHc3NQv3Dx1IqjihcKJYYop/j9a+eWwQ2bahs/fLTnzwtFH&#10;ekoozL5L7D0i9GwL3lOQgCzXUGJ9iCsCbv0Ox10MO8z2jxod09aETzQMJRCyyI4l79OUtzomJunl&#10;Ylkv795yJulosajnt5m8GlgyW8CYPipwLD80PI6yJj1DB3H4HNMAPAMy2HrWk4j5oq6LkAjWtI/G&#10;2nxY5kttLbKDoMlIx5ux9VVVEsZ+8C1Lp0CpJDTC760aK60nrTmJwXt5Sierht7flKZUyeOg8UU/&#10;IaXy6dzTeqrOME3qJuCoOl+Ei9Br4FifoarM+t+AJ0TpDD5NYGc84JDZdfdLTHqoPycw+M4RPEN7&#10;KlNRoqGhLR90vGD5Vvy+L/DLb2DzCwAA//8DAFBLAwQUAAYACAAAACEAeu3/dt8AAAAJAQAADwAA&#10;AGRycy9kb3ducmV2LnhtbEyPQU/CQBSE7yb+h80z8UJkC5Raal+JMfGCJCiV+9J9to3dt013gfrv&#10;XU94nMxk5pt8PZpOnGlwrWWE2TQCQVxZ3XKN8Fm+PqQgnFesVWeZEH7Iwbq4vclVpu2FP+i897UI&#10;JewyhdB432dSuqoho9zU9sTB+7KDUT7IoZZ6UJdQbjo5j6JEGtVyWGhUTy8NVd/7k0HYvo3sNpTO&#10;+WD9ZnLYle49LRHv78bnJxCeRn8Nwx9+QIciMB3tibUTHcLicRHQPUK8WoIIgXiVxiCOCMksAVnk&#10;8v+D4hcAAP//AwBQSwECLQAUAAYACAAAACEAtoM4kv4AAADhAQAAEwAAAAAAAAAAAAAAAAAAAAAA&#10;W0NvbnRlbnRfVHlwZXNdLnhtbFBLAQItABQABgAIAAAAIQA4/SH/1gAAAJQBAAALAAAAAAAAAAAA&#10;AAAAAC8BAABfcmVscy8ucmVsc1BLAQItABQABgAIAAAAIQAdk/m0/QEAAE4EAAAOAAAAAAAAAAAA&#10;AAAAAC4CAABkcnMvZTJvRG9jLnhtbFBLAQItABQABgAIAAAAIQB67f923wAAAAkBAAAPAAAAAAAA&#10;AAAAAAAAAFcEAABkcnMvZG93bnJldi54bWxQSwUGAAAAAAQABADzAAAAYwUAAAAA&#10;" strokecolor="black [3213]" strokeweight="1pt">
                <v:stroke endarrow="block" joinstyle="miter"/>
              </v:shape>
            </w:pict>
          </mc:Fallback>
        </mc:AlternateContent>
      </w:r>
      <w:r w:rsidR="002C216A">
        <w:rPr>
          <w:rFonts w:cs="Arial"/>
          <w:noProof/>
          <w:color w:val="FFFFFF" w:themeColor="background1"/>
          <w:lang w:eastAsia="en-AU"/>
        </w:rPr>
        <mc:AlternateContent>
          <mc:Choice Requires="wps">
            <w:drawing>
              <wp:anchor distT="0" distB="0" distL="114300" distR="114300" simplePos="0" relativeHeight="251699204" behindDoc="0" locked="0" layoutInCell="1" allowOverlap="1" wp14:anchorId="135C161B" wp14:editId="4EC8C23B">
                <wp:simplePos x="0" y="0"/>
                <wp:positionH relativeFrom="column">
                  <wp:posOffset>3080187</wp:posOffset>
                </wp:positionH>
                <wp:positionV relativeFrom="paragraph">
                  <wp:posOffset>0</wp:posOffset>
                </wp:positionV>
                <wp:extent cx="2647833" cy="650738"/>
                <wp:effectExtent l="0" t="0" r="635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833" cy="650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16A" w:rsidRDefault="002C216A">
                            <w:r>
                              <w:t>Northern Connectivity Event at: Collarenebri (blue) and Brewarrina (red)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C161B" id="Text Box 248" o:spid="_x0000_s1036" type="#_x0000_t202" style="position:absolute;left:0;text-align:left;margin-left:242.55pt;margin-top:0;width:208.5pt;height:51.25pt;z-index:2516992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fQFjwIAAJYFAAAOAAAAZHJzL2Uyb0RvYy54bWysVNtu2zAMfR+wfxD0vjq3XhbUKbIWHQYU&#10;bbF26LMiS40xWdQkJXH29T2Sc1vXlw57sSXykBTJQ55ftI1hS+VDTbbk/aMeZ8pKqmr7XPIfj9ef&#10;zjgLUdhKGLKq5GsV+MXk44fzlRurAc3JVMozOLFhvHIln8foxkUR5Fw1IhyRUxZKTb4REVf/XFRe&#10;rOC9McWg1zspVuQr50mqECC96pR8kv1rrWS80zqoyEzJ8baYvz5/Z+lbTM7F+NkLN6/l5hniH17R&#10;iNoi6M7VlYiCLXz9l6umlp4C6XgkqSlI61qqnAOy6fdeZfMwF07lXFCc4HZlCv/Prbxd3ntWVyUf&#10;jNAqKxo06VG1kX2hliUZKrRyYQzggwM0tlCg01t5gDAl3mrfpD9SYtCj1utdfZM7CeHgZHR6Nhxy&#10;JqE7Oe6dDrP7Ym/tfIhfFTUsHUru0b9cVrG8CREvAXQLScECmbq6ro3Jl8QZdWk8Wwp028T8Rlj8&#10;gTKWrRB8eNzLji0l886zscmNyqzZhEuZdxnmU1wblTDGflcaVcuJvhFbSKnsLn5GJ5RGqPcYbvD7&#10;V73HuMsDFjky2bgzbmpLPmefx2xfsurntmS6w6PgB3mnY2xnbaZLP89OEs2oWoMYnrrhCk5e1+je&#10;jQjxXnhME7iADRHv8NGGUH3anDibk//9ljzhQXJoOVthOksefi2EV5yZbxb0/9wfjdI458vo+HSA&#10;iz/UzA41dtFcEijRxy5yMh8TPprtUXtqnrBIpikqVMJKxC553B4vY7czsIikmk4zCAPsRLyxD04m&#10;16nMiZuP7ZPwbkPgCOrf0naOxfgVjztssrQ0XUTSdSb5vqqbBmD4M/c3iyptl8N7Ru3X6eQFAAD/&#10;/wMAUEsDBBQABgAIAAAAIQAhfXvF3gAAAAgBAAAPAAAAZHJzL2Rvd25yZXYueG1sTI/NTsMwEITv&#10;SLyDtUhcELWbEighToUQUIkbDT/i5sZLEhGvo9hNwtuznOA4mtHMN/lmdp0YcQitJw3LhQKBVHnb&#10;Uq3hpXw4X4MI0ZA1nSfU8I0BNsXxUW4y6yd6xnEXa8ElFDKjoYmxz6QMVYPOhIXvkdj79IMzkeVQ&#10;SzuYictdJxOlLqUzLfFCY3q8a7D62h2cho+z+v0pzI+v0ypd9ffbsbx6s6XWpyfz7Q2IiHP8C8Mv&#10;PqNDwUx7fyAbRKfhYp0uOaqBH7F9rRKWe86pJAVZ5PL/geIHAAD//wMAUEsBAi0AFAAGAAgAAAAh&#10;ALaDOJL+AAAA4QEAABMAAAAAAAAAAAAAAAAAAAAAAFtDb250ZW50X1R5cGVzXS54bWxQSwECLQAU&#10;AAYACAAAACEAOP0h/9YAAACUAQAACwAAAAAAAAAAAAAAAAAvAQAAX3JlbHMvLnJlbHNQSwECLQAU&#10;AAYACAAAACEAY7n0BY8CAACWBQAADgAAAAAAAAAAAAAAAAAuAgAAZHJzL2Uyb0RvYy54bWxQSwEC&#10;LQAUAAYACAAAACEAIX17xd4AAAAIAQAADwAAAAAAAAAAAAAAAADpBAAAZHJzL2Rvd25yZXYueG1s&#10;UEsFBgAAAAAEAAQA8wAAAPQFAAAAAA==&#10;" fillcolor="white [3201]" stroked="f" strokeweight=".5pt">
                <v:textbox>
                  <w:txbxContent>
                    <w:p w:rsidR="002C216A" w:rsidRDefault="002C216A">
                      <w:r>
                        <w:t>Northern Connectivity Event at: Collarenebri (blue) and Brewarrina (red)</w:t>
                      </w:r>
                    </w:p>
                  </w:txbxContent>
                </v:textbox>
              </v:shape>
            </w:pict>
          </mc:Fallback>
        </mc:AlternateContent>
      </w:r>
      <w:r w:rsidR="002C216A">
        <w:rPr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91012" behindDoc="0" locked="0" layoutInCell="1" allowOverlap="1" wp14:anchorId="17A32DAF" wp14:editId="6A1C478C">
                <wp:simplePos x="0" y="0"/>
                <wp:positionH relativeFrom="column">
                  <wp:posOffset>3220537</wp:posOffset>
                </wp:positionH>
                <wp:positionV relativeFrom="paragraph">
                  <wp:posOffset>117802</wp:posOffset>
                </wp:positionV>
                <wp:extent cx="2557679" cy="858302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679" cy="858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C7202E" id="Rectangle 9" o:spid="_x0000_s1026" style="position:absolute;margin-left:253.6pt;margin-top:9.3pt;width:201.4pt;height:67.6pt;z-index:2516910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R6WkQIAAIQFAAAOAAAAZHJzL2Uyb0RvYy54bWysVEtv2zAMvg/YfxB0X+1kTR9BnSJo0WFA&#10;0RZth54VWYoFyKImKXGyXz9Ksp22K3YYloMiih8/Pkzy4nLXarIVziswFZ0clZQIw6FWZl3RH883&#10;X84o8YGZmmkwoqJ74enl4vOni87OxRQa0LVwBEmMn3e2ok0Idl4UnjeiZf4IrDColOBaFlB066J2&#10;rEP2VhfTsjwpOnC1dcCF9/h6nZV0kfilFDzcS+lFILqiGFtIp0vnKp7F4oLN147ZRvE+DPYPUbRM&#10;GXQ6Ul2zwMjGqT+oWsUdeJDhiENbgJSKi5QDZjMp32Xz1DArUi5YHG/HMvn/R8vvtg+OqLqi55QY&#10;1uInesSiMbPWgpzH8nTWzxH1ZB9cL3m8xlx30rXxH7Mgu1TS/VhSsQuE4+N0Njs9OUVujrqz2dnX&#10;chpJi4O1dT58E9CSeKmoQ++pkmx760OGDpDozINW9Y3SOgmxTcSVdmTL8AOv1pOe/A1Km4g1EK0y&#10;YXwpYmI5lXQLey0iTptHIbEiMfgUSOrFgxPGuTBhklUNq0X2PSvxN3gfwkqJJsLILNH/yN0TDMhM&#10;MnDnKHt8NBWplUfj8m+BZePRInkGE0bjVhlwHxFozKr3nPFDkXJpYpVWUO+xXxzkQfKW3yj8bLfM&#10;hwfmcHJwxnAbhHs8pIauotDfKGnA/froPeKxoVFLSYeTWFH/c8OcoER/N9jq55Pj4zi6STienU5R&#10;cK81q9cas2mvAHthgnvH8nSN+KCHq3TQvuDSWEavqGKGo++K8uAG4SrkDYFrh4vlMsFwXC0Lt+bJ&#10;8kgeqxrb8nn3wpztezdg19/BMLVs/q6FMzZaGlhuAkiV+vtQ177eOOqpcfq1FHfJazmhDstz8RsA&#10;AP//AwBQSwMEFAAGAAgAAAAhANtKJffhAAAACgEAAA8AAABkcnMvZG93bnJldi54bWxMj8FOwzAQ&#10;RO9I/IO1SFwQtVurJYQ4FSAhceHQUlU9urGJo8brKHaTlK9nOcFxZ55mZ4r15Fs22D42ARXMZwKY&#10;xSqYBmsFu8+3+wxYTBqNbgNaBRcbYV1eXxU6N2HEjR22qWYUgjHXClxKXc55rJz1Os5CZ5G8r9B7&#10;nejsa256PVK4b/lCiBX3ukH64HRnX52tTtuzV/BxkfJ9uJOncdfIuvnmh5e9C0rd3kzPT8CSndIf&#10;DL/1qTqU1OkYzmgiaxUsxcOCUDKyFTACHueCxh1JWMoMeFnw/xPKHwAAAP//AwBQSwECLQAUAAYA&#10;CAAAACEAtoM4kv4AAADhAQAAEwAAAAAAAAAAAAAAAAAAAAAAW0NvbnRlbnRfVHlwZXNdLnhtbFBL&#10;AQItABQABgAIAAAAIQA4/SH/1gAAAJQBAAALAAAAAAAAAAAAAAAAAC8BAABfcmVscy8ucmVsc1BL&#10;AQItABQABgAIAAAAIQBm3R6WkQIAAIQFAAAOAAAAAAAAAAAAAAAAAC4CAABkcnMvZTJvRG9jLnht&#10;bFBLAQItABQABgAIAAAAIQDbSiX34QAAAAoBAAAPAAAAAAAAAAAAAAAAAOsEAABkcnMvZG93bnJl&#10;di54bWxQSwUGAAAAAAQABADzAAAA+QUAAAAA&#10;" fillcolor="white [3212]" stroked="f" strokeweight="1pt"/>
            </w:pict>
          </mc:Fallback>
        </mc:AlternateContent>
      </w:r>
      <w:r w:rsidR="00E93D6F">
        <w:rPr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8724" behindDoc="0" locked="0" layoutInCell="1" allowOverlap="1" wp14:anchorId="59F1AFCF" wp14:editId="27F26BE5">
                <wp:simplePos x="0" y="0"/>
                <wp:positionH relativeFrom="column">
                  <wp:posOffset>5898515</wp:posOffset>
                </wp:positionH>
                <wp:positionV relativeFrom="paragraph">
                  <wp:posOffset>2099031</wp:posOffset>
                </wp:positionV>
                <wp:extent cx="357505" cy="299720"/>
                <wp:effectExtent l="0" t="0" r="0" b="508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D6F" w:rsidRPr="00C60A95" w:rsidRDefault="00E93D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F1AFCF" id="Text Box 234" o:spid="_x0000_s1037" type="#_x0000_t202" style="position:absolute;left:0;text-align:left;margin-left:464.45pt;margin-top:165.3pt;width:28.15pt;height:23.6pt;z-index:2516787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UsgwIAAG0FAAAOAAAAZHJzL2Uyb0RvYy54bWysVN9P2zAQfp+0/8Hy+0hbWhgVKepATJMQ&#10;oMHEs+vYNJrt8+xrk+6v5+wkpWJ7YdqL49x9d74f3935RWsN26oQa3AlHx+NOFNOQlW755L/eLz+&#10;9JmziMJVwoBTJd+pyC8WHz+cN36uJrAGU6nAyImL88aXfI3o50UR5VpZEY/AK0dKDcEKpN/wXFRB&#10;NOTdmmIyGp0UDYTKB5AqRpJedUq+yP61VhLvtI4KmSk5xYb5DPlcpbNYnIv5cxB+Xcs+DPEPUVhR&#10;O3p07+pKoGCbUP/hytYyQASNRxJsAVrXUuUcKJvx6E02D2vhVc6FihP9vkzx/7mVt9v7wOqq5JPj&#10;KWdOWGrSo2qRfYGWJRlVqPFxTsAHT1BsSUGdHuSRhCnxVgebvpQSIz3Verevb3InSXg8O52NZpxJ&#10;Uk3Ozk4nuf7Fq7EPEb8qsCxdSh6ofbmqYnsTkQIh6ABJbzm4ro3JLTSONSU/OZ6NssFeQxbGJazK&#10;ZOjdpIS6wPMNd0YljHHflaZi5PiTINNQXZrAtoIIJKRUDnPq2S+hE0pTEO8x7PGvUb3HuMtjeBkc&#10;7o1t7SDk7N+EXf0cQtYdngp5kHe6YrtqMwvG+8auoNpRvwN0MxO9vK6pKzci4r0INCTUYhp8vKND&#10;G6DqQ3/jbA3h99/kCU/cJS1nDQ1dyeOvjQiKM/PNEavPxtNpmtL8M50lgrBwqFkdatzGXgK1ZUwr&#10;xst8TXg0w1UHsE+0H5bpVVIJJ+ntkuNwvcRuFdB+kWq5zCCaSy/wxj14mVynLiXOPbZPIviemEiM&#10;voVhPMX8DT87bLJ0sNwg6DqTNxW6q2rfAJrpzOl+/6SlcfifUa9bcvECAAD//wMAUEsDBBQABgAI&#10;AAAAIQAcgxJ/4wAAAAsBAAAPAAAAZHJzL2Rvd25yZXYueG1sTI/BTsMwDIbvSLxDZCRuLKXTtrQ0&#10;naZKExKCw8Yu3NwmaysSpzTZVnh6wmkcbX/6/f3FerKGnfXoe0cSHmcJME2NUz21Eg7v2wcBzAck&#10;hcaRlvCtPazL25sCc+UutNPnfWhZDCGfo4QuhCHn3DedtuhnbtAUb0c3WgxxHFuuRrzEcGt4miRL&#10;brGn+KHDQVedbj73Jyvhpdq+4a5Orfgx1fPrcTN8HT4WUt7fTZsnYEFP4QrDn35UhzI61e5EyjMj&#10;IUtFFlEJ83myBBaJTCxSYHXcrFYCeFnw/x3KXwAAAP//AwBQSwECLQAUAAYACAAAACEAtoM4kv4A&#10;AADhAQAAEwAAAAAAAAAAAAAAAAAAAAAAW0NvbnRlbnRfVHlwZXNdLnhtbFBLAQItABQABgAIAAAA&#10;IQA4/SH/1gAAAJQBAAALAAAAAAAAAAAAAAAAAC8BAABfcmVscy8ucmVsc1BLAQItABQABgAIAAAA&#10;IQCMzxUsgwIAAG0FAAAOAAAAAAAAAAAAAAAAAC4CAABkcnMvZTJvRG9jLnhtbFBLAQItABQABgAI&#10;AAAAIQAcgxJ/4wAAAAsBAAAPAAAAAAAAAAAAAAAAAN0EAABkcnMvZG93bnJldi54bWxQSwUGAAAA&#10;AAQABADzAAAA7QUAAAAA&#10;" filled="f" stroked="f" strokeweight=".5pt">
                <v:textbox>
                  <w:txbxContent>
                    <w:p w:rsidR="00E93D6F" w:rsidRPr="00C60A95" w:rsidRDefault="00E93D6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1D7F60">
        <w:rPr>
          <w:rFonts w:asciiTheme="minorHAnsi" w:hAnsiTheme="minorHAnsi"/>
          <w:noProof/>
          <w:lang w:eastAsia="en-AU"/>
        </w:rPr>
        <w:drawing>
          <wp:inline distT="0" distB="0" distL="0" distR="0" wp14:anchorId="5191D5E2" wp14:editId="17DDE9A4">
            <wp:extent cx="5318150" cy="2905629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22752" cy="290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1FD" w:rsidRPr="00464A2E">
        <w:rPr>
          <w:rFonts w:asciiTheme="minorHAnsi" w:hAnsiTheme="minorHAnsi"/>
        </w:rPr>
        <w:t xml:space="preserve"> </w:t>
      </w:r>
    </w:p>
    <w:p w:rsidR="004E1E13" w:rsidRDefault="001D7F60" w:rsidP="00651A9B">
      <w:pPr>
        <w:tabs>
          <w:tab w:val="clear" w:pos="142"/>
        </w:tabs>
        <w:spacing w:after="200" w:line="276" w:lineRule="auto"/>
      </w:pPr>
      <w:r>
        <w:t xml:space="preserve">For the Northern Fish Flow, on a dry </w:t>
      </w:r>
      <w:proofErr w:type="gramStart"/>
      <w:r>
        <w:t>river bed</w:t>
      </w:r>
      <w:proofErr w:type="gramEnd"/>
      <w:r>
        <w:t xml:space="preserve">, the volume of water that passed Collarenebri was about 15.4 GL, of which about 15% passed Brewarrina. The ‘loss’ (mainly seepage) was about 5 GL per 100 river kilometres. </w:t>
      </w:r>
      <w:r w:rsidR="00651A9B">
        <w:t>For the Northern Connectivity Event, where waterholes were full prior to the flow,  the volume of water that passed Collarenebri was about 19.9 GL, of which about 80% passed Brewarrina</w:t>
      </w:r>
      <w:r>
        <w:t>. About a fifth of the water per 100 km</w:t>
      </w:r>
      <w:r w:rsidR="000662AE">
        <w:t xml:space="preserve"> of river</w:t>
      </w:r>
      <w:r>
        <w:t xml:space="preserve"> was used when t</w:t>
      </w:r>
      <w:r w:rsidR="00BE7C15">
        <w:t xml:space="preserve">here was a connected </w:t>
      </w:r>
      <w:proofErr w:type="gramStart"/>
      <w:r w:rsidR="00BE7C15">
        <w:t>river bed</w:t>
      </w:r>
      <w:proofErr w:type="gramEnd"/>
      <w:r w:rsidR="00BE7C15">
        <w:t xml:space="preserve"> compared to when the river bed was dry. </w:t>
      </w:r>
      <w:r>
        <w:t xml:space="preserve"> </w:t>
      </w:r>
    </w:p>
    <w:p w:rsidR="002C5FEF" w:rsidRPr="00651A9B" w:rsidRDefault="002C5FEF" w:rsidP="002C5FEF">
      <w:pPr>
        <w:tabs>
          <w:tab w:val="clear" w:pos="142"/>
        </w:tabs>
        <w:spacing w:after="200" w:line="276" w:lineRule="auto"/>
      </w:pPr>
      <w:r>
        <w:t xml:space="preserve">The travel time from Collarenebri to Brewarrina </w:t>
      </w:r>
      <w:r w:rsidR="00D570E5">
        <w:t xml:space="preserve">for the Northern Fish Flow </w:t>
      </w:r>
      <w:r>
        <w:t>was about six weeks, or three times longer</w:t>
      </w:r>
      <w:r w:rsidR="00D570E5">
        <w:t xml:space="preserve"> than it took for the Northern Connectivity Event. </w:t>
      </w:r>
      <w:r>
        <w:t xml:space="preserve">That meant that the community drop in sessions preceded the arrival of the </w:t>
      </w:r>
      <w:r w:rsidR="00D570E5">
        <w:t>Northern Fish F</w:t>
      </w:r>
      <w:r>
        <w:t xml:space="preserve">low at Boomi, Mungindi, Collarenebri, Walgett and Brewarrina. </w:t>
      </w:r>
      <w:proofErr w:type="gramStart"/>
      <w:r>
        <w:t>We’ll</w:t>
      </w:r>
      <w:proofErr w:type="gramEnd"/>
      <w:r>
        <w:t xml:space="preserve"> know better next time!</w:t>
      </w:r>
    </w:p>
    <w:p w:rsidR="002C5FEF" w:rsidRDefault="002C5FEF" w:rsidP="002C5FEF">
      <w:pPr>
        <w:tabs>
          <w:tab w:val="clear" w:pos="142"/>
        </w:tabs>
        <w:spacing w:after="200" w:line="276" w:lineRule="auto"/>
      </w:pPr>
      <w:r w:rsidRPr="00651A9B">
        <w:t>Part of th</w:t>
      </w:r>
      <w:r w:rsidR="00D570E5">
        <w:t>e reasons for the differences</w:t>
      </w:r>
      <w:r w:rsidRPr="00651A9B">
        <w:t xml:space="preserve"> could be due to the shape of the hydrograph – we aimed for </w:t>
      </w:r>
      <w:r w:rsidR="007D2149">
        <w:t>a</w:t>
      </w:r>
      <w:r w:rsidRPr="00651A9B">
        <w:t xml:space="preserve"> </w:t>
      </w:r>
      <w:r>
        <w:t>‘</w:t>
      </w:r>
      <w:r w:rsidRPr="00651A9B">
        <w:t>gentle</w:t>
      </w:r>
      <w:r>
        <w:t>’</w:t>
      </w:r>
      <w:r w:rsidRPr="00651A9B">
        <w:t xml:space="preserve"> pul</w:t>
      </w:r>
      <w:r>
        <w:t>se in the Northern Fish F</w:t>
      </w:r>
      <w:r w:rsidRPr="00651A9B">
        <w:t xml:space="preserve">low so that </w:t>
      </w:r>
      <w:r w:rsidR="0035038E" w:rsidRPr="00651A9B">
        <w:t xml:space="preserve">conditions in waterholes </w:t>
      </w:r>
      <w:proofErr w:type="gramStart"/>
      <w:r w:rsidR="0035038E" w:rsidRPr="00651A9B">
        <w:t>were</w:t>
      </w:r>
      <w:r w:rsidRPr="00651A9B">
        <w:t xml:space="preserve"> not changed</w:t>
      </w:r>
      <w:proofErr w:type="gramEnd"/>
      <w:r w:rsidRPr="00651A9B">
        <w:t xml:space="preserve"> too quickly.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3"/>
        <w:gridCol w:w="5082"/>
      </w:tblGrid>
      <w:tr w:rsidR="00D570E5" w:rsidTr="001D32F8">
        <w:tc>
          <w:tcPr>
            <w:tcW w:w="4953" w:type="dxa"/>
          </w:tcPr>
          <w:p w:rsidR="00D570E5" w:rsidRDefault="00D570E5" w:rsidP="00D570E5">
            <w:pPr>
              <w:tabs>
                <w:tab w:val="clear" w:pos="142"/>
              </w:tabs>
              <w:spacing w:after="0" w:line="276" w:lineRule="auto"/>
            </w:pPr>
            <w:r>
              <w:t xml:space="preserve">The flows </w:t>
            </w:r>
            <w:proofErr w:type="gramStart"/>
            <w:r>
              <w:t>were also observed</w:t>
            </w:r>
            <w:proofErr w:type="gramEnd"/>
            <w:r>
              <w:t xml:space="preserve"> from the sky using satellites. These images show the Barwon River near Walgett filling in June, and then the water persisting into August.</w:t>
            </w:r>
          </w:p>
        </w:tc>
        <w:tc>
          <w:tcPr>
            <w:tcW w:w="5082" w:type="dxa"/>
          </w:tcPr>
          <w:p w:rsidR="00D570E5" w:rsidRDefault="00D570E5" w:rsidP="00D570E5">
            <w:pPr>
              <w:tabs>
                <w:tab w:val="clear" w:pos="142"/>
              </w:tabs>
              <w:spacing w:after="0" w:line="276" w:lineRule="auto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6F19DC7" wp14:editId="340AF8E8">
                      <wp:simplePos x="0" y="0"/>
                      <wp:positionH relativeFrom="column">
                        <wp:posOffset>57007</wp:posOffset>
                      </wp:positionH>
                      <wp:positionV relativeFrom="paragraph">
                        <wp:posOffset>725644</wp:posOffset>
                      </wp:positionV>
                      <wp:extent cx="2210937" cy="295275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937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062BA" w:rsidRPr="00622133" w:rsidRDefault="000062BA">
                                  <w:pPr>
                                    <w:rPr>
                                      <w:b/>
                                    </w:rPr>
                                  </w:pPr>
                                  <w:r w:rsidRPr="00622133">
                                    <w:rPr>
                                      <w:b/>
                                    </w:rPr>
                                    <w:t>7 June 2019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BE7C15">
                                    <w:t>– before the flow</w:t>
                                  </w:r>
                                  <w:r w:rsidRPr="00622133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6F19DC7" id="Text Box 22" o:spid="_x0000_s1038" type="#_x0000_t202" style="position:absolute;margin-left:4.5pt;margin-top:57.15pt;width:174.1pt;height:23.2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ZJgwIAAGwFAAAOAAAAZHJzL2Uyb0RvYy54bWysVN9P2zAQfp+0/8Hy+0gbKIyKFHUgpklo&#10;oMHEs+vYNJrt8+xrk+6v39lJSsX2wrSX5Hz3+Xw/vruLy84atlUhNuAqPj2acKachLpxzxX//njz&#10;4SNnEYWrhQGnKr5TkV8u3r+7aP1clbAGU6vAyImL89ZXfI3o50UR5VpZEY/AK0dGDcEKpGN4Luog&#10;WvJuTVFOJqdFC6H2AaSKkbTXvZEvsn+tlcQ7raNCZipOsWH+hvxdpW+xuBDz5yD8upFDGOIforCi&#10;cfTo3tW1QME2ofnDlW1kgAgajyTYArRupMo5UDbTyatsHtbCq5wLFSf6fZni/3Mrv27vA2vqipcl&#10;Z05Y6tGj6pB9go6RiurT+jgn2IMnIHakpz6P+kjKlHang01/SoiRnSq921c3eZOkLMvp5Pz4jDNJ&#10;tvJ8Vp7Nkpvi5bYPET8rsCwJFQ/UvVxUsb2N2ENHSHrMwU1jTO6gcayt+OnxbJIv7C3k3LiEVZkL&#10;g5uUUR95lnBnVMIY901pqkVOICkyC9WVCWwriD9CSuUw5579EjqhNAXxlosD/iWqt1zu8xhfBof7&#10;y7ZxEHL2r8Kuf4wh6x5PNT/IO4nYrbpMgum+4yuod9TwAP3IRC9vGurKrYh4LwLNCPWY5h7v6KMN&#10;UPVhkDhbQ/j1N33CE3XJyllLM1fx+HMjguLMfHFE6vPpyUka0nw4mZ2VdAiHltWhxW3sFVBbprRh&#10;vMxiwqMZRR3APtF6WKZXySScpLcrjqN4hf0moPUi1XKZQTSWXuCte/AyuU5dSpx77J5E8AMxkSj9&#10;FcbpFPNX/Oyx6aaD5QZBN5m8qdB9VYcG0Ehn+g/rJ+2Mw3NGvSzJxW8AAAD//wMAUEsDBBQABgAI&#10;AAAAIQAiGqyw4QAAAAkBAAAPAAAAZHJzL2Rvd25yZXYueG1sTI9BT8JAEIXvJv6HzZh4ky1FsNRu&#10;CWlCTIwcQC7cpt2lbezO1u4C1V/veNLjvPfy5nvZarSduJjBt44UTCcRCEOV0y3VCg7vm4cEhA9I&#10;GjtHRsGX8bDKb28yTLW70s5c9qEWXEI+RQVNCH0qpa8aY9FPXG+IvZMbLAY+h1rqAa9cbjsZR9FC&#10;WmyJPzTYm6Ix1cf+bBW8Fpst7srYJt9d8fJ2Wvefh+Ncqfu7cf0MIpgx/IXhF5/RIWem0p1Je9Ep&#10;WPKSwPL0cQaC/dn8KQZRsrKIEpB5Jv8vyH8AAAD//wMAUEsBAi0AFAAGAAgAAAAhALaDOJL+AAAA&#10;4QEAABMAAAAAAAAAAAAAAAAAAAAAAFtDb250ZW50X1R5cGVzXS54bWxQSwECLQAUAAYACAAAACEA&#10;OP0h/9YAAACUAQAACwAAAAAAAAAAAAAAAAAvAQAAX3JlbHMvLnJlbHNQSwECLQAUAAYACAAAACEA&#10;BX2WSYMCAABsBQAADgAAAAAAAAAAAAAAAAAuAgAAZHJzL2Uyb0RvYy54bWxQSwECLQAUAAYACAAA&#10;ACEAIhqssOEAAAAJAQAADwAAAAAAAAAAAAAAAADdBAAAZHJzL2Rvd25yZXYueG1sUEsFBgAAAAAE&#10;AAQA8wAAAOsFAAAAAA==&#10;" filled="f" stroked="f" strokeweight=".5pt">
                      <v:textbox>
                        <w:txbxContent>
                          <w:p w:rsidR="000062BA" w:rsidRPr="00622133" w:rsidRDefault="000062BA">
                            <w:pPr>
                              <w:rPr>
                                <w:b/>
                              </w:rPr>
                            </w:pPr>
                            <w:r w:rsidRPr="00622133">
                              <w:rPr>
                                <w:b/>
                              </w:rPr>
                              <w:t>7 June 2019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BE7C15">
                              <w:t>– before the flow</w:t>
                            </w:r>
                            <w:r w:rsidRPr="00622133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E1E13">
              <w:rPr>
                <w:noProof/>
                <w:lang w:eastAsia="en-AU"/>
              </w:rPr>
              <w:drawing>
                <wp:inline distT="0" distB="0" distL="0" distR="0" wp14:anchorId="7020E381" wp14:editId="1B9573C5">
                  <wp:extent cx="3110995" cy="957494"/>
                  <wp:effectExtent l="0" t="0" r="0" b="0"/>
                  <wp:docPr id="17" name="Picture 17" descr="\\UPVVIRTCLUS01FS\Users$\A24500\Profile\Downloads\Sentinel-2 L1C image on 2019-06-0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UPVVIRTCLUS01FS\Users$\A24500\Profile\Downloads\Sentinel-2 L1C image on 2019-06-07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11867" cy="957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0E5" w:rsidTr="001D32F8">
        <w:tc>
          <w:tcPr>
            <w:tcW w:w="4953" w:type="dxa"/>
          </w:tcPr>
          <w:p w:rsidR="00D570E5" w:rsidRDefault="00D570E5" w:rsidP="00D570E5">
            <w:pPr>
              <w:tabs>
                <w:tab w:val="clear" w:pos="142"/>
              </w:tabs>
              <w:spacing w:after="0" w:line="276" w:lineRule="auto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6746CD42" wp14:editId="357FBEA0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740616</wp:posOffset>
                      </wp:positionV>
                      <wp:extent cx="2688609" cy="295275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8609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062BA" w:rsidRPr="00BE7C15" w:rsidRDefault="000062BA" w:rsidP="007C28BF"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  <w:r w:rsidRPr="00622133">
                                    <w:rPr>
                                      <w:b/>
                                    </w:rPr>
                                    <w:t>7 June 2019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BE7C15">
                                    <w:t xml:space="preserve">– after flow has passed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746CD42" id="Text Box 31" o:spid="_x0000_s1039" type="#_x0000_t202" style="position:absolute;margin-left:.65pt;margin-top:58.3pt;width:211.7pt;height:23.2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4kXOAIAAGkEAAAOAAAAZHJzL2Uyb0RvYy54bWysVE2P2jAQvVfqf7B8LwnhYyEirOiuqCqt&#10;dleCas/GsUkkx+PahoT++o4dYNG2p6oXM195nnlvzOK+axQ5Cutq0AUdDlJKhOZQ1npf0B/b9ZcZ&#10;Jc4zXTIFWhT0JBy9X37+tGhNLjKoQJXCEgTRLm9NQSvvTZ4kjleiYW4ARmhMSrAN8+jafVJa1iJ6&#10;o5IsTadJC7Y0FrhwDqOPfZIuI76UgvsXKZ3wRBUUe/PxtPHchTNZLli+t8xUNT+3wf6hi4bVGi+9&#10;Qj0yz8jB1n9ANTW34ED6AYcmASlrLuIMOM0w/TDNpmJGxFmQHGeuNLn/B8ufj6+W1GVBR0NKNGtQ&#10;o63oPPkKHcEQ8tMal2PZxmCh7zCOOl/iDoNh7E7aJvziQATzyPTpym5A4xjMprPZNJ1TwjGXzSfZ&#10;3STAJO9fG+v8NwENCUZBLaoXSWXHJ+f70ktJuEzDulYqKqg0aQs6HU3S+ME1g+BKh1oRd+EMEybq&#10;Ow+W73ZdZGA4uoy1g/KE01ro98UZvq6xpSfm/CuzuCA4IC69f8FDKsCr4WxRUoH99bd4qEfdMEtJ&#10;iwtXUPfzwKygRH3XqOh8OB6HDY3OeHKXoWNvM7vbjD40D4A7jaJhd9EM9V5dTGmhecO3sQq3Yopp&#10;jncX1F/MB98/A3xbXKxWsQh30jD/pDeGB+hAXCB8270xa86qeNTzGS6ryfIP4vS1vTyrgwdZR+UC&#10;0T2rqHhwcJ+j9ue3Fx7MrR+r3v8hlr8BAAD//wMAUEsDBBQABgAIAAAAIQAF3Aqt4QAAAAkBAAAP&#10;AAAAZHJzL2Rvd25yZXYueG1sTI9BT8MwDIXvSPyHyEjcWNpulKk0naZKExIah41duKWN11Y0Tmmy&#10;rezXY05wsp7f0/PnfDXZXpxx9J0jBfEsAoFUO9NRo+DwvnlYgvBBk9G9I1TwjR5Wxe1NrjPjLrTD&#10;8z40gkvIZ1pBG8KQSenrFq32MzcgsXd0o9WB5dhIM+oLl9teJlGUSqs74gutHrBssf7cn6yC13Lz&#10;pndVYpfXvnzZHtfD1+HjUan7u2n9DCLgFP7C8IvP6FAwU+VOZLzoWc85yCNOUxDsL5LFE4iKN+k8&#10;Blnk8v8HxQ8AAAD//wMAUEsBAi0AFAAGAAgAAAAhALaDOJL+AAAA4QEAABMAAAAAAAAAAAAAAAAA&#10;AAAAAFtDb250ZW50X1R5cGVzXS54bWxQSwECLQAUAAYACAAAACEAOP0h/9YAAACUAQAACwAAAAAA&#10;AAAAAAAAAAAvAQAAX3JlbHMvLnJlbHNQSwECLQAUAAYACAAAACEAu+eJFzgCAABpBAAADgAAAAAA&#10;AAAAAAAAAAAuAgAAZHJzL2Uyb0RvYy54bWxQSwECLQAUAAYACAAAACEABdwKreEAAAAJAQAADwAA&#10;AAAAAAAAAAAAAACSBAAAZHJzL2Rvd25yZXYueG1sUEsFBgAAAAAEAAQA8wAAAKAFAAAAAA==&#10;" filled="f" stroked="f" strokeweight=".5pt">
                      <v:textbox>
                        <w:txbxContent>
                          <w:p w:rsidR="000062BA" w:rsidRPr="00BE7C15" w:rsidRDefault="000062BA" w:rsidP="007C28BF">
                            <w:r>
                              <w:rPr>
                                <w:b/>
                              </w:rPr>
                              <w:t>1</w:t>
                            </w:r>
                            <w:r w:rsidRPr="00622133">
                              <w:rPr>
                                <w:b/>
                              </w:rPr>
                              <w:t>7 June 2019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BE7C15">
                              <w:t xml:space="preserve">– after flow has passed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C5FEF">
              <w:rPr>
                <w:noProof/>
                <w:lang w:eastAsia="en-AU"/>
              </w:rPr>
              <w:drawing>
                <wp:inline distT="0" distB="0" distL="0" distR="0" wp14:anchorId="372A7C3E" wp14:editId="75C519D6">
                  <wp:extent cx="3021037" cy="975815"/>
                  <wp:effectExtent l="0" t="0" r="8255" b="0"/>
                  <wp:docPr id="18" name="Picture 18" descr="\\UPVVIRTCLUS01FS\Users$\A24500\Profile\Downloads\Sentinel-2 L1C image on 2019-06-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UPVVIRTCLUS01FS\Users$\A24500\Profile\Downloads\Sentinel-2 L1C image on 2019-06-17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27368" cy="97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:rsidR="00D570E5" w:rsidRDefault="00BE7C15" w:rsidP="00D570E5">
            <w:pPr>
              <w:tabs>
                <w:tab w:val="clear" w:pos="142"/>
              </w:tabs>
              <w:spacing w:after="0" w:line="276" w:lineRule="auto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56DC29EF" wp14:editId="57419A27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714905</wp:posOffset>
                      </wp:positionV>
                      <wp:extent cx="2729230" cy="295275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923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062BA" w:rsidRPr="00622133" w:rsidRDefault="000062B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 August</w:t>
                                  </w:r>
                                  <w:r w:rsidRPr="00622133">
                                    <w:rPr>
                                      <w:b/>
                                    </w:rPr>
                                    <w:t xml:space="preserve"> 2019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BE7C15">
                                    <w:t>– water persisting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6DC29EF" id="Text Box 29" o:spid="_x0000_s1040" type="#_x0000_t202" style="position:absolute;margin-left:-1.2pt;margin-top:56.3pt;width:214.9pt;height:23.2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klgwIAAGwFAAAOAAAAZHJzL2Uyb0RvYy54bWysVN9v2jAQfp+0/8Hy+xpIoQzUULFWnSah&#10;thpMfTaOXaLZPs82JOyv79lJKGJ76bSX5Hz3+Xw/vrvrm0YrshfOV2AKOrwYUCIMh7IyLwX9sb7/&#10;9JkSH5gpmQIjCnoQnt7MP364ru1M5LAFVQpH0Inxs9oWdBuCnWWZ51uhmb8AKwwaJTjNAh7dS1Y6&#10;VqN3rbJ8MLjKanCldcCF96i9a410nvxLKXh4lNKLQFRBMbaQvi59N/Gbza/Z7MUxu614Fwb7hyg0&#10;qww+enR1xwIjO1f94UpX3IEHGS446AykrLhIOWA2w8FZNqstsyLlgsXx9lgm///c8of9kyNVWdB8&#10;SolhGnu0Fk0gX6AhqML61NbPELayCAwN6rHPvd6jMqbdSKfjHxMiaMdKH47Vjd44KvNJPs0v0cTR&#10;lk/H+WQc3WRvt63z4asATaJQUIfdS0Vl+6UPLbSHxMcM3FdKpQ4qQ+qCXl2OB+nC0YLOlYlYkbjQ&#10;uYkZtZEnKRyUiBhlvguJtUgJREViobhVjuwZ8odxLkxIuSe/iI4oiUG852KHf4vqPZfbPPqXwYTj&#10;ZV0ZcCn7s7DLn33IssVjzU/yjmJoNk0iwXDUd3YD5QEb7qAdGW/5fYVdWTIfnpjDGcFG4tyHR/xI&#10;BVh96CRKtuB+/00f8UhdtFJS48wV1P/aMScoUd8Mkno6HI3ikKbDaDzJ8eBOLZtTi9npW8C2DHHD&#10;WJ7EiA+qF6UD/YzrYRFfRRMzHN8uaOjF29BuAlwvXCwWCYRjaVlYmpXl0XXsUuTcunlmznbEDEjp&#10;B+ink83O+Nli400Di10AWSXyxkK3Ve0agCOd6N+tn7gzTs8J9bYk568AAAD//wMAUEsDBBQABgAI&#10;AAAAIQCjzhEw4QAAAAoBAAAPAAAAZHJzL2Rvd25yZXYueG1sTI/BbsIwDIbvk/YOkSftBmkjYFCa&#10;IlQJTZq2A4zLbmkT2mqJ0zUBuj39vBM7+vOv35/zzegsu5ghdB4lpNMEmMHa6w4bCcf33WQJLESF&#10;WlmPRsK3CbAp7u9ylWl/xb25HGLDqARDpiS0MfYZ56FujVNh6nuDtDv5walI49BwPagrlTvLRZIs&#10;uFMd0oVW9aZsTf15ODsJL+XuTe0r4ZY/tnx+PW37r+PHXMrHh3G7BhbNGG9h+NMndSjIqfJn1IFZ&#10;CRMxoyTxVCyAUWAmnohUROarFHiR8/8vFL8AAAD//wMAUEsBAi0AFAAGAAgAAAAhALaDOJL+AAAA&#10;4QEAABMAAAAAAAAAAAAAAAAAAAAAAFtDb250ZW50X1R5cGVzXS54bWxQSwECLQAUAAYACAAAACEA&#10;OP0h/9YAAACUAQAACwAAAAAAAAAAAAAAAAAvAQAAX3JlbHMvLnJlbHNQSwECLQAUAAYACAAAACEA&#10;6Pb5JYMCAABsBQAADgAAAAAAAAAAAAAAAAAuAgAAZHJzL2Uyb0RvYy54bWxQSwECLQAUAAYACAAA&#10;ACEAo84RMOEAAAAKAQAADwAAAAAAAAAAAAAAAADdBAAAZHJzL2Rvd25yZXYueG1sUEsFBgAAAAAE&#10;AAQA8wAAAOsFAAAAAA==&#10;" filled="f" stroked="f" strokeweight=".5pt">
                      <v:textbox>
                        <w:txbxContent>
                          <w:p w:rsidR="000062BA" w:rsidRPr="00622133" w:rsidRDefault="000062B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 August</w:t>
                            </w:r>
                            <w:r w:rsidRPr="00622133">
                              <w:rPr>
                                <w:b/>
                              </w:rPr>
                              <w:t xml:space="preserve"> 2019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BE7C15">
                              <w:t>– water persisting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3D6F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2820" behindDoc="0" locked="0" layoutInCell="1" allowOverlap="1" wp14:anchorId="203D85E1" wp14:editId="7345C67A">
                      <wp:simplePos x="0" y="0"/>
                      <wp:positionH relativeFrom="column">
                        <wp:posOffset>3046730</wp:posOffset>
                      </wp:positionH>
                      <wp:positionV relativeFrom="paragraph">
                        <wp:posOffset>738632</wp:posOffset>
                      </wp:positionV>
                      <wp:extent cx="357505" cy="299720"/>
                      <wp:effectExtent l="0" t="0" r="0" b="5080"/>
                      <wp:wrapNone/>
                      <wp:docPr id="239" name="Text Box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7505" cy="299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D6F" w:rsidRPr="00C60A95" w:rsidRDefault="00E93D6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03D85E1" id="Text Box 239" o:spid="_x0000_s1041" type="#_x0000_t202" style="position:absolute;margin-left:239.9pt;margin-top:58.15pt;width:28.15pt;height:23.6pt;z-index:2516828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r0hAIAAG0FAAAOAAAAZHJzL2Uyb0RvYy54bWysVN9P2zAQfp+0/8Hy+0hbKKwVKepATJMQ&#10;oMHEs+vYNJrt8+xrk+6v5+wkpWJ7YdqL49x9d74f3935RWsN26oQa3AlHx+NOFNOQlW755L/eLz+&#10;9JmziMJVwoBTJd+pyC8WHz+cN36uJrAGU6nAyImL88aXfI3o50UR5VpZEY/AK0dKDcEKpN/wXFRB&#10;NOTdmmIyGp0WDYTKB5AqRpJedUq+yP61VhLvtI4KmSk5xYb5DPlcpbNYnIv5cxB+Xcs+DPEPUVhR&#10;O3p07+pKoGCbUP/hytYyQASNRxJsAVrXUuUcKJvx6E02D2vhVc6FihP9vkzx/7mVt9v7wOqq5JPj&#10;GWdOWGrSo2qRfYGWJRlVqPFxTsAHT1BsSUGdHuSRhCnxVgebvpQSIz3Verevb3InSXg8PZuOppxJ&#10;Uk1ms7NJrn/xauxDxK8KLEuXkgdqX66q2N5EpEAIOkDSWw6ua2NyC41jTclPj6ejbLDXkIVxCasy&#10;GXo3KaEu8HzDnVEJY9x3pakYOf4kyDRUlyawrSACCSmVw5x69kvohNIUxHsMe/xrVO8x7vIYXgaH&#10;e2NbOwg5+zdhVz+HkHWHp0Ie5J2u2K7azILxdGjsCqod9TtANzPRy+uaunIjIt6LQENCLabBxzs6&#10;tAGqPvQ3ztYQfv9NnvDEXdJy1tDQlTz+2oigODPfHLF6Nj45SVOaf06miSAsHGpWhxq3sZdAbRnT&#10;ivEyXxMezXDVAewT7YdlepVUwkl6u+Q4XC+xWwW0X6RaLjOI5tILvHEPXibXqUuJc4/tkwi+JyYS&#10;o29hGE8xf8PPDpssHSw3CLrO5E2F7qraN4BmOnO63z9paRz+Z9Trlly8AAAA//8DAFBLAwQUAAYA&#10;CAAAACEA0U/s7uMAAAALAQAADwAAAGRycy9kb3ducmV2LnhtbEyPwU7DMBBE70j8g7VI3KiThoQ2&#10;xKmqSBUSooeWXnpzYjeJsNchdtvA17Oc4Dg7o5m3xWqyhl306HuHAuJZBExj41SPrYDD++ZhAcwH&#10;iUoah1rAl/awKm9vCpkrd8WdvuxDy6gEfS4FdCEMOee+6bSVfuYGjeSd3GhlIDm2XI3ySuXW8HkU&#10;ZdzKHmmhk4OuOt187M9WwGu12cpdPbeLb1O9vJ3Ww+fhmApxfzetn4EFPYW/MPziEzqUxFS7MyrP&#10;jIDHpyWhBzLiLAFGiTTJYmA1XbIkBV4W/P8P5Q8AAAD//wMAUEsBAi0AFAAGAAgAAAAhALaDOJL+&#10;AAAA4QEAABMAAAAAAAAAAAAAAAAAAAAAAFtDb250ZW50X1R5cGVzXS54bWxQSwECLQAUAAYACAAA&#10;ACEAOP0h/9YAAACUAQAACwAAAAAAAAAAAAAAAAAvAQAAX3JlbHMvLnJlbHNQSwECLQAUAAYACAAA&#10;ACEAoRiq9IQCAABtBQAADgAAAAAAAAAAAAAAAAAuAgAAZHJzL2Uyb0RvYy54bWxQSwECLQAUAAYA&#10;CAAAACEA0U/s7uMAAAALAQAADwAAAAAAAAAAAAAAAADeBAAAZHJzL2Rvd25yZXYueG1sUEsFBgAA&#10;AAAEAAQA8wAAAO4FAAAAAA==&#10;" filled="f" stroked="f" strokeweight=".5pt">
                      <v:textbox>
                        <w:txbxContent>
                          <w:p w:rsidR="00E93D6F" w:rsidRPr="00C60A95" w:rsidRDefault="00E93D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70E5" w:rsidRPr="008F526A">
              <w:rPr>
                <w:noProof/>
                <w:lang w:eastAsia="en-AU"/>
              </w:rPr>
              <w:drawing>
                <wp:inline distT="0" distB="0" distL="0" distR="0" wp14:anchorId="0BF1F54B" wp14:editId="3BD7895A">
                  <wp:extent cx="3103129" cy="962167"/>
                  <wp:effectExtent l="0" t="0" r="2540" b="0"/>
                  <wp:docPr id="25" name="Picture 25" descr="\\UPVVIRTCLUS01FS\Users$\A24500\Profile\Downloads\Sentinel-2 L1C image on 2019-08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UPVVIRTCLUS01FS\Users$\A24500\Profile\Downloads\Sentinel-2 L1C image on 2019-08-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4000" contras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16231" cy="96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0B9E" w:rsidRDefault="00AA0B9E" w:rsidP="00622133">
      <w:pPr>
        <w:tabs>
          <w:tab w:val="clear" w:pos="142"/>
        </w:tabs>
        <w:spacing w:after="200" w:line="276" w:lineRule="auto"/>
      </w:pPr>
      <w:r>
        <w:t xml:space="preserve">There was also monitoring of fish movement and migration undertaken during the Northern Fish Flows. This monitoring has occurred in long stretches of the </w:t>
      </w:r>
      <w:proofErr w:type="spellStart"/>
      <w:r>
        <w:t>Mehi</w:t>
      </w:r>
      <w:proofErr w:type="spellEnd"/>
      <w:r>
        <w:t xml:space="preserve"> River and the Barwon River using acoustic arrays. Fish species involved are freshwater catfish, Murray cod, and golden perch – </w:t>
      </w:r>
      <w:proofErr w:type="spellStart"/>
      <w:r w:rsidRPr="00AA0B9E">
        <w:t>gaygay</w:t>
      </w:r>
      <w:proofErr w:type="spellEnd"/>
      <w:r w:rsidRPr="00AA0B9E">
        <w:t xml:space="preserve">, </w:t>
      </w:r>
      <w:proofErr w:type="spellStart"/>
      <w:r w:rsidRPr="00AA0B9E">
        <w:t>guduu</w:t>
      </w:r>
      <w:proofErr w:type="spellEnd"/>
      <w:r w:rsidRPr="00AA0B9E">
        <w:t xml:space="preserve">, and </w:t>
      </w:r>
      <w:proofErr w:type="spellStart"/>
      <w:r w:rsidRPr="00AA0B9E">
        <w:t>dhagaay</w:t>
      </w:r>
      <w:proofErr w:type="spellEnd"/>
      <w:r>
        <w:t xml:space="preserve"> respectively in the </w:t>
      </w:r>
      <w:proofErr w:type="spellStart"/>
      <w:r>
        <w:t>Gomeroi</w:t>
      </w:r>
      <w:proofErr w:type="spellEnd"/>
      <w:r>
        <w:t xml:space="preserve"> language.  </w:t>
      </w:r>
      <w:r w:rsidR="00BE7C15">
        <w:t>NSW</w:t>
      </w:r>
      <w:r>
        <w:t xml:space="preserve"> </w:t>
      </w:r>
      <w:r w:rsidR="00BE7C15">
        <w:t>f</w:t>
      </w:r>
      <w:r>
        <w:t xml:space="preserve">isheries </w:t>
      </w:r>
      <w:r w:rsidR="00BE7C15">
        <w:t xml:space="preserve">officers </w:t>
      </w:r>
      <w:r>
        <w:t xml:space="preserve">will </w:t>
      </w:r>
      <w:r w:rsidRPr="00464A2E">
        <w:t xml:space="preserve">download data in coming months and </w:t>
      </w:r>
      <w:r>
        <w:t xml:space="preserve">report, which </w:t>
      </w:r>
      <w:proofErr w:type="gramStart"/>
      <w:r>
        <w:t>will be shared</w:t>
      </w:r>
      <w:proofErr w:type="gramEnd"/>
      <w:r>
        <w:t xml:space="preserve"> on the CEWO website. There was movement</w:t>
      </w:r>
      <w:r w:rsidR="00BE7C15">
        <w:t xml:space="preserve"> of fish</w:t>
      </w:r>
      <w:r>
        <w:t xml:space="preserve"> observed in the </w:t>
      </w:r>
      <w:r w:rsidRPr="00464A2E">
        <w:t>Northern Connectivity Event</w:t>
      </w:r>
      <w:r>
        <w:t xml:space="preserve">, and movement </w:t>
      </w:r>
      <w:proofErr w:type="gramStart"/>
      <w:r>
        <w:t>is expected</w:t>
      </w:r>
      <w:proofErr w:type="gramEnd"/>
      <w:r>
        <w:t xml:space="preserve"> this time around as well. </w:t>
      </w:r>
    </w:p>
    <w:p w:rsidR="007D2149" w:rsidRDefault="007D2149" w:rsidP="00622133">
      <w:pPr>
        <w:tabs>
          <w:tab w:val="clear" w:pos="142"/>
        </w:tabs>
        <w:spacing w:after="200" w:line="276" w:lineRule="auto"/>
      </w:pPr>
      <w:proofErr w:type="gramStart"/>
      <w:r>
        <w:t>No fish death events</w:t>
      </w:r>
      <w:proofErr w:type="gramEnd"/>
      <w:r>
        <w:t xml:space="preserve"> were observed after the </w:t>
      </w:r>
      <w:r w:rsidR="00BE7C15">
        <w:t>Northern Fish Flow had moved past</w:t>
      </w:r>
      <w:r>
        <w:t xml:space="preserve">. However, unless it rains, there is </w:t>
      </w:r>
      <w:r w:rsidR="0035038E">
        <w:t>considerable</w:t>
      </w:r>
      <w:r>
        <w:t xml:space="preserve"> risk to </w:t>
      </w:r>
      <w:r w:rsidR="00BE7C15">
        <w:t>native</w:t>
      </w:r>
      <w:r>
        <w:t xml:space="preserve"> fish in the coming months throughout the Basin.  If it were not for the Northern Fish Flow, more fish death events may have already occurred in the northern rivers. </w:t>
      </w: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C5F4F" w:themeFill="accent6" w:themeFillShade="80"/>
        <w:tblLayout w:type="fixed"/>
        <w:tblLook w:val="04A0" w:firstRow="1" w:lastRow="0" w:firstColumn="1" w:lastColumn="0" w:noHBand="0" w:noVBand="1"/>
      </w:tblPr>
      <w:tblGrid>
        <w:gridCol w:w="10206"/>
      </w:tblGrid>
      <w:tr w:rsidR="007A5278" w:rsidRPr="0080419C" w:rsidTr="005F61AF">
        <w:trPr>
          <w:trHeight w:val="553"/>
        </w:trPr>
        <w:tc>
          <w:tcPr>
            <w:tcW w:w="10206" w:type="dxa"/>
            <w:shd w:val="clear" w:color="auto" w:fill="3C5F4F" w:themeFill="accent6" w:themeFillShade="80"/>
          </w:tcPr>
          <w:p w:rsidR="007A5278" w:rsidRPr="0080419C" w:rsidRDefault="00C40ECD" w:rsidP="007A5278">
            <w:pPr>
              <w:tabs>
                <w:tab w:val="clear" w:pos="142"/>
              </w:tabs>
              <w:spacing w:before="120" w:after="120" w:line="276" w:lineRule="auto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THANK YOU</w:t>
            </w:r>
          </w:p>
        </w:tc>
      </w:tr>
    </w:tbl>
    <w:p w:rsidR="00045254" w:rsidRPr="005D70CD" w:rsidRDefault="003F38D5" w:rsidP="00491BC3">
      <w:pPr>
        <w:pStyle w:val="PlainText"/>
        <w:spacing w:line="276" w:lineRule="auto"/>
        <w:rPr>
          <w:rFonts w:asciiTheme="minorHAnsi" w:hAnsiTheme="minorHAnsi"/>
        </w:rPr>
      </w:pPr>
      <w:r w:rsidRPr="005D70CD">
        <w:rPr>
          <w:rFonts w:asciiTheme="minorHAnsi" w:hAnsiTheme="minorHAnsi"/>
        </w:rPr>
        <w:t>Commonwealth and New South Wales environmental water managers would like to thank the</w:t>
      </w:r>
      <w:r w:rsidR="00045254" w:rsidRPr="005D70CD">
        <w:rPr>
          <w:rFonts w:asciiTheme="minorHAnsi" w:hAnsiTheme="minorHAnsi"/>
        </w:rPr>
        <w:t xml:space="preserve"> community that participated in the Northern Fish Flow</w:t>
      </w:r>
      <w:r w:rsidR="005D70CD" w:rsidRPr="005D70CD">
        <w:rPr>
          <w:rFonts w:asciiTheme="minorHAnsi" w:hAnsiTheme="minorHAnsi"/>
        </w:rPr>
        <w:t>, including t</w:t>
      </w:r>
      <w:r w:rsidR="00045254" w:rsidRPr="005D70CD">
        <w:rPr>
          <w:rFonts w:asciiTheme="minorHAnsi" w:hAnsiTheme="minorHAnsi"/>
        </w:rPr>
        <w:t>hose who attended the community drop in sessions</w:t>
      </w:r>
      <w:r w:rsidR="005D70CD" w:rsidRPr="005D70CD">
        <w:rPr>
          <w:rFonts w:asciiTheme="minorHAnsi" w:hAnsiTheme="minorHAnsi"/>
        </w:rPr>
        <w:t xml:space="preserve">, even when the flow </w:t>
      </w:r>
      <w:r w:rsidR="007D2149">
        <w:rPr>
          <w:rFonts w:asciiTheme="minorHAnsi" w:hAnsiTheme="minorHAnsi"/>
        </w:rPr>
        <w:t xml:space="preserve">was still on </w:t>
      </w:r>
      <w:r w:rsidR="00BE7C15">
        <w:rPr>
          <w:rFonts w:asciiTheme="minorHAnsi" w:hAnsiTheme="minorHAnsi"/>
        </w:rPr>
        <w:t>its</w:t>
      </w:r>
      <w:r w:rsidR="007D2149">
        <w:rPr>
          <w:rFonts w:asciiTheme="minorHAnsi" w:hAnsiTheme="minorHAnsi"/>
        </w:rPr>
        <w:t xml:space="preserve"> way</w:t>
      </w:r>
      <w:r w:rsidR="005D70CD" w:rsidRPr="005D70CD">
        <w:rPr>
          <w:rFonts w:asciiTheme="minorHAnsi" w:hAnsiTheme="minorHAnsi"/>
        </w:rPr>
        <w:t>!</w:t>
      </w:r>
      <w:r w:rsidR="000662AE">
        <w:rPr>
          <w:rFonts w:asciiTheme="minorHAnsi" w:hAnsiTheme="minorHAnsi"/>
        </w:rPr>
        <w:t xml:space="preserve"> We acknowledge the important advice from the Gwydir Environmental Water Advisory Group during the planning of the flow. </w:t>
      </w:r>
    </w:p>
    <w:p w:rsidR="005D70CD" w:rsidRPr="005D70CD" w:rsidRDefault="005D70CD" w:rsidP="00491BC3">
      <w:pPr>
        <w:pStyle w:val="PlainText"/>
        <w:spacing w:line="276" w:lineRule="auto"/>
        <w:rPr>
          <w:rFonts w:asciiTheme="minorHAnsi" w:hAnsiTheme="minorHAnsi"/>
        </w:rPr>
      </w:pPr>
    </w:p>
    <w:p w:rsidR="00045254" w:rsidRPr="005D70CD" w:rsidRDefault="00045254" w:rsidP="00491BC3">
      <w:pPr>
        <w:pStyle w:val="PlainText"/>
        <w:spacing w:line="276" w:lineRule="auto"/>
        <w:rPr>
          <w:rFonts w:asciiTheme="minorHAnsi" w:hAnsiTheme="minorHAnsi"/>
        </w:rPr>
      </w:pPr>
      <w:r w:rsidRPr="005D70CD">
        <w:rPr>
          <w:rFonts w:asciiTheme="minorHAnsi" w:hAnsiTheme="minorHAnsi"/>
        </w:rPr>
        <w:t xml:space="preserve">We appreciate the work of those who distributed information about the </w:t>
      </w:r>
      <w:r w:rsidR="005D70CD" w:rsidRPr="005D70CD">
        <w:rPr>
          <w:rFonts w:asciiTheme="minorHAnsi" w:hAnsiTheme="minorHAnsi"/>
        </w:rPr>
        <w:t>Northern Fish Flow</w:t>
      </w:r>
      <w:r w:rsidRPr="005D70CD">
        <w:rPr>
          <w:rFonts w:asciiTheme="minorHAnsi" w:hAnsiTheme="minorHAnsi"/>
        </w:rPr>
        <w:t xml:space="preserve">, including those in the irrigation industry, recreational fishers, </w:t>
      </w:r>
      <w:r w:rsidR="00036058">
        <w:rPr>
          <w:rFonts w:asciiTheme="minorHAnsi" w:hAnsiTheme="minorHAnsi"/>
        </w:rPr>
        <w:t xml:space="preserve">local government, </w:t>
      </w:r>
      <w:r w:rsidRPr="005D70CD">
        <w:rPr>
          <w:rFonts w:asciiTheme="minorHAnsi" w:hAnsiTheme="minorHAnsi"/>
        </w:rPr>
        <w:t xml:space="preserve">the Aboriginal community, and Local Land Services. We would also like to thank agencies in NSW </w:t>
      </w:r>
      <w:r w:rsidR="005D70CD" w:rsidRPr="005D70CD">
        <w:rPr>
          <w:rFonts w:asciiTheme="minorHAnsi" w:hAnsiTheme="minorHAnsi"/>
        </w:rPr>
        <w:t>and Queensland that provided su</w:t>
      </w:r>
      <w:r w:rsidRPr="005D70CD">
        <w:rPr>
          <w:rFonts w:asciiTheme="minorHAnsi" w:hAnsiTheme="minorHAnsi"/>
        </w:rPr>
        <w:t xml:space="preserve">pport </w:t>
      </w:r>
      <w:r w:rsidR="005D70CD" w:rsidRPr="005D70CD">
        <w:rPr>
          <w:rFonts w:asciiTheme="minorHAnsi" w:hAnsiTheme="minorHAnsi"/>
        </w:rPr>
        <w:t>to the event in areas such as compliance</w:t>
      </w:r>
      <w:r w:rsidR="0035038E" w:rsidRPr="005D70CD">
        <w:rPr>
          <w:rFonts w:asciiTheme="minorHAnsi" w:hAnsiTheme="minorHAnsi"/>
        </w:rPr>
        <w:t>, river</w:t>
      </w:r>
      <w:r w:rsidR="005D70CD" w:rsidRPr="005D70CD">
        <w:rPr>
          <w:rFonts w:asciiTheme="minorHAnsi" w:hAnsiTheme="minorHAnsi"/>
        </w:rPr>
        <w:t xml:space="preserve"> operations, and community engagement. </w:t>
      </w:r>
    </w:p>
    <w:p w:rsidR="007D2149" w:rsidRDefault="007D2149" w:rsidP="00491BC3">
      <w:pPr>
        <w:tabs>
          <w:tab w:val="clear" w:pos="142"/>
        </w:tabs>
        <w:spacing w:after="0" w:line="276" w:lineRule="auto"/>
      </w:pPr>
    </w:p>
    <w:tbl>
      <w:tblPr>
        <w:tblStyle w:val="TableGrid"/>
        <w:tblW w:w="31284" w:type="dxa"/>
        <w:tblInd w:w="-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"/>
        <w:gridCol w:w="5242"/>
        <w:gridCol w:w="5161"/>
        <w:gridCol w:w="20749"/>
      </w:tblGrid>
      <w:tr w:rsidR="00832D23" w:rsidRPr="0049079C" w:rsidTr="00832D23">
        <w:tc>
          <w:tcPr>
            <w:tcW w:w="31284" w:type="dxa"/>
            <w:gridSpan w:val="4"/>
            <w:shd w:val="clear" w:color="auto" w:fill="3C5F4F" w:themeFill="accent6" w:themeFillShade="80"/>
          </w:tcPr>
          <w:p w:rsidR="00832D23" w:rsidRPr="0049079C" w:rsidRDefault="00832D23" w:rsidP="00091A98">
            <w:pPr>
              <w:spacing w:before="120" w:after="120"/>
              <w:rPr>
                <w:rFonts w:cs="Arial"/>
                <w:color w:val="FFFFFF" w:themeColor="background1"/>
              </w:rPr>
            </w:pPr>
            <w:r>
              <w:rPr>
                <w:rFonts w:cs="Arial"/>
              </w:rPr>
              <w:br w:type="page"/>
            </w:r>
            <w:r w:rsidRPr="0049079C">
              <w:rPr>
                <w:rFonts w:cs="Arial"/>
                <w:color w:val="FFFFFF" w:themeColor="background1"/>
              </w:rPr>
              <w:t>CONTACTS</w:t>
            </w:r>
          </w:p>
        </w:tc>
      </w:tr>
      <w:tr w:rsidR="00832D23" w:rsidTr="001D32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32" w:type="dxa"/>
          <w:wAfter w:w="20749" w:type="dxa"/>
        </w:trPr>
        <w:tc>
          <w:tcPr>
            <w:tcW w:w="5242" w:type="dxa"/>
            <w:tcBorders>
              <w:top w:val="nil"/>
              <w:left w:val="nil"/>
              <w:bottom w:val="nil"/>
              <w:right w:val="nil"/>
            </w:tcBorders>
          </w:tcPr>
          <w:p w:rsidR="00832D23" w:rsidRDefault="00832D23" w:rsidP="00091A98">
            <w:pPr>
              <w:spacing w:before="80"/>
              <w:rPr>
                <w:b/>
              </w:rPr>
            </w:pPr>
            <w:r>
              <w:rPr>
                <w:b/>
              </w:rPr>
              <w:t xml:space="preserve">CEWO </w:t>
            </w:r>
            <w:r w:rsidRPr="00881DBA">
              <w:rPr>
                <w:b/>
              </w:rPr>
              <w:t>Local Engagement Officer: Jason Wilson</w:t>
            </w:r>
            <w:r w:rsidR="008D4FBF">
              <w:rPr>
                <w:b/>
              </w:rPr>
              <w:t xml:space="preserve"> </w:t>
            </w:r>
            <w:r w:rsidR="008D4FBF" w:rsidRPr="008D4FBF">
              <w:t>(Walgett)</w:t>
            </w:r>
          </w:p>
          <w:p w:rsidR="00832D23" w:rsidRDefault="00832D23" w:rsidP="00091A98">
            <w:pPr>
              <w:spacing w:before="80"/>
            </w:pPr>
            <w:r>
              <w:rPr>
                <w:noProof/>
                <w:lang w:eastAsia="en-AU"/>
              </w:rPr>
              <w:drawing>
                <wp:inline distT="0" distB="0" distL="0" distR="0" wp14:anchorId="4E7FCE78" wp14:editId="1820AE6F">
                  <wp:extent cx="155448" cy="155448"/>
                  <wp:effectExtent l="0" t="0" r="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0418 210 389</w:t>
            </w:r>
          </w:p>
          <w:p w:rsidR="00C42F92" w:rsidRDefault="00832D23" w:rsidP="00091A98">
            <w:r>
              <w:rPr>
                <w:noProof/>
                <w:lang w:eastAsia="en-AU"/>
              </w:rPr>
              <w:drawing>
                <wp:inline distT="0" distB="0" distL="0" distR="0" wp14:anchorId="38D08DD3" wp14:editId="33DDA5A7">
                  <wp:extent cx="152400" cy="152400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BC3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="00C42F92" w:rsidRPr="00BC0658">
              <w:t>jason.wilson@environment.gov.au</w:t>
            </w:r>
          </w:p>
          <w:p w:rsidR="009F6CB0" w:rsidRPr="008D4FBF" w:rsidRDefault="008D4FBF" w:rsidP="009F6CB0">
            <w:pPr>
              <w:spacing w:before="80"/>
            </w:pPr>
            <w:r>
              <w:rPr>
                <w:b/>
              </w:rPr>
              <w:t xml:space="preserve">CEWO </w:t>
            </w:r>
            <w:r w:rsidRPr="00881DBA">
              <w:rPr>
                <w:b/>
              </w:rPr>
              <w:t>Local Engagement Officer:</w:t>
            </w:r>
            <w:r w:rsidR="005D70CD">
              <w:rPr>
                <w:b/>
              </w:rPr>
              <w:t xml:space="preserve"> </w:t>
            </w:r>
            <w:r w:rsidR="009F6CB0">
              <w:rPr>
                <w:b/>
              </w:rPr>
              <w:t>Jane Humphries</w:t>
            </w:r>
            <w:r>
              <w:rPr>
                <w:b/>
              </w:rPr>
              <w:t xml:space="preserve"> </w:t>
            </w:r>
            <w:r w:rsidRPr="008D4FBF">
              <w:t>(Moree)</w:t>
            </w:r>
          </w:p>
          <w:p w:rsidR="009F6CB0" w:rsidRDefault="009F6CB0" w:rsidP="009F6CB0">
            <w:pPr>
              <w:spacing w:before="80"/>
            </w:pPr>
            <w:r>
              <w:rPr>
                <w:noProof/>
                <w:lang w:eastAsia="en-AU"/>
              </w:rPr>
              <w:drawing>
                <wp:inline distT="0" distB="0" distL="0" distR="0" wp14:anchorId="5928D4E1" wp14:editId="0E7B9415">
                  <wp:extent cx="155448" cy="15544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5C0F98">
              <w:t>04</w:t>
            </w:r>
            <w:r w:rsidR="005C0F98" w:rsidRPr="005C0F98">
              <w:t>37</w:t>
            </w:r>
            <w:r w:rsidRPr="005C0F98">
              <w:t xml:space="preserve"> </w:t>
            </w:r>
            <w:r w:rsidR="005C0F98" w:rsidRPr="005C0F98">
              <w:t>141 495</w:t>
            </w:r>
          </w:p>
          <w:p w:rsidR="009F6CB0" w:rsidRDefault="009F6CB0" w:rsidP="009F6CB0">
            <w:r>
              <w:rPr>
                <w:noProof/>
                <w:lang w:eastAsia="en-AU"/>
              </w:rPr>
              <w:drawing>
                <wp:inline distT="0" distB="0" distL="0" distR="0" wp14:anchorId="35ECA306" wp14:editId="5236FC43">
                  <wp:extent cx="152400" cy="1524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 w:rsidR="00491BC3">
              <w:rPr>
                <w:b/>
              </w:rPr>
              <w:t xml:space="preserve"> </w:t>
            </w:r>
            <w:r w:rsidR="00736FC6" w:rsidRPr="009820FD">
              <w:t>j</w:t>
            </w:r>
            <w:r>
              <w:t>ane.humphries</w:t>
            </w:r>
            <w:r w:rsidRPr="00BC0658">
              <w:t>@environment.gov.au</w:t>
            </w:r>
          </w:p>
          <w:p w:rsidR="009820FD" w:rsidRDefault="009820FD" w:rsidP="009820FD">
            <w:pPr>
              <w:spacing w:before="80"/>
              <w:rPr>
                <w:b/>
              </w:rPr>
            </w:pPr>
            <w:r>
              <w:rPr>
                <w:b/>
              </w:rPr>
              <w:t xml:space="preserve">NSW </w:t>
            </w:r>
            <w:r w:rsidR="00317920">
              <w:rPr>
                <w:b/>
              </w:rPr>
              <w:t>DPIE</w:t>
            </w:r>
            <w:r>
              <w:rPr>
                <w:b/>
              </w:rPr>
              <w:t xml:space="preserve"> Senior Wetlands &amp; Rivers Conservation Officer: Daryl Albertson </w:t>
            </w:r>
          </w:p>
          <w:p w:rsidR="009820FD" w:rsidRDefault="009820FD" w:rsidP="009820FD">
            <w:pPr>
              <w:spacing w:before="80"/>
            </w:pPr>
            <w:r>
              <w:rPr>
                <w:noProof/>
                <w:lang w:eastAsia="en-AU"/>
              </w:rPr>
              <w:drawing>
                <wp:inline distT="0" distB="0" distL="0" distR="0" wp14:anchorId="22788370" wp14:editId="04572526">
                  <wp:extent cx="152400" cy="152400"/>
                  <wp:effectExtent l="0" t="0" r="0" b="0"/>
                  <wp:docPr id="2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  <w:r>
              <w:rPr>
                <w:rFonts w:ascii="Arial" w:hAnsi="Arial" w:cs="Arial"/>
              </w:rPr>
              <w:t>0407 071 985</w:t>
            </w:r>
          </w:p>
          <w:p w:rsidR="00C42F92" w:rsidRPr="009820FD" w:rsidRDefault="009820FD" w:rsidP="009820FD">
            <w:pPr>
              <w:spacing w:before="80"/>
              <w:rPr>
                <w:b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E38E4E5" wp14:editId="07B1E09D">
                  <wp:extent cx="152400" cy="152400"/>
                  <wp:effectExtent l="0" t="0" r="0" b="0"/>
                  <wp:docPr id="226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</w:t>
            </w:r>
            <w:r w:rsidRPr="0049079C">
              <w:rPr>
                <w:rStyle w:val="Hyperlink"/>
                <w:color w:val="auto"/>
                <w:u w:val="none"/>
              </w:rPr>
              <w:t>daryl.albertson@environment.nsw.gov.au</w:t>
            </w:r>
            <w:r w:rsidRPr="0049079C">
              <w:rPr>
                <w:b/>
              </w:rPr>
              <w:t xml:space="preserve"> </w:t>
            </w:r>
          </w:p>
        </w:tc>
        <w:tc>
          <w:tcPr>
            <w:tcW w:w="5161" w:type="dxa"/>
            <w:tcBorders>
              <w:top w:val="nil"/>
              <w:left w:val="nil"/>
              <w:bottom w:val="nil"/>
              <w:right w:val="nil"/>
            </w:tcBorders>
          </w:tcPr>
          <w:p w:rsidR="00C42F92" w:rsidRDefault="00C42F92" w:rsidP="008D4FBF">
            <w:pPr>
              <w:spacing w:after="0"/>
              <w:jc w:val="right"/>
            </w:pPr>
          </w:p>
          <w:p w:rsidR="005F61AF" w:rsidRDefault="00BE7C15" w:rsidP="005F61AF">
            <w:pPr>
              <w:spacing w:after="0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9988" behindDoc="0" locked="0" layoutInCell="1" allowOverlap="1" wp14:anchorId="791B47F0" wp14:editId="26A3B9ED">
                      <wp:simplePos x="0" y="0"/>
                      <wp:positionH relativeFrom="column">
                        <wp:posOffset>69476</wp:posOffset>
                      </wp:positionH>
                      <wp:positionV relativeFrom="paragraph">
                        <wp:posOffset>2475584</wp:posOffset>
                      </wp:positionV>
                      <wp:extent cx="1441723" cy="622689"/>
                      <wp:effectExtent l="0" t="0" r="6350" b="6350"/>
                      <wp:wrapNone/>
                      <wp:docPr id="245" name="Text Box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1723" cy="6226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E7C15" w:rsidRPr="00BE7C15" w:rsidRDefault="00BE7C1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Jason pointing out features of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Boobera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lagoon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B47F0" id="Text Box 245" o:spid="_x0000_s1042" type="#_x0000_t202" style="position:absolute;margin-left:5.45pt;margin-top:194.95pt;width:113.5pt;height:49.05pt;z-index:2516899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lfSjwIAAJYFAAAOAAAAZHJzL2Uyb0RvYy54bWysVFFPGzEMfp+0/xDlfVx7lAIVV9SBmCYh&#10;QIOJ5zSX0GhJnCVp77pfPyd313aMF6a93DnxZzu2P/visjWabIQPCmxFx0cjSoTlUCv7UtHvTzef&#10;zigJkdmaabCiolsR6OX844eLxs1ECSvQtfAEndgwa1xFVzG6WVEEvhKGhSNwwqJSgjcs4tG/FLVn&#10;DXo3uihHo2nRgK+dBy5CwNvrTknn2b+Ugsd7KYOIRFcU3xbz1+fvMn2L+QWbvXjmVor3z2D/8ArD&#10;lMWgO1fXLDKy9uovV0ZxDwFkPOJgCpBScZFzwGzGo1fZPK6YEzkXLE5wuzKF/+eW320ePFF1RcvJ&#10;CSWWGWzSk2gj+QwtSXdYocaFGQIfHUJjiwrs9HAf8DIl3kpv0h9TIqjHWm939U3ueDKaTMan5TEl&#10;HHXTspyenSc3xd7a+RC/CDAkCRX12L9cVra5DbGDDpAULIBW9Y3SOh8SZ8SV9mTDsNs65jei8z9Q&#10;2pIGgx+fjLJjC8m886xtciMya/pwKfMuwyzFrRYJo+03IbFqOdE3YjPOhd3Fz+iEkhjqPYY9fv+q&#10;9xh3eaBFjgw27oyNsuBz9nnM9iWrfwwlkx0ee3OQdxJju2wzXcbTgQFLqLdIDA/dcAXHbxR275aF&#10;+MA8ThNyATdEvMeP1IDVh16iZAX+11v3CY8kRy0lDU5nRcPPNfOCEv3VIv3PkUppnPNhcnJa4sEf&#10;apaHGrs2V4CUGOMucjyLCR/1IEoP5hkXySJFRRWzHGNXNA7iVex2Bi4iLhaLDMIBdize2kfHk+tU&#10;5sTNp/aZedcTOCL172CYYzZ7xeMOmywtLNYRpMokT4Xuqto3AIc/j0m/qNJ2OTxn1H6dzn8DAAD/&#10;/wMAUEsDBBQABgAIAAAAIQDcBb/34AAAAAoBAAAPAAAAZHJzL2Rvd25yZXYueG1sTI/NTsMwEITv&#10;SLyDtUhcELVpgKYhToUQUIkbDT/i5sZLEhGvo9hNwtuznOA2o/00O5NvZteJEYfQetJwsVAgkCpv&#10;W6o1vJQP5ymIEA1Z03lCDd8YYFMcH+Ums36iZxx3sRYcQiEzGpoY+0zKUDXoTFj4Holvn35wJrId&#10;amkHM3G46+RSqWvpTEv8oTE93jVYfe0OTsPHWf3+FObH1ym5Svr77Viu3myp9enJfHsDIuIc/2D4&#10;rc/VoeBOe38gG0THXq2Z1JCkaxYMLJMVi72GyzRVIItc/p9Q/AAAAP//AwBQSwECLQAUAAYACAAA&#10;ACEAtoM4kv4AAADhAQAAEwAAAAAAAAAAAAAAAAAAAAAAW0NvbnRlbnRfVHlwZXNdLnhtbFBLAQIt&#10;ABQABgAIAAAAIQA4/SH/1gAAAJQBAAALAAAAAAAAAAAAAAAAAC8BAABfcmVscy8ucmVsc1BLAQIt&#10;ABQABgAIAAAAIQA0blfSjwIAAJYFAAAOAAAAAAAAAAAAAAAAAC4CAABkcnMvZTJvRG9jLnhtbFBL&#10;AQItABQABgAIAAAAIQDcBb/34AAAAAoBAAAPAAAAAAAAAAAAAAAAAOkEAABkcnMvZG93bnJldi54&#10;bWxQSwUGAAAAAAQABADzAAAA9gUAAAAA&#10;" fillcolor="white [3201]" stroked="f" strokeweight=".5pt">
                      <v:textbox>
                        <w:txbxContent>
                          <w:p w:rsidR="00BE7C15" w:rsidRPr="00BE7C15" w:rsidRDefault="00BE7C1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Jason pointing out features of Boobera lagoon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7940" behindDoc="0" locked="0" layoutInCell="1" allowOverlap="1">
                      <wp:simplePos x="0" y="0"/>
                      <wp:positionH relativeFrom="column">
                        <wp:posOffset>1684655</wp:posOffset>
                      </wp:positionH>
                      <wp:positionV relativeFrom="paragraph">
                        <wp:posOffset>2453371</wp:posOffset>
                      </wp:positionV>
                      <wp:extent cx="1441723" cy="488054"/>
                      <wp:effectExtent l="0" t="0" r="6350" b="7620"/>
                      <wp:wrapNone/>
                      <wp:docPr id="244" name="Text Box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1723" cy="4880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E7C15" w:rsidRPr="00BE7C15" w:rsidRDefault="00BE7C1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Jane (right) with Sally Dickinson (MDBA)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4" o:spid="_x0000_s1043" type="#_x0000_t202" style="position:absolute;margin-left:132.65pt;margin-top:193.2pt;width:113.5pt;height:38.45pt;z-index:2516879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yIkAIAAJYFAAAOAAAAZHJzL2Uyb0RvYy54bWysVMFuGyEQvVfqPyDuzdqOk7iW15GbKFWl&#10;KImaVDljFmxUYChg77pfn4Hdtd00l1S97ALzZoZ5vJnZZWM02QofFNiSDk8GlAjLoVJ2VdIfTzef&#10;JpSEyGzFNFhR0p0I9HL+8cOsdlMxgjXoSniCQWyY1q6k6xjdtCgCXwvDwgk4YdEowRsWcetXReVZ&#10;jdGNLkaDwXlRg6+cBy5CwNPr1kjnOb6Ugsd7KYOIRJcU7xbz1+fvMn2L+YxNV565teLdNdg/3MIw&#10;ZTHpPtQ1i4xsvPorlFHcQwAZTziYAqRUXOQasJrh4FU1j2vmRK4FyQluT1P4f2H53fbBE1WVdDQe&#10;U2KZwUd6Ek0kX6Ah6QwZql2YIvDRITQ2aMCX7s8DHqbCG+lN+mNJBO3I9W7PbwrHk9N4PLwYnVLC&#10;0TaeTAZnOXxx8HY+xK8CDEmLknp8v0wr296GiDdBaA9JyQJoVd0orfMmaUZcaU+2DF9bx3xH9PgD&#10;pS2pS3p+ejbIgS0k9zaytimMyKrp0qXK2wrzKu60SBhtvwuJrOVC38jNOBd2nz+jE0piqvc4dvjD&#10;rd7j3NaBHjkz2Lh3NsqCz9XnNjtQVv3sKZMtHgk/qjstY7NsslyGF70CllDtUBge2uYKjt8ofL1b&#10;FuID89hNqAWcEPEeP1IDsg/dipI1+N9vnSc8ihytlNTYnSUNvzbMC0r0N4vy/4xSSu2cN+OzixFu&#10;/LFleWyxG3MFKIkhziLH8zLho+6X0oN5xkGySFnRxCzH3CWN/fIqtjMDBxEXi0UGYQM7Fm/to+Mp&#10;dKI5afOpeWbedQKOKP076PuYTV/puMUmTwuLTQSpssgT0S2r3QNg82ftd4MqTZfjfUYdxun8BQAA&#10;//8DAFBLAwQUAAYACAAAACEAQL6a5OIAAAALAQAADwAAAGRycy9kb3ducmV2LnhtbEyPy07DMBBF&#10;90j8gzVIbBB1iNtQQpwKIR4SOxoeYufGQxIRj6PYTcPfM6xgN4+jO2eKzex6MeEYOk8aLhYJCKTa&#10;244aDS/V/fkaRIiGrOk9oYZvDLApj48Kk1t/oGectrERHEIhNxraGIdcylC36ExY+AGJd59+dCZy&#10;OzbSjubA4a6XaZJk0pmO+EJrBrxtsf7a7p2Gj7Pm/SnMD68HtVLD3eNUXb7ZSuvTk/nmGkTEOf7B&#10;8KvP6lCy087vyQbRa0izlWJUg1pnSxBMLK9Snuy4yJQCWRby/w/lDwAAAP//AwBQSwECLQAUAAYA&#10;CAAAACEAtoM4kv4AAADhAQAAEwAAAAAAAAAAAAAAAAAAAAAAW0NvbnRlbnRfVHlwZXNdLnhtbFBL&#10;AQItABQABgAIAAAAIQA4/SH/1gAAAJQBAAALAAAAAAAAAAAAAAAAAC8BAABfcmVscy8ucmVsc1BL&#10;AQItABQABgAIAAAAIQBGKfyIkAIAAJYFAAAOAAAAAAAAAAAAAAAAAC4CAABkcnMvZTJvRG9jLnht&#10;bFBLAQItABQABgAIAAAAIQBAvprk4gAAAAsBAAAPAAAAAAAAAAAAAAAAAOoEAABkcnMvZG93bnJl&#10;di54bWxQSwUGAAAAAAQABADzAAAA+QUAAAAA&#10;" fillcolor="white [3201]" stroked="f" strokeweight=".5pt">
                      <v:textbox>
                        <w:txbxContent>
                          <w:p w:rsidR="00BE7C15" w:rsidRPr="00BE7C15" w:rsidRDefault="00BE7C1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Jane (right) with Sally Dickinson (MDBA)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3D6F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6916" behindDoc="0" locked="0" layoutInCell="1" allowOverlap="1" wp14:anchorId="4E029C15" wp14:editId="552AC28B">
                      <wp:simplePos x="0" y="0"/>
                      <wp:positionH relativeFrom="column">
                        <wp:posOffset>1207847</wp:posOffset>
                      </wp:positionH>
                      <wp:positionV relativeFrom="paragraph">
                        <wp:posOffset>2134083</wp:posOffset>
                      </wp:positionV>
                      <wp:extent cx="357505" cy="299720"/>
                      <wp:effectExtent l="0" t="0" r="4445" b="5080"/>
                      <wp:wrapNone/>
                      <wp:docPr id="241" name="Text Box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7505" cy="299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51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D6F" w:rsidRPr="00C60A95" w:rsidRDefault="00E93D6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E029C15" id="Text Box 241" o:spid="_x0000_s1044" type="#_x0000_t202" style="position:absolute;margin-left:95.1pt;margin-top:168.05pt;width:28.15pt;height:23.6pt;z-index:2516869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cqjnwIAALgFAAAOAAAAZHJzL2Uyb0RvYy54bWysVFtP2zAUfp+0/2D5fSQpLdCKFHUgpkkI&#10;0GDi2XVsYs3x8Wy3Sffrd+wkpWO8MO0lsc/5fC7fuZxfdI0mW+G8AlPS4iinRBgOlTLPJf3+eP3p&#10;jBIfmKmYBiNKuhOeXiw/fjhv7UJMoAZdCUfQiPGL1pa0DsEusszzWjTMH4EVBpUSXMMCXt1zVjnW&#10;ovVGZ5M8P8lacJV1wIX3KL3qlXSZ7EspeLiT0otAdEkxtpC+Ln3X8Zstz9ni2TFbKz6Ewf4hioYp&#10;g073pq5YYGTj1F+mGsUdeJDhiEOTgZSKi5QDZlPkr7J5qJkVKRckx9s9Tf7/meW323tHVFXSybSg&#10;xLAGi/QoukA+Q0eiDBlqrV8g8MEiNHSowEqPco/CmHgnXRP/mBJBPXK92/MbzXEUHs9OZ/mMEo6q&#10;yXx+Okn8Zy+PrfPhi4CGxENJHZYvscq2Nz5gIAgdIdGXB62qa6V1usSWEZfakS3DYutQ9E+1rVkv&#10;mhV5PnpMDRbRyegfhrQhbUlPjmd5MmAgeuidaxM9idRXQ0SRm56DdAo7LSJGm29CIq+JijfCY5wL&#10;gyGOdhEdURJdvefhgH+J6j2P+zxGz2DC/nGjDLiU/Z6nnsLqxxiy7PFI30He8Ri6dZcaqjgbe2QN&#10;1Q5bx0E/ft7ya4UFvmE+3DOH84bdgjsk3OFHakD2YThRUoP79ZY84nEMUEtJi/NbUv9zw5ygRH81&#10;OCDzYjqNA58u01nsNeIONetDjdk0l4BdgyOA0aVjxAc9HqWD5glXzSp6RRUzHH2XNIzHy9BvFVxV&#10;XKxWCYQjblm4MQ+WR9OxSrF9H7sn5uzQ4wGH4xbGSWeLV63eY+NLA6tNAKnSHESie1aHAuB6SJ08&#10;rLK4fw7vCfWycJe/AQAA//8DAFBLAwQUAAYACAAAACEA9S+T6OAAAAALAQAADwAAAGRycy9kb3du&#10;cmV2LnhtbEyPy07DMBBF90j8gzVI7KjTGEIIcaqqCIkFqkTbD3DjwQn4EcVuE/h6hhUs78zRnTP1&#10;anaWnXGMffASlosMGPo26N4bCYf9800JLCbltbLBo4QvjLBqLi9qVekw+Tc875JhVOJjpSR0KQ0V&#10;57Ht0Km4CAN62r2H0alEcTRcj2qicmd5nmUFd6r3dKFTA246bD93Jydhm7+ap016ER8Hex/t9zSV&#10;672R8vpqXj8CSzinPxh+9UkdGnI6hpPXkVnKD1lOqAQhiiUwIvLb4g7YkSalEMCbmv//ofkBAAD/&#10;/wMAUEsBAi0AFAAGAAgAAAAhALaDOJL+AAAA4QEAABMAAAAAAAAAAAAAAAAAAAAAAFtDb250ZW50&#10;X1R5cGVzXS54bWxQSwECLQAUAAYACAAAACEAOP0h/9YAAACUAQAACwAAAAAAAAAAAAAAAAAvAQAA&#10;X3JlbHMvLnJlbHNQSwECLQAUAAYACAAAACEAqc3Ko58CAAC4BQAADgAAAAAAAAAAAAAAAAAuAgAA&#10;ZHJzL2Uyb0RvYy54bWxQSwECLQAUAAYACAAAACEA9S+T6OAAAAALAQAADwAAAAAAAAAAAAAAAAD5&#10;BAAAZHJzL2Rvd25yZXYueG1sUEsFBgAAAAAEAAQA8wAAAAYGAAAAAA==&#10;" fillcolor="white [3201]" stroked="f" strokeweight=".5pt">
                      <v:fill opacity="33410f"/>
                      <v:textbox>
                        <w:txbxContent>
                          <w:p w:rsidR="00E93D6F" w:rsidRPr="00C60A95" w:rsidRDefault="00E93D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3D6F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4868" behindDoc="0" locked="0" layoutInCell="1" allowOverlap="1" wp14:anchorId="6476446E" wp14:editId="282C2C6B">
                      <wp:simplePos x="0" y="0"/>
                      <wp:positionH relativeFrom="column">
                        <wp:posOffset>2984678</wp:posOffset>
                      </wp:positionH>
                      <wp:positionV relativeFrom="paragraph">
                        <wp:posOffset>2156307</wp:posOffset>
                      </wp:positionV>
                      <wp:extent cx="357505" cy="299720"/>
                      <wp:effectExtent l="0" t="0" r="0" b="5080"/>
                      <wp:wrapNone/>
                      <wp:docPr id="240" name="Text Box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7505" cy="299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D6F" w:rsidRPr="00C60A95" w:rsidRDefault="00E93D6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76446E" id="Text Box 240" o:spid="_x0000_s1045" type="#_x0000_t202" style="position:absolute;margin-left:235pt;margin-top:169.8pt;width:28.15pt;height:23.6pt;z-index:2516848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C4gwIAAG0FAAAOAAAAZHJzL2Uyb0RvYy54bWysVN9P2zAQfp+0/8Hy+0hbKKwVKepATJMQ&#10;oMHEs+vYNJrt8+xrk+6v5+wkpWJ7YdqL49x9d74f3935RWsN26oQa3AlHx+NOFNOQlW755L/eLz+&#10;9JmziMJVwoBTJd+pyC8WHz+cN36uJrAGU6nAyImL88aXfI3o50UR5VpZEY/AK0dKDcEKpN/wXFRB&#10;NOTdmmIyGp0WDYTKB5AqRpJedUq+yP61VhLvtI4KmSk5xYb5DPlcpbNYnIv5cxB+Xcs+DPEPUVhR&#10;O3p07+pKoGCbUP/hytYyQASNRxJsAVrXUuUcKJvx6E02D2vhVc6FihP9vkzx/7mVt9v7wOqq5JMT&#10;qo8Tlpr0qFpkX6BlSUYVanycE/DBExRbUlCnB3kkYUq81cGmL6XESE++dvv6JneShMfTs+loypkk&#10;1WQ2O5tk78WrsQ8RvyqwLF1KHqh9uapiexORAiHoAElvObiujcktNI41JT89no6ywV5DFsYlrMpk&#10;6N2khLrA8w13RiWMcd+VpmLk+JMg01BdmsC2gggkpFQOc+rZL6ETSlMQ7zHs8a9Rvce4y2N4GRzu&#10;jW3tIOTs34Rd/RxC1h2eCnmQd7piu2ozC8azobErqHbU7wDdzEQvr2vqyo2IeC8CDQm1mAYf7+jQ&#10;Bqj60N84W0P4/Td5whN3SctZQ0NX8vhrI4LizHxzxOrZ+CSxEPPPyTQRhIVDzepQ4zb2EqgtY1ox&#10;XuZrwqMZrjqAfaL9sEyvkko4SW+XHIfrJXargPaLVMtlBtFceoE37sHL5Dp1KXHusX0SwffERGL0&#10;LQzjKeZv+Nlhk6WD5QZB15m8qdBdVfsG0ExnTvf7Jy2Nw/+Met2SixcAAAD//wMAUEsDBBQABgAI&#10;AAAAIQChLFS74wAAAAsBAAAPAAAAZHJzL2Rvd25yZXYueG1sTI9BT4NAEIXvJv6HzZh4s4tgEZGl&#10;aUgaE6OH1l68LewUiOwsstsW/fWOJz2+eS9vvlesZjuIE06+d6TgdhGBQGqc6alVsH/b3GQgfNBk&#10;9OAIFXyhh1V5eVHo3LgzbfG0C63gEvK5VtCFMOZS+qZDq/3CjUjsHdxkdWA5tdJM+szldpBxFKXS&#10;6p74Q6dHrDpsPnZHq+C52rzqbR3b7Huonl4O6/Fz/75U6vpqXj+CCDiHvzD84jM6lMxUuyMZLwYF&#10;d/cRbwkKkuQhBcGJZZwmIGq+ZGkGsizk/w3lDwAAAP//AwBQSwECLQAUAAYACAAAACEAtoM4kv4A&#10;AADhAQAAEwAAAAAAAAAAAAAAAAAAAAAAW0NvbnRlbnRfVHlwZXNdLnhtbFBLAQItABQABgAIAAAA&#10;IQA4/SH/1gAAAJQBAAALAAAAAAAAAAAAAAAAAC8BAABfcmVscy8ucmVsc1BLAQItABQABgAIAAAA&#10;IQAHmuC4gwIAAG0FAAAOAAAAAAAAAAAAAAAAAC4CAABkcnMvZTJvRG9jLnhtbFBLAQItABQABgAI&#10;AAAAIQChLFS74wAAAAsBAAAPAAAAAAAAAAAAAAAAAN0EAABkcnMvZG93bnJldi54bWxQSwUGAAAA&#10;AAQABADzAAAA7QUAAAAA&#10;" filled="f" stroked="f" strokeweight=".5pt">
                      <v:textbox>
                        <w:txbxContent>
                          <w:p w:rsidR="00E93D6F" w:rsidRPr="00C60A95" w:rsidRDefault="00E93D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32F8">
              <w:rPr>
                <w:noProof/>
                <w:sz w:val="32"/>
                <w:szCs w:val="32"/>
                <w:lang w:eastAsia="en-AU"/>
              </w:rPr>
              <w:drawing>
                <wp:inline distT="0" distB="0" distL="0" distR="0" wp14:anchorId="41B0D365" wp14:editId="37AAB151">
                  <wp:extent cx="1568792" cy="2432040"/>
                  <wp:effectExtent l="0" t="0" r="0" b="6985"/>
                  <wp:docPr id="10" name="Picture 10" descr="Resized_20190515_164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ized_20190515_1646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2811" cy="245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D32F8">
              <w:rPr>
                <w:rFonts w:eastAsia="Times New Roman"/>
                <w:noProof/>
                <w:lang w:eastAsia="en-AU"/>
              </w:rPr>
              <w:drawing>
                <wp:inline distT="0" distB="0" distL="0" distR="0" wp14:anchorId="2A615249" wp14:editId="729E7689">
                  <wp:extent cx="2440428" cy="1517078"/>
                  <wp:effectExtent l="4445" t="0" r="2540" b="2540"/>
                  <wp:docPr id="1" name="Picture 1" descr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547F20-194E-419B-A99A-2B53D2E69C22" descr="image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2448968" cy="152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C70" w:rsidRDefault="00783C70" w:rsidP="003D25E0">
      <w:pPr>
        <w:spacing w:after="0"/>
        <w:rPr>
          <w:sz w:val="16"/>
          <w:szCs w:val="16"/>
        </w:rPr>
      </w:pPr>
    </w:p>
    <w:p w:rsidR="00491BC3" w:rsidRDefault="00491BC3">
      <w:pPr>
        <w:tabs>
          <w:tab w:val="clear" w:pos="142"/>
        </w:tabs>
        <w:spacing w:after="200" w:line="276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B96674" w:rsidRPr="00032243" w:rsidRDefault="00B96674" w:rsidP="003D25E0">
      <w:pPr>
        <w:spacing w:after="0"/>
        <w:rPr>
          <w:sz w:val="16"/>
          <w:szCs w:val="16"/>
        </w:rPr>
      </w:pPr>
    </w:p>
    <w:tbl>
      <w:tblPr>
        <w:tblStyle w:val="TableGrid"/>
        <w:tblW w:w="31284" w:type="dxa"/>
        <w:tblInd w:w="-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84"/>
      </w:tblGrid>
      <w:tr w:rsidR="007C0DDE" w:rsidRPr="0049079C" w:rsidTr="00D72945">
        <w:tc>
          <w:tcPr>
            <w:tcW w:w="31284" w:type="dxa"/>
            <w:shd w:val="clear" w:color="auto" w:fill="3C5F4F" w:themeFill="accent6" w:themeFillShade="80"/>
          </w:tcPr>
          <w:p w:rsidR="007C0DDE" w:rsidRPr="0049079C" w:rsidRDefault="007C0DDE" w:rsidP="00D72945">
            <w:pPr>
              <w:spacing w:before="120" w:after="120"/>
              <w:rPr>
                <w:rFonts w:cs="Arial"/>
                <w:color w:val="FFFFFF" w:themeColor="background1"/>
              </w:rPr>
            </w:pPr>
            <w:r>
              <w:rPr>
                <w:rFonts w:cs="Arial"/>
              </w:rPr>
              <w:br w:type="page"/>
            </w:r>
            <w:r>
              <w:rPr>
                <w:rFonts w:cs="Arial"/>
                <w:color w:val="FFFFFF" w:themeColor="background1"/>
              </w:rPr>
              <w:t>FURTHER INFORMATION</w:t>
            </w:r>
          </w:p>
        </w:tc>
      </w:tr>
    </w:tbl>
    <w:p w:rsidR="00442464" w:rsidRDefault="00442464" w:rsidP="007C0DDE">
      <w:pPr>
        <w:spacing w:before="80"/>
        <w:rPr>
          <w:b/>
        </w:rPr>
      </w:pPr>
    </w:p>
    <w:p w:rsidR="007C0DDE" w:rsidRDefault="007C0DDE" w:rsidP="007C0DDE">
      <w:pPr>
        <w:spacing w:before="80"/>
        <w:rPr>
          <w:b/>
        </w:rPr>
      </w:pPr>
      <w:r>
        <w:rPr>
          <w:b/>
        </w:rPr>
        <w:t xml:space="preserve">NSW </w:t>
      </w:r>
      <w:r w:rsidR="00651A9B">
        <w:rPr>
          <w:b/>
        </w:rPr>
        <w:t xml:space="preserve">DPIE </w:t>
      </w:r>
      <w:r>
        <w:rPr>
          <w:b/>
        </w:rPr>
        <w:t>website</w:t>
      </w:r>
      <w:r w:rsidR="00436A0C">
        <w:rPr>
          <w:b/>
        </w:rPr>
        <w:t>s</w:t>
      </w:r>
    </w:p>
    <w:p w:rsidR="007C0DDE" w:rsidRDefault="00496179" w:rsidP="007C0DDE">
      <w:pPr>
        <w:spacing w:before="80"/>
        <w:rPr>
          <w:rStyle w:val="Hyperlink"/>
          <w:rFonts w:cs="Arial"/>
          <w:sz w:val="18"/>
          <w:szCs w:val="18"/>
        </w:rPr>
      </w:pPr>
      <w:hyperlink r:id="rId38" w:history="1">
        <w:r w:rsidR="007C0DDE" w:rsidRPr="006F5210">
          <w:rPr>
            <w:rStyle w:val="Hyperlink"/>
            <w:rFonts w:cs="Arial"/>
            <w:sz w:val="18"/>
            <w:szCs w:val="18"/>
          </w:rPr>
          <w:t>http://www.environment.nsw.gov.au/topics/water/water-for-the-environment/about-water-for-the-environment</w:t>
        </w:r>
      </w:hyperlink>
    </w:p>
    <w:p w:rsidR="00597B5F" w:rsidRDefault="00597B5F" w:rsidP="007C0DDE">
      <w:pPr>
        <w:spacing w:before="80"/>
        <w:rPr>
          <w:rStyle w:val="Hyperlink"/>
          <w:rFonts w:cs="Arial"/>
          <w:sz w:val="18"/>
          <w:szCs w:val="18"/>
        </w:rPr>
      </w:pPr>
      <w:r w:rsidRPr="00597B5F">
        <w:rPr>
          <w:rStyle w:val="Hyperlink"/>
          <w:rFonts w:cs="Arial"/>
          <w:sz w:val="18"/>
          <w:szCs w:val="18"/>
        </w:rPr>
        <w:t>https://www.environment.nsw.gov.au/news/water-for-native-fish-mehi-river-flow</w:t>
      </w:r>
    </w:p>
    <w:p w:rsidR="00006631" w:rsidRDefault="00006631" w:rsidP="007C0DDE">
      <w:pPr>
        <w:spacing w:before="80"/>
        <w:rPr>
          <w:b/>
        </w:rPr>
      </w:pPr>
    </w:p>
    <w:p w:rsidR="007C0DDE" w:rsidRDefault="007C0DDE" w:rsidP="007C0DDE">
      <w:pPr>
        <w:spacing w:before="80"/>
        <w:rPr>
          <w:b/>
        </w:rPr>
      </w:pPr>
      <w:r w:rsidRPr="00416A7B">
        <w:rPr>
          <w:b/>
        </w:rPr>
        <w:t xml:space="preserve">CEWO </w:t>
      </w:r>
      <w:r w:rsidR="00436A0C">
        <w:rPr>
          <w:b/>
        </w:rPr>
        <w:t>websites</w:t>
      </w:r>
    </w:p>
    <w:p w:rsidR="00436A0C" w:rsidRPr="00442464" w:rsidRDefault="00496179" w:rsidP="00436A0C">
      <w:pPr>
        <w:spacing w:before="80"/>
      </w:pPr>
      <w:hyperlink r:id="rId39" w:history="1">
        <w:r w:rsidR="00436A0C" w:rsidRPr="00442464">
          <w:rPr>
            <w:rStyle w:val="Hyperlink"/>
          </w:rPr>
          <w:t>https://www.industry.nsw.gov.au/water/environmental-water-hub</w:t>
        </w:r>
      </w:hyperlink>
    </w:p>
    <w:p w:rsidR="007C0DDE" w:rsidRPr="00B96674" w:rsidRDefault="00496179" w:rsidP="007C0DDE">
      <w:pPr>
        <w:pStyle w:val="CommentText"/>
        <w:rPr>
          <w:rStyle w:val="Hyperlink"/>
          <w:color w:val="auto"/>
          <w:u w:val="none"/>
        </w:rPr>
      </w:pPr>
      <w:hyperlink r:id="rId40" w:history="1">
        <w:r w:rsidR="007C0DDE">
          <w:rPr>
            <w:rStyle w:val="Hyperlink"/>
          </w:rPr>
          <w:t>https://www.environment.gov.au/water/cewo</w:t>
        </w:r>
      </w:hyperlink>
      <w:r w:rsidR="007C0DDE">
        <w:rPr>
          <w:rStyle w:val="Hyperlink"/>
        </w:rPr>
        <w:t xml:space="preserve">, </w:t>
      </w:r>
      <w:r w:rsidR="007C0DDE">
        <w:rPr>
          <w:noProof/>
        </w:rPr>
        <w:t>Follow us on Twitter @thecewh</w:t>
      </w:r>
    </w:p>
    <w:p w:rsidR="007C0DDE" w:rsidRDefault="00496179" w:rsidP="007C0DDE">
      <w:pPr>
        <w:rPr>
          <w:rStyle w:val="Hyperlink"/>
          <w:rFonts w:eastAsiaTheme="minorEastAsia"/>
          <w:noProof/>
          <w:color w:val="044A91"/>
          <w:sz w:val="20"/>
          <w:szCs w:val="20"/>
          <w:lang w:eastAsia="en-AU"/>
        </w:rPr>
      </w:pPr>
      <w:hyperlink r:id="rId41" w:history="1">
        <w:r w:rsidR="007C0DDE">
          <w:rPr>
            <w:rStyle w:val="Hyperlink"/>
            <w:rFonts w:eastAsiaTheme="minorEastAsia"/>
            <w:noProof/>
            <w:color w:val="044A91"/>
            <w:sz w:val="20"/>
            <w:szCs w:val="20"/>
            <w:lang w:eastAsia="en-AU"/>
          </w:rPr>
          <w:t>http://www.environment.gov.au/water/cewo/catchment/northern-fish-flow-2019</w:t>
        </w:r>
      </w:hyperlink>
    </w:p>
    <w:p w:rsidR="00341C64" w:rsidRPr="000662AE" w:rsidRDefault="000662AE" w:rsidP="00B96674">
      <w:pPr>
        <w:spacing w:before="80"/>
      </w:pPr>
      <w:r w:rsidRPr="000662AE">
        <w:t xml:space="preserve">A report from the monitoring of dissolved oxygen will be available from the CEWO website in coming months. </w:t>
      </w:r>
    </w:p>
    <w:p w:rsidR="000662AE" w:rsidRDefault="000662AE" w:rsidP="00B96674">
      <w:pPr>
        <w:spacing w:before="80"/>
        <w:rPr>
          <w:b/>
        </w:rPr>
      </w:pPr>
    </w:p>
    <w:p w:rsidR="00B96674" w:rsidRPr="000662AE" w:rsidRDefault="00B96674" w:rsidP="00B96674">
      <w:pPr>
        <w:spacing w:before="80"/>
        <w:rPr>
          <w:b/>
        </w:rPr>
      </w:pPr>
      <w:r w:rsidRPr="000662AE">
        <w:rPr>
          <w:b/>
        </w:rPr>
        <w:t>Credits for images</w:t>
      </w:r>
    </w:p>
    <w:p w:rsidR="00C60A95" w:rsidRDefault="00006631" w:rsidP="00B96674">
      <w:pPr>
        <w:spacing w:before="80"/>
        <w:rPr>
          <w:sz w:val="20"/>
          <w:szCs w:val="20"/>
        </w:rPr>
      </w:pPr>
      <w:r>
        <w:rPr>
          <w:sz w:val="20"/>
          <w:szCs w:val="20"/>
        </w:rPr>
        <w:t>1</w:t>
      </w:r>
      <w:r w:rsidR="000153E2">
        <w:rPr>
          <w:sz w:val="20"/>
          <w:szCs w:val="20"/>
        </w:rPr>
        <w:t>, 2, 4, 5, 7, 8, 11 – Commonwealth Department of the Environment and Energy</w:t>
      </w:r>
      <w:r w:rsidR="00CC0D38">
        <w:rPr>
          <w:sz w:val="20"/>
          <w:szCs w:val="20"/>
        </w:rPr>
        <w:t xml:space="preserve"> (</w:t>
      </w:r>
      <w:proofErr w:type="spellStart"/>
      <w:r w:rsidR="00CC0D38">
        <w:rPr>
          <w:sz w:val="20"/>
          <w:szCs w:val="20"/>
        </w:rPr>
        <w:t>DoEE</w:t>
      </w:r>
      <w:proofErr w:type="spellEnd"/>
      <w:r w:rsidR="00CC0D38">
        <w:rPr>
          <w:sz w:val="20"/>
          <w:szCs w:val="20"/>
        </w:rPr>
        <w:t>)</w:t>
      </w:r>
      <w:r w:rsidR="000153E2">
        <w:rPr>
          <w:sz w:val="20"/>
          <w:szCs w:val="20"/>
        </w:rPr>
        <w:t xml:space="preserve">. 3 – NSW Department of Planning, Industry and Environment (Fisheries). 6,9,10 – Eco Logical. </w:t>
      </w:r>
      <w:r w:rsidR="00CC0D38">
        <w:rPr>
          <w:sz w:val="20"/>
          <w:szCs w:val="20"/>
        </w:rPr>
        <w:t xml:space="preserve">11 - </w:t>
      </w:r>
      <w:proofErr w:type="spellStart"/>
      <w:r w:rsidR="00CC0D38">
        <w:rPr>
          <w:sz w:val="20"/>
          <w:szCs w:val="20"/>
        </w:rPr>
        <w:t>DoEE</w:t>
      </w:r>
      <w:proofErr w:type="spellEnd"/>
      <w:r w:rsidR="00CC0D38" w:rsidRPr="00C60A95">
        <w:rPr>
          <w:sz w:val="20"/>
          <w:szCs w:val="20"/>
        </w:rPr>
        <w:t xml:space="preserve"> using gauged data from NSW water gauging network. </w:t>
      </w:r>
      <w:r w:rsidR="00CC0D38">
        <w:rPr>
          <w:sz w:val="20"/>
          <w:szCs w:val="20"/>
        </w:rPr>
        <w:t xml:space="preserve">12 – </w:t>
      </w:r>
      <w:proofErr w:type="spellStart"/>
      <w:r w:rsidR="00CC0D38">
        <w:rPr>
          <w:sz w:val="20"/>
          <w:szCs w:val="20"/>
        </w:rPr>
        <w:t>DoEE</w:t>
      </w:r>
      <w:proofErr w:type="spellEnd"/>
      <w:r w:rsidR="00CC0D38">
        <w:rPr>
          <w:sz w:val="20"/>
          <w:szCs w:val="20"/>
        </w:rPr>
        <w:t xml:space="preserve"> </w:t>
      </w:r>
      <w:r w:rsidR="00CC0D38" w:rsidRPr="00C60A95">
        <w:rPr>
          <w:sz w:val="20"/>
          <w:szCs w:val="20"/>
        </w:rPr>
        <w:t>using Sentinel 2 satellite images. These images have a resolution of 10 m</w:t>
      </w:r>
      <w:r w:rsidR="00CC0D38" w:rsidRPr="00C60A95">
        <w:rPr>
          <w:sz w:val="20"/>
          <w:szCs w:val="20"/>
          <w:vertAlign w:val="superscript"/>
        </w:rPr>
        <w:t>2</w:t>
      </w:r>
      <w:r w:rsidR="00CC0D38" w:rsidRPr="00C60A95">
        <w:rPr>
          <w:sz w:val="20"/>
          <w:szCs w:val="20"/>
        </w:rPr>
        <w:t xml:space="preserve"> and cover the whole Murray-Darling Basin every few days. </w:t>
      </w:r>
      <w:r w:rsidR="00CC0D38">
        <w:rPr>
          <w:sz w:val="20"/>
          <w:szCs w:val="20"/>
        </w:rPr>
        <w:t xml:space="preserve"> </w:t>
      </w:r>
      <w:r w:rsidR="000153E2">
        <w:rPr>
          <w:sz w:val="20"/>
          <w:szCs w:val="20"/>
        </w:rPr>
        <w:t xml:space="preserve">14 – Murray-Darling Basin Authority. </w:t>
      </w:r>
    </w:p>
    <w:p w:rsidR="00CC0D38" w:rsidRPr="00341C64" w:rsidRDefault="00CC0D38">
      <w:pPr>
        <w:spacing w:before="80"/>
      </w:pPr>
    </w:p>
    <w:sectPr w:rsidR="00CC0D38" w:rsidRPr="00341C64" w:rsidSect="00190238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endnotePr>
        <w:numFmt w:val="decimal"/>
      </w:endnotePr>
      <w:pgSz w:w="11906" w:h="16838"/>
      <w:pgMar w:top="1276" w:right="794" w:bottom="1134" w:left="1077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62BA" w:rsidRDefault="000062BA" w:rsidP="008B4ABE">
      <w:r>
        <w:separator/>
      </w:r>
    </w:p>
    <w:p w:rsidR="000062BA" w:rsidRDefault="000062BA" w:rsidP="008B4ABE"/>
  </w:endnote>
  <w:endnote w:type="continuationSeparator" w:id="0">
    <w:p w:rsidR="000062BA" w:rsidRDefault="000062BA" w:rsidP="008B4ABE">
      <w:r>
        <w:continuationSeparator/>
      </w:r>
    </w:p>
    <w:p w:rsidR="000062BA" w:rsidRDefault="000062BA" w:rsidP="008B4ABE"/>
  </w:endnote>
  <w:endnote w:type="continuationNotice" w:id="1">
    <w:p w:rsidR="000062BA" w:rsidRDefault="000062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179" w:rsidRDefault="004961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2BA" w:rsidRDefault="000062BA" w:rsidP="007D5A8E">
    <w:pPr>
      <w:pStyle w:val="Footer"/>
      <w:tabs>
        <w:tab w:val="clear" w:pos="9026"/>
        <w:tab w:val="right" w:pos="9639"/>
      </w:tabs>
      <w:ind w:firstLine="567"/>
      <w:rPr>
        <w:noProof/>
      </w:rPr>
    </w:pPr>
    <w:r w:rsidRPr="007D5A8E">
      <w:rPr>
        <w:noProof/>
        <w:sz w:val="18"/>
        <w:szCs w:val="18"/>
        <w:lang w:eastAsia="en-AU"/>
      </w:rPr>
      <w:drawing>
        <wp:inline distT="0" distB="0" distL="0" distR="0" wp14:anchorId="6ECC1381" wp14:editId="2615304E">
          <wp:extent cx="1900800" cy="280800"/>
          <wp:effectExtent l="0" t="0" r="4445" b="5080"/>
          <wp:docPr id="242" name="Picture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CEWO_design-element_5-symbol@300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0800" cy="28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 w:rsidR="00496179">
      <w:rPr>
        <w:noProof/>
      </w:rPr>
      <w:t>7</w:t>
    </w:r>
    <w:r>
      <w:rPr>
        <w:noProof/>
      </w:rPr>
      <w:fldChar w:fldCharType="end"/>
    </w:r>
  </w:p>
  <w:p w:rsidR="000062BA" w:rsidRPr="004E4562" w:rsidRDefault="000062BA" w:rsidP="004E456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2BA" w:rsidRDefault="000062BA" w:rsidP="005820E6">
    <w:pPr>
      <w:pStyle w:val="Footer"/>
      <w:spacing w:before="160"/>
      <w:rPr>
        <w:noProof/>
      </w:rPr>
    </w:pPr>
    <w:r>
      <w:rPr>
        <w:noProof/>
        <w:lang w:eastAsia="en-AU"/>
      </w:rPr>
      <w:drawing>
        <wp:inline distT="0" distB="0" distL="0" distR="0" wp14:anchorId="504753E1" wp14:editId="5B69BB20">
          <wp:extent cx="1900800" cy="280800"/>
          <wp:effectExtent l="0" t="0" r="4445" b="5080"/>
          <wp:docPr id="243" name="Picture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CEWO_design-element_5-symbol@300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0800" cy="28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496179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62BA" w:rsidRDefault="000062BA" w:rsidP="008B4ABE">
      <w:r>
        <w:separator/>
      </w:r>
    </w:p>
    <w:p w:rsidR="000062BA" w:rsidRDefault="000062BA" w:rsidP="008B4ABE"/>
  </w:footnote>
  <w:footnote w:type="continuationSeparator" w:id="0">
    <w:p w:rsidR="000062BA" w:rsidRDefault="000062BA" w:rsidP="008B4ABE">
      <w:r>
        <w:continuationSeparator/>
      </w:r>
    </w:p>
    <w:p w:rsidR="000062BA" w:rsidRDefault="000062BA" w:rsidP="008B4ABE"/>
  </w:footnote>
  <w:footnote w:type="continuationNotice" w:id="1">
    <w:p w:rsidR="000062BA" w:rsidRDefault="000062B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179" w:rsidRDefault="004961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2BA" w:rsidRPr="007066AE" w:rsidRDefault="000062BA" w:rsidP="00190238">
    <w:pPr>
      <w:pStyle w:val="Header"/>
      <w:rPr>
        <w:color w:val="3C5F4F" w:themeColor="accent6" w:themeShade="80"/>
      </w:rPr>
    </w:pPr>
    <w:r w:rsidRPr="007066AE">
      <w:rPr>
        <w:noProof/>
        <w:color w:val="3C5F4F" w:themeColor="accent6" w:themeShade="80"/>
        <w:lang w:eastAsia="en-AU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6C8DFA5" wp14:editId="4338A2D8">
              <wp:simplePos x="0" y="0"/>
              <wp:positionH relativeFrom="page">
                <wp:align>left</wp:align>
              </wp:positionH>
              <wp:positionV relativeFrom="paragraph">
                <wp:posOffset>-194945</wp:posOffset>
              </wp:positionV>
              <wp:extent cx="7559040" cy="464400"/>
              <wp:effectExtent l="0" t="0" r="254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040" cy="4644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62BA" w:rsidRPr="00190238" w:rsidRDefault="000062BA" w:rsidP="00635EBB">
                          <w:pPr>
                            <w:pStyle w:val="Header-running"/>
                            <w:spacing w:before="160"/>
                            <w:rPr>
                              <w:color w:val="FFFFFF" w:themeColor="background1"/>
                            </w:rPr>
                          </w:pPr>
                          <w:r w:rsidRPr="00190238">
                            <w:rPr>
                              <w:color w:val="FFFFFF" w:themeColor="background1"/>
                            </w:rPr>
                            <w:t xml:space="preserve">Northern 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Fish Flow                                     </w:t>
                          </w:r>
                          <w:r w:rsidR="008A75AD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="00B57AE1">
                            <w:rPr>
                              <w:color w:val="FFFFFF" w:themeColor="background1"/>
                            </w:rPr>
                            <w:t xml:space="preserve">                              11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September 2019</w:t>
                          </w:r>
                          <w:r w:rsidRPr="00190238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>wrap-up</w:t>
                          </w:r>
                        </w:p>
                        <w:p w:rsidR="000062BA" w:rsidRPr="0080419C" w:rsidRDefault="000062BA" w:rsidP="00F300CD">
                          <w:pPr>
                            <w:pStyle w:val="Header-running"/>
                            <w:spacing w:before="80"/>
                            <w:rPr>
                              <w:color w:val="FFFFFF" w:themeColor="background1"/>
                            </w:rPr>
                          </w:pPr>
                          <w:r>
                            <w:tab/>
                          </w:r>
                        </w:p>
                      </w:txbxContent>
                    </wps:txbx>
                    <wps:bodyPr rot="0" vert="horz" wrap="square" lIns="828000" tIns="45720" rIns="900000" bIns="45720" anchor="ctr" anchorCtr="0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C8DFA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6" type="#_x0000_t202" style="position:absolute;margin-left:0;margin-top:-15.35pt;width:595.2pt;height:36.55pt;z-index:251658240;visibility:visible;mso-wrap-style:square;mso-width-percent:100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c8tNwIAAEgEAAAOAAAAZHJzL2Uyb0RvYy54bWysVMGO0zAQvSPxD5bvNGnUtNuo6Wrpsghp&#10;WZB2+QDXcRoL22Nst0n5esZO2y1wQ+RgeeyZ5zdvZrK6HbQiB+G8BFPT6SSnRBgOjTS7mn57eXh3&#10;Q4kPzDRMgRE1PQpPb9dv36x6W4kCOlCNcARBjK96W9MuBFtlmeed0MxPwAqDly04zQKabpc1jvWI&#10;rlVW5Pk868E11gEX3uPp/XhJ1wm/bQUPX9rWi0BUTZFbSKtL6zau2XrFqp1jtpP8RIP9AwvNpMFH&#10;L1D3LDCyd/IvKC25Aw9tmHDQGbSt5CLlgNlM8z+yee6YFSkXFMfbi0z+/8Hyp8NXR2RT02K6oMQw&#10;jUV6EUMg72EgRdSnt75Ct2eLjmHAY6xzytXbR+DfPTGw6ZjZiTvnoO8Ea5DfNEZmV6Ejjo8g2/4z&#10;NPgM2wdIQEPrdBQP5SCIjnU6XmoTqXA8XJTlMp/hFce72Xw2y1PxMlado63z4aMATeKmpg5rn9DZ&#10;4dGHyIZVZ5f4mAclmwepVDJiv4mNcuTAsFMY58KEeQpXe410x/Myxy9lhvHnkIT8G5oypK/psizK&#10;hGAgPpM6TcuA7a6krulNxDo1YBTtg2mSS2BSjXskrMxJxSjcKGEYtgM6Rmm30BxRTwdjW+MY4qYD&#10;95OSHlu6pv7HnjlBifpksCY3RXwThyBZs3JRoOGSsRzJkO31FTMcwWrKg6NkNDYhzU6UzMAd1q+V&#10;SdpXNie+2K5Jl9NoxXm4tpPX6w9g/QsAAP//AwBQSwMEFAAGAAgAAAAhAP6QLEXfAAAACAEAAA8A&#10;AABkcnMvZG93bnJldi54bWxMj81Lw0AUxO+C/8PyBG/tbmpQG/NSRBCxemn9AG+v2dckuB8hu23i&#10;f+/2pMdhhpnflKvJGnHkIXTeIWRzBYJd7XXnGoT3t8fZLYgQyWky3jHCDwdYVednJRXaj27Dx21s&#10;RCpxoSCENsa+kDLULVsKc9+zS97eD5ZikkMj9UBjKrdGLpS6lpY6lxZa6vmh5fp7e7AIn9lef4wb&#10;fjZf66du+TJSF17XiJcX0/0diMhT/AvDCT+hQ5WYdv7gdBAGIR2JCLMrdQPiZGdLlYPYIeSLHGRV&#10;yv8Hql8AAAD//wMAUEsBAi0AFAAGAAgAAAAhALaDOJL+AAAA4QEAABMAAAAAAAAAAAAAAAAAAAAA&#10;AFtDb250ZW50X1R5cGVzXS54bWxQSwECLQAUAAYACAAAACEAOP0h/9YAAACUAQAACwAAAAAAAAAA&#10;AAAAAAAvAQAAX3JlbHMvLnJlbHNQSwECLQAUAAYACAAAACEAjxXPLTcCAABIBAAADgAAAAAAAAAA&#10;AAAAAAAuAgAAZHJzL2Uyb0RvYy54bWxQSwECLQAUAAYACAAAACEA/pAsRd8AAAAIAQAADwAAAAAA&#10;AAAAAAAAAACRBAAAZHJzL2Rvd25yZXYueG1sUEsFBgAAAAAEAAQA8wAAAJ0FAAAAAA==&#10;" fillcolor="#3c5e4f [1609]" stroked="f">
              <v:textbox inset="23mm,,25mm">
                <w:txbxContent>
                  <w:p w:rsidR="000062BA" w:rsidRPr="00190238" w:rsidRDefault="000062BA" w:rsidP="00635EBB">
                    <w:pPr>
                      <w:pStyle w:val="Header-running"/>
                      <w:spacing w:before="160"/>
                      <w:rPr>
                        <w:color w:val="FFFFFF" w:themeColor="background1"/>
                      </w:rPr>
                    </w:pPr>
                    <w:r w:rsidRPr="00190238">
                      <w:rPr>
                        <w:color w:val="FFFFFF" w:themeColor="background1"/>
                      </w:rPr>
                      <w:t xml:space="preserve">Northern </w:t>
                    </w:r>
                    <w:r>
                      <w:rPr>
                        <w:color w:val="FFFFFF" w:themeColor="background1"/>
                      </w:rPr>
                      <w:t xml:space="preserve">Fish Flow                                     </w:t>
                    </w:r>
                    <w:r w:rsidR="008A75AD">
                      <w:rPr>
                        <w:color w:val="FFFFFF" w:themeColor="background1"/>
                      </w:rPr>
                      <w:t xml:space="preserve"> </w:t>
                    </w:r>
                    <w:r w:rsidR="00B57AE1">
                      <w:rPr>
                        <w:color w:val="FFFFFF" w:themeColor="background1"/>
                      </w:rPr>
                      <w:t xml:space="preserve">                              11</w:t>
                    </w:r>
                    <w:r>
                      <w:rPr>
                        <w:color w:val="FFFFFF" w:themeColor="background1"/>
                      </w:rPr>
                      <w:t xml:space="preserve"> September 2019</w:t>
                    </w:r>
                    <w:r w:rsidRPr="00190238">
                      <w:rPr>
                        <w:color w:val="FFFFFF" w:themeColor="background1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t>wrap-up</w:t>
                    </w:r>
                  </w:p>
                  <w:p w:rsidR="000062BA" w:rsidRPr="0080419C" w:rsidRDefault="000062BA" w:rsidP="00F300CD">
                    <w:pPr>
                      <w:pStyle w:val="Header-running"/>
                      <w:spacing w:before="80"/>
                      <w:rPr>
                        <w:color w:val="FFFFFF" w:themeColor="background1"/>
                      </w:rPr>
                    </w:pPr>
                    <w:r>
                      <w:tab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2BA" w:rsidRDefault="000062BA" w:rsidP="006376CA">
    <w:pPr>
      <w:pStyle w:val="Header"/>
    </w:pPr>
    <w:r w:rsidRPr="008B64BB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5EADE4E" wp14:editId="6E5F1220">
              <wp:simplePos x="0" y="0"/>
              <wp:positionH relativeFrom="page">
                <wp:posOffset>0</wp:posOffset>
              </wp:positionH>
              <wp:positionV relativeFrom="paragraph">
                <wp:posOffset>-183515</wp:posOffset>
              </wp:positionV>
              <wp:extent cx="7559040" cy="462915"/>
              <wp:effectExtent l="0" t="0" r="3810" b="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040" cy="462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62BA" w:rsidRPr="00190238" w:rsidRDefault="000062BA" w:rsidP="00F300CD">
                          <w:pPr>
                            <w:pStyle w:val="Header-running"/>
                            <w:spacing w:before="80"/>
                            <w:rPr>
                              <w:color w:val="FFFFFF" w:themeColor="background1"/>
                            </w:rPr>
                          </w:pPr>
                          <w:r w:rsidRPr="00190238">
                            <w:rPr>
                              <w:color w:val="FFFFFF" w:themeColor="background1"/>
                            </w:rPr>
                            <w:t xml:space="preserve">Northern 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Fish Flow                                                                    </w:t>
                          </w:r>
                          <w:r w:rsidR="00B57AE1">
                            <w:rPr>
                              <w:color w:val="FFFFFF" w:themeColor="background1"/>
                            </w:rPr>
                            <w:t>11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September 2019</w:t>
                          </w:r>
                          <w:r w:rsidRPr="00190238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>wrap-up</w:t>
                          </w:r>
                        </w:p>
                      </w:txbxContent>
                    </wps:txbx>
                    <wps:bodyPr rot="0" vert="horz" wrap="square" lIns="828000" tIns="45720" rIns="90000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EADE4E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0;margin-top:-14.45pt;width:595.2pt;height:36.4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Ce/OQIAAE4EAAAOAAAAZHJzL2Uyb0RvYy54bWysVNuO2yAQfa/Uf0C8N3asOLux4qy22W5V&#10;aXuRdvsBBOMYFRgKJHb69R2wk6btW1U/IIYZzpw5M3h9N2hFjsJ5Caam81lOiTAcGmn2Nf368vjm&#10;lhIfmGmYAiNqehKe3m1ev1r3thIFdKAa4QiCGF/1tqZdCLbKMs87oZmfgRUGnS04zQKabp81jvWI&#10;rlVW5Pky68E11gEX3uPpw+ikm4TftoKHz23rRSCqpsgtpNWldRfXbLNm1d4x20k+0WD/wEIzaTDp&#10;BeqBBUYOTv4FpSV34KENMw46g7aVXKQasJp5/kc1zx2zItWC4nh7kcn/P1j+6fjFEdlg7+aUGKax&#10;Ry9iCOQtDKSI8vTWVxj1bDEuDHiMoalUb5+Af/PEwLZjZi/unYO+E6xBevN4M7u6OuL4CLLrP0KD&#10;adghQAIaWqejdqgGQXRs0+nSmkiF4+FNWa7yBbo4+hbLYjUvUwpWnW9b58N7AZrETU0dtj6hs+OT&#10;D5ENq84hMZkHJZtHqVQy4riJrXLkyHBQGOfChGW6rg4a6Y7nZY7flDZNaLySkH9DU4b0NV2VRZkQ&#10;DMQ0adC0DDjtSuqa3kasaf6iaO9Mk0ICk2rcI2FlJhWjcKOEYdgNY7/OzdlBc0JZHYzDjY8RNx24&#10;H5T0ONg19d8PzAlK1AeDrbktYmp8CslalDcFGi4Zq5ET2V27mOEIVlMeHCWjsQ3pBUXlDNxjG1uZ&#10;FI79HtlMtHFokzzTA4uv4tpOUb9+A5ufAAAA//8DAFBLAwQUAAYACAAAACEAdw+Zwd0AAAAIAQAA&#10;DwAAAGRycy9kb3ducmV2LnhtbEyPMU/DMBSEdyT+g/WQ2Fq7IUJJiFOhCkaKKAywOfEjjrCfo9hp&#10;w7/Hneh4utPdd/V2cZYdcQqDJwmbtQCG1Hk9UC/h4/15VQALUZFW1hNK+MUA2+b6qlaV9id6w+Mh&#10;9iyVUKiUBBPjWHEeOoNOhbUfkZL37SenYpJTz/WkTqncWZ4Jcc+dGigtGDXizmD3c5idhNe7wuzt&#10;11N8yTNT8F27Lz/7Wcrbm+XxAVjEJf6H4Yyf0KFJTK2fSQdmJaQjUcIqK0pgZ3tTihxYKyHPBfCm&#10;5pcHmj8AAAD//wMAUEsBAi0AFAAGAAgAAAAhALaDOJL+AAAA4QEAABMAAAAAAAAAAAAAAAAAAAAA&#10;AFtDb250ZW50X1R5cGVzXS54bWxQSwECLQAUAAYACAAAACEAOP0h/9YAAACUAQAACwAAAAAAAAAA&#10;AAAAAAAvAQAAX3JlbHMvLnJlbHNQSwECLQAUAAYACAAAACEAKzgnvzkCAABOBAAADgAAAAAAAAAA&#10;AAAAAAAuAgAAZHJzL2Uyb0RvYy54bWxQSwECLQAUAAYACAAAACEAdw+Zwd0AAAAIAQAADwAAAAAA&#10;AAAAAAAAAACTBAAAZHJzL2Rvd25yZXYueG1sUEsFBgAAAAAEAAQA8wAAAJ0FAAAAAA==&#10;" fillcolor="#3c5e4f [1609]" stroked="f">
              <v:textbox inset="23mm,,25mm">
                <w:txbxContent>
                  <w:p w:rsidR="000062BA" w:rsidRPr="00190238" w:rsidRDefault="000062BA" w:rsidP="00F300CD">
                    <w:pPr>
                      <w:pStyle w:val="Header-running"/>
                      <w:spacing w:before="80"/>
                      <w:rPr>
                        <w:color w:val="FFFFFF" w:themeColor="background1"/>
                      </w:rPr>
                    </w:pPr>
                    <w:r w:rsidRPr="00190238">
                      <w:rPr>
                        <w:color w:val="FFFFFF" w:themeColor="background1"/>
                      </w:rPr>
                      <w:t xml:space="preserve">Northern </w:t>
                    </w:r>
                    <w:r>
                      <w:rPr>
                        <w:color w:val="FFFFFF" w:themeColor="background1"/>
                      </w:rPr>
                      <w:t xml:space="preserve">Fish Flow                                                                    </w:t>
                    </w:r>
                    <w:r w:rsidR="00B57AE1">
                      <w:rPr>
                        <w:color w:val="FFFFFF" w:themeColor="background1"/>
                      </w:rPr>
                      <w:t>11</w:t>
                    </w:r>
                    <w:r>
                      <w:rPr>
                        <w:color w:val="FFFFFF" w:themeColor="background1"/>
                      </w:rPr>
                      <w:t xml:space="preserve"> September 2019</w:t>
                    </w:r>
                    <w:r w:rsidRPr="00190238">
                      <w:rPr>
                        <w:color w:val="FFFFFF" w:themeColor="background1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t>wrap-up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tab/>
    </w:r>
    <w:r>
      <w:tab/>
    </w:r>
    <w:r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;visibility:visible" o:bullet="t">
        <v:imagedata r:id="rId1" o:title=""/>
      </v:shape>
    </w:pict>
  </w:numPicBullet>
  <w:numPicBullet w:numPicBulletId="1">
    <w:pict>
      <v:shape w14:anchorId="5F1D9ACA" id="_x0000_i1027" type="#_x0000_t75" style="width:12pt;height:12pt;visibility:visible" o:bullet="t">
        <v:imagedata r:id="rId2" o:title=""/>
      </v:shape>
    </w:pict>
  </w:numPicBullet>
  <w:numPicBullet w:numPicBulletId="2">
    <w:pict>
      <v:shape id="_x0000_i1028" type="#_x0000_t75" style="width:12pt;height:12pt;visibility:visible" o:bullet="t">
        <v:imagedata r:id="rId3" o:title=""/>
      </v:shape>
    </w:pict>
  </w:numPicBullet>
  <w:abstractNum w:abstractNumId="0" w15:restartNumberingAfterBreak="0">
    <w:nsid w:val="FFFFFF89"/>
    <w:multiLevelType w:val="singleLevel"/>
    <w:tmpl w:val="268A00D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E46BE"/>
    <w:multiLevelType w:val="hybridMultilevel"/>
    <w:tmpl w:val="7A1275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A47B6"/>
    <w:multiLevelType w:val="hybridMultilevel"/>
    <w:tmpl w:val="C942885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563DF"/>
    <w:multiLevelType w:val="hybridMultilevel"/>
    <w:tmpl w:val="59AEC9E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23C036B3"/>
    <w:multiLevelType w:val="hybridMultilevel"/>
    <w:tmpl w:val="707838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30C93"/>
    <w:multiLevelType w:val="hybridMultilevel"/>
    <w:tmpl w:val="8726633C"/>
    <w:lvl w:ilvl="0" w:tplc="2862B2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256F1"/>
    <w:multiLevelType w:val="hybridMultilevel"/>
    <w:tmpl w:val="5D1EC8B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471A4"/>
    <w:multiLevelType w:val="hybridMultilevel"/>
    <w:tmpl w:val="C1CE91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98052F"/>
    <w:multiLevelType w:val="multilevel"/>
    <w:tmpl w:val="473EA67C"/>
    <w:lvl w:ilvl="0">
      <w:start w:val="1"/>
      <w:numFmt w:val="decimal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none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1474" w:hanging="36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1F676D9"/>
    <w:multiLevelType w:val="hybridMultilevel"/>
    <w:tmpl w:val="8EA004B4"/>
    <w:lvl w:ilvl="0" w:tplc="E294E9F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6ADD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16D1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0452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FA6A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AEB6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8485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62F1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8467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68B3441"/>
    <w:multiLevelType w:val="hybridMultilevel"/>
    <w:tmpl w:val="056E8E50"/>
    <w:lvl w:ilvl="0" w:tplc="78C240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9235B7"/>
    <w:multiLevelType w:val="hybridMultilevel"/>
    <w:tmpl w:val="EAA8C3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51FA8"/>
    <w:multiLevelType w:val="hybridMultilevel"/>
    <w:tmpl w:val="6B0ABD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745D1"/>
    <w:multiLevelType w:val="hybridMultilevel"/>
    <w:tmpl w:val="553C6EDC"/>
    <w:lvl w:ilvl="0" w:tplc="312A71E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E5015C3"/>
    <w:multiLevelType w:val="hybridMultilevel"/>
    <w:tmpl w:val="D486BA92"/>
    <w:lvl w:ilvl="0" w:tplc="285012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8463A2"/>
    <w:multiLevelType w:val="hybridMultilevel"/>
    <w:tmpl w:val="2534963A"/>
    <w:lvl w:ilvl="0" w:tplc="C4BE59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1EDF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CC50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DA6A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3EB7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6004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8A97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FE9D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06BC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3F4739E"/>
    <w:multiLevelType w:val="hybridMultilevel"/>
    <w:tmpl w:val="94702C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287F56"/>
    <w:multiLevelType w:val="hybridMultilevel"/>
    <w:tmpl w:val="ABA095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A2149C"/>
    <w:multiLevelType w:val="hybridMultilevel"/>
    <w:tmpl w:val="C6FC23AC"/>
    <w:lvl w:ilvl="0" w:tplc="0C09000F">
      <w:start w:val="1"/>
      <w:numFmt w:val="decimal"/>
      <w:pStyle w:val="ListParagraphnumbered"/>
      <w:lvlText w:val="%1."/>
      <w:lvlJc w:val="left"/>
      <w:pPr>
        <w:ind w:left="720" w:hanging="360"/>
      </w:pPr>
    </w:lvl>
    <w:lvl w:ilvl="1" w:tplc="0C090019">
      <w:start w:val="1"/>
      <w:numFmt w:val="lowerLetter"/>
      <w:pStyle w:val="ListParagraphAlpha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844949"/>
    <w:multiLevelType w:val="hybridMultilevel"/>
    <w:tmpl w:val="8DCEABE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686534C1"/>
    <w:multiLevelType w:val="hybridMultilevel"/>
    <w:tmpl w:val="691608AC"/>
    <w:lvl w:ilvl="0" w:tplc="DDD611E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8"/>
  </w:num>
  <w:num w:numId="3">
    <w:abstractNumId w:val="20"/>
  </w:num>
  <w:num w:numId="4">
    <w:abstractNumId w:val="18"/>
  </w:num>
  <w:num w:numId="5">
    <w:abstractNumId w:val="18"/>
  </w:num>
  <w:num w:numId="6">
    <w:abstractNumId w:val="11"/>
  </w:num>
  <w:num w:numId="7">
    <w:abstractNumId w:val="6"/>
  </w:num>
  <w:num w:numId="8">
    <w:abstractNumId w:val="1"/>
  </w:num>
  <w:num w:numId="9">
    <w:abstractNumId w:val="12"/>
  </w:num>
  <w:num w:numId="10">
    <w:abstractNumId w:val="7"/>
  </w:num>
  <w:num w:numId="11">
    <w:abstractNumId w:val="15"/>
  </w:num>
  <w:num w:numId="12">
    <w:abstractNumId w:val="8"/>
  </w:num>
  <w:num w:numId="13">
    <w:abstractNumId w:val="2"/>
  </w:num>
  <w:num w:numId="14">
    <w:abstractNumId w:val="0"/>
  </w:num>
  <w:num w:numId="15">
    <w:abstractNumId w:val="9"/>
  </w:num>
  <w:num w:numId="16">
    <w:abstractNumId w:val="17"/>
  </w:num>
  <w:num w:numId="17">
    <w:abstractNumId w:val="3"/>
  </w:num>
  <w:num w:numId="18">
    <w:abstractNumId w:val="19"/>
  </w:num>
  <w:num w:numId="19">
    <w:abstractNumId w:val="14"/>
  </w:num>
  <w:num w:numId="20">
    <w:abstractNumId w:val="10"/>
  </w:num>
  <w:num w:numId="21">
    <w:abstractNumId w:val="5"/>
  </w:num>
  <w:num w:numId="22">
    <w:abstractNumId w:val="13"/>
  </w:num>
  <w:num w:numId="23">
    <w:abstractNumId w:val="4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hideSpellingErrors/>
  <w:hideGrammaticalErrors/>
  <w:proofState w:spelling="clean" w:grammar="clean"/>
  <w:defaultTabStop w:val="56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CD9"/>
    <w:rsid w:val="0000056E"/>
    <w:rsid w:val="000011B0"/>
    <w:rsid w:val="0000184D"/>
    <w:rsid w:val="00003931"/>
    <w:rsid w:val="00005923"/>
    <w:rsid w:val="00005EAF"/>
    <w:rsid w:val="000062BA"/>
    <w:rsid w:val="00006631"/>
    <w:rsid w:val="00007089"/>
    <w:rsid w:val="00011D89"/>
    <w:rsid w:val="00013BEA"/>
    <w:rsid w:val="000153E2"/>
    <w:rsid w:val="00021C6C"/>
    <w:rsid w:val="00022764"/>
    <w:rsid w:val="000263B3"/>
    <w:rsid w:val="000314B9"/>
    <w:rsid w:val="00031C69"/>
    <w:rsid w:val="00032243"/>
    <w:rsid w:val="00032269"/>
    <w:rsid w:val="000323AF"/>
    <w:rsid w:val="00034425"/>
    <w:rsid w:val="00035264"/>
    <w:rsid w:val="00036058"/>
    <w:rsid w:val="00036BF3"/>
    <w:rsid w:val="00037C2D"/>
    <w:rsid w:val="00040235"/>
    <w:rsid w:val="0004422A"/>
    <w:rsid w:val="00045254"/>
    <w:rsid w:val="00047863"/>
    <w:rsid w:val="000539FB"/>
    <w:rsid w:val="00054DE4"/>
    <w:rsid w:val="00060302"/>
    <w:rsid w:val="000662AE"/>
    <w:rsid w:val="0006687D"/>
    <w:rsid w:val="00066D42"/>
    <w:rsid w:val="00070DE0"/>
    <w:rsid w:val="00071A5C"/>
    <w:rsid w:val="000723C7"/>
    <w:rsid w:val="000732B5"/>
    <w:rsid w:val="00073E62"/>
    <w:rsid w:val="00074541"/>
    <w:rsid w:val="000749FD"/>
    <w:rsid w:val="00074CDC"/>
    <w:rsid w:val="00077190"/>
    <w:rsid w:val="00077E71"/>
    <w:rsid w:val="0008086E"/>
    <w:rsid w:val="00080901"/>
    <w:rsid w:val="00081098"/>
    <w:rsid w:val="00082718"/>
    <w:rsid w:val="00091031"/>
    <w:rsid w:val="00091A98"/>
    <w:rsid w:val="00097806"/>
    <w:rsid w:val="000A2DAF"/>
    <w:rsid w:val="000A4E7E"/>
    <w:rsid w:val="000A7CBE"/>
    <w:rsid w:val="000B0B1D"/>
    <w:rsid w:val="000B2159"/>
    <w:rsid w:val="000B2F05"/>
    <w:rsid w:val="000B301F"/>
    <w:rsid w:val="000B50DE"/>
    <w:rsid w:val="000B62D3"/>
    <w:rsid w:val="000B7B46"/>
    <w:rsid w:val="000C05C8"/>
    <w:rsid w:val="000C0FDA"/>
    <w:rsid w:val="000D290F"/>
    <w:rsid w:val="000D3847"/>
    <w:rsid w:val="000D5075"/>
    <w:rsid w:val="000D5CE2"/>
    <w:rsid w:val="000E191D"/>
    <w:rsid w:val="000E3B63"/>
    <w:rsid w:val="000E7EED"/>
    <w:rsid w:val="0010158D"/>
    <w:rsid w:val="00102D43"/>
    <w:rsid w:val="00105A67"/>
    <w:rsid w:val="00106145"/>
    <w:rsid w:val="001150BF"/>
    <w:rsid w:val="0012541B"/>
    <w:rsid w:val="001301A8"/>
    <w:rsid w:val="001310F9"/>
    <w:rsid w:val="00131991"/>
    <w:rsid w:val="001361CA"/>
    <w:rsid w:val="00141546"/>
    <w:rsid w:val="001415B7"/>
    <w:rsid w:val="00142836"/>
    <w:rsid w:val="00143E83"/>
    <w:rsid w:val="001449EA"/>
    <w:rsid w:val="0014520E"/>
    <w:rsid w:val="00145380"/>
    <w:rsid w:val="001471A6"/>
    <w:rsid w:val="001517AE"/>
    <w:rsid w:val="001524E1"/>
    <w:rsid w:val="00155E63"/>
    <w:rsid w:val="0016039E"/>
    <w:rsid w:val="00160BB5"/>
    <w:rsid w:val="00162E49"/>
    <w:rsid w:val="00167084"/>
    <w:rsid w:val="00167747"/>
    <w:rsid w:val="00173914"/>
    <w:rsid w:val="0017510A"/>
    <w:rsid w:val="001756E0"/>
    <w:rsid w:val="0018152A"/>
    <w:rsid w:val="00182BCC"/>
    <w:rsid w:val="0018515A"/>
    <w:rsid w:val="00186ADA"/>
    <w:rsid w:val="00187CCC"/>
    <w:rsid w:val="00190238"/>
    <w:rsid w:val="00191432"/>
    <w:rsid w:val="00194594"/>
    <w:rsid w:val="00195656"/>
    <w:rsid w:val="001A0629"/>
    <w:rsid w:val="001A70AC"/>
    <w:rsid w:val="001B04FF"/>
    <w:rsid w:val="001B0E79"/>
    <w:rsid w:val="001B456A"/>
    <w:rsid w:val="001B4F2C"/>
    <w:rsid w:val="001B6060"/>
    <w:rsid w:val="001B63F9"/>
    <w:rsid w:val="001B6FE1"/>
    <w:rsid w:val="001C1307"/>
    <w:rsid w:val="001C3F34"/>
    <w:rsid w:val="001C449E"/>
    <w:rsid w:val="001C45A2"/>
    <w:rsid w:val="001D0920"/>
    <w:rsid w:val="001D09FE"/>
    <w:rsid w:val="001D10BD"/>
    <w:rsid w:val="001D1CE3"/>
    <w:rsid w:val="001D32F8"/>
    <w:rsid w:val="001D5C81"/>
    <w:rsid w:val="001D661B"/>
    <w:rsid w:val="001D6F22"/>
    <w:rsid w:val="001D7F60"/>
    <w:rsid w:val="001E10C4"/>
    <w:rsid w:val="001E1776"/>
    <w:rsid w:val="001E3FAF"/>
    <w:rsid w:val="001F0A81"/>
    <w:rsid w:val="001F2348"/>
    <w:rsid w:val="001F2CC8"/>
    <w:rsid w:val="001F4768"/>
    <w:rsid w:val="001F4C74"/>
    <w:rsid w:val="001F66B5"/>
    <w:rsid w:val="001F6F26"/>
    <w:rsid w:val="00200FE0"/>
    <w:rsid w:val="00201551"/>
    <w:rsid w:val="002048F2"/>
    <w:rsid w:val="00205187"/>
    <w:rsid w:val="00205B91"/>
    <w:rsid w:val="002078C8"/>
    <w:rsid w:val="002100BE"/>
    <w:rsid w:val="00210450"/>
    <w:rsid w:val="00210B47"/>
    <w:rsid w:val="00210E29"/>
    <w:rsid w:val="00211FA7"/>
    <w:rsid w:val="00212B70"/>
    <w:rsid w:val="00214D5E"/>
    <w:rsid w:val="00220173"/>
    <w:rsid w:val="0022233D"/>
    <w:rsid w:val="00227A57"/>
    <w:rsid w:val="00233F34"/>
    <w:rsid w:val="00235BE0"/>
    <w:rsid w:val="00237749"/>
    <w:rsid w:val="00240E46"/>
    <w:rsid w:val="002430A4"/>
    <w:rsid w:val="00243F8E"/>
    <w:rsid w:val="00251E27"/>
    <w:rsid w:val="002558C1"/>
    <w:rsid w:val="002578FD"/>
    <w:rsid w:val="00260318"/>
    <w:rsid w:val="002623CF"/>
    <w:rsid w:val="00264FA2"/>
    <w:rsid w:val="0027153E"/>
    <w:rsid w:val="002717EF"/>
    <w:rsid w:val="00271F30"/>
    <w:rsid w:val="00272145"/>
    <w:rsid w:val="00273494"/>
    <w:rsid w:val="002741E4"/>
    <w:rsid w:val="00275EE9"/>
    <w:rsid w:val="002764D2"/>
    <w:rsid w:val="00276E36"/>
    <w:rsid w:val="002800BE"/>
    <w:rsid w:val="00280501"/>
    <w:rsid w:val="002849A1"/>
    <w:rsid w:val="0028628B"/>
    <w:rsid w:val="00286760"/>
    <w:rsid w:val="00293CDC"/>
    <w:rsid w:val="00294D7F"/>
    <w:rsid w:val="00296EBC"/>
    <w:rsid w:val="002A449A"/>
    <w:rsid w:val="002A469F"/>
    <w:rsid w:val="002A5EFB"/>
    <w:rsid w:val="002B1515"/>
    <w:rsid w:val="002B4427"/>
    <w:rsid w:val="002B7908"/>
    <w:rsid w:val="002C1B12"/>
    <w:rsid w:val="002C216A"/>
    <w:rsid w:val="002C2E05"/>
    <w:rsid w:val="002C2E7C"/>
    <w:rsid w:val="002C3C0D"/>
    <w:rsid w:val="002C41E8"/>
    <w:rsid w:val="002C4945"/>
    <w:rsid w:val="002C5F6D"/>
    <w:rsid w:val="002C5FEF"/>
    <w:rsid w:val="002D0BC2"/>
    <w:rsid w:val="002D1213"/>
    <w:rsid w:val="002D1A5A"/>
    <w:rsid w:val="002D299C"/>
    <w:rsid w:val="002D2E45"/>
    <w:rsid w:val="002D30EB"/>
    <w:rsid w:val="002D3745"/>
    <w:rsid w:val="002D397F"/>
    <w:rsid w:val="002D46B5"/>
    <w:rsid w:val="002D5027"/>
    <w:rsid w:val="002D674F"/>
    <w:rsid w:val="002D75C3"/>
    <w:rsid w:val="002E579C"/>
    <w:rsid w:val="002E63E6"/>
    <w:rsid w:val="002E6FBA"/>
    <w:rsid w:val="002F0432"/>
    <w:rsid w:val="002F0866"/>
    <w:rsid w:val="002F13C4"/>
    <w:rsid w:val="002F1C56"/>
    <w:rsid w:val="002F41A2"/>
    <w:rsid w:val="002F4708"/>
    <w:rsid w:val="002F7456"/>
    <w:rsid w:val="00302BC3"/>
    <w:rsid w:val="00303F36"/>
    <w:rsid w:val="003061B5"/>
    <w:rsid w:val="00312D3C"/>
    <w:rsid w:val="00315935"/>
    <w:rsid w:val="00317920"/>
    <w:rsid w:val="00321AEB"/>
    <w:rsid w:val="00325664"/>
    <w:rsid w:val="00333070"/>
    <w:rsid w:val="003334FE"/>
    <w:rsid w:val="0033363C"/>
    <w:rsid w:val="0033461E"/>
    <w:rsid w:val="00335FE2"/>
    <w:rsid w:val="0033614B"/>
    <w:rsid w:val="0034109B"/>
    <w:rsid w:val="00341C64"/>
    <w:rsid w:val="00344B5A"/>
    <w:rsid w:val="00347562"/>
    <w:rsid w:val="00350060"/>
    <w:rsid w:val="0035038E"/>
    <w:rsid w:val="00350E55"/>
    <w:rsid w:val="0035290E"/>
    <w:rsid w:val="0035333E"/>
    <w:rsid w:val="00353607"/>
    <w:rsid w:val="0035360E"/>
    <w:rsid w:val="00354C17"/>
    <w:rsid w:val="003558CA"/>
    <w:rsid w:val="00355F51"/>
    <w:rsid w:val="00360EE9"/>
    <w:rsid w:val="00361DD7"/>
    <w:rsid w:val="00362A8D"/>
    <w:rsid w:val="00362F8A"/>
    <w:rsid w:val="00367551"/>
    <w:rsid w:val="00367D90"/>
    <w:rsid w:val="00370579"/>
    <w:rsid w:val="00373ACD"/>
    <w:rsid w:val="00374F9D"/>
    <w:rsid w:val="00375991"/>
    <w:rsid w:val="003762E7"/>
    <w:rsid w:val="00377A7A"/>
    <w:rsid w:val="003822FC"/>
    <w:rsid w:val="0038487D"/>
    <w:rsid w:val="003849A1"/>
    <w:rsid w:val="003878F3"/>
    <w:rsid w:val="00396E3B"/>
    <w:rsid w:val="00397F36"/>
    <w:rsid w:val="003A03B0"/>
    <w:rsid w:val="003A0AE4"/>
    <w:rsid w:val="003A6836"/>
    <w:rsid w:val="003A6D99"/>
    <w:rsid w:val="003B04BE"/>
    <w:rsid w:val="003B16CA"/>
    <w:rsid w:val="003B2524"/>
    <w:rsid w:val="003B5EBA"/>
    <w:rsid w:val="003C0733"/>
    <w:rsid w:val="003C0BB4"/>
    <w:rsid w:val="003C19CC"/>
    <w:rsid w:val="003C44F7"/>
    <w:rsid w:val="003C5A41"/>
    <w:rsid w:val="003C73AE"/>
    <w:rsid w:val="003D0CFF"/>
    <w:rsid w:val="003D25E0"/>
    <w:rsid w:val="003E01AE"/>
    <w:rsid w:val="003E0454"/>
    <w:rsid w:val="003E302B"/>
    <w:rsid w:val="003E3250"/>
    <w:rsid w:val="003E4697"/>
    <w:rsid w:val="003E6C42"/>
    <w:rsid w:val="003E7951"/>
    <w:rsid w:val="003F0B9C"/>
    <w:rsid w:val="003F38D5"/>
    <w:rsid w:val="003F5E62"/>
    <w:rsid w:val="00401044"/>
    <w:rsid w:val="004012A6"/>
    <w:rsid w:val="00402588"/>
    <w:rsid w:val="004055B5"/>
    <w:rsid w:val="004057FB"/>
    <w:rsid w:val="004062E2"/>
    <w:rsid w:val="00407E27"/>
    <w:rsid w:val="00410E6D"/>
    <w:rsid w:val="00411D10"/>
    <w:rsid w:val="0041229A"/>
    <w:rsid w:val="004130B4"/>
    <w:rsid w:val="0041642F"/>
    <w:rsid w:val="00416A7B"/>
    <w:rsid w:val="0042204F"/>
    <w:rsid w:val="00422516"/>
    <w:rsid w:val="00427ECD"/>
    <w:rsid w:val="00430CDD"/>
    <w:rsid w:val="00432DF4"/>
    <w:rsid w:val="00433BEC"/>
    <w:rsid w:val="00433EB6"/>
    <w:rsid w:val="00435876"/>
    <w:rsid w:val="00436A0C"/>
    <w:rsid w:val="00437F2A"/>
    <w:rsid w:val="00440321"/>
    <w:rsid w:val="00440A26"/>
    <w:rsid w:val="00442464"/>
    <w:rsid w:val="0044293E"/>
    <w:rsid w:val="004437FA"/>
    <w:rsid w:val="00446E7F"/>
    <w:rsid w:val="00455AAE"/>
    <w:rsid w:val="00455FF5"/>
    <w:rsid w:val="004577FC"/>
    <w:rsid w:val="0046246A"/>
    <w:rsid w:val="00464440"/>
    <w:rsid w:val="00464A2E"/>
    <w:rsid w:val="00465389"/>
    <w:rsid w:val="004656C8"/>
    <w:rsid w:val="00466EF5"/>
    <w:rsid w:val="00471039"/>
    <w:rsid w:val="0047336B"/>
    <w:rsid w:val="00474CE8"/>
    <w:rsid w:val="004807B7"/>
    <w:rsid w:val="004822D7"/>
    <w:rsid w:val="004831D7"/>
    <w:rsid w:val="004856F0"/>
    <w:rsid w:val="00486B21"/>
    <w:rsid w:val="00490473"/>
    <w:rsid w:val="0049079C"/>
    <w:rsid w:val="00491BC3"/>
    <w:rsid w:val="0049616F"/>
    <w:rsid w:val="00496179"/>
    <w:rsid w:val="00496228"/>
    <w:rsid w:val="0049723F"/>
    <w:rsid w:val="004A1B59"/>
    <w:rsid w:val="004B004C"/>
    <w:rsid w:val="004B09A3"/>
    <w:rsid w:val="004B0B0C"/>
    <w:rsid w:val="004B0F41"/>
    <w:rsid w:val="004B149D"/>
    <w:rsid w:val="004B2A73"/>
    <w:rsid w:val="004B7088"/>
    <w:rsid w:val="004C00B7"/>
    <w:rsid w:val="004C2F4A"/>
    <w:rsid w:val="004C6FDC"/>
    <w:rsid w:val="004D05F0"/>
    <w:rsid w:val="004D0C94"/>
    <w:rsid w:val="004D0D08"/>
    <w:rsid w:val="004D1EF0"/>
    <w:rsid w:val="004D3003"/>
    <w:rsid w:val="004D40E8"/>
    <w:rsid w:val="004D70FB"/>
    <w:rsid w:val="004E038A"/>
    <w:rsid w:val="004E0D96"/>
    <w:rsid w:val="004E1A67"/>
    <w:rsid w:val="004E1E13"/>
    <w:rsid w:val="004E41D1"/>
    <w:rsid w:val="004E4562"/>
    <w:rsid w:val="004E5709"/>
    <w:rsid w:val="004E5E85"/>
    <w:rsid w:val="004E62AA"/>
    <w:rsid w:val="004F0580"/>
    <w:rsid w:val="004F0E61"/>
    <w:rsid w:val="004F1853"/>
    <w:rsid w:val="004F1AEE"/>
    <w:rsid w:val="004F41B8"/>
    <w:rsid w:val="004F48AA"/>
    <w:rsid w:val="004F5184"/>
    <w:rsid w:val="004F5390"/>
    <w:rsid w:val="004F5D37"/>
    <w:rsid w:val="004F650A"/>
    <w:rsid w:val="00502750"/>
    <w:rsid w:val="0050499A"/>
    <w:rsid w:val="00506E22"/>
    <w:rsid w:val="00516A70"/>
    <w:rsid w:val="005170E3"/>
    <w:rsid w:val="0051776E"/>
    <w:rsid w:val="00520334"/>
    <w:rsid w:val="005250A4"/>
    <w:rsid w:val="00526140"/>
    <w:rsid w:val="005266C9"/>
    <w:rsid w:val="005301AD"/>
    <w:rsid w:val="005358B6"/>
    <w:rsid w:val="00536121"/>
    <w:rsid w:val="00540382"/>
    <w:rsid w:val="00541407"/>
    <w:rsid w:val="00542727"/>
    <w:rsid w:val="00546D62"/>
    <w:rsid w:val="00552E31"/>
    <w:rsid w:val="00553CF0"/>
    <w:rsid w:val="0055411C"/>
    <w:rsid w:val="005641E8"/>
    <w:rsid w:val="005714B2"/>
    <w:rsid w:val="00573B80"/>
    <w:rsid w:val="00575651"/>
    <w:rsid w:val="005757E8"/>
    <w:rsid w:val="005758F5"/>
    <w:rsid w:val="00576816"/>
    <w:rsid w:val="00576D81"/>
    <w:rsid w:val="005820E6"/>
    <w:rsid w:val="0058461D"/>
    <w:rsid w:val="00586755"/>
    <w:rsid w:val="00587794"/>
    <w:rsid w:val="00590926"/>
    <w:rsid w:val="00591672"/>
    <w:rsid w:val="00593326"/>
    <w:rsid w:val="00595497"/>
    <w:rsid w:val="005967C7"/>
    <w:rsid w:val="005967F0"/>
    <w:rsid w:val="005979E1"/>
    <w:rsid w:val="00597B5F"/>
    <w:rsid w:val="005A21DF"/>
    <w:rsid w:val="005A69D6"/>
    <w:rsid w:val="005B06DF"/>
    <w:rsid w:val="005B23E4"/>
    <w:rsid w:val="005B5394"/>
    <w:rsid w:val="005B687F"/>
    <w:rsid w:val="005B6BDB"/>
    <w:rsid w:val="005C0F98"/>
    <w:rsid w:val="005C131C"/>
    <w:rsid w:val="005C7B6A"/>
    <w:rsid w:val="005D0569"/>
    <w:rsid w:val="005D2217"/>
    <w:rsid w:val="005D2A6D"/>
    <w:rsid w:val="005D7030"/>
    <w:rsid w:val="005D70CD"/>
    <w:rsid w:val="005E0CE4"/>
    <w:rsid w:val="005E2B87"/>
    <w:rsid w:val="005E3914"/>
    <w:rsid w:val="005E49CB"/>
    <w:rsid w:val="005E4AC7"/>
    <w:rsid w:val="005E79A3"/>
    <w:rsid w:val="005E7E52"/>
    <w:rsid w:val="005F04AE"/>
    <w:rsid w:val="005F09DB"/>
    <w:rsid w:val="005F3891"/>
    <w:rsid w:val="005F3956"/>
    <w:rsid w:val="005F452B"/>
    <w:rsid w:val="005F61AF"/>
    <w:rsid w:val="005F62D5"/>
    <w:rsid w:val="006035FA"/>
    <w:rsid w:val="0060360F"/>
    <w:rsid w:val="006040D7"/>
    <w:rsid w:val="0060474D"/>
    <w:rsid w:val="00605E4A"/>
    <w:rsid w:val="0060701C"/>
    <w:rsid w:val="0061109A"/>
    <w:rsid w:val="00612FCB"/>
    <w:rsid w:val="006138E6"/>
    <w:rsid w:val="00616106"/>
    <w:rsid w:val="00616788"/>
    <w:rsid w:val="006201F1"/>
    <w:rsid w:val="00620CAF"/>
    <w:rsid w:val="00622133"/>
    <w:rsid w:val="00622654"/>
    <w:rsid w:val="00630F15"/>
    <w:rsid w:val="00633292"/>
    <w:rsid w:val="00633503"/>
    <w:rsid w:val="00634EF5"/>
    <w:rsid w:val="00635EBB"/>
    <w:rsid w:val="006376CA"/>
    <w:rsid w:val="00637D2C"/>
    <w:rsid w:val="0064009E"/>
    <w:rsid w:val="00641008"/>
    <w:rsid w:val="00641F31"/>
    <w:rsid w:val="00642049"/>
    <w:rsid w:val="0064226E"/>
    <w:rsid w:val="006433D9"/>
    <w:rsid w:val="00643962"/>
    <w:rsid w:val="00643C95"/>
    <w:rsid w:val="00643CE4"/>
    <w:rsid w:val="00643F5B"/>
    <w:rsid w:val="006440C4"/>
    <w:rsid w:val="00644269"/>
    <w:rsid w:val="00645151"/>
    <w:rsid w:val="00647FB8"/>
    <w:rsid w:val="00651A9B"/>
    <w:rsid w:val="00651FA1"/>
    <w:rsid w:val="00653AC2"/>
    <w:rsid w:val="006567B4"/>
    <w:rsid w:val="00661FBE"/>
    <w:rsid w:val="006639E3"/>
    <w:rsid w:val="00664B70"/>
    <w:rsid w:val="0066531C"/>
    <w:rsid w:val="00665407"/>
    <w:rsid w:val="00674121"/>
    <w:rsid w:val="00677E9A"/>
    <w:rsid w:val="00681D3F"/>
    <w:rsid w:val="0068207A"/>
    <w:rsid w:val="006840F7"/>
    <w:rsid w:val="00686553"/>
    <w:rsid w:val="00687FFC"/>
    <w:rsid w:val="006904BC"/>
    <w:rsid w:val="00690664"/>
    <w:rsid w:val="00690848"/>
    <w:rsid w:val="00690AD8"/>
    <w:rsid w:val="00696890"/>
    <w:rsid w:val="006A053A"/>
    <w:rsid w:val="006A0F82"/>
    <w:rsid w:val="006A1945"/>
    <w:rsid w:val="006A244C"/>
    <w:rsid w:val="006A3863"/>
    <w:rsid w:val="006A5C5D"/>
    <w:rsid w:val="006B1AA6"/>
    <w:rsid w:val="006B31FD"/>
    <w:rsid w:val="006B342D"/>
    <w:rsid w:val="006B50CC"/>
    <w:rsid w:val="006C1928"/>
    <w:rsid w:val="006C3BB0"/>
    <w:rsid w:val="006C427F"/>
    <w:rsid w:val="006C56CD"/>
    <w:rsid w:val="006C5E5A"/>
    <w:rsid w:val="006C6063"/>
    <w:rsid w:val="006D5A28"/>
    <w:rsid w:val="006D63AD"/>
    <w:rsid w:val="006D686A"/>
    <w:rsid w:val="006D7B63"/>
    <w:rsid w:val="006E1D45"/>
    <w:rsid w:val="006E2090"/>
    <w:rsid w:val="006E3427"/>
    <w:rsid w:val="006E44DD"/>
    <w:rsid w:val="006E455A"/>
    <w:rsid w:val="006E48EA"/>
    <w:rsid w:val="006F0757"/>
    <w:rsid w:val="006F0E05"/>
    <w:rsid w:val="006F2AA6"/>
    <w:rsid w:val="006F5210"/>
    <w:rsid w:val="007006D5"/>
    <w:rsid w:val="00701A65"/>
    <w:rsid w:val="0070357B"/>
    <w:rsid w:val="007066AE"/>
    <w:rsid w:val="00707075"/>
    <w:rsid w:val="007111A9"/>
    <w:rsid w:val="0071329C"/>
    <w:rsid w:val="00715567"/>
    <w:rsid w:val="007204BE"/>
    <w:rsid w:val="00720BB0"/>
    <w:rsid w:val="00723E3D"/>
    <w:rsid w:val="0072691A"/>
    <w:rsid w:val="00730DCF"/>
    <w:rsid w:val="007315A1"/>
    <w:rsid w:val="00731B58"/>
    <w:rsid w:val="00731C76"/>
    <w:rsid w:val="00733277"/>
    <w:rsid w:val="00736594"/>
    <w:rsid w:val="00736FC6"/>
    <w:rsid w:val="007378FA"/>
    <w:rsid w:val="00740171"/>
    <w:rsid w:val="00740AC5"/>
    <w:rsid w:val="00742B24"/>
    <w:rsid w:val="007441F7"/>
    <w:rsid w:val="00745E1F"/>
    <w:rsid w:val="00746503"/>
    <w:rsid w:val="0075011A"/>
    <w:rsid w:val="007501EE"/>
    <w:rsid w:val="007521EF"/>
    <w:rsid w:val="00752570"/>
    <w:rsid w:val="007560B5"/>
    <w:rsid w:val="00757ECD"/>
    <w:rsid w:val="0076283A"/>
    <w:rsid w:val="007628A4"/>
    <w:rsid w:val="00770295"/>
    <w:rsid w:val="007721F8"/>
    <w:rsid w:val="00773EBA"/>
    <w:rsid w:val="00777C84"/>
    <w:rsid w:val="00781C9C"/>
    <w:rsid w:val="007837EB"/>
    <w:rsid w:val="00783C70"/>
    <w:rsid w:val="00785A2B"/>
    <w:rsid w:val="00785F46"/>
    <w:rsid w:val="00787208"/>
    <w:rsid w:val="007875A9"/>
    <w:rsid w:val="0079029C"/>
    <w:rsid w:val="00790C01"/>
    <w:rsid w:val="00790EA9"/>
    <w:rsid w:val="007945F7"/>
    <w:rsid w:val="007947E9"/>
    <w:rsid w:val="00795AA6"/>
    <w:rsid w:val="00796308"/>
    <w:rsid w:val="00797314"/>
    <w:rsid w:val="007A199C"/>
    <w:rsid w:val="007A2677"/>
    <w:rsid w:val="007A4D4A"/>
    <w:rsid w:val="007A5278"/>
    <w:rsid w:val="007B3DF9"/>
    <w:rsid w:val="007B49A7"/>
    <w:rsid w:val="007B5D28"/>
    <w:rsid w:val="007B7E95"/>
    <w:rsid w:val="007C05A9"/>
    <w:rsid w:val="007C0DDE"/>
    <w:rsid w:val="007C1265"/>
    <w:rsid w:val="007C1668"/>
    <w:rsid w:val="007C20C8"/>
    <w:rsid w:val="007C28BF"/>
    <w:rsid w:val="007C5290"/>
    <w:rsid w:val="007C59E1"/>
    <w:rsid w:val="007C5E2D"/>
    <w:rsid w:val="007C6A09"/>
    <w:rsid w:val="007D03AF"/>
    <w:rsid w:val="007D1ACC"/>
    <w:rsid w:val="007D2149"/>
    <w:rsid w:val="007D5002"/>
    <w:rsid w:val="007D5A8E"/>
    <w:rsid w:val="007D5C09"/>
    <w:rsid w:val="007D5D19"/>
    <w:rsid w:val="007D65DA"/>
    <w:rsid w:val="007D6D7D"/>
    <w:rsid w:val="007D735C"/>
    <w:rsid w:val="007D7365"/>
    <w:rsid w:val="007E072B"/>
    <w:rsid w:val="007E2081"/>
    <w:rsid w:val="007E467B"/>
    <w:rsid w:val="007E6529"/>
    <w:rsid w:val="007F1031"/>
    <w:rsid w:val="007F1200"/>
    <w:rsid w:val="007F366C"/>
    <w:rsid w:val="007F52CA"/>
    <w:rsid w:val="007F6934"/>
    <w:rsid w:val="007F6AB0"/>
    <w:rsid w:val="007F7ECE"/>
    <w:rsid w:val="0080134D"/>
    <w:rsid w:val="0080419C"/>
    <w:rsid w:val="00806811"/>
    <w:rsid w:val="0080725C"/>
    <w:rsid w:val="00807955"/>
    <w:rsid w:val="0081006E"/>
    <w:rsid w:val="00810C04"/>
    <w:rsid w:val="0081275E"/>
    <w:rsid w:val="008143A7"/>
    <w:rsid w:val="008149C0"/>
    <w:rsid w:val="00826A81"/>
    <w:rsid w:val="00832D23"/>
    <w:rsid w:val="00832D72"/>
    <w:rsid w:val="00836872"/>
    <w:rsid w:val="00843906"/>
    <w:rsid w:val="00843C80"/>
    <w:rsid w:val="008445C9"/>
    <w:rsid w:val="00851357"/>
    <w:rsid w:val="00851B5B"/>
    <w:rsid w:val="0085601A"/>
    <w:rsid w:val="00857434"/>
    <w:rsid w:val="00857704"/>
    <w:rsid w:val="008578C0"/>
    <w:rsid w:val="00860828"/>
    <w:rsid w:val="00861313"/>
    <w:rsid w:val="00862525"/>
    <w:rsid w:val="00862E20"/>
    <w:rsid w:val="00863DF0"/>
    <w:rsid w:val="00864D21"/>
    <w:rsid w:val="00872881"/>
    <w:rsid w:val="00875A17"/>
    <w:rsid w:val="008761A7"/>
    <w:rsid w:val="00880752"/>
    <w:rsid w:val="00880843"/>
    <w:rsid w:val="00880CFE"/>
    <w:rsid w:val="00881DBA"/>
    <w:rsid w:val="00884EDD"/>
    <w:rsid w:val="008858A0"/>
    <w:rsid w:val="0089054D"/>
    <w:rsid w:val="008960E5"/>
    <w:rsid w:val="008A3AC6"/>
    <w:rsid w:val="008A4644"/>
    <w:rsid w:val="008A56BB"/>
    <w:rsid w:val="008A75AD"/>
    <w:rsid w:val="008B35C1"/>
    <w:rsid w:val="008B386B"/>
    <w:rsid w:val="008B4562"/>
    <w:rsid w:val="008B4ABE"/>
    <w:rsid w:val="008B5950"/>
    <w:rsid w:val="008B64BB"/>
    <w:rsid w:val="008C239F"/>
    <w:rsid w:val="008C67B6"/>
    <w:rsid w:val="008D0CC9"/>
    <w:rsid w:val="008D0D9B"/>
    <w:rsid w:val="008D25D9"/>
    <w:rsid w:val="008D3C05"/>
    <w:rsid w:val="008D46FB"/>
    <w:rsid w:val="008D4FBF"/>
    <w:rsid w:val="008D540E"/>
    <w:rsid w:val="008E1085"/>
    <w:rsid w:val="008E2D0A"/>
    <w:rsid w:val="008E2DB0"/>
    <w:rsid w:val="008E3D72"/>
    <w:rsid w:val="008E4759"/>
    <w:rsid w:val="008E7B4C"/>
    <w:rsid w:val="008E7DFB"/>
    <w:rsid w:val="008F0DDB"/>
    <w:rsid w:val="008F2771"/>
    <w:rsid w:val="008F526A"/>
    <w:rsid w:val="008F77BB"/>
    <w:rsid w:val="00901CD9"/>
    <w:rsid w:val="00904EAF"/>
    <w:rsid w:val="009214E2"/>
    <w:rsid w:val="009216A7"/>
    <w:rsid w:val="00921745"/>
    <w:rsid w:val="009217CE"/>
    <w:rsid w:val="00921DB1"/>
    <w:rsid w:val="00927178"/>
    <w:rsid w:val="009328F3"/>
    <w:rsid w:val="00933760"/>
    <w:rsid w:val="00944851"/>
    <w:rsid w:val="00945AC2"/>
    <w:rsid w:val="009470DA"/>
    <w:rsid w:val="009474D7"/>
    <w:rsid w:val="009505BA"/>
    <w:rsid w:val="00952E10"/>
    <w:rsid w:val="00952F45"/>
    <w:rsid w:val="009545D6"/>
    <w:rsid w:val="0095774A"/>
    <w:rsid w:val="00957964"/>
    <w:rsid w:val="00961F2B"/>
    <w:rsid w:val="009624B0"/>
    <w:rsid w:val="00964CF8"/>
    <w:rsid w:val="00965637"/>
    <w:rsid w:val="00966999"/>
    <w:rsid w:val="00970B63"/>
    <w:rsid w:val="00971BEB"/>
    <w:rsid w:val="00971EEB"/>
    <w:rsid w:val="0097283E"/>
    <w:rsid w:val="00974FB6"/>
    <w:rsid w:val="0097617B"/>
    <w:rsid w:val="009820FD"/>
    <w:rsid w:val="00982C4E"/>
    <w:rsid w:val="00984AFB"/>
    <w:rsid w:val="0098625E"/>
    <w:rsid w:val="00990FC4"/>
    <w:rsid w:val="00992D58"/>
    <w:rsid w:val="009A165B"/>
    <w:rsid w:val="009A498F"/>
    <w:rsid w:val="009A5E48"/>
    <w:rsid w:val="009A672A"/>
    <w:rsid w:val="009A7E4A"/>
    <w:rsid w:val="009B18A1"/>
    <w:rsid w:val="009B3EFA"/>
    <w:rsid w:val="009B49F0"/>
    <w:rsid w:val="009B58EC"/>
    <w:rsid w:val="009C0DB0"/>
    <w:rsid w:val="009C2384"/>
    <w:rsid w:val="009C3822"/>
    <w:rsid w:val="009C4D2F"/>
    <w:rsid w:val="009C71BB"/>
    <w:rsid w:val="009D1732"/>
    <w:rsid w:val="009D3896"/>
    <w:rsid w:val="009D42A1"/>
    <w:rsid w:val="009D44F9"/>
    <w:rsid w:val="009D453F"/>
    <w:rsid w:val="009D4929"/>
    <w:rsid w:val="009D5269"/>
    <w:rsid w:val="009D620A"/>
    <w:rsid w:val="009D7149"/>
    <w:rsid w:val="009E2417"/>
    <w:rsid w:val="009F0746"/>
    <w:rsid w:val="009F3614"/>
    <w:rsid w:val="009F6CB0"/>
    <w:rsid w:val="009F771E"/>
    <w:rsid w:val="00A01441"/>
    <w:rsid w:val="00A01688"/>
    <w:rsid w:val="00A07DFE"/>
    <w:rsid w:val="00A10782"/>
    <w:rsid w:val="00A11F37"/>
    <w:rsid w:val="00A12D9B"/>
    <w:rsid w:val="00A151A9"/>
    <w:rsid w:val="00A16D78"/>
    <w:rsid w:val="00A232B0"/>
    <w:rsid w:val="00A23F3F"/>
    <w:rsid w:val="00A30919"/>
    <w:rsid w:val="00A32013"/>
    <w:rsid w:val="00A33CEA"/>
    <w:rsid w:val="00A3439C"/>
    <w:rsid w:val="00A35A96"/>
    <w:rsid w:val="00A360E3"/>
    <w:rsid w:val="00A36DF4"/>
    <w:rsid w:val="00A37A97"/>
    <w:rsid w:val="00A4044B"/>
    <w:rsid w:val="00A438A7"/>
    <w:rsid w:val="00A457A7"/>
    <w:rsid w:val="00A503FA"/>
    <w:rsid w:val="00A54C12"/>
    <w:rsid w:val="00A54C90"/>
    <w:rsid w:val="00A602FB"/>
    <w:rsid w:val="00A63B98"/>
    <w:rsid w:val="00A63DE8"/>
    <w:rsid w:val="00A65647"/>
    <w:rsid w:val="00A66DEF"/>
    <w:rsid w:val="00A70B7A"/>
    <w:rsid w:val="00A70E48"/>
    <w:rsid w:val="00A7190D"/>
    <w:rsid w:val="00A726B7"/>
    <w:rsid w:val="00A73DE8"/>
    <w:rsid w:val="00A76B38"/>
    <w:rsid w:val="00A808F1"/>
    <w:rsid w:val="00A81674"/>
    <w:rsid w:val="00A81A62"/>
    <w:rsid w:val="00A864E1"/>
    <w:rsid w:val="00A86F22"/>
    <w:rsid w:val="00A86F99"/>
    <w:rsid w:val="00A87B13"/>
    <w:rsid w:val="00A921FB"/>
    <w:rsid w:val="00A945F1"/>
    <w:rsid w:val="00A959CF"/>
    <w:rsid w:val="00A95F18"/>
    <w:rsid w:val="00A9612E"/>
    <w:rsid w:val="00AA0B9E"/>
    <w:rsid w:val="00AA15E2"/>
    <w:rsid w:val="00AA2AD4"/>
    <w:rsid w:val="00AA2C5A"/>
    <w:rsid w:val="00AA4843"/>
    <w:rsid w:val="00AA5326"/>
    <w:rsid w:val="00AA5C6D"/>
    <w:rsid w:val="00AA5D92"/>
    <w:rsid w:val="00AB02F5"/>
    <w:rsid w:val="00AB0E62"/>
    <w:rsid w:val="00AB12F7"/>
    <w:rsid w:val="00AB5DA8"/>
    <w:rsid w:val="00AB7366"/>
    <w:rsid w:val="00AC085A"/>
    <w:rsid w:val="00AC137D"/>
    <w:rsid w:val="00AC19D8"/>
    <w:rsid w:val="00AC2753"/>
    <w:rsid w:val="00AC2F84"/>
    <w:rsid w:val="00AC469C"/>
    <w:rsid w:val="00AC736C"/>
    <w:rsid w:val="00AD020C"/>
    <w:rsid w:val="00AD4891"/>
    <w:rsid w:val="00AD5C5B"/>
    <w:rsid w:val="00AD687C"/>
    <w:rsid w:val="00AE0C95"/>
    <w:rsid w:val="00AE1FDD"/>
    <w:rsid w:val="00AE461C"/>
    <w:rsid w:val="00AE4DEF"/>
    <w:rsid w:val="00AE59A3"/>
    <w:rsid w:val="00AE76A6"/>
    <w:rsid w:val="00AF0223"/>
    <w:rsid w:val="00AF2D95"/>
    <w:rsid w:val="00AF3D2B"/>
    <w:rsid w:val="00AF64D3"/>
    <w:rsid w:val="00AF67AD"/>
    <w:rsid w:val="00B100A0"/>
    <w:rsid w:val="00B11D6B"/>
    <w:rsid w:val="00B12A99"/>
    <w:rsid w:val="00B12D6E"/>
    <w:rsid w:val="00B166F9"/>
    <w:rsid w:val="00B17461"/>
    <w:rsid w:val="00B22F27"/>
    <w:rsid w:val="00B238A6"/>
    <w:rsid w:val="00B23BF9"/>
    <w:rsid w:val="00B251AB"/>
    <w:rsid w:val="00B369A7"/>
    <w:rsid w:val="00B50336"/>
    <w:rsid w:val="00B505EF"/>
    <w:rsid w:val="00B50F24"/>
    <w:rsid w:val="00B55219"/>
    <w:rsid w:val="00B553AC"/>
    <w:rsid w:val="00B56CC7"/>
    <w:rsid w:val="00B57AE1"/>
    <w:rsid w:val="00B605AA"/>
    <w:rsid w:val="00B61689"/>
    <w:rsid w:val="00B6395F"/>
    <w:rsid w:val="00B641B4"/>
    <w:rsid w:val="00B6763F"/>
    <w:rsid w:val="00B71A23"/>
    <w:rsid w:val="00B72036"/>
    <w:rsid w:val="00B72D78"/>
    <w:rsid w:val="00B7301F"/>
    <w:rsid w:val="00B738B3"/>
    <w:rsid w:val="00B755DA"/>
    <w:rsid w:val="00B76B7B"/>
    <w:rsid w:val="00B83E85"/>
    <w:rsid w:val="00B83F45"/>
    <w:rsid w:val="00B85A91"/>
    <w:rsid w:val="00B91B2E"/>
    <w:rsid w:val="00B91E74"/>
    <w:rsid w:val="00B9480A"/>
    <w:rsid w:val="00B94C75"/>
    <w:rsid w:val="00B96674"/>
    <w:rsid w:val="00B96E18"/>
    <w:rsid w:val="00B97609"/>
    <w:rsid w:val="00BA0475"/>
    <w:rsid w:val="00BA0751"/>
    <w:rsid w:val="00BA209F"/>
    <w:rsid w:val="00BA2D7F"/>
    <w:rsid w:val="00BA44FF"/>
    <w:rsid w:val="00BA4E7E"/>
    <w:rsid w:val="00BA5025"/>
    <w:rsid w:val="00BA6C77"/>
    <w:rsid w:val="00BA7144"/>
    <w:rsid w:val="00BA7461"/>
    <w:rsid w:val="00BA79B6"/>
    <w:rsid w:val="00BB1CEA"/>
    <w:rsid w:val="00BB1D72"/>
    <w:rsid w:val="00BB37AF"/>
    <w:rsid w:val="00BB57B6"/>
    <w:rsid w:val="00BB6C00"/>
    <w:rsid w:val="00BC0658"/>
    <w:rsid w:val="00BC1E36"/>
    <w:rsid w:val="00BC3D78"/>
    <w:rsid w:val="00BC4622"/>
    <w:rsid w:val="00BC4F46"/>
    <w:rsid w:val="00BC56BB"/>
    <w:rsid w:val="00BC6407"/>
    <w:rsid w:val="00BC6479"/>
    <w:rsid w:val="00BC7924"/>
    <w:rsid w:val="00BD38C0"/>
    <w:rsid w:val="00BE10DF"/>
    <w:rsid w:val="00BE1565"/>
    <w:rsid w:val="00BE4C25"/>
    <w:rsid w:val="00BE6686"/>
    <w:rsid w:val="00BE7C15"/>
    <w:rsid w:val="00BF29FA"/>
    <w:rsid w:val="00BF357A"/>
    <w:rsid w:val="00BF3E67"/>
    <w:rsid w:val="00BF404A"/>
    <w:rsid w:val="00BF6E9A"/>
    <w:rsid w:val="00BF79C7"/>
    <w:rsid w:val="00C005FC"/>
    <w:rsid w:val="00C01571"/>
    <w:rsid w:val="00C0267D"/>
    <w:rsid w:val="00C030ED"/>
    <w:rsid w:val="00C04A07"/>
    <w:rsid w:val="00C06D75"/>
    <w:rsid w:val="00C101C4"/>
    <w:rsid w:val="00C1293B"/>
    <w:rsid w:val="00C1406C"/>
    <w:rsid w:val="00C1540B"/>
    <w:rsid w:val="00C2026D"/>
    <w:rsid w:val="00C231BA"/>
    <w:rsid w:val="00C246A3"/>
    <w:rsid w:val="00C2493F"/>
    <w:rsid w:val="00C24A81"/>
    <w:rsid w:val="00C25769"/>
    <w:rsid w:val="00C25D15"/>
    <w:rsid w:val="00C275FA"/>
    <w:rsid w:val="00C30FC3"/>
    <w:rsid w:val="00C32A08"/>
    <w:rsid w:val="00C33BAC"/>
    <w:rsid w:val="00C34F54"/>
    <w:rsid w:val="00C34FDD"/>
    <w:rsid w:val="00C40ECD"/>
    <w:rsid w:val="00C42F92"/>
    <w:rsid w:val="00C4354A"/>
    <w:rsid w:val="00C47DA5"/>
    <w:rsid w:val="00C511B7"/>
    <w:rsid w:val="00C564E1"/>
    <w:rsid w:val="00C57738"/>
    <w:rsid w:val="00C60A95"/>
    <w:rsid w:val="00C610BB"/>
    <w:rsid w:val="00C6229D"/>
    <w:rsid w:val="00C63AAE"/>
    <w:rsid w:val="00C70356"/>
    <w:rsid w:val="00C70619"/>
    <w:rsid w:val="00C706C0"/>
    <w:rsid w:val="00C72E7B"/>
    <w:rsid w:val="00C74BA2"/>
    <w:rsid w:val="00C753C4"/>
    <w:rsid w:val="00C75DAB"/>
    <w:rsid w:val="00C764C8"/>
    <w:rsid w:val="00C77D66"/>
    <w:rsid w:val="00C8338B"/>
    <w:rsid w:val="00C833C8"/>
    <w:rsid w:val="00C83A2A"/>
    <w:rsid w:val="00C873FA"/>
    <w:rsid w:val="00C91E57"/>
    <w:rsid w:val="00C927EA"/>
    <w:rsid w:val="00C94568"/>
    <w:rsid w:val="00C9543A"/>
    <w:rsid w:val="00C977D7"/>
    <w:rsid w:val="00CA08F0"/>
    <w:rsid w:val="00CA0E53"/>
    <w:rsid w:val="00CA5637"/>
    <w:rsid w:val="00CA570B"/>
    <w:rsid w:val="00CA7275"/>
    <w:rsid w:val="00CA7924"/>
    <w:rsid w:val="00CB2AF5"/>
    <w:rsid w:val="00CB2E08"/>
    <w:rsid w:val="00CB3639"/>
    <w:rsid w:val="00CB4FDB"/>
    <w:rsid w:val="00CC0D38"/>
    <w:rsid w:val="00CC2687"/>
    <w:rsid w:val="00CC2A2F"/>
    <w:rsid w:val="00CC2DF6"/>
    <w:rsid w:val="00CC2E7D"/>
    <w:rsid w:val="00CC531A"/>
    <w:rsid w:val="00CC638A"/>
    <w:rsid w:val="00CE2BD9"/>
    <w:rsid w:val="00CE43CF"/>
    <w:rsid w:val="00CE50C3"/>
    <w:rsid w:val="00CE60AD"/>
    <w:rsid w:val="00CF2AC6"/>
    <w:rsid w:val="00CF32E3"/>
    <w:rsid w:val="00CF3339"/>
    <w:rsid w:val="00CF339F"/>
    <w:rsid w:val="00CF44A1"/>
    <w:rsid w:val="00CF5461"/>
    <w:rsid w:val="00CF5783"/>
    <w:rsid w:val="00CF788C"/>
    <w:rsid w:val="00CF7B6B"/>
    <w:rsid w:val="00D00A23"/>
    <w:rsid w:val="00D04431"/>
    <w:rsid w:val="00D04E0A"/>
    <w:rsid w:val="00D04EE5"/>
    <w:rsid w:val="00D0502B"/>
    <w:rsid w:val="00D05A19"/>
    <w:rsid w:val="00D11722"/>
    <w:rsid w:val="00D1199D"/>
    <w:rsid w:val="00D16DC3"/>
    <w:rsid w:val="00D20A37"/>
    <w:rsid w:val="00D2253E"/>
    <w:rsid w:val="00D2273E"/>
    <w:rsid w:val="00D2430A"/>
    <w:rsid w:val="00D2643E"/>
    <w:rsid w:val="00D30DF5"/>
    <w:rsid w:val="00D3210E"/>
    <w:rsid w:val="00D34FC3"/>
    <w:rsid w:val="00D35295"/>
    <w:rsid w:val="00D35BD0"/>
    <w:rsid w:val="00D406E5"/>
    <w:rsid w:val="00D4098B"/>
    <w:rsid w:val="00D441B6"/>
    <w:rsid w:val="00D5065A"/>
    <w:rsid w:val="00D529E9"/>
    <w:rsid w:val="00D53479"/>
    <w:rsid w:val="00D55FB1"/>
    <w:rsid w:val="00D569B6"/>
    <w:rsid w:val="00D570E5"/>
    <w:rsid w:val="00D5784D"/>
    <w:rsid w:val="00D57FAA"/>
    <w:rsid w:val="00D61127"/>
    <w:rsid w:val="00D6160E"/>
    <w:rsid w:val="00D624F5"/>
    <w:rsid w:val="00D64187"/>
    <w:rsid w:val="00D72945"/>
    <w:rsid w:val="00D72DC1"/>
    <w:rsid w:val="00D73228"/>
    <w:rsid w:val="00D75500"/>
    <w:rsid w:val="00D76407"/>
    <w:rsid w:val="00D824D8"/>
    <w:rsid w:val="00D83E4E"/>
    <w:rsid w:val="00D846CB"/>
    <w:rsid w:val="00D85C27"/>
    <w:rsid w:val="00D8768C"/>
    <w:rsid w:val="00D90257"/>
    <w:rsid w:val="00D90F16"/>
    <w:rsid w:val="00D9180B"/>
    <w:rsid w:val="00D94317"/>
    <w:rsid w:val="00D97881"/>
    <w:rsid w:val="00DA00EE"/>
    <w:rsid w:val="00DA0809"/>
    <w:rsid w:val="00DA5D6F"/>
    <w:rsid w:val="00DA7ADB"/>
    <w:rsid w:val="00DB445F"/>
    <w:rsid w:val="00DB663B"/>
    <w:rsid w:val="00DB6A51"/>
    <w:rsid w:val="00DC0F58"/>
    <w:rsid w:val="00DC1360"/>
    <w:rsid w:val="00DD1F17"/>
    <w:rsid w:val="00DD29C4"/>
    <w:rsid w:val="00DD60BD"/>
    <w:rsid w:val="00DD7C04"/>
    <w:rsid w:val="00DE29C6"/>
    <w:rsid w:val="00DE424B"/>
    <w:rsid w:val="00DF0302"/>
    <w:rsid w:val="00DF71D7"/>
    <w:rsid w:val="00E00C15"/>
    <w:rsid w:val="00E03258"/>
    <w:rsid w:val="00E05C09"/>
    <w:rsid w:val="00E06298"/>
    <w:rsid w:val="00E06D84"/>
    <w:rsid w:val="00E07715"/>
    <w:rsid w:val="00E121E8"/>
    <w:rsid w:val="00E1350E"/>
    <w:rsid w:val="00E13574"/>
    <w:rsid w:val="00E14E7F"/>
    <w:rsid w:val="00E17A87"/>
    <w:rsid w:val="00E17B10"/>
    <w:rsid w:val="00E20257"/>
    <w:rsid w:val="00E23A1C"/>
    <w:rsid w:val="00E27231"/>
    <w:rsid w:val="00E279C0"/>
    <w:rsid w:val="00E3019E"/>
    <w:rsid w:val="00E33D75"/>
    <w:rsid w:val="00E345F6"/>
    <w:rsid w:val="00E35D85"/>
    <w:rsid w:val="00E367E6"/>
    <w:rsid w:val="00E43BD1"/>
    <w:rsid w:val="00E447A0"/>
    <w:rsid w:val="00E46735"/>
    <w:rsid w:val="00E47ABE"/>
    <w:rsid w:val="00E505C2"/>
    <w:rsid w:val="00E514AC"/>
    <w:rsid w:val="00E53887"/>
    <w:rsid w:val="00E55678"/>
    <w:rsid w:val="00E603D8"/>
    <w:rsid w:val="00E6274A"/>
    <w:rsid w:val="00E62DD1"/>
    <w:rsid w:val="00E64E44"/>
    <w:rsid w:val="00E6617A"/>
    <w:rsid w:val="00E713F7"/>
    <w:rsid w:val="00E7160F"/>
    <w:rsid w:val="00E73BF5"/>
    <w:rsid w:val="00E7415A"/>
    <w:rsid w:val="00E74F1E"/>
    <w:rsid w:val="00E7644F"/>
    <w:rsid w:val="00E7674A"/>
    <w:rsid w:val="00E80057"/>
    <w:rsid w:val="00E80681"/>
    <w:rsid w:val="00E83813"/>
    <w:rsid w:val="00E90974"/>
    <w:rsid w:val="00E916DC"/>
    <w:rsid w:val="00E918BF"/>
    <w:rsid w:val="00E93D6F"/>
    <w:rsid w:val="00E9524B"/>
    <w:rsid w:val="00E9552D"/>
    <w:rsid w:val="00E95DF3"/>
    <w:rsid w:val="00E95FB1"/>
    <w:rsid w:val="00E973B5"/>
    <w:rsid w:val="00EA3BAA"/>
    <w:rsid w:val="00EA407A"/>
    <w:rsid w:val="00EA4F7A"/>
    <w:rsid w:val="00EA7F91"/>
    <w:rsid w:val="00EB02F5"/>
    <w:rsid w:val="00EB1B22"/>
    <w:rsid w:val="00EB1DAD"/>
    <w:rsid w:val="00EB3A87"/>
    <w:rsid w:val="00EB517D"/>
    <w:rsid w:val="00EB6A0F"/>
    <w:rsid w:val="00EB6AFE"/>
    <w:rsid w:val="00EC1E4F"/>
    <w:rsid w:val="00EC2D4A"/>
    <w:rsid w:val="00EC335F"/>
    <w:rsid w:val="00EC43E4"/>
    <w:rsid w:val="00EC641D"/>
    <w:rsid w:val="00EC7306"/>
    <w:rsid w:val="00ED0750"/>
    <w:rsid w:val="00ED1213"/>
    <w:rsid w:val="00ED31C5"/>
    <w:rsid w:val="00ED5391"/>
    <w:rsid w:val="00ED5AAB"/>
    <w:rsid w:val="00ED61A8"/>
    <w:rsid w:val="00ED6B36"/>
    <w:rsid w:val="00EE14B0"/>
    <w:rsid w:val="00EE1B84"/>
    <w:rsid w:val="00EE533D"/>
    <w:rsid w:val="00EE59A5"/>
    <w:rsid w:val="00EE6702"/>
    <w:rsid w:val="00EE732D"/>
    <w:rsid w:val="00EE7333"/>
    <w:rsid w:val="00EE7768"/>
    <w:rsid w:val="00EF0986"/>
    <w:rsid w:val="00EF23B9"/>
    <w:rsid w:val="00EF3408"/>
    <w:rsid w:val="00EF46A8"/>
    <w:rsid w:val="00EF49C5"/>
    <w:rsid w:val="00EF4BB9"/>
    <w:rsid w:val="00EF554F"/>
    <w:rsid w:val="00EF6598"/>
    <w:rsid w:val="00F0064F"/>
    <w:rsid w:val="00F02912"/>
    <w:rsid w:val="00F04465"/>
    <w:rsid w:val="00F05F0C"/>
    <w:rsid w:val="00F06D0C"/>
    <w:rsid w:val="00F1067E"/>
    <w:rsid w:val="00F11D05"/>
    <w:rsid w:val="00F13FDD"/>
    <w:rsid w:val="00F1478D"/>
    <w:rsid w:val="00F165C8"/>
    <w:rsid w:val="00F2144E"/>
    <w:rsid w:val="00F254D4"/>
    <w:rsid w:val="00F2565D"/>
    <w:rsid w:val="00F300CD"/>
    <w:rsid w:val="00F30F81"/>
    <w:rsid w:val="00F31794"/>
    <w:rsid w:val="00F31F62"/>
    <w:rsid w:val="00F324A9"/>
    <w:rsid w:val="00F33D87"/>
    <w:rsid w:val="00F360E9"/>
    <w:rsid w:val="00F40E0D"/>
    <w:rsid w:val="00F44D44"/>
    <w:rsid w:val="00F4755C"/>
    <w:rsid w:val="00F47BCA"/>
    <w:rsid w:val="00F500DD"/>
    <w:rsid w:val="00F540C5"/>
    <w:rsid w:val="00F60593"/>
    <w:rsid w:val="00F6226D"/>
    <w:rsid w:val="00F657F3"/>
    <w:rsid w:val="00F66AEB"/>
    <w:rsid w:val="00F7226F"/>
    <w:rsid w:val="00F726A8"/>
    <w:rsid w:val="00F728C4"/>
    <w:rsid w:val="00F7360D"/>
    <w:rsid w:val="00F73EC3"/>
    <w:rsid w:val="00F74C06"/>
    <w:rsid w:val="00F75C9E"/>
    <w:rsid w:val="00F764B8"/>
    <w:rsid w:val="00F7756A"/>
    <w:rsid w:val="00F804F4"/>
    <w:rsid w:val="00F806FC"/>
    <w:rsid w:val="00F83722"/>
    <w:rsid w:val="00F84653"/>
    <w:rsid w:val="00F85923"/>
    <w:rsid w:val="00F85E24"/>
    <w:rsid w:val="00F87033"/>
    <w:rsid w:val="00F87229"/>
    <w:rsid w:val="00F95359"/>
    <w:rsid w:val="00F9759C"/>
    <w:rsid w:val="00FA1A67"/>
    <w:rsid w:val="00FA1D05"/>
    <w:rsid w:val="00FA31F5"/>
    <w:rsid w:val="00FA48D1"/>
    <w:rsid w:val="00FA5B31"/>
    <w:rsid w:val="00FB0883"/>
    <w:rsid w:val="00FB34EE"/>
    <w:rsid w:val="00FB38A3"/>
    <w:rsid w:val="00FB45CA"/>
    <w:rsid w:val="00FC0759"/>
    <w:rsid w:val="00FC4E2F"/>
    <w:rsid w:val="00FC50FA"/>
    <w:rsid w:val="00FC58AC"/>
    <w:rsid w:val="00FD3A8A"/>
    <w:rsid w:val="00FD5191"/>
    <w:rsid w:val="00FD6145"/>
    <w:rsid w:val="00FD6FB9"/>
    <w:rsid w:val="00FE03A3"/>
    <w:rsid w:val="00FE53B0"/>
    <w:rsid w:val="00FF0808"/>
    <w:rsid w:val="00FF5870"/>
    <w:rsid w:val="00FF5898"/>
    <w:rsid w:val="00FF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427F"/>
    <w:pPr>
      <w:tabs>
        <w:tab w:val="left" w:pos="142"/>
      </w:tabs>
      <w:spacing w:after="160" w:line="259" w:lineRule="auto"/>
    </w:pPr>
    <w:rPr>
      <w:rFonts w:cs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5D85"/>
    <w:pPr>
      <w:keepNext/>
      <w:keepLines/>
      <w:spacing w:before="200" w:line="216" w:lineRule="auto"/>
      <w:outlineLvl w:val="0"/>
    </w:pPr>
    <w:rPr>
      <w:rFonts w:asciiTheme="majorHAnsi" w:hAnsiTheme="majorHAnsi" w:cstheme="majorHAnsi"/>
      <w:b/>
      <w:color w:val="07601F" w:themeColor="text2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18152A"/>
    <w:pPr>
      <w:keepNext/>
      <w:keepLines/>
      <w:pBdr>
        <w:top w:val="single" w:sz="18" w:space="6" w:color="07601F" w:themeColor="text2"/>
      </w:pBdr>
      <w:tabs>
        <w:tab w:val="left" w:pos="5385"/>
      </w:tabs>
      <w:spacing w:before="400" w:after="120" w:line="240" w:lineRule="auto"/>
      <w:outlineLvl w:val="1"/>
    </w:pPr>
    <w:rPr>
      <w:rFonts w:eastAsiaTheme="majorEastAsia"/>
      <w:b/>
      <w:bCs/>
      <w:color w:val="07601F" w:themeColor="text2"/>
      <w:sz w:val="38"/>
      <w:szCs w:val="38"/>
    </w:rPr>
  </w:style>
  <w:style w:type="paragraph" w:styleId="Heading3">
    <w:name w:val="heading 3"/>
    <w:basedOn w:val="Normal"/>
    <w:next w:val="Normal"/>
    <w:link w:val="Heading3Char"/>
    <w:uiPriority w:val="9"/>
    <w:qFormat/>
    <w:rsid w:val="00AC736C"/>
    <w:pPr>
      <w:keepNext/>
      <w:keepLines/>
      <w:spacing w:before="300" w:after="60" w:line="240" w:lineRule="auto"/>
      <w:outlineLvl w:val="2"/>
    </w:pPr>
    <w:rPr>
      <w:rFonts w:eastAsiaTheme="majorEastAsia"/>
      <w:b/>
      <w:bCs/>
      <w:color w:val="07601F" w:themeColor="text2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qFormat/>
    <w:rsid w:val="00593326"/>
    <w:pPr>
      <w:keepNext/>
      <w:keepLines/>
      <w:spacing w:before="300" w:after="100" w:line="240" w:lineRule="auto"/>
      <w:outlineLvl w:val="3"/>
    </w:pPr>
    <w:rPr>
      <w:rFonts w:asciiTheme="majorHAnsi" w:eastAsiaTheme="majorEastAsia" w:hAnsiTheme="majorHAnsi" w:cstheme="majorBidi"/>
      <w:b/>
      <w:bCs/>
      <w:i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690848"/>
    <w:pPr>
      <w:keepNext/>
      <w:keepLines/>
      <w:spacing w:before="300" w:after="100"/>
      <w:outlineLvl w:val="4"/>
    </w:pPr>
    <w:rPr>
      <w:rFonts w:eastAsiaTheme="majorEastAsia" w:cstheme="majorBidi"/>
      <w:color w:val="000000" w:themeColor="text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08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848"/>
  </w:style>
  <w:style w:type="paragraph" w:styleId="Footer">
    <w:name w:val="footer"/>
    <w:basedOn w:val="Normal"/>
    <w:link w:val="FooterChar"/>
    <w:uiPriority w:val="99"/>
    <w:unhideWhenUsed/>
    <w:rsid w:val="005757E8"/>
    <w:pPr>
      <w:tabs>
        <w:tab w:val="clear" w:pos="142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7E8"/>
    <w:rPr>
      <w:rFonts w:cstheme="minorHAnsi"/>
    </w:rPr>
  </w:style>
  <w:style w:type="character" w:customStyle="1" w:styleId="Heading1Char">
    <w:name w:val="Heading 1 Char"/>
    <w:basedOn w:val="DefaultParagraphFont"/>
    <w:link w:val="Heading1"/>
    <w:uiPriority w:val="9"/>
    <w:rsid w:val="00E35D85"/>
    <w:rPr>
      <w:rFonts w:asciiTheme="majorHAnsi" w:hAnsiTheme="majorHAnsi" w:cstheme="majorHAnsi"/>
      <w:b/>
      <w:color w:val="07601F" w:themeColor="text2"/>
      <w:sz w:val="48"/>
      <w:szCs w:val="48"/>
      <w:lang w:val="en-US"/>
    </w:rPr>
  </w:style>
  <w:style w:type="paragraph" w:customStyle="1" w:styleId="ListParagraphAlpha">
    <w:name w:val="List Paragraph Alpha"/>
    <w:basedOn w:val="ListParagraph"/>
    <w:qFormat/>
    <w:rsid w:val="00690848"/>
    <w:pPr>
      <w:numPr>
        <w:ilvl w:val="1"/>
        <w:numId w:val="5"/>
      </w:numPr>
    </w:pPr>
  </w:style>
  <w:style w:type="paragraph" w:styleId="ListParagraph">
    <w:name w:val="List Paragraph"/>
    <w:basedOn w:val="Normal"/>
    <w:uiPriority w:val="34"/>
    <w:qFormat/>
    <w:rsid w:val="00690848"/>
    <w:pPr>
      <w:numPr>
        <w:numId w:val="3"/>
      </w:numPr>
      <w:contextualSpacing/>
    </w:pPr>
  </w:style>
  <w:style w:type="paragraph" w:customStyle="1" w:styleId="ListParagraphnumbered">
    <w:name w:val="List Paragraph numbered"/>
    <w:basedOn w:val="ListParagraph"/>
    <w:qFormat/>
    <w:rsid w:val="00690848"/>
    <w:pPr>
      <w:numPr>
        <w:numId w:val="5"/>
      </w:numPr>
    </w:pPr>
  </w:style>
  <w:style w:type="paragraph" w:customStyle="1" w:styleId="Smalltext">
    <w:name w:val="Small text"/>
    <w:basedOn w:val="Normal"/>
    <w:link w:val="SmalltextChar"/>
    <w:qFormat/>
    <w:rsid w:val="00690848"/>
    <w:pPr>
      <w:tabs>
        <w:tab w:val="left" w:pos="7300"/>
      </w:tabs>
      <w:spacing w:after="140"/>
    </w:pPr>
    <w:rPr>
      <w:noProof/>
      <w:sz w:val="18"/>
      <w:szCs w:val="18"/>
      <w:lang w:eastAsia="en-AU"/>
    </w:rPr>
  </w:style>
  <w:style w:type="character" w:customStyle="1" w:styleId="SmalltextChar">
    <w:name w:val="Small text Char"/>
    <w:basedOn w:val="DefaultParagraphFont"/>
    <w:link w:val="Smalltext"/>
    <w:rsid w:val="00690848"/>
    <w:rPr>
      <w:rFonts w:cstheme="minorHAnsi"/>
      <w:noProof/>
      <w:sz w:val="18"/>
      <w:szCs w:val="18"/>
      <w:lang w:eastAsia="en-AU"/>
    </w:rPr>
  </w:style>
  <w:style w:type="paragraph" w:customStyle="1" w:styleId="Introduction">
    <w:name w:val="Introduction"/>
    <w:link w:val="IntroductionChar"/>
    <w:qFormat/>
    <w:rsid w:val="00E35D85"/>
    <w:pPr>
      <w:spacing w:after="300"/>
    </w:pPr>
    <w:rPr>
      <w:rFonts w:cstheme="minorHAnsi"/>
      <w:color w:val="054717" w:themeColor="text2" w:themeShade="BF"/>
      <w:sz w:val="30"/>
      <w:szCs w:val="30"/>
    </w:rPr>
  </w:style>
  <w:style w:type="character" w:customStyle="1" w:styleId="IntroductionChar">
    <w:name w:val="Introduction Char"/>
    <w:basedOn w:val="DefaultParagraphFont"/>
    <w:link w:val="Introduction"/>
    <w:rsid w:val="00E35D85"/>
    <w:rPr>
      <w:rFonts w:cstheme="minorHAnsi"/>
      <w:color w:val="054717" w:themeColor="text2" w:themeShade="BF"/>
      <w:sz w:val="30"/>
      <w:szCs w:val="30"/>
    </w:rPr>
  </w:style>
  <w:style w:type="paragraph" w:customStyle="1" w:styleId="Normalnomargin">
    <w:name w:val="Normal (no margin)"/>
    <w:basedOn w:val="Normal"/>
    <w:link w:val="NormalnomarginChar"/>
    <w:qFormat/>
    <w:rsid w:val="00690848"/>
    <w:pPr>
      <w:spacing w:after="0"/>
    </w:pPr>
  </w:style>
  <w:style w:type="character" w:customStyle="1" w:styleId="NormalnomarginChar">
    <w:name w:val="Normal (no margin) Char"/>
    <w:basedOn w:val="DefaultParagraphFont"/>
    <w:link w:val="Normalnomargin"/>
    <w:rsid w:val="00690848"/>
    <w:rPr>
      <w:rFonts w:cstheme="minorHAnsi"/>
    </w:rPr>
  </w:style>
  <w:style w:type="paragraph" w:customStyle="1" w:styleId="Highlight">
    <w:name w:val="Highlight"/>
    <w:basedOn w:val="Normal"/>
    <w:link w:val="HighlightChar"/>
    <w:qFormat/>
    <w:rsid w:val="00690848"/>
    <w:pPr>
      <w:keepNext/>
      <w:keepLines/>
      <w:pBdr>
        <w:top w:val="single" w:sz="48" w:space="1" w:color="D3E3DC" w:themeColor="accent3" w:themeTint="33"/>
        <w:bottom w:val="single" w:sz="48" w:space="1" w:color="D3E3DC" w:themeColor="accent3" w:themeTint="33"/>
      </w:pBdr>
      <w:shd w:val="clear" w:color="auto" w:fill="D3E3DC" w:themeFill="accent3" w:themeFillTint="33"/>
      <w:spacing w:line="300" w:lineRule="auto"/>
      <w:ind w:firstLine="284"/>
    </w:pPr>
  </w:style>
  <w:style w:type="character" w:customStyle="1" w:styleId="HighlightChar">
    <w:name w:val="Highlight Char"/>
    <w:basedOn w:val="DefaultParagraphFont"/>
    <w:link w:val="Highlight"/>
    <w:rsid w:val="00690848"/>
    <w:rPr>
      <w:rFonts w:cstheme="minorHAnsi"/>
      <w:shd w:val="clear" w:color="auto" w:fill="D3E3DC" w:themeFill="accent3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18152A"/>
    <w:rPr>
      <w:rFonts w:eastAsiaTheme="majorEastAsia" w:cstheme="minorHAnsi"/>
      <w:b/>
      <w:bCs/>
      <w:color w:val="07601F" w:themeColor="text2"/>
      <w:sz w:val="38"/>
      <w:szCs w:val="38"/>
    </w:rPr>
  </w:style>
  <w:style w:type="character" w:customStyle="1" w:styleId="Heading3Char">
    <w:name w:val="Heading 3 Char"/>
    <w:basedOn w:val="DefaultParagraphFont"/>
    <w:link w:val="Heading3"/>
    <w:uiPriority w:val="9"/>
    <w:rsid w:val="00AC736C"/>
    <w:rPr>
      <w:rFonts w:eastAsiaTheme="majorEastAsia" w:cstheme="minorHAnsi"/>
      <w:b/>
      <w:bCs/>
      <w:color w:val="07601F" w:themeColor="text2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593326"/>
    <w:rPr>
      <w:rFonts w:asciiTheme="majorHAnsi" w:eastAsiaTheme="majorEastAsia" w:hAnsiTheme="majorHAnsi" w:cstheme="majorBidi"/>
      <w:b/>
      <w:bCs/>
      <w:i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0848"/>
    <w:rPr>
      <w:rFonts w:eastAsiaTheme="majorEastAsia" w:cstheme="majorBidi"/>
      <w:color w:val="000000" w:themeColor="text1"/>
      <w:sz w:val="28"/>
    </w:rPr>
  </w:style>
  <w:style w:type="paragraph" w:styleId="Caption">
    <w:name w:val="caption"/>
    <w:basedOn w:val="Normal"/>
    <w:next w:val="Normal"/>
    <w:uiPriority w:val="35"/>
    <w:qFormat/>
    <w:rsid w:val="00690848"/>
    <w:pPr>
      <w:keepNext/>
      <w:spacing w:line="240" w:lineRule="auto"/>
    </w:pPr>
    <w:rPr>
      <w:bCs/>
      <w:noProof/>
      <w:color w:val="5F606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0848"/>
    <w:pPr>
      <w:numPr>
        <w:ilvl w:val="1"/>
      </w:numPr>
    </w:pPr>
    <w:rPr>
      <w:rFonts w:ascii="Arial" w:eastAsiaTheme="majorEastAsia" w:hAnsi="Arial" w:cstheme="majorBidi"/>
      <w:iCs/>
      <w:color w:val="595959" w:themeColor="text1" w:themeTint="A6"/>
      <w:spacing w:val="15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90848"/>
    <w:rPr>
      <w:rFonts w:ascii="Arial" w:eastAsiaTheme="majorEastAsia" w:hAnsi="Arial" w:cstheme="majorBidi"/>
      <w:iCs/>
      <w:color w:val="595959" w:themeColor="text1" w:themeTint="A6"/>
      <w:spacing w:val="15"/>
      <w:sz w:val="36"/>
      <w:szCs w:val="24"/>
    </w:rPr>
  </w:style>
  <w:style w:type="character" w:styleId="Strong">
    <w:name w:val="Strong"/>
    <w:basedOn w:val="DefaultParagraphFont"/>
    <w:uiPriority w:val="22"/>
    <w:qFormat/>
    <w:rsid w:val="00690848"/>
    <w:rPr>
      <w:b/>
      <w:bCs/>
    </w:rPr>
  </w:style>
  <w:style w:type="paragraph" w:styleId="NoSpacing">
    <w:name w:val="No Spacing"/>
    <w:link w:val="NoSpacingChar"/>
    <w:uiPriority w:val="1"/>
    <w:qFormat/>
    <w:rsid w:val="0069084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90848"/>
    <w:rPr>
      <w:rFonts w:eastAsiaTheme="minorEastAsia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690848"/>
    <w:pPr>
      <w:spacing w:before="360" w:after="360"/>
      <w:ind w:left="567" w:right="567"/>
      <w:contextualSpacing/>
    </w:pPr>
    <w:rPr>
      <w:i/>
      <w:iCs/>
      <w:color w:val="5F6062"/>
    </w:rPr>
  </w:style>
  <w:style w:type="character" w:customStyle="1" w:styleId="QuoteChar">
    <w:name w:val="Quote Char"/>
    <w:basedOn w:val="DefaultParagraphFont"/>
    <w:link w:val="Quote"/>
    <w:uiPriority w:val="29"/>
    <w:rsid w:val="00690848"/>
    <w:rPr>
      <w:rFonts w:cstheme="minorHAnsi"/>
      <w:i/>
      <w:iCs/>
      <w:color w:val="5F6062"/>
    </w:rPr>
  </w:style>
  <w:style w:type="character" w:styleId="IntenseEmphasis">
    <w:name w:val="Intense Emphasis"/>
    <w:uiPriority w:val="21"/>
    <w:qFormat/>
    <w:rsid w:val="007501EE"/>
    <w:rPr>
      <w:b/>
      <w:i/>
      <w:color w:val="5B8E77" w:themeColor="accent6" w:themeShade="BF"/>
    </w:rPr>
  </w:style>
  <w:style w:type="character" w:styleId="SubtleReference">
    <w:name w:val="Subtle Reference"/>
    <w:basedOn w:val="DefaultParagraphFont"/>
    <w:uiPriority w:val="31"/>
    <w:qFormat/>
    <w:rsid w:val="00690848"/>
    <w:rPr>
      <w:smallCaps/>
      <w:color w:val="E8941A"/>
      <w:u w:val="single"/>
    </w:rPr>
  </w:style>
  <w:style w:type="character" w:styleId="IntenseReference">
    <w:name w:val="Intense Reference"/>
    <w:basedOn w:val="DefaultParagraphFont"/>
    <w:uiPriority w:val="32"/>
    <w:qFormat/>
    <w:rsid w:val="00690848"/>
    <w:rPr>
      <w:b/>
      <w:bCs/>
      <w:smallCaps/>
      <w:color w:val="E8941A"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0848"/>
    <w:pPr>
      <w:outlineLvl w:val="9"/>
    </w:pPr>
    <w:rPr>
      <w:bCs/>
    </w:rPr>
  </w:style>
  <w:style w:type="character" w:styleId="PlaceholderText">
    <w:name w:val="Placeholder Text"/>
    <w:basedOn w:val="DefaultParagraphFont"/>
    <w:uiPriority w:val="99"/>
    <w:semiHidden/>
    <w:rsid w:val="004807B7"/>
    <w:rPr>
      <w:color w:val="808080"/>
    </w:rPr>
  </w:style>
  <w:style w:type="paragraph" w:customStyle="1" w:styleId="Default">
    <w:name w:val="Default"/>
    <w:rsid w:val="00480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80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unhideWhenUsed/>
    <w:rsid w:val="004807B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807B7"/>
    <w:rPr>
      <w:rFonts w:cstheme="minorHAns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7B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807B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07B7"/>
    <w:rPr>
      <w:rFonts w:cs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807B7"/>
    <w:rPr>
      <w:vertAlign w:val="superscript"/>
    </w:rPr>
  </w:style>
  <w:style w:type="table" w:customStyle="1" w:styleId="Invisible">
    <w:name w:val="Invisible"/>
    <w:basedOn w:val="TableNormal"/>
    <w:uiPriority w:val="99"/>
    <w:rsid w:val="008B64BB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Header-running">
    <w:name w:val="Header - running"/>
    <w:basedOn w:val="Normalnomargin"/>
    <w:link w:val="Header-runningChar"/>
    <w:qFormat/>
    <w:rsid w:val="008B64BB"/>
    <w:pPr>
      <w:tabs>
        <w:tab w:val="right" w:pos="11594"/>
      </w:tabs>
    </w:pPr>
    <w:rPr>
      <w:b/>
      <w14:textOutline w14:w="9525" w14:cap="rnd" w14:cmpd="sng" w14:algn="ctr">
        <w14:noFill/>
        <w14:prstDash w14:val="solid"/>
        <w14:bevel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E35D85"/>
    <w:rPr>
      <w:sz w:val="16"/>
      <w:szCs w:val="16"/>
    </w:rPr>
  </w:style>
  <w:style w:type="character" w:customStyle="1" w:styleId="Header-runningChar">
    <w:name w:val="Header - running Char"/>
    <w:basedOn w:val="NormalnomarginChar"/>
    <w:link w:val="Header-running"/>
    <w:rsid w:val="008B64BB"/>
    <w:rPr>
      <w:rFonts w:cstheme="minorHAnsi"/>
      <w:b/>
      <w14:textOutline w14:w="9525" w14:cap="rnd" w14:cmpd="sng" w14:algn="ctr">
        <w14:noFill/>
        <w14:prstDash w14:val="solid"/>
        <w14:bevel/>
      </w14:textOutline>
    </w:rPr>
  </w:style>
  <w:style w:type="paragraph" w:styleId="CommentText">
    <w:name w:val="annotation text"/>
    <w:basedOn w:val="Normal"/>
    <w:link w:val="CommentTextChar"/>
    <w:uiPriority w:val="99"/>
    <w:unhideWhenUsed/>
    <w:rsid w:val="00E35D85"/>
    <w:pPr>
      <w:spacing w:line="240" w:lineRule="auto"/>
    </w:pPr>
    <w:rPr>
      <w:rFonts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35D85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35D85"/>
    <w:rPr>
      <w:color w:val="304B88" w:themeColor="hyperlink"/>
      <w:u w:val="single"/>
    </w:rPr>
  </w:style>
  <w:style w:type="table" w:customStyle="1" w:styleId="beforeandaftertable">
    <w:name w:val="before and after table"/>
    <w:basedOn w:val="TableNormal"/>
    <w:uiPriority w:val="99"/>
    <w:rsid w:val="00EC2D4A"/>
    <w:pPr>
      <w:spacing w:after="0" w:line="240" w:lineRule="auto"/>
      <w:jc w:val="center"/>
    </w:pPr>
    <w:rPr>
      <w:b/>
    </w:rPr>
    <w:tblPr>
      <w:tblStyleRowBandSize w:val="1"/>
      <w:tblCellMar>
        <w:top w:w="85" w:type="dxa"/>
        <w:bottom w:w="85" w:type="dxa"/>
      </w:tblCellMar>
    </w:tblPr>
    <w:tcPr>
      <w:shd w:val="clear" w:color="auto" w:fill="F2F2F2" w:themeFill="background1" w:themeFillShade="F2"/>
      <w:vAlign w:val="center"/>
    </w:tcPr>
    <w:tblStylePr w:type="firstRow">
      <w:pPr>
        <w:wordWrap/>
        <w:spacing w:afterLines="0" w:after="20" w:afterAutospacing="0"/>
        <w:jc w:val="left"/>
      </w:pPr>
      <w:rPr>
        <w:b/>
        <w:color w:val="auto"/>
      </w:rPr>
      <w:tblPr/>
      <w:tcPr>
        <w:shd w:val="clear" w:color="auto" w:fill="D9D9D9" w:themeFill="background1" w:themeFillShade="D9"/>
      </w:tcPr>
    </w:tblStylePr>
    <w:tblStylePr w:type="lastRow">
      <w:tblPr/>
      <w:tcPr>
        <w:shd w:val="clear" w:color="auto" w:fill="F2F2F2" w:themeFill="background1" w:themeFillShade="F2"/>
      </w:tcPr>
    </w:tblStylePr>
    <w:tblStylePr w:type="firstCol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16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A7B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199D"/>
    <w:rPr>
      <w:rFonts w:cs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199D"/>
    <w:rPr>
      <w:rFonts w:cstheme="minorHAnsi"/>
      <w:b/>
      <w:bCs/>
      <w:sz w:val="20"/>
      <w:szCs w:val="20"/>
    </w:rPr>
  </w:style>
  <w:style w:type="paragraph" w:styleId="ListBullet">
    <w:name w:val="List Bullet"/>
    <w:basedOn w:val="Normal"/>
    <w:uiPriority w:val="99"/>
    <w:unhideWhenUsed/>
    <w:rsid w:val="00212B70"/>
    <w:pPr>
      <w:numPr>
        <w:numId w:val="14"/>
      </w:numPr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BC3D78"/>
    <w:pPr>
      <w:tabs>
        <w:tab w:val="clear" w:pos="142"/>
      </w:tabs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C3D78"/>
    <w:rPr>
      <w:rFonts w:ascii="Calibri" w:hAnsi="Calibri" w:cs="Consolas"/>
      <w:szCs w:val="21"/>
    </w:rPr>
  </w:style>
  <w:style w:type="paragraph" w:styleId="NormalWeb">
    <w:name w:val="Normal (Web)"/>
    <w:basedOn w:val="Normal"/>
    <w:uiPriority w:val="99"/>
    <w:semiHidden/>
    <w:unhideWhenUsed/>
    <w:rsid w:val="00B7301F"/>
    <w:pPr>
      <w:tabs>
        <w:tab w:val="clear" w:pos="142"/>
      </w:tabs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A16D78"/>
    <w:pPr>
      <w:spacing w:after="0" w:line="240" w:lineRule="auto"/>
    </w:pPr>
    <w:rPr>
      <w:rFonts w:cs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F806FC"/>
    <w:rPr>
      <w:color w:val="304B88" w:themeColor="followedHyperlink"/>
      <w:u w:val="single"/>
    </w:rPr>
  </w:style>
  <w:style w:type="paragraph" w:customStyle="1" w:styleId="gmail-m-3608711289578120592msolistparagraph">
    <w:name w:val="gmail-m_-3608711289578120592msolistparagraph"/>
    <w:basedOn w:val="Normal"/>
    <w:rsid w:val="00005EAF"/>
    <w:pPr>
      <w:tabs>
        <w:tab w:val="clear" w:pos="142"/>
      </w:tabs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customStyle="1" w:styleId="m3121618964250686215m-6827016236832459980gmail-m6181480331331374922msoplaintext">
    <w:name w:val="m_3121618964250686215m_-6827016236832459980gmail-m_6181480331331374922msoplaintext"/>
    <w:basedOn w:val="Normal"/>
    <w:rsid w:val="00A54C12"/>
    <w:pPr>
      <w:tabs>
        <w:tab w:val="clear" w:pos="142"/>
      </w:tabs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yperlink" Target="https://www.industry.nsw.gov.au/water/environmental-water-hub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hyperlink" Target="http://www.environment.nsw.gov.au/topics/water/water-for-the-environment/about-water-for-the-environment" TargetMode="External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cid:image002.png@01D55F38.C2383B10" TargetMode="External"/><Relationship Id="rId20" Type="http://schemas.openxmlformats.org/officeDocument/2006/relationships/image" Target="media/image13.jpeg"/><Relationship Id="rId29" Type="http://schemas.microsoft.com/office/2007/relationships/hdphoto" Target="media/hdphoto3.wdp"/><Relationship Id="rId41" Type="http://schemas.openxmlformats.org/officeDocument/2006/relationships/hyperlink" Target="http://www.environment.gov.au/water/cewo/catchment/northern-fish-flow-201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cid:F7547F20-194E-419B-A99A-2B53D2E69C22" TargetMode="External"/><Relationship Id="rId40" Type="http://schemas.openxmlformats.org/officeDocument/2006/relationships/hyperlink" Target="https://www.environment.gov.au/water/cewo" TargetMode="Externa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31" Type="http://schemas.microsoft.com/office/2007/relationships/hdphoto" Target="media/hdphoto4.wdp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cid:image001.png@01D55F38.C2383B10" TargetMode="External"/><Relationship Id="rId22" Type="http://schemas.openxmlformats.org/officeDocument/2006/relationships/image" Target="media/image15.jpeg"/><Relationship Id="rId27" Type="http://schemas.microsoft.com/office/2007/relationships/hdphoto" Target="media/hdphoto2.wdp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EWO">
      <a:dk1>
        <a:sysClr val="windowText" lastClr="000000"/>
      </a:dk1>
      <a:lt1>
        <a:sysClr val="window" lastClr="FFFFFF"/>
      </a:lt1>
      <a:dk2>
        <a:srgbClr val="07601F"/>
      </a:dk2>
      <a:lt2>
        <a:srgbClr val="CEE0D8"/>
      </a:lt2>
      <a:accent1>
        <a:srgbClr val="4A2683"/>
      </a:accent1>
      <a:accent2>
        <a:srgbClr val="B6533F"/>
      </a:accent2>
      <a:accent3>
        <a:srgbClr val="3C5F4F"/>
      </a:accent3>
      <a:accent4>
        <a:srgbClr val="3C507C"/>
      </a:accent4>
      <a:accent5>
        <a:srgbClr val="A1B0D1"/>
      </a:accent5>
      <a:accent6>
        <a:srgbClr val="86B29E"/>
      </a:accent6>
      <a:hlink>
        <a:srgbClr val="304B88"/>
      </a:hlink>
      <a:folHlink>
        <a:srgbClr val="304B88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218ED487.dotm</Template>
  <TotalTime>0</TotalTime>
  <Pages>7</Pages>
  <Words>1751</Words>
  <Characters>9985</Characters>
  <Application>Microsoft Office Word</Application>
  <DocSecurity>0</DocSecurity>
  <Lines>83</Lines>
  <Paragraphs>23</Paragraphs>
  <ScaleCrop>false</ScaleCrop>
  <LinksUpToDate>false</LinksUpToDate>
  <CharactersWithSpaces>11713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fish flow - wrap up</dc:title>
  <dc:creator/>
  <cp:lastModifiedBy/>
  <cp:revision>1</cp:revision>
  <dcterms:created xsi:type="dcterms:W3CDTF">2019-09-12T02:44:00Z</dcterms:created>
  <dcterms:modified xsi:type="dcterms:W3CDTF">2019-09-12T02:44:00Z</dcterms:modified>
</cp:coreProperties>
</file>