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C031" w14:textId="77777777" w:rsidR="00C25EA8" w:rsidRPr="005A779B" w:rsidRDefault="00C25EA8" w:rsidP="00C25EA8">
      <w:pPr>
        <w:pStyle w:val="Heading3"/>
        <w:spacing w:before="0"/>
        <w:jc w:val="center"/>
        <w:rPr>
          <w:rFonts w:ascii="Cambria" w:hAnsi="Cambria" w:cs="Times New Roman"/>
          <w:sz w:val="24"/>
          <w:szCs w:val="24"/>
        </w:rPr>
      </w:pPr>
    </w:p>
    <w:p w14:paraId="1FCF025A" w14:textId="77777777" w:rsidR="003C029B" w:rsidRPr="005A779B" w:rsidRDefault="003C029B" w:rsidP="00290FF1">
      <w:pPr>
        <w:pStyle w:val="Heading1"/>
      </w:pPr>
      <w:r w:rsidRPr="005A779B">
        <w:t xml:space="preserve">Offshore </w:t>
      </w:r>
      <w:r w:rsidRPr="00290FF1">
        <w:t>Treatment</w:t>
      </w:r>
      <w:r w:rsidRPr="005A779B">
        <w:t xml:space="preserve"> Providers</w:t>
      </w:r>
    </w:p>
    <w:p w14:paraId="6399F58F" w14:textId="77777777" w:rsidR="0044147B" w:rsidRPr="005A779B" w:rsidRDefault="00B872E8" w:rsidP="00290FF1">
      <w:pPr>
        <w:pStyle w:val="Heading1"/>
      </w:pPr>
      <w:r w:rsidRPr="00290FF1">
        <w:t>Philippines</w:t>
      </w:r>
    </w:p>
    <w:p w14:paraId="246E5800" w14:textId="49C8264B" w:rsidR="0044147B" w:rsidRPr="005A779B" w:rsidRDefault="00B872E8" w:rsidP="00B872E8">
      <w:pPr>
        <w:spacing w:after="240"/>
        <w:jc w:val="center"/>
        <w:rPr>
          <w:b/>
          <w:lang w:eastAsia="en-AU"/>
        </w:rPr>
      </w:pPr>
      <w:r w:rsidRPr="005A779B">
        <w:rPr>
          <w:b/>
          <w:lang w:eastAsia="en-AU"/>
        </w:rPr>
        <w:t xml:space="preserve">As </w:t>
      </w:r>
      <w:proofErr w:type="gramStart"/>
      <w:r w:rsidR="00735343" w:rsidRPr="005A779B">
        <w:rPr>
          <w:b/>
          <w:lang w:eastAsia="en-AU"/>
        </w:rPr>
        <w:t>at</w:t>
      </w:r>
      <w:proofErr w:type="gramEnd"/>
      <w:r w:rsidRPr="005A779B">
        <w:rPr>
          <w:b/>
          <w:lang w:eastAsia="en-AU"/>
        </w:rPr>
        <w:t xml:space="preserve"> </w:t>
      </w:r>
      <w:r w:rsidR="008D027E">
        <w:rPr>
          <w:b/>
          <w:lang w:eastAsia="en-AU"/>
        </w:rPr>
        <w:t>15</w:t>
      </w:r>
      <w:r w:rsidR="00850A73">
        <w:rPr>
          <w:b/>
          <w:lang w:eastAsia="en-AU"/>
        </w:rPr>
        <w:t xml:space="preserve"> </w:t>
      </w:r>
      <w:r w:rsidR="008D027E">
        <w:rPr>
          <w:b/>
          <w:lang w:eastAsia="en-AU"/>
        </w:rPr>
        <w:t>June</w:t>
      </w:r>
      <w:r w:rsidR="00FB1C04">
        <w:rPr>
          <w:b/>
          <w:lang w:eastAsia="en-AU"/>
        </w:rPr>
        <w:t xml:space="preserve"> </w:t>
      </w:r>
      <w:r w:rsidR="00C532E7">
        <w:rPr>
          <w:b/>
          <w:lang w:eastAsia="en-AU"/>
        </w:rPr>
        <w:t>202</w:t>
      </w:r>
      <w:r w:rsidR="008D027E">
        <w:rPr>
          <w:b/>
          <w:lang w:eastAsia="en-AU"/>
        </w:rPr>
        <w:t>3</w:t>
      </w:r>
    </w:p>
    <w:p w14:paraId="3832C4CD" w14:textId="77777777" w:rsidR="0044147B" w:rsidRPr="005A779B" w:rsidRDefault="00B872E8" w:rsidP="005A779B">
      <w:pPr>
        <w:jc w:val="center"/>
        <w:rPr>
          <w:b/>
          <w:lang w:eastAsia="en-AU"/>
        </w:rPr>
      </w:pPr>
      <w:r w:rsidRPr="005A779B">
        <w:rPr>
          <w:b/>
          <w:lang w:eastAsia="en-AU"/>
        </w:rPr>
        <w:t>Important Notice</w:t>
      </w:r>
    </w:p>
    <w:p w14:paraId="0EB4CD49" w14:textId="77777777" w:rsidR="005A779B" w:rsidRPr="005A779B" w:rsidRDefault="005A779B" w:rsidP="005A779B">
      <w:pPr>
        <w:jc w:val="center"/>
        <w:rPr>
          <w:b/>
          <w:lang w:eastAsia="en-AU"/>
        </w:rPr>
      </w:pPr>
    </w:p>
    <w:p w14:paraId="493410B5" w14:textId="77777777" w:rsidR="005B7B8D" w:rsidRPr="005B7B8D" w:rsidRDefault="005B7B8D" w:rsidP="005B7B8D">
      <w:pPr>
        <w:pStyle w:val="Default"/>
        <w:rPr>
          <w:rFonts w:ascii="Cambria" w:hAnsi="Cambria"/>
          <w:color w:val="auto"/>
          <w:lang w:eastAsia="en-US"/>
        </w:rPr>
      </w:pPr>
      <w:r w:rsidRPr="005B7B8D">
        <w:rPr>
          <w:rFonts w:ascii="Cambria" w:hAnsi="Cambria"/>
          <w:color w:val="auto"/>
          <w:lang w:eastAsia="en-US"/>
        </w:rPr>
        <w:t>Certifi</w:t>
      </w:r>
      <w:r>
        <w:rPr>
          <w:rFonts w:ascii="Cambria" w:hAnsi="Cambria"/>
          <w:color w:val="auto"/>
          <w:lang w:eastAsia="en-US"/>
        </w:rPr>
        <w:t>cates from Philippines</w:t>
      </w:r>
      <w:r w:rsidRPr="005B7B8D">
        <w:rPr>
          <w:rFonts w:ascii="Cambria" w:hAnsi="Cambria"/>
          <w:color w:val="auto"/>
          <w:lang w:eastAsia="en-US"/>
        </w:rPr>
        <w:t xml:space="preserve"> methyl bromide treatment providers will only be acceptable if they are valid, include the relevant identification number, and all company address details are as they app</w:t>
      </w:r>
      <w:r>
        <w:rPr>
          <w:rFonts w:ascii="Cambria" w:hAnsi="Cambria"/>
          <w:color w:val="auto"/>
          <w:lang w:eastAsia="en-US"/>
        </w:rPr>
        <w:t>ear on the Philippines</w:t>
      </w:r>
      <w:r w:rsidRPr="005B7B8D">
        <w:rPr>
          <w:rFonts w:ascii="Cambria" w:hAnsi="Cambria"/>
          <w:color w:val="auto"/>
          <w:lang w:eastAsia="en-US"/>
        </w:rPr>
        <w:t xml:space="preserve"> Treatment Providers’ Current Status list below. </w:t>
      </w:r>
    </w:p>
    <w:p w14:paraId="6D71C984" w14:textId="77777777" w:rsidR="005B7B8D" w:rsidRPr="005B7B8D" w:rsidRDefault="005B7B8D" w:rsidP="005B7B8D">
      <w:pPr>
        <w:pStyle w:val="Default"/>
        <w:rPr>
          <w:rFonts w:ascii="Cambria" w:hAnsi="Cambria"/>
          <w:color w:val="auto"/>
          <w:lang w:eastAsia="en-US"/>
        </w:rPr>
      </w:pPr>
    </w:p>
    <w:p w14:paraId="414CBE05" w14:textId="7F6974BB" w:rsidR="005B7B8D" w:rsidRPr="005B7B8D" w:rsidRDefault="005B7B8D" w:rsidP="005B7B8D">
      <w:pPr>
        <w:pStyle w:val="Default"/>
        <w:rPr>
          <w:rFonts w:ascii="Cambria" w:hAnsi="Cambria"/>
          <w:b/>
          <w:color w:val="auto"/>
          <w:lang w:eastAsia="en-US"/>
        </w:rPr>
      </w:pPr>
      <w:r w:rsidRPr="005B7B8D">
        <w:rPr>
          <w:rFonts w:ascii="Cambria" w:hAnsi="Cambria"/>
          <w:color w:val="auto"/>
          <w:lang w:eastAsia="en-US"/>
        </w:rPr>
        <w:t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</w:t>
      </w:r>
      <w:r w:rsidR="00173E9D">
        <w:rPr>
          <w:rFonts w:ascii="Cambria" w:hAnsi="Cambria"/>
          <w:color w:val="auto"/>
          <w:lang w:eastAsia="en-US"/>
        </w:rPr>
        <w:t xml:space="preserve">, </w:t>
      </w:r>
      <w:r w:rsidR="00FB1C04">
        <w:rPr>
          <w:rFonts w:ascii="Cambria" w:hAnsi="Cambria"/>
          <w:color w:val="auto"/>
          <w:lang w:eastAsia="en-US"/>
        </w:rPr>
        <w:t>Fisheries and Forestry</w:t>
      </w:r>
      <w:r w:rsidRPr="005B7B8D">
        <w:rPr>
          <w:rFonts w:ascii="Cambria" w:hAnsi="Cambria"/>
          <w:color w:val="auto"/>
          <w:lang w:eastAsia="en-US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5B7B8D">
        <w:rPr>
          <w:rFonts w:ascii="Cambria" w:hAnsi="Cambria"/>
          <w:b/>
          <w:color w:val="auto"/>
          <w:lang w:eastAsia="en-US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3822A367" w14:textId="77777777" w:rsidR="0044147B" w:rsidRPr="005A779B" w:rsidRDefault="00B872E8" w:rsidP="005A779B">
      <w:pPr>
        <w:spacing w:before="240"/>
        <w:rPr>
          <w:b/>
          <w:lang w:eastAsia="en-AU"/>
        </w:rPr>
      </w:pPr>
      <w:r w:rsidRPr="005A779B">
        <w:t xml:space="preserve">More information may be found at this link: </w:t>
      </w:r>
      <w:hyperlink r:id="rId11" w:anchor="vietnam" w:history="1">
        <w:r w:rsidRPr="005A779B">
          <w:rPr>
            <w:rStyle w:val="Hyperlink"/>
          </w:rPr>
          <w:t>Offshore Methyl Bromide Treatment Providers List</w:t>
        </w:r>
      </w:hyperlink>
    </w:p>
    <w:p w14:paraId="23E37B3D" w14:textId="77777777" w:rsidR="0044147B" w:rsidRPr="005A779B" w:rsidRDefault="00B872E8" w:rsidP="005A779B">
      <w:pPr>
        <w:pStyle w:val="Header"/>
        <w:jc w:val="center"/>
        <w:rPr>
          <w:b/>
        </w:rPr>
      </w:pPr>
      <w:r w:rsidRPr="005A779B">
        <w:br w:type="page"/>
      </w:r>
      <w:r w:rsidRPr="005A779B">
        <w:rPr>
          <w:b/>
        </w:rPr>
        <w:lastRenderedPageBreak/>
        <w:t>Philippines Treatment Providers Current Status</w:t>
      </w:r>
    </w:p>
    <w:p w14:paraId="68FB9E50" w14:textId="77777777" w:rsidR="0044147B" w:rsidRPr="005A779B" w:rsidRDefault="0044147B">
      <w:pPr>
        <w:pStyle w:val="Header"/>
      </w:pPr>
    </w:p>
    <w:tbl>
      <w:tblPr>
        <w:tblW w:w="1404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42"/>
        <w:gridCol w:w="1842"/>
        <w:gridCol w:w="4395"/>
        <w:gridCol w:w="2126"/>
        <w:gridCol w:w="1843"/>
        <w:gridCol w:w="1701"/>
      </w:tblGrid>
      <w:tr w:rsidR="0044147B" w:rsidRPr="005A779B" w14:paraId="4C2AA10D" w14:textId="77777777" w:rsidTr="005A779B">
        <w:trPr>
          <w:cantSplit/>
          <w:trHeight w:val="845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F54406" w14:textId="77777777" w:rsidR="0044147B" w:rsidRPr="005A779B" w:rsidRDefault="00B872E8">
            <w:pPr>
              <w:jc w:val="center"/>
              <w:rPr>
                <w:b/>
                <w:lang w:eastAsia="en-AU"/>
              </w:rPr>
            </w:pPr>
            <w:r w:rsidRPr="005A779B">
              <w:rPr>
                <w:b/>
                <w:lang w:eastAsia="en-AU"/>
              </w:rPr>
              <w:t>AFAS REGISTRATION NUMBER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73F4F4E" w14:textId="77777777" w:rsidR="0044147B" w:rsidRPr="005A779B" w:rsidRDefault="00B872E8">
            <w:pPr>
              <w:jc w:val="center"/>
              <w:rPr>
                <w:b/>
                <w:lang w:eastAsia="en-AU"/>
              </w:rPr>
            </w:pPr>
            <w:r w:rsidRPr="005A779B">
              <w:rPr>
                <w:b/>
                <w:lang w:eastAsia="en-AU"/>
              </w:rPr>
              <w:t>COMPANY 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2D234DC" w14:textId="77777777" w:rsidR="0044147B" w:rsidRPr="005A779B" w:rsidRDefault="00B872E8">
            <w:pPr>
              <w:jc w:val="center"/>
              <w:rPr>
                <w:b/>
                <w:lang w:eastAsia="en-AU"/>
              </w:rPr>
            </w:pPr>
            <w:r w:rsidRPr="005A779B">
              <w:rPr>
                <w:b/>
                <w:lang w:eastAsia="en-AU"/>
              </w:rPr>
              <w:t>CONTACT DETAILS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542A760" w14:textId="77777777" w:rsidR="0044147B" w:rsidRPr="005A779B" w:rsidRDefault="00B872E8">
            <w:pPr>
              <w:jc w:val="center"/>
              <w:rPr>
                <w:b/>
                <w:lang w:eastAsia="en-AU"/>
              </w:rPr>
            </w:pPr>
            <w:r w:rsidRPr="005A779B">
              <w:rPr>
                <w:b/>
                <w:lang w:eastAsia="en-AU"/>
              </w:rPr>
              <w:t>SERVICE AREA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91BE459" w14:textId="77777777" w:rsidR="0044147B" w:rsidRPr="005A779B" w:rsidRDefault="00B872E8">
            <w:pPr>
              <w:jc w:val="center"/>
              <w:rPr>
                <w:b/>
                <w:lang w:eastAsia="en-AU"/>
              </w:rPr>
            </w:pPr>
            <w:r w:rsidRPr="005A779B">
              <w:rPr>
                <w:b/>
                <w:lang w:eastAsia="en-AU"/>
              </w:rPr>
              <w:t xml:space="preserve">STATUS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13CEFA" w14:textId="77777777" w:rsidR="005A779B" w:rsidRDefault="005A779B" w:rsidP="005A779B">
            <w:pPr>
              <w:rPr>
                <w:b/>
                <w:lang w:eastAsia="en-AU"/>
              </w:rPr>
            </w:pPr>
          </w:p>
          <w:p w14:paraId="28F7F97B" w14:textId="77777777" w:rsidR="0044147B" w:rsidRPr="005A779B" w:rsidRDefault="00B872E8" w:rsidP="005A779B">
            <w:pPr>
              <w:rPr>
                <w:b/>
                <w:lang w:eastAsia="en-AU"/>
              </w:rPr>
            </w:pPr>
            <w:r w:rsidRPr="005A779B">
              <w:rPr>
                <w:b/>
                <w:lang w:eastAsia="en-AU"/>
              </w:rPr>
              <w:t>AEI NUMBER</w:t>
            </w:r>
          </w:p>
        </w:tc>
      </w:tr>
      <w:tr w:rsidR="0044147B" w:rsidRPr="005A779B" w14:paraId="54291528" w14:textId="77777777" w:rsidTr="00EF59EE">
        <w:trPr>
          <w:cantSplit/>
          <w:trHeight w:val="128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407F" w14:textId="77777777" w:rsidR="0044147B" w:rsidRPr="005A779B" w:rsidRDefault="00B872E8">
            <w:r w:rsidRPr="005A779B">
              <w:t>AFASPH0021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41AA3" w14:textId="77777777" w:rsidR="0044147B" w:rsidRPr="005A779B" w:rsidRDefault="00B872E8">
            <w:r w:rsidRPr="005A779B">
              <w:t>Fumigation and Trading (FUMITRADE) Corporation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E922A" w14:textId="77777777" w:rsidR="0044147B" w:rsidRPr="005A779B" w:rsidRDefault="00B872E8">
            <w:r w:rsidRPr="005A779B">
              <w:t>2811 Vergel St</w:t>
            </w:r>
          </w:p>
          <w:p w14:paraId="2E7A42E1" w14:textId="77777777" w:rsidR="0044147B" w:rsidRPr="005A779B" w:rsidRDefault="00B872E8">
            <w:r w:rsidRPr="005A779B">
              <w:t>Pasay City 1300</w:t>
            </w:r>
          </w:p>
          <w:p w14:paraId="2364819D" w14:textId="47EEE4EA" w:rsidR="0044147B" w:rsidRPr="005A779B" w:rsidRDefault="00B872E8">
            <w:r w:rsidRPr="005A779B">
              <w:t>Phone:</w:t>
            </w:r>
            <w:r w:rsidR="00B3101D">
              <w:t xml:space="preserve"> </w:t>
            </w:r>
            <w:r w:rsidRPr="005A779B">
              <w:t>+63 2 834 5668 / 831 6937</w:t>
            </w:r>
          </w:p>
          <w:p w14:paraId="61CD2FA3" w14:textId="77777777" w:rsidR="0044147B" w:rsidRPr="005A779B" w:rsidRDefault="00B872E8">
            <w:r w:rsidRPr="005A779B">
              <w:tab/>
              <w:t>/ 832 7681</w:t>
            </w:r>
          </w:p>
          <w:p w14:paraId="17A9649F" w14:textId="798394C3" w:rsidR="00B3101D" w:rsidRPr="005A779B" w:rsidRDefault="006B52ED" w:rsidP="00B3101D">
            <w:r>
              <w:t>Email:</w:t>
            </w:r>
            <w:r w:rsidR="00B3101D">
              <w:t xml:space="preserve"> </w:t>
            </w:r>
            <w:hyperlink r:id="rId12" w:history="1">
              <w:r w:rsidR="00B3101D" w:rsidRPr="0013036A">
                <w:rPr>
                  <w:rStyle w:val="Hyperlink"/>
                </w:rPr>
                <w:t>fumigationandtradingcorp@gmail.com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5EA86" w14:textId="77777777" w:rsidR="0044147B" w:rsidRPr="005A779B" w:rsidRDefault="00B872E8">
            <w:pPr>
              <w:rPr>
                <w:lang w:val="pt-BR"/>
              </w:rPr>
            </w:pPr>
            <w:r w:rsidRPr="005A779B">
              <w:rPr>
                <w:lang w:val="pt-BR"/>
              </w:rPr>
              <w:t>Metro Manila, Laguna, Rizal, Batangas, Pampanga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2EA74" w14:textId="08B97E01" w:rsidR="0044147B" w:rsidRPr="005A779B" w:rsidRDefault="00B872E8">
            <w:pPr>
              <w:rPr>
                <w:lang w:val="es-ES"/>
              </w:rPr>
            </w:pPr>
            <w:r w:rsidRPr="005A779B">
              <w:t xml:space="preserve"> </w:t>
            </w:r>
            <w:r w:rsidR="00EF59EE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1A77" w14:textId="77777777" w:rsidR="0044147B" w:rsidRPr="005A779B" w:rsidRDefault="00B872E8">
            <w:r w:rsidRPr="005A779B">
              <w:t>PH0021MB</w:t>
            </w:r>
          </w:p>
        </w:tc>
      </w:tr>
      <w:tr w:rsidR="0044147B" w:rsidRPr="005A779B" w14:paraId="6A78369B" w14:textId="77777777" w:rsidTr="005A779B">
        <w:trPr>
          <w:cantSplit/>
          <w:trHeight w:val="151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5C6" w14:textId="77777777" w:rsidR="0044147B" w:rsidRPr="005A779B" w:rsidRDefault="00B872E8">
            <w:r w:rsidRPr="005A779B">
              <w:rPr>
                <w:color w:val="000000"/>
              </w:rPr>
              <w:t>AFASPH0022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0964" w14:textId="77777777" w:rsidR="00722CF6" w:rsidRPr="00722CF6" w:rsidRDefault="00722CF6">
            <w:pPr>
              <w:rPr>
                <w:b/>
              </w:rPr>
            </w:pPr>
            <w:r w:rsidRPr="00722CF6">
              <w:rPr>
                <w:b/>
              </w:rPr>
              <w:t>New name:</w:t>
            </w:r>
          </w:p>
          <w:p w14:paraId="2A4120B7" w14:textId="77777777" w:rsidR="00722CF6" w:rsidRDefault="00722CF6"/>
          <w:p w14:paraId="1F90C8BA" w14:textId="5AEB855D" w:rsidR="00722CF6" w:rsidRPr="005A779B" w:rsidRDefault="00722CF6" w:rsidP="00722CF6">
            <w:proofErr w:type="spellStart"/>
            <w:r>
              <w:t>Phytoguard</w:t>
            </w:r>
            <w:proofErr w:type="spellEnd"/>
            <w:r>
              <w:t xml:space="preserve"> Fumigation </w:t>
            </w:r>
            <w:r w:rsidR="00850A73">
              <w:t>Corp.</w:t>
            </w:r>
          </w:p>
          <w:p w14:paraId="10713C8C" w14:textId="77777777" w:rsidR="00722CF6" w:rsidRDefault="00722CF6"/>
          <w:p w14:paraId="632C8A71" w14:textId="77777777" w:rsidR="00722CF6" w:rsidRPr="00722CF6" w:rsidRDefault="00722CF6">
            <w:pPr>
              <w:rPr>
                <w:b/>
              </w:rPr>
            </w:pPr>
            <w:r w:rsidRPr="00722CF6">
              <w:rPr>
                <w:b/>
              </w:rPr>
              <w:t>Old name:</w:t>
            </w:r>
          </w:p>
          <w:p w14:paraId="3EC80B1C" w14:textId="77777777" w:rsidR="00722CF6" w:rsidRDefault="00722CF6"/>
          <w:p w14:paraId="1B5F06E4" w14:textId="77777777" w:rsidR="00F111CF" w:rsidRPr="005A779B" w:rsidRDefault="00F111CF">
            <w:r w:rsidRPr="005A779B">
              <w:t>System Approach Pest Management Services</w:t>
            </w:r>
          </w:p>
          <w:p w14:paraId="27982AE0" w14:textId="77777777" w:rsidR="00F111CF" w:rsidRPr="005A779B" w:rsidRDefault="00F111CF"/>
          <w:p w14:paraId="13B1A93F" w14:textId="77777777" w:rsidR="0044147B" w:rsidRPr="005A779B" w:rsidRDefault="0044147B">
            <w:pPr>
              <w:rPr>
                <w:b/>
              </w:rPr>
            </w:pPr>
          </w:p>
          <w:p w14:paraId="21B68F82" w14:textId="77777777" w:rsidR="00B53A2B" w:rsidRPr="005A779B" w:rsidRDefault="00B53A2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C3BD9" w14:textId="77777777" w:rsidR="00F111CF" w:rsidRPr="005A779B" w:rsidRDefault="00F111CF">
            <w:pPr>
              <w:rPr>
                <w:color w:val="000000"/>
              </w:rPr>
            </w:pPr>
            <w:r w:rsidRPr="005A779B">
              <w:rPr>
                <w:color w:val="000000"/>
              </w:rPr>
              <w:t>Blk.4, Lot 31 Dao St,</w:t>
            </w:r>
          </w:p>
          <w:p w14:paraId="3180FAEE" w14:textId="77777777" w:rsidR="00F111CF" w:rsidRPr="005A779B" w:rsidRDefault="00F111CF">
            <w:pPr>
              <w:rPr>
                <w:color w:val="000000"/>
              </w:rPr>
            </w:pPr>
            <w:r w:rsidRPr="005A779B">
              <w:rPr>
                <w:color w:val="000000"/>
              </w:rPr>
              <w:t>ACM-Sherwood,</w:t>
            </w:r>
          </w:p>
          <w:p w14:paraId="3C27431E" w14:textId="77777777" w:rsidR="00F111CF" w:rsidRPr="005A779B" w:rsidRDefault="00F111CF">
            <w:pPr>
              <w:rPr>
                <w:color w:val="000000"/>
              </w:rPr>
            </w:pPr>
            <w:proofErr w:type="spellStart"/>
            <w:r w:rsidRPr="005A779B">
              <w:rPr>
                <w:color w:val="000000"/>
              </w:rPr>
              <w:t>Anabu</w:t>
            </w:r>
            <w:proofErr w:type="spellEnd"/>
            <w:r w:rsidRPr="005A779B">
              <w:rPr>
                <w:color w:val="000000"/>
              </w:rPr>
              <w:t xml:space="preserve"> II-B</w:t>
            </w:r>
          </w:p>
          <w:p w14:paraId="4946BAC0" w14:textId="77777777" w:rsidR="00F111CF" w:rsidRPr="005A779B" w:rsidRDefault="00F111CF">
            <w:pPr>
              <w:rPr>
                <w:color w:val="000000"/>
              </w:rPr>
            </w:pPr>
            <w:r w:rsidRPr="005A779B">
              <w:rPr>
                <w:color w:val="000000"/>
              </w:rPr>
              <w:t>Imus City, Cavite</w:t>
            </w:r>
          </w:p>
          <w:p w14:paraId="39774452" w14:textId="32D0CA63" w:rsidR="00F111CF" w:rsidRPr="005A779B" w:rsidRDefault="00F111CF" w:rsidP="00F111CF">
            <w:pPr>
              <w:rPr>
                <w:color w:val="000000"/>
              </w:rPr>
            </w:pPr>
            <w:r w:rsidRPr="005A779B">
              <w:rPr>
                <w:color w:val="000000"/>
              </w:rPr>
              <w:t>Phone:</w:t>
            </w:r>
            <w:r w:rsidR="00B3101D">
              <w:rPr>
                <w:color w:val="000000"/>
              </w:rPr>
              <w:t xml:space="preserve"> </w:t>
            </w:r>
            <w:r w:rsidRPr="005A779B">
              <w:rPr>
                <w:color w:val="000000"/>
              </w:rPr>
              <w:t>+63 46 489 8772</w:t>
            </w:r>
          </w:p>
          <w:p w14:paraId="2F84DF32" w14:textId="77777777" w:rsidR="00F111CF" w:rsidRPr="005A779B" w:rsidRDefault="00F111CF" w:rsidP="00F111CF">
            <w:pPr>
              <w:rPr>
                <w:color w:val="000000"/>
              </w:rPr>
            </w:pPr>
            <w:r w:rsidRPr="005A779B">
              <w:rPr>
                <w:color w:val="000000"/>
              </w:rPr>
              <w:t>Fax: +63 46 489 8772</w:t>
            </w:r>
          </w:p>
          <w:p w14:paraId="57A16457" w14:textId="748C9B08" w:rsidR="0044147B" w:rsidRDefault="00F111CF" w:rsidP="00722CF6">
            <w:r w:rsidRPr="005A779B">
              <w:t>Email:</w:t>
            </w:r>
            <w:r w:rsidRPr="005A779B">
              <w:tab/>
            </w:r>
            <w:hyperlink r:id="rId13" w:history="1">
              <w:r w:rsidR="00850A73" w:rsidRPr="0013036A">
                <w:rPr>
                  <w:rStyle w:val="Hyperlink"/>
                </w:rPr>
                <w:t>phytoguard@yahoo.com</w:t>
              </w:r>
            </w:hyperlink>
          </w:p>
          <w:p w14:paraId="675CAF7D" w14:textId="77777777" w:rsidR="00850A73" w:rsidRDefault="00850A73" w:rsidP="00722CF6"/>
          <w:p w14:paraId="1773601A" w14:textId="4E3B6513" w:rsidR="00286630" w:rsidRPr="005A779B" w:rsidRDefault="00286630" w:rsidP="00722C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7E3E" w14:textId="77777777" w:rsidR="0044147B" w:rsidRPr="005A779B" w:rsidRDefault="00B872E8" w:rsidP="00E92241">
            <w:r w:rsidRPr="005A779B">
              <w:rPr>
                <w:lang w:val="pt-BR"/>
              </w:rPr>
              <w:t xml:space="preserve">Metro Manila, </w:t>
            </w:r>
            <w:r w:rsidRPr="005A779B">
              <w:rPr>
                <w:color w:val="000000"/>
                <w:lang w:val="pt-BR"/>
              </w:rPr>
              <w:t>Batangas,</w:t>
            </w:r>
            <w:r w:rsidR="00E92241" w:rsidRPr="005A779B">
              <w:rPr>
                <w:color w:val="000000"/>
                <w:lang w:val="pt-BR"/>
              </w:rPr>
              <w:t xml:space="preserve"> </w:t>
            </w:r>
            <w:r w:rsidRPr="005A779B">
              <w:rPr>
                <w:color w:val="000000"/>
                <w:lang w:val="pt-BR"/>
              </w:rPr>
              <w:t>Cavite, Quezon,</w:t>
            </w:r>
            <w:r w:rsidR="00E92241" w:rsidRPr="005A779B">
              <w:rPr>
                <w:color w:val="000000"/>
                <w:lang w:val="pt-BR"/>
              </w:rPr>
              <w:t xml:space="preserve"> </w:t>
            </w:r>
            <w:r w:rsidRPr="005A779B">
              <w:t>Laguna, Pampanga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DE3A" w14:textId="77777777" w:rsidR="0044147B" w:rsidRPr="005A779B" w:rsidRDefault="00B872E8">
            <w:r w:rsidRPr="005A779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868" w14:textId="77777777" w:rsidR="0044147B" w:rsidRPr="005A779B" w:rsidRDefault="00B872E8">
            <w:pPr>
              <w:rPr>
                <w:color w:val="000000"/>
              </w:rPr>
            </w:pPr>
            <w:r w:rsidRPr="005A779B">
              <w:rPr>
                <w:color w:val="000000"/>
              </w:rPr>
              <w:t>PH0022MB</w:t>
            </w:r>
          </w:p>
        </w:tc>
      </w:tr>
      <w:tr w:rsidR="0044147B" w:rsidRPr="005A779B" w14:paraId="3D7E2A3D" w14:textId="77777777" w:rsidTr="00390B7A">
        <w:trPr>
          <w:cantSplit/>
          <w:trHeight w:val="197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692" w14:textId="77777777" w:rsidR="0044147B" w:rsidRPr="005A779B" w:rsidRDefault="00B872E8">
            <w:pPr>
              <w:rPr>
                <w:color w:val="000000"/>
              </w:rPr>
            </w:pPr>
            <w:r w:rsidRPr="005A779B">
              <w:rPr>
                <w:color w:val="000000"/>
              </w:rPr>
              <w:lastRenderedPageBreak/>
              <w:t>AFASPH0023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C5D8" w14:textId="77777777" w:rsidR="0044147B" w:rsidRPr="005A779B" w:rsidRDefault="00B872E8">
            <w:r w:rsidRPr="005A779B">
              <w:rPr>
                <w:color w:val="000000"/>
              </w:rPr>
              <w:t>Pacific Fumigation Co., Inc.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5E241" w14:textId="77777777" w:rsidR="00E779D8" w:rsidRPr="005A779B" w:rsidRDefault="00E779D8" w:rsidP="00E779D8">
            <w:pPr>
              <w:rPr>
                <w:color w:val="000000"/>
              </w:rPr>
            </w:pPr>
            <w:r w:rsidRPr="005A779B">
              <w:rPr>
                <w:color w:val="000000"/>
              </w:rPr>
              <w:t xml:space="preserve">E.L. Bondoc Business </w:t>
            </w:r>
            <w:proofErr w:type="spellStart"/>
            <w:r w:rsidRPr="005A779B">
              <w:rPr>
                <w:color w:val="000000"/>
              </w:rPr>
              <w:t>Center</w:t>
            </w:r>
            <w:proofErr w:type="spellEnd"/>
          </w:p>
          <w:p w14:paraId="3D65E24E" w14:textId="77777777" w:rsidR="00E779D8" w:rsidRDefault="00E779D8">
            <w:pPr>
              <w:rPr>
                <w:color w:val="000000"/>
              </w:rPr>
            </w:pPr>
            <w:r>
              <w:rPr>
                <w:color w:val="000000"/>
              </w:rPr>
              <w:t>546</w:t>
            </w:r>
            <w:r w:rsidR="00BE4610">
              <w:rPr>
                <w:color w:val="000000"/>
              </w:rPr>
              <w:t>1 Osmena Highway</w:t>
            </w:r>
            <w:r>
              <w:rPr>
                <w:color w:val="000000"/>
              </w:rPr>
              <w:t xml:space="preserve"> cor. Boyle St</w:t>
            </w:r>
            <w:r w:rsidR="00BE4610">
              <w:rPr>
                <w:color w:val="000000"/>
              </w:rPr>
              <w:t>reet</w:t>
            </w:r>
            <w:r>
              <w:rPr>
                <w:color w:val="000000"/>
              </w:rPr>
              <w:t>, Makati City 1235</w:t>
            </w:r>
          </w:p>
          <w:p w14:paraId="08A7AC92" w14:textId="77777777" w:rsidR="00E779D8" w:rsidRPr="005A779B" w:rsidRDefault="00E779D8" w:rsidP="00E779D8">
            <w:pPr>
              <w:rPr>
                <w:color w:val="000000"/>
              </w:rPr>
            </w:pPr>
            <w:r w:rsidRPr="005A779B">
              <w:rPr>
                <w:color w:val="000000"/>
              </w:rPr>
              <w:t xml:space="preserve">Phone: +63 (2) 889 3224 / 889-5676 / </w:t>
            </w:r>
            <w:r w:rsidRPr="005A779B">
              <w:rPr>
                <w:color w:val="000000"/>
              </w:rPr>
              <w:br/>
              <w:t>845-3370</w:t>
            </w:r>
          </w:p>
          <w:p w14:paraId="23941589" w14:textId="77777777" w:rsidR="00E779D8" w:rsidRPr="005A779B" w:rsidRDefault="00E779D8" w:rsidP="00E779D8">
            <w:pPr>
              <w:rPr>
                <w:color w:val="000000"/>
              </w:rPr>
            </w:pPr>
            <w:r w:rsidRPr="005A779B">
              <w:rPr>
                <w:color w:val="000000"/>
              </w:rPr>
              <w:t>Fax: +63 (2) 459-7141</w:t>
            </w:r>
          </w:p>
          <w:p w14:paraId="030B00F7" w14:textId="77777777" w:rsidR="0044147B" w:rsidRPr="00390B7A" w:rsidRDefault="00E779D8" w:rsidP="00390B7A">
            <w:pPr>
              <w:rPr>
                <w:b/>
                <w:color w:val="000000"/>
              </w:rPr>
            </w:pPr>
            <w:r w:rsidRPr="005A779B">
              <w:rPr>
                <w:color w:val="000000"/>
              </w:rPr>
              <w:t xml:space="preserve">Email:  </w:t>
            </w:r>
            <w:r w:rsidRPr="005A779B">
              <w:t>pfci@elbondocgroup.com</w:t>
            </w:r>
            <w:r w:rsidRPr="00E779D8">
              <w:rPr>
                <w:b/>
                <w:color w:val="000000"/>
              </w:rPr>
              <w:t xml:space="preserve"> </w:t>
            </w:r>
            <w:r w:rsidR="00B872E8" w:rsidRPr="005A779B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AF30" w14:textId="77777777" w:rsidR="0044147B" w:rsidRPr="005A779B" w:rsidRDefault="00B872E8" w:rsidP="00E92241">
            <w:r w:rsidRPr="005A779B">
              <w:rPr>
                <w:color w:val="000000"/>
              </w:rPr>
              <w:t>Luzon (focus on National Capital Region), North</w:t>
            </w:r>
            <w:r w:rsidR="00E92241" w:rsidRPr="005A779B">
              <w:rPr>
                <w:color w:val="000000"/>
              </w:rPr>
              <w:t xml:space="preserve"> </w:t>
            </w:r>
            <w:r w:rsidRPr="005A779B">
              <w:rPr>
                <w:color w:val="000000"/>
              </w:rPr>
              <w:t>&amp; South Luzon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ABC4" w14:textId="77777777" w:rsidR="0044147B" w:rsidRPr="005A779B" w:rsidRDefault="00B872E8">
            <w:pPr>
              <w:rPr>
                <w:color w:val="000000"/>
              </w:rPr>
            </w:pPr>
            <w:r w:rsidRPr="005A779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B31" w14:textId="77777777" w:rsidR="0044147B" w:rsidRPr="005A779B" w:rsidRDefault="00B872E8">
            <w:pPr>
              <w:rPr>
                <w:color w:val="000000"/>
              </w:rPr>
            </w:pPr>
            <w:r w:rsidRPr="005A779B">
              <w:rPr>
                <w:color w:val="000000"/>
              </w:rPr>
              <w:t>PH0023MB</w:t>
            </w:r>
          </w:p>
        </w:tc>
      </w:tr>
      <w:tr w:rsidR="0044147B" w:rsidRPr="005A779B" w14:paraId="374FD81F" w14:textId="77777777" w:rsidTr="00703F50">
        <w:trPr>
          <w:cantSplit/>
          <w:trHeight w:val="169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2BEC" w14:textId="77777777" w:rsidR="0044147B" w:rsidRPr="005A779B" w:rsidRDefault="00B872E8">
            <w:r w:rsidRPr="005A779B">
              <w:t>AFASPH0024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CB454" w14:textId="77777777" w:rsidR="0044147B" w:rsidRPr="005A779B" w:rsidRDefault="00B872E8">
            <w:proofErr w:type="spellStart"/>
            <w:r w:rsidRPr="005A779B">
              <w:t>Entom</w:t>
            </w:r>
            <w:proofErr w:type="spellEnd"/>
            <w:r w:rsidRPr="005A779B">
              <w:t xml:space="preserve"> Pest Control and General Services Corp.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EF22D" w14:textId="77777777" w:rsidR="0044147B" w:rsidRPr="005A779B" w:rsidRDefault="00B872E8">
            <w:r w:rsidRPr="005A779B">
              <w:t xml:space="preserve">2F </w:t>
            </w:r>
            <w:proofErr w:type="spellStart"/>
            <w:r w:rsidRPr="005A779B">
              <w:t>Entom</w:t>
            </w:r>
            <w:proofErr w:type="spellEnd"/>
            <w:r w:rsidRPr="005A779B">
              <w:t xml:space="preserve"> Bldg., Jasmin St., T.S. Cruz</w:t>
            </w:r>
          </w:p>
          <w:p w14:paraId="290D8556" w14:textId="77777777" w:rsidR="0044147B" w:rsidRPr="005A779B" w:rsidRDefault="00B872E8">
            <w:pPr>
              <w:rPr>
                <w:lang w:val="pt-BR"/>
              </w:rPr>
            </w:pPr>
            <w:r w:rsidRPr="005A779B">
              <w:rPr>
                <w:lang w:val="pt-BR"/>
              </w:rPr>
              <w:t>Subd., Almanza II,</w:t>
            </w:r>
          </w:p>
          <w:p w14:paraId="06C0F7AE" w14:textId="77777777" w:rsidR="0044147B" w:rsidRPr="005A779B" w:rsidRDefault="00B872E8">
            <w:pPr>
              <w:rPr>
                <w:lang w:val="pt-BR"/>
              </w:rPr>
            </w:pPr>
            <w:r w:rsidRPr="005A779B">
              <w:rPr>
                <w:lang w:val="pt-BR"/>
              </w:rPr>
              <w:t>Las Pinas City</w:t>
            </w:r>
          </w:p>
          <w:p w14:paraId="33EA93F8" w14:textId="77777777" w:rsidR="0044147B" w:rsidRPr="005A779B" w:rsidRDefault="00B872E8">
            <w:proofErr w:type="gramStart"/>
            <w:r w:rsidRPr="005A779B">
              <w:t>Phone:+</w:t>
            </w:r>
            <w:proofErr w:type="gramEnd"/>
            <w:r w:rsidRPr="005A779B">
              <w:t>63 2 809 1666 / 809 1685</w:t>
            </w:r>
          </w:p>
          <w:p w14:paraId="493B6F0E" w14:textId="77777777" w:rsidR="0044147B" w:rsidRPr="005A779B" w:rsidRDefault="00B872E8">
            <w:proofErr w:type="gramStart"/>
            <w:r w:rsidRPr="005A779B">
              <w:t>Fax:+</w:t>
            </w:r>
            <w:proofErr w:type="gramEnd"/>
            <w:r w:rsidRPr="005A779B">
              <w:t>63 2 850 8941</w:t>
            </w:r>
          </w:p>
          <w:p w14:paraId="08203D63" w14:textId="77777777" w:rsidR="0044147B" w:rsidRPr="005A779B" w:rsidRDefault="00B872E8" w:rsidP="00325BD1">
            <w:r w:rsidRPr="005A779B">
              <w:t>Email:</w:t>
            </w:r>
            <w:r w:rsidR="00325BD1" w:rsidRPr="005A779B">
              <w:t xml:space="preserve"> </w:t>
            </w:r>
            <w:r w:rsidR="00B53A2B" w:rsidRPr="005A779B">
              <w:t>entompestcontrol@gmail.com</w:t>
            </w:r>
            <w:r w:rsidR="00B53A2B" w:rsidRPr="005A779B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FB583" w14:textId="77777777" w:rsidR="0044147B" w:rsidRPr="005A779B" w:rsidRDefault="00B872E8">
            <w:pPr>
              <w:rPr>
                <w:lang w:val="pt-BR"/>
              </w:rPr>
            </w:pPr>
            <w:r w:rsidRPr="005A779B">
              <w:rPr>
                <w:lang w:val="pt-BR"/>
              </w:rPr>
              <w:t>Metro Manila, Laguna, Batangas, Cavite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456C" w14:textId="6F797D34" w:rsidR="0044147B" w:rsidRPr="005A779B" w:rsidRDefault="00703F50">
            <w:r>
              <w:t xml:space="preserve">Acceptable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0A1C" w14:textId="77777777" w:rsidR="0044147B" w:rsidRPr="005A779B" w:rsidRDefault="00B872E8">
            <w:r w:rsidRPr="005A779B">
              <w:t>PH0024MB</w:t>
            </w:r>
          </w:p>
        </w:tc>
      </w:tr>
      <w:tr w:rsidR="0044147B" w:rsidRPr="005A779B" w14:paraId="0BE18E79" w14:textId="77777777" w:rsidTr="007143FF">
        <w:trPr>
          <w:cantSplit/>
          <w:trHeight w:val="24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D22F229" w14:textId="77777777" w:rsidR="0044147B" w:rsidRPr="005A779B" w:rsidRDefault="00B872E8">
            <w:r w:rsidRPr="005A779B">
              <w:lastRenderedPageBreak/>
              <w:t>AFASPH0025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0B0BAA8" w14:textId="77777777" w:rsidR="0044147B" w:rsidRPr="005A779B" w:rsidRDefault="00B872E8">
            <w:r w:rsidRPr="005A779B">
              <w:t>SSI Chemical Applications, Inc.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6F57581" w14:textId="77777777" w:rsidR="004F5F17" w:rsidRPr="004F5F17" w:rsidRDefault="004F5F17">
            <w:pPr>
              <w:rPr>
                <w:b/>
                <w:color w:val="000000"/>
              </w:rPr>
            </w:pPr>
            <w:r w:rsidRPr="004F5F17">
              <w:rPr>
                <w:b/>
                <w:color w:val="000000"/>
              </w:rPr>
              <w:t>New Address:</w:t>
            </w:r>
          </w:p>
          <w:p w14:paraId="71A9B1B9" w14:textId="77777777" w:rsidR="004F5F17" w:rsidRPr="004F5F17" w:rsidRDefault="004F5F17">
            <w:pPr>
              <w:rPr>
                <w:color w:val="000000"/>
              </w:rPr>
            </w:pPr>
            <w:r w:rsidRPr="004F5F17">
              <w:rPr>
                <w:color w:val="000000"/>
              </w:rPr>
              <w:t xml:space="preserve">Unit 18, Garnet Building, </w:t>
            </w:r>
            <w:proofErr w:type="spellStart"/>
            <w:r w:rsidRPr="004F5F17">
              <w:rPr>
                <w:color w:val="000000"/>
              </w:rPr>
              <w:t>Metrgate</w:t>
            </w:r>
            <w:proofErr w:type="spellEnd"/>
            <w:r w:rsidRPr="004F5F17">
              <w:rPr>
                <w:color w:val="000000"/>
              </w:rPr>
              <w:t xml:space="preserve"> Estate, Sampaloc 1, Aguinaldo Highway, </w:t>
            </w:r>
            <w:proofErr w:type="spellStart"/>
            <w:r w:rsidRPr="004F5F17">
              <w:rPr>
                <w:color w:val="000000"/>
              </w:rPr>
              <w:t>Dasmariñas</w:t>
            </w:r>
            <w:proofErr w:type="spellEnd"/>
            <w:r w:rsidRPr="004F5F17">
              <w:rPr>
                <w:color w:val="000000"/>
              </w:rPr>
              <w:t>, Cavite</w:t>
            </w:r>
          </w:p>
          <w:p w14:paraId="1613FA93" w14:textId="77777777" w:rsidR="004F5F17" w:rsidRDefault="004F5F17">
            <w:pPr>
              <w:rPr>
                <w:color w:val="000000"/>
              </w:rPr>
            </w:pPr>
          </w:p>
          <w:p w14:paraId="17809054" w14:textId="77777777" w:rsidR="004F5F17" w:rsidRPr="004F5F17" w:rsidRDefault="004F5F17">
            <w:pPr>
              <w:rPr>
                <w:b/>
                <w:color w:val="000000"/>
              </w:rPr>
            </w:pPr>
            <w:r w:rsidRPr="004F5F17">
              <w:rPr>
                <w:b/>
                <w:color w:val="000000"/>
              </w:rPr>
              <w:t>Old Address:</w:t>
            </w:r>
          </w:p>
          <w:p w14:paraId="3A2D9F76" w14:textId="77777777" w:rsidR="0044147B" w:rsidRPr="005A779B" w:rsidRDefault="00B872E8">
            <w:pPr>
              <w:rPr>
                <w:color w:val="000000"/>
              </w:rPr>
            </w:pPr>
            <w:r w:rsidRPr="005A779B">
              <w:rPr>
                <w:color w:val="000000"/>
              </w:rPr>
              <w:t xml:space="preserve">Unit C3 Ground floor Pacific Coast Plaza </w:t>
            </w:r>
            <w:proofErr w:type="spellStart"/>
            <w:r w:rsidRPr="005A779B">
              <w:rPr>
                <w:color w:val="000000"/>
              </w:rPr>
              <w:t>Bldng</w:t>
            </w:r>
            <w:proofErr w:type="spellEnd"/>
            <w:r w:rsidRPr="005A779B">
              <w:rPr>
                <w:color w:val="000000"/>
              </w:rPr>
              <w:t>, 1</w:t>
            </w:r>
            <w:r w:rsidRPr="004F5F17">
              <w:rPr>
                <w:color w:val="000000"/>
              </w:rPr>
              <w:t>st</w:t>
            </w:r>
            <w:r w:rsidRPr="005A779B">
              <w:rPr>
                <w:color w:val="000000"/>
              </w:rPr>
              <w:t xml:space="preserve"> </w:t>
            </w:r>
            <w:proofErr w:type="spellStart"/>
            <w:r w:rsidRPr="005A779B">
              <w:rPr>
                <w:color w:val="000000"/>
              </w:rPr>
              <w:t>Villamar</w:t>
            </w:r>
            <w:proofErr w:type="spellEnd"/>
            <w:r w:rsidRPr="005A779B">
              <w:rPr>
                <w:color w:val="000000"/>
              </w:rPr>
              <w:t xml:space="preserve"> St., </w:t>
            </w:r>
            <w:proofErr w:type="spellStart"/>
            <w:r w:rsidRPr="005A779B">
              <w:rPr>
                <w:color w:val="000000"/>
              </w:rPr>
              <w:t>Quirino</w:t>
            </w:r>
            <w:proofErr w:type="spellEnd"/>
            <w:r w:rsidR="00B53A2B" w:rsidRPr="005A779B">
              <w:rPr>
                <w:color w:val="000000"/>
              </w:rPr>
              <w:t> Avenue</w:t>
            </w:r>
            <w:r w:rsidRPr="005A779B">
              <w:rPr>
                <w:color w:val="000000"/>
              </w:rPr>
              <w:t xml:space="preserve">, Tambo, Paranaque City, Metro Manila, Philippines. </w:t>
            </w:r>
          </w:p>
          <w:p w14:paraId="034B4D82" w14:textId="77777777" w:rsidR="0044147B" w:rsidRPr="005A779B" w:rsidRDefault="00B872E8">
            <w:pPr>
              <w:rPr>
                <w:color w:val="000000"/>
              </w:rPr>
            </w:pPr>
            <w:r w:rsidRPr="005A779B">
              <w:rPr>
                <w:color w:val="000000"/>
              </w:rPr>
              <w:t xml:space="preserve">Phone: +63 2 </w:t>
            </w:r>
            <w:r w:rsidR="00653CB7" w:rsidRPr="005A779B">
              <w:rPr>
                <w:color w:val="000000"/>
              </w:rPr>
              <w:t>852-6336</w:t>
            </w:r>
          </w:p>
          <w:p w14:paraId="7AE92D52" w14:textId="77777777" w:rsidR="00222EBD" w:rsidRDefault="00653CB7">
            <w:pPr>
              <w:rPr>
                <w:color w:val="000000"/>
              </w:rPr>
            </w:pPr>
            <w:r w:rsidRPr="005A779B">
              <w:rPr>
                <w:color w:val="000000"/>
              </w:rPr>
              <w:t>Telef</w:t>
            </w:r>
            <w:r w:rsidR="00B872E8" w:rsidRPr="005A779B">
              <w:rPr>
                <w:color w:val="000000"/>
              </w:rPr>
              <w:t>ax: +63 2 8543228</w:t>
            </w:r>
          </w:p>
          <w:p w14:paraId="334B5DCF" w14:textId="5F77996E" w:rsidR="007143FF" w:rsidRDefault="007143FF" w:rsidP="00222EBD">
            <w:p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4" w:history="1">
              <w:r w:rsidRPr="004501CB">
                <w:rPr>
                  <w:rStyle w:val="Hyperlink"/>
                </w:rPr>
                <w:t>jsi@ssi.net.ph</w:t>
              </w:r>
            </w:hyperlink>
            <w:r>
              <w:rPr>
                <w:color w:val="000000"/>
              </w:rPr>
              <w:t xml:space="preserve"> / ssicaicon@gmail.com</w:t>
            </w:r>
          </w:p>
          <w:p w14:paraId="6B21BA01" w14:textId="5F7C9F9B" w:rsidR="0044147B" w:rsidRPr="004F5F17" w:rsidRDefault="00653CB7" w:rsidP="00222EBD">
            <w:pPr>
              <w:rPr>
                <w:color w:val="000000"/>
              </w:rPr>
            </w:pPr>
            <w:r w:rsidRPr="005A779B">
              <w:rPr>
                <w:color w:val="000000"/>
              </w:rPr>
              <w:t>Website: https://sites.google.com/a/20ssi20.com/ssicai-2020/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7E999A0" w14:textId="77777777" w:rsidR="0044147B" w:rsidRPr="005A779B" w:rsidRDefault="00B872E8">
            <w:r w:rsidRPr="005A779B">
              <w:t>Metro Manila, Rizal, Bulacan, Laguna, Batangas, Cavite, Pampanga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7B739E9" w14:textId="4A50FF70" w:rsidR="0044147B" w:rsidRPr="005A779B" w:rsidRDefault="007143FF">
            <w:r>
              <w:t>Suspended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B356E9F" w14:textId="77777777" w:rsidR="0044147B" w:rsidRPr="005A779B" w:rsidRDefault="00B872E8">
            <w:r w:rsidRPr="005A779B">
              <w:t>PH0025MB</w:t>
            </w:r>
          </w:p>
        </w:tc>
      </w:tr>
      <w:tr w:rsidR="0044147B" w:rsidRPr="005A779B" w14:paraId="484E4881" w14:textId="77777777" w:rsidTr="005A779B">
        <w:trPr>
          <w:cantSplit/>
          <w:trHeight w:val="258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116" w14:textId="77777777" w:rsidR="0044147B" w:rsidRPr="005A779B" w:rsidRDefault="00B872E8">
            <w:r w:rsidRPr="005A779B">
              <w:t>AFASPH0026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C0D9F" w14:textId="77777777" w:rsidR="0044147B" w:rsidRPr="005A779B" w:rsidRDefault="00B872E8">
            <w:r w:rsidRPr="005A779B">
              <w:t xml:space="preserve">Mandaue Modern Pest Control Inc.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646D" w14:textId="77777777" w:rsidR="0044147B" w:rsidRPr="005A779B" w:rsidRDefault="00B872E8">
            <w:r w:rsidRPr="005A779B">
              <w:t>Rm. 106 C&amp;F Ramirez Bldg. 1</w:t>
            </w:r>
          </w:p>
          <w:p w14:paraId="7F70975D" w14:textId="77777777" w:rsidR="0044147B" w:rsidRPr="005A779B" w:rsidRDefault="00B872E8">
            <w:proofErr w:type="spellStart"/>
            <w:r w:rsidRPr="005A779B">
              <w:t>S.</w:t>
            </w:r>
            <w:proofErr w:type="gramStart"/>
            <w:r w:rsidRPr="005A779B">
              <w:t>B.Cabahug</w:t>
            </w:r>
            <w:proofErr w:type="spellEnd"/>
            <w:proofErr w:type="gramEnd"/>
            <w:r w:rsidRPr="005A779B">
              <w:t xml:space="preserve"> St. </w:t>
            </w:r>
            <w:proofErr w:type="spellStart"/>
            <w:r w:rsidRPr="005A779B">
              <w:t>Ibabao</w:t>
            </w:r>
            <w:proofErr w:type="spellEnd"/>
          </w:p>
          <w:p w14:paraId="1D6BCEF6" w14:textId="77777777" w:rsidR="0044147B" w:rsidRPr="005A779B" w:rsidRDefault="00B872E8">
            <w:r w:rsidRPr="005A779B">
              <w:t>Mandaue City</w:t>
            </w:r>
          </w:p>
          <w:p w14:paraId="4BEF76BA" w14:textId="77777777" w:rsidR="0044147B" w:rsidRPr="005A779B" w:rsidRDefault="00B872E8">
            <w:r w:rsidRPr="005A779B">
              <w:t>Cebu</w:t>
            </w:r>
          </w:p>
          <w:p w14:paraId="3CAAA2B9" w14:textId="77777777" w:rsidR="0044147B" w:rsidRPr="005A779B" w:rsidRDefault="00B872E8">
            <w:r w:rsidRPr="005A779B">
              <w:t>Phone:</w:t>
            </w:r>
            <w:r w:rsidRPr="005A779B">
              <w:tab/>
              <w:t>+63 32 3450691</w:t>
            </w:r>
          </w:p>
          <w:p w14:paraId="79317549" w14:textId="77777777" w:rsidR="0044147B" w:rsidRPr="005A779B" w:rsidRDefault="00B872E8">
            <w:r w:rsidRPr="005A779B">
              <w:tab/>
              <w:t>+63 32 3450466</w:t>
            </w:r>
          </w:p>
          <w:p w14:paraId="796D68CD" w14:textId="77777777" w:rsidR="0044147B" w:rsidRPr="005A779B" w:rsidRDefault="00B872E8">
            <w:r w:rsidRPr="005A779B">
              <w:tab/>
              <w:t>+63 32 4206180</w:t>
            </w:r>
          </w:p>
          <w:p w14:paraId="755A8744" w14:textId="77777777" w:rsidR="0044147B" w:rsidRPr="005A779B" w:rsidRDefault="00B872E8">
            <w:r w:rsidRPr="005A779B">
              <w:t>Fax:</w:t>
            </w:r>
            <w:r w:rsidRPr="005A779B">
              <w:tab/>
              <w:t>+63 32 3467540</w:t>
            </w:r>
          </w:p>
          <w:p w14:paraId="2D043337" w14:textId="77777777" w:rsidR="0044147B" w:rsidRPr="005A779B" w:rsidRDefault="00B872E8">
            <w:r w:rsidRPr="005A779B">
              <w:t>Email:  mmpc_1974@yahoo.com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9408" w14:textId="77777777" w:rsidR="0044147B" w:rsidRPr="005A779B" w:rsidRDefault="00B872E8">
            <w:r w:rsidRPr="005A779B">
              <w:t>Cebu, Leyte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4C296" w14:textId="77777777" w:rsidR="0044147B" w:rsidRPr="005A779B" w:rsidRDefault="00B872E8">
            <w:r w:rsidRPr="005A779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981" w14:textId="77777777" w:rsidR="0044147B" w:rsidRPr="005A779B" w:rsidRDefault="00B872E8">
            <w:r w:rsidRPr="005A779B">
              <w:t>PH0026MB</w:t>
            </w:r>
          </w:p>
        </w:tc>
      </w:tr>
      <w:tr w:rsidR="0044147B" w:rsidRPr="005A779B" w14:paraId="48180635" w14:textId="77777777" w:rsidTr="00703F50">
        <w:trPr>
          <w:cantSplit/>
          <w:trHeight w:val="170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5101" w14:textId="77777777" w:rsidR="0044147B" w:rsidRPr="005A779B" w:rsidRDefault="00B872E8">
            <w:r w:rsidRPr="005A779B">
              <w:lastRenderedPageBreak/>
              <w:t>AFASPH0027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092E5" w14:textId="77777777" w:rsidR="0044147B" w:rsidRPr="005A779B" w:rsidRDefault="00B872E8">
            <w:proofErr w:type="spellStart"/>
            <w:r w:rsidRPr="005A779B">
              <w:t>Colonie</w:t>
            </w:r>
            <w:proofErr w:type="spellEnd"/>
            <w:r w:rsidRPr="005A779B">
              <w:t xml:space="preserve"> Pest Control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14A9" w14:textId="77777777" w:rsidR="0044147B" w:rsidRPr="005A779B" w:rsidRDefault="00B872E8">
            <w:pPr>
              <w:rPr>
                <w:bCs/>
                <w:lang w:eastAsia="en-AU"/>
              </w:rPr>
            </w:pPr>
            <w:r w:rsidRPr="005A779B">
              <w:rPr>
                <w:bCs/>
                <w:lang w:eastAsia="en-AU"/>
              </w:rPr>
              <w:t xml:space="preserve">419 Rizal Street, </w:t>
            </w:r>
            <w:proofErr w:type="spellStart"/>
            <w:r w:rsidRPr="005A779B">
              <w:rPr>
                <w:bCs/>
                <w:lang w:eastAsia="en-AU"/>
              </w:rPr>
              <w:t>Tabok</w:t>
            </w:r>
            <w:proofErr w:type="spellEnd"/>
            <w:r w:rsidRPr="005A779B">
              <w:rPr>
                <w:bCs/>
                <w:lang w:eastAsia="en-AU"/>
              </w:rPr>
              <w:t xml:space="preserve">, </w:t>
            </w:r>
          </w:p>
          <w:p w14:paraId="7CE57D72" w14:textId="77777777" w:rsidR="0044147B" w:rsidRPr="005A779B" w:rsidRDefault="00B872E8">
            <w:pPr>
              <w:rPr>
                <w:lang w:eastAsia="en-AU"/>
              </w:rPr>
            </w:pPr>
            <w:r w:rsidRPr="005A779B">
              <w:rPr>
                <w:bCs/>
                <w:lang w:eastAsia="en-AU"/>
              </w:rPr>
              <w:t>Mandaue City, Cebu</w:t>
            </w:r>
          </w:p>
          <w:p w14:paraId="0B0A678B" w14:textId="77777777" w:rsidR="00B872E8" w:rsidRPr="005A779B" w:rsidRDefault="00B872E8">
            <w:pPr>
              <w:rPr>
                <w:bCs/>
                <w:lang w:eastAsia="en-AU"/>
              </w:rPr>
            </w:pPr>
            <w:r w:rsidRPr="005A779B">
              <w:rPr>
                <w:bCs/>
                <w:lang w:eastAsia="en-AU"/>
              </w:rPr>
              <w:t>Phone: 346-8411 /346-8536 /</w:t>
            </w:r>
          </w:p>
          <w:p w14:paraId="2932ECFB" w14:textId="77777777" w:rsidR="0044147B" w:rsidRPr="005A779B" w:rsidRDefault="00B872E8">
            <w:pPr>
              <w:rPr>
                <w:lang w:eastAsia="en-AU"/>
              </w:rPr>
            </w:pPr>
            <w:r w:rsidRPr="005A779B">
              <w:rPr>
                <w:bCs/>
                <w:lang w:eastAsia="en-AU"/>
              </w:rPr>
              <w:t xml:space="preserve">            +63 32 345-1556</w:t>
            </w:r>
          </w:p>
          <w:p w14:paraId="21BA167A" w14:textId="77777777" w:rsidR="0044147B" w:rsidRPr="005A779B" w:rsidRDefault="00B53A2B">
            <w:pPr>
              <w:rPr>
                <w:lang w:eastAsia="en-AU"/>
              </w:rPr>
            </w:pPr>
            <w:r w:rsidRPr="005A779B">
              <w:rPr>
                <w:bCs/>
                <w:lang w:eastAsia="en-AU"/>
              </w:rPr>
              <w:t>Fax:</w:t>
            </w:r>
            <w:r w:rsidR="00B872E8" w:rsidRPr="005A779B">
              <w:rPr>
                <w:bCs/>
                <w:lang w:eastAsia="en-AU"/>
              </w:rPr>
              <w:t xml:space="preserve"> 346-2264</w:t>
            </w:r>
          </w:p>
          <w:p w14:paraId="7AFD101F" w14:textId="77777777" w:rsidR="0044147B" w:rsidRPr="005A779B" w:rsidRDefault="00B872E8">
            <w:r w:rsidRPr="005A779B">
              <w:rPr>
                <w:lang w:eastAsia="en-AU"/>
              </w:rPr>
              <w:t xml:space="preserve">Email: </w:t>
            </w:r>
            <w:r w:rsidRPr="005A779B">
              <w:rPr>
                <w:bCs/>
                <w:lang w:eastAsia="en-AU"/>
              </w:rPr>
              <w:t>colonie0983@yahoo.com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0723E" w14:textId="77777777" w:rsidR="0044147B" w:rsidRPr="005A779B" w:rsidRDefault="00B872E8">
            <w:r w:rsidRPr="005A779B">
              <w:t>Cebu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8D76" w14:textId="269A0C93" w:rsidR="0044147B" w:rsidRPr="005A779B" w:rsidRDefault="00703F50">
            <w:r>
              <w:t xml:space="preserve">Acceptable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D903" w14:textId="77777777" w:rsidR="0044147B" w:rsidRPr="005A779B" w:rsidRDefault="00B872E8">
            <w:r w:rsidRPr="005A779B">
              <w:t>PH0027MB</w:t>
            </w:r>
          </w:p>
        </w:tc>
      </w:tr>
      <w:tr w:rsidR="0044147B" w:rsidRPr="005A779B" w14:paraId="3E3DBE17" w14:textId="77777777" w:rsidTr="00D67DB1">
        <w:trPr>
          <w:cantSplit/>
          <w:trHeight w:val="16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E8FB" w14:textId="77777777" w:rsidR="0044147B" w:rsidRPr="00D67DB1" w:rsidRDefault="00B872E8">
            <w:r w:rsidRPr="00D67DB1">
              <w:t>AFASPH0028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DB32" w14:textId="77777777" w:rsidR="0044147B" w:rsidRPr="00D67DB1" w:rsidRDefault="00B872E8">
            <w:r w:rsidRPr="00D67DB1">
              <w:t>JUSD Trading and Services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5EA39" w14:textId="77777777" w:rsidR="00AC1805" w:rsidRPr="00D67DB1" w:rsidRDefault="00AC1805" w:rsidP="00AC1805">
            <w:r w:rsidRPr="00D67DB1">
              <w:t xml:space="preserve">Unit 3A Bautista </w:t>
            </w:r>
            <w:proofErr w:type="spellStart"/>
            <w:r w:rsidRPr="00D67DB1">
              <w:t>Bldg</w:t>
            </w:r>
            <w:proofErr w:type="spellEnd"/>
            <w:r w:rsidRPr="00D67DB1">
              <w:t xml:space="preserve">, 3rd </w:t>
            </w:r>
            <w:proofErr w:type="spellStart"/>
            <w:r w:rsidRPr="00D67DB1">
              <w:t>Flr</w:t>
            </w:r>
            <w:proofErr w:type="spellEnd"/>
            <w:r w:rsidRPr="00D67DB1">
              <w:t>. Blk 25 Lot 9 Sampaguita St., Pembo, Makati City</w:t>
            </w:r>
          </w:p>
          <w:p w14:paraId="21F77D7A" w14:textId="77777777" w:rsidR="002E367F" w:rsidRPr="00D67DB1" w:rsidRDefault="00AC1805" w:rsidP="00AC1805">
            <w:proofErr w:type="spellStart"/>
            <w:r w:rsidRPr="00D67DB1">
              <w:t>tel</w:t>
            </w:r>
            <w:proofErr w:type="spellEnd"/>
            <w:r w:rsidRPr="00D67DB1">
              <w:t xml:space="preserve"> no.: +63 2 756-0855 </w:t>
            </w:r>
          </w:p>
          <w:p w14:paraId="2E957309" w14:textId="77777777" w:rsidR="00AC1805" w:rsidRPr="00D67DB1" w:rsidRDefault="00AC1805" w:rsidP="00AC1805">
            <w:r w:rsidRPr="00D67DB1">
              <w:t>Fax: +63 2 358-2292</w:t>
            </w:r>
          </w:p>
          <w:p w14:paraId="366ADF36" w14:textId="77777777" w:rsidR="0044147B" w:rsidRPr="00D67DB1" w:rsidRDefault="00AC1805" w:rsidP="00AC1805">
            <w:r w:rsidRPr="00D67DB1">
              <w:t>Email:</w:t>
            </w:r>
            <w:hyperlink r:id="rId15" w:history="1">
              <w:r w:rsidRPr="00D67DB1">
                <w:t>jusdtradingandservices@rocketmail.com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1E446" w14:textId="77777777" w:rsidR="0044147B" w:rsidRPr="00D67DB1" w:rsidRDefault="00B872E8">
            <w:r w:rsidRPr="00D67DB1">
              <w:t>Luzon area (NCR, Regions 3, 4 and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1A1D" w14:textId="4567DF10" w:rsidR="0044147B" w:rsidRPr="00D67DB1" w:rsidRDefault="00D67DB1">
            <w:r w:rsidRPr="00D67DB1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855A" w14:textId="77777777" w:rsidR="0044147B" w:rsidRPr="00D67DB1" w:rsidRDefault="00B872E8">
            <w:r w:rsidRPr="00D67DB1">
              <w:t>PH0028MB</w:t>
            </w:r>
          </w:p>
        </w:tc>
      </w:tr>
      <w:tr w:rsidR="0044147B" w:rsidRPr="005A779B" w14:paraId="31C4E5AC" w14:textId="77777777" w:rsidTr="007143FF">
        <w:trPr>
          <w:cantSplit/>
          <w:trHeight w:val="11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1B23D83" w14:textId="77777777" w:rsidR="0044147B" w:rsidRPr="005A779B" w:rsidRDefault="00B872E8">
            <w:r w:rsidRPr="005A779B">
              <w:t>AFASPH0029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DEEBD89" w14:textId="77777777" w:rsidR="0044147B" w:rsidRPr="005A779B" w:rsidRDefault="00B872E8">
            <w:r w:rsidRPr="005A779B">
              <w:t>Chemical Applicators and Co. Inc.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1AE9D650" w14:textId="77777777" w:rsidR="00351DE6" w:rsidRPr="005A779B" w:rsidRDefault="00351DE6">
            <w:r w:rsidRPr="005A779B">
              <w:t>La FAAR Building,</w:t>
            </w:r>
          </w:p>
          <w:p w14:paraId="17CF6E9E" w14:textId="77777777" w:rsidR="00351DE6" w:rsidRPr="005A779B" w:rsidRDefault="00351DE6">
            <w:r w:rsidRPr="005A779B">
              <w:t xml:space="preserve">Veterans Road, Veterans </w:t>
            </w:r>
            <w:proofErr w:type="spellStart"/>
            <w:r w:rsidRPr="005A779B">
              <w:t>Center</w:t>
            </w:r>
            <w:proofErr w:type="spellEnd"/>
            <w:r w:rsidRPr="005A779B">
              <w:t>,</w:t>
            </w:r>
          </w:p>
          <w:p w14:paraId="0BD355AE" w14:textId="77777777" w:rsidR="00351DE6" w:rsidRPr="005A779B" w:rsidRDefault="00351DE6" w:rsidP="00B53A2B">
            <w:pPr>
              <w:rPr>
                <w:b/>
                <w:lang w:eastAsia="en-AU"/>
              </w:rPr>
            </w:pPr>
            <w:r w:rsidRPr="005A779B">
              <w:t>Western Bicutan, Taguig City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58AA31E" w14:textId="77777777" w:rsidR="0044147B" w:rsidRPr="005A779B" w:rsidRDefault="00B872E8">
            <w:r w:rsidRPr="005A779B">
              <w:t>National Capital Region, Region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2A0847F" w14:textId="117425B1" w:rsidR="0044147B" w:rsidRPr="005A779B" w:rsidRDefault="007143FF">
            <w:r>
              <w:t>Suspended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307EABC" w14:textId="77777777" w:rsidR="0044147B" w:rsidRPr="005A779B" w:rsidRDefault="00B872E8">
            <w:r w:rsidRPr="005A779B">
              <w:t>PH0029MB</w:t>
            </w:r>
          </w:p>
        </w:tc>
      </w:tr>
      <w:tr w:rsidR="0044147B" w:rsidRPr="005A779B" w14:paraId="0644DFC6" w14:textId="77777777" w:rsidTr="005A779B">
        <w:trPr>
          <w:cantSplit/>
          <w:trHeight w:val="112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3E0" w14:textId="77777777" w:rsidR="0044147B" w:rsidRPr="005A779B" w:rsidRDefault="00B872E8">
            <w:r w:rsidRPr="005A779B">
              <w:lastRenderedPageBreak/>
              <w:t>AFASPH0030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081A5" w14:textId="77777777" w:rsidR="0044147B" w:rsidRPr="005A779B" w:rsidRDefault="00B872E8">
            <w:r w:rsidRPr="005A779B">
              <w:t xml:space="preserve">SSI Chemical Applications, Inc.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A9F03" w14:textId="77777777" w:rsidR="001E27F1" w:rsidRDefault="001E27F1">
            <w:pPr>
              <w:rPr>
                <w:b/>
              </w:rPr>
            </w:pPr>
            <w:r>
              <w:rPr>
                <w:b/>
              </w:rPr>
              <w:t>New Address:</w:t>
            </w:r>
          </w:p>
          <w:p w14:paraId="7D530A88" w14:textId="77777777" w:rsidR="001E27F1" w:rsidRDefault="001E27F1">
            <w:r w:rsidRPr="001E27F1">
              <w:t xml:space="preserve">Zone 15A, Sta. Cruz, </w:t>
            </w:r>
            <w:proofErr w:type="spellStart"/>
            <w:r w:rsidRPr="001E27F1">
              <w:t>Tagaloan</w:t>
            </w:r>
            <w:proofErr w:type="spellEnd"/>
            <w:r w:rsidRPr="001E27F1">
              <w:t>, Misamis Oriental</w:t>
            </w:r>
            <w:r>
              <w:t xml:space="preserve"> </w:t>
            </w:r>
          </w:p>
          <w:p w14:paraId="75C7F871" w14:textId="77777777" w:rsidR="001E27F1" w:rsidRPr="001E27F1" w:rsidRDefault="001E27F1">
            <w:r>
              <w:t>(Cagayan de Oro Branch)</w:t>
            </w:r>
          </w:p>
          <w:p w14:paraId="1392FCC4" w14:textId="77777777" w:rsidR="001E27F1" w:rsidRDefault="001E27F1">
            <w:pPr>
              <w:rPr>
                <w:b/>
              </w:rPr>
            </w:pPr>
          </w:p>
          <w:p w14:paraId="08F7AC78" w14:textId="77777777" w:rsidR="004F5F17" w:rsidRDefault="001E27F1">
            <w:pPr>
              <w:rPr>
                <w:b/>
              </w:rPr>
            </w:pPr>
            <w:r>
              <w:rPr>
                <w:b/>
              </w:rPr>
              <w:t>Old Address</w:t>
            </w:r>
            <w:r w:rsidR="00EF2E71">
              <w:rPr>
                <w:b/>
              </w:rPr>
              <w:t xml:space="preserve">: </w:t>
            </w:r>
          </w:p>
          <w:p w14:paraId="20A03317" w14:textId="77777777" w:rsidR="00EF2E71" w:rsidRDefault="00EF2E71">
            <w:proofErr w:type="spellStart"/>
            <w:r w:rsidRPr="00EF2E71">
              <w:t>Linog</w:t>
            </w:r>
            <w:proofErr w:type="spellEnd"/>
            <w:r w:rsidRPr="00EF2E71">
              <w:t xml:space="preserve"> Compound, Balbuena Corner </w:t>
            </w:r>
            <w:proofErr w:type="spellStart"/>
            <w:r w:rsidRPr="00EF2E71">
              <w:t>Yacapin</w:t>
            </w:r>
            <w:proofErr w:type="spellEnd"/>
            <w:r w:rsidRPr="00EF2E71">
              <w:t xml:space="preserve"> Street, </w:t>
            </w:r>
            <w:proofErr w:type="spellStart"/>
            <w:r w:rsidRPr="00EF2E71">
              <w:t>Greymar</w:t>
            </w:r>
            <w:proofErr w:type="spellEnd"/>
            <w:r w:rsidRPr="00EF2E71">
              <w:t xml:space="preserve"> Subd., </w:t>
            </w:r>
            <w:proofErr w:type="spellStart"/>
            <w:r w:rsidRPr="00EF2E71">
              <w:t>Bugo</w:t>
            </w:r>
            <w:proofErr w:type="spellEnd"/>
            <w:r w:rsidRPr="00EF2E71">
              <w:t>, Cagayan De Oro City.</w:t>
            </w:r>
          </w:p>
          <w:p w14:paraId="3CD4B560" w14:textId="77777777" w:rsidR="001E27F1" w:rsidRDefault="001E27F1"/>
          <w:p w14:paraId="473EEA4F" w14:textId="77777777" w:rsidR="00EF2E71" w:rsidRPr="00EF2E71" w:rsidRDefault="00EF2E71" w:rsidP="00EF2E71">
            <w:r>
              <w:t>Phone</w:t>
            </w:r>
            <w:r w:rsidRPr="00EF2E71">
              <w:t>: +63(08822)-8500078</w:t>
            </w:r>
          </w:p>
          <w:p w14:paraId="53AFA8A6" w14:textId="77777777" w:rsidR="00EF2E71" w:rsidRPr="00EF2E71" w:rsidRDefault="00EF2E71" w:rsidP="00EF2E71">
            <w:r w:rsidRPr="00EF2E71">
              <w:t>Mobile: Globe: +63 927 017 2379</w:t>
            </w:r>
            <w:r>
              <w:t xml:space="preserve"> OR</w:t>
            </w:r>
          </w:p>
          <w:p w14:paraId="14E5BAE1" w14:textId="77777777" w:rsidR="00EF2E71" w:rsidRPr="00EF2E71" w:rsidRDefault="00EF2E71" w:rsidP="00EF2E71">
            <w:r w:rsidRPr="00EF2E71">
              <w:t>Smart: +63 918 807 3558</w:t>
            </w:r>
          </w:p>
          <w:p w14:paraId="4C3F03A8" w14:textId="77777777" w:rsidR="00EF2E71" w:rsidRDefault="00EF2E71" w:rsidP="00EF2E71">
            <w:pPr>
              <w:rPr>
                <w:rStyle w:val="Hyperlink"/>
              </w:rPr>
            </w:pPr>
            <w:r>
              <w:t>Email:</w:t>
            </w:r>
            <w:r w:rsidRPr="00EF2E71">
              <w:t xml:space="preserve"> </w:t>
            </w:r>
            <w:hyperlink r:id="rId16" w:history="1">
              <w:r w:rsidR="00141691" w:rsidRPr="00C74509">
                <w:rPr>
                  <w:rStyle w:val="Hyperlink"/>
                </w:rPr>
                <w:t>fubarz25m@gmail.com</w:t>
              </w:r>
            </w:hyperlink>
          </w:p>
          <w:p w14:paraId="287C2D88" w14:textId="77777777" w:rsidR="001E27F1" w:rsidRDefault="001E27F1">
            <w:r>
              <w:t xml:space="preserve">Website: </w:t>
            </w:r>
            <w:hyperlink r:id="rId17" w:history="1">
              <w:r w:rsidRPr="00320A18">
                <w:rPr>
                  <w:rStyle w:val="Hyperlink"/>
                </w:rPr>
                <w:t>www.ssi.net.ph</w:t>
              </w:r>
            </w:hyperlink>
          </w:p>
          <w:p w14:paraId="3EEB8AA8" w14:textId="77777777" w:rsidR="0044147B" w:rsidRPr="005A779B" w:rsidRDefault="0044147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3171C" w14:textId="77777777" w:rsidR="0044147B" w:rsidRPr="005A779B" w:rsidRDefault="00B872E8">
            <w:r w:rsidRPr="005A779B">
              <w:t>Cagayan de Oro, Region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A8355" w14:textId="77777777" w:rsidR="0044147B" w:rsidRPr="005A779B" w:rsidRDefault="00B872E8">
            <w:r w:rsidRPr="005A779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EF4" w14:textId="77777777" w:rsidR="0044147B" w:rsidRPr="005A779B" w:rsidRDefault="00B872E8">
            <w:r w:rsidRPr="005A779B">
              <w:t>PH0030MB</w:t>
            </w:r>
          </w:p>
        </w:tc>
      </w:tr>
      <w:tr w:rsidR="0044147B" w:rsidRPr="005A779B" w14:paraId="213D92DF" w14:textId="77777777" w:rsidTr="005A779B">
        <w:trPr>
          <w:cantSplit/>
          <w:trHeight w:val="14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D33" w14:textId="77777777" w:rsidR="0044147B" w:rsidRPr="005A779B" w:rsidRDefault="00B872E8">
            <w:r w:rsidRPr="005A779B">
              <w:t>AFASPH0031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EEED4" w14:textId="77777777" w:rsidR="0044147B" w:rsidRPr="005A779B" w:rsidRDefault="00B872E8">
            <w:r w:rsidRPr="005A779B">
              <w:t xml:space="preserve">IPM </w:t>
            </w:r>
            <w:proofErr w:type="spellStart"/>
            <w:r w:rsidRPr="005A779B">
              <w:t>Pestmasters</w:t>
            </w:r>
            <w:proofErr w:type="spellEnd"/>
            <w:r w:rsidRPr="005A779B">
              <w:t xml:space="preserve"> Services, Phils.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26ED9" w14:textId="146617DF" w:rsidR="000B5FE6" w:rsidRPr="000B5FE6" w:rsidRDefault="000B5FE6">
            <w:pPr>
              <w:rPr>
                <w:b/>
                <w:bCs/>
              </w:rPr>
            </w:pPr>
            <w:r w:rsidRPr="000B5FE6">
              <w:rPr>
                <w:b/>
                <w:bCs/>
              </w:rPr>
              <w:t>New address:</w:t>
            </w:r>
          </w:p>
          <w:p w14:paraId="605C89F1" w14:textId="5875BF42" w:rsidR="000B5FE6" w:rsidRDefault="000B5FE6">
            <w:r>
              <w:t xml:space="preserve">Unit 404 APC Building, 1186 Quezon Avenue, </w:t>
            </w:r>
            <w:proofErr w:type="spellStart"/>
            <w:r>
              <w:t>Brgy</w:t>
            </w:r>
            <w:proofErr w:type="spellEnd"/>
            <w:r>
              <w:t xml:space="preserve">. </w:t>
            </w:r>
            <w:proofErr w:type="spellStart"/>
            <w:r>
              <w:t>Paligsahan</w:t>
            </w:r>
            <w:proofErr w:type="spellEnd"/>
            <w:r>
              <w:t>, Quezon City.</w:t>
            </w:r>
          </w:p>
          <w:p w14:paraId="38372CE1" w14:textId="09879C37" w:rsidR="000B5FE6" w:rsidRDefault="000B5FE6">
            <w:r>
              <w:t>Phone: 8376-4799 / 8376-4811 / 8709-0904.</w:t>
            </w:r>
          </w:p>
          <w:p w14:paraId="32809405" w14:textId="019FA38F" w:rsidR="000B5FE6" w:rsidRDefault="000B5FE6">
            <w:r>
              <w:t>Email: ipm.pestmasters@yahoo.com</w:t>
            </w:r>
          </w:p>
          <w:p w14:paraId="4683172C" w14:textId="77777777" w:rsidR="000B5FE6" w:rsidRDefault="000B5FE6"/>
          <w:p w14:paraId="4BA78873" w14:textId="752A8C39" w:rsidR="000B5FE6" w:rsidRPr="000B5FE6" w:rsidRDefault="000B5FE6">
            <w:pPr>
              <w:rPr>
                <w:b/>
                <w:bCs/>
              </w:rPr>
            </w:pPr>
            <w:r w:rsidRPr="000B5FE6">
              <w:rPr>
                <w:b/>
                <w:bCs/>
              </w:rPr>
              <w:t>Old address:</w:t>
            </w:r>
          </w:p>
          <w:p w14:paraId="6B4D28C9" w14:textId="59AFE315" w:rsidR="0044147B" w:rsidRPr="005A779B" w:rsidRDefault="00B872E8">
            <w:r w:rsidRPr="005A779B">
              <w:t xml:space="preserve">Unit 404, 4/F APC Building, #1186 Quezon Avenue </w:t>
            </w:r>
            <w:proofErr w:type="spellStart"/>
            <w:r w:rsidRPr="005A779B">
              <w:t>Brgy</w:t>
            </w:r>
            <w:proofErr w:type="spellEnd"/>
            <w:r w:rsidRPr="005A779B">
              <w:t xml:space="preserve">, </w:t>
            </w:r>
            <w:proofErr w:type="spellStart"/>
            <w:r w:rsidRPr="005A779B">
              <w:t>Paligsahan</w:t>
            </w:r>
            <w:proofErr w:type="spellEnd"/>
            <w:r w:rsidRPr="005A779B">
              <w:t>,</w:t>
            </w:r>
          </w:p>
          <w:p w14:paraId="0A2284E9" w14:textId="77777777" w:rsidR="0044147B" w:rsidRPr="005A779B" w:rsidRDefault="00B872E8">
            <w:r w:rsidRPr="005A779B">
              <w:t>Quezon City 1100</w:t>
            </w:r>
          </w:p>
          <w:p w14:paraId="695182AF" w14:textId="77777777" w:rsidR="0044147B" w:rsidRPr="005A779B" w:rsidRDefault="00B872E8">
            <w:r w:rsidRPr="005A779B">
              <w:t>Telefax: +63 2 376 4799 / 376 4811</w:t>
            </w:r>
          </w:p>
          <w:p w14:paraId="770F5B92" w14:textId="77777777" w:rsidR="0044147B" w:rsidRPr="005A779B" w:rsidRDefault="00B872E8">
            <w:r w:rsidRPr="005A779B">
              <w:t xml:space="preserve">Email: ipm.pestmasters@yahoo.com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8F4BD" w14:textId="77777777" w:rsidR="0044147B" w:rsidRPr="005A779B" w:rsidRDefault="00B872E8">
            <w:r w:rsidRPr="005A779B">
              <w:t>Luzon, NCR, Cagayan Province Region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C482" w14:textId="77777777" w:rsidR="0044147B" w:rsidRPr="005A779B" w:rsidRDefault="00B872E8">
            <w:r w:rsidRPr="005A779B">
              <w:t>Acceptable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4DD" w14:textId="77777777" w:rsidR="0044147B" w:rsidRPr="005A779B" w:rsidRDefault="00B872E8">
            <w:r w:rsidRPr="005A779B">
              <w:t>PH0031MB</w:t>
            </w:r>
          </w:p>
        </w:tc>
      </w:tr>
      <w:tr w:rsidR="0044147B" w:rsidRPr="005A779B" w14:paraId="227E4273" w14:textId="77777777" w:rsidTr="005A779B">
        <w:trPr>
          <w:cantSplit/>
          <w:trHeight w:val="138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2382DA8" w14:textId="77777777" w:rsidR="0044147B" w:rsidRPr="005A779B" w:rsidRDefault="00B872E8">
            <w:r w:rsidRPr="005A779B">
              <w:lastRenderedPageBreak/>
              <w:t>AFASPH0032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03C6C28" w14:textId="77777777" w:rsidR="0044147B" w:rsidRPr="005A779B" w:rsidRDefault="00B872E8">
            <w:r w:rsidRPr="005A779B">
              <w:t xml:space="preserve">Oriental Port &amp; Allied Services Corp </w:t>
            </w:r>
            <w:proofErr w:type="gramStart"/>
            <w:r w:rsidRPr="005A779B">
              <w:t xml:space="preserve">( </w:t>
            </w:r>
            <w:proofErr w:type="spellStart"/>
            <w:r w:rsidRPr="005A779B">
              <w:t>Opascor</w:t>
            </w:r>
            <w:proofErr w:type="spellEnd"/>
            <w:proofErr w:type="gramEnd"/>
            <w:r w:rsidRPr="005A779B">
              <w:t xml:space="preserve"> Fumigation Services 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90E2A7A" w14:textId="77777777" w:rsidR="0044147B" w:rsidRPr="005A779B" w:rsidRDefault="00B872E8">
            <w:pPr>
              <w:rPr>
                <w:lang w:eastAsia="en-AU"/>
              </w:rPr>
            </w:pPr>
            <w:proofErr w:type="spellStart"/>
            <w:r w:rsidRPr="005A779B">
              <w:rPr>
                <w:lang w:eastAsia="en-AU"/>
              </w:rPr>
              <w:t>Opascor</w:t>
            </w:r>
            <w:proofErr w:type="spellEnd"/>
            <w:r w:rsidRPr="005A779B">
              <w:rPr>
                <w:lang w:eastAsia="en-AU"/>
              </w:rPr>
              <w:t xml:space="preserve"> Bldg., Ground Floor, Suite 104 </w:t>
            </w:r>
            <w:proofErr w:type="spellStart"/>
            <w:r w:rsidRPr="005A779B">
              <w:rPr>
                <w:lang w:eastAsia="en-AU"/>
              </w:rPr>
              <w:t>Benedicto</w:t>
            </w:r>
            <w:proofErr w:type="spellEnd"/>
            <w:r w:rsidRPr="005A779B">
              <w:rPr>
                <w:lang w:eastAsia="en-AU"/>
              </w:rPr>
              <w:t xml:space="preserve"> St., NRA, Cebu City</w:t>
            </w:r>
          </w:p>
          <w:p w14:paraId="6F804C08" w14:textId="77777777" w:rsidR="0044147B" w:rsidRPr="005A779B" w:rsidRDefault="00B872E8">
            <w:pPr>
              <w:rPr>
                <w:lang w:eastAsia="en-AU"/>
              </w:rPr>
            </w:pPr>
            <w:r w:rsidRPr="005A779B">
              <w:rPr>
                <w:lang w:eastAsia="en-AU"/>
              </w:rPr>
              <w:t xml:space="preserve">Phone: +63 32 231-2640/ 516-0437  </w:t>
            </w:r>
          </w:p>
          <w:p w14:paraId="27F1B436" w14:textId="77777777" w:rsidR="0044147B" w:rsidRPr="005A779B" w:rsidRDefault="00B872E8">
            <w:pPr>
              <w:rPr>
                <w:lang w:eastAsia="en-AU"/>
              </w:rPr>
            </w:pPr>
            <w:r w:rsidRPr="005A779B">
              <w:rPr>
                <w:lang w:eastAsia="en-AU"/>
              </w:rPr>
              <w:t xml:space="preserve">Fax: +63 32 231 2640 </w:t>
            </w:r>
          </w:p>
          <w:p w14:paraId="7E9B4545" w14:textId="77777777" w:rsidR="0044147B" w:rsidRPr="005A779B" w:rsidRDefault="00B872E8">
            <w:r w:rsidRPr="005A779B">
              <w:rPr>
                <w:lang w:eastAsia="en-AU"/>
              </w:rPr>
              <w:t>Email: opascor_diadem@yahoo.com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5BD571D" w14:textId="77777777" w:rsidR="0044147B" w:rsidRPr="005A779B" w:rsidRDefault="00B872E8">
            <w:r w:rsidRPr="005A779B">
              <w:rPr>
                <w:lang w:eastAsia="en-AU"/>
              </w:rPr>
              <w:t>Cebu. Visayas Region and Northern Mindanao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BC3AE80" w14:textId="77777777" w:rsidR="0044147B" w:rsidRPr="005A779B" w:rsidRDefault="00B872E8">
            <w:r w:rsidRPr="005A779B">
              <w:t>Suspended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D0A62D4" w14:textId="77777777" w:rsidR="0044147B" w:rsidRPr="005A779B" w:rsidRDefault="00B872E8">
            <w:r w:rsidRPr="005A779B">
              <w:t>PH0032MB</w:t>
            </w:r>
          </w:p>
        </w:tc>
      </w:tr>
      <w:tr w:rsidR="0044147B" w:rsidRPr="005A779B" w14:paraId="4BA2FD76" w14:textId="77777777" w:rsidTr="002823AB">
        <w:trPr>
          <w:cantSplit/>
          <w:trHeight w:val="14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0C7EAAD" w14:textId="77777777" w:rsidR="0044147B" w:rsidRPr="005A779B" w:rsidRDefault="00B872E8">
            <w:r w:rsidRPr="005A779B">
              <w:t>AFASPH0033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082D1D3" w14:textId="77777777" w:rsidR="0044147B" w:rsidRPr="005A779B" w:rsidRDefault="00B872E8" w:rsidP="00F77D2B">
            <w:r w:rsidRPr="005A779B">
              <w:t xml:space="preserve">South Fumigation Professionals, Inc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0C889A8" w14:textId="51E25556" w:rsidR="003C5127" w:rsidRPr="003C5127" w:rsidRDefault="003C5127">
            <w:pPr>
              <w:rPr>
                <w:b/>
                <w:bCs/>
              </w:rPr>
            </w:pPr>
            <w:r w:rsidRPr="003C5127">
              <w:rPr>
                <w:b/>
                <w:bCs/>
              </w:rPr>
              <w:t xml:space="preserve">New </w:t>
            </w:r>
            <w:r w:rsidR="000B5FE6">
              <w:rPr>
                <w:b/>
                <w:bCs/>
              </w:rPr>
              <w:t>a</w:t>
            </w:r>
            <w:r w:rsidRPr="003C5127">
              <w:rPr>
                <w:b/>
                <w:bCs/>
              </w:rPr>
              <w:t>ddress:</w:t>
            </w:r>
          </w:p>
          <w:p w14:paraId="52F0DA80" w14:textId="569C7C51" w:rsidR="003C5127" w:rsidRDefault="003C5127">
            <w:r>
              <w:t xml:space="preserve">L6 B9 Lakeview Subd., </w:t>
            </w:r>
            <w:proofErr w:type="spellStart"/>
            <w:r>
              <w:t>Halang</w:t>
            </w:r>
            <w:proofErr w:type="spellEnd"/>
            <w:r>
              <w:t>, Calamba City.</w:t>
            </w:r>
          </w:p>
          <w:p w14:paraId="4C5A066B" w14:textId="31DDC27E" w:rsidR="003C5127" w:rsidRDefault="003C5127">
            <w:r>
              <w:t>Phone: (049) 523-6031</w:t>
            </w:r>
          </w:p>
          <w:p w14:paraId="237B1DA3" w14:textId="16BE43EB" w:rsidR="003C5127" w:rsidRDefault="003C5127">
            <w:r>
              <w:t>Email: southfumigation@yahoo.com</w:t>
            </w:r>
          </w:p>
          <w:p w14:paraId="3BAB6729" w14:textId="77777777" w:rsidR="003C5127" w:rsidRDefault="003C5127"/>
          <w:p w14:paraId="0D31FD54" w14:textId="77777777" w:rsidR="003C5127" w:rsidRPr="003C5127" w:rsidRDefault="003C5127">
            <w:pPr>
              <w:rPr>
                <w:b/>
                <w:bCs/>
              </w:rPr>
            </w:pPr>
            <w:r w:rsidRPr="003C5127">
              <w:rPr>
                <w:b/>
                <w:bCs/>
              </w:rPr>
              <w:t>Old address:</w:t>
            </w:r>
          </w:p>
          <w:p w14:paraId="65B889D4" w14:textId="3F1469F7" w:rsidR="0044147B" w:rsidRPr="005A779B" w:rsidRDefault="00B872E8">
            <w:r w:rsidRPr="005A779B">
              <w:t xml:space="preserve">1295 ME Crossing, </w:t>
            </w:r>
            <w:r w:rsidRPr="005A779B">
              <w:br/>
              <w:t>Calamba City Laguna</w:t>
            </w:r>
          </w:p>
          <w:p w14:paraId="738C85B8" w14:textId="77777777" w:rsidR="0044147B" w:rsidRPr="005A779B" w:rsidRDefault="00B872E8">
            <w:r w:rsidRPr="005A779B">
              <w:t xml:space="preserve">Phone: </w:t>
            </w:r>
            <w:r w:rsidR="00F77D2B">
              <w:rPr>
                <w:rFonts w:ascii="Verdana" w:hAnsi="Verdana" w:cs="Courier New"/>
                <w:color w:val="000000"/>
                <w:sz w:val="20"/>
                <w:szCs w:val="20"/>
              </w:rPr>
              <w:t>+6349 523 6031 / +6349 502 6918</w:t>
            </w:r>
          </w:p>
          <w:p w14:paraId="70F2DFC6" w14:textId="77777777" w:rsidR="0044147B" w:rsidRPr="005A779B" w:rsidRDefault="00B872E8">
            <w:r w:rsidRPr="005A779B">
              <w:t>Fax: +63 49 545-0053</w:t>
            </w:r>
          </w:p>
          <w:p w14:paraId="307F998E" w14:textId="77777777" w:rsidR="0044147B" w:rsidRPr="005A779B" w:rsidRDefault="00B872E8">
            <w:r w:rsidRPr="005A779B">
              <w:t>Email: southfumigation@yahoo.com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A32A259" w14:textId="77777777" w:rsidR="0044147B" w:rsidRPr="005A779B" w:rsidRDefault="00B872E8">
            <w:r w:rsidRPr="005A779B">
              <w:t>Luzon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38AE7ED" w14:textId="0E5AD345" w:rsidR="0044147B" w:rsidRPr="005A779B" w:rsidRDefault="00F10F77">
            <w:r>
              <w:t>Suspended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2F066C2" w14:textId="77777777" w:rsidR="0044147B" w:rsidRPr="005A779B" w:rsidRDefault="00B872E8">
            <w:r w:rsidRPr="005A779B">
              <w:t>PH0033MB</w:t>
            </w:r>
          </w:p>
        </w:tc>
      </w:tr>
      <w:tr w:rsidR="0044147B" w:rsidRPr="005A779B" w14:paraId="7BC3253A" w14:textId="77777777" w:rsidTr="009C21DF">
        <w:trPr>
          <w:cantSplit/>
          <w:trHeight w:val="14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6E281AA" w14:textId="77777777" w:rsidR="0044147B" w:rsidRPr="005A779B" w:rsidRDefault="00B872E8">
            <w:r w:rsidRPr="005A779B">
              <w:t>AFASPH0034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A9542E0" w14:textId="77777777" w:rsidR="0044147B" w:rsidRPr="005A779B" w:rsidRDefault="00B872E8">
            <w:r w:rsidRPr="005A779B">
              <w:t>Far East Fumigators, Inc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B338FB3" w14:textId="77777777" w:rsidR="0044147B" w:rsidRPr="005A779B" w:rsidRDefault="00B872E8">
            <w:r w:rsidRPr="005A779B">
              <w:t xml:space="preserve">601 Maria </w:t>
            </w:r>
            <w:proofErr w:type="spellStart"/>
            <w:r w:rsidRPr="005A779B">
              <w:t>Orosa</w:t>
            </w:r>
            <w:proofErr w:type="spellEnd"/>
            <w:r w:rsidRPr="005A779B">
              <w:t xml:space="preserve"> Street.,</w:t>
            </w:r>
          </w:p>
          <w:p w14:paraId="141C977A" w14:textId="77777777" w:rsidR="0044147B" w:rsidRPr="005A779B" w:rsidRDefault="00B872E8">
            <w:r w:rsidRPr="005A779B">
              <w:t>San Andres, Malate</w:t>
            </w:r>
          </w:p>
          <w:p w14:paraId="27EBE7CE" w14:textId="77777777" w:rsidR="0044147B" w:rsidRPr="005A779B" w:rsidRDefault="00B872E8">
            <w:r w:rsidRPr="005A779B">
              <w:t xml:space="preserve">Manila </w:t>
            </w:r>
          </w:p>
          <w:p w14:paraId="2028A46D" w14:textId="77777777" w:rsidR="0044147B" w:rsidRPr="005A779B" w:rsidRDefault="00B872E8">
            <w:r w:rsidRPr="005A779B">
              <w:t xml:space="preserve">Phone: +63 2 8449168 </w:t>
            </w:r>
          </w:p>
          <w:p w14:paraId="5238B43A" w14:textId="77777777" w:rsidR="0044147B" w:rsidRPr="005A779B" w:rsidRDefault="00B872E8">
            <w:r w:rsidRPr="005A779B">
              <w:t>Email: fareast_fumigators@yahoo.com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466EB9C" w14:textId="77777777" w:rsidR="0044147B" w:rsidRPr="005A779B" w:rsidRDefault="00B872E8" w:rsidP="00E92241">
            <w:r w:rsidRPr="005A779B">
              <w:t>Luzon,</w:t>
            </w:r>
            <w:r w:rsidR="00E92241" w:rsidRPr="005A779B">
              <w:t xml:space="preserve"> </w:t>
            </w:r>
            <w:r w:rsidRPr="005A779B">
              <w:t xml:space="preserve">Metro Manila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5B69B801" w14:textId="77777777" w:rsidR="0044147B" w:rsidRPr="005A779B" w:rsidRDefault="009C21DF">
            <w:r>
              <w:t>Withdrawn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1C4F3A1" w14:textId="77777777" w:rsidR="0044147B" w:rsidRPr="005A779B" w:rsidRDefault="00B872E8">
            <w:r w:rsidRPr="005A779B">
              <w:t>PH0034MB</w:t>
            </w:r>
          </w:p>
        </w:tc>
      </w:tr>
      <w:tr w:rsidR="0044147B" w:rsidRPr="005A779B" w14:paraId="6E26D420" w14:textId="77777777" w:rsidTr="00FB1C04">
        <w:trPr>
          <w:cantSplit/>
          <w:trHeight w:val="11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87815B1" w14:textId="77777777" w:rsidR="0044147B" w:rsidRPr="005A779B" w:rsidRDefault="00B872E8">
            <w:r w:rsidRPr="005A779B">
              <w:t>AFASPH0035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1E4D5D6" w14:textId="77777777" w:rsidR="0044147B" w:rsidRPr="005A779B" w:rsidRDefault="00B872E8">
            <w:r w:rsidRPr="005A779B">
              <w:t xml:space="preserve">Fumigation and Trading (FUMITRADE) Corp.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42EC1E80" w14:textId="77777777" w:rsidR="0044147B" w:rsidRPr="005A779B" w:rsidRDefault="00B872E8">
            <w:r w:rsidRPr="005A779B">
              <w:t xml:space="preserve">Gaisano </w:t>
            </w:r>
            <w:proofErr w:type="spellStart"/>
            <w:r w:rsidRPr="005A779B">
              <w:t>Bowlingplex</w:t>
            </w:r>
            <w:proofErr w:type="spellEnd"/>
            <w:r w:rsidRPr="005A779B">
              <w:t xml:space="preserve"> </w:t>
            </w:r>
            <w:proofErr w:type="spellStart"/>
            <w:r w:rsidRPr="005A779B">
              <w:t>Center</w:t>
            </w:r>
            <w:proofErr w:type="spellEnd"/>
            <w:r w:rsidRPr="005A779B">
              <w:t xml:space="preserve">, </w:t>
            </w:r>
            <w:proofErr w:type="spellStart"/>
            <w:proofErr w:type="gramStart"/>
            <w:r w:rsidRPr="005A779B">
              <w:t>Banilad,Cebu</w:t>
            </w:r>
            <w:proofErr w:type="spellEnd"/>
            <w:proofErr w:type="gramEnd"/>
            <w:r w:rsidRPr="005A779B">
              <w:t xml:space="preserve"> City  </w:t>
            </w:r>
          </w:p>
          <w:p w14:paraId="775AF156" w14:textId="77777777" w:rsidR="0044147B" w:rsidRPr="005A779B" w:rsidRDefault="00B872E8">
            <w:r w:rsidRPr="005A779B">
              <w:t xml:space="preserve">Mob: +639228645649/ +639178834260 </w:t>
            </w:r>
          </w:p>
          <w:p w14:paraId="76E9631B" w14:textId="77777777" w:rsidR="0044147B" w:rsidRPr="005A779B" w:rsidRDefault="006B52ED" w:rsidP="006B52ED">
            <w:proofErr w:type="gramStart"/>
            <w:r>
              <w:t>Email:fumigationandtradingcorp@gmail.com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28BEE2E" w14:textId="77777777" w:rsidR="0044147B" w:rsidRPr="005A779B" w:rsidRDefault="00B872E8">
            <w:r w:rsidRPr="005A779B">
              <w:t>Cebu, Visayas Area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7D3D3FC9" w14:textId="0BB026B1" w:rsidR="0044147B" w:rsidRPr="005A779B" w:rsidRDefault="00FB1C04">
            <w:r w:rsidRPr="00FB1C04">
              <w:t>Withdrawn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1C50392" w14:textId="77777777" w:rsidR="0044147B" w:rsidRPr="005A779B" w:rsidRDefault="00B872E8">
            <w:r w:rsidRPr="005A779B">
              <w:t>PH0035MB</w:t>
            </w:r>
          </w:p>
        </w:tc>
      </w:tr>
      <w:tr w:rsidR="0044147B" w:rsidRPr="005A779B" w14:paraId="3DDD5DCD" w14:textId="77777777" w:rsidTr="008F525A">
        <w:trPr>
          <w:cantSplit/>
          <w:trHeight w:val="140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2A4B287" w14:textId="77777777" w:rsidR="0044147B" w:rsidRPr="005A779B" w:rsidRDefault="00B872E8" w:rsidP="00E92241">
            <w:r w:rsidRPr="005A779B">
              <w:lastRenderedPageBreak/>
              <w:t>AFASPH 0036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6361DC41" w14:textId="77777777" w:rsidR="0044147B" w:rsidRPr="005A779B" w:rsidRDefault="00B872E8">
            <w:r w:rsidRPr="005A779B">
              <w:t>CDT Pest Control Services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C4B8314" w14:textId="77777777" w:rsidR="0044147B" w:rsidRPr="005A779B" w:rsidRDefault="00B872E8">
            <w:r w:rsidRPr="005A779B">
              <w:t xml:space="preserve">CDT-KAI Bldg. Hayes Extension </w:t>
            </w:r>
            <w:proofErr w:type="spellStart"/>
            <w:r w:rsidRPr="005A779B">
              <w:t>Pinikitan</w:t>
            </w:r>
            <w:proofErr w:type="spellEnd"/>
            <w:r w:rsidRPr="005A779B">
              <w:t xml:space="preserve">, </w:t>
            </w:r>
          </w:p>
          <w:p w14:paraId="37F06B76" w14:textId="77777777" w:rsidR="0044147B" w:rsidRPr="005A779B" w:rsidRDefault="00B872E8">
            <w:r w:rsidRPr="005A779B">
              <w:t xml:space="preserve">Cagayan de Oro City </w:t>
            </w:r>
          </w:p>
          <w:p w14:paraId="1D575580" w14:textId="77777777" w:rsidR="0044147B" w:rsidRPr="005A779B" w:rsidRDefault="00B872E8" w:rsidP="00FE44AC">
            <w:r w:rsidRPr="005A779B">
              <w:t xml:space="preserve">Phone/Fax: +63 8885 77060 / 8822 727060                                            </w:t>
            </w:r>
            <w:r w:rsidR="00FE44AC">
              <w:t xml:space="preserve">             Email: cdt.</w:t>
            </w:r>
            <w:r w:rsidRPr="005A779B">
              <w:t>pcs@</w:t>
            </w:r>
            <w:r w:rsidR="00FE44AC">
              <w:t>gmail.com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3A77DBDA" w14:textId="77777777" w:rsidR="0044147B" w:rsidRPr="005A779B" w:rsidRDefault="00B872E8">
            <w:r w:rsidRPr="005A779B">
              <w:t xml:space="preserve">Region X, Mindanao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233A178F" w14:textId="77777777" w:rsidR="0044147B" w:rsidRPr="005A779B" w:rsidRDefault="008F525A" w:rsidP="00E92241">
            <w:pPr>
              <w:pStyle w:val="Defaul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Suspended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6A688DE" w14:textId="77777777" w:rsidR="0044147B" w:rsidRPr="005A779B" w:rsidRDefault="00B872E8" w:rsidP="00E92241">
            <w:r w:rsidRPr="005A779B">
              <w:t>PH0036MB</w:t>
            </w:r>
          </w:p>
        </w:tc>
      </w:tr>
    </w:tbl>
    <w:p w14:paraId="7064614E" w14:textId="77777777" w:rsidR="0044147B" w:rsidRPr="005A779B" w:rsidRDefault="0044147B">
      <w:pPr>
        <w:pStyle w:val="Header"/>
        <w:rPr>
          <w:lang w:val="es-ES"/>
        </w:rPr>
      </w:pPr>
    </w:p>
    <w:p w14:paraId="55F5D363" w14:textId="77777777" w:rsidR="0044147B" w:rsidRPr="005A779B" w:rsidRDefault="0044147B">
      <w:pPr>
        <w:pStyle w:val="Header"/>
        <w:jc w:val="center"/>
        <w:rPr>
          <w:lang w:val="es-ES"/>
        </w:rPr>
      </w:pPr>
    </w:p>
    <w:p w14:paraId="52BB6617" w14:textId="77777777" w:rsidR="0044147B" w:rsidRPr="005A779B" w:rsidRDefault="0044147B"/>
    <w:sectPr w:rsidR="0044147B" w:rsidRPr="005A779B" w:rsidSect="00C25EA8">
      <w:headerReference w:type="default" r:id="rId18"/>
      <w:footerReference w:type="default" r:id="rId19"/>
      <w:headerReference w:type="first" r:id="rId20"/>
      <w:footerReference w:type="first" r:id="rId21"/>
      <w:pgSz w:w="16840" w:h="11900" w:orient="landscape"/>
      <w:pgMar w:top="1678" w:right="1134" w:bottom="1134" w:left="113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DE48" w14:textId="77777777" w:rsidR="00703F50" w:rsidRDefault="00703F50">
      <w:r>
        <w:separator/>
      </w:r>
    </w:p>
  </w:endnote>
  <w:endnote w:type="continuationSeparator" w:id="0">
    <w:p w14:paraId="2A937AB0" w14:textId="77777777" w:rsidR="00703F50" w:rsidRDefault="0070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394E" w14:textId="77777777" w:rsidR="00703F50" w:rsidRDefault="00703F50">
    <w:pPr>
      <w:pStyle w:val="Footer"/>
    </w:pP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D6118F" wp14:editId="7F6C6773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DC17E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6118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" filled="f" stroked="f">
              <v:textbox inset="0,0,0,0">
                <w:txbxContent>
                  <w:p w14:paraId="4BEDC17E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CC99212" wp14:editId="5BF5C0F0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EE7C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DF78F86" wp14:editId="1D4A0DCE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3B1FD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D0050B5" wp14:editId="5025046C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F9B97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72786D1" wp14:editId="026BC2C4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30313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320A" w14:textId="77777777" w:rsidR="00703F50" w:rsidRDefault="00703F50">
    <w:pPr>
      <w:pStyle w:val="Footer"/>
    </w:pP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718541" wp14:editId="0A1205AE">
              <wp:simplePos x="0" y="0"/>
              <wp:positionH relativeFrom="page">
                <wp:posOffset>5220335</wp:posOffset>
              </wp:positionH>
              <wp:positionV relativeFrom="paragraph">
                <wp:posOffset>-271145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182F1" w14:textId="77777777" w:rsidR="00703F50" w:rsidRDefault="002823AB">
                          <w:pPr>
                            <w:spacing w:line="192" w:lineRule="exact"/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03F50" w:rsidRPr="00CA6862">
                              <w:rPr>
                                <w:rStyle w:val="Hyperlink"/>
                                <w:rFonts w:ascii="Calibri" w:hAnsi="Calibri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1854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411.05pt;margin-top:-21.3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" filled="f" stroked="f">
              <v:textbox inset="0,0,0,0">
                <w:txbxContent>
                  <w:p w14:paraId="4E0182F1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Pr="00CA6862">
                        <w:rPr>
                          <w:rStyle w:val="Hyperlink"/>
                          <w:rFonts w:ascii="Calibri" w:hAnsi="Calibri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70895F" wp14:editId="28530550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1D1F3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0895F" id="Text Box 27" o:spid="_x0000_s1028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" filled="f" stroked="f">
              <v:textbox inset="0,0,0,0">
                <w:txbxContent>
                  <w:p w14:paraId="1B81D1F3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/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rFonts w:ascii="Calibri" w:hAnsi="Calibri"/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FF9506" wp14:editId="4F04BB2E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1984FC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DAFCD" wp14:editId="6D9E0803">
              <wp:simplePos x="0" y="0"/>
              <wp:positionH relativeFrom="page">
                <wp:posOffset>3996690</wp:posOffset>
              </wp:positionH>
              <wp:positionV relativeFrom="paragraph">
                <wp:posOffset>-270510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B40C0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042FC12C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DAFCD" id="Text Box 24" o:spid="_x0000_s1029" type="#_x0000_t202" style="position:absolute;margin-left:314.7pt;margin-top:-21.3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" filled="f" stroked="f">
              <v:textbox inset="0,0,0,0">
                <w:txbxContent>
                  <w:p w14:paraId="283B40C0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042FC12C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A6524D" wp14:editId="21B02D84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910A6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ED6C0" wp14:editId="60116D9F">
              <wp:simplePos x="0" y="0"/>
              <wp:positionH relativeFrom="page">
                <wp:posOffset>2592070</wp:posOffset>
              </wp:positionH>
              <wp:positionV relativeFrom="paragraph">
                <wp:posOffset>-270510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AA5D2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74385F39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ED6C0" id="Text Box 22" o:spid="_x0000_s1030" type="#_x0000_t202" style="position:absolute;margin-left:204.1pt;margin-top:-21.3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" filled="f" stroked="f">
              <v:textbox inset="0,0,0,0">
                <w:txbxContent>
                  <w:p w14:paraId="587AA5D2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74385F39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A75FEE" wp14:editId="0B17E7E9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557D6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287CD5" wp14:editId="3F49D125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4BBDB" w14:textId="77777777" w:rsidR="00703F50" w:rsidRDefault="00703F50">
                          <w:pPr>
                            <w:spacing w:line="192" w:lineRule="exact"/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+61 2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>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87CD5" id="Text Box 20" o:spid="_x0000_s1031" type="#_x0000_t202" style="position:absolute;margin-left:0;margin-top:-21.3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" filled="f" stroked="f">
              <v:textbox inset="0,0,0,0">
                <w:txbxContent>
                  <w:p w14:paraId="6354BBDB" w14:textId="77777777" w:rsidR="00703F50" w:rsidRDefault="00703F50">
                    <w:pPr>
                      <w:spacing w:line="192" w:lineRule="exact"/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+61 2 </w:t>
                    </w:r>
                    <w:r>
                      <w:rPr>
                        <w:rFonts w:ascii="Calibri" w:hAnsi="Calibri"/>
                        <w:spacing w:val="-3"/>
                        <w:sz w:val="16"/>
                        <w:szCs w:val="16"/>
                        <w:lang w:val="en-US"/>
                      </w:rPr>
                      <w:t>6272 3933</w:t>
                    </w:r>
                  </w:p>
                </w:txbxContent>
              </v:textbox>
            </v:shape>
          </w:pict>
        </mc:Fallback>
      </mc:AlternateContent>
    </w:r>
    <w:r w:rsidRPr="006662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E94326" wp14:editId="48C1BFF4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47F073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B169" w14:textId="77777777" w:rsidR="00703F50" w:rsidRDefault="00703F50">
      <w:r>
        <w:separator/>
      </w:r>
    </w:p>
  </w:footnote>
  <w:footnote w:type="continuationSeparator" w:id="0">
    <w:p w14:paraId="68937853" w14:textId="77777777" w:rsidR="00703F50" w:rsidRDefault="0070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2A62" w14:textId="77777777" w:rsidR="00703F50" w:rsidRDefault="00703F50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BA86" w14:textId="7FC91868" w:rsidR="00703F50" w:rsidRDefault="00FB1C04">
    <w:pPr>
      <w:pStyle w:val="Header"/>
    </w:pPr>
    <w:r>
      <w:rPr>
        <w:noProof/>
      </w:rPr>
      <w:drawing>
        <wp:inline distT="0" distB="0" distL="0" distR="0" wp14:anchorId="742D7DD7" wp14:editId="1B60EEAD">
          <wp:extent cx="4905375" cy="1343025"/>
          <wp:effectExtent l="0" t="0" r="9525" b="9525"/>
          <wp:docPr id="10" name="Picture 10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4628D" w14:textId="77777777" w:rsidR="00703F50" w:rsidRDefault="00703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732172">
    <w:abstractNumId w:val="7"/>
  </w:num>
  <w:num w:numId="2" w16cid:durableId="1317690029">
    <w:abstractNumId w:val="9"/>
  </w:num>
  <w:num w:numId="3" w16cid:durableId="1181968364">
    <w:abstractNumId w:val="6"/>
  </w:num>
  <w:num w:numId="4" w16cid:durableId="1757314219">
    <w:abstractNumId w:val="5"/>
  </w:num>
  <w:num w:numId="5" w16cid:durableId="194580068">
    <w:abstractNumId w:val="4"/>
  </w:num>
  <w:num w:numId="6" w16cid:durableId="2011397971">
    <w:abstractNumId w:val="8"/>
  </w:num>
  <w:num w:numId="7" w16cid:durableId="378936729">
    <w:abstractNumId w:val="3"/>
  </w:num>
  <w:num w:numId="8" w16cid:durableId="1927767018">
    <w:abstractNumId w:val="2"/>
  </w:num>
  <w:num w:numId="9" w16cid:durableId="224264393">
    <w:abstractNumId w:val="1"/>
  </w:num>
  <w:num w:numId="10" w16cid:durableId="1530802835">
    <w:abstractNumId w:val="0"/>
  </w:num>
  <w:num w:numId="11" w16cid:durableId="1091700744">
    <w:abstractNumId w:val="17"/>
  </w:num>
  <w:num w:numId="12" w16cid:durableId="1783257570">
    <w:abstractNumId w:val="19"/>
  </w:num>
  <w:num w:numId="13" w16cid:durableId="1092628852">
    <w:abstractNumId w:val="15"/>
  </w:num>
  <w:num w:numId="14" w16cid:durableId="194122507">
    <w:abstractNumId w:val="18"/>
  </w:num>
  <w:num w:numId="15" w16cid:durableId="1809057195">
    <w:abstractNumId w:val="22"/>
  </w:num>
  <w:num w:numId="16" w16cid:durableId="1673144300">
    <w:abstractNumId w:val="10"/>
  </w:num>
  <w:num w:numId="17" w16cid:durableId="196283660">
    <w:abstractNumId w:val="14"/>
  </w:num>
  <w:num w:numId="18" w16cid:durableId="257910789">
    <w:abstractNumId w:val="12"/>
  </w:num>
  <w:num w:numId="19" w16cid:durableId="1298685239">
    <w:abstractNumId w:val="21"/>
  </w:num>
  <w:num w:numId="20" w16cid:durableId="626006811">
    <w:abstractNumId w:val="20"/>
  </w:num>
  <w:num w:numId="21" w16cid:durableId="1588077694">
    <w:abstractNumId w:val="23"/>
  </w:num>
  <w:num w:numId="22" w16cid:durableId="455217986">
    <w:abstractNumId w:val="16"/>
  </w:num>
  <w:num w:numId="23" w16cid:durableId="1693798159">
    <w:abstractNumId w:val="11"/>
  </w:num>
  <w:num w:numId="24" w16cid:durableId="443230137">
    <w:abstractNumId w:val="13"/>
  </w:num>
  <w:num w:numId="25" w16cid:durableId="7729457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816434cc-8b2d-4f97-810b-34f7e3558c60"/>
  </w:docVars>
  <w:rsids>
    <w:rsidRoot w:val="0044147B"/>
    <w:rsid w:val="000423B4"/>
    <w:rsid w:val="00045429"/>
    <w:rsid w:val="00053D05"/>
    <w:rsid w:val="00063229"/>
    <w:rsid w:val="00066891"/>
    <w:rsid w:val="00072606"/>
    <w:rsid w:val="00073330"/>
    <w:rsid w:val="00081816"/>
    <w:rsid w:val="000B5BCA"/>
    <w:rsid w:val="000B5FE6"/>
    <w:rsid w:val="000C19BF"/>
    <w:rsid w:val="000C42EE"/>
    <w:rsid w:val="000C6254"/>
    <w:rsid w:val="000C6671"/>
    <w:rsid w:val="00121981"/>
    <w:rsid w:val="001228B5"/>
    <w:rsid w:val="00141691"/>
    <w:rsid w:val="001732EC"/>
    <w:rsid w:val="00173E9D"/>
    <w:rsid w:val="001C112C"/>
    <w:rsid w:val="001E27F1"/>
    <w:rsid w:val="00217F00"/>
    <w:rsid w:val="00222EBD"/>
    <w:rsid w:val="00244C49"/>
    <w:rsid w:val="00253769"/>
    <w:rsid w:val="002823AB"/>
    <w:rsid w:val="00286630"/>
    <w:rsid w:val="00290FF1"/>
    <w:rsid w:val="002E367F"/>
    <w:rsid w:val="002E3B19"/>
    <w:rsid w:val="00325BD1"/>
    <w:rsid w:val="00351DE6"/>
    <w:rsid w:val="00354856"/>
    <w:rsid w:val="00390B7A"/>
    <w:rsid w:val="003C029B"/>
    <w:rsid w:val="003C5127"/>
    <w:rsid w:val="00426630"/>
    <w:rsid w:val="0044147B"/>
    <w:rsid w:val="00455B44"/>
    <w:rsid w:val="004C5FC8"/>
    <w:rsid w:val="004F5F17"/>
    <w:rsid w:val="005A779B"/>
    <w:rsid w:val="005B7B8D"/>
    <w:rsid w:val="00653CB7"/>
    <w:rsid w:val="00665EB7"/>
    <w:rsid w:val="006662ED"/>
    <w:rsid w:val="006B52ED"/>
    <w:rsid w:val="006C64BE"/>
    <w:rsid w:val="00703F50"/>
    <w:rsid w:val="007079BE"/>
    <w:rsid w:val="007143FF"/>
    <w:rsid w:val="00722CF6"/>
    <w:rsid w:val="00735343"/>
    <w:rsid w:val="007407E9"/>
    <w:rsid w:val="00773CAE"/>
    <w:rsid w:val="007B430E"/>
    <w:rsid w:val="007C5B5E"/>
    <w:rsid w:val="007D475D"/>
    <w:rsid w:val="007E2B8E"/>
    <w:rsid w:val="007F1BC6"/>
    <w:rsid w:val="00804FEC"/>
    <w:rsid w:val="00850A73"/>
    <w:rsid w:val="008A6CF5"/>
    <w:rsid w:val="008C7B19"/>
    <w:rsid w:val="008D027E"/>
    <w:rsid w:val="008F525A"/>
    <w:rsid w:val="00960BA5"/>
    <w:rsid w:val="00964B5C"/>
    <w:rsid w:val="00985B14"/>
    <w:rsid w:val="00990AD7"/>
    <w:rsid w:val="009C21DF"/>
    <w:rsid w:val="009C7E3E"/>
    <w:rsid w:val="00A207FE"/>
    <w:rsid w:val="00A520B7"/>
    <w:rsid w:val="00A6615A"/>
    <w:rsid w:val="00A76F0F"/>
    <w:rsid w:val="00AC1805"/>
    <w:rsid w:val="00B2018F"/>
    <w:rsid w:val="00B3101D"/>
    <w:rsid w:val="00B364B5"/>
    <w:rsid w:val="00B53A2B"/>
    <w:rsid w:val="00B872E8"/>
    <w:rsid w:val="00BE4610"/>
    <w:rsid w:val="00BF6B66"/>
    <w:rsid w:val="00C2103A"/>
    <w:rsid w:val="00C25EA8"/>
    <w:rsid w:val="00C50C84"/>
    <w:rsid w:val="00C532E7"/>
    <w:rsid w:val="00C86118"/>
    <w:rsid w:val="00CA6862"/>
    <w:rsid w:val="00CB5ED4"/>
    <w:rsid w:val="00CB6879"/>
    <w:rsid w:val="00CD7625"/>
    <w:rsid w:val="00D0258F"/>
    <w:rsid w:val="00D67DB1"/>
    <w:rsid w:val="00D92381"/>
    <w:rsid w:val="00DB6B6B"/>
    <w:rsid w:val="00DD33A4"/>
    <w:rsid w:val="00DF60AE"/>
    <w:rsid w:val="00E701ED"/>
    <w:rsid w:val="00E779CC"/>
    <w:rsid w:val="00E779D8"/>
    <w:rsid w:val="00E92241"/>
    <w:rsid w:val="00EF2E71"/>
    <w:rsid w:val="00EF59EE"/>
    <w:rsid w:val="00F10F77"/>
    <w:rsid w:val="00F111CF"/>
    <w:rsid w:val="00F3326D"/>
    <w:rsid w:val="00F55F40"/>
    <w:rsid w:val="00F57E78"/>
    <w:rsid w:val="00F77D2B"/>
    <w:rsid w:val="00F80872"/>
    <w:rsid w:val="00FB1C04"/>
    <w:rsid w:val="00FC5619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A07B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47B"/>
    <w:rPr>
      <w:sz w:val="24"/>
      <w:szCs w:val="24"/>
      <w:lang w:eastAsia="en-US"/>
    </w:rPr>
  </w:style>
  <w:style w:type="paragraph" w:styleId="Heading1">
    <w:name w:val="heading 1"/>
    <w:basedOn w:val="Header"/>
    <w:next w:val="Normal"/>
    <w:link w:val="Heading1Char"/>
    <w:qFormat/>
    <w:rsid w:val="00290FF1"/>
    <w:pPr>
      <w:spacing w:before="240" w:after="240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44147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ahoma" w:hAnsi="Tahoma"/>
      <w:b/>
      <w:spacing w:val="98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44147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4147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pacing w:val="86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147B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147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147B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44147B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4147B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14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47B"/>
  </w:style>
  <w:style w:type="paragraph" w:styleId="Footer">
    <w:name w:val="footer"/>
    <w:basedOn w:val="Normal"/>
    <w:link w:val="FooterChar"/>
    <w:uiPriority w:val="99"/>
    <w:unhideWhenUsed/>
    <w:rsid w:val="004414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47B"/>
  </w:style>
  <w:style w:type="paragraph" w:styleId="BalloonText">
    <w:name w:val="Balloon Text"/>
    <w:basedOn w:val="Normal"/>
    <w:link w:val="BalloonTextChar"/>
    <w:semiHidden/>
    <w:unhideWhenUsed/>
    <w:rsid w:val="004414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47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414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rsid w:val="0044147B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rsid w:val="0044147B"/>
    <w:rPr>
      <w:color w:val="0000FF"/>
      <w:u w:val="single"/>
    </w:rPr>
  </w:style>
  <w:style w:type="paragraph" w:styleId="NormalWeb">
    <w:name w:val="Normal (Web)"/>
    <w:basedOn w:val="Normal"/>
    <w:rsid w:val="0044147B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44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90FF1"/>
    <w:rPr>
      <w:b/>
      <w:bCs/>
      <w:sz w:val="40"/>
      <w:szCs w:val="40"/>
      <w:lang w:eastAsia="en-US"/>
    </w:rPr>
  </w:style>
  <w:style w:type="character" w:customStyle="1" w:styleId="Heading2Char">
    <w:name w:val="Heading 2 Char"/>
    <w:link w:val="Heading2"/>
    <w:rsid w:val="0044147B"/>
    <w:rPr>
      <w:rFonts w:ascii="Tahoma" w:eastAsia="Times New Roman" w:hAnsi="Tahoma" w:cs="Times New Roman"/>
      <w:b/>
      <w:spacing w:val="98"/>
      <w:sz w:val="18"/>
      <w:szCs w:val="20"/>
    </w:rPr>
  </w:style>
  <w:style w:type="character" w:customStyle="1" w:styleId="Heading4Char">
    <w:name w:val="Heading 4 Char"/>
    <w:link w:val="Heading4"/>
    <w:rsid w:val="0044147B"/>
    <w:rPr>
      <w:rFonts w:ascii="Tahoma" w:eastAsia="Times New Roman" w:hAnsi="Tahoma" w:cs="Times New Roman"/>
      <w:b/>
      <w:spacing w:val="86"/>
      <w:sz w:val="20"/>
      <w:szCs w:val="20"/>
    </w:rPr>
  </w:style>
  <w:style w:type="character" w:customStyle="1" w:styleId="Heading5Char">
    <w:name w:val="Heading 5 Char"/>
    <w:link w:val="Heading5"/>
    <w:rsid w:val="0044147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4147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44147B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link w:val="Heading8"/>
    <w:rsid w:val="0044147B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link w:val="Heading9"/>
    <w:rsid w:val="0044147B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44147B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</w:rPr>
  </w:style>
  <w:style w:type="character" w:customStyle="1" w:styleId="BodyTextChar">
    <w:name w:val="Body Text Char"/>
    <w:link w:val="BodyText"/>
    <w:rsid w:val="0044147B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</w:rPr>
  </w:style>
  <w:style w:type="character" w:customStyle="1" w:styleId="BodyText2Char">
    <w:name w:val="Body Text 2 Char"/>
    <w:link w:val="BodyText2"/>
    <w:rsid w:val="0044147B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44147B"/>
  </w:style>
  <w:style w:type="paragraph" w:styleId="Index1">
    <w:name w:val="index 1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rsid w:val="0044147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rsid w:val="0044147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rsid w:val="0044147B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rsid w:val="0044147B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rsid w:val="004414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44147B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4147B"/>
    <w:pPr>
      <w:spacing w:after="120" w:line="240" w:lineRule="auto"/>
      <w:ind w:firstLine="210"/>
    </w:pPr>
    <w:rPr>
      <w:rFonts w:ascii="Times New Roman" w:hAnsi="Times New Roman"/>
      <w:spacing w:val="0"/>
      <w:sz w:val="24"/>
    </w:rPr>
  </w:style>
  <w:style w:type="character" w:customStyle="1" w:styleId="BodyTextFirstIndentChar">
    <w:name w:val="Body Text First Indent Char"/>
    <w:link w:val="BodyTextFirstIndent"/>
    <w:rsid w:val="0044147B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rsid w:val="0044147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link w:val="BodyTextIndent"/>
    <w:rsid w:val="0044147B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rsid w:val="004414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4147B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44147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44147B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44147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44147B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44147B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ClosingChar">
    <w:name w:val="Closing Char"/>
    <w:link w:val="Closing"/>
    <w:rsid w:val="0044147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4414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4147B"/>
    <w:rPr>
      <w:b/>
      <w:bCs/>
    </w:rPr>
  </w:style>
  <w:style w:type="character" w:customStyle="1" w:styleId="CommentSubjectChar">
    <w:name w:val="Comment Subject Char"/>
    <w:link w:val="CommentSubject"/>
    <w:semiHidden/>
    <w:rsid w:val="004414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DateChar">
    <w:name w:val="Date Char"/>
    <w:link w:val="Date"/>
    <w:rsid w:val="0044147B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44147B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44147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E-mailSignatureChar">
    <w:name w:val="E-mail Signature Char"/>
    <w:link w:val="E-mailSignature"/>
    <w:rsid w:val="0044147B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semiHidden/>
    <w:rsid w:val="0044147B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44147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rsid w:val="0044147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44147B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Cs w:val="20"/>
    </w:rPr>
  </w:style>
  <w:style w:type="character" w:customStyle="1" w:styleId="HTMLAddressChar">
    <w:name w:val="HTML Address Char"/>
    <w:link w:val="HTMLAddress"/>
    <w:rsid w:val="0044147B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4147B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rsid w:val="0044147B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44147B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rsid w:val="0044147B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rsid w:val="0044147B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rsid w:val="0044147B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rsid w:val="0044147B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rsid w:val="0044147B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rsid w:val="0044147B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rsid w:val="0044147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rsid w:val="0044147B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rsid w:val="0044147B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rsid w:val="0044147B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rsid w:val="0044147B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rsid w:val="0044147B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rsid w:val="0044147B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rsid w:val="0044147B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rsid w:val="0044147B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rsid w:val="0044147B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rsid w:val="004414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44147B"/>
    <w:rPr>
      <w:rFonts w:ascii="Courier New" w:hAnsi="Courier New" w:cs="Courier New"/>
      <w:lang w:val="en-AU" w:eastAsia="en-US" w:bidi="ar-SA"/>
    </w:rPr>
  </w:style>
  <w:style w:type="paragraph" w:styleId="MessageHeader">
    <w:name w:val="Message Header"/>
    <w:basedOn w:val="Normal"/>
    <w:link w:val="MessageHeaderChar"/>
    <w:rsid w:val="004414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44147B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rsid w:val="0044147B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NoteHeadingChar">
    <w:name w:val="Note Heading Char"/>
    <w:link w:val="NoteHeading"/>
    <w:rsid w:val="0044147B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rsid w:val="0044147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44147B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SalutationChar">
    <w:name w:val="Salutation Char"/>
    <w:link w:val="Salutation"/>
    <w:rsid w:val="0044147B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rsid w:val="0044147B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Cs w:val="20"/>
    </w:rPr>
  </w:style>
  <w:style w:type="character" w:customStyle="1" w:styleId="SignatureChar">
    <w:name w:val="Signature Char"/>
    <w:link w:val="Signature"/>
    <w:rsid w:val="0044147B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44147B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44147B"/>
    <w:rPr>
      <w:rFonts w:ascii="Arial" w:eastAsia="Times New Roman" w:hAnsi="Arial" w:cs="Arial"/>
    </w:rPr>
  </w:style>
  <w:style w:type="paragraph" w:styleId="TableofAuthorities">
    <w:name w:val="table of authorities"/>
    <w:basedOn w:val="Normal"/>
    <w:next w:val="Normal"/>
    <w:semiHidden/>
    <w:rsid w:val="0044147B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link w:val="TitleChar"/>
    <w:qFormat/>
    <w:rsid w:val="0044147B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4147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4147B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44147B"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rsid w:val="0044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c694165500-06092007">
    <w:name w:val="ec_694165500-06092007"/>
    <w:basedOn w:val="DefaultParagraphFont"/>
    <w:rsid w:val="0044147B"/>
  </w:style>
  <w:style w:type="character" w:customStyle="1" w:styleId="ec621423500-06092007">
    <w:name w:val="ec_621423500-06092007"/>
    <w:basedOn w:val="DefaultParagraphFont"/>
    <w:rsid w:val="0044147B"/>
  </w:style>
  <w:style w:type="character" w:styleId="FollowedHyperlink">
    <w:name w:val="FollowedHyperlink"/>
    <w:rsid w:val="0044147B"/>
    <w:rPr>
      <w:color w:val="800080"/>
      <w:u w:val="single"/>
    </w:rPr>
  </w:style>
  <w:style w:type="paragraph" w:customStyle="1" w:styleId="CharCharChar">
    <w:name w:val="Char Char Char"/>
    <w:basedOn w:val="Normal"/>
    <w:rsid w:val="0044147B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character" w:customStyle="1" w:styleId="yshortcuts">
    <w:name w:val="yshortcuts"/>
    <w:basedOn w:val="DefaultParagraphFont"/>
    <w:rsid w:val="0044147B"/>
  </w:style>
  <w:style w:type="character" w:styleId="UnresolvedMention">
    <w:name w:val="Unresolved Mention"/>
    <w:basedOn w:val="DefaultParagraphFont"/>
    <w:uiPriority w:val="99"/>
    <w:semiHidden/>
    <w:unhideWhenUsed/>
    <w:rsid w:val="007143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1C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ytoguard@yahoo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fumigationandtradingcorp@gmail.com" TargetMode="External"/><Relationship Id="rId17" Type="http://schemas.openxmlformats.org/officeDocument/2006/relationships/hyperlink" Target="http://www.ssi.net.p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ubarz25m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gov.au/import/general-info/pre-border/afas/provider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usdtradingandservices@rocketmai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si@ssi.net.ph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602A4-448F-436B-98B1-F5AAEE6D2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0A7CE-CE7B-4EEF-9FD6-A7E1D33E5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DAF7E-CB80-4862-9384-52910F37A9FE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terms/"/>
    <ds:schemaRef ds:uri="ac7ce04e-ea5d-4d46-bab0-39b1fa6a6f36"/>
    <ds:schemaRef ds:uri="2b53c995-2120-4bc0-8922-c25044d37f65"/>
    <ds:schemaRef ds:uri="81c01dc6-2c49-4730-b140-874c95cac377"/>
  </ds:schemaRefs>
</ds:datastoreItem>
</file>

<file path=customXml/itemProps4.xml><?xml version="1.0" encoding="utf-8"?>
<ds:datastoreItem xmlns:ds="http://schemas.openxmlformats.org/officeDocument/2006/customXml" ds:itemID="{2B6C7155-DB2D-42BE-A970-917D7AFB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Philippines</vt:lpstr>
    </vt:vector>
  </TitlesOfParts>
  <LinksUpToDate>false</LinksUpToDate>
  <CharactersWithSpaces>6386</CharactersWithSpaces>
  <SharedDoc>false</SharedDoc>
  <HLinks>
    <vt:vector size="18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mailto:jusdtradingandservices@rocketmail.com</vt:lpwstr>
      </vt:variant>
      <vt:variant>
        <vt:lpwstr/>
      </vt:variant>
      <vt:variant>
        <vt:i4>6160394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http://www.agriculture.gov.au/import/general-info/pre-border/afas/providers</vt:lpwstr>
      </vt:variant>
      <vt:variant>
        <vt:lpwstr>vietnam</vt:lpwstr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Philippines</dc:title>
  <dc:subject/>
  <dc:creator/>
  <cp:keywords/>
  <cp:lastModifiedBy/>
  <cp:revision>1</cp:revision>
  <cp:lastPrinted>2011-10-24T04:36:00Z</cp:lastPrinted>
  <dcterms:created xsi:type="dcterms:W3CDTF">2023-06-15T05:04:00Z</dcterms:created>
  <dcterms:modified xsi:type="dcterms:W3CDTF">2023-06-20T04:46:00Z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MediaServiceImageTags">
    <vt:lpwstr/>
  </property>
</Properties>
</file>