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D8D4" w14:textId="77777777" w:rsidR="001A7484" w:rsidRDefault="001A7484" w:rsidP="00A0320B">
      <w:pPr>
        <w:pStyle w:val="Title"/>
      </w:pPr>
    </w:p>
    <w:p w14:paraId="15BFEB40" w14:textId="4AFAC563" w:rsidR="001A31D8" w:rsidRPr="00003186" w:rsidRDefault="00CC2E47" w:rsidP="00A0320B">
      <w:pPr>
        <w:pStyle w:val="Title"/>
      </w:pPr>
      <w:r w:rsidRPr="00003186">
        <w:t xml:space="preserve">Pig Meat </w:t>
      </w:r>
      <w:r w:rsidR="00E977AF">
        <w:t>Completion</w:t>
      </w:r>
      <w:r w:rsidR="00E977AF" w:rsidRPr="00003186">
        <w:t xml:space="preserve"> </w:t>
      </w:r>
      <w:r w:rsidR="00291001">
        <w:t>Notification</w:t>
      </w:r>
      <w:r w:rsidR="00291001" w:rsidRPr="00003186">
        <w:t xml:space="preserve"> </w:t>
      </w:r>
      <w:r w:rsidRPr="00003186">
        <w:t>Form</w:t>
      </w:r>
    </w:p>
    <w:p w14:paraId="7EB0AC7F" w14:textId="037D66F9" w:rsidR="001A31D8" w:rsidRDefault="00E977AF" w:rsidP="00CC2E47">
      <w:pPr>
        <w:tabs>
          <w:tab w:val="right" w:pos="9781"/>
        </w:tabs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Completion of processing all pigmeat for a Biosecurity entry </w:t>
      </w:r>
      <w:r w:rsidR="00441C17" w:rsidRPr="00003186">
        <w:rPr>
          <w:rFonts w:ascii="Calibri" w:hAnsi="Calibri"/>
          <w:szCs w:val="22"/>
        </w:rPr>
        <w:t xml:space="preserve">require </w:t>
      </w:r>
      <w:r>
        <w:rPr>
          <w:rFonts w:ascii="Calibri" w:hAnsi="Calibri"/>
          <w:szCs w:val="22"/>
        </w:rPr>
        <w:t xml:space="preserve">the </w:t>
      </w:r>
      <w:r w:rsidR="00441C17" w:rsidRPr="00003186">
        <w:rPr>
          <w:rFonts w:ascii="Calibri" w:hAnsi="Calibri"/>
          <w:szCs w:val="22"/>
        </w:rPr>
        <w:t>Department of Agriculture</w:t>
      </w:r>
      <w:r>
        <w:rPr>
          <w:rFonts w:ascii="Calibri" w:hAnsi="Calibri"/>
          <w:szCs w:val="22"/>
        </w:rPr>
        <w:t xml:space="preserve">, </w:t>
      </w:r>
      <w:proofErr w:type="gramStart"/>
      <w:r>
        <w:rPr>
          <w:rFonts w:ascii="Calibri" w:hAnsi="Calibri"/>
          <w:szCs w:val="22"/>
        </w:rPr>
        <w:t>Water</w:t>
      </w:r>
      <w:proofErr w:type="gramEnd"/>
      <w:r>
        <w:rPr>
          <w:rFonts w:ascii="Calibri" w:hAnsi="Calibri"/>
          <w:szCs w:val="22"/>
        </w:rPr>
        <w:t xml:space="preserve"> and the Environment</w:t>
      </w:r>
      <w:r w:rsidR="00441C17" w:rsidRPr="00003186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to be notified within 24 hours of last carton processed</w:t>
      </w:r>
      <w:r w:rsidR="001A31D8" w:rsidRPr="00003186">
        <w:rPr>
          <w:rFonts w:ascii="Calibri" w:hAnsi="Calibri"/>
          <w:szCs w:val="22"/>
        </w:rPr>
        <w:t>.</w:t>
      </w:r>
    </w:p>
    <w:p w14:paraId="6FCB6FF1" w14:textId="657ECCB6" w:rsidR="001A31D8" w:rsidRPr="00003186" w:rsidRDefault="001A31D8" w:rsidP="00CC2E47">
      <w:pPr>
        <w:tabs>
          <w:tab w:val="right" w:pos="9781"/>
        </w:tabs>
        <w:jc w:val="center"/>
        <w:rPr>
          <w:rFonts w:ascii="Calibri" w:hAnsi="Calibri"/>
          <w:b/>
          <w:sz w:val="24"/>
          <w:szCs w:val="22"/>
        </w:rPr>
      </w:pPr>
    </w:p>
    <w:p w14:paraId="7CE309A9" w14:textId="77777777" w:rsidR="001A31D8" w:rsidRPr="00003186" w:rsidRDefault="001A31D8" w:rsidP="00CC2E47">
      <w:pPr>
        <w:tabs>
          <w:tab w:val="right" w:pos="9781"/>
        </w:tabs>
        <w:spacing w:after="0"/>
        <w:jc w:val="center"/>
        <w:rPr>
          <w:rFonts w:ascii="Calibri" w:hAnsi="Calibri"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946"/>
      </w:tblGrid>
      <w:tr w:rsidR="001A31D8" w:rsidRPr="00003186" w14:paraId="2F1BB696" w14:textId="77777777" w:rsidTr="0040564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F687AA" w14:textId="78791595" w:rsidR="005B3399" w:rsidRPr="00003186" w:rsidRDefault="00441C17" w:rsidP="00C70DC9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Biosecurity</w:t>
            </w:r>
            <w:r w:rsidR="001A31D8" w:rsidRPr="00003186">
              <w:rPr>
                <w:rFonts w:ascii="Calibri" w:hAnsi="Calibri"/>
                <w:sz w:val="24"/>
              </w:rPr>
              <w:t xml:space="preserve"> Entry </w:t>
            </w:r>
            <w:r w:rsidR="00CC2E47" w:rsidRPr="00003186">
              <w:rPr>
                <w:rFonts w:ascii="Calibri" w:hAnsi="Calibri"/>
                <w:sz w:val="24"/>
              </w:rPr>
              <w:t>number</w:t>
            </w:r>
            <w:r w:rsidR="005B3399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6946" w:type="dxa"/>
          </w:tcPr>
          <w:p w14:paraId="08BF548F" w14:textId="77777777"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14:paraId="430F5D2A" w14:textId="77777777" w:rsidTr="0040564E">
        <w:trPr>
          <w:trHeight w:val="25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5AA7" w14:textId="77777777"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Container </w:t>
            </w:r>
            <w:r w:rsidR="00CC2E47" w:rsidRPr="00003186">
              <w:rPr>
                <w:rFonts w:ascii="Calibri" w:hAnsi="Calibri"/>
                <w:sz w:val="24"/>
              </w:rPr>
              <w:t>number</w:t>
            </w:r>
          </w:p>
        </w:tc>
        <w:tc>
          <w:tcPr>
            <w:tcW w:w="6946" w:type="dxa"/>
          </w:tcPr>
          <w:p w14:paraId="6DFAA16A" w14:textId="77777777"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E977AF" w:rsidRPr="00003186" w14:paraId="68AEEFEC" w14:textId="77777777" w:rsidTr="00E977AF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E53C3" w14:textId="16F098B1" w:rsidR="00E977AF" w:rsidRPr="00003186" w:rsidRDefault="00E977AF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Cartons processed in total</w:t>
            </w:r>
          </w:p>
        </w:tc>
        <w:tc>
          <w:tcPr>
            <w:tcW w:w="6946" w:type="dxa"/>
          </w:tcPr>
          <w:p w14:paraId="52A03F73" w14:textId="77777777" w:rsidR="00E977AF" w:rsidRPr="00003186" w:rsidRDefault="00E977AF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1A31D8" w:rsidRPr="00003186" w14:paraId="4DF1DE2D" w14:textId="77777777" w:rsidTr="0063411D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BFA1B" w14:textId="4C8060D2" w:rsidR="001A31D8" w:rsidRPr="00003186" w:rsidRDefault="001A31D8" w:rsidP="00CC2E47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Date </w:t>
            </w:r>
            <w:r w:rsidR="00CC2E47" w:rsidRPr="00003186">
              <w:rPr>
                <w:rFonts w:ascii="Calibri" w:hAnsi="Calibri"/>
                <w:sz w:val="24"/>
              </w:rPr>
              <w:t xml:space="preserve">of </w:t>
            </w:r>
            <w:r w:rsidR="00E977AF">
              <w:rPr>
                <w:rFonts w:ascii="Calibri" w:hAnsi="Calibri"/>
                <w:sz w:val="24"/>
              </w:rPr>
              <w:t>completion</w:t>
            </w:r>
          </w:p>
        </w:tc>
        <w:tc>
          <w:tcPr>
            <w:tcW w:w="6946" w:type="dxa"/>
          </w:tcPr>
          <w:p w14:paraId="7276ADAE" w14:textId="77777777" w:rsidR="001A31D8" w:rsidRPr="00003186" w:rsidRDefault="001A31D8" w:rsidP="00CC2E47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</w:p>
        </w:tc>
      </w:tr>
      <w:tr w:rsidR="00E977AF" w:rsidRPr="00003186" w14:paraId="3A1CA55C" w14:textId="77777777" w:rsidTr="0063411D">
        <w:trPr>
          <w:trHeight w:val="2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C7BE" w14:textId="77777777" w:rsidR="00E977AF" w:rsidRPr="00003186" w:rsidRDefault="00E977AF" w:rsidP="00E977AF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>AA site no:</w:t>
            </w:r>
          </w:p>
          <w:p w14:paraId="7CA1C7B7" w14:textId="0C6DD8A4" w:rsidR="00E977AF" w:rsidRPr="00003186" w:rsidRDefault="00E977AF" w:rsidP="00E977AF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0427BEC3" w14:textId="77777777" w:rsidR="00E977AF" w:rsidRPr="00003186" w:rsidRDefault="00E977AF" w:rsidP="00E977AF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Phone: </w:t>
            </w:r>
          </w:p>
          <w:p w14:paraId="03CDE056" w14:textId="77777777" w:rsidR="00E977AF" w:rsidRPr="00003186" w:rsidRDefault="00E977AF" w:rsidP="00E977AF">
            <w:pPr>
              <w:tabs>
                <w:tab w:val="right" w:pos="9781"/>
              </w:tabs>
              <w:spacing w:before="60" w:after="60"/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Fax:     </w:t>
            </w:r>
          </w:p>
          <w:p w14:paraId="6577A5B3" w14:textId="0C23FE24" w:rsidR="00E977AF" w:rsidRPr="00003186" w:rsidRDefault="00E977AF" w:rsidP="00E977AF">
            <w:pPr>
              <w:tabs>
                <w:tab w:val="right" w:pos="9781"/>
              </w:tabs>
              <w:rPr>
                <w:rFonts w:ascii="Calibri" w:hAnsi="Calibri"/>
                <w:sz w:val="24"/>
              </w:rPr>
            </w:pPr>
            <w:r w:rsidRPr="00003186">
              <w:rPr>
                <w:rFonts w:ascii="Calibri" w:hAnsi="Calibri"/>
                <w:sz w:val="24"/>
              </w:rPr>
              <w:t xml:space="preserve">Contact: </w:t>
            </w:r>
          </w:p>
        </w:tc>
      </w:tr>
    </w:tbl>
    <w:p w14:paraId="52E548D3" w14:textId="77777777" w:rsidR="001A31D8" w:rsidRPr="00003186" w:rsidRDefault="001A31D8" w:rsidP="00CC2E47">
      <w:pPr>
        <w:tabs>
          <w:tab w:val="right" w:pos="9781"/>
        </w:tabs>
        <w:spacing w:after="0"/>
        <w:jc w:val="center"/>
        <w:rPr>
          <w:rFonts w:ascii="Calibri" w:hAnsi="Calibri"/>
          <w:sz w:val="24"/>
        </w:rPr>
      </w:pPr>
    </w:p>
    <w:p w14:paraId="3F1C6190" w14:textId="77777777" w:rsidR="00CC2E47" w:rsidRPr="00003186" w:rsidRDefault="00CC2E47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</w:p>
    <w:p w14:paraId="3ED7A7DB" w14:textId="411EF339" w:rsidR="001A31D8" w:rsidRPr="00003186" w:rsidRDefault="001A31D8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Name (</w:t>
      </w:r>
      <w:r w:rsidR="00CC2E47" w:rsidRPr="00003186">
        <w:rPr>
          <w:rFonts w:ascii="Calibri" w:hAnsi="Calibri"/>
          <w:sz w:val="24"/>
        </w:rPr>
        <w:t>printed</w:t>
      </w:r>
      <w:r w:rsidRPr="00003186">
        <w:rPr>
          <w:rFonts w:ascii="Calibri" w:hAnsi="Calibri"/>
          <w:sz w:val="24"/>
        </w:rPr>
        <w:t xml:space="preserve">):      </w:t>
      </w:r>
      <w:r w:rsidR="00CC2E47" w:rsidRPr="00003186">
        <w:rPr>
          <w:rFonts w:ascii="Calibri" w:hAnsi="Calibri"/>
          <w:sz w:val="24"/>
        </w:rPr>
        <w:t xml:space="preserve">                                                                   </w:t>
      </w:r>
    </w:p>
    <w:p w14:paraId="724F4E87" w14:textId="77777777" w:rsidR="001A31D8" w:rsidRPr="00003186" w:rsidRDefault="001A31D8" w:rsidP="00CC2E47">
      <w:pPr>
        <w:tabs>
          <w:tab w:val="right" w:pos="9781"/>
        </w:tabs>
        <w:rPr>
          <w:rFonts w:ascii="Calibri" w:hAnsi="Calibri"/>
          <w:sz w:val="24"/>
        </w:rPr>
      </w:pPr>
    </w:p>
    <w:p w14:paraId="6784864E" w14:textId="77777777" w:rsidR="001A31D8" w:rsidRPr="00003186" w:rsidRDefault="00CC2E47" w:rsidP="00CC2E47">
      <w:pPr>
        <w:pBdr>
          <w:bottom w:val="single" w:sz="4" w:space="1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Signature:</w:t>
      </w:r>
    </w:p>
    <w:p w14:paraId="62214283" w14:textId="77777777" w:rsidR="001A31D8" w:rsidRPr="00003186" w:rsidRDefault="001A31D8" w:rsidP="00CC2E47">
      <w:pPr>
        <w:tabs>
          <w:tab w:val="right" w:pos="9781"/>
        </w:tabs>
        <w:rPr>
          <w:rFonts w:ascii="Calibri" w:hAnsi="Calibri"/>
          <w:sz w:val="24"/>
        </w:rPr>
      </w:pPr>
    </w:p>
    <w:p w14:paraId="3101962C" w14:textId="77777777" w:rsidR="001A31D8" w:rsidRPr="00003186" w:rsidRDefault="001A31D8" w:rsidP="00CC2E47">
      <w:pPr>
        <w:pBdr>
          <w:bottom w:val="single" w:sz="4" w:space="0" w:color="auto"/>
        </w:pBdr>
        <w:tabs>
          <w:tab w:val="right" w:pos="9781"/>
        </w:tabs>
        <w:rPr>
          <w:rFonts w:ascii="Calibri" w:hAnsi="Calibri"/>
          <w:sz w:val="24"/>
        </w:rPr>
      </w:pPr>
      <w:r w:rsidRPr="00003186">
        <w:rPr>
          <w:rFonts w:ascii="Calibri" w:hAnsi="Calibri"/>
          <w:sz w:val="24"/>
        </w:rPr>
        <w:t>Date:</w:t>
      </w:r>
    </w:p>
    <w:p w14:paraId="24EAF61F" w14:textId="647062AE" w:rsidR="00CC2E47" w:rsidRPr="00003186" w:rsidRDefault="001A31D8" w:rsidP="00CC2E47">
      <w:pPr>
        <w:pStyle w:val="Footer"/>
        <w:tabs>
          <w:tab w:val="clear" w:pos="9072"/>
          <w:tab w:val="right" w:pos="9781"/>
        </w:tabs>
        <w:jc w:val="both"/>
        <w:rPr>
          <w:sz w:val="24"/>
        </w:rPr>
      </w:pPr>
      <w:r w:rsidRPr="00003186">
        <w:rPr>
          <w:sz w:val="24"/>
        </w:rPr>
        <w:t xml:space="preserve">Email to </w:t>
      </w:r>
      <w:hyperlink r:id="rId9" w:history="1">
        <w:r w:rsidR="00E977AF">
          <w:rPr>
            <w:rStyle w:val="Hyperlink"/>
            <w:sz w:val="24"/>
          </w:rPr>
          <w:t>pigmeat</w:t>
        </w:r>
        <w:r w:rsidR="00E977AF" w:rsidRPr="00C24137">
          <w:rPr>
            <w:rStyle w:val="Hyperlink"/>
            <w:sz w:val="24"/>
          </w:rPr>
          <w:t>@agriculture.gov.au</w:t>
        </w:r>
      </w:hyperlink>
      <w:r w:rsidR="0071371E" w:rsidRPr="00003186">
        <w:rPr>
          <w:sz w:val="24"/>
        </w:rPr>
        <w:t xml:space="preserve"> </w:t>
      </w:r>
      <w:r w:rsidR="00CC2E47" w:rsidRPr="00003186">
        <w:rPr>
          <w:sz w:val="24"/>
        </w:rPr>
        <w:t xml:space="preserve">or fax </w:t>
      </w:r>
      <w:r w:rsidR="00441C17" w:rsidRPr="00003186">
        <w:rPr>
          <w:sz w:val="24"/>
        </w:rPr>
        <w:t>to</w:t>
      </w:r>
      <w:r w:rsidRPr="00003186">
        <w:rPr>
          <w:sz w:val="24"/>
        </w:rPr>
        <w:t xml:space="preserve"> 1300 665 674 </w:t>
      </w:r>
    </w:p>
    <w:p w14:paraId="64F0B875" w14:textId="46868F5E" w:rsidR="000C24FB" w:rsidRPr="00003186" w:rsidRDefault="000C24FB" w:rsidP="00CC2E47">
      <w:pPr>
        <w:pStyle w:val="Footer"/>
        <w:tabs>
          <w:tab w:val="clear" w:pos="9072"/>
          <w:tab w:val="right" w:pos="9781"/>
        </w:tabs>
        <w:jc w:val="both"/>
        <w:rPr>
          <w:sz w:val="24"/>
        </w:rPr>
      </w:pPr>
    </w:p>
    <w:sectPr w:rsidR="000C24FB" w:rsidRPr="00003186" w:rsidSect="001A31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021" w:bottom="426" w:left="1021" w:header="426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78EC" w14:textId="77777777" w:rsidR="00DF38CB" w:rsidRDefault="00DF38CB" w:rsidP="001A7484">
      <w:pPr>
        <w:spacing w:after="0"/>
      </w:pPr>
      <w:r>
        <w:separator/>
      </w:r>
    </w:p>
  </w:endnote>
  <w:endnote w:type="continuationSeparator" w:id="0">
    <w:p w14:paraId="4B2AC493" w14:textId="77777777" w:rsidR="00DF38CB" w:rsidRDefault="00DF38CB" w:rsidP="001A74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8681" w14:textId="77777777" w:rsidR="00E977AF" w:rsidRDefault="00E9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F752" w14:textId="77777777" w:rsidR="00E977AF" w:rsidRDefault="00E9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8AB5" w14:textId="77777777" w:rsidR="00E977AF" w:rsidRDefault="00E9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30F3" w14:textId="77777777" w:rsidR="00DF38CB" w:rsidRDefault="00DF38CB" w:rsidP="001A7484">
      <w:pPr>
        <w:spacing w:after="0"/>
      </w:pPr>
      <w:r>
        <w:separator/>
      </w:r>
    </w:p>
  </w:footnote>
  <w:footnote w:type="continuationSeparator" w:id="0">
    <w:p w14:paraId="2A97550D" w14:textId="77777777" w:rsidR="00DF38CB" w:rsidRDefault="00DF38CB" w:rsidP="001A74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8BF3" w14:textId="77777777" w:rsidR="00E977AF" w:rsidRDefault="00E9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F4C3" w14:textId="77777777" w:rsidR="00E977AF" w:rsidRDefault="00E977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21E9" w14:textId="3336E10A" w:rsidR="001A7484" w:rsidRDefault="00E977AF">
    <w:pPr>
      <w:pStyle w:val="Header"/>
    </w:pPr>
    <w:r>
      <w:rPr>
        <w:noProof/>
      </w:rPr>
      <w:drawing>
        <wp:inline distT="0" distB="0" distL="0" distR="0" wp14:anchorId="62301B92" wp14:editId="28E9346A">
          <wp:extent cx="2093750" cy="629108"/>
          <wp:effectExtent l="0" t="0" r="1905" b="0"/>
          <wp:docPr id="3" name="Picture 3" descr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827" cy="652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</w:docVars>
  <w:rsids>
    <w:rsidRoot w:val="001A31D8"/>
    <w:rsid w:val="00003186"/>
    <w:rsid w:val="0003667D"/>
    <w:rsid w:val="000C24FB"/>
    <w:rsid w:val="00171E99"/>
    <w:rsid w:val="001A31D8"/>
    <w:rsid w:val="001A7484"/>
    <w:rsid w:val="001C63EA"/>
    <w:rsid w:val="001E697B"/>
    <w:rsid w:val="00226BA6"/>
    <w:rsid w:val="00291001"/>
    <w:rsid w:val="002C2863"/>
    <w:rsid w:val="00387D8F"/>
    <w:rsid w:val="00394095"/>
    <w:rsid w:val="003D3DDE"/>
    <w:rsid w:val="0040564E"/>
    <w:rsid w:val="00413C77"/>
    <w:rsid w:val="00440F37"/>
    <w:rsid w:val="00441C17"/>
    <w:rsid w:val="004A48EB"/>
    <w:rsid w:val="004C3D88"/>
    <w:rsid w:val="004C4EB7"/>
    <w:rsid w:val="00501671"/>
    <w:rsid w:val="00544E85"/>
    <w:rsid w:val="00581067"/>
    <w:rsid w:val="005B3399"/>
    <w:rsid w:val="0061097F"/>
    <w:rsid w:val="0063411D"/>
    <w:rsid w:val="006C43D3"/>
    <w:rsid w:val="007111FD"/>
    <w:rsid w:val="0071371E"/>
    <w:rsid w:val="00816645"/>
    <w:rsid w:val="008F5CA4"/>
    <w:rsid w:val="00960953"/>
    <w:rsid w:val="009C2975"/>
    <w:rsid w:val="00A0320B"/>
    <w:rsid w:val="00A47FE6"/>
    <w:rsid w:val="00B212F8"/>
    <w:rsid w:val="00B316DB"/>
    <w:rsid w:val="00B51E14"/>
    <w:rsid w:val="00BC2055"/>
    <w:rsid w:val="00C522A9"/>
    <w:rsid w:val="00C54532"/>
    <w:rsid w:val="00C70DC9"/>
    <w:rsid w:val="00CA1844"/>
    <w:rsid w:val="00CC2E47"/>
    <w:rsid w:val="00CF087D"/>
    <w:rsid w:val="00D72207"/>
    <w:rsid w:val="00DF38CB"/>
    <w:rsid w:val="00E74904"/>
    <w:rsid w:val="00E977AF"/>
    <w:rsid w:val="00F31675"/>
    <w:rsid w:val="00F7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5D76"/>
  <w15:chartTrackingRefBased/>
  <w15:docId w15:val="{DF2DA0D2-0F80-4BD8-8642-A7B59714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1D8"/>
    <w:pPr>
      <w:spacing w:after="120"/>
    </w:pPr>
    <w:rPr>
      <w:rFonts w:ascii="Arial" w:eastAsia="Times New Roman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1D8"/>
    <w:pPr>
      <w:tabs>
        <w:tab w:val="center" w:pos="4153"/>
        <w:tab w:val="right" w:pos="9072"/>
      </w:tabs>
    </w:pPr>
    <w:rPr>
      <w:rFonts w:ascii="Calibri" w:hAnsi="Calibri"/>
      <w:sz w:val="18"/>
    </w:rPr>
  </w:style>
  <w:style w:type="character" w:customStyle="1" w:styleId="HeaderChar">
    <w:name w:val="Header Char"/>
    <w:link w:val="Header"/>
    <w:rsid w:val="001A31D8"/>
    <w:rPr>
      <w:rFonts w:ascii="Calibri" w:eastAsia="Times New Roman" w:hAnsi="Calibri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rsid w:val="001A31D8"/>
    <w:pPr>
      <w:tabs>
        <w:tab w:val="left" w:pos="1701"/>
        <w:tab w:val="center" w:pos="4153"/>
        <w:tab w:val="right" w:pos="9072"/>
      </w:tabs>
      <w:jc w:val="center"/>
    </w:pPr>
    <w:rPr>
      <w:rFonts w:ascii="Calibri" w:hAnsi="Calibri"/>
      <w:sz w:val="18"/>
    </w:rPr>
  </w:style>
  <w:style w:type="character" w:customStyle="1" w:styleId="FooterChar">
    <w:name w:val="Footer Char"/>
    <w:link w:val="Footer"/>
    <w:uiPriority w:val="99"/>
    <w:rsid w:val="001A31D8"/>
    <w:rPr>
      <w:rFonts w:eastAsia="Times New Roman" w:cs="Times New Roman"/>
      <w:sz w:val="18"/>
      <w:szCs w:val="24"/>
    </w:rPr>
  </w:style>
  <w:style w:type="character" w:styleId="Hyperlink">
    <w:name w:val="Hyperlink"/>
    <w:uiPriority w:val="99"/>
    <w:rsid w:val="001A3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E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2E47"/>
    <w:rPr>
      <w:rFonts w:ascii="Segoe UI" w:eastAsia="Times New Roman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C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er"/>
    <w:next w:val="Normal"/>
    <w:link w:val="TitleChar"/>
    <w:uiPriority w:val="10"/>
    <w:qFormat/>
    <w:rsid w:val="00A0320B"/>
    <w:pPr>
      <w:tabs>
        <w:tab w:val="clear" w:pos="9072"/>
        <w:tab w:val="right" w:pos="9781"/>
      </w:tabs>
      <w:spacing w:after="0"/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0320B"/>
    <w:rPr>
      <w:rFonts w:eastAsia="Times New Roman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eatments@agriculture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81E5D-1BEB-4431-BF9F-637A66252F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0DC6454-F25E-4C3D-B13E-637BE7769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0082B-D2FC-40E2-9F9C-CF0A0718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 Meat Completion Notification Form</vt:lpstr>
    </vt:vector>
  </TitlesOfParts>
  <Company>Department of Agriculture, Water and the Environment</Company>
  <LinksUpToDate>false</LinksUpToDate>
  <CharactersWithSpaces>586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mailto:emncc@agriculture.gov.au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 Meat Completion Notification Form</dc:title>
  <dc:subject/>
  <dc:creator>Department of Agriculture, Water and the Environment</dc:creator>
  <cp:keywords/>
  <cp:lastModifiedBy>Garnelli, Claudio</cp:lastModifiedBy>
  <cp:revision>2</cp:revision>
  <cp:lastPrinted>2019-07-31T22:48:00Z</cp:lastPrinted>
  <dcterms:created xsi:type="dcterms:W3CDTF">2021-09-02T04:20:00Z</dcterms:created>
  <dcterms:modified xsi:type="dcterms:W3CDTF">2021-09-02T04:20:00Z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