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C78F0" w14:textId="77777777" w:rsidR="00750437" w:rsidRDefault="00750437" w:rsidP="004D3728">
      <w:pPr>
        <w:pStyle w:val="Title"/>
        <w:rPr>
          <w:rStyle w:val="Strong"/>
          <w:sz w:val="40"/>
          <w:szCs w:val="40"/>
        </w:rPr>
      </w:pPr>
    </w:p>
    <w:p w14:paraId="05D07320" w14:textId="77777777" w:rsidR="00750437" w:rsidRDefault="00750437" w:rsidP="004D3728">
      <w:pPr>
        <w:pStyle w:val="Title"/>
        <w:rPr>
          <w:rStyle w:val="Strong"/>
          <w:sz w:val="40"/>
          <w:szCs w:val="40"/>
        </w:rPr>
      </w:pPr>
    </w:p>
    <w:p w14:paraId="4CFF37CC" w14:textId="77777777" w:rsidR="00750437" w:rsidRDefault="00750437" w:rsidP="004D3728">
      <w:pPr>
        <w:pStyle w:val="Title"/>
        <w:rPr>
          <w:rStyle w:val="Strong"/>
          <w:sz w:val="40"/>
          <w:szCs w:val="40"/>
        </w:rPr>
      </w:pPr>
    </w:p>
    <w:p w14:paraId="54662EFE" w14:textId="77777777" w:rsidR="00750437" w:rsidRDefault="00750437" w:rsidP="004D3728">
      <w:pPr>
        <w:pStyle w:val="Title"/>
        <w:rPr>
          <w:rStyle w:val="Strong"/>
          <w:sz w:val="40"/>
          <w:szCs w:val="40"/>
        </w:rPr>
      </w:pPr>
    </w:p>
    <w:p w14:paraId="3AA9B345" w14:textId="760C6406" w:rsidR="004D3728" w:rsidRPr="00494F8E" w:rsidRDefault="004D3728" w:rsidP="004D3728">
      <w:pPr>
        <w:pStyle w:val="Title"/>
        <w:rPr>
          <w:rStyle w:val="Strong"/>
          <w:rFonts w:asciiTheme="minorHAnsi" w:hAnsiTheme="minorHAnsi" w:cstheme="minorHAnsi"/>
          <w:sz w:val="40"/>
          <w:szCs w:val="40"/>
        </w:rPr>
      </w:pPr>
      <w:r w:rsidRPr="00494F8E">
        <w:rPr>
          <w:rStyle w:val="Strong"/>
          <w:rFonts w:asciiTheme="minorHAnsi" w:hAnsiTheme="minorHAnsi" w:cstheme="minorHAnsi"/>
          <w:sz w:val="40"/>
          <w:szCs w:val="40"/>
        </w:rPr>
        <w:t>The 2021 Independent Review of the Pesticides and Veterinary Medicines Regulatory System in Australia</w:t>
      </w:r>
    </w:p>
    <w:p w14:paraId="0700D151" w14:textId="2FCA5185" w:rsidR="002C20BD" w:rsidRPr="00494F8E" w:rsidRDefault="002C20BD" w:rsidP="002C20BD">
      <w:pPr>
        <w:pStyle w:val="Heading2"/>
        <w:rPr>
          <w:rFonts w:asciiTheme="minorHAnsi" w:hAnsiTheme="minorHAnsi" w:cstheme="minorHAnsi"/>
          <w:color w:val="auto"/>
        </w:rPr>
      </w:pPr>
    </w:p>
    <w:p w14:paraId="011C55E6" w14:textId="5A5C16F0" w:rsidR="002C20BD" w:rsidRPr="00494F8E" w:rsidRDefault="006A6D90" w:rsidP="00434A25">
      <w:pPr>
        <w:pStyle w:val="Heading2"/>
        <w:spacing w:before="0"/>
        <w:rPr>
          <w:rFonts w:asciiTheme="minorHAnsi" w:hAnsiTheme="minorHAnsi" w:cstheme="minorHAnsi"/>
          <w:color w:val="auto"/>
        </w:rPr>
      </w:pPr>
      <w:r w:rsidRPr="00494F8E">
        <w:rPr>
          <w:rFonts w:asciiTheme="minorHAnsi" w:hAnsiTheme="minorHAnsi" w:cstheme="minorHAnsi"/>
          <w:color w:val="auto"/>
        </w:rPr>
        <w:t xml:space="preserve">What do the proposed changes mean for… </w:t>
      </w:r>
      <w:r w:rsidR="003951D2" w:rsidRPr="00494F8E">
        <w:rPr>
          <w:rFonts w:asciiTheme="minorHAnsi" w:hAnsiTheme="minorHAnsi" w:cstheme="minorHAnsi"/>
          <w:color w:val="auto"/>
        </w:rPr>
        <w:br/>
      </w:r>
      <w:r w:rsidR="001F20FF" w:rsidRPr="00494F8E">
        <w:rPr>
          <w:rStyle w:val="Heading1Char"/>
          <w:rFonts w:asciiTheme="minorHAnsi" w:hAnsiTheme="minorHAnsi" w:cstheme="minorHAnsi"/>
        </w:rPr>
        <w:t>FARM</w:t>
      </w:r>
      <w:r w:rsidR="007C1827" w:rsidRPr="00494F8E">
        <w:rPr>
          <w:rStyle w:val="Heading1Char"/>
          <w:rFonts w:asciiTheme="minorHAnsi" w:hAnsiTheme="minorHAnsi" w:cstheme="minorHAnsi"/>
        </w:rPr>
        <w:t xml:space="preserve"> BUSINESSES</w:t>
      </w:r>
      <w:r w:rsidR="00BC5685" w:rsidRPr="00494F8E">
        <w:rPr>
          <w:rStyle w:val="Heading1Char"/>
          <w:rFonts w:asciiTheme="minorHAnsi" w:hAnsiTheme="minorHAnsi" w:cstheme="minorHAnsi"/>
        </w:rPr>
        <w:t>, GROWER</w:t>
      </w:r>
      <w:r w:rsidR="00C9762A" w:rsidRPr="00494F8E">
        <w:rPr>
          <w:rStyle w:val="Heading1Char"/>
          <w:rFonts w:asciiTheme="minorHAnsi" w:hAnsiTheme="minorHAnsi" w:cstheme="minorHAnsi"/>
        </w:rPr>
        <w:t xml:space="preserve"> </w:t>
      </w:r>
      <w:r w:rsidR="00BC5685" w:rsidRPr="00494F8E">
        <w:rPr>
          <w:rStyle w:val="Heading1Char"/>
          <w:rFonts w:asciiTheme="minorHAnsi" w:hAnsiTheme="minorHAnsi" w:cstheme="minorHAnsi"/>
        </w:rPr>
        <w:t xml:space="preserve">GROUPS </w:t>
      </w:r>
      <w:r w:rsidR="00C9762A" w:rsidRPr="00494F8E">
        <w:rPr>
          <w:rStyle w:val="Heading1Char"/>
          <w:rFonts w:asciiTheme="minorHAnsi" w:hAnsiTheme="minorHAnsi" w:cstheme="minorHAnsi"/>
        </w:rPr>
        <w:t xml:space="preserve">AND </w:t>
      </w:r>
      <w:r w:rsidR="00EE41C9" w:rsidRPr="00494F8E">
        <w:rPr>
          <w:rStyle w:val="Heading1Char"/>
          <w:rFonts w:asciiTheme="minorHAnsi" w:hAnsiTheme="minorHAnsi" w:cstheme="minorHAnsi"/>
        </w:rPr>
        <w:t xml:space="preserve">LAND </w:t>
      </w:r>
      <w:r w:rsidR="00C9762A" w:rsidRPr="00494F8E">
        <w:rPr>
          <w:rStyle w:val="Heading1Char"/>
          <w:rFonts w:asciiTheme="minorHAnsi" w:hAnsiTheme="minorHAnsi" w:cstheme="minorHAnsi"/>
        </w:rPr>
        <w:t>MANAGERS</w:t>
      </w:r>
      <w:r w:rsidRPr="00494F8E">
        <w:rPr>
          <w:rStyle w:val="Heading1Char"/>
          <w:rFonts w:asciiTheme="minorHAnsi" w:hAnsiTheme="minorHAnsi" w:cstheme="minorHAnsi"/>
        </w:rPr>
        <w:t>?</w:t>
      </w:r>
    </w:p>
    <w:p w14:paraId="5435DFB2" w14:textId="52A6FA03" w:rsidR="002C20BD" w:rsidRPr="00B41EF8" w:rsidRDefault="002C20BD" w:rsidP="002C20BD"/>
    <w:p w14:paraId="617DBDD1" w14:textId="76A05FEB" w:rsidR="00040F92" w:rsidRPr="00B41EF8" w:rsidRDefault="006A6D90" w:rsidP="00B41EF8">
      <w:r w:rsidRPr="00B41EF8">
        <w:t>A</w:t>
      </w:r>
      <w:r w:rsidR="003D384F">
        <w:t>s a</w:t>
      </w:r>
      <w:r w:rsidRPr="00B41EF8">
        <w:t xml:space="preserve">n independent </w:t>
      </w:r>
      <w:r w:rsidR="00893DB6">
        <w:t>P</w:t>
      </w:r>
      <w:r w:rsidRPr="00B41EF8">
        <w:t>anel</w:t>
      </w:r>
      <w:r w:rsidR="003D384F">
        <w:t>, we have</w:t>
      </w:r>
      <w:r w:rsidRPr="00B41EF8">
        <w:t xml:space="preserve"> reviewed the Australian pesticides and veterinary medicines</w:t>
      </w:r>
      <w:r w:rsidR="00B41EF8">
        <w:t xml:space="preserve"> regulatory</w:t>
      </w:r>
      <w:r w:rsidRPr="00B41EF8">
        <w:t xml:space="preserve"> system. </w:t>
      </w:r>
      <w:r w:rsidR="003D384F">
        <w:t>We have</w:t>
      </w:r>
      <w:r w:rsidRPr="00B41EF8">
        <w:t xml:space="preserve"> recommended changes that will </w:t>
      </w:r>
      <w:r w:rsidR="00716F32" w:rsidRPr="00B41EF8">
        <w:t>improve</w:t>
      </w:r>
      <w:r w:rsidR="00B63B23" w:rsidRPr="00B41EF8">
        <w:t xml:space="preserve"> </w:t>
      </w:r>
      <w:r w:rsidR="00977D3F" w:rsidRPr="00B41EF8">
        <w:t xml:space="preserve">the </w:t>
      </w:r>
      <w:r w:rsidR="00B63B23" w:rsidRPr="00B41EF8">
        <w:t xml:space="preserve">accessibility and </w:t>
      </w:r>
      <w:r w:rsidR="00977D3F" w:rsidRPr="00B41EF8">
        <w:t xml:space="preserve">safe </w:t>
      </w:r>
      <w:r w:rsidR="00B63B23" w:rsidRPr="00B41EF8">
        <w:t>use of</w:t>
      </w:r>
      <w:r w:rsidRPr="00B41EF8">
        <w:t xml:space="preserve"> </w:t>
      </w:r>
      <w:r w:rsidR="00047D3F" w:rsidRPr="00B41EF8">
        <w:t xml:space="preserve">pesticides and </w:t>
      </w:r>
      <w:r w:rsidRPr="00B41EF8">
        <w:t>veterinary medicines.</w:t>
      </w:r>
    </w:p>
    <w:p w14:paraId="0C5F857A" w14:textId="018C9FD4" w:rsidR="00A31C50" w:rsidRPr="00B41EF8" w:rsidRDefault="006A6D90" w:rsidP="00B41EF8">
      <w:r w:rsidRPr="00B41EF8">
        <w:t xml:space="preserve">As part of your agricultural practices, you might use pesticides </w:t>
      </w:r>
      <w:r w:rsidR="00E9311A" w:rsidRPr="00B41EF8">
        <w:t xml:space="preserve">and veterinary medicines </w:t>
      </w:r>
      <w:r w:rsidRPr="00B41EF8">
        <w:t xml:space="preserve">to </w:t>
      </w:r>
      <w:r w:rsidR="00E9311A" w:rsidRPr="00B41EF8">
        <w:t>protect crops</w:t>
      </w:r>
      <w:r w:rsidR="00B63B23" w:rsidRPr="00B41EF8">
        <w:t xml:space="preserve"> from pests and weeds</w:t>
      </w:r>
      <w:r w:rsidR="00E26238" w:rsidRPr="00B41EF8">
        <w:t xml:space="preserve">, </w:t>
      </w:r>
      <w:r w:rsidR="00B63B23" w:rsidRPr="00B41EF8">
        <w:t xml:space="preserve">protect </w:t>
      </w:r>
      <w:r w:rsidR="00E9311A" w:rsidRPr="00B41EF8">
        <w:t xml:space="preserve">livestock </w:t>
      </w:r>
      <w:r w:rsidR="00B63B23" w:rsidRPr="00B41EF8">
        <w:t xml:space="preserve">and companion animals from </w:t>
      </w:r>
      <w:r w:rsidR="00E9311A" w:rsidRPr="00B41EF8">
        <w:t>disease and illness</w:t>
      </w:r>
      <w:r w:rsidR="00B63B23" w:rsidRPr="00B41EF8">
        <w:t xml:space="preserve">, and </w:t>
      </w:r>
      <w:r w:rsidR="00271E14">
        <w:t>control</w:t>
      </w:r>
      <w:r w:rsidR="00271E14" w:rsidRPr="00B41EF8">
        <w:t xml:space="preserve"> </w:t>
      </w:r>
      <w:r w:rsidR="00B63B23" w:rsidRPr="00B41EF8">
        <w:t>vermin</w:t>
      </w:r>
      <w:r w:rsidR="00E9311A" w:rsidRPr="00B41EF8">
        <w:t>.</w:t>
      </w:r>
    </w:p>
    <w:p w14:paraId="3F2C059A" w14:textId="1D8AE43D" w:rsidR="00047D3F" w:rsidRPr="00B41EF8" w:rsidRDefault="003D384F" w:rsidP="00B41EF8">
      <w:r>
        <w:t>Our</w:t>
      </w:r>
      <w:r w:rsidR="00E65BFC" w:rsidRPr="00B41EF8">
        <w:t xml:space="preserve"> </w:t>
      </w:r>
      <w:r w:rsidR="006A6D90" w:rsidRPr="00B41EF8">
        <w:t>recommended changes</w:t>
      </w:r>
      <w:r w:rsidR="009455B1" w:rsidRPr="00B41EF8">
        <w:t xml:space="preserve"> </w:t>
      </w:r>
      <w:r w:rsidR="00977D3F" w:rsidRPr="00B41EF8">
        <w:t xml:space="preserve">aim to help </w:t>
      </w:r>
      <w:r w:rsidR="009455B1" w:rsidRPr="00B41EF8">
        <w:t>you conduct your business by</w:t>
      </w:r>
      <w:r w:rsidR="006A6D90" w:rsidRPr="00B41EF8">
        <w:t>:</w:t>
      </w:r>
    </w:p>
    <w:p w14:paraId="7311BE90" w14:textId="27F713EE" w:rsidR="009455B1" w:rsidRDefault="006A6D90" w:rsidP="00AA15A2">
      <w:pPr>
        <w:pStyle w:val="ListParagraph"/>
        <w:numPr>
          <w:ilvl w:val="0"/>
          <w:numId w:val="2"/>
        </w:numPr>
      </w:pPr>
      <w:r w:rsidRPr="00B41EF8">
        <w:rPr>
          <w:rStyle w:val="Strong"/>
        </w:rPr>
        <w:t xml:space="preserve">Giving you more choice </w:t>
      </w:r>
      <w:r w:rsidR="0022698D" w:rsidRPr="00B41EF8">
        <w:rPr>
          <w:rStyle w:val="Strong"/>
        </w:rPr>
        <w:t>in</w:t>
      </w:r>
      <w:r w:rsidRPr="00B41EF8">
        <w:rPr>
          <w:rStyle w:val="Strong"/>
        </w:rPr>
        <w:t xml:space="preserve"> the products you use. </w:t>
      </w:r>
      <w:r w:rsidRPr="00B41EF8">
        <w:t xml:space="preserve">A new licensing scheme </w:t>
      </w:r>
      <w:r w:rsidR="003D384F">
        <w:t>for international</w:t>
      </w:r>
      <w:r w:rsidR="00FB5B65">
        <w:t>ly registered</w:t>
      </w:r>
      <w:r w:rsidR="003D384F">
        <w:t xml:space="preserve"> products </w:t>
      </w:r>
      <w:r w:rsidRPr="00B41EF8">
        <w:t xml:space="preserve">will allow </w:t>
      </w:r>
      <w:r w:rsidR="00BA47B5" w:rsidRPr="00B41EF8">
        <w:t>overseas</w:t>
      </w:r>
      <w:r w:rsidRPr="00B41EF8">
        <w:t xml:space="preserve"> pesticides and veterinary medicines that meet robust criteria</w:t>
      </w:r>
      <w:r w:rsidR="00271E14">
        <w:t xml:space="preserve"> to be introduced</w:t>
      </w:r>
      <w:r w:rsidRPr="00B41EF8">
        <w:t xml:space="preserve"> into Australia</w:t>
      </w:r>
      <w:r w:rsidR="00BA47B5" w:rsidRPr="00B41EF8">
        <w:t xml:space="preserve"> in a timely manner</w:t>
      </w:r>
      <w:r w:rsidR="003D384F">
        <w:t>. This will</w:t>
      </w:r>
      <w:r w:rsidR="00BA47B5" w:rsidRPr="00B41EF8">
        <w:t xml:space="preserve"> giv</w:t>
      </w:r>
      <w:r w:rsidR="003D384F">
        <w:t>e</w:t>
      </w:r>
      <w:r w:rsidR="00BA47B5" w:rsidRPr="00B41EF8">
        <w:t xml:space="preserve"> you access to product</w:t>
      </w:r>
      <w:r w:rsidR="00E26238" w:rsidRPr="00B41EF8">
        <w:t xml:space="preserve"> </w:t>
      </w:r>
      <w:r w:rsidR="00AB6D19">
        <w:t>and use</w:t>
      </w:r>
      <w:r w:rsidR="00AB6D19" w:rsidRPr="00B41EF8">
        <w:t xml:space="preserve"> </w:t>
      </w:r>
      <w:r w:rsidR="00E26238" w:rsidRPr="00B41EF8">
        <w:t>choice</w:t>
      </w:r>
      <w:r w:rsidR="00BA47B5" w:rsidRPr="00B41EF8">
        <w:t>s</w:t>
      </w:r>
      <w:r w:rsidRPr="00B41EF8">
        <w:t xml:space="preserve"> </w:t>
      </w:r>
      <w:r w:rsidR="00DB141F">
        <w:t xml:space="preserve">currently </w:t>
      </w:r>
      <w:r w:rsidR="003D384F">
        <w:t xml:space="preserve">only </w:t>
      </w:r>
      <w:r w:rsidR="00DB141F">
        <w:t xml:space="preserve">available </w:t>
      </w:r>
      <w:r w:rsidR="00FA6CAF">
        <w:t xml:space="preserve">to your </w:t>
      </w:r>
      <w:r w:rsidR="00DB141F">
        <w:t>overseas</w:t>
      </w:r>
      <w:r w:rsidR="00FA6CAF">
        <w:t xml:space="preserve"> competitors</w:t>
      </w:r>
      <w:r w:rsidR="00DB141F">
        <w:t xml:space="preserve"> </w:t>
      </w:r>
      <w:r w:rsidR="00335A91">
        <w:t xml:space="preserve">and allow your agricultural operations to respond to climatic, economic and market drivers </w:t>
      </w:r>
      <w:r w:rsidR="00240347">
        <w:t>without jeopardising trade or social licence</w:t>
      </w:r>
      <w:r w:rsidR="00F967D3">
        <w:t xml:space="preserve"> </w:t>
      </w:r>
      <w:r w:rsidRPr="00B41EF8">
        <w:t>(</w:t>
      </w:r>
      <w:r w:rsidR="00871B6C">
        <w:t>R</w:t>
      </w:r>
      <w:r w:rsidRPr="00B41EF8">
        <w:t xml:space="preserve">ecommendation </w:t>
      </w:r>
      <w:r w:rsidR="00A316DA">
        <w:t>36</w:t>
      </w:r>
      <w:r w:rsidRPr="00B41EF8">
        <w:t>).</w:t>
      </w:r>
    </w:p>
    <w:p w14:paraId="28E46B14" w14:textId="06EE375C" w:rsidR="00BC5685" w:rsidRPr="00B41EF8" w:rsidRDefault="00BC5685" w:rsidP="00BC5685">
      <w:pPr>
        <w:pStyle w:val="ListParagraph"/>
        <w:numPr>
          <w:ilvl w:val="0"/>
          <w:numId w:val="2"/>
        </w:numPr>
      </w:pPr>
      <w:r>
        <w:rPr>
          <w:rStyle w:val="Strong"/>
        </w:rPr>
        <w:t>Improving a</w:t>
      </w:r>
      <w:r w:rsidRPr="006C4E40">
        <w:rPr>
          <w:rStyle w:val="Strong"/>
        </w:rPr>
        <w:t xml:space="preserve">ccess </w:t>
      </w:r>
      <w:r>
        <w:rPr>
          <w:rStyle w:val="Strong"/>
        </w:rPr>
        <w:t xml:space="preserve">to </w:t>
      </w:r>
      <w:r w:rsidRPr="006C4E40">
        <w:rPr>
          <w:rStyle w:val="Strong"/>
        </w:rPr>
        <w:t>fast tracked products.</w:t>
      </w:r>
      <w:r>
        <w:t xml:space="preserve"> Fast tracked product registration will give you </w:t>
      </w:r>
      <w:r w:rsidR="00271E14">
        <w:t xml:space="preserve">more </w:t>
      </w:r>
      <w:r>
        <w:t>timely access to the products you need such as those that provide effective pest and disease management, enhance farm viability, and protect ecosystems (R</w:t>
      </w:r>
      <w:r w:rsidRPr="00291C89">
        <w:t xml:space="preserve">ecommendation </w:t>
      </w:r>
      <w:r>
        <w:t>42).</w:t>
      </w:r>
    </w:p>
    <w:p w14:paraId="36FEB2BE" w14:textId="579EAFCB" w:rsidR="00A9499F" w:rsidRPr="00B41EF8" w:rsidRDefault="00A9499F" w:rsidP="00AA15A2">
      <w:pPr>
        <w:pStyle w:val="ListParagraph"/>
        <w:numPr>
          <w:ilvl w:val="0"/>
          <w:numId w:val="2"/>
        </w:numPr>
      </w:pPr>
      <w:r w:rsidRPr="00AA15A2">
        <w:rPr>
          <w:b/>
          <w:bCs/>
        </w:rPr>
        <w:t>Improving Australia’s emergency preparedness</w:t>
      </w:r>
      <w:r w:rsidRPr="00B41EF8">
        <w:t xml:space="preserve">. </w:t>
      </w:r>
      <w:bookmarkStart w:id="0" w:name="_Hlk69307043"/>
      <w:r>
        <w:t>Streamlining</w:t>
      </w:r>
      <w:r w:rsidRPr="00B41EF8">
        <w:t xml:space="preserve"> systems to prepare for, and react to, emergency events (such as exotic animal or plant diseases) will help protect </w:t>
      </w:r>
      <w:r>
        <w:t>your</w:t>
      </w:r>
      <w:r w:rsidRPr="00B41EF8">
        <w:t xml:space="preserve"> livelihood, protect ecosystems and aid in Australia’s recovery from such events (</w:t>
      </w:r>
      <w:r w:rsidR="00871B6C">
        <w:t>R</w:t>
      </w:r>
      <w:r w:rsidRPr="00B41EF8">
        <w:t xml:space="preserve">ecommendation </w:t>
      </w:r>
      <w:r w:rsidR="00A316DA">
        <w:t>39</w:t>
      </w:r>
      <w:r w:rsidRPr="00B41EF8">
        <w:t>).</w:t>
      </w:r>
      <w:bookmarkEnd w:id="0"/>
    </w:p>
    <w:p w14:paraId="0E746675" w14:textId="584D5075" w:rsidR="00754253" w:rsidRPr="00B41EF8" w:rsidRDefault="00754253" w:rsidP="00AA15A2">
      <w:pPr>
        <w:pStyle w:val="ListParagraph"/>
        <w:numPr>
          <w:ilvl w:val="0"/>
          <w:numId w:val="2"/>
        </w:numPr>
      </w:pPr>
      <w:r w:rsidRPr="00B41EF8">
        <w:rPr>
          <w:rStyle w:val="Strong"/>
        </w:rPr>
        <w:t xml:space="preserve">Supporting </w:t>
      </w:r>
      <w:r w:rsidR="00A9499F">
        <w:rPr>
          <w:rStyle w:val="Strong"/>
        </w:rPr>
        <w:t xml:space="preserve">your use of </w:t>
      </w:r>
      <w:r w:rsidRPr="00B41EF8">
        <w:rPr>
          <w:rStyle w:val="Strong"/>
        </w:rPr>
        <w:t>cross-border contractors.</w:t>
      </w:r>
      <w:r w:rsidRPr="00B41EF8">
        <w:t xml:space="preserve"> Increasing workforce access and mobility </w:t>
      </w:r>
      <w:r>
        <w:t>through new nationally consistent licen</w:t>
      </w:r>
      <w:r w:rsidR="00F9312E">
        <w:t>s</w:t>
      </w:r>
      <w:r>
        <w:t>ing</w:t>
      </w:r>
      <w:r w:rsidR="003D384F">
        <w:t>, education, training, and competency</w:t>
      </w:r>
      <w:r>
        <w:t xml:space="preserve"> requirements </w:t>
      </w:r>
      <w:r w:rsidRPr="00B41EF8">
        <w:t>can help to improve your business’s efficienc</w:t>
      </w:r>
      <w:r>
        <w:t>y</w:t>
      </w:r>
      <w:r w:rsidRPr="00B41EF8">
        <w:t xml:space="preserve"> and competitiveness</w:t>
      </w:r>
      <w:r w:rsidR="00CC08F7">
        <w:t xml:space="preserve"> through an increase in available contractors</w:t>
      </w:r>
      <w:r w:rsidRPr="00B41EF8">
        <w:t xml:space="preserve"> (</w:t>
      </w:r>
      <w:r w:rsidR="00871B6C">
        <w:t>R</w:t>
      </w:r>
      <w:r w:rsidRPr="00B41EF8">
        <w:t xml:space="preserve">ecommendation </w:t>
      </w:r>
      <w:r w:rsidR="00A316DA">
        <w:t>20</w:t>
      </w:r>
      <w:r w:rsidRPr="00B41EF8">
        <w:t>).</w:t>
      </w:r>
    </w:p>
    <w:p w14:paraId="6B899D1E" w14:textId="6779961E" w:rsidR="00FB5B65" w:rsidRPr="001C469D" w:rsidRDefault="00FB5B65" w:rsidP="00FB5B65">
      <w:pPr>
        <w:pStyle w:val="ListParagraph"/>
        <w:numPr>
          <w:ilvl w:val="0"/>
          <w:numId w:val="2"/>
        </w:numPr>
        <w:rPr>
          <w:rStyle w:val="Strong"/>
          <w:b w:val="0"/>
          <w:bCs w:val="0"/>
        </w:rPr>
      </w:pPr>
      <w:r>
        <w:rPr>
          <w:rStyle w:val="Strong"/>
        </w:rPr>
        <w:t>Providing c</w:t>
      </w:r>
      <w:r w:rsidRPr="006C4E40">
        <w:rPr>
          <w:rStyle w:val="Strong"/>
        </w:rPr>
        <w:t>onsistent national access to products</w:t>
      </w:r>
      <w:r>
        <w:rPr>
          <w:rStyle w:val="Strong"/>
        </w:rPr>
        <w:t xml:space="preserve"> and uses. </w:t>
      </w:r>
      <w:r>
        <w:t>How and where you use pesticides and veterinary medicines currently varies across Australian borders. Under the proposed new system, approved uses will vary across different geographic and climatic regions</w:t>
      </w:r>
      <w:r w:rsidRPr="00FB5B65">
        <w:rPr>
          <w:rStyle w:val="Strong"/>
          <w:b w:val="0"/>
          <w:bCs w:val="0"/>
        </w:rPr>
        <w:t>, while a product’s directions for use will be consistent nationwide</w:t>
      </w:r>
      <w:r>
        <w:rPr>
          <w:rStyle w:val="Strong"/>
        </w:rPr>
        <w:t xml:space="preserve"> </w:t>
      </w:r>
      <w:r>
        <w:t>(R</w:t>
      </w:r>
      <w:r w:rsidRPr="00291C89">
        <w:t>ecommendation</w:t>
      </w:r>
      <w:r w:rsidRPr="00A6147C">
        <w:rPr>
          <w:highlight w:val="yellow"/>
        </w:rPr>
        <w:t xml:space="preserve"> </w:t>
      </w:r>
      <w:r w:rsidR="00A316DA">
        <w:t>43</w:t>
      </w:r>
      <w:r>
        <w:t>)</w:t>
      </w:r>
      <w:r>
        <w:rPr>
          <w:rStyle w:val="Strong"/>
        </w:rPr>
        <w:t xml:space="preserve">. </w:t>
      </w:r>
    </w:p>
    <w:p w14:paraId="3AB5BFDA" w14:textId="6B0B933C" w:rsidR="003D384F" w:rsidRPr="00AA15A2" w:rsidRDefault="003D384F" w:rsidP="003D384F">
      <w:pPr>
        <w:pStyle w:val="ListParagraph"/>
        <w:numPr>
          <w:ilvl w:val="0"/>
          <w:numId w:val="2"/>
        </w:numPr>
        <w:rPr>
          <w:b/>
          <w:bCs/>
        </w:rPr>
      </w:pPr>
      <w:r w:rsidRPr="00AA15A2">
        <w:rPr>
          <w:b/>
          <w:bCs/>
        </w:rPr>
        <w:lastRenderedPageBreak/>
        <w:t>Recognising good agricultural practices</w:t>
      </w:r>
      <w:r w:rsidRPr="00B41EF8">
        <w:t>. Formal recognition of industry</w:t>
      </w:r>
      <w:r w:rsidR="00FA6CAF">
        <w:t xml:space="preserve"> and farmer’s</w:t>
      </w:r>
      <w:r w:rsidRPr="00B41EF8">
        <w:t xml:space="preserve"> quality assurance schemes will give consumers confidence in </w:t>
      </w:r>
      <w:r w:rsidR="007F7D30">
        <w:t>your produce</w:t>
      </w:r>
      <w:r w:rsidR="00AB6D19">
        <w:t xml:space="preserve"> and </w:t>
      </w:r>
      <w:r w:rsidR="00FA6CAF">
        <w:t xml:space="preserve">will </w:t>
      </w:r>
      <w:r w:rsidR="00AB6D19">
        <w:t xml:space="preserve">reduce </w:t>
      </w:r>
      <w:r w:rsidR="00FA6CAF">
        <w:t xml:space="preserve">duplication in record keeping </w:t>
      </w:r>
      <w:r w:rsidRPr="00B41EF8">
        <w:t xml:space="preserve">(recommendation </w:t>
      </w:r>
      <w:r w:rsidR="00A316DA">
        <w:t>19</w:t>
      </w:r>
      <w:r w:rsidRPr="00B41EF8">
        <w:t>).</w:t>
      </w:r>
    </w:p>
    <w:p w14:paraId="374CBB35" w14:textId="6EC768C7" w:rsidR="009455B1" w:rsidRDefault="006A6D90" w:rsidP="00AA15A2">
      <w:pPr>
        <w:pStyle w:val="ListParagraph"/>
        <w:numPr>
          <w:ilvl w:val="0"/>
          <w:numId w:val="2"/>
        </w:numPr>
      </w:pPr>
      <w:r w:rsidRPr="00B41EF8">
        <w:rPr>
          <w:rStyle w:val="Strong"/>
        </w:rPr>
        <w:t xml:space="preserve">Providing </w:t>
      </w:r>
      <w:r w:rsidR="007F7D30">
        <w:rPr>
          <w:rStyle w:val="Strong"/>
        </w:rPr>
        <w:t xml:space="preserve">up-to-date </w:t>
      </w:r>
      <w:r w:rsidRPr="00B41EF8">
        <w:rPr>
          <w:rStyle w:val="Strong"/>
        </w:rPr>
        <w:t>labelling information.</w:t>
      </w:r>
      <w:r w:rsidRPr="00B41EF8">
        <w:t xml:space="preserve"> The introduction of a smart labelling system allows label information to be updated </w:t>
      </w:r>
      <w:r w:rsidR="00E808DB" w:rsidRPr="00B41EF8">
        <w:t>instantaneously</w:t>
      </w:r>
      <w:r w:rsidR="006E4297" w:rsidRPr="00B41EF8">
        <w:t xml:space="preserve"> and in multiple languages</w:t>
      </w:r>
      <w:r w:rsidR="00E808DB" w:rsidRPr="00B41EF8">
        <w:t xml:space="preserve"> </w:t>
      </w:r>
      <w:r w:rsidR="00CC08F7">
        <w:t xml:space="preserve">so you’re aware if you need to change how </w:t>
      </w:r>
      <w:r w:rsidR="00C94794">
        <w:t xml:space="preserve">you </w:t>
      </w:r>
      <w:r w:rsidR="00CC08F7">
        <w:t xml:space="preserve">use a particular product </w:t>
      </w:r>
      <w:r w:rsidRPr="00B41EF8">
        <w:t>(</w:t>
      </w:r>
      <w:r w:rsidR="00871B6C">
        <w:t>R</w:t>
      </w:r>
      <w:r w:rsidRPr="00B41EF8">
        <w:t xml:space="preserve">ecommendation </w:t>
      </w:r>
      <w:r w:rsidR="00A316DA">
        <w:t>24</w:t>
      </w:r>
      <w:r w:rsidRPr="00B41EF8">
        <w:t>).</w:t>
      </w:r>
    </w:p>
    <w:p w14:paraId="55484DEB" w14:textId="65D49AE9" w:rsidR="00661A10" w:rsidRDefault="00661A10" w:rsidP="00661A10">
      <w:pPr>
        <w:pStyle w:val="ListParagraph"/>
        <w:numPr>
          <w:ilvl w:val="0"/>
          <w:numId w:val="2"/>
        </w:numPr>
        <w:rPr>
          <w:rStyle w:val="Strong"/>
        </w:rPr>
      </w:pPr>
      <w:r>
        <w:rPr>
          <w:rStyle w:val="Strong"/>
        </w:rPr>
        <w:t xml:space="preserve">Simplified mechanism for adding uses to labels. </w:t>
      </w:r>
      <w:r w:rsidRPr="00661A10">
        <w:rPr>
          <w:rStyle w:val="Strong"/>
          <w:b w:val="0"/>
          <w:bCs w:val="0"/>
        </w:rPr>
        <w:t xml:space="preserve">Filling the gap between permits and registrations, supplemental labels will allow </w:t>
      </w:r>
      <w:r>
        <w:rPr>
          <w:rStyle w:val="Strong"/>
          <w:b w:val="0"/>
          <w:bCs w:val="0"/>
        </w:rPr>
        <w:t xml:space="preserve">you to access </w:t>
      </w:r>
      <w:r w:rsidRPr="00661A10">
        <w:rPr>
          <w:rStyle w:val="Strong"/>
          <w:b w:val="0"/>
          <w:bCs w:val="0"/>
        </w:rPr>
        <w:t xml:space="preserve">new and minor uses </w:t>
      </w:r>
      <w:r>
        <w:rPr>
          <w:rStyle w:val="Strong"/>
          <w:b w:val="0"/>
          <w:bCs w:val="0"/>
        </w:rPr>
        <w:t>that have been</w:t>
      </w:r>
      <w:r w:rsidRPr="00661A10">
        <w:rPr>
          <w:rStyle w:val="Strong"/>
          <w:b w:val="0"/>
          <w:bCs w:val="0"/>
        </w:rPr>
        <w:t xml:space="preserve"> added to registered products, increasing your market access. (Recommendation </w:t>
      </w:r>
      <w:r w:rsidR="00A316DA">
        <w:rPr>
          <w:rStyle w:val="Strong"/>
          <w:b w:val="0"/>
          <w:bCs w:val="0"/>
        </w:rPr>
        <w:t>41</w:t>
      </w:r>
      <w:r w:rsidRPr="00661A10">
        <w:rPr>
          <w:rStyle w:val="Strong"/>
          <w:b w:val="0"/>
          <w:bCs w:val="0"/>
        </w:rPr>
        <w:t>)</w:t>
      </w:r>
      <w:r>
        <w:rPr>
          <w:rStyle w:val="Strong"/>
        </w:rPr>
        <w:t xml:space="preserve">  </w:t>
      </w:r>
    </w:p>
    <w:p w14:paraId="1B951A7F" w14:textId="7449C71D" w:rsidR="00047D3F" w:rsidRPr="00B41EF8" w:rsidRDefault="006A6D90" w:rsidP="00B41EF8">
      <w:r w:rsidRPr="00B41EF8">
        <w:t xml:space="preserve">Other </w:t>
      </w:r>
      <w:r w:rsidR="00752E19" w:rsidRPr="00B41EF8">
        <w:t>benefits that will</w:t>
      </w:r>
      <w:r w:rsidRPr="00B41EF8">
        <w:t xml:space="preserve"> improve the system and</w:t>
      </w:r>
      <w:r w:rsidR="007642D4" w:rsidRPr="00B41EF8">
        <w:t xml:space="preserve"> support the </w:t>
      </w:r>
      <w:r w:rsidRPr="00B41EF8">
        <w:t>agricultural industry include:</w:t>
      </w:r>
    </w:p>
    <w:p w14:paraId="13C8C85E" w14:textId="627F4057" w:rsidR="009455B1" w:rsidRPr="00B41EF8" w:rsidRDefault="006A6D90" w:rsidP="00AA15A2">
      <w:pPr>
        <w:pStyle w:val="ListParagraph"/>
        <w:numPr>
          <w:ilvl w:val="0"/>
          <w:numId w:val="3"/>
        </w:numPr>
      </w:pPr>
      <w:r w:rsidRPr="00AA15A2">
        <w:rPr>
          <w:b/>
          <w:bCs/>
        </w:rPr>
        <w:t xml:space="preserve">Securing </w:t>
      </w:r>
      <w:r w:rsidR="00357AC4" w:rsidRPr="00AA15A2">
        <w:rPr>
          <w:b/>
          <w:bCs/>
        </w:rPr>
        <w:t xml:space="preserve">Australia’s </w:t>
      </w:r>
      <w:r w:rsidRPr="00AA15A2">
        <w:rPr>
          <w:b/>
          <w:bCs/>
        </w:rPr>
        <w:t>international trade reputation</w:t>
      </w:r>
      <w:r w:rsidR="00C05266" w:rsidRPr="00B41EF8">
        <w:t xml:space="preserve">. </w:t>
      </w:r>
      <w:r w:rsidR="00357AC4" w:rsidRPr="00B41EF8">
        <w:t xml:space="preserve">Establishing a </w:t>
      </w:r>
      <w:r w:rsidR="00C05266" w:rsidRPr="00B41EF8">
        <w:t xml:space="preserve">comprehensive system that </w:t>
      </w:r>
      <w:r w:rsidR="00357AC4" w:rsidRPr="00B41EF8">
        <w:t xml:space="preserve">aligns quality assurance schemes and monitoring and surveillance will help </w:t>
      </w:r>
      <w:r w:rsidR="00EE41C9" w:rsidRPr="00B41EF8">
        <w:t>strengthen Australia’s</w:t>
      </w:r>
      <w:r w:rsidR="00357AC4" w:rsidRPr="00B41EF8">
        <w:t xml:space="preserve"> international trade</w:t>
      </w:r>
      <w:r w:rsidR="00291C89" w:rsidRPr="00B41EF8">
        <w:t xml:space="preserve"> reputation (</w:t>
      </w:r>
      <w:r w:rsidR="003D384F">
        <w:t>R</w:t>
      </w:r>
      <w:r w:rsidR="00291C89" w:rsidRPr="00B41EF8">
        <w:t>ecommendation</w:t>
      </w:r>
      <w:r w:rsidR="00A316DA">
        <w:t>s 11, 12 and 19</w:t>
      </w:r>
      <w:r w:rsidR="00291C89" w:rsidRPr="00B41EF8">
        <w:t>)</w:t>
      </w:r>
      <w:r w:rsidR="00357AC4" w:rsidRPr="00B41EF8">
        <w:t>.</w:t>
      </w:r>
    </w:p>
    <w:p w14:paraId="2ECA58B3" w14:textId="2EBE711F" w:rsidR="009455B1" w:rsidRPr="00B41EF8" w:rsidRDefault="006A6D90" w:rsidP="00AA15A2">
      <w:pPr>
        <w:pStyle w:val="ListParagraph"/>
        <w:numPr>
          <w:ilvl w:val="0"/>
          <w:numId w:val="3"/>
        </w:numPr>
      </w:pPr>
      <w:r w:rsidRPr="00AA15A2">
        <w:rPr>
          <w:b/>
          <w:bCs/>
        </w:rPr>
        <w:t>Increas</w:t>
      </w:r>
      <w:r w:rsidR="007D1A27" w:rsidRPr="00AA15A2">
        <w:rPr>
          <w:b/>
          <w:bCs/>
        </w:rPr>
        <w:t>ing</w:t>
      </w:r>
      <w:r w:rsidRPr="00AA15A2">
        <w:rPr>
          <w:b/>
          <w:bCs/>
        </w:rPr>
        <w:t xml:space="preserve"> consumer confidence</w:t>
      </w:r>
      <w:r w:rsidR="00357AC4" w:rsidRPr="00B41EF8">
        <w:t xml:space="preserve">. </w:t>
      </w:r>
      <w:r w:rsidR="00EE41C9" w:rsidRPr="00B41EF8">
        <w:t>Domestic p</w:t>
      </w:r>
      <w:r w:rsidR="00357AC4" w:rsidRPr="00B41EF8">
        <w:t xml:space="preserve">roduce and environmental monitoring will give consumers confidence </w:t>
      </w:r>
      <w:r w:rsidR="00C035DC" w:rsidRPr="00B41EF8">
        <w:t xml:space="preserve">in </w:t>
      </w:r>
      <w:r w:rsidR="003D384F">
        <w:t>your</w:t>
      </w:r>
      <w:r w:rsidR="00C035DC" w:rsidRPr="00B41EF8">
        <w:t xml:space="preserve"> produce and agricultural production processes</w:t>
      </w:r>
      <w:r w:rsidR="00CC08F7">
        <w:t xml:space="preserve"> and provide a competitive advantage for high quality pro</w:t>
      </w:r>
      <w:r w:rsidR="00C94794">
        <w:t>d</w:t>
      </w:r>
      <w:r w:rsidR="00CC08F7">
        <w:t>ucts</w:t>
      </w:r>
      <w:r w:rsidR="007D1A27" w:rsidRPr="00B41EF8">
        <w:t xml:space="preserve"> (</w:t>
      </w:r>
      <w:r w:rsidR="003D384F">
        <w:t>R</w:t>
      </w:r>
      <w:r w:rsidR="007D1A27" w:rsidRPr="00B41EF8">
        <w:t>ecommendation</w:t>
      </w:r>
      <w:r w:rsidR="00A316DA">
        <w:t xml:space="preserve"> 12</w:t>
      </w:r>
      <w:r w:rsidR="007D1A27" w:rsidRPr="00B41EF8">
        <w:t>)</w:t>
      </w:r>
      <w:r w:rsidR="00C035DC" w:rsidRPr="00B41EF8">
        <w:t>.</w:t>
      </w:r>
    </w:p>
    <w:p w14:paraId="77AB4401" w14:textId="5F55789F" w:rsidR="003D384F" w:rsidRPr="00B41EF8" w:rsidRDefault="003D384F" w:rsidP="003D384F">
      <w:pPr>
        <w:pStyle w:val="ListParagraph"/>
        <w:numPr>
          <w:ilvl w:val="0"/>
          <w:numId w:val="3"/>
        </w:numPr>
      </w:pPr>
      <w:r w:rsidRPr="00B41EF8">
        <w:rPr>
          <w:rStyle w:val="Strong"/>
        </w:rPr>
        <w:t>Giving you a national voice.</w:t>
      </w:r>
      <w:r w:rsidRPr="00AA15A2">
        <w:rPr>
          <w:b/>
          <w:bCs/>
        </w:rPr>
        <w:t xml:space="preserve"> </w:t>
      </w:r>
      <w:r w:rsidRPr="00B41EF8">
        <w:t>The establishment of a stakeholder forum between government and national industry member groups</w:t>
      </w:r>
      <w:r>
        <w:t>,</w:t>
      </w:r>
      <w:r w:rsidRPr="00B41EF8">
        <w:t xml:space="preserve"> </w:t>
      </w:r>
      <w:r>
        <w:t>including peak farming bodies,</w:t>
      </w:r>
      <w:r w:rsidRPr="00B41EF8">
        <w:t xml:space="preserve"> will allow you to contribute to discussions that impact on farm practices and your </w:t>
      </w:r>
      <w:r>
        <w:t xml:space="preserve">farm </w:t>
      </w:r>
      <w:r w:rsidRPr="00B41EF8">
        <w:t>business (</w:t>
      </w:r>
      <w:r>
        <w:t>R</w:t>
      </w:r>
      <w:r w:rsidRPr="00B41EF8">
        <w:t xml:space="preserve">ecommendation </w:t>
      </w:r>
      <w:r w:rsidR="00A316DA">
        <w:t>10</w:t>
      </w:r>
      <w:r w:rsidRPr="00B41EF8">
        <w:t>).</w:t>
      </w:r>
    </w:p>
    <w:p w14:paraId="525DED86" w14:textId="7C96ADC7" w:rsidR="00750437" w:rsidRDefault="00750437" w:rsidP="00750437">
      <w:r>
        <w:t xml:space="preserve">Find out more about our recommendations by reading the final report or visiting </w:t>
      </w:r>
      <w:hyperlink r:id="rId8" w:history="1">
        <w:r w:rsidR="00494F8E" w:rsidRPr="00567A81">
          <w:rPr>
            <w:rStyle w:val="Hyperlink"/>
          </w:rPr>
          <w:t>haveyoursay.awe.gov.au/agvet-chemicals-regulatory-reform</w:t>
        </w:r>
      </w:hyperlink>
      <w:r>
        <w:t xml:space="preserve">. </w:t>
      </w:r>
    </w:p>
    <w:p w14:paraId="267C9852" w14:textId="0E25C300" w:rsidR="00232144" w:rsidRPr="00B41EF8" w:rsidRDefault="00750437" w:rsidP="00750437">
      <w:r>
        <w:t>Not part of a farming or grower group? View our other resources that might be relevant to you.</w:t>
      </w:r>
    </w:p>
    <w:sectPr w:rsidR="00232144" w:rsidRPr="00B41EF8" w:rsidSect="00750437">
      <w:head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612D1F" w14:textId="77777777" w:rsidR="00750437" w:rsidRDefault="00750437" w:rsidP="00750437">
      <w:pPr>
        <w:spacing w:after="0" w:line="240" w:lineRule="auto"/>
      </w:pPr>
      <w:r>
        <w:separator/>
      </w:r>
    </w:p>
  </w:endnote>
  <w:endnote w:type="continuationSeparator" w:id="0">
    <w:p w14:paraId="521EB1B6" w14:textId="77777777" w:rsidR="00750437" w:rsidRDefault="00750437" w:rsidP="00750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DFA1B" w14:textId="77777777" w:rsidR="00750437" w:rsidRDefault="00750437" w:rsidP="00750437">
      <w:pPr>
        <w:spacing w:after="0" w:line="240" w:lineRule="auto"/>
      </w:pPr>
      <w:r>
        <w:separator/>
      </w:r>
    </w:p>
  </w:footnote>
  <w:footnote w:type="continuationSeparator" w:id="0">
    <w:p w14:paraId="1B82CD1A" w14:textId="77777777" w:rsidR="00750437" w:rsidRDefault="00750437" w:rsidP="00750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420DA" w14:textId="645FBFC0" w:rsidR="00750437" w:rsidRDefault="00750437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84C158C" wp14:editId="1E1F0258">
          <wp:simplePos x="0" y="0"/>
          <wp:positionH relativeFrom="page">
            <wp:posOffset>30317</wp:posOffset>
          </wp:positionH>
          <wp:positionV relativeFrom="paragraph">
            <wp:posOffset>-452755</wp:posOffset>
          </wp:positionV>
          <wp:extent cx="7511926" cy="1810693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1926" cy="1810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31A1C"/>
    <w:multiLevelType w:val="hybridMultilevel"/>
    <w:tmpl w:val="C9C4E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13489"/>
    <w:multiLevelType w:val="hybridMultilevel"/>
    <w:tmpl w:val="388E10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22810"/>
    <w:multiLevelType w:val="hybridMultilevel"/>
    <w:tmpl w:val="5BF065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346BA"/>
    <w:multiLevelType w:val="hybridMultilevel"/>
    <w:tmpl w:val="17CAFD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632C54"/>
    <w:multiLevelType w:val="hybridMultilevel"/>
    <w:tmpl w:val="BAF02B9C"/>
    <w:lvl w:ilvl="0" w:tplc="276E02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BE8F9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0C25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082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AE6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A234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0D1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44E2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52A5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083511"/>
    <w:multiLevelType w:val="hybridMultilevel"/>
    <w:tmpl w:val="F120E9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BD"/>
    <w:rsid w:val="00023C63"/>
    <w:rsid w:val="00040F92"/>
    <w:rsid w:val="00043F6E"/>
    <w:rsid w:val="00047D3F"/>
    <w:rsid w:val="000A2ED7"/>
    <w:rsid w:val="000B2BEF"/>
    <w:rsid w:val="000B777E"/>
    <w:rsid w:val="000C3B12"/>
    <w:rsid w:val="000D701F"/>
    <w:rsid w:val="000E2E3A"/>
    <w:rsid w:val="00114609"/>
    <w:rsid w:val="00132C4A"/>
    <w:rsid w:val="00170D88"/>
    <w:rsid w:val="001748D5"/>
    <w:rsid w:val="001A476F"/>
    <w:rsid w:val="001B2CDA"/>
    <w:rsid w:val="001B3445"/>
    <w:rsid w:val="001B6F96"/>
    <w:rsid w:val="001E27B2"/>
    <w:rsid w:val="001F20FF"/>
    <w:rsid w:val="0022698D"/>
    <w:rsid w:val="00232144"/>
    <w:rsid w:val="00240347"/>
    <w:rsid w:val="00243E06"/>
    <w:rsid w:val="00256662"/>
    <w:rsid w:val="002713B6"/>
    <w:rsid w:val="00271E14"/>
    <w:rsid w:val="00274C0C"/>
    <w:rsid w:val="0028594E"/>
    <w:rsid w:val="00291C89"/>
    <w:rsid w:val="00296982"/>
    <w:rsid w:val="002A52AB"/>
    <w:rsid w:val="002C1E15"/>
    <w:rsid w:val="002C20BD"/>
    <w:rsid w:val="00335A91"/>
    <w:rsid w:val="00357AC4"/>
    <w:rsid w:val="00360AD4"/>
    <w:rsid w:val="0037109C"/>
    <w:rsid w:val="00375A0F"/>
    <w:rsid w:val="003951D2"/>
    <w:rsid w:val="003D384F"/>
    <w:rsid w:val="004068F4"/>
    <w:rsid w:val="00434A25"/>
    <w:rsid w:val="00494F8E"/>
    <w:rsid w:val="004A2683"/>
    <w:rsid w:val="004A3704"/>
    <w:rsid w:val="004D2A6B"/>
    <w:rsid w:val="004D3728"/>
    <w:rsid w:val="004D77E5"/>
    <w:rsid w:val="004E6E28"/>
    <w:rsid w:val="005173BC"/>
    <w:rsid w:val="00542D5E"/>
    <w:rsid w:val="00546FC4"/>
    <w:rsid w:val="00573AF6"/>
    <w:rsid w:val="00576348"/>
    <w:rsid w:val="00577E06"/>
    <w:rsid w:val="005A58BE"/>
    <w:rsid w:val="005C2530"/>
    <w:rsid w:val="005E76CD"/>
    <w:rsid w:val="005F2B0E"/>
    <w:rsid w:val="006174C1"/>
    <w:rsid w:val="006215DD"/>
    <w:rsid w:val="0062296B"/>
    <w:rsid w:val="00640E6F"/>
    <w:rsid w:val="00661A10"/>
    <w:rsid w:val="00666247"/>
    <w:rsid w:val="0068092C"/>
    <w:rsid w:val="006A6D90"/>
    <w:rsid w:val="006D0C52"/>
    <w:rsid w:val="006D51BD"/>
    <w:rsid w:val="006E4297"/>
    <w:rsid w:val="00700581"/>
    <w:rsid w:val="00703C4C"/>
    <w:rsid w:val="00716F32"/>
    <w:rsid w:val="00722F83"/>
    <w:rsid w:val="00750437"/>
    <w:rsid w:val="00752E19"/>
    <w:rsid w:val="00754253"/>
    <w:rsid w:val="007642D4"/>
    <w:rsid w:val="00792C7A"/>
    <w:rsid w:val="007A20FA"/>
    <w:rsid w:val="007C1827"/>
    <w:rsid w:val="007C421D"/>
    <w:rsid w:val="007D02EB"/>
    <w:rsid w:val="007D1A27"/>
    <w:rsid w:val="007E50A3"/>
    <w:rsid w:val="007F46AB"/>
    <w:rsid w:val="007F7D30"/>
    <w:rsid w:val="00831A1F"/>
    <w:rsid w:val="00834C5E"/>
    <w:rsid w:val="00853DDA"/>
    <w:rsid w:val="00871B6C"/>
    <w:rsid w:val="00893DB6"/>
    <w:rsid w:val="00895565"/>
    <w:rsid w:val="008D3DAE"/>
    <w:rsid w:val="0092500D"/>
    <w:rsid w:val="00931BA6"/>
    <w:rsid w:val="00942E06"/>
    <w:rsid w:val="009455B1"/>
    <w:rsid w:val="00977D3F"/>
    <w:rsid w:val="00997E6D"/>
    <w:rsid w:val="009D4A5D"/>
    <w:rsid w:val="009E7C84"/>
    <w:rsid w:val="009F6E1C"/>
    <w:rsid w:val="00A316DA"/>
    <w:rsid w:val="00A31C50"/>
    <w:rsid w:val="00A66E26"/>
    <w:rsid w:val="00A67138"/>
    <w:rsid w:val="00A77E9E"/>
    <w:rsid w:val="00A9499F"/>
    <w:rsid w:val="00AA15A2"/>
    <w:rsid w:val="00AA68DB"/>
    <w:rsid w:val="00AB6D19"/>
    <w:rsid w:val="00AE5359"/>
    <w:rsid w:val="00B240FF"/>
    <w:rsid w:val="00B41EF8"/>
    <w:rsid w:val="00B451A2"/>
    <w:rsid w:val="00B617CB"/>
    <w:rsid w:val="00B62418"/>
    <w:rsid w:val="00B63B23"/>
    <w:rsid w:val="00B758D3"/>
    <w:rsid w:val="00B76021"/>
    <w:rsid w:val="00BA1D1B"/>
    <w:rsid w:val="00BA47B5"/>
    <w:rsid w:val="00BC19D2"/>
    <w:rsid w:val="00BC5685"/>
    <w:rsid w:val="00BE60DA"/>
    <w:rsid w:val="00BF2FFF"/>
    <w:rsid w:val="00C035DC"/>
    <w:rsid w:val="00C05266"/>
    <w:rsid w:val="00C12D17"/>
    <w:rsid w:val="00C12F23"/>
    <w:rsid w:val="00C1624B"/>
    <w:rsid w:val="00C25EC9"/>
    <w:rsid w:val="00C27938"/>
    <w:rsid w:val="00C317A2"/>
    <w:rsid w:val="00C31DBD"/>
    <w:rsid w:val="00C47B8B"/>
    <w:rsid w:val="00C53BA3"/>
    <w:rsid w:val="00C65BAE"/>
    <w:rsid w:val="00C94794"/>
    <w:rsid w:val="00C9762A"/>
    <w:rsid w:val="00CC08F7"/>
    <w:rsid w:val="00CC2520"/>
    <w:rsid w:val="00CD1D5F"/>
    <w:rsid w:val="00CE0D0A"/>
    <w:rsid w:val="00CE2143"/>
    <w:rsid w:val="00D05749"/>
    <w:rsid w:val="00D2574D"/>
    <w:rsid w:val="00D8268A"/>
    <w:rsid w:val="00DB141F"/>
    <w:rsid w:val="00DE57D9"/>
    <w:rsid w:val="00E0768B"/>
    <w:rsid w:val="00E11B07"/>
    <w:rsid w:val="00E26238"/>
    <w:rsid w:val="00E603C9"/>
    <w:rsid w:val="00E65BFC"/>
    <w:rsid w:val="00E808DB"/>
    <w:rsid w:val="00E9311A"/>
    <w:rsid w:val="00EA33DD"/>
    <w:rsid w:val="00EA7198"/>
    <w:rsid w:val="00EB1B5D"/>
    <w:rsid w:val="00EE41C9"/>
    <w:rsid w:val="00F376A1"/>
    <w:rsid w:val="00F40BC4"/>
    <w:rsid w:val="00F44A65"/>
    <w:rsid w:val="00F9312E"/>
    <w:rsid w:val="00F967D3"/>
    <w:rsid w:val="00FA4F06"/>
    <w:rsid w:val="00FA66AD"/>
    <w:rsid w:val="00FA6CAF"/>
    <w:rsid w:val="00FB5B65"/>
    <w:rsid w:val="00FC3025"/>
    <w:rsid w:val="00FE09A0"/>
    <w:rsid w:val="00FE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57224"/>
  <w15:chartTrackingRefBased/>
  <w15:docId w15:val="{161DF6D0-3CDF-4FB3-B1D1-62936C5A1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1E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20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1EF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C20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7C4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421D"/>
  </w:style>
  <w:style w:type="paragraph" w:styleId="Footer">
    <w:name w:val="footer"/>
    <w:basedOn w:val="Normal"/>
    <w:link w:val="FooterChar"/>
    <w:uiPriority w:val="99"/>
    <w:unhideWhenUsed/>
    <w:rsid w:val="007C42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421D"/>
  </w:style>
  <w:style w:type="character" w:styleId="CommentReference">
    <w:name w:val="annotation reference"/>
    <w:basedOn w:val="DefaultParagraphFont"/>
    <w:uiPriority w:val="99"/>
    <w:semiHidden/>
    <w:unhideWhenUsed/>
    <w:rsid w:val="00831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1A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1A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1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1A1F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A20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3214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17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17CB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41E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1E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trong">
    <w:name w:val="Strong"/>
    <w:basedOn w:val="DefaultParagraphFont"/>
    <w:uiPriority w:val="22"/>
    <w:qFormat/>
    <w:rsid w:val="00B41EF8"/>
    <w:rPr>
      <w:b/>
      <w:bCs/>
    </w:rPr>
  </w:style>
  <w:style w:type="character" w:styleId="UnresolvedMention">
    <w:name w:val="Unresolved Mention"/>
    <w:basedOn w:val="DefaultParagraphFont"/>
    <w:uiPriority w:val="99"/>
    <w:rsid w:val="00494F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8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veyoursay.awe.gov.au/agvet-chemicals-regulatory-refor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1D92EB-050E-4DCA-BBB7-74B6330A8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FARM BUSINESSES, GROWER GROUPS AND LAND MANAGERS</vt:lpstr>
    </vt:vector>
  </TitlesOfParts>
  <Company/>
  <LinksUpToDate>false</LinksUpToDate>
  <CharactersWithSpaces>4361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 BUSINESSES, GROWER GROUPS AND LAND MANAGERS</dc:title>
  <dc:creator/>
  <cp:lastModifiedBy>Grocott, Paul</cp:lastModifiedBy>
  <cp:revision>33</cp:revision>
  <cp:lastPrinted>1899-12-31T13:00:00Z</cp:lastPrinted>
  <dcterms:created xsi:type="dcterms:W3CDTF">2021-05-13T03:43:00Z</dcterms:created>
  <dcterms:modified xsi:type="dcterms:W3CDTF">2021-06-24T22:25:00Z</dcterms:modified>
</cp:coreProperties>
</file>