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CBBDC4" w14:textId="77777777" w:rsidR="009C6D95" w:rsidRDefault="009C6D95" w:rsidP="004E0DA3">
      <w:pPr>
        <w:pStyle w:val="Title"/>
        <w:rPr>
          <w:rStyle w:val="Strong"/>
          <w:sz w:val="40"/>
          <w:szCs w:val="40"/>
        </w:rPr>
      </w:pPr>
    </w:p>
    <w:p w14:paraId="596D7EEF" w14:textId="77777777" w:rsidR="009C6D95" w:rsidRDefault="009C6D95" w:rsidP="004E0DA3">
      <w:pPr>
        <w:pStyle w:val="Title"/>
        <w:rPr>
          <w:rStyle w:val="Strong"/>
          <w:sz w:val="40"/>
          <w:szCs w:val="40"/>
        </w:rPr>
      </w:pPr>
    </w:p>
    <w:p w14:paraId="451F0F25" w14:textId="77777777" w:rsidR="009C6D95" w:rsidRDefault="009C6D95" w:rsidP="004E0DA3">
      <w:pPr>
        <w:pStyle w:val="Title"/>
        <w:rPr>
          <w:rStyle w:val="Strong"/>
          <w:sz w:val="40"/>
          <w:szCs w:val="40"/>
        </w:rPr>
      </w:pPr>
    </w:p>
    <w:p w14:paraId="0EFB0230" w14:textId="77777777" w:rsidR="009C6D95" w:rsidRDefault="009C6D95" w:rsidP="004E0DA3">
      <w:pPr>
        <w:pStyle w:val="Title"/>
        <w:rPr>
          <w:rStyle w:val="Strong"/>
          <w:sz w:val="40"/>
          <w:szCs w:val="40"/>
        </w:rPr>
      </w:pPr>
    </w:p>
    <w:p w14:paraId="595CAC50" w14:textId="5394CFF6" w:rsidR="004E0DA3" w:rsidRPr="00D03EA0" w:rsidRDefault="004E0DA3" w:rsidP="004E0DA3">
      <w:pPr>
        <w:pStyle w:val="Title"/>
        <w:rPr>
          <w:rStyle w:val="Strong"/>
          <w:rFonts w:asciiTheme="minorHAnsi" w:hAnsiTheme="minorHAnsi" w:cstheme="minorHAnsi"/>
          <w:sz w:val="40"/>
          <w:szCs w:val="40"/>
        </w:rPr>
      </w:pPr>
      <w:r w:rsidRPr="00D03EA0">
        <w:rPr>
          <w:rStyle w:val="Strong"/>
          <w:rFonts w:asciiTheme="minorHAnsi" w:hAnsiTheme="minorHAnsi" w:cstheme="minorHAnsi"/>
          <w:sz w:val="40"/>
          <w:szCs w:val="40"/>
        </w:rPr>
        <w:t>The 2021 Independent Review of the Pesticides and Veterinary Medicines Regulatory System in Australia</w:t>
      </w:r>
    </w:p>
    <w:p w14:paraId="4C66472F" w14:textId="77777777" w:rsidR="003D10B3" w:rsidRPr="00D03EA0" w:rsidRDefault="002C20BD" w:rsidP="00AF65E7">
      <w:pPr>
        <w:pStyle w:val="Heading1"/>
        <w:rPr>
          <w:rStyle w:val="Strong"/>
          <w:rFonts w:asciiTheme="minorHAnsi" w:hAnsiTheme="minorHAnsi" w:cstheme="minorHAnsi"/>
          <w:b w:val="0"/>
          <w:bCs w:val="0"/>
        </w:rPr>
      </w:pPr>
      <w:r w:rsidRPr="00D03EA0">
        <w:rPr>
          <w:rStyle w:val="Strong"/>
          <w:rFonts w:asciiTheme="minorHAnsi" w:hAnsiTheme="minorHAnsi" w:cstheme="minorHAnsi"/>
          <w:b w:val="0"/>
          <w:bCs w:val="0"/>
        </w:rPr>
        <w:t xml:space="preserve">What do the proposed changes mean for… </w:t>
      </w:r>
    </w:p>
    <w:p w14:paraId="011C55E6" w14:textId="51C8E37E" w:rsidR="002C20BD" w:rsidRPr="00D03EA0" w:rsidRDefault="00A730A3" w:rsidP="00AF65E7">
      <w:pPr>
        <w:pStyle w:val="Heading1"/>
        <w:spacing w:before="0"/>
        <w:rPr>
          <w:rStyle w:val="Strong"/>
          <w:rFonts w:asciiTheme="minorHAnsi" w:hAnsiTheme="minorHAnsi" w:cstheme="minorHAnsi"/>
          <w:b w:val="0"/>
          <w:bCs w:val="0"/>
        </w:rPr>
      </w:pPr>
      <w:r w:rsidRPr="00D03EA0">
        <w:rPr>
          <w:rStyle w:val="Strong"/>
          <w:rFonts w:asciiTheme="minorHAnsi" w:hAnsiTheme="minorHAnsi" w:cstheme="minorHAnsi"/>
          <w:b w:val="0"/>
          <w:bCs w:val="0"/>
        </w:rPr>
        <w:t xml:space="preserve">PROFESSIONAL </w:t>
      </w:r>
      <w:r w:rsidR="00494DDA" w:rsidRPr="00D03EA0">
        <w:rPr>
          <w:rStyle w:val="Strong"/>
          <w:rFonts w:asciiTheme="minorHAnsi" w:hAnsiTheme="minorHAnsi" w:cstheme="minorHAnsi"/>
          <w:b w:val="0"/>
          <w:bCs w:val="0"/>
        </w:rPr>
        <w:t>PESTICIDE APPLICATORS</w:t>
      </w:r>
      <w:r w:rsidR="002C20BD" w:rsidRPr="00D03EA0">
        <w:rPr>
          <w:rStyle w:val="Strong"/>
          <w:rFonts w:asciiTheme="minorHAnsi" w:hAnsiTheme="minorHAnsi" w:cstheme="minorHAnsi"/>
          <w:b w:val="0"/>
          <w:bCs w:val="0"/>
        </w:rPr>
        <w:t>?</w:t>
      </w:r>
    </w:p>
    <w:p w14:paraId="5435DFB2" w14:textId="52A6FA03" w:rsidR="002C20BD" w:rsidRPr="003D10B3" w:rsidRDefault="002C20BD" w:rsidP="002C20BD"/>
    <w:p w14:paraId="617DBDD1" w14:textId="561B6A72" w:rsidR="00040F92" w:rsidRDefault="007A20FA" w:rsidP="003D10B3">
      <w:r w:rsidRPr="003D10B3">
        <w:t>A</w:t>
      </w:r>
      <w:r w:rsidR="003E0CA3">
        <w:t>s an</w:t>
      </w:r>
      <w:r w:rsidRPr="003D10B3">
        <w:t xml:space="preserve"> independent </w:t>
      </w:r>
      <w:r w:rsidR="00D30017">
        <w:t>P</w:t>
      </w:r>
      <w:r w:rsidRPr="003D10B3">
        <w:t>anel</w:t>
      </w:r>
      <w:r w:rsidR="003E0CA3">
        <w:t>, we</w:t>
      </w:r>
      <w:r w:rsidRPr="003D10B3">
        <w:t xml:space="preserve"> ha</w:t>
      </w:r>
      <w:r w:rsidR="003E0CA3">
        <w:t>ve</w:t>
      </w:r>
      <w:r w:rsidRPr="003D10B3">
        <w:t xml:space="preserve"> reviewed the Australian pesticides and veterinary medicines</w:t>
      </w:r>
      <w:r w:rsidR="004A5C91">
        <w:t xml:space="preserve"> regulatory s</w:t>
      </w:r>
      <w:r w:rsidRPr="003D10B3">
        <w:t xml:space="preserve">ystem. </w:t>
      </w:r>
      <w:r w:rsidR="003E0CA3">
        <w:t>We have</w:t>
      </w:r>
      <w:r w:rsidRPr="003D10B3">
        <w:t xml:space="preserve"> recommended changes that will </w:t>
      </w:r>
      <w:r w:rsidR="00716F32" w:rsidRPr="003D10B3">
        <w:t>improve</w:t>
      </w:r>
      <w:r w:rsidRPr="003D10B3">
        <w:t xml:space="preserve"> the way you</w:t>
      </w:r>
      <w:r w:rsidR="002B7D7C" w:rsidRPr="003D10B3">
        <w:t xml:space="preserve"> </w:t>
      </w:r>
      <w:r w:rsidR="009C1F18">
        <w:t>interact with</w:t>
      </w:r>
      <w:r w:rsidR="0059726E">
        <w:t xml:space="preserve"> </w:t>
      </w:r>
      <w:r w:rsidR="00047D3F" w:rsidRPr="003D10B3">
        <w:t>pesticides</w:t>
      </w:r>
      <w:r w:rsidR="009C1F18">
        <w:t xml:space="preserve"> as part of your work</w:t>
      </w:r>
      <w:r w:rsidRPr="003D10B3">
        <w:t>.</w:t>
      </w:r>
      <w:r w:rsidR="00040F92" w:rsidRPr="003D10B3">
        <w:t xml:space="preserve"> </w:t>
      </w:r>
    </w:p>
    <w:p w14:paraId="348F6C52" w14:textId="15390D8E" w:rsidR="0059726E" w:rsidRDefault="00D62BA8" w:rsidP="00D62BA8">
      <w:r>
        <w:t xml:space="preserve">As a professional </w:t>
      </w:r>
      <w:r w:rsidR="000D1696">
        <w:t xml:space="preserve">pesticide </w:t>
      </w:r>
      <w:r>
        <w:t xml:space="preserve">applicator, </w:t>
      </w:r>
      <w:r w:rsidR="007B27FC">
        <w:t>your duties</w:t>
      </w:r>
      <w:r>
        <w:t xml:space="preserve"> m</w:t>
      </w:r>
      <w:r w:rsidR="004451DA">
        <w:t>ay solely</w:t>
      </w:r>
      <w:r>
        <w:t xml:space="preserve"> </w:t>
      </w:r>
      <w:r w:rsidR="007B27FC">
        <w:t>relate to applying</w:t>
      </w:r>
      <w:r>
        <w:t xml:space="preserve"> pesticides</w:t>
      </w:r>
      <w:r w:rsidR="006020EA">
        <w:t xml:space="preserve"> (for example, a pest control technician)</w:t>
      </w:r>
      <w:r>
        <w:t xml:space="preserve">, or it might </w:t>
      </w:r>
      <w:r w:rsidR="007B27FC">
        <w:t xml:space="preserve">only </w:t>
      </w:r>
      <w:r>
        <w:t xml:space="preserve">be one </w:t>
      </w:r>
      <w:r w:rsidR="007B27FC">
        <w:t xml:space="preserve">part </w:t>
      </w:r>
      <w:r>
        <w:t>of your job</w:t>
      </w:r>
      <w:r w:rsidR="006020EA">
        <w:t xml:space="preserve"> (for example, a ranger who undertakes </w:t>
      </w:r>
      <w:r w:rsidR="002B6675">
        <w:t xml:space="preserve">seasonal </w:t>
      </w:r>
      <w:r w:rsidR="006020EA">
        <w:t>weed management)</w:t>
      </w:r>
      <w:r>
        <w:t>.</w:t>
      </w:r>
      <w:r w:rsidR="0059726E">
        <w:t xml:space="preserve"> Pesticides can be applied </w:t>
      </w:r>
      <w:r w:rsidR="00505617">
        <w:t xml:space="preserve">by professionals </w:t>
      </w:r>
      <w:r w:rsidR="0059726E">
        <w:t>in many settings, including:</w:t>
      </w:r>
    </w:p>
    <w:p w14:paraId="4F426816" w14:textId="438A4B51" w:rsidR="0059726E" w:rsidRDefault="00A730A3" w:rsidP="0059726E">
      <w:pPr>
        <w:pStyle w:val="ListParagraph"/>
        <w:numPr>
          <w:ilvl w:val="0"/>
          <w:numId w:val="2"/>
        </w:numPr>
      </w:pPr>
      <w:r>
        <w:t>a</w:t>
      </w:r>
      <w:r w:rsidR="0059726E">
        <w:t>gricultur</w:t>
      </w:r>
      <w:r>
        <w:t>al</w:t>
      </w:r>
    </w:p>
    <w:p w14:paraId="3D5B4459" w14:textId="68649FDE" w:rsidR="0059726E" w:rsidRDefault="00A730A3" w:rsidP="0059726E">
      <w:pPr>
        <w:pStyle w:val="ListParagraph"/>
        <w:numPr>
          <w:ilvl w:val="0"/>
          <w:numId w:val="2"/>
        </w:numPr>
      </w:pPr>
      <w:r>
        <w:t>d</w:t>
      </w:r>
      <w:r w:rsidR="0059726E">
        <w:t>omestic/</w:t>
      </w:r>
      <w:r w:rsidR="004451DA">
        <w:t xml:space="preserve">industrial </w:t>
      </w:r>
      <w:r w:rsidR="0059726E">
        <w:t>building</w:t>
      </w:r>
      <w:r>
        <w:t>s</w:t>
      </w:r>
    </w:p>
    <w:p w14:paraId="5B489B5F" w14:textId="2AB62983" w:rsidR="0059726E" w:rsidRDefault="00A730A3" w:rsidP="0059726E">
      <w:pPr>
        <w:pStyle w:val="ListParagraph"/>
        <w:numPr>
          <w:ilvl w:val="0"/>
          <w:numId w:val="2"/>
        </w:numPr>
      </w:pPr>
      <w:r>
        <w:t>n</w:t>
      </w:r>
      <w:r w:rsidR="0059726E">
        <w:t>ational parks</w:t>
      </w:r>
    </w:p>
    <w:p w14:paraId="20A64208" w14:textId="1AE13A00" w:rsidR="0059726E" w:rsidRDefault="00A730A3" w:rsidP="0059726E">
      <w:pPr>
        <w:pStyle w:val="ListParagraph"/>
        <w:numPr>
          <w:ilvl w:val="0"/>
          <w:numId w:val="2"/>
        </w:numPr>
      </w:pPr>
      <w:r>
        <w:t>u</w:t>
      </w:r>
      <w:r w:rsidR="0059726E">
        <w:t>rban areas</w:t>
      </w:r>
      <w:r>
        <w:t>.</w:t>
      </w:r>
    </w:p>
    <w:p w14:paraId="6CA95579" w14:textId="208BBF8F" w:rsidR="00505617" w:rsidRPr="00B41EF8" w:rsidRDefault="003E0CA3" w:rsidP="00505617">
      <w:r>
        <w:t>Our</w:t>
      </w:r>
      <w:r w:rsidR="00505617" w:rsidRPr="00B41EF8">
        <w:t xml:space="preserve"> recommended changes aim to help you conduct your </w:t>
      </w:r>
      <w:r w:rsidR="00AF70F7">
        <w:t>work</w:t>
      </w:r>
      <w:r w:rsidR="00505617" w:rsidRPr="00B41EF8">
        <w:t xml:space="preserve"> by</w:t>
      </w:r>
      <w:r w:rsidR="00AF139B">
        <w:t xml:space="preserve"> giving you</w:t>
      </w:r>
      <w:r w:rsidR="00505617" w:rsidRPr="00B41EF8">
        <w:t>:</w:t>
      </w:r>
    </w:p>
    <w:p w14:paraId="1196ADA3" w14:textId="780DEB52" w:rsidR="00821411" w:rsidRPr="00B41EF8" w:rsidRDefault="00821411" w:rsidP="00821411">
      <w:pPr>
        <w:pStyle w:val="ListParagraph"/>
        <w:numPr>
          <w:ilvl w:val="0"/>
          <w:numId w:val="3"/>
        </w:numPr>
      </w:pPr>
      <w:r>
        <w:rPr>
          <w:rStyle w:val="Strong"/>
        </w:rPr>
        <w:t>N</w:t>
      </w:r>
      <w:r w:rsidRPr="00B41EF8">
        <w:rPr>
          <w:rStyle w:val="Strong"/>
        </w:rPr>
        <w:t xml:space="preserve">ationally consistent </w:t>
      </w:r>
      <w:r>
        <w:rPr>
          <w:rStyle w:val="Strong"/>
        </w:rPr>
        <w:t>lice</w:t>
      </w:r>
      <w:r w:rsidR="00AB5E7A">
        <w:rPr>
          <w:rStyle w:val="Strong"/>
        </w:rPr>
        <w:t>ns</w:t>
      </w:r>
      <w:r>
        <w:rPr>
          <w:rStyle w:val="Strong"/>
        </w:rPr>
        <w:t xml:space="preserve">ing, </w:t>
      </w:r>
      <w:r w:rsidRPr="00B41EF8">
        <w:rPr>
          <w:rStyle w:val="Strong"/>
        </w:rPr>
        <w:t>education, training, and competency.</w:t>
      </w:r>
      <w:r w:rsidRPr="00B41EF8">
        <w:t xml:space="preserve"> </w:t>
      </w:r>
      <w:r>
        <w:t>National licensing for pesticide applicators, coupled with consistent training requirements</w:t>
      </w:r>
      <w:r w:rsidRPr="00B41EF8">
        <w:t xml:space="preserve"> will reduce administrative burdens and duplication in costs</w:t>
      </w:r>
      <w:r>
        <w:t>, allowing you to conduct activities safely</w:t>
      </w:r>
      <w:r w:rsidRPr="00B41EF8">
        <w:t xml:space="preserve"> and easily across state and territory borders (</w:t>
      </w:r>
      <w:r>
        <w:t>R</w:t>
      </w:r>
      <w:r w:rsidRPr="00B41EF8">
        <w:t xml:space="preserve">ecommendation </w:t>
      </w:r>
      <w:r w:rsidR="00F735DD">
        <w:t>20</w:t>
      </w:r>
      <w:r w:rsidRPr="00B41EF8">
        <w:t>).</w:t>
      </w:r>
    </w:p>
    <w:p w14:paraId="49E714C0" w14:textId="3115E69B" w:rsidR="00AF139B" w:rsidRPr="00B41EF8" w:rsidRDefault="00AF139B" w:rsidP="0074121B">
      <w:pPr>
        <w:pStyle w:val="ListParagraph"/>
        <w:numPr>
          <w:ilvl w:val="0"/>
          <w:numId w:val="3"/>
        </w:numPr>
      </w:pPr>
      <w:r>
        <w:rPr>
          <w:rStyle w:val="Strong"/>
        </w:rPr>
        <w:t>M</w:t>
      </w:r>
      <w:r w:rsidRPr="00B41EF8">
        <w:rPr>
          <w:rStyle w:val="Strong"/>
        </w:rPr>
        <w:t xml:space="preserve">ore choice in the products you use. </w:t>
      </w:r>
      <w:r w:rsidRPr="00B41EF8">
        <w:t xml:space="preserve">A new licensing scheme </w:t>
      </w:r>
      <w:r w:rsidR="00D14F05">
        <w:t>for international</w:t>
      </w:r>
      <w:r w:rsidR="00E257A2">
        <w:t>ly registered</w:t>
      </w:r>
      <w:r w:rsidR="00D14F05">
        <w:t xml:space="preserve"> products </w:t>
      </w:r>
      <w:r w:rsidRPr="00B41EF8">
        <w:t xml:space="preserve">will allow pesticides </w:t>
      </w:r>
      <w:r w:rsidR="00821411">
        <w:t xml:space="preserve">registered overseas </w:t>
      </w:r>
      <w:r w:rsidRPr="00B41EF8">
        <w:t xml:space="preserve">that meet robust criteria into Australia in a timely manner, giving you access to product </w:t>
      </w:r>
      <w:r w:rsidR="00D30017">
        <w:t xml:space="preserve">and use </w:t>
      </w:r>
      <w:r w:rsidRPr="00B41EF8">
        <w:t>choices</w:t>
      </w:r>
      <w:r w:rsidR="009D084C">
        <w:t xml:space="preserve"> currently </w:t>
      </w:r>
      <w:r w:rsidR="00260EE2">
        <w:t xml:space="preserve">only </w:t>
      </w:r>
      <w:r w:rsidR="009D084C">
        <w:t>available in overseas markets</w:t>
      </w:r>
      <w:r w:rsidRPr="00B41EF8">
        <w:t xml:space="preserve"> (</w:t>
      </w:r>
      <w:r w:rsidR="00A77FCC">
        <w:t>R</w:t>
      </w:r>
      <w:r w:rsidRPr="00B41EF8">
        <w:t xml:space="preserve">ecommendation </w:t>
      </w:r>
      <w:r w:rsidR="00F735DD">
        <w:t>36</w:t>
      </w:r>
      <w:r w:rsidRPr="00B41EF8">
        <w:t xml:space="preserve">). </w:t>
      </w:r>
    </w:p>
    <w:p w14:paraId="2382EBF9" w14:textId="49381E6C" w:rsidR="00AF139B" w:rsidRPr="0074121B" w:rsidRDefault="00AF139B" w:rsidP="0074121B">
      <w:pPr>
        <w:pStyle w:val="ListParagraph"/>
        <w:numPr>
          <w:ilvl w:val="0"/>
          <w:numId w:val="3"/>
        </w:numPr>
        <w:rPr>
          <w:b/>
          <w:bCs/>
        </w:rPr>
      </w:pPr>
      <w:r>
        <w:rPr>
          <w:rStyle w:val="Strong"/>
        </w:rPr>
        <w:t>C</w:t>
      </w:r>
      <w:r w:rsidRPr="00B41EF8">
        <w:rPr>
          <w:rStyle w:val="Strong"/>
        </w:rPr>
        <w:t>onsistent national access to products and uses.</w:t>
      </w:r>
      <w:r w:rsidRPr="00B41EF8">
        <w:t xml:space="preserve"> Approved uses of pesticides currently vary between states and territories. Under the proposed new system, approved uses will be consistent across Australia</w:t>
      </w:r>
      <w:r w:rsidR="009D084C">
        <w:t xml:space="preserve"> making it easier for you</w:t>
      </w:r>
      <w:r w:rsidRPr="00B41EF8">
        <w:t xml:space="preserve"> </w:t>
      </w:r>
      <w:r w:rsidR="009D084C">
        <w:t xml:space="preserve">to </w:t>
      </w:r>
      <w:r w:rsidR="008164BD">
        <w:t>operate</w:t>
      </w:r>
      <w:r w:rsidR="009D084C">
        <w:t xml:space="preserve"> across borders</w:t>
      </w:r>
      <w:r w:rsidR="00064CAF">
        <w:t xml:space="preserve"> </w:t>
      </w:r>
      <w:r w:rsidRPr="00B41EF8">
        <w:t>(</w:t>
      </w:r>
      <w:r w:rsidR="00A77FCC">
        <w:t>R</w:t>
      </w:r>
      <w:r w:rsidRPr="00B41EF8">
        <w:t xml:space="preserve">ecommendation </w:t>
      </w:r>
      <w:r w:rsidR="00F735DD">
        <w:t>43</w:t>
      </w:r>
      <w:r w:rsidRPr="00B41EF8">
        <w:t>)</w:t>
      </w:r>
      <w:r w:rsidR="00F735DD">
        <w:t>.</w:t>
      </w:r>
    </w:p>
    <w:p w14:paraId="7DFE6D4A" w14:textId="4C709651" w:rsidR="00505617" w:rsidRDefault="00505617" w:rsidP="00505617">
      <w:pPr>
        <w:rPr>
          <w:rStyle w:val="Strong"/>
        </w:rPr>
      </w:pPr>
      <w:r w:rsidRPr="00B41EF8">
        <w:t xml:space="preserve">Other benefits that will improve the system and support </w:t>
      </w:r>
      <w:r>
        <w:t>professional applicators</w:t>
      </w:r>
      <w:r w:rsidRPr="00B41EF8">
        <w:t xml:space="preserve"> include</w:t>
      </w:r>
      <w:r w:rsidR="00A70CBF">
        <w:t>:</w:t>
      </w:r>
    </w:p>
    <w:p w14:paraId="6F68D052" w14:textId="7275C001" w:rsidR="00064CAF" w:rsidRDefault="00821411" w:rsidP="0074121B">
      <w:pPr>
        <w:pStyle w:val="ListParagraph"/>
        <w:numPr>
          <w:ilvl w:val="0"/>
          <w:numId w:val="4"/>
        </w:numPr>
        <w:rPr>
          <w:rStyle w:val="Strong"/>
        </w:rPr>
      </w:pPr>
      <w:r>
        <w:rPr>
          <w:rStyle w:val="Strong"/>
        </w:rPr>
        <w:t xml:space="preserve">Up-to-date </w:t>
      </w:r>
      <w:r w:rsidR="00BA720C">
        <w:rPr>
          <w:rStyle w:val="Strong"/>
        </w:rPr>
        <w:t>safety and use</w:t>
      </w:r>
      <w:r w:rsidR="00BA720C" w:rsidRPr="00B41EF8">
        <w:rPr>
          <w:rStyle w:val="Strong"/>
        </w:rPr>
        <w:t xml:space="preserve"> </w:t>
      </w:r>
      <w:r w:rsidR="00064CAF" w:rsidRPr="00B41EF8">
        <w:rPr>
          <w:rStyle w:val="Strong"/>
        </w:rPr>
        <w:t>information.</w:t>
      </w:r>
      <w:r w:rsidR="00064CAF" w:rsidRPr="00B41EF8">
        <w:t xml:space="preserve"> The introduction of a smart labelling system </w:t>
      </w:r>
      <w:r w:rsidR="00B20643">
        <w:t xml:space="preserve">over time, will </w:t>
      </w:r>
      <w:r w:rsidR="00064CAF" w:rsidRPr="00B41EF8">
        <w:t>allow label information to be updated instantaneously and in multiple languages</w:t>
      </w:r>
      <w:r w:rsidR="00064CAF">
        <w:t xml:space="preserve"> so you can </w:t>
      </w:r>
      <w:r w:rsidR="003E0CA3">
        <w:t>see any updates and ensure you are using products safely and effectively</w:t>
      </w:r>
      <w:r w:rsidR="00064CAF">
        <w:t xml:space="preserve"> </w:t>
      </w:r>
      <w:r w:rsidR="00064CAF" w:rsidRPr="00B41EF8">
        <w:t>(</w:t>
      </w:r>
      <w:r w:rsidR="00A77FCC">
        <w:t>R</w:t>
      </w:r>
      <w:r w:rsidR="00064CAF" w:rsidRPr="00B41EF8">
        <w:t xml:space="preserve">ecommendation </w:t>
      </w:r>
      <w:r w:rsidR="00F735DD">
        <w:t>24).</w:t>
      </w:r>
    </w:p>
    <w:p w14:paraId="762583EB" w14:textId="08B2AA33" w:rsidR="00505617" w:rsidRPr="0074121B" w:rsidRDefault="00064CAF" w:rsidP="0074121B">
      <w:pPr>
        <w:pStyle w:val="ListParagraph"/>
        <w:numPr>
          <w:ilvl w:val="0"/>
          <w:numId w:val="4"/>
        </w:numPr>
        <w:rPr>
          <w:rStyle w:val="Strong"/>
          <w:b w:val="0"/>
          <w:bCs w:val="0"/>
        </w:rPr>
      </w:pPr>
      <w:r>
        <w:rPr>
          <w:rStyle w:val="Strong"/>
        </w:rPr>
        <w:lastRenderedPageBreak/>
        <w:t>A</w:t>
      </w:r>
      <w:r w:rsidRPr="006050EE">
        <w:rPr>
          <w:rStyle w:val="Strong"/>
        </w:rPr>
        <w:t xml:space="preserve"> humaneness score on product labels.</w:t>
      </w:r>
      <w:r>
        <w:t xml:space="preserve"> This score will</w:t>
      </w:r>
      <w:r w:rsidRPr="002A52AB">
        <w:t xml:space="preserve"> </w:t>
      </w:r>
      <w:r>
        <w:t>help you make an informed decision and answer questions from clients by detailing how humane a vertebrate pest control product is when compared to other products available for the same purpose (</w:t>
      </w:r>
      <w:r w:rsidR="00A77FCC">
        <w:t>R</w:t>
      </w:r>
      <w:r w:rsidRPr="00FE09A0">
        <w:t xml:space="preserve">ecommendation </w:t>
      </w:r>
      <w:r w:rsidR="00F735DD">
        <w:t>17</w:t>
      </w:r>
      <w:r>
        <w:t>).</w:t>
      </w:r>
    </w:p>
    <w:p w14:paraId="378DDAD8" w14:textId="3655CACD" w:rsidR="009C6D95" w:rsidRDefault="009C6D95" w:rsidP="009C6D95">
      <w:r>
        <w:t xml:space="preserve">Find out more about our recommendations by reading the final report or visiting </w:t>
      </w:r>
      <w:hyperlink r:id="rId8" w:history="1">
        <w:r w:rsidR="00D03EA0" w:rsidRPr="00567A81">
          <w:rPr>
            <w:rStyle w:val="Hyperlink"/>
          </w:rPr>
          <w:t>haveyoursay.awe.gov.au/agvet-chemicals-regulatory-reform</w:t>
        </w:r>
      </w:hyperlink>
      <w:r>
        <w:t xml:space="preserve">. </w:t>
      </w:r>
    </w:p>
    <w:p w14:paraId="267C9852" w14:textId="4286130B" w:rsidR="00232144" w:rsidRPr="003D10B3" w:rsidRDefault="009C6D95" w:rsidP="009C6D95">
      <w:r>
        <w:t>Not a professional pesticide applicator? View our other resources that might be relevant to you.</w:t>
      </w:r>
    </w:p>
    <w:sectPr w:rsidR="00232144" w:rsidRPr="003D10B3" w:rsidSect="009C6D95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77E0BF" w14:textId="77777777" w:rsidR="007C421D" w:rsidRDefault="007C421D" w:rsidP="007C421D">
      <w:pPr>
        <w:spacing w:after="0" w:line="240" w:lineRule="auto"/>
      </w:pPr>
      <w:r>
        <w:separator/>
      </w:r>
    </w:p>
  </w:endnote>
  <w:endnote w:type="continuationSeparator" w:id="0">
    <w:p w14:paraId="3EEA6C7B" w14:textId="77777777" w:rsidR="007C421D" w:rsidRDefault="007C421D" w:rsidP="007C42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52C977" w14:textId="77777777" w:rsidR="009C6D95" w:rsidRDefault="009C6D9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1C0731" w14:textId="77777777" w:rsidR="009C6D95" w:rsidRDefault="009C6D9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AB5448" w14:textId="77777777" w:rsidR="009C6D95" w:rsidRDefault="009C6D9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D45337" w14:textId="77777777" w:rsidR="007C421D" w:rsidRDefault="007C421D" w:rsidP="007C421D">
      <w:pPr>
        <w:spacing w:after="0" w:line="240" w:lineRule="auto"/>
      </w:pPr>
      <w:r>
        <w:separator/>
      </w:r>
    </w:p>
  </w:footnote>
  <w:footnote w:type="continuationSeparator" w:id="0">
    <w:p w14:paraId="1AC57B38" w14:textId="77777777" w:rsidR="007C421D" w:rsidRDefault="007C421D" w:rsidP="007C421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C4EF57" w14:textId="77777777" w:rsidR="009C6D95" w:rsidRDefault="009C6D9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967119" w14:textId="77777777" w:rsidR="009C6D95" w:rsidRDefault="009C6D95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8E7DE4" w14:textId="1E99C5A4" w:rsidR="009C6D95" w:rsidRDefault="009C6D95">
    <w:pPr>
      <w:pStyle w:val="Head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0C3FDA3B" wp14:editId="413B8AB4">
          <wp:simplePos x="0" y="0"/>
          <wp:positionH relativeFrom="page">
            <wp:posOffset>20792</wp:posOffset>
          </wp:positionH>
          <wp:positionV relativeFrom="paragraph">
            <wp:posOffset>-452755</wp:posOffset>
          </wp:positionV>
          <wp:extent cx="7511926" cy="1810693"/>
          <wp:effectExtent l="0" t="0" r="0" b="0"/>
          <wp:wrapNone/>
          <wp:docPr id="1" name="Pictur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 preferRelativeResize="0"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11926" cy="181069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19F2DF8"/>
    <w:multiLevelType w:val="hybridMultilevel"/>
    <w:tmpl w:val="5B30BEA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5C5334B"/>
    <w:multiLevelType w:val="hybridMultilevel"/>
    <w:tmpl w:val="1706BBA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CE346BA"/>
    <w:multiLevelType w:val="hybridMultilevel"/>
    <w:tmpl w:val="17CAFDE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6632C54"/>
    <w:multiLevelType w:val="hybridMultilevel"/>
    <w:tmpl w:val="BAF02B9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3"/>
  <w:proofState w:grammar="clean"/>
  <w:stylePaneFormatFilter w:val="5424" w:allStyles="0" w:customStyles="0" w:latentStyles="1" w:stylesInUse="0" w:headingStyles="1" w:numberingStyles="0" w:tableStyles="0" w:directFormattingOnRuns="0" w:directFormattingOnParagraphs="0" w:directFormattingOnNumbering="1" w:directFormattingOnTables="0" w:clearFormatting="1" w:top3HeadingStyles="0" w:visibleStyles="1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20BD"/>
    <w:rsid w:val="00040F92"/>
    <w:rsid w:val="00047D3F"/>
    <w:rsid w:val="00064CAF"/>
    <w:rsid w:val="00092B58"/>
    <w:rsid w:val="000A2ED7"/>
    <w:rsid w:val="000A3BB7"/>
    <w:rsid w:val="000B1846"/>
    <w:rsid w:val="000B777E"/>
    <w:rsid w:val="000D1696"/>
    <w:rsid w:val="000D701F"/>
    <w:rsid w:val="000E2E3A"/>
    <w:rsid w:val="000E5F01"/>
    <w:rsid w:val="00114609"/>
    <w:rsid w:val="00132C4A"/>
    <w:rsid w:val="00170D88"/>
    <w:rsid w:val="00184D0A"/>
    <w:rsid w:val="001B1F86"/>
    <w:rsid w:val="001B6F96"/>
    <w:rsid w:val="001D3EB6"/>
    <w:rsid w:val="001F20FF"/>
    <w:rsid w:val="0022698D"/>
    <w:rsid w:val="00232144"/>
    <w:rsid w:val="00256662"/>
    <w:rsid w:val="00260EE2"/>
    <w:rsid w:val="00291C89"/>
    <w:rsid w:val="002A52AB"/>
    <w:rsid w:val="002B6675"/>
    <w:rsid w:val="002B7D7C"/>
    <w:rsid w:val="002C1E15"/>
    <w:rsid w:val="002C20BD"/>
    <w:rsid w:val="002C2BD3"/>
    <w:rsid w:val="002F3C32"/>
    <w:rsid w:val="00302ABE"/>
    <w:rsid w:val="003042BC"/>
    <w:rsid w:val="00357AC4"/>
    <w:rsid w:val="00360AD4"/>
    <w:rsid w:val="003657A5"/>
    <w:rsid w:val="00366B53"/>
    <w:rsid w:val="0037109C"/>
    <w:rsid w:val="00375A0F"/>
    <w:rsid w:val="00375A24"/>
    <w:rsid w:val="003951D2"/>
    <w:rsid w:val="003C458F"/>
    <w:rsid w:val="003D10B3"/>
    <w:rsid w:val="003E0CA3"/>
    <w:rsid w:val="0040523E"/>
    <w:rsid w:val="004068F4"/>
    <w:rsid w:val="00423A3C"/>
    <w:rsid w:val="00434A25"/>
    <w:rsid w:val="004451DA"/>
    <w:rsid w:val="00494DDA"/>
    <w:rsid w:val="004A3704"/>
    <w:rsid w:val="004A5C91"/>
    <w:rsid w:val="004E0DA3"/>
    <w:rsid w:val="004E6E28"/>
    <w:rsid w:val="00505617"/>
    <w:rsid w:val="00542B3E"/>
    <w:rsid w:val="00542D5E"/>
    <w:rsid w:val="00547EA8"/>
    <w:rsid w:val="00567925"/>
    <w:rsid w:val="00577E06"/>
    <w:rsid w:val="0059726E"/>
    <w:rsid w:val="005A58BE"/>
    <w:rsid w:val="005D6691"/>
    <w:rsid w:val="005E76CD"/>
    <w:rsid w:val="005F2B0E"/>
    <w:rsid w:val="006020EA"/>
    <w:rsid w:val="006174C1"/>
    <w:rsid w:val="00654B0A"/>
    <w:rsid w:val="00666247"/>
    <w:rsid w:val="0068092C"/>
    <w:rsid w:val="006D0C52"/>
    <w:rsid w:val="006D51BD"/>
    <w:rsid w:val="006E4297"/>
    <w:rsid w:val="00703C4C"/>
    <w:rsid w:val="00716F32"/>
    <w:rsid w:val="0074121B"/>
    <w:rsid w:val="00746B5E"/>
    <w:rsid w:val="00752E19"/>
    <w:rsid w:val="007642D4"/>
    <w:rsid w:val="0078770C"/>
    <w:rsid w:val="007A20FA"/>
    <w:rsid w:val="007A764B"/>
    <w:rsid w:val="007B27FC"/>
    <w:rsid w:val="007C421D"/>
    <w:rsid w:val="007D02EB"/>
    <w:rsid w:val="007D1A27"/>
    <w:rsid w:val="007E4596"/>
    <w:rsid w:val="007F0F4C"/>
    <w:rsid w:val="007F46AB"/>
    <w:rsid w:val="008164BD"/>
    <w:rsid w:val="00821411"/>
    <w:rsid w:val="00831A1F"/>
    <w:rsid w:val="00834C5E"/>
    <w:rsid w:val="00853DDA"/>
    <w:rsid w:val="00875D39"/>
    <w:rsid w:val="008C6BB9"/>
    <w:rsid w:val="008D3DAE"/>
    <w:rsid w:val="00931BA6"/>
    <w:rsid w:val="009455B1"/>
    <w:rsid w:val="00963DA5"/>
    <w:rsid w:val="009C1F18"/>
    <w:rsid w:val="009C6D95"/>
    <w:rsid w:val="009D084C"/>
    <w:rsid w:val="009D4A5D"/>
    <w:rsid w:val="009E7C84"/>
    <w:rsid w:val="009F6E1C"/>
    <w:rsid w:val="00A14FFC"/>
    <w:rsid w:val="00A31C50"/>
    <w:rsid w:val="00A36E5A"/>
    <w:rsid w:val="00A67138"/>
    <w:rsid w:val="00A70CBF"/>
    <w:rsid w:val="00A72EAF"/>
    <w:rsid w:val="00A730A3"/>
    <w:rsid w:val="00A766FB"/>
    <w:rsid w:val="00A77E9E"/>
    <w:rsid w:val="00A77FCC"/>
    <w:rsid w:val="00AB5E7A"/>
    <w:rsid w:val="00AF139B"/>
    <w:rsid w:val="00AF65E7"/>
    <w:rsid w:val="00AF69A4"/>
    <w:rsid w:val="00AF70F7"/>
    <w:rsid w:val="00B20643"/>
    <w:rsid w:val="00B240FF"/>
    <w:rsid w:val="00B451A2"/>
    <w:rsid w:val="00B6109C"/>
    <w:rsid w:val="00B62418"/>
    <w:rsid w:val="00BA1D1B"/>
    <w:rsid w:val="00BA47B5"/>
    <w:rsid w:val="00BA720C"/>
    <w:rsid w:val="00BC0565"/>
    <w:rsid w:val="00BE60DA"/>
    <w:rsid w:val="00C00A91"/>
    <w:rsid w:val="00C035DC"/>
    <w:rsid w:val="00C05266"/>
    <w:rsid w:val="00C12D17"/>
    <w:rsid w:val="00C27699"/>
    <w:rsid w:val="00C317A2"/>
    <w:rsid w:val="00C51D30"/>
    <w:rsid w:val="00C55EEC"/>
    <w:rsid w:val="00C63561"/>
    <w:rsid w:val="00C74A49"/>
    <w:rsid w:val="00CC2520"/>
    <w:rsid w:val="00CE0D0A"/>
    <w:rsid w:val="00CE2143"/>
    <w:rsid w:val="00CF5947"/>
    <w:rsid w:val="00D03EA0"/>
    <w:rsid w:val="00D05749"/>
    <w:rsid w:val="00D062FA"/>
    <w:rsid w:val="00D14F05"/>
    <w:rsid w:val="00D16D93"/>
    <w:rsid w:val="00D30017"/>
    <w:rsid w:val="00D421BB"/>
    <w:rsid w:val="00D52E1A"/>
    <w:rsid w:val="00D62BA8"/>
    <w:rsid w:val="00D96A6D"/>
    <w:rsid w:val="00DB5451"/>
    <w:rsid w:val="00DD6D52"/>
    <w:rsid w:val="00DE57D9"/>
    <w:rsid w:val="00E0768B"/>
    <w:rsid w:val="00E257A2"/>
    <w:rsid w:val="00E26238"/>
    <w:rsid w:val="00E603C9"/>
    <w:rsid w:val="00E65BFC"/>
    <w:rsid w:val="00E808DB"/>
    <w:rsid w:val="00E9311A"/>
    <w:rsid w:val="00E9792B"/>
    <w:rsid w:val="00EA33DD"/>
    <w:rsid w:val="00EA7198"/>
    <w:rsid w:val="00EB1B5D"/>
    <w:rsid w:val="00F40BC4"/>
    <w:rsid w:val="00F523C1"/>
    <w:rsid w:val="00F56A81"/>
    <w:rsid w:val="00F63C64"/>
    <w:rsid w:val="00F735DD"/>
    <w:rsid w:val="00FE20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EBE951"/>
  <w15:chartTrackingRefBased/>
  <w15:docId w15:val="{161DF6D0-3CDF-4FB3-B1D1-62936C5A1B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D10B3"/>
  </w:style>
  <w:style w:type="paragraph" w:styleId="Heading1">
    <w:name w:val="heading 1"/>
    <w:basedOn w:val="Normal"/>
    <w:next w:val="Normal"/>
    <w:link w:val="Heading1Char"/>
    <w:uiPriority w:val="9"/>
    <w:qFormat/>
    <w:rsid w:val="00AF65E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C20B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D10B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F65E7"/>
    <w:rPr>
      <w:rFonts w:asciiTheme="majorHAnsi" w:eastAsiaTheme="majorEastAsia" w:hAnsiTheme="majorHAnsi" w:cstheme="majorBidi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2C20BD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er">
    <w:name w:val="header"/>
    <w:basedOn w:val="Normal"/>
    <w:link w:val="HeaderChar"/>
    <w:uiPriority w:val="99"/>
    <w:unhideWhenUsed/>
    <w:rsid w:val="007C421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C421D"/>
  </w:style>
  <w:style w:type="paragraph" w:styleId="Footer">
    <w:name w:val="footer"/>
    <w:basedOn w:val="Normal"/>
    <w:link w:val="FooterChar"/>
    <w:uiPriority w:val="99"/>
    <w:unhideWhenUsed/>
    <w:rsid w:val="007C421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C421D"/>
  </w:style>
  <w:style w:type="character" w:styleId="CommentReference">
    <w:name w:val="annotation reference"/>
    <w:basedOn w:val="DefaultParagraphFont"/>
    <w:uiPriority w:val="99"/>
    <w:semiHidden/>
    <w:unhideWhenUsed/>
    <w:rsid w:val="00831A1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31A1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31A1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31A1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31A1F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7A20F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32144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23A3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3A3C"/>
    <w:rPr>
      <w:rFonts w:ascii="Segoe UI" w:hAnsi="Segoe UI" w:cs="Segoe UI"/>
      <w:sz w:val="18"/>
      <w:szCs w:val="18"/>
    </w:rPr>
  </w:style>
  <w:style w:type="character" w:customStyle="1" w:styleId="Heading3Char">
    <w:name w:val="Heading 3 Char"/>
    <w:basedOn w:val="DefaultParagraphFont"/>
    <w:link w:val="Heading3"/>
    <w:uiPriority w:val="9"/>
    <w:rsid w:val="003D10B3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Strong">
    <w:name w:val="Strong"/>
    <w:basedOn w:val="DefaultParagraphFont"/>
    <w:uiPriority w:val="22"/>
    <w:qFormat/>
    <w:rsid w:val="003D10B3"/>
    <w:rPr>
      <w:b/>
      <w:bCs/>
    </w:rPr>
  </w:style>
  <w:style w:type="paragraph" w:styleId="Title">
    <w:name w:val="Title"/>
    <w:basedOn w:val="Normal"/>
    <w:next w:val="Normal"/>
    <w:link w:val="TitleChar"/>
    <w:uiPriority w:val="10"/>
    <w:qFormat/>
    <w:rsid w:val="003D10B3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D10B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UnresolvedMention">
    <w:name w:val="Unresolved Mention"/>
    <w:basedOn w:val="DefaultParagraphFont"/>
    <w:uiPriority w:val="99"/>
    <w:semiHidden/>
    <w:unhideWhenUsed/>
    <w:rsid w:val="00D03EA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2151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haveyoursay.awe.gov.au/agvet-chemicals-regulatory-reform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B89872C-4564-4856-AF7C-9373662CD2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239</TotalTime>
  <Pages>2</Pages>
  <Words>409</Words>
  <Characters>2333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PROFESSIONAL PESTICIDE APPLICATOR</vt:lpstr>
    </vt:vector>
  </TitlesOfParts>
  <Company/>
  <LinksUpToDate>false</LinksUpToDate>
  <CharactersWithSpaces>2737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PROFESSIONAL PESTICIDE APPLICATOR</dc:title>
  <dc:subject/>
  <dc:creator/>
  <cp:keywords/>
  <dc:description/>
  <cp:lastModifiedBy>Grocott, Paul</cp:lastModifiedBy>
  <cp:revision>28</cp:revision>
  <cp:lastPrinted>2021-04-12T23:29:00Z</cp:lastPrinted>
  <dcterms:created xsi:type="dcterms:W3CDTF">2021-05-13T04:13:00Z</dcterms:created>
  <dcterms:modified xsi:type="dcterms:W3CDTF">2021-06-24T22:23:00Z</dcterms:modified>
</cp:coreProperties>
</file>