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87CCC6" w14:textId="5D995362" w:rsidR="005E2CE3" w:rsidRDefault="005E2CE3" w:rsidP="0051133D">
      <w:pPr>
        <w:pStyle w:val="Heading1"/>
        <w:rPr>
          <w:lang w:val="en-US"/>
        </w:rPr>
      </w:pPr>
      <w:r>
        <w:rPr>
          <w:noProof/>
        </w:rPr>
        <w:drawing>
          <wp:inline distT="0" distB="0" distL="0" distR="0" wp14:anchorId="5E20CAD0" wp14:editId="2B118334">
            <wp:extent cx="1804035" cy="541020"/>
            <wp:effectExtent l="0" t="0" r="5715" b="0"/>
            <wp:docPr id="8" name="Pictur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4035" cy="54102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D25D08" w14:textId="77777777" w:rsidR="005E2CE3" w:rsidRDefault="005E2CE3" w:rsidP="0051133D">
      <w:pPr>
        <w:pStyle w:val="Heading1"/>
        <w:rPr>
          <w:lang w:val="en-US"/>
        </w:rPr>
      </w:pPr>
    </w:p>
    <w:p w14:paraId="57A761BA" w14:textId="4DDA581E" w:rsidR="0051133D" w:rsidRDefault="0051133D" w:rsidP="0051133D">
      <w:pPr>
        <w:pStyle w:val="Heading1"/>
        <w:rPr>
          <w:lang w:val="en-US"/>
        </w:rPr>
      </w:pPr>
      <w:r>
        <w:rPr>
          <w:lang w:val="en-US"/>
        </w:rPr>
        <w:t xml:space="preserve">Product </w:t>
      </w:r>
      <w:r w:rsidR="00CF0975">
        <w:rPr>
          <w:lang w:val="en-US"/>
        </w:rPr>
        <w:t xml:space="preserve">Stewardship </w:t>
      </w:r>
      <w:r w:rsidR="00150A35">
        <w:rPr>
          <w:lang w:val="en-US"/>
        </w:rPr>
        <w:t xml:space="preserve">Oil Scheme </w:t>
      </w:r>
      <w:r>
        <w:rPr>
          <w:lang w:val="en-US"/>
        </w:rPr>
        <w:t xml:space="preserve">statistics, </w:t>
      </w:r>
      <w:r w:rsidR="00976BEF" w:rsidRPr="00976BEF">
        <w:rPr>
          <w:lang w:val="en-US"/>
        </w:rPr>
        <w:t>20</w:t>
      </w:r>
      <w:r w:rsidR="008325A5">
        <w:rPr>
          <w:lang w:val="en-US"/>
        </w:rPr>
        <w:t>20</w:t>
      </w:r>
      <w:r w:rsidR="00976BEF" w:rsidRPr="00976BEF">
        <w:rPr>
          <w:lang w:val="en-US"/>
        </w:rPr>
        <w:t>-21</w:t>
      </w:r>
    </w:p>
    <w:p w14:paraId="5D3D60EA" w14:textId="220D3D06" w:rsidR="00092D18" w:rsidRDefault="00092D18" w:rsidP="00092D18">
      <w:pPr>
        <w:pStyle w:val="Heading2"/>
        <w:rPr>
          <w:lang w:val="en-US"/>
        </w:rPr>
      </w:pPr>
      <w:r>
        <w:rPr>
          <w:lang w:val="en-US"/>
        </w:rPr>
        <w:t xml:space="preserve">Table 1: Product stewardship (oil) benefit payments, by category, </w:t>
      </w:r>
      <w:r w:rsidR="00976BEF" w:rsidRPr="00976BEF">
        <w:rPr>
          <w:lang w:val="en-US"/>
        </w:rPr>
        <w:t>2020-21</w:t>
      </w:r>
    </w:p>
    <w:p w14:paraId="16BBC7B4" w14:textId="77777777" w:rsidR="00092D18" w:rsidRPr="00D50C0B" w:rsidRDefault="00092D18" w:rsidP="00092D18">
      <w:pPr>
        <w:spacing w:after="0"/>
        <w:rPr>
          <w:sz w:val="20"/>
          <w:szCs w:val="20"/>
          <w:lang w:val="en-US"/>
        </w:rPr>
      </w:pPr>
    </w:p>
    <w:tbl>
      <w:tblPr>
        <w:tblStyle w:val="TableGrid"/>
        <w:tblW w:w="0" w:type="auto"/>
        <w:tblBorders>
          <w:lef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5103"/>
        <w:gridCol w:w="1559"/>
        <w:gridCol w:w="1363"/>
      </w:tblGrid>
      <w:tr w:rsidR="00092D18" w:rsidRPr="00644BF7" w14:paraId="69E521D4" w14:textId="77777777" w:rsidTr="0051133D">
        <w:tc>
          <w:tcPr>
            <w:tcW w:w="993" w:type="dxa"/>
            <w:shd w:val="clear" w:color="auto" w:fill="C0D7EC" w:themeFill="accent2" w:themeFillTint="66"/>
          </w:tcPr>
          <w:p w14:paraId="3CE8FDF0" w14:textId="77777777" w:rsidR="00092D18" w:rsidRPr="00644BF7" w:rsidRDefault="00092D18" w:rsidP="00A53D49">
            <w:pPr>
              <w:spacing w:before="40" w:after="40"/>
              <w:rPr>
                <w:color w:val="0E57C4" w:themeColor="background2" w:themeShade="80"/>
                <w:sz w:val="20"/>
                <w:szCs w:val="20"/>
                <w:lang w:val="en-US"/>
              </w:rPr>
            </w:pPr>
            <w:r w:rsidRPr="00644BF7">
              <w:rPr>
                <w:color w:val="0E57C4" w:themeColor="background2" w:themeShade="80"/>
                <w:sz w:val="20"/>
                <w:szCs w:val="20"/>
                <w:lang w:val="en-US"/>
              </w:rPr>
              <w:t>Product</w:t>
            </w:r>
            <w:r w:rsidRPr="00644BF7">
              <w:rPr>
                <w:color w:val="0E57C4" w:themeColor="background2" w:themeShade="80"/>
                <w:sz w:val="20"/>
                <w:szCs w:val="20"/>
                <w:lang w:val="en-US"/>
              </w:rPr>
              <w:br/>
              <w:t>category</w:t>
            </w:r>
          </w:p>
        </w:tc>
        <w:tc>
          <w:tcPr>
            <w:tcW w:w="5103" w:type="dxa"/>
            <w:shd w:val="clear" w:color="auto" w:fill="C0D7EC" w:themeFill="accent2" w:themeFillTint="66"/>
          </w:tcPr>
          <w:p w14:paraId="5162A6D8" w14:textId="77777777" w:rsidR="00092D18" w:rsidRPr="00644BF7" w:rsidRDefault="00092D18" w:rsidP="00A53D49">
            <w:pPr>
              <w:spacing w:before="40" w:after="40"/>
              <w:rPr>
                <w:color w:val="0E57C4" w:themeColor="background2" w:themeShade="80"/>
                <w:sz w:val="20"/>
                <w:szCs w:val="20"/>
                <w:lang w:val="en-US"/>
              </w:rPr>
            </w:pPr>
            <w:r w:rsidRPr="00644BF7">
              <w:rPr>
                <w:color w:val="0E57C4" w:themeColor="background2" w:themeShade="80"/>
                <w:sz w:val="20"/>
                <w:szCs w:val="20"/>
                <w:lang w:val="en-US"/>
              </w:rPr>
              <w:t>Product description</w:t>
            </w:r>
          </w:p>
        </w:tc>
        <w:tc>
          <w:tcPr>
            <w:tcW w:w="1559" w:type="dxa"/>
            <w:shd w:val="clear" w:color="auto" w:fill="C0D7EC" w:themeFill="accent2" w:themeFillTint="66"/>
          </w:tcPr>
          <w:p w14:paraId="50A79152" w14:textId="1672F5D3" w:rsidR="00092D18" w:rsidRPr="00644BF7" w:rsidRDefault="00092D18" w:rsidP="00A53D49">
            <w:pPr>
              <w:spacing w:before="40" w:after="40"/>
              <w:jc w:val="right"/>
              <w:rPr>
                <w:color w:val="0E57C4" w:themeColor="background2" w:themeShade="80"/>
                <w:sz w:val="20"/>
                <w:szCs w:val="20"/>
                <w:lang w:val="en-US"/>
              </w:rPr>
            </w:pPr>
            <w:r w:rsidRPr="00644BF7">
              <w:rPr>
                <w:color w:val="0E57C4" w:themeColor="background2" w:themeShade="80"/>
                <w:sz w:val="20"/>
                <w:szCs w:val="20"/>
                <w:lang w:val="en-US"/>
              </w:rPr>
              <w:t>Volume</w:t>
            </w:r>
            <w:r w:rsidRPr="00644BF7">
              <w:rPr>
                <w:color w:val="0E57C4" w:themeColor="background2" w:themeShade="80"/>
                <w:sz w:val="20"/>
                <w:szCs w:val="20"/>
                <w:lang w:val="en-US"/>
              </w:rPr>
              <w:br/>
              <w:t>(litres)</w:t>
            </w:r>
            <w:r w:rsidRPr="00644BF7">
              <w:rPr>
                <w:color w:val="0E57C4" w:themeColor="background2" w:themeShade="80"/>
                <w:sz w:val="20"/>
                <w:szCs w:val="20"/>
                <w:lang w:val="en-US"/>
              </w:rPr>
              <w:br/>
            </w:r>
            <w:r w:rsidR="00976BEF">
              <w:rPr>
                <w:color w:val="0E57C4" w:themeColor="background2" w:themeShade="80"/>
                <w:sz w:val="20"/>
                <w:szCs w:val="20"/>
                <w:lang w:val="en-US"/>
              </w:rPr>
              <w:t>2020-21</w:t>
            </w:r>
          </w:p>
        </w:tc>
        <w:tc>
          <w:tcPr>
            <w:tcW w:w="1363" w:type="dxa"/>
            <w:tcBorders>
              <w:right w:val="nil"/>
            </w:tcBorders>
            <w:shd w:val="clear" w:color="auto" w:fill="C0D7EC" w:themeFill="accent2" w:themeFillTint="66"/>
          </w:tcPr>
          <w:p w14:paraId="477EE35C" w14:textId="133B0F59" w:rsidR="00092D18" w:rsidRPr="00644BF7" w:rsidRDefault="00092D18" w:rsidP="00A53D49">
            <w:pPr>
              <w:spacing w:before="40" w:after="40"/>
              <w:jc w:val="right"/>
              <w:rPr>
                <w:color w:val="0E57C4" w:themeColor="background2" w:themeShade="80"/>
                <w:sz w:val="20"/>
                <w:szCs w:val="20"/>
                <w:lang w:val="en-US"/>
              </w:rPr>
            </w:pPr>
            <w:r w:rsidRPr="00644BF7">
              <w:rPr>
                <w:color w:val="0E57C4" w:themeColor="background2" w:themeShade="80"/>
                <w:sz w:val="20"/>
                <w:szCs w:val="20"/>
                <w:lang w:val="en-US"/>
              </w:rPr>
              <w:t>Benefits paid</w:t>
            </w:r>
            <w:r w:rsidRPr="00644BF7">
              <w:rPr>
                <w:color w:val="0E57C4" w:themeColor="background2" w:themeShade="80"/>
                <w:sz w:val="20"/>
                <w:szCs w:val="20"/>
                <w:lang w:val="en-US"/>
              </w:rPr>
              <w:br/>
            </w:r>
            <w:r w:rsidR="00976BEF">
              <w:rPr>
                <w:color w:val="0E57C4" w:themeColor="background2" w:themeShade="80"/>
                <w:sz w:val="20"/>
                <w:szCs w:val="20"/>
                <w:lang w:val="en-US"/>
              </w:rPr>
              <w:t>2020-21</w:t>
            </w:r>
          </w:p>
        </w:tc>
      </w:tr>
      <w:tr w:rsidR="00092D18" w14:paraId="12A0DE96" w14:textId="77777777" w:rsidTr="0051133D">
        <w:tc>
          <w:tcPr>
            <w:tcW w:w="993" w:type="dxa"/>
          </w:tcPr>
          <w:p w14:paraId="164FA0F4" w14:textId="77777777" w:rsidR="00092D18" w:rsidRDefault="00092D18" w:rsidP="00A53D49">
            <w:pPr>
              <w:spacing w:before="40" w:after="40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103" w:type="dxa"/>
          </w:tcPr>
          <w:p w14:paraId="07DE6971" w14:textId="4C736139" w:rsidR="00092D18" w:rsidRPr="00AF7595" w:rsidRDefault="00092D18" w:rsidP="00A53D49">
            <w:pPr>
              <w:spacing w:before="40" w:after="40"/>
              <w:rPr>
                <w:rFonts w:cstheme="minorHAnsi"/>
                <w:sz w:val="20"/>
                <w:szCs w:val="20"/>
                <w:lang w:val="en-US"/>
              </w:rPr>
            </w:pPr>
            <w:r w:rsidRPr="00AF7595">
              <w:rPr>
                <w:rFonts w:cstheme="minorHAnsi"/>
                <w:color w:val="000000"/>
                <w:sz w:val="20"/>
                <w:szCs w:val="20"/>
              </w:rPr>
              <w:t>Re-refined base oil (</w:t>
            </w:r>
            <w:r w:rsidR="00CF0975">
              <w:rPr>
                <w:rFonts w:cstheme="minorHAnsi"/>
                <w:color w:val="000000"/>
                <w:sz w:val="20"/>
                <w:szCs w:val="20"/>
              </w:rPr>
              <w:t>f</w:t>
            </w:r>
            <w:r w:rsidRPr="00AF7595">
              <w:rPr>
                <w:rFonts w:cstheme="minorHAnsi"/>
                <w:color w:val="000000"/>
                <w:sz w:val="20"/>
                <w:szCs w:val="20"/>
              </w:rPr>
              <w:t>or use as a lubricant or a hydraulic or transformer oil)</w:t>
            </w:r>
          </w:p>
        </w:tc>
        <w:tc>
          <w:tcPr>
            <w:tcW w:w="1559" w:type="dxa"/>
          </w:tcPr>
          <w:p w14:paraId="7A7FBB63" w14:textId="5E9471B9" w:rsidR="00092D18" w:rsidRPr="00644BF7" w:rsidRDefault="00976BEF" w:rsidP="00A53D49">
            <w:pPr>
              <w:spacing w:before="40" w:after="40"/>
              <w:jc w:val="right"/>
              <w:rPr>
                <w:sz w:val="20"/>
                <w:szCs w:val="20"/>
                <w:lang w:val="en-US"/>
              </w:rPr>
            </w:pPr>
            <w:r w:rsidRPr="00976BEF">
              <w:rPr>
                <w:sz w:val="20"/>
                <w:szCs w:val="20"/>
                <w:lang w:val="en-US"/>
              </w:rPr>
              <w:t>155,286,623</w:t>
            </w:r>
          </w:p>
        </w:tc>
        <w:tc>
          <w:tcPr>
            <w:tcW w:w="1363" w:type="dxa"/>
            <w:tcBorders>
              <w:right w:val="nil"/>
            </w:tcBorders>
          </w:tcPr>
          <w:p w14:paraId="1144ACAB" w14:textId="74D55C0B" w:rsidR="00092D18" w:rsidRPr="00644BF7" w:rsidRDefault="00976BEF" w:rsidP="00A53D49">
            <w:pPr>
              <w:spacing w:before="40" w:after="40"/>
              <w:jc w:val="right"/>
              <w:rPr>
                <w:sz w:val="20"/>
                <w:szCs w:val="20"/>
                <w:lang w:val="en-US"/>
              </w:rPr>
            </w:pPr>
            <w:r w:rsidRPr="00976BEF">
              <w:rPr>
                <w:sz w:val="20"/>
                <w:szCs w:val="20"/>
                <w:lang w:val="en-US"/>
              </w:rPr>
              <w:t>$87,408,555</w:t>
            </w:r>
          </w:p>
        </w:tc>
      </w:tr>
      <w:tr w:rsidR="00092D18" w14:paraId="3792C6F0" w14:textId="77777777" w:rsidTr="0051133D">
        <w:tc>
          <w:tcPr>
            <w:tcW w:w="993" w:type="dxa"/>
          </w:tcPr>
          <w:p w14:paraId="4087D864" w14:textId="009BFD24" w:rsidR="00092D18" w:rsidRDefault="001510CA" w:rsidP="00A53D49">
            <w:pPr>
              <w:spacing w:before="40" w:after="40"/>
              <w:rPr>
                <w:lang w:val="en-US"/>
              </w:rPr>
            </w:pPr>
            <w:r>
              <w:rPr>
                <w:lang w:val="en-US"/>
              </w:rPr>
              <w:t>Other</w:t>
            </w:r>
          </w:p>
        </w:tc>
        <w:tc>
          <w:tcPr>
            <w:tcW w:w="5103" w:type="dxa"/>
          </w:tcPr>
          <w:p w14:paraId="36853B23" w14:textId="18E948FA" w:rsidR="00092D18" w:rsidRPr="00AF7595" w:rsidRDefault="00092D18" w:rsidP="00A53D49">
            <w:pPr>
              <w:spacing w:before="40" w:after="40"/>
              <w:rPr>
                <w:rFonts w:cstheme="minorHAnsi"/>
                <w:color w:val="000000"/>
                <w:sz w:val="20"/>
                <w:szCs w:val="20"/>
              </w:rPr>
            </w:pPr>
            <w:r w:rsidRPr="00AF7595">
              <w:rPr>
                <w:rFonts w:cstheme="minorHAnsi"/>
                <w:color w:val="000000"/>
                <w:sz w:val="20"/>
                <w:szCs w:val="20"/>
              </w:rPr>
              <w:t xml:space="preserve">Other </w:t>
            </w:r>
            <w:r w:rsidR="001510CA">
              <w:rPr>
                <w:rFonts w:cstheme="minorHAnsi"/>
                <w:color w:val="000000"/>
                <w:sz w:val="20"/>
                <w:szCs w:val="20"/>
              </w:rPr>
              <w:t>categories of oil</w:t>
            </w:r>
          </w:p>
        </w:tc>
        <w:tc>
          <w:tcPr>
            <w:tcW w:w="1559" w:type="dxa"/>
          </w:tcPr>
          <w:p w14:paraId="303A7A25" w14:textId="6998A46C" w:rsidR="00092D18" w:rsidRPr="00644BF7" w:rsidRDefault="00976BEF" w:rsidP="00A53D49">
            <w:pPr>
              <w:spacing w:before="40" w:after="40"/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130,450,886</w:t>
            </w:r>
          </w:p>
        </w:tc>
        <w:tc>
          <w:tcPr>
            <w:tcW w:w="1363" w:type="dxa"/>
            <w:tcBorders>
              <w:right w:val="nil"/>
            </w:tcBorders>
          </w:tcPr>
          <w:p w14:paraId="4E6C9B68" w14:textId="5188CA6E" w:rsidR="00092D18" w:rsidRPr="00644BF7" w:rsidRDefault="00092D18" w:rsidP="00A53D49">
            <w:pPr>
              <w:spacing w:before="40" w:after="40"/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$</w:t>
            </w:r>
            <w:r w:rsidR="00976BEF">
              <w:rPr>
                <w:sz w:val="20"/>
                <w:szCs w:val="20"/>
                <w:lang w:val="en-US"/>
              </w:rPr>
              <w:t>7,619,043</w:t>
            </w:r>
          </w:p>
        </w:tc>
      </w:tr>
      <w:tr w:rsidR="00092D18" w14:paraId="2A2526DA" w14:textId="77777777" w:rsidTr="00D71A2D">
        <w:tc>
          <w:tcPr>
            <w:tcW w:w="993" w:type="dxa"/>
            <w:shd w:val="clear" w:color="auto" w:fill="D9D9D9" w:themeFill="background1" w:themeFillShade="D9"/>
          </w:tcPr>
          <w:p w14:paraId="5ECF88E4" w14:textId="77777777" w:rsidR="00092D18" w:rsidRPr="00D46F73" w:rsidRDefault="00092D18" w:rsidP="00A53D49">
            <w:pPr>
              <w:spacing w:before="40" w:after="4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Total</w:t>
            </w:r>
          </w:p>
        </w:tc>
        <w:tc>
          <w:tcPr>
            <w:tcW w:w="5103" w:type="dxa"/>
            <w:shd w:val="clear" w:color="auto" w:fill="D9D9D9" w:themeFill="background1" w:themeFillShade="D9"/>
          </w:tcPr>
          <w:p w14:paraId="5AC37FD9" w14:textId="77777777" w:rsidR="00092D18" w:rsidRPr="00AF7595" w:rsidRDefault="00092D18" w:rsidP="00A53D49">
            <w:pPr>
              <w:spacing w:before="40" w:after="40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14:paraId="190C8CB0" w14:textId="1F9B2D54" w:rsidR="00092D18" w:rsidRPr="00D46F73" w:rsidRDefault="00976BEF" w:rsidP="00A53D49">
            <w:pPr>
              <w:spacing w:before="40" w:after="40"/>
              <w:jc w:val="right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285,737,509</w:t>
            </w:r>
          </w:p>
        </w:tc>
        <w:tc>
          <w:tcPr>
            <w:tcW w:w="1363" w:type="dxa"/>
            <w:tcBorders>
              <w:right w:val="nil"/>
            </w:tcBorders>
            <w:shd w:val="clear" w:color="auto" w:fill="D9D9D9" w:themeFill="background1" w:themeFillShade="D9"/>
          </w:tcPr>
          <w:p w14:paraId="117E0226" w14:textId="6C88CFDD" w:rsidR="00092D18" w:rsidRPr="00D46F73" w:rsidRDefault="00976BEF" w:rsidP="00A53D49">
            <w:pPr>
              <w:spacing w:before="40" w:after="40"/>
              <w:jc w:val="right"/>
              <w:rPr>
                <w:b/>
                <w:bCs/>
                <w:sz w:val="20"/>
                <w:szCs w:val="20"/>
                <w:lang w:val="en-US"/>
              </w:rPr>
            </w:pPr>
            <w:r w:rsidRPr="00976BEF">
              <w:rPr>
                <w:b/>
                <w:bCs/>
                <w:sz w:val="20"/>
                <w:szCs w:val="20"/>
                <w:lang w:val="en-US"/>
              </w:rPr>
              <w:t>$95,027,598</w:t>
            </w:r>
          </w:p>
        </w:tc>
      </w:tr>
    </w:tbl>
    <w:p w14:paraId="15920B5D" w14:textId="77777777" w:rsidR="00092D18" w:rsidRPr="00D50C0B" w:rsidRDefault="00092D18" w:rsidP="00092D18">
      <w:pPr>
        <w:spacing w:after="0"/>
        <w:rPr>
          <w:sz w:val="20"/>
          <w:szCs w:val="20"/>
        </w:rPr>
      </w:pPr>
    </w:p>
    <w:p w14:paraId="1ECABCA3" w14:textId="016597E2" w:rsidR="00092D18" w:rsidRDefault="00092D18" w:rsidP="00092D18">
      <w:pPr>
        <w:pStyle w:val="Heading2"/>
        <w:rPr>
          <w:lang w:val="en-US"/>
        </w:rPr>
      </w:pPr>
      <w:r>
        <w:rPr>
          <w:lang w:val="en-US"/>
        </w:rPr>
        <w:t xml:space="preserve">Table 2: Product </w:t>
      </w:r>
      <w:r w:rsidR="00CF0975">
        <w:rPr>
          <w:lang w:val="en-US"/>
        </w:rPr>
        <w:t>S</w:t>
      </w:r>
      <w:r>
        <w:rPr>
          <w:lang w:val="en-US"/>
        </w:rPr>
        <w:t xml:space="preserve">tewardship </w:t>
      </w:r>
      <w:r w:rsidR="00150A35">
        <w:rPr>
          <w:lang w:val="en-US"/>
        </w:rPr>
        <w:t xml:space="preserve">Oil Scheme </w:t>
      </w:r>
      <w:r>
        <w:rPr>
          <w:lang w:val="en-US"/>
        </w:rPr>
        <w:t xml:space="preserve">levies </w:t>
      </w:r>
      <w:r w:rsidR="00793106">
        <w:rPr>
          <w:lang w:val="en-US"/>
        </w:rPr>
        <w:t xml:space="preserve">(excise and customs duty) </w:t>
      </w:r>
      <w:r>
        <w:rPr>
          <w:lang w:val="en-US"/>
        </w:rPr>
        <w:t>collected, 20</w:t>
      </w:r>
      <w:r w:rsidR="008325A5">
        <w:rPr>
          <w:lang w:val="en-US"/>
        </w:rPr>
        <w:t>20</w:t>
      </w:r>
      <w:r w:rsidR="0051133D">
        <w:rPr>
          <w:lang w:val="en-US"/>
        </w:rPr>
        <w:t>-</w:t>
      </w:r>
      <w:r w:rsidR="008325A5">
        <w:rPr>
          <w:lang w:val="en-US"/>
        </w:rPr>
        <w:t>21</w:t>
      </w:r>
    </w:p>
    <w:p w14:paraId="62B3887D" w14:textId="77777777" w:rsidR="00092D18" w:rsidRPr="00D50C0B" w:rsidRDefault="00092D18" w:rsidP="00092D18">
      <w:pPr>
        <w:spacing w:after="0"/>
        <w:rPr>
          <w:sz w:val="20"/>
          <w:szCs w:val="20"/>
          <w:lang w:val="en-US"/>
        </w:rPr>
      </w:pPr>
    </w:p>
    <w:tbl>
      <w:tblPr>
        <w:tblStyle w:val="TableGrid"/>
        <w:tblW w:w="0" w:type="auto"/>
        <w:tblBorders>
          <w:lef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4394"/>
        <w:gridCol w:w="1569"/>
        <w:gridCol w:w="1782"/>
      </w:tblGrid>
      <w:tr w:rsidR="00092D18" w:rsidRPr="00644BF7" w14:paraId="3ECA8728" w14:textId="77777777" w:rsidTr="001D1A70">
        <w:tc>
          <w:tcPr>
            <w:tcW w:w="1276" w:type="dxa"/>
            <w:shd w:val="clear" w:color="auto" w:fill="C0D7EC" w:themeFill="accent2" w:themeFillTint="66"/>
          </w:tcPr>
          <w:p w14:paraId="1C8803FF" w14:textId="38E98E2D" w:rsidR="00092D18" w:rsidRPr="00644BF7" w:rsidRDefault="001D1A70" w:rsidP="00A53D49">
            <w:pPr>
              <w:spacing w:before="40" w:after="40"/>
              <w:rPr>
                <w:color w:val="0E57C4" w:themeColor="background2" w:themeShade="80"/>
                <w:sz w:val="20"/>
                <w:szCs w:val="20"/>
                <w:lang w:val="en-US"/>
              </w:rPr>
            </w:pPr>
            <w:r>
              <w:rPr>
                <w:color w:val="0E57C4" w:themeColor="background2" w:themeShade="80"/>
                <w:sz w:val="20"/>
                <w:szCs w:val="20"/>
                <w:lang w:val="en-US"/>
              </w:rPr>
              <w:t>Excise t</w:t>
            </w:r>
            <w:r w:rsidR="00092D18">
              <w:rPr>
                <w:color w:val="0E57C4" w:themeColor="background2" w:themeShade="80"/>
                <w:sz w:val="20"/>
                <w:szCs w:val="20"/>
                <w:lang w:val="en-US"/>
              </w:rPr>
              <w:t>ariff Item</w:t>
            </w:r>
          </w:p>
        </w:tc>
        <w:tc>
          <w:tcPr>
            <w:tcW w:w="4394" w:type="dxa"/>
            <w:shd w:val="clear" w:color="auto" w:fill="C0D7EC" w:themeFill="accent2" w:themeFillTint="66"/>
          </w:tcPr>
          <w:p w14:paraId="290E0649" w14:textId="77777777" w:rsidR="00092D18" w:rsidRPr="00644BF7" w:rsidRDefault="00092D18" w:rsidP="00A53D49">
            <w:pPr>
              <w:spacing w:before="40" w:after="40"/>
              <w:rPr>
                <w:color w:val="0E57C4" w:themeColor="background2" w:themeShade="80"/>
                <w:sz w:val="20"/>
                <w:szCs w:val="20"/>
                <w:lang w:val="en-US"/>
              </w:rPr>
            </w:pPr>
            <w:r w:rsidRPr="00644BF7">
              <w:rPr>
                <w:color w:val="0E57C4" w:themeColor="background2" w:themeShade="80"/>
                <w:sz w:val="20"/>
                <w:szCs w:val="20"/>
                <w:lang w:val="en-US"/>
              </w:rPr>
              <w:t xml:space="preserve">Product </w:t>
            </w:r>
          </w:p>
        </w:tc>
        <w:tc>
          <w:tcPr>
            <w:tcW w:w="1569" w:type="dxa"/>
            <w:shd w:val="clear" w:color="auto" w:fill="C0D7EC" w:themeFill="accent2" w:themeFillTint="66"/>
          </w:tcPr>
          <w:p w14:paraId="1A13DE49" w14:textId="605EC25A" w:rsidR="00092D18" w:rsidRPr="00644BF7" w:rsidRDefault="001D1A70" w:rsidP="00A53D49">
            <w:pPr>
              <w:spacing w:before="40" w:after="40"/>
              <w:jc w:val="center"/>
              <w:rPr>
                <w:color w:val="0E57C4" w:themeColor="background2" w:themeShade="80"/>
                <w:sz w:val="20"/>
                <w:szCs w:val="20"/>
                <w:lang w:val="en-US"/>
              </w:rPr>
            </w:pPr>
            <w:r>
              <w:rPr>
                <w:color w:val="0E57C4" w:themeColor="background2" w:themeShade="80"/>
                <w:sz w:val="20"/>
                <w:szCs w:val="20"/>
                <w:lang w:val="en-US"/>
              </w:rPr>
              <w:t>Excise</w:t>
            </w:r>
            <w:r w:rsidR="00092D18">
              <w:rPr>
                <w:color w:val="0E57C4" w:themeColor="background2" w:themeShade="80"/>
                <w:sz w:val="20"/>
                <w:szCs w:val="20"/>
                <w:lang w:val="en-US"/>
              </w:rPr>
              <w:br/>
              <w:t>20</w:t>
            </w:r>
            <w:r w:rsidR="00976BEF">
              <w:rPr>
                <w:color w:val="0E57C4" w:themeColor="background2" w:themeShade="80"/>
                <w:sz w:val="20"/>
                <w:szCs w:val="20"/>
                <w:lang w:val="en-US"/>
              </w:rPr>
              <w:t>2</w:t>
            </w:r>
            <w:r w:rsidR="00FF2430">
              <w:rPr>
                <w:color w:val="0E57C4" w:themeColor="background2" w:themeShade="80"/>
                <w:sz w:val="20"/>
                <w:szCs w:val="20"/>
                <w:lang w:val="en-US"/>
              </w:rPr>
              <w:t>0</w:t>
            </w:r>
            <w:r w:rsidR="00043F7D">
              <w:rPr>
                <w:color w:val="0E57C4" w:themeColor="background2" w:themeShade="80"/>
                <w:sz w:val="20"/>
                <w:szCs w:val="20"/>
                <w:lang w:val="en-US"/>
              </w:rPr>
              <w:t>-2</w:t>
            </w:r>
            <w:r w:rsidR="00976BEF">
              <w:rPr>
                <w:color w:val="0E57C4" w:themeColor="background2" w:themeShade="80"/>
                <w:sz w:val="20"/>
                <w:szCs w:val="20"/>
                <w:lang w:val="en-US"/>
              </w:rPr>
              <w:t>1</w:t>
            </w:r>
          </w:p>
        </w:tc>
        <w:tc>
          <w:tcPr>
            <w:tcW w:w="1782" w:type="dxa"/>
            <w:tcBorders>
              <w:right w:val="nil"/>
            </w:tcBorders>
            <w:shd w:val="clear" w:color="auto" w:fill="C0D7EC" w:themeFill="accent2" w:themeFillTint="66"/>
          </w:tcPr>
          <w:p w14:paraId="0743601A" w14:textId="410B92F8" w:rsidR="00092D18" w:rsidRPr="00644BF7" w:rsidRDefault="00092D18" w:rsidP="00A53D49">
            <w:pPr>
              <w:spacing w:before="40" w:after="40"/>
              <w:jc w:val="center"/>
              <w:rPr>
                <w:color w:val="0E57C4" w:themeColor="background2" w:themeShade="80"/>
                <w:sz w:val="20"/>
                <w:szCs w:val="20"/>
                <w:lang w:val="en-US"/>
              </w:rPr>
            </w:pPr>
            <w:r>
              <w:rPr>
                <w:color w:val="0E57C4" w:themeColor="background2" w:themeShade="80"/>
                <w:sz w:val="20"/>
                <w:szCs w:val="20"/>
                <w:lang w:val="en-US"/>
              </w:rPr>
              <w:t xml:space="preserve">Approved </w:t>
            </w:r>
            <w:r w:rsidR="001D1A70">
              <w:rPr>
                <w:color w:val="0E57C4" w:themeColor="background2" w:themeShade="80"/>
                <w:sz w:val="20"/>
                <w:szCs w:val="20"/>
                <w:lang w:val="en-US"/>
              </w:rPr>
              <w:t>v</w:t>
            </w:r>
            <w:r>
              <w:rPr>
                <w:color w:val="0E57C4" w:themeColor="background2" w:themeShade="80"/>
                <w:sz w:val="20"/>
                <w:szCs w:val="20"/>
                <w:lang w:val="en-US"/>
              </w:rPr>
              <w:t>olume</w:t>
            </w:r>
            <w:r>
              <w:rPr>
                <w:color w:val="0E57C4" w:themeColor="background2" w:themeShade="80"/>
                <w:sz w:val="20"/>
                <w:szCs w:val="20"/>
                <w:lang w:val="en-US"/>
              </w:rPr>
              <w:br/>
            </w:r>
            <w:r w:rsidR="001D1A70">
              <w:rPr>
                <w:color w:val="0E57C4" w:themeColor="background2" w:themeShade="80"/>
                <w:sz w:val="20"/>
                <w:szCs w:val="20"/>
                <w:lang w:val="en-US"/>
              </w:rPr>
              <w:t>l</w:t>
            </w:r>
            <w:r>
              <w:rPr>
                <w:color w:val="0E57C4" w:themeColor="background2" w:themeShade="80"/>
                <w:sz w:val="20"/>
                <w:szCs w:val="20"/>
                <w:lang w:val="en-US"/>
              </w:rPr>
              <w:t xml:space="preserve">itres </w:t>
            </w:r>
            <w:r w:rsidRPr="00644BF7">
              <w:rPr>
                <w:color w:val="0E57C4" w:themeColor="background2" w:themeShade="80"/>
                <w:sz w:val="20"/>
                <w:szCs w:val="20"/>
                <w:lang w:val="en-US"/>
              </w:rPr>
              <w:t>20</w:t>
            </w:r>
            <w:r w:rsidR="00976BEF">
              <w:rPr>
                <w:color w:val="0E57C4" w:themeColor="background2" w:themeShade="80"/>
                <w:sz w:val="20"/>
                <w:szCs w:val="20"/>
                <w:lang w:val="en-US"/>
              </w:rPr>
              <w:t>20</w:t>
            </w:r>
            <w:r w:rsidR="00043F7D">
              <w:rPr>
                <w:color w:val="0E57C4" w:themeColor="background2" w:themeShade="80"/>
                <w:sz w:val="20"/>
                <w:szCs w:val="20"/>
                <w:lang w:val="en-US"/>
              </w:rPr>
              <w:t>-2</w:t>
            </w:r>
            <w:r w:rsidR="00976BEF">
              <w:rPr>
                <w:color w:val="0E57C4" w:themeColor="background2" w:themeShade="80"/>
                <w:sz w:val="20"/>
                <w:szCs w:val="20"/>
                <w:lang w:val="en-US"/>
              </w:rPr>
              <w:t>1</w:t>
            </w:r>
          </w:p>
        </w:tc>
      </w:tr>
      <w:tr w:rsidR="00092D18" w:rsidRPr="00644BF7" w14:paraId="762F49C0" w14:textId="77777777" w:rsidTr="001D1A70">
        <w:tc>
          <w:tcPr>
            <w:tcW w:w="1276" w:type="dxa"/>
          </w:tcPr>
          <w:p w14:paraId="7AAFEED5" w14:textId="0B13C489" w:rsidR="00092D18" w:rsidRDefault="00092D18" w:rsidP="00A53D49">
            <w:pPr>
              <w:spacing w:before="40" w:after="40"/>
              <w:rPr>
                <w:lang w:val="en-US"/>
              </w:rPr>
            </w:pPr>
            <w:r>
              <w:rPr>
                <w:lang w:val="en-US"/>
              </w:rPr>
              <w:t>15</w:t>
            </w:r>
            <w:r w:rsidR="00D50C0B">
              <w:rPr>
                <w:lang w:val="en-US"/>
              </w:rPr>
              <w:t>.</w:t>
            </w:r>
            <w:r>
              <w:rPr>
                <w:lang w:val="en-US"/>
              </w:rPr>
              <w:t>1</w:t>
            </w:r>
          </w:p>
        </w:tc>
        <w:tc>
          <w:tcPr>
            <w:tcW w:w="4394" w:type="dxa"/>
          </w:tcPr>
          <w:p w14:paraId="4A6A5165" w14:textId="77777777" w:rsidR="00092D18" w:rsidRPr="00AF7595" w:rsidRDefault="00092D18" w:rsidP="00A53D49">
            <w:pPr>
              <w:spacing w:before="40" w:after="40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Petroleum based oils (not greases)</w:t>
            </w:r>
          </w:p>
        </w:tc>
        <w:tc>
          <w:tcPr>
            <w:tcW w:w="1569" w:type="dxa"/>
          </w:tcPr>
          <w:p w14:paraId="6BC17ECF" w14:textId="3437BE14" w:rsidR="00092D18" w:rsidRPr="00644BF7" w:rsidRDefault="00092D18" w:rsidP="00A53D49">
            <w:pPr>
              <w:spacing w:before="40" w:after="40"/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$</w:t>
            </w:r>
            <w:r w:rsidR="00AB560E" w:rsidRPr="00AB560E">
              <w:rPr>
                <w:sz w:val="20"/>
                <w:szCs w:val="20"/>
                <w:lang w:val="en-US"/>
              </w:rPr>
              <w:t>25,027,976</w:t>
            </w:r>
          </w:p>
        </w:tc>
        <w:tc>
          <w:tcPr>
            <w:tcW w:w="1782" w:type="dxa"/>
            <w:tcBorders>
              <w:right w:val="nil"/>
            </w:tcBorders>
          </w:tcPr>
          <w:p w14:paraId="792AB359" w14:textId="5340F2B7" w:rsidR="00092D18" w:rsidRPr="00644BF7" w:rsidRDefault="00AB560E" w:rsidP="00A53D49">
            <w:pPr>
              <w:spacing w:before="40" w:after="40"/>
              <w:jc w:val="right"/>
              <w:rPr>
                <w:sz w:val="20"/>
                <w:szCs w:val="20"/>
                <w:lang w:val="en-US"/>
              </w:rPr>
            </w:pPr>
            <w:r w:rsidRPr="00AB560E">
              <w:rPr>
                <w:sz w:val="20"/>
                <w:szCs w:val="20"/>
                <w:lang w:val="en-US"/>
              </w:rPr>
              <w:t>294,446,780</w:t>
            </w:r>
          </w:p>
        </w:tc>
      </w:tr>
      <w:tr w:rsidR="00092D18" w:rsidRPr="00644BF7" w14:paraId="4C7C511C" w14:textId="77777777" w:rsidTr="001D1A70">
        <w:tc>
          <w:tcPr>
            <w:tcW w:w="1276" w:type="dxa"/>
          </w:tcPr>
          <w:p w14:paraId="0F2D44A9" w14:textId="2F633225" w:rsidR="00092D18" w:rsidRDefault="00092D18" w:rsidP="00A53D49">
            <w:pPr>
              <w:spacing w:before="40" w:after="40"/>
              <w:rPr>
                <w:lang w:val="en-US"/>
              </w:rPr>
            </w:pPr>
            <w:r>
              <w:rPr>
                <w:lang w:val="en-US"/>
              </w:rPr>
              <w:t>15</w:t>
            </w:r>
            <w:r w:rsidR="00D50C0B">
              <w:rPr>
                <w:lang w:val="en-US"/>
              </w:rPr>
              <w:t>.</w:t>
            </w:r>
            <w:r>
              <w:rPr>
                <w:lang w:val="en-US"/>
              </w:rPr>
              <w:t>2</w:t>
            </w:r>
          </w:p>
        </w:tc>
        <w:tc>
          <w:tcPr>
            <w:tcW w:w="4394" w:type="dxa"/>
          </w:tcPr>
          <w:p w14:paraId="56AFCF40" w14:textId="77777777" w:rsidR="00092D18" w:rsidRDefault="00092D18" w:rsidP="00A53D49">
            <w:pPr>
              <w:spacing w:before="40" w:after="40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Petroleum based oils – recycled (not greases)</w:t>
            </w:r>
          </w:p>
        </w:tc>
        <w:tc>
          <w:tcPr>
            <w:tcW w:w="1569" w:type="dxa"/>
          </w:tcPr>
          <w:p w14:paraId="31AEAB82" w14:textId="79FE1A5A" w:rsidR="00092D18" w:rsidRDefault="00092D18" w:rsidP="00A53D49">
            <w:pPr>
              <w:spacing w:before="40" w:after="40"/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$</w:t>
            </w:r>
            <w:r w:rsidR="00AB560E" w:rsidRPr="00AB560E">
              <w:rPr>
                <w:sz w:val="20"/>
                <w:szCs w:val="20"/>
                <w:lang w:val="en-US"/>
              </w:rPr>
              <w:t>5,170,894</w:t>
            </w:r>
          </w:p>
        </w:tc>
        <w:tc>
          <w:tcPr>
            <w:tcW w:w="1782" w:type="dxa"/>
            <w:tcBorders>
              <w:right w:val="nil"/>
            </w:tcBorders>
          </w:tcPr>
          <w:p w14:paraId="14F66B3A" w14:textId="25BFA38E" w:rsidR="00092D18" w:rsidRDefault="00AB560E" w:rsidP="00A53D49">
            <w:pPr>
              <w:spacing w:before="40" w:after="40"/>
              <w:jc w:val="right"/>
              <w:rPr>
                <w:sz w:val="20"/>
                <w:szCs w:val="20"/>
                <w:lang w:val="en-US"/>
              </w:rPr>
            </w:pPr>
            <w:r w:rsidRPr="00AB560E">
              <w:rPr>
                <w:sz w:val="20"/>
                <w:szCs w:val="20"/>
                <w:lang w:val="en-US"/>
              </w:rPr>
              <w:t>60,834,051</w:t>
            </w:r>
          </w:p>
        </w:tc>
      </w:tr>
      <w:tr w:rsidR="00092D18" w:rsidRPr="00644BF7" w14:paraId="13769BAF" w14:textId="77777777" w:rsidTr="001D1A70">
        <w:tc>
          <w:tcPr>
            <w:tcW w:w="1276" w:type="dxa"/>
          </w:tcPr>
          <w:p w14:paraId="58406C1F" w14:textId="65D38567" w:rsidR="00092D18" w:rsidRDefault="00092D18" w:rsidP="00A53D49">
            <w:pPr>
              <w:spacing w:before="40" w:after="40"/>
              <w:rPr>
                <w:lang w:val="en-US"/>
              </w:rPr>
            </w:pPr>
            <w:r>
              <w:rPr>
                <w:lang w:val="en-US"/>
              </w:rPr>
              <w:t>15</w:t>
            </w:r>
            <w:r w:rsidR="00D50C0B">
              <w:rPr>
                <w:lang w:val="en-US"/>
              </w:rPr>
              <w:t>.</w:t>
            </w:r>
            <w:r>
              <w:rPr>
                <w:lang w:val="en-US"/>
              </w:rPr>
              <w:t>3</w:t>
            </w:r>
          </w:p>
        </w:tc>
        <w:tc>
          <w:tcPr>
            <w:tcW w:w="4394" w:type="dxa"/>
          </w:tcPr>
          <w:p w14:paraId="3A80D002" w14:textId="77777777" w:rsidR="00092D18" w:rsidRDefault="00092D18" w:rsidP="00A53D49">
            <w:pPr>
              <w:spacing w:before="40" w:after="40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Petroleum based greases</w:t>
            </w:r>
          </w:p>
        </w:tc>
        <w:tc>
          <w:tcPr>
            <w:tcW w:w="1569" w:type="dxa"/>
          </w:tcPr>
          <w:p w14:paraId="7AB8A208" w14:textId="5116EF78" w:rsidR="00092D18" w:rsidRDefault="00092D18" w:rsidP="00A53D49">
            <w:pPr>
              <w:spacing w:before="40" w:after="40"/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$</w:t>
            </w:r>
            <w:r w:rsidR="00AB560E" w:rsidRPr="00AB560E">
              <w:rPr>
                <w:sz w:val="20"/>
                <w:szCs w:val="20"/>
                <w:lang w:val="en-US"/>
              </w:rPr>
              <w:t>611,267</w:t>
            </w:r>
          </w:p>
        </w:tc>
        <w:tc>
          <w:tcPr>
            <w:tcW w:w="1782" w:type="dxa"/>
            <w:tcBorders>
              <w:right w:val="nil"/>
            </w:tcBorders>
          </w:tcPr>
          <w:p w14:paraId="182D0DC9" w14:textId="25504FDA" w:rsidR="00092D18" w:rsidRDefault="00AB560E" w:rsidP="00A53D49">
            <w:pPr>
              <w:spacing w:before="40" w:after="40"/>
              <w:jc w:val="right"/>
              <w:rPr>
                <w:sz w:val="20"/>
                <w:szCs w:val="20"/>
                <w:lang w:val="en-US"/>
              </w:rPr>
            </w:pPr>
            <w:r w:rsidRPr="00AB560E">
              <w:rPr>
                <w:sz w:val="20"/>
                <w:szCs w:val="20"/>
                <w:lang w:val="en-US"/>
              </w:rPr>
              <w:t>7,191,379</w:t>
            </w:r>
          </w:p>
        </w:tc>
      </w:tr>
      <w:tr w:rsidR="00092D18" w:rsidRPr="00644BF7" w14:paraId="65520215" w14:textId="77777777" w:rsidTr="0051133D">
        <w:tc>
          <w:tcPr>
            <w:tcW w:w="5670" w:type="dxa"/>
            <w:gridSpan w:val="2"/>
          </w:tcPr>
          <w:p w14:paraId="483F3CE0" w14:textId="77777777" w:rsidR="00092D18" w:rsidRDefault="00092D18" w:rsidP="00A53D49">
            <w:pPr>
              <w:spacing w:before="40" w:after="40"/>
              <w:rPr>
                <w:rFonts w:cstheme="minorHAnsi"/>
                <w:color w:val="000000"/>
                <w:sz w:val="20"/>
                <w:szCs w:val="20"/>
              </w:rPr>
            </w:pPr>
            <w:r w:rsidRPr="00B84DAB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Total domestic levy</w:t>
            </w:r>
            <w:r>
              <w:rPr>
                <w:rFonts w:cstheme="minorHAnsi"/>
                <w:color w:val="000000"/>
                <w:sz w:val="20"/>
                <w:szCs w:val="20"/>
              </w:rPr>
              <w:t>, collected by ATO</w:t>
            </w:r>
          </w:p>
        </w:tc>
        <w:tc>
          <w:tcPr>
            <w:tcW w:w="1569" w:type="dxa"/>
          </w:tcPr>
          <w:p w14:paraId="3D0F2EF9" w14:textId="3666E5F6" w:rsidR="00092D18" w:rsidRPr="009B1E9E" w:rsidRDefault="00092D18" w:rsidP="00A53D49">
            <w:pPr>
              <w:spacing w:before="40" w:after="40"/>
              <w:jc w:val="right"/>
              <w:rPr>
                <w:b/>
                <w:bCs/>
                <w:sz w:val="20"/>
                <w:szCs w:val="20"/>
                <w:lang w:val="en-US"/>
              </w:rPr>
            </w:pPr>
            <w:r w:rsidRPr="009B1E9E">
              <w:rPr>
                <w:b/>
                <w:bCs/>
                <w:sz w:val="20"/>
                <w:szCs w:val="20"/>
                <w:lang w:val="en-US"/>
              </w:rPr>
              <w:t>$</w:t>
            </w:r>
            <w:r w:rsidR="00AB560E" w:rsidRPr="00AB560E">
              <w:rPr>
                <w:b/>
                <w:bCs/>
                <w:sz w:val="20"/>
                <w:szCs w:val="20"/>
                <w:lang w:val="en-US"/>
              </w:rPr>
              <w:t>30,810,138</w:t>
            </w:r>
          </w:p>
        </w:tc>
        <w:tc>
          <w:tcPr>
            <w:tcW w:w="1782" w:type="dxa"/>
            <w:tcBorders>
              <w:right w:val="nil"/>
            </w:tcBorders>
          </w:tcPr>
          <w:p w14:paraId="0A89D8E2" w14:textId="41228C87" w:rsidR="00092D18" w:rsidRPr="009B1E9E" w:rsidRDefault="00AB560E" w:rsidP="00A53D49">
            <w:pPr>
              <w:spacing w:before="40" w:after="40"/>
              <w:jc w:val="right"/>
              <w:rPr>
                <w:b/>
                <w:bCs/>
                <w:sz w:val="20"/>
                <w:szCs w:val="20"/>
                <w:lang w:val="en-US"/>
              </w:rPr>
            </w:pPr>
            <w:r w:rsidRPr="00AB560E">
              <w:rPr>
                <w:b/>
                <w:bCs/>
                <w:sz w:val="20"/>
                <w:szCs w:val="20"/>
                <w:lang w:val="en-US"/>
              </w:rPr>
              <w:t>362,472,210</w:t>
            </w:r>
          </w:p>
        </w:tc>
      </w:tr>
      <w:tr w:rsidR="00D50C0B" w:rsidRPr="00644BF7" w14:paraId="3026EBC5" w14:textId="77777777" w:rsidTr="0051133D">
        <w:tc>
          <w:tcPr>
            <w:tcW w:w="5670" w:type="dxa"/>
            <w:gridSpan w:val="2"/>
          </w:tcPr>
          <w:p w14:paraId="6977EFE2" w14:textId="77777777" w:rsidR="00D50C0B" w:rsidRPr="00B84DAB" w:rsidRDefault="00D50C0B" w:rsidP="00A53D49">
            <w:pPr>
              <w:spacing w:before="40" w:after="40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9" w:type="dxa"/>
          </w:tcPr>
          <w:p w14:paraId="393AA744" w14:textId="77777777" w:rsidR="00D50C0B" w:rsidRPr="009B1E9E" w:rsidRDefault="00D50C0B" w:rsidP="00A53D49">
            <w:pPr>
              <w:spacing w:before="40" w:after="40"/>
              <w:jc w:val="right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782" w:type="dxa"/>
            <w:tcBorders>
              <w:right w:val="nil"/>
            </w:tcBorders>
          </w:tcPr>
          <w:p w14:paraId="1A2FA057" w14:textId="77777777" w:rsidR="00D50C0B" w:rsidRDefault="00D50C0B" w:rsidP="00A53D49">
            <w:pPr>
              <w:spacing w:before="40" w:after="40"/>
              <w:jc w:val="right"/>
              <w:rPr>
                <w:b/>
                <w:bCs/>
                <w:sz w:val="20"/>
                <w:szCs w:val="20"/>
                <w:lang w:val="en-US"/>
              </w:rPr>
            </w:pPr>
          </w:p>
        </w:tc>
      </w:tr>
      <w:tr w:rsidR="00092D18" w:rsidRPr="00644BF7" w14:paraId="1FD48BA1" w14:textId="77777777" w:rsidTr="0051133D">
        <w:tc>
          <w:tcPr>
            <w:tcW w:w="5670" w:type="dxa"/>
            <w:gridSpan w:val="2"/>
          </w:tcPr>
          <w:p w14:paraId="1626D15F" w14:textId="0F728E03" w:rsidR="00092D18" w:rsidRDefault="00092D18" w:rsidP="00A53D49">
            <w:pPr>
              <w:spacing w:before="40" w:after="40"/>
              <w:rPr>
                <w:rFonts w:cstheme="minorHAnsi"/>
                <w:color w:val="000000"/>
                <w:sz w:val="20"/>
                <w:szCs w:val="20"/>
              </w:rPr>
            </w:pPr>
            <w:r w:rsidRPr="00B84DAB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Total import levy</w:t>
            </w:r>
            <w:r>
              <w:rPr>
                <w:rFonts w:cstheme="minorHAnsi"/>
                <w:color w:val="000000"/>
                <w:sz w:val="20"/>
                <w:szCs w:val="20"/>
              </w:rPr>
              <w:t>, collected by Department of Home Affairs</w:t>
            </w:r>
          </w:p>
        </w:tc>
        <w:tc>
          <w:tcPr>
            <w:tcW w:w="1569" w:type="dxa"/>
          </w:tcPr>
          <w:p w14:paraId="6A3AF902" w14:textId="579D5CB9" w:rsidR="00092D18" w:rsidRPr="00B84DAB" w:rsidRDefault="00092D18" w:rsidP="00A53D49">
            <w:pPr>
              <w:spacing w:before="40" w:after="40"/>
              <w:jc w:val="right"/>
              <w:rPr>
                <w:b/>
                <w:bCs/>
                <w:sz w:val="20"/>
                <w:szCs w:val="20"/>
                <w:lang w:val="en-US"/>
              </w:rPr>
            </w:pPr>
            <w:r w:rsidRPr="00B84DAB">
              <w:rPr>
                <w:b/>
                <w:bCs/>
                <w:sz w:val="20"/>
                <w:szCs w:val="20"/>
                <w:lang w:val="en-US"/>
              </w:rPr>
              <w:t>$</w:t>
            </w:r>
            <w:r w:rsidR="00AB560E" w:rsidRPr="00AB560E">
              <w:rPr>
                <w:b/>
                <w:bCs/>
                <w:sz w:val="20"/>
                <w:szCs w:val="20"/>
                <w:lang w:val="en-US"/>
              </w:rPr>
              <w:t>21,066,166</w:t>
            </w:r>
          </w:p>
        </w:tc>
        <w:tc>
          <w:tcPr>
            <w:tcW w:w="1782" w:type="dxa"/>
            <w:tcBorders>
              <w:right w:val="nil"/>
            </w:tcBorders>
          </w:tcPr>
          <w:p w14:paraId="736FB736" w14:textId="3AF38C4E" w:rsidR="00092D18" w:rsidRPr="00B84DAB" w:rsidRDefault="00AB560E" w:rsidP="00A53D49">
            <w:pPr>
              <w:spacing w:before="40" w:after="40"/>
              <w:jc w:val="right"/>
              <w:rPr>
                <w:b/>
                <w:bCs/>
                <w:sz w:val="20"/>
                <w:szCs w:val="20"/>
                <w:lang w:val="en-US"/>
              </w:rPr>
            </w:pPr>
            <w:r w:rsidRPr="00AB560E">
              <w:rPr>
                <w:b/>
                <w:bCs/>
                <w:sz w:val="20"/>
                <w:szCs w:val="20"/>
                <w:lang w:val="en-US"/>
              </w:rPr>
              <w:t>252,458,362</w:t>
            </w:r>
          </w:p>
        </w:tc>
      </w:tr>
      <w:tr w:rsidR="00D50C0B" w:rsidRPr="00644BF7" w14:paraId="2ADA3010" w14:textId="77777777" w:rsidTr="0051133D">
        <w:tc>
          <w:tcPr>
            <w:tcW w:w="5670" w:type="dxa"/>
            <w:gridSpan w:val="2"/>
          </w:tcPr>
          <w:p w14:paraId="4B47242A" w14:textId="77777777" w:rsidR="00D50C0B" w:rsidRPr="00B84DAB" w:rsidRDefault="00D50C0B" w:rsidP="00A53D49">
            <w:pPr>
              <w:spacing w:before="40" w:after="40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9" w:type="dxa"/>
          </w:tcPr>
          <w:p w14:paraId="0343471D" w14:textId="77777777" w:rsidR="00D50C0B" w:rsidRPr="00B84DAB" w:rsidRDefault="00D50C0B" w:rsidP="00A53D49">
            <w:pPr>
              <w:spacing w:before="40" w:after="40"/>
              <w:jc w:val="right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782" w:type="dxa"/>
            <w:tcBorders>
              <w:right w:val="nil"/>
            </w:tcBorders>
          </w:tcPr>
          <w:p w14:paraId="470BCD92" w14:textId="77777777" w:rsidR="00D50C0B" w:rsidRDefault="00D50C0B" w:rsidP="00A53D49">
            <w:pPr>
              <w:spacing w:before="40" w:after="40"/>
              <w:jc w:val="right"/>
              <w:rPr>
                <w:b/>
                <w:bCs/>
                <w:sz w:val="20"/>
                <w:szCs w:val="20"/>
                <w:lang w:val="en-US"/>
              </w:rPr>
            </w:pPr>
          </w:p>
        </w:tc>
      </w:tr>
      <w:tr w:rsidR="00092D18" w:rsidRPr="00644BF7" w14:paraId="1E2E36ED" w14:textId="77777777" w:rsidTr="00D71A2D">
        <w:tc>
          <w:tcPr>
            <w:tcW w:w="5670" w:type="dxa"/>
            <w:gridSpan w:val="2"/>
            <w:shd w:val="clear" w:color="auto" w:fill="D9D9D9" w:themeFill="background1" w:themeFillShade="D9"/>
          </w:tcPr>
          <w:p w14:paraId="37FD6074" w14:textId="77777777" w:rsidR="00092D18" w:rsidRPr="0097646A" w:rsidRDefault="00092D18" w:rsidP="00A53D49">
            <w:pPr>
              <w:spacing w:before="40" w:after="40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97646A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Total of all levies</w:t>
            </w:r>
          </w:p>
        </w:tc>
        <w:tc>
          <w:tcPr>
            <w:tcW w:w="1569" w:type="dxa"/>
            <w:shd w:val="clear" w:color="auto" w:fill="D9D9D9" w:themeFill="background1" w:themeFillShade="D9"/>
          </w:tcPr>
          <w:p w14:paraId="0E6A0821" w14:textId="02A28301" w:rsidR="00092D18" w:rsidRPr="00B84DAB" w:rsidRDefault="00092D18" w:rsidP="00A53D49">
            <w:pPr>
              <w:spacing w:before="40" w:after="40"/>
              <w:jc w:val="right"/>
              <w:rPr>
                <w:b/>
                <w:bCs/>
                <w:sz w:val="20"/>
                <w:szCs w:val="20"/>
                <w:lang w:val="en-US"/>
              </w:rPr>
            </w:pPr>
            <w:r w:rsidRPr="00B84DAB">
              <w:rPr>
                <w:b/>
                <w:bCs/>
                <w:sz w:val="20"/>
                <w:szCs w:val="20"/>
                <w:lang w:val="en-US"/>
              </w:rPr>
              <w:t>$</w:t>
            </w:r>
            <w:r w:rsidR="00AB560E" w:rsidRPr="00AB560E">
              <w:rPr>
                <w:b/>
                <w:bCs/>
                <w:sz w:val="20"/>
                <w:szCs w:val="20"/>
                <w:lang w:val="en-US"/>
              </w:rPr>
              <w:t>51,876,303</w:t>
            </w:r>
          </w:p>
        </w:tc>
        <w:tc>
          <w:tcPr>
            <w:tcW w:w="1782" w:type="dxa"/>
            <w:tcBorders>
              <w:right w:val="nil"/>
            </w:tcBorders>
            <w:shd w:val="clear" w:color="auto" w:fill="D9D9D9" w:themeFill="background1" w:themeFillShade="D9"/>
          </w:tcPr>
          <w:p w14:paraId="14C68021" w14:textId="0A4AE338" w:rsidR="00092D18" w:rsidRPr="00B84DAB" w:rsidRDefault="00AB560E" w:rsidP="00A53D49">
            <w:pPr>
              <w:spacing w:before="40" w:after="40"/>
              <w:jc w:val="right"/>
              <w:rPr>
                <w:b/>
                <w:bCs/>
                <w:sz w:val="20"/>
                <w:szCs w:val="20"/>
                <w:lang w:val="en-US"/>
              </w:rPr>
            </w:pPr>
            <w:r w:rsidRPr="00AB560E">
              <w:rPr>
                <w:b/>
                <w:bCs/>
                <w:sz w:val="20"/>
                <w:szCs w:val="20"/>
                <w:lang w:val="en-US"/>
              </w:rPr>
              <w:t>614,930,572</w:t>
            </w:r>
          </w:p>
        </w:tc>
      </w:tr>
    </w:tbl>
    <w:p w14:paraId="11C797E9" w14:textId="77777777" w:rsidR="0052255A" w:rsidRPr="00D50C0B" w:rsidRDefault="0052255A" w:rsidP="00092D18">
      <w:pPr>
        <w:spacing w:after="0"/>
        <w:rPr>
          <w:sz w:val="20"/>
          <w:szCs w:val="20"/>
        </w:rPr>
      </w:pPr>
    </w:p>
    <w:p w14:paraId="01E95E94" w14:textId="72B2DA28" w:rsidR="0052255A" w:rsidRDefault="0052255A" w:rsidP="0052255A">
      <w:pPr>
        <w:pStyle w:val="Heading2"/>
        <w:rPr>
          <w:lang w:val="en-US"/>
        </w:rPr>
      </w:pPr>
      <w:r>
        <w:rPr>
          <w:lang w:val="en-US"/>
        </w:rPr>
        <w:t>Table 3: Drawbacks and refund claims 20</w:t>
      </w:r>
      <w:r w:rsidR="008325A5">
        <w:rPr>
          <w:lang w:val="en-US"/>
        </w:rPr>
        <w:t>20</w:t>
      </w:r>
      <w:r>
        <w:rPr>
          <w:lang w:val="en-US"/>
        </w:rPr>
        <w:t>-2</w:t>
      </w:r>
      <w:r w:rsidR="008325A5">
        <w:rPr>
          <w:lang w:val="en-US"/>
        </w:rPr>
        <w:t>1</w:t>
      </w:r>
    </w:p>
    <w:p w14:paraId="70DDFC73" w14:textId="77777777" w:rsidR="0052255A" w:rsidRPr="00D50C0B" w:rsidRDefault="0052255A" w:rsidP="0052255A">
      <w:pPr>
        <w:spacing w:after="0"/>
        <w:rPr>
          <w:sz w:val="20"/>
          <w:szCs w:val="20"/>
          <w:lang w:val="en-US"/>
        </w:rPr>
      </w:pPr>
    </w:p>
    <w:tbl>
      <w:tblPr>
        <w:tblStyle w:val="TableGrid"/>
        <w:tblW w:w="0" w:type="auto"/>
        <w:tblBorders>
          <w:lef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4252"/>
        <w:gridCol w:w="1569"/>
        <w:gridCol w:w="1782"/>
      </w:tblGrid>
      <w:tr w:rsidR="0052255A" w:rsidRPr="00644BF7" w14:paraId="50A90D54" w14:textId="77777777" w:rsidTr="00C55E63">
        <w:tc>
          <w:tcPr>
            <w:tcW w:w="1418" w:type="dxa"/>
            <w:shd w:val="clear" w:color="auto" w:fill="C0D7EC" w:themeFill="accent2" w:themeFillTint="66"/>
          </w:tcPr>
          <w:p w14:paraId="0F2AB9D3" w14:textId="50F52F4C" w:rsidR="0052255A" w:rsidRPr="00644BF7" w:rsidRDefault="0052255A" w:rsidP="00C55E63">
            <w:pPr>
              <w:spacing w:before="40" w:after="40"/>
              <w:rPr>
                <w:color w:val="0E57C4" w:themeColor="background2" w:themeShade="80"/>
                <w:sz w:val="20"/>
                <w:szCs w:val="20"/>
                <w:lang w:val="en-US"/>
              </w:rPr>
            </w:pPr>
            <w:r>
              <w:rPr>
                <w:color w:val="0E57C4" w:themeColor="background2" w:themeShade="80"/>
                <w:sz w:val="20"/>
                <w:szCs w:val="20"/>
                <w:lang w:val="en-US"/>
              </w:rPr>
              <w:t>Tariff item</w:t>
            </w:r>
          </w:p>
        </w:tc>
        <w:tc>
          <w:tcPr>
            <w:tcW w:w="4252" w:type="dxa"/>
            <w:shd w:val="clear" w:color="auto" w:fill="C0D7EC" w:themeFill="accent2" w:themeFillTint="66"/>
          </w:tcPr>
          <w:p w14:paraId="7527895F" w14:textId="77777777" w:rsidR="0052255A" w:rsidRPr="00644BF7" w:rsidRDefault="0052255A" w:rsidP="00C55E63">
            <w:pPr>
              <w:spacing w:before="40" w:after="40"/>
              <w:rPr>
                <w:color w:val="0E57C4" w:themeColor="background2" w:themeShade="80"/>
                <w:sz w:val="20"/>
                <w:szCs w:val="20"/>
                <w:lang w:val="en-US"/>
              </w:rPr>
            </w:pPr>
            <w:r>
              <w:rPr>
                <w:color w:val="0E57C4" w:themeColor="background2" w:themeShade="80"/>
                <w:sz w:val="20"/>
                <w:szCs w:val="20"/>
                <w:lang w:val="en-US"/>
              </w:rPr>
              <w:t>Excise claim type</w:t>
            </w:r>
            <w:r w:rsidRPr="00644BF7">
              <w:rPr>
                <w:color w:val="0E57C4" w:themeColor="background2" w:themeShade="8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569" w:type="dxa"/>
            <w:shd w:val="clear" w:color="auto" w:fill="C0D7EC" w:themeFill="accent2" w:themeFillTint="66"/>
          </w:tcPr>
          <w:p w14:paraId="08CE0AC9" w14:textId="600B60F4" w:rsidR="0052255A" w:rsidRPr="00644BF7" w:rsidRDefault="0052255A" w:rsidP="00C55E63">
            <w:pPr>
              <w:spacing w:before="40" w:after="40"/>
              <w:jc w:val="right"/>
              <w:rPr>
                <w:color w:val="0E57C4" w:themeColor="background2" w:themeShade="80"/>
                <w:sz w:val="20"/>
                <w:szCs w:val="20"/>
                <w:lang w:val="en-US"/>
              </w:rPr>
            </w:pPr>
            <w:r>
              <w:rPr>
                <w:color w:val="0E57C4" w:themeColor="background2" w:themeShade="80"/>
                <w:sz w:val="20"/>
                <w:szCs w:val="20"/>
                <w:lang w:val="en-US"/>
              </w:rPr>
              <w:t>Amount</w:t>
            </w:r>
            <w:r>
              <w:rPr>
                <w:color w:val="0E57C4" w:themeColor="background2" w:themeShade="80"/>
                <w:sz w:val="20"/>
                <w:szCs w:val="20"/>
                <w:lang w:val="en-US"/>
              </w:rPr>
              <w:br/>
              <w:t>20</w:t>
            </w:r>
            <w:r w:rsidR="008325A5">
              <w:rPr>
                <w:color w:val="0E57C4" w:themeColor="background2" w:themeShade="80"/>
                <w:sz w:val="20"/>
                <w:szCs w:val="20"/>
                <w:lang w:val="en-US"/>
              </w:rPr>
              <w:t>20</w:t>
            </w:r>
            <w:r>
              <w:rPr>
                <w:color w:val="0E57C4" w:themeColor="background2" w:themeShade="80"/>
                <w:sz w:val="20"/>
                <w:szCs w:val="20"/>
                <w:lang w:val="en-US"/>
              </w:rPr>
              <w:t>-</w:t>
            </w:r>
            <w:r w:rsidR="00D50C0B">
              <w:rPr>
                <w:color w:val="0E57C4" w:themeColor="background2" w:themeShade="80"/>
                <w:sz w:val="20"/>
                <w:szCs w:val="20"/>
                <w:lang w:val="en-US"/>
              </w:rPr>
              <w:t>2</w:t>
            </w:r>
            <w:r w:rsidR="008325A5">
              <w:rPr>
                <w:color w:val="0E57C4" w:themeColor="background2" w:themeShade="80"/>
                <w:sz w:val="20"/>
                <w:szCs w:val="20"/>
                <w:lang w:val="en-US"/>
              </w:rPr>
              <w:t>1</w:t>
            </w:r>
          </w:p>
        </w:tc>
        <w:tc>
          <w:tcPr>
            <w:tcW w:w="1782" w:type="dxa"/>
            <w:tcBorders>
              <w:right w:val="nil"/>
            </w:tcBorders>
            <w:shd w:val="clear" w:color="auto" w:fill="C0D7EC" w:themeFill="accent2" w:themeFillTint="66"/>
          </w:tcPr>
          <w:p w14:paraId="63806B81" w14:textId="7E663E1E" w:rsidR="0052255A" w:rsidRPr="00644BF7" w:rsidRDefault="0052255A" w:rsidP="00C55E63">
            <w:pPr>
              <w:spacing w:before="40" w:after="40"/>
              <w:jc w:val="right"/>
              <w:rPr>
                <w:color w:val="0E57C4" w:themeColor="background2" w:themeShade="80"/>
                <w:sz w:val="20"/>
                <w:szCs w:val="20"/>
                <w:lang w:val="en-US"/>
              </w:rPr>
            </w:pPr>
            <w:r>
              <w:rPr>
                <w:color w:val="0E57C4" w:themeColor="background2" w:themeShade="80"/>
                <w:sz w:val="20"/>
                <w:szCs w:val="20"/>
                <w:lang w:val="en-US"/>
              </w:rPr>
              <w:t>No of claims</w:t>
            </w:r>
            <w:r>
              <w:rPr>
                <w:color w:val="0E57C4" w:themeColor="background2" w:themeShade="80"/>
                <w:sz w:val="20"/>
                <w:szCs w:val="20"/>
                <w:lang w:val="en-US"/>
              </w:rPr>
              <w:br/>
            </w:r>
            <w:r w:rsidRPr="00644BF7">
              <w:rPr>
                <w:color w:val="0E57C4" w:themeColor="background2" w:themeShade="80"/>
                <w:sz w:val="20"/>
                <w:szCs w:val="20"/>
                <w:lang w:val="en-US"/>
              </w:rPr>
              <w:t>20</w:t>
            </w:r>
            <w:r w:rsidR="008325A5">
              <w:rPr>
                <w:color w:val="0E57C4" w:themeColor="background2" w:themeShade="80"/>
                <w:sz w:val="20"/>
                <w:szCs w:val="20"/>
                <w:lang w:val="en-US"/>
              </w:rPr>
              <w:t>20</w:t>
            </w:r>
            <w:r w:rsidRPr="00644BF7">
              <w:rPr>
                <w:color w:val="0E57C4" w:themeColor="background2" w:themeShade="80"/>
                <w:sz w:val="20"/>
                <w:szCs w:val="20"/>
                <w:lang w:val="en-US"/>
              </w:rPr>
              <w:t>-</w:t>
            </w:r>
            <w:r w:rsidR="00D50C0B">
              <w:rPr>
                <w:color w:val="0E57C4" w:themeColor="background2" w:themeShade="80"/>
                <w:sz w:val="20"/>
                <w:szCs w:val="20"/>
                <w:lang w:val="en-US"/>
              </w:rPr>
              <w:t>2</w:t>
            </w:r>
            <w:r w:rsidR="008325A5">
              <w:rPr>
                <w:color w:val="0E57C4" w:themeColor="background2" w:themeShade="80"/>
                <w:sz w:val="20"/>
                <w:szCs w:val="20"/>
                <w:lang w:val="en-US"/>
              </w:rPr>
              <w:t>1</w:t>
            </w:r>
          </w:p>
        </w:tc>
      </w:tr>
      <w:tr w:rsidR="0052255A" w:rsidRPr="00644BF7" w14:paraId="4BFFC243" w14:textId="77777777" w:rsidTr="00C55E63">
        <w:tc>
          <w:tcPr>
            <w:tcW w:w="1418" w:type="dxa"/>
          </w:tcPr>
          <w:p w14:paraId="007124B7" w14:textId="1510A16A" w:rsidR="0052255A" w:rsidRDefault="0052255A" w:rsidP="00C55E63">
            <w:pPr>
              <w:spacing w:before="40" w:after="40"/>
              <w:rPr>
                <w:lang w:val="en-US"/>
              </w:rPr>
            </w:pPr>
            <w:r>
              <w:rPr>
                <w:lang w:val="en-US"/>
              </w:rPr>
              <w:t>15</w:t>
            </w:r>
            <w:r w:rsidR="00D50C0B">
              <w:rPr>
                <w:lang w:val="en-US"/>
              </w:rPr>
              <w:t>.</w:t>
            </w:r>
            <w:r>
              <w:rPr>
                <w:lang w:val="en-US"/>
              </w:rPr>
              <w:t>1</w:t>
            </w:r>
          </w:p>
        </w:tc>
        <w:tc>
          <w:tcPr>
            <w:tcW w:w="4252" w:type="dxa"/>
          </w:tcPr>
          <w:p w14:paraId="0F9A21C0" w14:textId="77777777" w:rsidR="0052255A" w:rsidRPr="00AF7595" w:rsidRDefault="0052255A" w:rsidP="00C55E63">
            <w:pPr>
              <w:spacing w:before="40" w:after="40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Drawback</w:t>
            </w:r>
          </w:p>
        </w:tc>
        <w:tc>
          <w:tcPr>
            <w:tcW w:w="1569" w:type="dxa"/>
          </w:tcPr>
          <w:p w14:paraId="270D8F1B" w14:textId="271E101C" w:rsidR="0052255A" w:rsidRPr="00644BF7" w:rsidRDefault="0052255A" w:rsidP="00C55E63">
            <w:pPr>
              <w:spacing w:before="40" w:after="40"/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$</w:t>
            </w:r>
            <w:r w:rsidR="00E213D0" w:rsidRPr="00E213D0">
              <w:rPr>
                <w:sz w:val="20"/>
                <w:szCs w:val="20"/>
                <w:lang w:val="en-US"/>
              </w:rPr>
              <w:t>388,063</w:t>
            </w:r>
          </w:p>
        </w:tc>
        <w:tc>
          <w:tcPr>
            <w:tcW w:w="1782" w:type="dxa"/>
            <w:tcBorders>
              <w:right w:val="nil"/>
            </w:tcBorders>
          </w:tcPr>
          <w:p w14:paraId="4E37C14F" w14:textId="3FA376AF" w:rsidR="0052255A" w:rsidRPr="00644BF7" w:rsidRDefault="00E213D0" w:rsidP="00C55E63">
            <w:pPr>
              <w:spacing w:before="40" w:after="40"/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26</w:t>
            </w:r>
          </w:p>
        </w:tc>
      </w:tr>
      <w:tr w:rsidR="0052255A" w:rsidRPr="00644BF7" w14:paraId="451CAC07" w14:textId="77777777" w:rsidTr="00C55E63">
        <w:tc>
          <w:tcPr>
            <w:tcW w:w="1418" w:type="dxa"/>
          </w:tcPr>
          <w:p w14:paraId="2DCC5C4F" w14:textId="24AC278E" w:rsidR="0052255A" w:rsidRDefault="0052255A" w:rsidP="00C55E63">
            <w:pPr>
              <w:spacing w:before="40" w:after="40"/>
              <w:rPr>
                <w:lang w:val="en-US"/>
              </w:rPr>
            </w:pPr>
            <w:r>
              <w:rPr>
                <w:lang w:val="en-US"/>
              </w:rPr>
              <w:t>15</w:t>
            </w:r>
            <w:r w:rsidR="00D50C0B">
              <w:rPr>
                <w:lang w:val="en-US"/>
              </w:rPr>
              <w:t>.</w:t>
            </w:r>
            <w:r>
              <w:rPr>
                <w:lang w:val="en-US"/>
              </w:rPr>
              <w:t>1</w:t>
            </w:r>
          </w:p>
        </w:tc>
        <w:tc>
          <w:tcPr>
            <w:tcW w:w="4252" w:type="dxa"/>
          </w:tcPr>
          <w:p w14:paraId="13FDFF9E" w14:textId="1AF913AA" w:rsidR="0052255A" w:rsidRDefault="0052255A" w:rsidP="00C55E63">
            <w:pPr>
              <w:spacing w:before="40" w:after="40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Refund</w:t>
            </w:r>
          </w:p>
        </w:tc>
        <w:tc>
          <w:tcPr>
            <w:tcW w:w="1569" w:type="dxa"/>
          </w:tcPr>
          <w:p w14:paraId="12441DBA" w14:textId="539AD7B4" w:rsidR="0052255A" w:rsidRDefault="0052255A" w:rsidP="00C55E63">
            <w:pPr>
              <w:spacing w:before="40" w:after="40"/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$</w:t>
            </w:r>
            <w:r w:rsidR="00E213D0" w:rsidRPr="00E213D0">
              <w:rPr>
                <w:sz w:val="20"/>
                <w:szCs w:val="20"/>
                <w:lang w:val="en-US"/>
              </w:rPr>
              <w:t>489,710</w:t>
            </w:r>
          </w:p>
        </w:tc>
        <w:tc>
          <w:tcPr>
            <w:tcW w:w="1782" w:type="dxa"/>
            <w:tcBorders>
              <w:right w:val="nil"/>
            </w:tcBorders>
          </w:tcPr>
          <w:p w14:paraId="5A352D6E" w14:textId="01192A6F" w:rsidR="0052255A" w:rsidRDefault="0052255A" w:rsidP="00C55E63">
            <w:pPr>
              <w:spacing w:before="40" w:after="40"/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21</w:t>
            </w:r>
          </w:p>
        </w:tc>
      </w:tr>
      <w:tr w:rsidR="0052255A" w:rsidRPr="00644BF7" w14:paraId="4ED6A940" w14:textId="77777777" w:rsidTr="00C55E63">
        <w:tc>
          <w:tcPr>
            <w:tcW w:w="1418" w:type="dxa"/>
          </w:tcPr>
          <w:p w14:paraId="780064ED" w14:textId="0084CFA2" w:rsidR="0052255A" w:rsidRDefault="0052255A" w:rsidP="00C55E63">
            <w:pPr>
              <w:spacing w:before="40" w:after="40"/>
              <w:rPr>
                <w:lang w:val="en-US"/>
              </w:rPr>
            </w:pPr>
            <w:r>
              <w:rPr>
                <w:lang w:val="en-US"/>
              </w:rPr>
              <w:t>15</w:t>
            </w:r>
            <w:r w:rsidR="00D50C0B">
              <w:rPr>
                <w:lang w:val="en-US"/>
              </w:rPr>
              <w:t>.</w:t>
            </w:r>
            <w:r>
              <w:rPr>
                <w:lang w:val="en-US"/>
              </w:rPr>
              <w:t>2</w:t>
            </w:r>
          </w:p>
        </w:tc>
        <w:tc>
          <w:tcPr>
            <w:tcW w:w="4252" w:type="dxa"/>
          </w:tcPr>
          <w:p w14:paraId="422CD6E0" w14:textId="77777777" w:rsidR="0052255A" w:rsidRDefault="0052255A" w:rsidP="00C55E63">
            <w:pPr>
              <w:spacing w:before="40" w:after="40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Drawback</w:t>
            </w:r>
          </w:p>
        </w:tc>
        <w:tc>
          <w:tcPr>
            <w:tcW w:w="1569" w:type="dxa"/>
          </w:tcPr>
          <w:p w14:paraId="4D3C361A" w14:textId="02A37A46" w:rsidR="0052255A" w:rsidRDefault="00E213D0" w:rsidP="00C55E63">
            <w:pPr>
              <w:spacing w:before="40" w:after="40"/>
              <w:jc w:val="right"/>
              <w:rPr>
                <w:sz w:val="20"/>
                <w:szCs w:val="20"/>
                <w:lang w:val="en-US"/>
              </w:rPr>
            </w:pPr>
            <w:r w:rsidRPr="00E213D0">
              <w:rPr>
                <w:sz w:val="20"/>
                <w:szCs w:val="20"/>
                <w:lang w:val="en-US"/>
              </w:rPr>
              <w:t>$504</w:t>
            </w:r>
          </w:p>
        </w:tc>
        <w:tc>
          <w:tcPr>
            <w:tcW w:w="1782" w:type="dxa"/>
            <w:tcBorders>
              <w:right w:val="nil"/>
            </w:tcBorders>
          </w:tcPr>
          <w:p w14:paraId="19F45E69" w14:textId="2E5C791D" w:rsidR="0052255A" w:rsidRDefault="00E213D0" w:rsidP="00C55E63">
            <w:pPr>
              <w:spacing w:before="40" w:after="40"/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</w:tr>
      <w:tr w:rsidR="0052255A" w:rsidRPr="00644BF7" w14:paraId="199FB6B2" w14:textId="77777777" w:rsidTr="00C55E63">
        <w:tc>
          <w:tcPr>
            <w:tcW w:w="1418" w:type="dxa"/>
          </w:tcPr>
          <w:p w14:paraId="1C27E48D" w14:textId="59CC4C0D" w:rsidR="0052255A" w:rsidRDefault="0052255A" w:rsidP="00C55E63">
            <w:pPr>
              <w:spacing w:before="40" w:after="40"/>
              <w:rPr>
                <w:lang w:val="en-US"/>
              </w:rPr>
            </w:pPr>
            <w:r>
              <w:rPr>
                <w:lang w:val="en-US"/>
              </w:rPr>
              <w:t>15</w:t>
            </w:r>
            <w:r w:rsidR="00D50C0B">
              <w:rPr>
                <w:lang w:val="en-US"/>
              </w:rPr>
              <w:t>.</w:t>
            </w:r>
            <w:r>
              <w:rPr>
                <w:lang w:val="en-US"/>
              </w:rPr>
              <w:t>3</w:t>
            </w:r>
          </w:p>
        </w:tc>
        <w:tc>
          <w:tcPr>
            <w:tcW w:w="4252" w:type="dxa"/>
          </w:tcPr>
          <w:p w14:paraId="4177C911" w14:textId="77777777" w:rsidR="0052255A" w:rsidRDefault="0052255A" w:rsidP="00C55E63">
            <w:pPr>
              <w:spacing w:before="40" w:after="40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Drawback</w:t>
            </w:r>
          </w:p>
        </w:tc>
        <w:tc>
          <w:tcPr>
            <w:tcW w:w="1569" w:type="dxa"/>
          </w:tcPr>
          <w:p w14:paraId="2B6974D5" w14:textId="60BA1F29" w:rsidR="0052255A" w:rsidRDefault="0052255A" w:rsidP="00C55E63">
            <w:pPr>
              <w:spacing w:before="40" w:after="40"/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$</w:t>
            </w:r>
            <w:r w:rsidR="00E213D0" w:rsidRPr="00E213D0">
              <w:rPr>
                <w:sz w:val="20"/>
                <w:szCs w:val="20"/>
                <w:lang w:val="en-US"/>
              </w:rPr>
              <w:t>32,737</w:t>
            </w:r>
          </w:p>
        </w:tc>
        <w:tc>
          <w:tcPr>
            <w:tcW w:w="1782" w:type="dxa"/>
            <w:tcBorders>
              <w:right w:val="nil"/>
            </w:tcBorders>
          </w:tcPr>
          <w:p w14:paraId="07B3D930" w14:textId="4E738731" w:rsidR="0052255A" w:rsidRDefault="0052255A" w:rsidP="00C55E63">
            <w:pPr>
              <w:spacing w:before="40" w:after="40"/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</w:t>
            </w:r>
          </w:p>
        </w:tc>
      </w:tr>
      <w:tr w:rsidR="0052255A" w:rsidRPr="00644BF7" w14:paraId="54C40FDE" w14:textId="77777777" w:rsidTr="00C55E63">
        <w:tc>
          <w:tcPr>
            <w:tcW w:w="5670" w:type="dxa"/>
            <w:gridSpan w:val="2"/>
            <w:shd w:val="clear" w:color="auto" w:fill="D9D9D9" w:themeFill="background1" w:themeFillShade="D9"/>
          </w:tcPr>
          <w:p w14:paraId="1F307D3E" w14:textId="77777777" w:rsidR="0052255A" w:rsidRPr="0097646A" w:rsidRDefault="0052255A" w:rsidP="00C55E63">
            <w:pPr>
              <w:spacing w:before="40" w:after="40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97646A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Total </w:t>
            </w:r>
          </w:p>
        </w:tc>
        <w:tc>
          <w:tcPr>
            <w:tcW w:w="1569" w:type="dxa"/>
            <w:shd w:val="clear" w:color="auto" w:fill="D9D9D9" w:themeFill="background1" w:themeFillShade="D9"/>
          </w:tcPr>
          <w:p w14:paraId="22417E4E" w14:textId="2A673392" w:rsidR="0052255A" w:rsidRPr="00D46F73" w:rsidRDefault="0052255A" w:rsidP="00C55E63">
            <w:pPr>
              <w:spacing w:before="40" w:after="40"/>
              <w:jc w:val="right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$</w:t>
            </w:r>
            <w:r w:rsidR="00E213D0" w:rsidRPr="00E213D0">
              <w:rPr>
                <w:b/>
                <w:bCs/>
                <w:sz w:val="20"/>
                <w:szCs w:val="20"/>
                <w:lang w:val="en-US"/>
              </w:rPr>
              <w:t>911,013</w:t>
            </w:r>
          </w:p>
        </w:tc>
        <w:tc>
          <w:tcPr>
            <w:tcW w:w="1782" w:type="dxa"/>
            <w:tcBorders>
              <w:right w:val="nil"/>
            </w:tcBorders>
            <w:shd w:val="clear" w:color="auto" w:fill="D9D9D9" w:themeFill="background1" w:themeFillShade="D9"/>
          </w:tcPr>
          <w:p w14:paraId="45973474" w14:textId="600A1681" w:rsidR="0052255A" w:rsidRPr="00D46F73" w:rsidRDefault="00A229C7" w:rsidP="00C55E63">
            <w:pPr>
              <w:spacing w:before="40" w:after="40"/>
              <w:jc w:val="right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58</w:t>
            </w:r>
          </w:p>
        </w:tc>
      </w:tr>
    </w:tbl>
    <w:p w14:paraId="062DBAE3" w14:textId="77777777" w:rsidR="005E2CE3" w:rsidRPr="005E2CE3" w:rsidRDefault="005E2CE3" w:rsidP="005E2CE3">
      <w:pPr>
        <w:spacing w:after="0"/>
        <w:rPr>
          <w:sz w:val="16"/>
          <w:szCs w:val="16"/>
        </w:rPr>
      </w:pPr>
    </w:p>
    <w:p w14:paraId="4B03DF64" w14:textId="2367382F" w:rsidR="00D50C0B" w:rsidRPr="00B84DAB" w:rsidRDefault="005E2CE3" w:rsidP="005E2CE3">
      <w:pPr>
        <w:spacing w:after="0"/>
        <w:rPr>
          <w:sz w:val="16"/>
          <w:szCs w:val="16"/>
        </w:rPr>
      </w:pPr>
      <w:r w:rsidRPr="005E2CE3">
        <w:rPr>
          <w:sz w:val="16"/>
          <w:szCs w:val="16"/>
        </w:rPr>
        <w:t>Source: Australian Taxation Office</w:t>
      </w:r>
    </w:p>
    <w:sectPr w:rsidR="00D50C0B" w:rsidRPr="00B84DAB" w:rsidSect="00962616">
      <w:pgSz w:w="11906" w:h="16838"/>
      <w:pgMar w:top="720" w:right="1440" w:bottom="72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yriad Pro">
    <w:altName w:val="Myriad Pro"/>
    <w:panose1 w:val="020B0503030403020204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4C5"/>
    <w:rsid w:val="00031B4D"/>
    <w:rsid w:val="00043F7D"/>
    <w:rsid w:val="00055D13"/>
    <w:rsid w:val="0007151E"/>
    <w:rsid w:val="00092D18"/>
    <w:rsid w:val="000D08E7"/>
    <w:rsid w:val="00150A35"/>
    <w:rsid w:val="001510CA"/>
    <w:rsid w:val="001D1A70"/>
    <w:rsid w:val="00264743"/>
    <w:rsid w:val="002D7BDE"/>
    <w:rsid w:val="0030407C"/>
    <w:rsid w:val="0039138B"/>
    <w:rsid w:val="003A4E28"/>
    <w:rsid w:val="003B2CFC"/>
    <w:rsid w:val="0051133D"/>
    <w:rsid w:val="0052255A"/>
    <w:rsid w:val="005E2CE3"/>
    <w:rsid w:val="00634973"/>
    <w:rsid w:val="00644BF7"/>
    <w:rsid w:val="006F1986"/>
    <w:rsid w:val="006F3E33"/>
    <w:rsid w:val="00793106"/>
    <w:rsid w:val="007F6014"/>
    <w:rsid w:val="007F7699"/>
    <w:rsid w:val="008325A5"/>
    <w:rsid w:val="00847A0F"/>
    <w:rsid w:val="008835E0"/>
    <w:rsid w:val="008F24C5"/>
    <w:rsid w:val="00922AEA"/>
    <w:rsid w:val="00962616"/>
    <w:rsid w:val="0097646A"/>
    <w:rsid w:val="00976BEF"/>
    <w:rsid w:val="009B1E9E"/>
    <w:rsid w:val="009B61E4"/>
    <w:rsid w:val="009C56CE"/>
    <w:rsid w:val="009D3161"/>
    <w:rsid w:val="009E7FCA"/>
    <w:rsid w:val="00A229C7"/>
    <w:rsid w:val="00AB560E"/>
    <w:rsid w:val="00AF7595"/>
    <w:rsid w:val="00B14422"/>
    <w:rsid w:val="00B22BF8"/>
    <w:rsid w:val="00B617E4"/>
    <w:rsid w:val="00B709C0"/>
    <w:rsid w:val="00B84DAB"/>
    <w:rsid w:val="00BE6FE7"/>
    <w:rsid w:val="00CE6914"/>
    <w:rsid w:val="00CF0975"/>
    <w:rsid w:val="00D46F73"/>
    <w:rsid w:val="00D50C0B"/>
    <w:rsid w:val="00D71A2D"/>
    <w:rsid w:val="00E213D0"/>
    <w:rsid w:val="00FC2C4C"/>
    <w:rsid w:val="00FF2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AFFA97"/>
  <w15:chartTrackingRefBased/>
  <w15:docId w15:val="{5213AD54-46A0-42F8-8453-803040480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1133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74C80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F24C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74C80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F24C5"/>
    <w:rPr>
      <w:rFonts w:asciiTheme="majorHAnsi" w:eastAsiaTheme="majorEastAsia" w:hAnsiTheme="majorHAnsi" w:cstheme="majorBidi"/>
      <w:color w:val="374C80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8F24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4">
    <w:name w:val="Pa14"/>
    <w:basedOn w:val="Normal"/>
    <w:next w:val="Normal"/>
    <w:uiPriority w:val="99"/>
    <w:rsid w:val="00AF7595"/>
    <w:pPr>
      <w:autoSpaceDE w:val="0"/>
      <w:autoSpaceDN w:val="0"/>
      <w:adjustRightInd w:val="0"/>
      <w:spacing w:after="0" w:line="161" w:lineRule="atLeast"/>
    </w:pPr>
    <w:rPr>
      <w:rFonts w:ascii="Myriad Pro" w:hAnsi="Myriad Pro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9764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7646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7646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64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7646A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51133D"/>
    <w:rPr>
      <w:rFonts w:asciiTheme="majorHAnsi" w:eastAsiaTheme="majorEastAsia" w:hAnsiTheme="majorHAnsi" w:cstheme="majorBidi"/>
      <w:color w:val="374C80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Blue Warm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mbargoed xmlns="ac7ce04e-ea5d-4d46-bab0-39b1fa6a6f36">false</Embargoed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6FD6131ACCD942B99EE496FC609FF4" ma:contentTypeVersion="14" ma:contentTypeDescription="Create a new document." ma:contentTypeScope="" ma:versionID="5ac5b7171d34391e02205fbe47fc11af">
  <xsd:schema xmlns:xsd="http://www.w3.org/2001/XMLSchema" xmlns:xs="http://www.w3.org/2001/XMLSchema" xmlns:p="http://schemas.microsoft.com/office/2006/metadata/properties" xmlns:ns2="ac7ce04e-ea5d-4d46-bab0-39b1fa6a6f36" xmlns:ns3="425a5c30-4c2f-474f-aa2f-443e46b3d189" targetNamespace="http://schemas.microsoft.com/office/2006/metadata/properties" ma:root="true" ma:fieldsID="91d6c043d6d31e4249bddbe0bc290ad9" ns2:_="" ns3:_="">
    <xsd:import namespace="ac7ce04e-ea5d-4d46-bab0-39b1fa6a6f36"/>
    <xsd:import namespace="425a5c30-4c2f-474f-aa2f-443e46b3d1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Embargoed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7ce04e-ea5d-4d46-bab0-39b1fa6a6f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Embargoed" ma:index="10" nillable="true" ma:displayName="Embargoed" ma:default="0" ma:description="Is this file under embargo?" ma:format="Dropdown" ma:internalName="Embargoed">
      <xsd:simpleType>
        <xsd:restriction base="dms:Boolean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5a5c30-4c2f-474f-aa2f-443e46b3d189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F944D9B-E654-46BB-9894-9F376C97DE3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7412A18-768B-484D-87ED-A8E48CC643A7}">
  <ds:schemaRefs>
    <ds:schemaRef ds:uri="http://purl.org/dc/dcmitype/"/>
    <ds:schemaRef ds:uri="http://schemas.microsoft.com/office/2006/documentManagement/types"/>
    <ds:schemaRef ds:uri="http://purl.org/dc/elements/1.1/"/>
    <ds:schemaRef ds:uri="425a5c30-4c2f-474f-aa2f-443e46b3d189"/>
    <ds:schemaRef ds:uri="http://schemas.microsoft.com/office/infopath/2007/PartnerControls"/>
    <ds:schemaRef ds:uri="http://schemas.openxmlformats.org/package/2006/metadata/core-properties"/>
    <ds:schemaRef ds:uri="http://purl.org/dc/terms/"/>
    <ds:schemaRef ds:uri="ac7ce04e-ea5d-4d46-bab0-39b1fa6a6f36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BFD4441B-F5FC-43F0-9FC1-750964270B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7ce04e-ea5d-4d46-bab0-39b1fa6a6f36"/>
    <ds:schemaRef ds:uri="425a5c30-4c2f-474f-aa2f-443e46b3d1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E573687-C395-4313-8674-FDF88A96129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Product stewardship Oil Scheme statistics, 2020-21</vt:lpstr>
    </vt:vector>
  </TitlesOfParts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Product stewardship Oil Scheme statistics, 2020-21</dc:title>
  <dc:subject/>
  <dc:creator>Department of Agriculture, Water and the Environment</dc:creator>
  <cp:keywords/>
  <dc:description/>
  <cp:revision>3</cp:revision>
  <cp:lastPrinted>2021-09-23T03:12:00Z</cp:lastPrinted>
  <dcterms:created xsi:type="dcterms:W3CDTF">2021-09-27T05:11:00Z</dcterms:created>
  <dcterms:modified xsi:type="dcterms:W3CDTF">2021-10-29T20:48:00Z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cordPoint_ActiveItemSiteId">
    <vt:lpwstr>{1385f4fc-5717-4abf-b566-e69ec52ac4b2}</vt:lpwstr>
  </property>
  <property fmtid="{D5CDD505-2E9C-101B-9397-08002B2CF9AE}" pid="3" name="RecordPoint_ActiveItemListId">
    <vt:lpwstr>{b4f31114-de1d-44a2-9d66-0e84a00f4cb0}</vt:lpwstr>
  </property>
  <property fmtid="{D5CDD505-2E9C-101B-9397-08002B2CF9AE}" pid="4" name="ContentTypeId">
    <vt:lpwstr>0x0101004B6FD6131ACCD942B99EE496FC609FF4</vt:lpwstr>
  </property>
  <property fmtid="{D5CDD505-2E9C-101B-9397-08002B2CF9AE}" pid="5" name="RecordPoint_ActiveItemUniqueId">
    <vt:lpwstr>{172c1b67-d6e8-4658-a946-7a0d9419b864}</vt:lpwstr>
  </property>
  <property fmtid="{D5CDD505-2E9C-101B-9397-08002B2CF9AE}" pid="6" name="RecordPoint_ActiveItemWebId">
    <vt:lpwstr>{5c0408eb-a477-44e2-a74e-fc2525fc4b5c}</vt:lpwstr>
  </property>
  <property fmtid="{D5CDD505-2E9C-101B-9397-08002B2CF9AE}" pid="7" name="RecordPoint_WorkflowType">
    <vt:lpwstr>ActiveSubmitStub</vt:lpwstr>
  </property>
  <property fmtid="{D5CDD505-2E9C-101B-9397-08002B2CF9AE}" pid="8" name="RecordPoint_SubmissionDate">
    <vt:lpwstr/>
  </property>
  <property fmtid="{D5CDD505-2E9C-101B-9397-08002B2CF9AE}" pid="9" name="RecordPoint_RecordNumberSubmitted">
    <vt:lpwstr/>
  </property>
  <property fmtid="{D5CDD505-2E9C-101B-9397-08002B2CF9AE}" pid="10" name="RecordPoint_ActiveItemMoved">
    <vt:lpwstr/>
  </property>
  <property fmtid="{D5CDD505-2E9C-101B-9397-08002B2CF9AE}" pid="11" name="RecordPoint_SubmissionCompleted">
    <vt:lpwstr/>
  </property>
  <property fmtid="{D5CDD505-2E9C-101B-9397-08002B2CF9AE}" pid="12" name="RecordPoint_RecordFormat">
    <vt:lpwstr/>
  </property>
</Properties>
</file>