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5FE7E16C" w:rsidR="000C3428" w:rsidRDefault="00323B5D" w:rsidP="006C181F">
      <w:pPr>
        <w:pStyle w:val="Heading1"/>
      </w:pPr>
      <w:r>
        <w:rPr>
          <w:color w:val="auto"/>
        </w:rPr>
        <w:t>Quail</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21360A">
        <w:rPr>
          <w:color w:val="auto"/>
        </w:rPr>
        <w:t>20</w:t>
      </w:r>
      <w:r w:rsidR="000C3428" w:rsidRPr="006944C9">
        <w:rPr>
          <w:color w:val="auto"/>
        </w:rPr>
        <w:t>–</w:t>
      </w:r>
      <w:r w:rsidR="00853730" w:rsidRPr="006944C9">
        <w:rPr>
          <w:color w:val="auto"/>
        </w:rPr>
        <w:t>2</w:t>
      </w:r>
      <w:r w:rsidR="0021360A">
        <w:rPr>
          <w:color w:val="auto"/>
        </w:rPr>
        <w:t>1</w:t>
      </w:r>
    </w:p>
    <w:p w14:paraId="47016B76" w14:textId="77777777" w:rsidR="00856593" w:rsidRPr="00F13842" w:rsidRDefault="00856593" w:rsidP="00856593">
      <w:pPr>
        <w:pStyle w:val="Subtitle"/>
        <w:rPr>
          <w:szCs w:val="28"/>
        </w:rPr>
      </w:pPr>
      <w:r w:rsidRPr="00F13842">
        <w:rPr>
          <w:szCs w:val="28"/>
        </w:rPr>
        <w:t xml:space="preserve">National Residue Survey (NRS), Department of Agriculture, </w:t>
      </w:r>
      <w:proofErr w:type="gramStart"/>
      <w:r w:rsidRPr="00F13842">
        <w:rPr>
          <w:szCs w:val="28"/>
        </w:rPr>
        <w:t>Water</w:t>
      </w:r>
      <w:proofErr w:type="gramEnd"/>
      <w:r w:rsidRPr="00F13842">
        <w:rPr>
          <w:szCs w:val="28"/>
        </w:rPr>
        <w:t xml:space="preserve"> and the Environment</w:t>
      </w:r>
    </w:p>
    <w:p w14:paraId="303BA3E0" w14:textId="1998D54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AD1FA2B"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5476FCA4" w14:textId="77777777" w:rsidR="00642A09" w:rsidRDefault="00642A09" w:rsidP="000C3428"/>
    <w:p w14:paraId="1ED8CEF6" w14:textId="240FB6B1" w:rsidR="00CF3B7A" w:rsidRPr="00CF3B7A" w:rsidRDefault="00CF3B7A" w:rsidP="00CF3B7A">
      <w:pPr>
        <w:spacing w:after="0" w:line="240" w:lineRule="auto"/>
        <w:rPr>
          <w:rFonts w:eastAsia="Times New Roman" w:cs="Calibri"/>
          <w:b/>
          <w:bCs/>
          <w:sz w:val="16"/>
          <w:szCs w:val="16"/>
          <w:lang w:eastAsia="en-AU"/>
        </w:rPr>
      </w:pPr>
      <w:r w:rsidRPr="00856593">
        <w:rPr>
          <w:rFonts w:ascii="Calibri" w:eastAsia="Times New Roman" w:hAnsi="Calibri" w:cs="Calibri"/>
          <w:b/>
          <w:bCs/>
          <w:sz w:val="24"/>
          <w:szCs w:val="24"/>
          <w:lang w:eastAsia="en-AU"/>
        </w:rPr>
        <w:t xml:space="preserve">Table </w:t>
      </w:r>
      <w:r w:rsidR="00323B5D">
        <w:rPr>
          <w:rFonts w:ascii="Calibri" w:eastAsia="Times New Roman" w:hAnsi="Calibri" w:cs="Calibri"/>
          <w:b/>
          <w:bCs/>
          <w:sz w:val="24"/>
          <w:szCs w:val="24"/>
          <w:lang w:eastAsia="en-AU"/>
        </w:rPr>
        <w:t>1</w:t>
      </w:r>
      <w:r w:rsidRPr="00856593">
        <w:rPr>
          <w:rFonts w:ascii="Calibri" w:eastAsia="Times New Roman" w:hAnsi="Calibri" w:cs="Calibri"/>
          <w:b/>
          <w:bCs/>
          <w:sz w:val="24"/>
          <w:szCs w:val="24"/>
          <w:lang w:eastAsia="en-AU"/>
        </w:rPr>
        <w:t>: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CF3B7A" w:rsidRPr="00CF3B7A" w14:paraId="3C6ADE66" w14:textId="77777777" w:rsidTr="0021360A">
        <w:trPr>
          <w:trHeight w:val="480"/>
          <w:tblHeader/>
        </w:trPr>
        <w:tc>
          <w:tcPr>
            <w:tcW w:w="2517" w:type="dxa"/>
            <w:tcBorders>
              <w:top w:val="single" w:sz="4" w:space="0" w:color="D3D3D3"/>
              <w:left w:val="single" w:sz="4" w:space="0" w:color="D3D3D3"/>
              <w:bottom w:val="single" w:sz="4" w:space="0" w:color="D3D3D3"/>
              <w:right w:val="single" w:sz="4" w:space="0" w:color="D3D3D3"/>
            </w:tcBorders>
            <w:shd w:val="clear" w:color="000000" w:fill="BED6DB"/>
            <w:hideMark/>
          </w:tcPr>
          <w:p w14:paraId="36E7769D"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04" w:type="dxa"/>
            <w:tcBorders>
              <w:top w:val="single" w:sz="4" w:space="0" w:color="D3D3D3"/>
              <w:left w:val="nil"/>
              <w:bottom w:val="single" w:sz="4" w:space="0" w:color="D3D3D3"/>
              <w:right w:val="single" w:sz="4" w:space="0" w:color="D3D3D3"/>
            </w:tcBorders>
            <w:shd w:val="clear" w:color="000000" w:fill="BED6DB"/>
            <w:hideMark/>
          </w:tcPr>
          <w:p w14:paraId="68BE4803"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6DD9944"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5E4DC16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6801AEB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2398669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8A48CF8"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4BC0BEF7"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981F56" w:rsidRPr="00CF3B7A" w14:paraId="71F60629"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AE2D2A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amoxicillin</w:t>
            </w:r>
          </w:p>
        </w:tc>
        <w:tc>
          <w:tcPr>
            <w:tcW w:w="804" w:type="dxa"/>
            <w:tcBorders>
              <w:top w:val="nil"/>
              <w:left w:val="nil"/>
              <w:bottom w:val="single" w:sz="4" w:space="0" w:color="D3D3D3"/>
              <w:right w:val="single" w:sz="4" w:space="0" w:color="D3D3D3"/>
            </w:tcBorders>
            <w:shd w:val="clear" w:color="auto" w:fill="auto"/>
            <w:hideMark/>
          </w:tcPr>
          <w:p w14:paraId="1AB77A0E"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BD21F7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70DCA6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071BD2A1" w14:textId="41790E43"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16C16D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B54AB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7FF233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03A70012"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6573A4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ampicillin</w:t>
            </w:r>
          </w:p>
        </w:tc>
        <w:tc>
          <w:tcPr>
            <w:tcW w:w="804" w:type="dxa"/>
            <w:tcBorders>
              <w:top w:val="nil"/>
              <w:left w:val="nil"/>
              <w:bottom w:val="single" w:sz="4" w:space="0" w:color="D3D3D3"/>
              <w:right w:val="single" w:sz="4" w:space="0" w:color="D3D3D3"/>
            </w:tcBorders>
            <w:shd w:val="clear" w:color="auto" w:fill="auto"/>
            <w:hideMark/>
          </w:tcPr>
          <w:p w14:paraId="5B64428F"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05A56B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4BCAFF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5B7BDF9" w14:textId="0FF23BA8"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FFBD1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07029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1FA1FE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2CFF5CF1"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8BA5E8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apramycin</w:t>
            </w:r>
          </w:p>
        </w:tc>
        <w:tc>
          <w:tcPr>
            <w:tcW w:w="804" w:type="dxa"/>
            <w:tcBorders>
              <w:top w:val="nil"/>
              <w:left w:val="nil"/>
              <w:bottom w:val="single" w:sz="4" w:space="0" w:color="D3D3D3"/>
              <w:right w:val="single" w:sz="4" w:space="0" w:color="D3D3D3"/>
            </w:tcBorders>
            <w:shd w:val="clear" w:color="auto" w:fill="auto"/>
            <w:hideMark/>
          </w:tcPr>
          <w:p w14:paraId="60C9060E"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AFA3CF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D01056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39" w:type="dxa"/>
            <w:tcBorders>
              <w:top w:val="nil"/>
              <w:left w:val="nil"/>
              <w:bottom w:val="single" w:sz="4" w:space="0" w:color="D3D3D3"/>
              <w:right w:val="single" w:sz="4" w:space="0" w:color="D3D3D3"/>
            </w:tcBorders>
            <w:shd w:val="clear" w:color="auto" w:fill="auto"/>
            <w:hideMark/>
          </w:tcPr>
          <w:p w14:paraId="7B391310" w14:textId="76D96049"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79D341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E32F5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A9BFB2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08DC7D0F"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B9D457E"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avilamycin</w:t>
            </w:r>
            <w:proofErr w:type="spellEnd"/>
          </w:p>
        </w:tc>
        <w:tc>
          <w:tcPr>
            <w:tcW w:w="804" w:type="dxa"/>
            <w:tcBorders>
              <w:top w:val="nil"/>
              <w:left w:val="nil"/>
              <w:bottom w:val="single" w:sz="4" w:space="0" w:color="D3D3D3"/>
              <w:right w:val="single" w:sz="4" w:space="0" w:color="D3D3D3"/>
            </w:tcBorders>
            <w:shd w:val="clear" w:color="auto" w:fill="auto"/>
            <w:hideMark/>
          </w:tcPr>
          <w:p w14:paraId="3B7FD89A"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2A5600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D614BA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68A0031B" w14:textId="691068AE"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DA420E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8F7F6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16AC4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4172CC8A"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DB66AB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benzyl G penicillin</w:t>
            </w:r>
          </w:p>
        </w:tc>
        <w:tc>
          <w:tcPr>
            <w:tcW w:w="804" w:type="dxa"/>
            <w:tcBorders>
              <w:top w:val="nil"/>
              <w:left w:val="nil"/>
              <w:bottom w:val="single" w:sz="4" w:space="0" w:color="D3D3D3"/>
              <w:right w:val="single" w:sz="4" w:space="0" w:color="D3D3D3"/>
            </w:tcBorders>
            <w:shd w:val="clear" w:color="auto" w:fill="auto"/>
            <w:hideMark/>
          </w:tcPr>
          <w:p w14:paraId="2A27AB4B"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EE32F6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C9EE72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71771E0" w14:textId="739A136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7897F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6B70E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ED6CC9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68861EA"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C1DB04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ceftiofur (desfuroylceftiofur)</w:t>
            </w:r>
          </w:p>
        </w:tc>
        <w:tc>
          <w:tcPr>
            <w:tcW w:w="804" w:type="dxa"/>
            <w:tcBorders>
              <w:top w:val="nil"/>
              <w:left w:val="nil"/>
              <w:bottom w:val="single" w:sz="4" w:space="0" w:color="D3D3D3"/>
              <w:right w:val="single" w:sz="4" w:space="0" w:color="D3D3D3"/>
            </w:tcBorders>
            <w:shd w:val="clear" w:color="auto" w:fill="auto"/>
            <w:hideMark/>
          </w:tcPr>
          <w:p w14:paraId="49FFC3EB"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40BF698" w14:textId="2D867A1A" w:rsidR="00981F56" w:rsidRPr="00782061" w:rsidRDefault="00981F56" w:rsidP="00981F56">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A00187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0B7286E" w14:textId="6F857909"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96DB5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68F76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E8657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702DA0DF"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9211AE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cefuroxime</w:t>
            </w:r>
          </w:p>
        </w:tc>
        <w:tc>
          <w:tcPr>
            <w:tcW w:w="804" w:type="dxa"/>
            <w:tcBorders>
              <w:top w:val="nil"/>
              <w:left w:val="nil"/>
              <w:bottom w:val="single" w:sz="4" w:space="0" w:color="D3D3D3"/>
              <w:right w:val="single" w:sz="4" w:space="0" w:color="D3D3D3"/>
            </w:tcBorders>
            <w:shd w:val="clear" w:color="auto" w:fill="auto"/>
            <w:hideMark/>
          </w:tcPr>
          <w:p w14:paraId="761137E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D997C2C" w14:textId="75355CF8"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543D57C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05C9B05" w14:textId="70F451F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BB3FE1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2761B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DC8D8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64C2F33A"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1817364"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cephalonium</w:t>
            </w:r>
            <w:proofErr w:type="spellEnd"/>
          </w:p>
        </w:tc>
        <w:tc>
          <w:tcPr>
            <w:tcW w:w="804" w:type="dxa"/>
            <w:tcBorders>
              <w:top w:val="nil"/>
              <w:left w:val="nil"/>
              <w:bottom w:val="single" w:sz="4" w:space="0" w:color="D3D3D3"/>
              <w:right w:val="single" w:sz="4" w:space="0" w:color="D3D3D3"/>
            </w:tcBorders>
            <w:shd w:val="clear" w:color="auto" w:fill="auto"/>
            <w:hideMark/>
          </w:tcPr>
          <w:p w14:paraId="7E3477D9"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DE6CCB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A47B51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BFAE077" w14:textId="78F288D2"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281F60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C8E26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A2848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91A488A"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5F9DD2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chlortetracycline</w:t>
            </w:r>
          </w:p>
        </w:tc>
        <w:tc>
          <w:tcPr>
            <w:tcW w:w="804" w:type="dxa"/>
            <w:tcBorders>
              <w:top w:val="nil"/>
              <w:left w:val="nil"/>
              <w:bottom w:val="single" w:sz="4" w:space="0" w:color="D3D3D3"/>
              <w:right w:val="single" w:sz="4" w:space="0" w:color="D3D3D3"/>
            </w:tcBorders>
            <w:shd w:val="clear" w:color="auto" w:fill="auto"/>
            <w:hideMark/>
          </w:tcPr>
          <w:p w14:paraId="7DA5D5EA"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E0C6D6A" w14:textId="051C61A5" w:rsidR="00981F56" w:rsidRPr="00782061" w:rsidRDefault="00981F56" w:rsidP="00981F5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1DCE5BA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109E7E25" w14:textId="0E934EA1"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B5A039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47BF5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685765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6E396486"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05DBAE9"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cloxacillin</w:t>
            </w:r>
          </w:p>
        </w:tc>
        <w:tc>
          <w:tcPr>
            <w:tcW w:w="804" w:type="dxa"/>
            <w:tcBorders>
              <w:top w:val="nil"/>
              <w:left w:val="nil"/>
              <w:bottom w:val="single" w:sz="4" w:space="0" w:color="D3D3D3"/>
              <w:right w:val="single" w:sz="4" w:space="0" w:color="D3D3D3"/>
            </w:tcBorders>
            <w:shd w:val="clear" w:color="auto" w:fill="auto"/>
            <w:hideMark/>
          </w:tcPr>
          <w:p w14:paraId="06D8624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3DF06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13CF11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9F8FBDC" w14:textId="52006777"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FE2E2D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26299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174ED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8094571"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AD26CA1"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dihydrostreptomycin</w:t>
            </w:r>
          </w:p>
        </w:tc>
        <w:tc>
          <w:tcPr>
            <w:tcW w:w="804" w:type="dxa"/>
            <w:tcBorders>
              <w:top w:val="nil"/>
              <w:left w:val="nil"/>
              <w:bottom w:val="single" w:sz="4" w:space="0" w:color="D3D3D3"/>
              <w:right w:val="single" w:sz="4" w:space="0" w:color="D3D3D3"/>
            </w:tcBorders>
            <w:shd w:val="clear" w:color="auto" w:fill="auto"/>
            <w:hideMark/>
          </w:tcPr>
          <w:p w14:paraId="659E3161"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0D94EB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BADEC0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A453DDC" w14:textId="099C60F3"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D62FA6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2DED2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1EEFA6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1E7B636E"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6B9DBD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lastRenderedPageBreak/>
              <w:t>doxycycline</w:t>
            </w:r>
          </w:p>
        </w:tc>
        <w:tc>
          <w:tcPr>
            <w:tcW w:w="804" w:type="dxa"/>
            <w:tcBorders>
              <w:top w:val="nil"/>
              <w:left w:val="nil"/>
              <w:bottom w:val="single" w:sz="4" w:space="0" w:color="D3D3D3"/>
              <w:right w:val="single" w:sz="4" w:space="0" w:color="D3D3D3"/>
            </w:tcBorders>
            <w:shd w:val="clear" w:color="auto" w:fill="auto"/>
            <w:hideMark/>
          </w:tcPr>
          <w:p w14:paraId="33338E2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BE0B60C" w14:textId="5BFC5A3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56B4C25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F8FCD6E" w14:textId="646CACFE"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AC8E8A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92138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03F92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7E549C4F"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EA2474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erythromycin</w:t>
            </w:r>
          </w:p>
        </w:tc>
        <w:tc>
          <w:tcPr>
            <w:tcW w:w="804" w:type="dxa"/>
            <w:tcBorders>
              <w:top w:val="nil"/>
              <w:left w:val="nil"/>
              <w:bottom w:val="single" w:sz="4" w:space="0" w:color="D3D3D3"/>
              <w:right w:val="single" w:sz="4" w:space="0" w:color="D3D3D3"/>
            </w:tcBorders>
            <w:shd w:val="clear" w:color="auto" w:fill="auto"/>
            <w:hideMark/>
          </w:tcPr>
          <w:p w14:paraId="32946FB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38E96E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040B49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1D5D3BC2" w14:textId="746FEEA2"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CCA43B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948CD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EBC0E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4B55CBFA"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EFD7199"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gentamycin</w:t>
            </w:r>
          </w:p>
        </w:tc>
        <w:tc>
          <w:tcPr>
            <w:tcW w:w="804" w:type="dxa"/>
            <w:tcBorders>
              <w:top w:val="nil"/>
              <w:left w:val="nil"/>
              <w:bottom w:val="single" w:sz="4" w:space="0" w:color="D3D3D3"/>
              <w:right w:val="single" w:sz="4" w:space="0" w:color="D3D3D3"/>
            </w:tcBorders>
            <w:shd w:val="clear" w:color="auto" w:fill="auto"/>
            <w:hideMark/>
          </w:tcPr>
          <w:p w14:paraId="2BFBA77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054528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DEDE34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A34C820" w14:textId="20F51140"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EE496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8366E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90EE43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65735FB4"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57F001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lincomycin</w:t>
            </w:r>
          </w:p>
        </w:tc>
        <w:tc>
          <w:tcPr>
            <w:tcW w:w="804" w:type="dxa"/>
            <w:tcBorders>
              <w:top w:val="nil"/>
              <w:left w:val="nil"/>
              <w:bottom w:val="single" w:sz="4" w:space="0" w:color="D3D3D3"/>
              <w:right w:val="single" w:sz="4" w:space="0" w:color="D3D3D3"/>
            </w:tcBorders>
            <w:shd w:val="clear" w:color="auto" w:fill="auto"/>
            <w:hideMark/>
          </w:tcPr>
          <w:p w14:paraId="6432B2F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808945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C2E67B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2B4E19EC" w14:textId="3E548AD2"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E4533E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E5BF9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BF51D5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04E2F98"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62B791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neomycin</w:t>
            </w:r>
          </w:p>
        </w:tc>
        <w:tc>
          <w:tcPr>
            <w:tcW w:w="804" w:type="dxa"/>
            <w:tcBorders>
              <w:top w:val="nil"/>
              <w:left w:val="nil"/>
              <w:bottom w:val="single" w:sz="4" w:space="0" w:color="D3D3D3"/>
              <w:right w:val="single" w:sz="4" w:space="0" w:color="D3D3D3"/>
            </w:tcBorders>
            <w:shd w:val="clear" w:color="auto" w:fill="auto"/>
            <w:hideMark/>
          </w:tcPr>
          <w:p w14:paraId="1CD08AF9"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70275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4A2B10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39" w:type="dxa"/>
            <w:tcBorders>
              <w:top w:val="nil"/>
              <w:left w:val="nil"/>
              <w:bottom w:val="single" w:sz="4" w:space="0" w:color="D3D3D3"/>
              <w:right w:val="single" w:sz="4" w:space="0" w:color="D3D3D3"/>
            </w:tcBorders>
            <w:shd w:val="clear" w:color="auto" w:fill="auto"/>
            <w:hideMark/>
          </w:tcPr>
          <w:p w14:paraId="206EA473" w14:textId="5D803455"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FA7A51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766BD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138E7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11E0AC73"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284C07E"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oleandomycin</w:t>
            </w:r>
          </w:p>
        </w:tc>
        <w:tc>
          <w:tcPr>
            <w:tcW w:w="804" w:type="dxa"/>
            <w:tcBorders>
              <w:top w:val="nil"/>
              <w:left w:val="nil"/>
              <w:bottom w:val="single" w:sz="4" w:space="0" w:color="D3D3D3"/>
              <w:right w:val="single" w:sz="4" w:space="0" w:color="D3D3D3"/>
            </w:tcBorders>
            <w:shd w:val="clear" w:color="auto" w:fill="auto"/>
            <w:hideMark/>
          </w:tcPr>
          <w:p w14:paraId="19D99FA8"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CCEA98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F49798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0C8FF33" w14:textId="1EBB9460"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F30D5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C54675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D0DB4D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03ACF40D"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3447EBB"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oxytetracycline</w:t>
            </w:r>
          </w:p>
        </w:tc>
        <w:tc>
          <w:tcPr>
            <w:tcW w:w="804" w:type="dxa"/>
            <w:tcBorders>
              <w:top w:val="nil"/>
              <w:left w:val="nil"/>
              <w:bottom w:val="single" w:sz="4" w:space="0" w:color="D3D3D3"/>
              <w:right w:val="single" w:sz="4" w:space="0" w:color="D3D3D3"/>
            </w:tcBorders>
            <w:shd w:val="clear" w:color="auto" w:fill="auto"/>
            <w:hideMark/>
          </w:tcPr>
          <w:p w14:paraId="25BECCAA"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3BE4BA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668505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0.6</w:t>
            </w:r>
          </w:p>
        </w:tc>
        <w:tc>
          <w:tcPr>
            <w:tcW w:w="1139" w:type="dxa"/>
            <w:tcBorders>
              <w:top w:val="nil"/>
              <w:left w:val="nil"/>
              <w:bottom w:val="single" w:sz="4" w:space="0" w:color="D3D3D3"/>
              <w:right w:val="single" w:sz="4" w:space="0" w:color="D3D3D3"/>
            </w:tcBorders>
            <w:shd w:val="clear" w:color="auto" w:fill="auto"/>
            <w:hideMark/>
          </w:tcPr>
          <w:p w14:paraId="7ADE957B" w14:textId="065E16B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19904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C0287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1DE2E8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3D65A82"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D1B50DF"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streptomycin</w:t>
            </w:r>
          </w:p>
        </w:tc>
        <w:tc>
          <w:tcPr>
            <w:tcW w:w="804" w:type="dxa"/>
            <w:tcBorders>
              <w:top w:val="nil"/>
              <w:left w:val="nil"/>
              <w:bottom w:val="single" w:sz="4" w:space="0" w:color="D3D3D3"/>
              <w:right w:val="single" w:sz="4" w:space="0" w:color="D3D3D3"/>
            </w:tcBorders>
            <w:shd w:val="clear" w:color="auto" w:fill="auto"/>
            <w:hideMark/>
          </w:tcPr>
          <w:p w14:paraId="3BFA2CB1"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791463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6B3E68A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441472D" w14:textId="6105B0A6"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545CE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7C84F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6061EC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CC8C5D4"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15AEDE4"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sulfachloropyridazine</w:t>
            </w:r>
            <w:proofErr w:type="spellEnd"/>
          </w:p>
        </w:tc>
        <w:tc>
          <w:tcPr>
            <w:tcW w:w="804" w:type="dxa"/>
            <w:tcBorders>
              <w:top w:val="nil"/>
              <w:left w:val="nil"/>
              <w:bottom w:val="single" w:sz="4" w:space="0" w:color="D3D3D3"/>
              <w:right w:val="single" w:sz="4" w:space="0" w:color="D3D3D3"/>
            </w:tcBorders>
            <w:shd w:val="clear" w:color="auto" w:fill="auto"/>
            <w:hideMark/>
          </w:tcPr>
          <w:p w14:paraId="5865144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8C8AAF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55362C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B023E98" w14:textId="42375A33"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0282B2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0D552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88CA6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2DB12C80"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D5A20A4"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sulfadiazine</w:t>
            </w:r>
          </w:p>
        </w:tc>
        <w:tc>
          <w:tcPr>
            <w:tcW w:w="804" w:type="dxa"/>
            <w:tcBorders>
              <w:top w:val="nil"/>
              <w:left w:val="nil"/>
              <w:bottom w:val="single" w:sz="4" w:space="0" w:color="D3D3D3"/>
              <w:right w:val="single" w:sz="4" w:space="0" w:color="D3D3D3"/>
            </w:tcBorders>
            <w:shd w:val="clear" w:color="auto" w:fill="auto"/>
            <w:hideMark/>
          </w:tcPr>
          <w:p w14:paraId="05A3307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087D71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653899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5DD21F79" w14:textId="7C9E5E06"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10E58F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E771CA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A92D2E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1E9A17EF"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10502C5"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sulfadimethoxine</w:t>
            </w:r>
            <w:proofErr w:type="spellEnd"/>
          </w:p>
        </w:tc>
        <w:tc>
          <w:tcPr>
            <w:tcW w:w="804" w:type="dxa"/>
            <w:tcBorders>
              <w:top w:val="nil"/>
              <w:left w:val="nil"/>
              <w:bottom w:val="single" w:sz="4" w:space="0" w:color="D3D3D3"/>
              <w:right w:val="single" w:sz="4" w:space="0" w:color="D3D3D3"/>
            </w:tcBorders>
            <w:shd w:val="clear" w:color="auto" w:fill="auto"/>
            <w:hideMark/>
          </w:tcPr>
          <w:p w14:paraId="3847F1FE"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B1B807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91CC08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F11FC30" w14:textId="65DE93C7"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004A9C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F2508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407E99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60A801D3"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894F4E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sulfadimidine (sulfamethazine)</w:t>
            </w:r>
          </w:p>
        </w:tc>
        <w:tc>
          <w:tcPr>
            <w:tcW w:w="804" w:type="dxa"/>
            <w:tcBorders>
              <w:top w:val="nil"/>
              <w:left w:val="nil"/>
              <w:bottom w:val="single" w:sz="4" w:space="0" w:color="D3D3D3"/>
              <w:right w:val="single" w:sz="4" w:space="0" w:color="D3D3D3"/>
            </w:tcBorders>
            <w:shd w:val="clear" w:color="auto" w:fill="auto"/>
            <w:hideMark/>
          </w:tcPr>
          <w:p w14:paraId="2583396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63DD9D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7DDAFA7F" w14:textId="2BB792D0"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r>
              <w:rPr>
                <w:rFonts w:eastAsia="Times New Roman" w:cs="Calibri"/>
                <w:sz w:val="18"/>
                <w:szCs w:val="18"/>
                <w:lang w:eastAsia="en-AU"/>
              </w:rPr>
              <w:t>1</w:t>
            </w:r>
          </w:p>
        </w:tc>
        <w:tc>
          <w:tcPr>
            <w:tcW w:w="1139" w:type="dxa"/>
            <w:tcBorders>
              <w:top w:val="nil"/>
              <w:left w:val="nil"/>
              <w:bottom w:val="single" w:sz="4" w:space="0" w:color="D3D3D3"/>
              <w:right w:val="single" w:sz="4" w:space="0" w:color="D3D3D3"/>
            </w:tcBorders>
            <w:shd w:val="clear" w:color="auto" w:fill="auto"/>
            <w:hideMark/>
          </w:tcPr>
          <w:p w14:paraId="54C8E1D5" w14:textId="4BA7A269"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8C806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27731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A78357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1AFE443C"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85AF590"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sulfadoxine</w:t>
            </w:r>
            <w:proofErr w:type="spellEnd"/>
          </w:p>
        </w:tc>
        <w:tc>
          <w:tcPr>
            <w:tcW w:w="804" w:type="dxa"/>
            <w:tcBorders>
              <w:top w:val="nil"/>
              <w:left w:val="nil"/>
              <w:bottom w:val="single" w:sz="4" w:space="0" w:color="D3D3D3"/>
              <w:right w:val="single" w:sz="4" w:space="0" w:color="D3D3D3"/>
            </w:tcBorders>
            <w:shd w:val="clear" w:color="auto" w:fill="auto"/>
            <w:hideMark/>
          </w:tcPr>
          <w:p w14:paraId="448B5D18"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17F3C0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92DEDD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20A5E7E" w14:textId="390D922D"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2D7FEB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52639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AC3F79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74EED01E"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78C7D3E"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sulfafurazole</w:t>
            </w:r>
            <w:proofErr w:type="spellEnd"/>
            <w:r w:rsidRPr="00782061">
              <w:rPr>
                <w:rFonts w:eastAsia="Times New Roman" w:cs="Calibri"/>
                <w:sz w:val="18"/>
                <w:szCs w:val="18"/>
                <w:lang w:eastAsia="en-AU"/>
              </w:rPr>
              <w:t xml:space="preserve"> </w:t>
            </w:r>
          </w:p>
        </w:tc>
        <w:tc>
          <w:tcPr>
            <w:tcW w:w="804" w:type="dxa"/>
            <w:tcBorders>
              <w:top w:val="nil"/>
              <w:left w:val="nil"/>
              <w:bottom w:val="single" w:sz="4" w:space="0" w:color="D3D3D3"/>
              <w:right w:val="single" w:sz="4" w:space="0" w:color="D3D3D3"/>
            </w:tcBorders>
            <w:shd w:val="clear" w:color="auto" w:fill="auto"/>
            <w:hideMark/>
          </w:tcPr>
          <w:p w14:paraId="53AD7ABE"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14AAA9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87F6A0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B135C17" w14:textId="19B50BC8"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C0DE7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2405E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B03340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00D12562"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8B3134D"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sulfamerazine</w:t>
            </w:r>
            <w:proofErr w:type="spellEnd"/>
          </w:p>
        </w:tc>
        <w:tc>
          <w:tcPr>
            <w:tcW w:w="804" w:type="dxa"/>
            <w:tcBorders>
              <w:top w:val="nil"/>
              <w:left w:val="nil"/>
              <w:bottom w:val="single" w:sz="4" w:space="0" w:color="D3D3D3"/>
              <w:right w:val="single" w:sz="4" w:space="0" w:color="D3D3D3"/>
            </w:tcBorders>
            <w:shd w:val="clear" w:color="auto" w:fill="auto"/>
            <w:hideMark/>
          </w:tcPr>
          <w:p w14:paraId="58F822F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61A40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6DECC5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C5285CB" w14:textId="5FC8E1B5"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E3823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06ED5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FCC046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7F5C7E2E"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293C4CA"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sulfamethoxazole</w:t>
            </w:r>
          </w:p>
        </w:tc>
        <w:tc>
          <w:tcPr>
            <w:tcW w:w="804" w:type="dxa"/>
            <w:tcBorders>
              <w:top w:val="nil"/>
              <w:left w:val="nil"/>
              <w:bottom w:val="single" w:sz="4" w:space="0" w:color="D3D3D3"/>
              <w:right w:val="single" w:sz="4" w:space="0" w:color="D3D3D3"/>
            </w:tcBorders>
            <w:shd w:val="clear" w:color="auto" w:fill="auto"/>
            <w:hideMark/>
          </w:tcPr>
          <w:p w14:paraId="29F16F5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E487E6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2E26C2B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00892EA" w14:textId="4B5D60E8"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3F8E9D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2F6D8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989325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CB62C3E"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A61975C"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sulfamethoxydiazine</w:t>
            </w:r>
            <w:proofErr w:type="spellEnd"/>
            <w:r w:rsidRPr="00782061">
              <w:rPr>
                <w:rFonts w:eastAsia="Times New Roman" w:cs="Calibri"/>
                <w:sz w:val="18"/>
                <w:szCs w:val="18"/>
                <w:lang w:eastAsia="en-AU"/>
              </w:rPr>
              <w:t xml:space="preserve"> (</w:t>
            </w:r>
            <w:proofErr w:type="spellStart"/>
            <w:r w:rsidRPr="00782061">
              <w:rPr>
                <w:rFonts w:eastAsia="Times New Roman" w:cs="Calibri"/>
                <w:sz w:val="18"/>
                <w:szCs w:val="18"/>
                <w:lang w:eastAsia="en-AU"/>
              </w:rPr>
              <w:t>sulfameter</w:t>
            </w:r>
            <w:proofErr w:type="spellEnd"/>
            <w:r w:rsidRPr="00782061">
              <w:rPr>
                <w:rFonts w:eastAsia="Times New Roman" w:cs="Calibri"/>
                <w:sz w:val="18"/>
                <w:szCs w:val="18"/>
                <w:lang w:eastAsia="en-AU"/>
              </w:rPr>
              <w:t>)</w:t>
            </w:r>
          </w:p>
        </w:tc>
        <w:tc>
          <w:tcPr>
            <w:tcW w:w="804" w:type="dxa"/>
            <w:tcBorders>
              <w:top w:val="nil"/>
              <w:left w:val="nil"/>
              <w:bottom w:val="single" w:sz="4" w:space="0" w:color="D3D3D3"/>
              <w:right w:val="single" w:sz="4" w:space="0" w:color="D3D3D3"/>
            </w:tcBorders>
            <w:shd w:val="clear" w:color="auto" w:fill="auto"/>
            <w:hideMark/>
          </w:tcPr>
          <w:p w14:paraId="2CF8669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0844AE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E39710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CB20AD5" w14:textId="476FCF0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5567FC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7176A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5E27BD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B76BADE"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3CC1C64"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sulfamethoxypyridazine</w:t>
            </w:r>
            <w:proofErr w:type="spellEnd"/>
          </w:p>
        </w:tc>
        <w:tc>
          <w:tcPr>
            <w:tcW w:w="804" w:type="dxa"/>
            <w:tcBorders>
              <w:top w:val="nil"/>
              <w:left w:val="nil"/>
              <w:bottom w:val="single" w:sz="4" w:space="0" w:color="D3D3D3"/>
              <w:right w:val="single" w:sz="4" w:space="0" w:color="D3D3D3"/>
            </w:tcBorders>
            <w:shd w:val="clear" w:color="auto" w:fill="auto"/>
            <w:hideMark/>
          </w:tcPr>
          <w:p w14:paraId="586A084F"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6CDB2A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C4CEAA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DD38F24" w14:textId="24500DD2"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273CE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59630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390B6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4D9DF7FB"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4EBB1AF"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sulfapyridine</w:t>
            </w:r>
            <w:proofErr w:type="spellEnd"/>
          </w:p>
        </w:tc>
        <w:tc>
          <w:tcPr>
            <w:tcW w:w="804" w:type="dxa"/>
            <w:tcBorders>
              <w:top w:val="nil"/>
              <w:left w:val="nil"/>
              <w:bottom w:val="single" w:sz="4" w:space="0" w:color="D3D3D3"/>
              <w:right w:val="single" w:sz="4" w:space="0" w:color="D3D3D3"/>
            </w:tcBorders>
            <w:shd w:val="clear" w:color="auto" w:fill="auto"/>
            <w:hideMark/>
          </w:tcPr>
          <w:p w14:paraId="110C7B04"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6D8066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87B190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57BF96F" w14:textId="5AD3E4CD"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01CF3A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BB85A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2038F5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72404AD8"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03F450E"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sulfaquinoxaline</w:t>
            </w:r>
            <w:proofErr w:type="spellEnd"/>
          </w:p>
        </w:tc>
        <w:tc>
          <w:tcPr>
            <w:tcW w:w="804" w:type="dxa"/>
            <w:tcBorders>
              <w:top w:val="nil"/>
              <w:left w:val="nil"/>
              <w:bottom w:val="single" w:sz="4" w:space="0" w:color="D3D3D3"/>
              <w:right w:val="single" w:sz="4" w:space="0" w:color="D3D3D3"/>
            </w:tcBorders>
            <w:shd w:val="clear" w:color="auto" w:fill="auto"/>
            <w:hideMark/>
          </w:tcPr>
          <w:p w14:paraId="5649010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9B851D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3F27793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39" w:type="dxa"/>
            <w:tcBorders>
              <w:top w:val="nil"/>
              <w:left w:val="nil"/>
              <w:bottom w:val="single" w:sz="4" w:space="0" w:color="D3D3D3"/>
              <w:right w:val="single" w:sz="4" w:space="0" w:color="D3D3D3"/>
            </w:tcBorders>
            <w:shd w:val="clear" w:color="auto" w:fill="auto"/>
            <w:hideMark/>
          </w:tcPr>
          <w:p w14:paraId="68623F52" w14:textId="4F4A85B7"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C240EC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58721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1CB45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01451D37"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784325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sulfathiazole</w:t>
            </w:r>
          </w:p>
        </w:tc>
        <w:tc>
          <w:tcPr>
            <w:tcW w:w="804" w:type="dxa"/>
            <w:tcBorders>
              <w:top w:val="nil"/>
              <w:left w:val="nil"/>
              <w:bottom w:val="single" w:sz="4" w:space="0" w:color="D3D3D3"/>
              <w:right w:val="single" w:sz="4" w:space="0" w:color="D3D3D3"/>
            </w:tcBorders>
            <w:shd w:val="clear" w:color="auto" w:fill="auto"/>
            <w:hideMark/>
          </w:tcPr>
          <w:p w14:paraId="158CD0DC"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6354EC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61D083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2D19FA5" w14:textId="730E7F41"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EE6391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29BB8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0C8B3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8B600C6"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37E79DB"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sulfatroxazole</w:t>
            </w:r>
            <w:proofErr w:type="spellEnd"/>
          </w:p>
        </w:tc>
        <w:tc>
          <w:tcPr>
            <w:tcW w:w="804" w:type="dxa"/>
            <w:tcBorders>
              <w:top w:val="nil"/>
              <w:left w:val="nil"/>
              <w:bottom w:val="single" w:sz="4" w:space="0" w:color="D3D3D3"/>
              <w:right w:val="single" w:sz="4" w:space="0" w:color="D3D3D3"/>
            </w:tcBorders>
            <w:shd w:val="clear" w:color="auto" w:fill="auto"/>
            <w:hideMark/>
          </w:tcPr>
          <w:p w14:paraId="3615AD3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8A2D01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1915527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209E99C" w14:textId="1996B23C"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153F6F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362DC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287398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AFF4C06"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9488FE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tetracycline</w:t>
            </w:r>
          </w:p>
        </w:tc>
        <w:tc>
          <w:tcPr>
            <w:tcW w:w="804" w:type="dxa"/>
            <w:tcBorders>
              <w:top w:val="nil"/>
              <w:left w:val="nil"/>
              <w:bottom w:val="single" w:sz="4" w:space="0" w:color="D3D3D3"/>
              <w:right w:val="single" w:sz="4" w:space="0" w:color="D3D3D3"/>
            </w:tcBorders>
            <w:shd w:val="clear" w:color="auto" w:fill="auto"/>
            <w:hideMark/>
          </w:tcPr>
          <w:p w14:paraId="2FC4B6C8"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8A4DCC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57B70BD2" w14:textId="36AACF31" w:rsidR="00981F56" w:rsidRPr="00782061" w:rsidRDefault="00981F56" w:rsidP="00981F56">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39" w:type="dxa"/>
            <w:tcBorders>
              <w:top w:val="nil"/>
              <w:left w:val="nil"/>
              <w:bottom w:val="single" w:sz="4" w:space="0" w:color="D3D3D3"/>
              <w:right w:val="single" w:sz="4" w:space="0" w:color="D3D3D3"/>
            </w:tcBorders>
            <w:shd w:val="clear" w:color="auto" w:fill="auto"/>
            <w:hideMark/>
          </w:tcPr>
          <w:p w14:paraId="244D5A59" w14:textId="50118894"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68FC0C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E27D5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2EF222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5EEFDFED"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F147233"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tilmicosin</w:t>
            </w:r>
            <w:proofErr w:type="spellEnd"/>
          </w:p>
        </w:tc>
        <w:tc>
          <w:tcPr>
            <w:tcW w:w="804" w:type="dxa"/>
            <w:tcBorders>
              <w:top w:val="nil"/>
              <w:left w:val="nil"/>
              <w:bottom w:val="single" w:sz="4" w:space="0" w:color="D3D3D3"/>
              <w:right w:val="single" w:sz="4" w:space="0" w:color="D3D3D3"/>
            </w:tcBorders>
            <w:shd w:val="clear" w:color="auto" w:fill="auto"/>
            <w:hideMark/>
          </w:tcPr>
          <w:p w14:paraId="1E6DD73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6E5ED6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DD2ABB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6127701" w14:textId="6F4A538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D6C2E0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2E225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E79FF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219731E4"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36E7F35"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trimethoprim</w:t>
            </w:r>
          </w:p>
        </w:tc>
        <w:tc>
          <w:tcPr>
            <w:tcW w:w="804" w:type="dxa"/>
            <w:tcBorders>
              <w:top w:val="nil"/>
              <w:left w:val="nil"/>
              <w:bottom w:val="single" w:sz="4" w:space="0" w:color="D3D3D3"/>
              <w:right w:val="single" w:sz="4" w:space="0" w:color="D3D3D3"/>
            </w:tcBorders>
            <w:shd w:val="clear" w:color="auto" w:fill="auto"/>
            <w:hideMark/>
          </w:tcPr>
          <w:p w14:paraId="3112F49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F3EF52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6D4F323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0.05</w:t>
            </w:r>
          </w:p>
        </w:tc>
        <w:tc>
          <w:tcPr>
            <w:tcW w:w="1139" w:type="dxa"/>
            <w:tcBorders>
              <w:top w:val="nil"/>
              <w:left w:val="nil"/>
              <w:bottom w:val="single" w:sz="4" w:space="0" w:color="D3D3D3"/>
              <w:right w:val="single" w:sz="4" w:space="0" w:color="D3D3D3"/>
            </w:tcBorders>
            <w:shd w:val="clear" w:color="auto" w:fill="auto"/>
            <w:hideMark/>
          </w:tcPr>
          <w:p w14:paraId="1245E3B6" w14:textId="2430B18A"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E3D897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CF9DF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EB7FE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27D6AD0D"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061B14C"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tulathromycin</w:t>
            </w:r>
          </w:p>
        </w:tc>
        <w:tc>
          <w:tcPr>
            <w:tcW w:w="804" w:type="dxa"/>
            <w:tcBorders>
              <w:top w:val="nil"/>
              <w:left w:val="nil"/>
              <w:bottom w:val="single" w:sz="4" w:space="0" w:color="D3D3D3"/>
              <w:right w:val="single" w:sz="4" w:space="0" w:color="D3D3D3"/>
            </w:tcBorders>
            <w:shd w:val="clear" w:color="auto" w:fill="auto"/>
            <w:hideMark/>
          </w:tcPr>
          <w:p w14:paraId="7EDB96A8"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92FBA5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470D946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F03B8C4" w14:textId="59F96128"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CD4269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DA7F7F"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65A0DF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C212BA7"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1B989E9"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tylosin</w:t>
            </w:r>
            <w:proofErr w:type="spellEnd"/>
          </w:p>
        </w:tc>
        <w:tc>
          <w:tcPr>
            <w:tcW w:w="804" w:type="dxa"/>
            <w:tcBorders>
              <w:top w:val="nil"/>
              <w:left w:val="nil"/>
              <w:bottom w:val="single" w:sz="4" w:space="0" w:color="D3D3D3"/>
              <w:right w:val="single" w:sz="4" w:space="0" w:color="D3D3D3"/>
            </w:tcBorders>
            <w:shd w:val="clear" w:color="auto" w:fill="auto"/>
            <w:hideMark/>
          </w:tcPr>
          <w:p w14:paraId="75ECA6B4"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2C4395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CD93C8A"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04F443DE" w14:textId="5FF751F4"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9DC44F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4D61E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DB10BDE"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33F5624C" w14:textId="77777777" w:rsidTr="0021360A">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F9474B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virginiamycin</w:t>
            </w:r>
          </w:p>
        </w:tc>
        <w:tc>
          <w:tcPr>
            <w:tcW w:w="804" w:type="dxa"/>
            <w:tcBorders>
              <w:top w:val="nil"/>
              <w:left w:val="nil"/>
              <w:bottom w:val="single" w:sz="4" w:space="0" w:color="D3D3D3"/>
              <w:right w:val="single" w:sz="4" w:space="0" w:color="D3D3D3"/>
            </w:tcBorders>
            <w:shd w:val="clear" w:color="auto" w:fill="auto"/>
            <w:hideMark/>
          </w:tcPr>
          <w:p w14:paraId="5D4E8285"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7F213B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0.005</w:t>
            </w:r>
          </w:p>
        </w:tc>
        <w:tc>
          <w:tcPr>
            <w:tcW w:w="916" w:type="dxa"/>
            <w:tcBorders>
              <w:top w:val="nil"/>
              <w:left w:val="nil"/>
              <w:bottom w:val="single" w:sz="4" w:space="0" w:color="D3D3D3"/>
              <w:right w:val="single" w:sz="4" w:space="0" w:color="D3D3D3"/>
            </w:tcBorders>
            <w:shd w:val="clear" w:color="auto" w:fill="auto"/>
            <w:hideMark/>
          </w:tcPr>
          <w:p w14:paraId="0CEA2BF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0.2</w:t>
            </w:r>
          </w:p>
        </w:tc>
        <w:tc>
          <w:tcPr>
            <w:tcW w:w="1139" w:type="dxa"/>
            <w:tcBorders>
              <w:top w:val="nil"/>
              <w:left w:val="nil"/>
              <w:bottom w:val="single" w:sz="4" w:space="0" w:color="D3D3D3"/>
              <w:right w:val="single" w:sz="4" w:space="0" w:color="D3D3D3"/>
            </w:tcBorders>
            <w:shd w:val="clear" w:color="auto" w:fill="auto"/>
            <w:hideMark/>
          </w:tcPr>
          <w:p w14:paraId="0EA490B3" w14:textId="34E0AC48" w:rsidR="00981F56" w:rsidRPr="00782061" w:rsidRDefault="00981F56" w:rsidP="00981F56">
            <w:pPr>
              <w:spacing w:after="0" w:line="240" w:lineRule="auto"/>
              <w:jc w:val="center"/>
              <w:rPr>
                <w:rFonts w:eastAsia="Times New Roman" w:cs="Calibri"/>
                <w:sz w:val="18"/>
                <w:szCs w:val="18"/>
                <w:lang w:eastAsia="en-AU"/>
              </w:rPr>
            </w:pPr>
            <w:r w:rsidRPr="00C61631">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A4FD5D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3CB05B3"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EA67C2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bl>
    <w:p w14:paraId="5610478F" w14:textId="77777777" w:rsidR="00CF3B7A" w:rsidRPr="005D73C7" w:rsidRDefault="00CF3B7A" w:rsidP="005D73C7"/>
    <w:p w14:paraId="3EA4D156" w14:textId="77777777" w:rsidR="00782061" w:rsidRDefault="00782061" w:rsidP="00CF3B7A">
      <w:pPr>
        <w:spacing w:after="0" w:line="240" w:lineRule="auto"/>
        <w:rPr>
          <w:rFonts w:ascii="Calibri" w:eastAsia="Times New Roman" w:hAnsi="Calibri" w:cs="Calibri"/>
          <w:b/>
          <w:bCs/>
          <w:sz w:val="24"/>
          <w:szCs w:val="24"/>
          <w:lang w:eastAsia="en-AU"/>
        </w:rPr>
        <w:sectPr w:rsidR="00782061" w:rsidSect="001A7796">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pPr>
    </w:p>
    <w:p w14:paraId="498ED01F" w14:textId="073CA8DF" w:rsidR="00CF3B7A" w:rsidRPr="00856593" w:rsidRDefault="00CF3B7A" w:rsidP="00CF3B7A">
      <w:pPr>
        <w:spacing w:after="0" w:line="240" w:lineRule="auto"/>
        <w:rPr>
          <w:rFonts w:ascii="Calibri" w:eastAsia="Times New Roman" w:hAnsi="Calibri" w:cs="Calibri"/>
          <w:b/>
          <w:bCs/>
          <w:sz w:val="24"/>
          <w:szCs w:val="24"/>
          <w:lang w:eastAsia="en-AU"/>
        </w:rPr>
      </w:pPr>
      <w:r w:rsidRPr="00856593">
        <w:rPr>
          <w:rFonts w:ascii="Calibri" w:eastAsia="Times New Roman" w:hAnsi="Calibri" w:cs="Calibri"/>
          <w:b/>
          <w:bCs/>
          <w:sz w:val="24"/>
          <w:szCs w:val="24"/>
          <w:lang w:eastAsia="en-AU"/>
        </w:rPr>
        <w:lastRenderedPageBreak/>
        <w:t xml:space="preserve">Table </w:t>
      </w:r>
      <w:r w:rsidR="00981F56">
        <w:rPr>
          <w:rFonts w:ascii="Calibri" w:eastAsia="Times New Roman" w:hAnsi="Calibri" w:cs="Calibri"/>
          <w:b/>
          <w:bCs/>
          <w:sz w:val="24"/>
          <w:szCs w:val="24"/>
          <w:lang w:eastAsia="en-AU"/>
        </w:rPr>
        <w:t>2</w:t>
      </w:r>
      <w:r w:rsidRPr="00856593">
        <w:rPr>
          <w:rFonts w:ascii="Calibri" w:eastAsia="Times New Roman" w:hAnsi="Calibri" w:cs="Calibri"/>
          <w:b/>
          <w:bCs/>
          <w:sz w:val="24"/>
          <w:szCs w:val="24"/>
          <w:lang w:eastAsia="en-AU"/>
        </w:rPr>
        <w:t>: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CF3B7A" w:rsidRPr="00CF3B7A" w14:paraId="02537BCF" w14:textId="77777777" w:rsidTr="0021360A">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0BBDCEEF"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0BB863F8" w14:textId="77777777" w:rsidR="00CF3B7A" w:rsidRPr="00782061" w:rsidRDefault="00CF3B7A" w:rsidP="00CF3B7A">
            <w:pPr>
              <w:spacing w:after="0" w:line="240" w:lineRule="auto"/>
              <w:rPr>
                <w:rFonts w:eastAsia="Times New Roman" w:cs="Calibri"/>
                <w:b/>
                <w:bCs/>
                <w:sz w:val="18"/>
                <w:szCs w:val="18"/>
                <w:lang w:eastAsia="en-AU"/>
              </w:rPr>
            </w:pPr>
            <w:r w:rsidRPr="00782061">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BDFDCF6"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162CA83B"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MRL</w:t>
            </w:r>
            <w:r w:rsidRPr="00782061">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4A3E9143"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5D578929"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235D13A"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65A83DB0" w14:textId="77777777" w:rsidR="00CF3B7A" w:rsidRPr="00782061" w:rsidRDefault="00CF3B7A" w:rsidP="00CF3B7A">
            <w:pPr>
              <w:spacing w:after="0" w:line="240" w:lineRule="auto"/>
              <w:jc w:val="center"/>
              <w:rPr>
                <w:rFonts w:eastAsia="Times New Roman" w:cs="Calibri"/>
                <w:b/>
                <w:bCs/>
                <w:sz w:val="18"/>
                <w:szCs w:val="18"/>
                <w:lang w:eastAsia="en-AU"/>
              </w:rPr>
            </w:pPr>
            <w:r w:rsidRPr="00782061">
              <w:rPr>
                <w:rFonts w:eastAsia="Times New Roman" w:cs="Calibri"/>
                <w:b/>
                <w:bCs/>
                <w:sz w:val="18"/>
                <w:szCs w:val="18"/>
                <w:lang w:eastAsia="en-AU"/>
              </w:rPr>
              <w:t>&gt;MRL</w:t>
            </w:r>
          </w:p>
        </w:tc>
      </w:tr>
      <w:tr w:rsidR="00981F56" w:rsidRPr="00CF3B7A" w14:paraId="105781FC"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7C169C6"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amprolium</w:t>
            </w:r>
            <w:proofErr w:type="spellEnd"/>
          </w:p>
        </w:tc>
        <w:tc>
          <w:tcPr>
            <w:tcW w:w="808" w:type="dxa"/>
            <w:tcBorders>
              <w:top w:val="nil"/>
              <w:left w:val="nil"/>
              <w:bottom w:val="single" w:sz="4" w:space="0" w:color="D3D3D3"/>
              <w:right w:val="single" w:sz="4" w:space="0" w:color="D3D3D3"/>
            </w:tcBorders>
            <w:shd w:val="clear" w:color="auto" w:fill="auto"/>
            <w:hideMark/>
          </w:tcPr>
          <w:p w14:paraId="3203A5E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10058A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555A7F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121918B4" w14:textId="1DE5A86B"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7D57BC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FB02C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A537B9"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w:t>
            </w:r>
          </w:p>
        </w:tc>
      </w:tr>
      <w:tr w:rsidR="00981F56" w:rsidRPr="00CF3B7A" w14:paraId="6ACA8845"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82268DB"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decoquinate</w:t>
            </w:r>
            <w:proofErr w:type="spellEnd"/>
          </w:p>
        </w:tc>
        <w:tc>
          <w:tcPr>
            <w:tcW w:w="808" w:type="dxa"/>
            <w:tcBorders>
              <w:top w:val="nil"/>
              <w:left w:val="nil"/>
              <w:bottom w:val="single" w:sz="4" w:space="0" w:color="D3D3D3"/>
              <w:right w:val="single" w:sz="4" w:space="0" w:color="D3D3D3"/>
            </w:tcBorders>
            <w:shd w:val="clear" w:color="auto" w:fill="auto"/>
            <w:hideMark/>
          </w:tcPr>
          <w:p w14:paraId="2B1D57E7"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FC1F131"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6E4EA81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A93322D" w14:textId="19F037CC"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BF8CEA0" w14:textId="110478D8"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1BA7A3" w14:textId="355BCE20"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FB1E6A" w14:textId="3EE7F869"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1BC69440"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6DAAF0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diclazuril</w:t>
            </w:r>
          </w:p>
        </w:tc>
        <w:tc>
          <w:tcPr>
            <w:tcW w:w="808" w:type="dxa"/>
            <w:tcBorders>
              <w:top w:val="nil"/>
              <w:left w:val="nil"/>
              <w:bottom w:val="single" w:sz="4" w:space="0" w:color="D3D3D3"/>
              <w:right w:val="single" w:sz="4" w:space="0" w:color="D3D3D3"/>
            </w:tcBorders>
            <w:shd w:val="clear" w:color="auto" w:fill="auto"/>
            <w:hideMark/>
          </w:tcPr>
          <w:p w14:paraId="3E78C7F4"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A9BA89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9F979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587B442" w14:textId="24CB521D"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21AFC21" w14:textId="5E5581E2"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474D26" w14:textId="6BC91D12"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676625" w14:textId="60067890"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2CFA8754"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3229ED"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halofuginone</w:t>
            </w:r>
            <w:proofErr w:type="spellEnd"/>
          </w:p>
        </w:tc>
        <w:tc>
          <w:tcPr>
            <w:tcW w:w="808" w:type="dxa"/>
            <w:tcBorders>
              <w:top w:val="nil"/>
              <w:left w:val="nil"/>
              <w:bottom w:val="single" w:sz="4" w:space="0" w:color="D3D3D3"/>
              <w:right w:val="single" w:sz="4" w:space="0" w:color="D3D3D3"/>
            </w:tcBorders>
            <w:shd w:val="clear" w:color="auto" w:fill="auto"/>
            <w:hideMark/>
          </w:tcPr>
          <w:p w14:paraId="1B7F384D"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A9F9538"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72C8ED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3708D91" w14:textId="2A8C4534"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FF3EE1B" w14:textId="5D6A53ED"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027A5D" w14:textId="7DE27015"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1D4C08" w14:textId="49ED714D"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563AE5E7"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2672BD"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lasalocid</w:t>
            </w:r>
            <w:proofErr w:type="spellEnd"/>
          </w:p>
        </w:tc>
        <w:tc>
          <w:tcPr>
            <w:tcW w:w="808" w:type="dxa"/>
            <w:tcBorders>
              <w:top w:val="nil"/>
              <w:left w:val="nil"/>
              <w:bottom w:val="single" w:sz="4" w:space="0" w:color="D3D3D3"/>
              <w:right w:val="single" w:sz="4" w:space="0" w:color="D3D3D3"/>
            </w:tcBorders>
            <w:shd w:val="clear" w:color="auto" w:fill="auto"/>
            <w:hideMark/>
          </w:tcPr>
          <w:p w14:paraId="380C929B"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56104E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605B510"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1.2</w:t>
            </w:r>
          </w:p>
        </w:tc>
        <w:tc>
          <w:tcPr>
            <w:tcW w:w="1167" w:type="dxa"/>
            <w:tcBorders>
              <w:top w:val="nil"/>
              <w:left w:val="nil"/>
              <w:bottom w:val="single" w:sz="4" w:space="0" w:color="D3D3D3"/>
              <w:right w:val="single" w:sz="4" w:space="0" w:color="D3D3D3"/>
            </w:tcBorders>
            <w:shd w:val="clear" w:color="auto" w:fill="auto"/>
            <w:hideMark/>
          </w:tcPr>
          <w:p w14:paraId="23FFE18F" w14:textId="733EE22C"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A7CEE03" w14:textId="01323E98" w:rsidR="00981F56" w:rsidRPr="00782061" w:rsidRDefault="00981F56" w:rsidP="00981F56">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5C3B25F" w14:textId="6AA8AB30"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9EB2B8" w14:textId="38722EC9"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224456A3"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C92BD70"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maduramicin</w:t>
            </w:r>
            <w:proofErr w:type="spellEnd"/>
          </w:p>
        </w:tc>
        <w:tc>
          <w:tcPr>
            <w:tcW w:w="808" w:type="dxa"/>
            <w:tcBorders>
              <w:top w:val="nil"/>
              <w:left w:val="nil"/>
              <w:bottom w:val="single" w:sz="4" w:space="0" w:color="D3D3D3"/>
              <w:right w:val="single" w:sz="4" w:space="0" w:color="D3D3D3"/>
            </w:tcBorders>
            <w:shd w:val="clear" w:color="auto" w:fill="auto"/>
            <w:hideMark/>
          </w:tcPr>
          <w:p w14:paraId="147A4875"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23A710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070E8F5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549E54EC" w14:textId="609FB152"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2CCAC8" w14:textId="3254138D"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6C4DD3" w14:textId="47EA9238"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F25219" w14:textId="4BCE2D3B"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0893C406"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BC5E9E"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monensin</w:t>
            </w:r>
            <w:proofErr w:type="spellEnd"/>
          </w:p>
        </w:tc>
        <w:tc>
          <w:tcPr>
            <w:tcW w:w="808" w:type="dxa"/>
            <w:tcBorders>
              <w:top w:val="nil"/>
              <w:left w:val="nil"/>
              <w:bottom w:val="single" w:sz="4" w:space="0" w:color="D3D3D3"/>
              <w:right w:val="single" w:sz="4" w:space="0" w:color="D3D3D3"/>
            </w:tcBorders>
            <w:shd w:val="clear" w:color="auto" w:fill="auto"/>
            <w:hideMark/>
          </w:tcPr>
          <w:p w14:paraId="7F869E19"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A6C28F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26C0CDB"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1635FCD6" w14:textId="040599F2"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03157F6" w14:textId="45BEA575"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085760" w14:textId="2C40C163"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0CE401" w14:textId="77D202B0"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6CAD6334"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D3BC80"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narasin</w:t>
            </w:r>
            <w:proofErr w:type="spellEnd"/>
          </w:p>
        </w:tc>
        <w:tc>
          <w:tcPr>
            <w:tcW w:w="808" w:type="dxa"/>
            <w:tcBorders>
              <w:top w:val="nil"/>
              <w:left w:val="nil"/>
              <w:bottom w:val="single" w:sz="4" w:space="0" w:color="D3D3D3"/>
              <w:right w:val="single" w:sz="4" w:space="0" w:color="D3D3D3"/>
            </w:tcBorders>
            <w:shd w:val="clear" w:color="auto" w:fill="auto"/>
            <w:hideMark/>
          </w:tcPr>
          <w:p w14:paraId="00F3355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D5154D2"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2FC174"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371D30DB" w14:textId="2F7FA5CE"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5E81C1B" w14:textId="152D48C6"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8B3889" w14:textId="17E881CB"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C04BC01" w14:textId="6BAD8377"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7775ED6B"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C3B0DC"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nicarbazin (4,4'-dinitrocarbanilide)</w:t>
            </w:r>
          </w:p>
        </w:tc>
        <w:tc>
          <w:tcPr>
            <w:tcW w:w="808" w:type="dxa"/>
            <w:tcBorders>
              <w:top w:val="nil"/>
              <w:left w:val="nil"/>
              <w:bottom w:val="single" w:sz="4" w:space="0" w:color="D3D3D3"/>
              <w:right w:val="single" w:sz="4" w:space="0" w:color="D3D3D3"/>
            </w:tcBorders>
            <w:shd w:val="clear" w:color="auto" w:fill="auto"/>
            <w:hideMark/>
          </w:tcPr>
          <w:p w14:paraId="3864C236"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C7B66B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5212152" w14:textId="0FE2C220"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3083DA1" w14:textId="1ADDBDF6"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E310043" w14:textId="0ADD4C1F"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E3DBB5" w14:textId="0D8E1816"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70B8FF" w14:textId="66D9BE6C"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67CB562D"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2221976"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salinomycin</w:t>
            </w:r>
            <w:proofErr w:type="spellEnd"/>
          </w:p>
        </w:tc>
        <w:tc>
          <w:tcPr>
            <w:tcW w:w="808" w:type="dxa"/>
            <w:tcBorders>
              <w:top w:val="nil"/>
              <w:left w:val="nil"/>
              <w:bottom w:val="single" w:sz="4" w:space="0" w:color="D3D3D3"/>
              <w:right w:val="single" w:sz="4" w:space="0" w:color="D3D3D3"/>
            </w:tcBorders>
            <w:shd w:val="clear" w:color="auto" w:fill="auto"/>
            <w:hideMark/>
          </w:tcPr>
          <w:p w14:paraId="71377372"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754C35D"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09D7CDBC"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36FC5E05" w14:textId="29502CB3"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AAFAC8D" w14:textId="1ECD7A92"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7B62AF" w14:textId="46AC2A43"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8595A9" w14:textId="0B5E78D9"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4FCEE2CC"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EB5D7C2" w14:textId="77777777" w:rsidR="00981F56" w:rsidRPr="00782061" w:rsidRDefault="00981F56" w:rsidP="00981F56">
            <w:pPr>
              <w:spacing w:after="0" w:line="240" w:lineRule="auto"/>
              <w:rPr>
                <w:rFonts w:eastAsia="Times New Roman" w:cs="Calibri"/>
                <w:sz w:val="18"/>
                <w:szCs w:val="18"/>
                <w:lang w:eastAsia="en-AU"/>
              </w:rPr>
            </w:pPr>
            <w:proofErr w:type="spellStart"/>
            <w:r w:rsidRPr="00782061">
              <w:rPr>
                <w:rFonts w:eastAsia="Times New Roman" w:cs="Calibri"/>
                <w:sz w:val="18"/>
                <w:szCs w:val="18"/>
                <w:lang w:eastAsia="en-AU"/>
              </w:rPr>
              <w:t>semduramycin</w:t>
            </w:r>
            <w:proofErr w:type="spellEnd"/>
          </w:p>
        </w:tc>
        <w:tc>
          <w:tcPr>
            <w:tcW w:w="808" w:type="dxa"/>
            <w:tcBorders>
              <w:top w:val="nil"/>
              <w:left w:val="nil"/>
              <w:bottom w:val="single" w:sz="4" w:space="0" w:color="D3D3D3"/>
              <w:right w:val="single" w:sz="4" w:space="0" w:color="D3D3D3"/>
            </w:tcBorders>
            <w:shd w:val="clear" w:color="auto" w:fill="auto"/>
            <w:hideMark/>
          </w:tcPr>
          <w:p w14:paraId="21231E65"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B51D857"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6DE55EAA" w14:textId="762CF94A"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36D9087" w14:textId="4EBF5324"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D4E4CC1" w14:textId="01D57EB5"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E36D6A" w14:textId="46CD3FFC"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2E96B88" w14:textId="675D588E"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r w:rsidR="00981F56" w:rsidRPr="00CF3B7A" w14:paraId="01B56935" w14:textId="77777777" w:rsidTr="0021360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EDF9443"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toltrazuril</w:t>
            </w:r>
          </w:p>
        </w:tc>
        <w:tc>
          <w:tcPr>
            <w:tcW w:w="808" w:type="dxa"/>
            <w:tcBorders>
              <w:top w:val="nil"/>
              <w:left w:val="nil"/>
              <w:bottom w:val="single" w:sz="4" w:space="0" w:color="D3D3D3"/>
              <w:right w:val="single" w:sz="4" w:space="0" w:color="D3D3D3"/>
            </w:tcBorders>
            <w:shd w:val="clear" w:color="auto" w:fill="auto"/>
            <w:hideMark/>
          </w:tcPr>
          <w:p w14:paraId="7247AB40" w14:textId="77777777" w:rsidR="00981F56" w:rsidRPr="00782061" w:rsidRDefault="00981F56" w:rsidP="00981F56">
            <w:pPr>
              <w:spacing w:after="0" w:line="240" w:lineRule="auto"/>
              <w:rPr>
                <w:rFonts w:eastAsia="Times New Roman" w:cs="Calibri"/>
                <w:sz w:val="18"/>
                <w:szCs w:val="18"/>
                <w:lang w:eastAsia="en-AU"/>
              </w:rPr>
            </w:pPr>
            <w:r w:rsidRPr="00782061">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2819915"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DA8496" w14:textId="77777777" w:rsidR="00981F56" w:rsidRPr="00782061" w:rsidRDefault="00981F56" w:rsidP="00981F56">
            <w:pPr>
              <w:spacing w:after="0" w:line="240" w:lineRule="auto"/>
              <w:jc w:val="center"/>
              <w:rPr>
                <w:rFonts w:eastAsia="Times New Roman" w:cs="Calibri"/>
                <w:sz w:val="18"/>
                <w:szCs w:val="18"/>
                <w:lang w:eastAsia="en-AU"/>
              </w:rPr>
            </w:pPr>
            <w:r w:rsidRPr="00782061">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A1D2CAE" w14:textId="2924874B" w:rsidR="00981F56" w:rsidRPr="00782061" w:rsidRDefault="00981F56" w:rsidP="00981F56">
            <w:pPr>
              <w:spacing w:after="0" w:line="240" w:lineRule="auto"/>
              <w:jc w:val="center"/>
              <w:rPr>
                <w:rFonts w:eastAsia="Times New Roman" w:cs="Calibri"/>
                <w:sz w:val="18"/>
                <w:szCs w:val="18"/>
                <w:lang w:eastAsia="en-AU"/>
              </w:rPr>
            </w:pPr>
            <w:r w:rsidRPr="00D22FA4">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C480646" w14:textId="70157A2B"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25826B" w14:textId="21649165"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093EA7" w14:textId="44E71706" w:rsidR="00981F56" w:rsidRPr="00782061" w:rsidRDefault="00981F56" w:rsidP="00981F56">
            <w:pPr>
              <w:spacing w:after="0" w:line="240" w:lineRule="auto"/>
              <w:jc w:val="center"/>
              <w:rPr>
                <w:rFonts w:eastAsia="Times New Roman" w:cs="Calibri"/>
                <w:sz w:val="18"/>
                <w:szCs w:val="18"/>
                <w:lang w:eastAsia="en-AU"/>
              </w:rPr>
            </w:pPr>
            <w:r w:rsidRPr="0039688E">
              <w:rPr>
                <w:rFonts w:eastAsia="Times New Roman" w:cs="Calibri"/>
                <w:sz w:val="18"/>
                <w:szCs w:val="18"/>
                <w:lang w:eastAsia="en-AU"/>
              </w:rPr>
              <w:t>0</w:t>
            </w:r>
          </w:p>
        </w:tc>
      </w:tr>
    </w:tbl>
    <w:p w14:paraId="466CCFB4" w14:textId="77777777" w:rsidR="00CF3B7A" w:rsidRDefault="00CF3B7A" w:rsidP="00981F56"/>
    <w:sectPr w:rsidR="00CF3B7A" w:rsidSect="00642A09">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5D73C7" w:rsidRDefault="005D73C7" w:rsidP="00267841">
      <w:r>
        <w:separator/>
      </w:r>
    </w:p>
    <w:p w14:paraId="1EFB0F39" w14:textId="77777777" w:rsidR="005D73C7" w:rsidRDefault="005D73C7"/>
    <w:p w14:paraId="2083B861" w14:textId="77777777" w:rsidR="005D73C7" w:rsidRDefault="005D73C7"/>
  </w:endnote>
  <w:endnote w:type="continuationSeparator" w:id="0">
    <w:p w14:paraId="0E831348" w14:textId="77777777" w:rsidR="005D73C7" w:rsidRDefault="005D73C7" w:rsidP="00267841">
      <w:r>
        <w:continuationSeparator/>
      </w:r>
    </w:p>
    <w:p w14:paraId="55877D0F" w14:textId="77777777" w:rsidR="005D73C7" w:rsidRDefault="005D73C7"/>
    <w:p w14:paraId="49D5825D" w14:textId="77777777" w:rsidR="005D73C7" w:rsidRDefault="005D73C7"/>
  </w:endnote>
  <w:endnote w:type="continuationNotice" w:id="1">
    <w:p w14:paraId="0524E4DF" w14:textId="77777777" w:rsidR="005D73C7" w:rsidRPr="00696C70" w:rsidRDefault="005D73C7" w:rsidP="00267841">
      <w:pPr>
        <w:pStyle w:val="Footer"/>
      </w:pPr>
    </w:p>
    <w:p w14:paraId="736CE73F" w14:textId="77777777" w:rsidR="005D73C7" w:rsidRDefault="005D73C7"/>
    <w:p w14:paraId="33F04A7B" w14:textId="77777777" w:rsidR="005D73C7" w:rsidRDefault="005D73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C0D8" w14:textId="77777777" w:rsidR="00642A09" w:rsidRDefault="00642A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A046F" w14:textId="5F11DDC9"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bookmarkStart w:id="0" w:name="_Hlk54870824"/>
    <w:r w:rsidR="00856593" w:rsidRPr="009E6062">
      <w:rPr>
        <w:sz w:val="22"/>
        <w:szCs w:val="22"/>
      </w:rPr>
      <w:t>Department of Agriculture</w:t>
    </w:r>
    <w:r w:rsidR="00856593">
      <w:rPr>
        <w:sz w:val="22"/>
        <w:szCs w:val="22"/>
      </w:rPr>
      <w:t>,</w:t>
    </w:r>
    <w:r w:rsidR="00856593" w:rsidRPr="009E6062">
      <w:rPr>
        <w:sz w:val="22"/>
        <w:szCs w:val="22"/>
      </w:rPr>
      <w:t xml:space="preserve"> </w:t>
    </w:r>
    <w:proofErr w:type="gramStart"/>
    <w:r w:rsidR="00856593" w:rsidRPr="009E6062">
      <w:rPr>
        <w:sz w:val="22"/>
        <w:szCs w:val="22"/>
      </w:rPr>
      <w:t>Water</w:t>
    </w:r>
    <w:proofErr w:type="gramEnd"/>
    <w:r w:rsidR="00856593" w:rsidRPr="009E6062">
      <w:rPr>
        <w:sz w:val="22"/>
        <w:szCs w:val="22"/>
      </w:rPr>
      <w:t xml:space="preserve"> and the Environment</w:t>
    </w:r>
    <w:bookmarkEnd w:id="0"/>
  </w:p>
  <w:p w14:paraId="6F478F27" w14:textId="77777777" w:rsidR="005D73C7" w:rsidRDefault="005D73C7"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1DD78" w14:textId="0EF1A8C2" w:rsidR="00286E36" w:rsidRDefault="00286E36" w:rsidP="00856593">
    <w:pPr>
      <w:pStyle w:val="Subtitle"/>
      <w:jc w:val="center"/>
      <w:rPr>
        <w:sz w:val="22"/>
        <w:szCs w:val="22"/>
      </w:rPr>
    </w:pPr>
    <w:r w:rsidRPr="009E6062">
      <w:rPr>
        <w:sz w:val="22"/>
        <w:szCs w:val="22"/>
      </w:rPr>
      <w:t>National Residue Survey</w:t>
    </w:r>
    <w:r w:rsidR="00856593">
      <w:rPr>
        <w:sz w:val="22"/>
        <w:szCs w:val="22"/>
      </w:rPr>
      <w:t xml:space="preserve">, </w:t>
    </w:r>
    <w:r w:rsidR="00856593" w:rsidRPr="009E6062">
      <w:rPr>
        <w:sz w:val="22"/>
        <w:szCs w:val="22"/>
      </w:rPr>
      <w:t>Department of Agriculture</w:t>
    </w:r>
    <w:r w:rsidR="00856593">
      <w:rPr>
        <w:sz w:val="22"/>
        <w:szCs w:val="22"/>
      </w:rPr>
      <w:t>,</w:t>
    </w:r>
    <w:r w:rsidR="00856593" w:rsidRPr="009E6062">
      <w:rPr>
        <w:sz w:val="22"/>
        <w:szCs w:val="22"/>
      </w:rPr>
      <w:t xml:space="preserve"> </w:t>
    </w:r>
    <w:proofErr w:type="gramStart"/>
    <w:r w:rsidR="00856593" w:rsidRPr="009E6062">
      <w:rPr>
        <w:sz w:val="22"/>
        <w:szCs w:val="22"/>
      </w:rPr>
      <w:t>Water</w:t>
    </w:r>
    <w:proofErr w:type="gramEnd"/>
    <w:r w:rsidR="00856593" w:rsidRPr="009E6062">
      <w:rPr>
        <w:sz w:val="22"/>
        <w:szCs w:val="22"/>
      </w:rPr>
      <w:t xml:space="preserve"> and the Environment</w:t>
    </w:r>
  </w:p>
  <w:p w14:paraId="7289412E" w14:textId="77777777" w:rsidR="005D73C7" w:rsidRDefault="005D73C7"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5D73C7" w:rsidRDefault="005D73C7" w:rsidP="00267841">
      <w:r>
        <w:separator/>
      </w:r>
    </w:p>
    <w:p w14:paraId="33B03A34" w14:textId="77777777" w:rsidR="005D73C7" w:rsidRDefault="005D73C7"/>
    <w:p w14:paraId="0AB5A2E1" w14:textId="77777777" w:rsidR="005D73C7" w:rsidRDefault="005D73C7"/>
  </w:footnote>
  <w:footnote w:type="continuationSeparator" w:id="0">
    <w:p w14:paraId="3C0A77AC" w14:textId="77777777" w:rsidR="005D73C7" w:rsidRDefault="005D73C7" w:rsidP="00267841">
      <w:r>
        <w:continuationSeparator/>
      </w:r>
    </w:p>
    <w:p w14:paraId="789DDF84" w14:textId="77777777" w:rsidR="005D73C7" w:rsidRDefault="005D73C7"/>
    <w:p w14:paraId="5B94C995" w14:textId="77777777" w:rsidR="005D73C7" w:rsidRDefault="005D73C7"/>
  </w:footnote>
  <w:footnote w:type="continuationNotice" w:id="1">
    <w:p w14:paraId="66BBA751" w14:textId="77777777" w:rsidR="005D73C7" w:rsidRPr="00310C6A" w:rsidRDefault="005D73C7" w:rsidP="00267841">
      <w:pPr>
        <w:pStyle w:val="Footer"/>
      </w:pPr>
    </w:p>
    <w:p w14:paraId="480EB30E" w14:textId="77777777" w:rsidR="005D73C7" w:rsidRDefault="005D73C7"/>
    <w:p w14:paraId="76F7F7C0" w14:textId="77777777" w:rsidR="005D73C7" w:rsidRDefault="005D73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3BE94" w14:textId="77777777" w:rsidR="00642A09" w:rsidRDefault="00642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39A95B02" w:rsidR="005D73C7" w:rsidRPr="005B527B" w:rsidRDefault="00856593" w:rsidP="005B527B">
    <w:pPr>
      <w:pStyle w:val="Header"/>
    </w:pPr>
    <w:r>
      <w:t>Turkey r</w:t>
    </w:r>
    <w:r w:rsidR="005D73C7">
      <w:t>esidue testing annual datasets 20</w:t>
    </w:r>
    <w:r w:rsidR="004A1791">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E21ED" w14:textId="77777777" w:rsidR="00642A09" w:rsidRPr="005B527B" w:rsidRDefault="00642A09" w:rsidP="00642A09">
    <w:pPr>
      <w:pStyle w:val="Header"/>
    </w:pPr>
    <w:r>
      <w:t>Turkey residue testing annual datasets 2020-21</w:t>
    </w:r>
  </w:p>
  <w:p w14:paraId="1F7B67A5" w14:textId="50C6BC2E" w:rsidR="005D73C7" w:rsidRDefault="005D73C7" w:rsidP="00C16FC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45E6"/>
    <w:rsid w:val="002072BC"/>
    <w:rsid w:val="00207CAC"/>
    <w:rsid w:val="00210233"/>
    <w:rsid w:val="00210276"/>
    <w:rsid w:val="002105B1"/>
    <w:rsid w:val="0021080C"/>
    <w:rsid w:val="00210C13"/>
    <w:rsid w:val="00212EDE"/>
    <w:rsid w:val="0021360A"/>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36"/>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B5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3A2"/>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791"/>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527B"/>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3C7"/>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A09"/>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2061"/>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593"/>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1F56"/>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4B54"/>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CC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557</Words>
  <Characters>3175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Turkey residue testing annual datasets 2019–20</vt:lpstr>
    </vt:vector>
  </TitlesOfParts>
  <Company/>
  <LinksUpToDate>false</LinksUpToDate>
  <CharactersWithSpaces>3725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annual datasets 2019–20</dc:title>
  <dc:creator>National Residue Survey, Department of Agriculture, Water and the Environment</dc:creator>
  <cp:lastPrinted>2020-01-06T01:05:00Z</cp:lastPrinted>
  <dcterms:created xsi:type="dcterms:W3CDTF">2021-10-11T11:10:00Z</dcterms:created>
  <dcterms:modified xsi:type="dcterms:W3CDTF">2021-10-26T04:28:00Z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