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108" w:tblpY="-31"/>
        <w:tblW w:w="16302" w:type="dxa"/>
        <w:tblInd w:w="0" w:type="dxa"/>
        <w:tblLook w:val="04A0" w:firstRow="1" w:lastRow="0" w:firstColumn="1" w:lastColumn="0" w:noHBand="0" w:noVBand="1"/>
      </w:tblPr>
      <w:tblGrid>
        <w:gridCol w:w="862"/>
        <w:gridCol w:w="1032"/>
        <w:gridCol w:w="1017"/>
        <w:gridCol w:w="2227"/>
        <w:gridCol w:w="1809"/>
        <w:gridCol w:w="1749"/>
        <w:gridCol w:w="1208"/>
        <w:gridCol w:w="2144"/>
        <w:gridCol w:w="4254"/>
      </w:tblGrid>
      <w:tr w:rsidR="00504334" w:rsidRPr="004A4F64" w14:paraId="6B09E97A" w14:textId="77777777">
        <w:trPr>
          <w:tblHeader/>
        </w:trPr>
        <w:tc>
          <w:tcPr>
            <w:tcW w:w="862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9F18" w14:textId="77777777" w:rsidR="00504334" w:rsidRPr="004A4F64" w:rsidRDefault="00504334" w:rsidP="00F33C03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>
              <w:rPr>
                <w:color w:val="F2F2F2"/>
                <w:sz w:val="18"/>
                <w:szCs w:val="18"/>
              </w:rPr>
              <w:t>RFP line</w:t>
            </w:r>
            <w:r w:rsidR="00A647BC">
              <w:rPr>
                <w:color w:val="F2F2F2"/>
                <w:sz w:val="18"/>
                <w:szCs w:val="18"/>
              </w:rPr>
              <w:t xml:space="preserve"> No.</w:t>
            </w:r>
          </w:p>
        </w:tc>
        <w:tc>
          <w:tcPr>
            <w:tcW w:w="1032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5148" w14:textId="77777777" w:rsidR="00504334" w:rsidRPr="004A4F64" w:rsidRDefault="00504334" w:rsidP="00F33C03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 w:rsidRPr="004A4F64">
              <w:rPr>
                <w:color w:val="F2F2F2"/>
                <w:sz w:val="18"/>
                <w:szCs w:val="18"/>
              </w:rPr>
              <w:t>Hold Numbers</w:t>
            </w:r>
          </w:p>
        </w:tc>
        <w:tc>
          <w:tcPr>
            <w:tcW w:w="1017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10D8" w14:textId="77777777" w:rsidR="00504334" w:rsidRPr="004A4F64" w:rsidRDefault="00504334" w:rsidP="00F33C03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>
              <w:rPr>
                <w:color w:val="F2F2F2"/>
                <w:sz w:val="18"/>
                <w:szCs w:val="18"/>
              </w:rPr>
              <w:t>Source</w:t>
            </w:r>
          </w:p>
        </w:tc>
        <w:tc>
          <w:tcPr>
            <w:tcW w:w="2227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1891" w14:textId="77777777" w:rsidR="00504334" w:rsidRPr="004A4F64" w:rsidRDefault="00504334" w:rsidP="00F33C03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 w:rsidRPr="004A4F64">
              <w:rPr>
                <w:color w:val="F2F2F2"/>
                <w:sz w:val="18"/>
                <w:szCs w:val="18"/>
              </w:rPr>
              <w:t>Commodity</w:t>
            </w:r>
          </w:p>
        </w:tc>
        <w:tc>
          <w:tcPr>
            <w:tcW w:w="1809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544F" w14:textId="77777777" w:rsidR="00504334" w:rsidRPr="004A4F64" w:rsidRDefault="00504334" w:rsidP="00F33C03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 w:rsidRPr="004A4F64">
              <w:rPr>
                <w:color w:val="F2F2F2"/>
                <w:sz w:val="18"/>
                <w:szCs w:val="18"/>
              </w:rPr>
              <w:t>Amount Passed</w:t>
            </w:r>
          </w:p>
        </w:tc>
        <w:tc>
          <w:tcPr>
            <w:tcW w:w="1749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282E" w14:textId="77777777" w:rsidR="00504334" w:rsidRPr="004A4F64" w:rsidRDefault="00504334" w:rsidP="00F33C03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 w:rsidRPr="004A4F64">
              <w:rPr>
                <w:color w:val="F2F2F2"/>
                <w:sz w:val="18"/>
                <w:szCs w:val="18"/>
              </w:rPr>
              <w:t>Amount Failed</w:t>
            </w:r>
          </w:p>
        </w:tc>
        <w:tc>
          <w:tcPr>
            <w:tcW w:w="1208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1925" w14:textId="77777777" w:rsidR="00504334" w:rsidRPr="004A4F64" w:rsidRDefault="00504334" w:rsidP="00F33C03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>
              <w:rPr>
                <w:color w:val="F2F2F2"/>
                <w:sz w:val="18"/>
                <w:szCs w:val="18"/>
              </w:rPr>
              <w:t>Unit</w:t>
            </w:r>
          </w:p>
        </w:tc>
        <w:tc>
          <w:tcPr>
            <w:tcW w:w="2144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6F44" w14:textId="77777777" w:rsidR="00504334" w:rsidRPr="004A4F64" w:rsidRDefault="00504334" w:rsidP="00F33C03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>
              <w:rPr>
                <w:color w:val="F2F2F2"/>
                <w:sz w:val="18"/>
                <w:szCs w:val="18"/>
              </w:rPr>
              <w:t>Rejection type</w:t>
            </w:r>
          </w:p>
        </w:tc>
        <w:tc>
          <w:tcPr>
            <w:tcW w:w="4254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60D6" w14:textId="77777777" w:rsidR="00504334" w:rsidRPr="004A4F64" w:rsidRDefault="00504334" w:rsidP="00F33C03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 w:rsidRPr="004A4F64">
              <w:rPr>
                <w:color w:val="F2F2F2"/>
                <w:sz w:val="18"/>
                <w:szCs w:val="18"/>
              </w:rPr>
              <w:t>Remarks</w:t>
            </w:r>
          </w:p>
        </w:tc>
      </w:tr>
      <w:tr w:rsidR="00504334" w:rsidRPr="00D44EAF" w14:paraId="3E2AF671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D159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300E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5224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0CBC" w14:textId="77777777" w:rsidR="00504334" w:rsidRPr="00AD1E93" w:rsidRDefault="00504334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8A73" w14:textId="77777777" w:rsidR="00504334" w:rsidRPr="00AD1E93" w:rsidRDefault="00504334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24E3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DA68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7544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6EFF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04334" w:rsidRPr="00D44EAF" w14:paraId="3B821CC7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23AC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300F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A097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A57C" w14:textId="77777777" w:rsidR="00504334" w:rsidRPr="00AD1E93" w:rsidRDefault="00504334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5DC9" w14:textId="77777777" w:rsidR="00504334" w:rsidRPr="00AD1E93" w:rsidRDefault="00504334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DCC2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D82B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AD5C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5DB0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04334" w:rsidRPr="00D44EAF" w14:paraId="56B42579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D13E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EDEB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4BA2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31AF" w14:textId="77777777" w:rsidR="00504334" w:rsidRPr="00AD1E93" w:rsidRDefault="00504334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EA62" w14:textId="77777777" w:rsidR="00504334" w:rsidRPr="00AD1E93" w:rsidRDefault="00504334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62FA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058F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18CA" w14:textId="77777777" w:rsidR="00504334" w:rsidRPr="00D44EAF" w:rsidRDefault="00504334" w:rsidP="00C53AAF">
            <w:pPr>
              <w:widowControl/>
              <w:spacing w:after="0" w:line="240" w:lineRule="auto"/>
              <w:ind w:firstLine="720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CF0F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04334" w:rsidRPr="00D44EAF" w14:paraId="710ABA01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878B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D19D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4004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93F9" w14:textId="77777777" w:rsidR="00504334" w:rsidRPr="00AD1E93" w:rsidRDefault="00504334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8BFA" w14:textId="77777777" w:rsidR="00504334" w:rsidRPr="00AD1E93" w:rsidRDefault="00504334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CB77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5F4F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33B0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C68B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04334" w:rsidRPr="00D44EAF" w14:paraId="7C65BD04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EADC7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770B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D356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6B20" w14:textId="77777777" w:rsidR="00504334" w:rsidRPr="00AD1E93" w:rsidRDefault="00504334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7F24" w14:textId="77777777" w:rsidR="00504334" w:rsidRPr="00AD1E93" w:rsidRDefault="00504334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8416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0B25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6B66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038C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04334" w:rsidRPr="00D44EAF" w14:paraId="3ADB2B3A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3444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119C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5FA6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0BD8" w14:textId="77777777" w:rsidR="00504334" w:rsidRPr="00AD1E93" w:rsidRDefault="00504334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1B35" w14:textId="77777777" w:rsidR="00504334" w:rsidRPr="00AD1E93" w:rsidRDefault="00504334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B3DE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2FE8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8C1A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C3D2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04334" w:rsidRPr="00D44EAF" w14:paraId="47A97ED3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250B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C9B9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96ED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B7F8" w14:textId="77777777" w:rsidR="00504334" w:rsidRPr="00AD1E93" w:rsidRDefault="00504334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95F1" w14:textId="77777777" w:rsidR="00504334" w:rsidRPr="00AD1E93" w:rsidRDefault="00504334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F7CC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1E41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98F4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8D59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04334" w:rsidRPr="00D44EAF" w14:paraId="7091693E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4948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26D2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3410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0156" w14:textId="77777777" w:rsidR="00504334" w:rsidRPr="00AD1E93" w:rsidRDefault="00504334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0A93" w14:textId="77777777" w:rsidR="00504334" w:rsidRPr="00AD1E93" w:rsidRDefault="00504334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6412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E8FF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630A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5FC2" w14:textId="77777777" w:rsidR="00504334" w:rsidRPr="00D44EAF" w:rsidRDefault="00504334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4529925C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7293" w14:textId="77777777" w:rsidR="006D63A9" w:rsidRPr="00D44EAF" w:rsidRDefault="006D63A9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3F67" w14:textId="77777777" w:rsidR="006D63A9" w:rsidRPr="00D44EAF" w:rsidRDefault="006D63A9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2FA1" w14:textId="77777777" w:rsidR="006D63A9" w:rsidRPr="00D44EAF" w:rsidRDefault="006D63A9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0BD5" w14:textId="77777777" w:rsidR="006D63A9" w:rsidRPr="00AD1E93" w:rsidRDefault="006D63A9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A3C6" w14:textId="77777777" w:rsidR="006D63A9" w:rsidRPr="00AD1E93" w:rsidRDefault="006D63A9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C203" w14:textId="77777777" w:rsidR="006D63A9" w:rsidRPr="00D44EAF" w:rsidRDefault="006D63A9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DA30" w14:textId="77777777" w:rsidR="006D63A9" w:rsidRPr="00D44EAF" w:rsidRDefault="006D63A9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28E6" w14:textId="77777777" w:rsidR="006D63A9" w:rsidRPr="00D44EAF" w:rsidRDefault="006D63A9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C1A4" w14:textId="77777777" w:rsidR="006D63A9" w:rsidRPr="00D44EAF" w:rsidRDefault="006D63A9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0AA6" w:rsidRPr="00D44EAF" w14:paraId="10DB7C61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AED5" w14:textId="77777777" w:rsidR="00D00AA6" w:rsidRPr="00D44EAF" w:rsidRDefault="00D00AA6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124B" w14:textId="77777777" w:rsidR="00D00AA6" w:rsidRPr="00D44EAF" w:rsidRDefault="00D00AA6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ABD30" w14:textId="77777777" w:rsidR="00D00AA6" w:rsidRPr="00D44EAF" w:rsidRDefault="00D00AA6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8A2B" w14:textId="77777777" w:rsidR="00D00AA6" w:rsidRPr="00AD1E93" w:rsidRDefault="00D00AA6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6226" w14:textId="77777777" w:rsidR="00D00AA6" w:rsidRPr="00AD1E93" w:rsidRDefault="00D00AA6" w:rsidP="00F33C03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0D11" w14:textId="77777777" w:rsidR="00D00AA6" w:rsidRPr="00D44EAF" w:rsidRDefault="00D00AA6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2708" w14:textId="77777777" w:rsidR="00D00AA6" w:rsidRPr="00D44EAF" w:rsidRDefault="00D00AA6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404A" w14:textId="77777777" w:rsidR="00D00AA6" w:rsidRPr="00D44EAF" w:rsidRDefault="00D00AA6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1D52" w14:textId="77777777" w:rsidR="00D00AA6" w:rsidRPr="00D44EAF" w:rsidRDefault="00D00AA6" w:rsidP="00F33C03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F3F4172" w14:textId="77777777" w:rsidR="00A11544" w:rsidRDefault="006D63A9" w:rsidP="00A11544">
      <w:r>
        <w:lastRenderedPageBreak/>
        <w:t xml:space="preserve">RFP </w:t>
      </w:r>
      <w:proofErr w:type="gramStart"/>
      <w:r>
        <w:t>Number:</w:t>
      </w:r>
      <w:r w:rsidR="00D00AA6">
        <w:t>_</w:t>
      </w:r>
      <w:proofErr w:type="gramEnd"/>
      <w:r w:rsidR="00D00AA6"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No.:</w:t>
      </w:r>
      <w:r w:rsidR="00D962B9">
        <w:t>_______</w:t>
      </w:r>
    </w:p>
    <w:p w14:paraId="48BE92B2" w14:textId="77777777" w:rsidR="006D63A9" w:rsidRDefault="006D63A9" w:rsidP="00D44EAF"/>
    <w:tbl>
      <w:tblPr>
        <w:tblStyle w:val="TableGrid"/>
        <w:tblpPr w:leftFromText="180" w:rightFromText="180" w:vertAnchor="text" w:tblpX="108" w:tblpY="-31"/>
        <w:tblW w:w="16302" w:type="dxa"/>
        <w:tblInd w:w="0" w:type="dxa"/>
        <w:tblLook w:val="04A0" w:firstRow="1" w:lastRow="0" w:firstColumn="1" w:lastColumn="0" w:noHBand="0" w:noVBand="1"/>
      </w:tblPr>
      <w:tblGrid>
        <w:gridCol w:w="862"/>
        <w:gridCol w:w="1032"/>
        <w:gridCol w:w="1017"/>
        <w:gridCol w:w="2227"/>
        <w:gridCol w:w="1809"/>
        <w:gridCol w:w="1749"/>
        <w:gridCol w:w="1208"/>
        <w:gridCol w:w="2144"/>
        <w:gridCol w:w="4254"/>
      </w:tblGrid>
      <w:tr w:rsidR="006D63A9" w:rsidRPr="004A4F64" w14:paraId="7AC46B06" w14:textId="77777777">
        <w:trPr>
          <w:tblHeader/>
        </w:trPr>
        <w:tc>
          <w:tcPr>
            <w:tcW w:w="862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A02A" w14:textId="77777777" w:rsidR="006D63A9" w:rsidRPr="004A4F64" w:rsidRDefault="006D63A9" w:rsidP="00F452E1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>
              <w:rPr>
                <w:color w:val="F2F2F2"/>
                <w:sz w:val="18"/>
                <w:szCs w:val="18"/>
              </w:rPr>
              <w:t>RFP line No.</w:t>
            </w:r>
          </w:p>
        </w:tc>
        <w:tc>
          <w:tcPr>
            <w:tcW w:w="1032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3B82" w14:textId="77777777" w:rsidR="006D63A9" w:rsidRPr="004A4F64" w:rsidRDefault="006D63A9" w:rsidP="00F452E1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 w:rsidRPr="004A4F64">
              <w:rPr>
                <w:color w:val="F2F2F2"/>
                <w:sz w:val="18"/>
                <w:szCs w:val="18"/>
              </w:rPr>
              <w:t>Hold Numbers</w:t>
            </w:r>
          </w:p>
        </w:tc>
        <w:tc>
          <w:tcPr>
            <w:tcW w:w="1017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B24E" w14:textId="77777777" w:rsidR="006D63A9" w:rsidRPr="004A4F64" w:rsidRDefault="006D63A9" w:rsidP="00F452E1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>
              <w:rPr>
                <w:color w:val="F2F2F2"/>
                <w:sz w:val="18"/>
                <w:szCs w:val="18"/>
              </w:rPr>
              <w:t>Source</w:t>
            </w:r>
          </w:p>
        </w:tc>
        <w:tc>
          <w:tcPr>
            <w:tcW w:w="2227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5080" w14:textId="77777777" w:rsidR="006D63A9" w:rsidRPr="004A4F64" w:rsidRDefault="006D63A9" w:rsidP="00F452E1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 w:rsidRPr="004A4F64">
              <w:rPr>
                <w:color w:val="F2F2F2"/>
                <w:sz w:val="18"/>
                <w:szCs w:val="18"/>
              </w:rPr>
              <w:t>Commodity</w:t>
            </w:r>
          </w:p>
        </w:tc>
        <w:tc>
          <w:tcPr>
            <w:tcW w:w="1809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0322" w14:textId="77777777" w:rsidR="006D63A9" w:rsidRPr="004A4F64" w:rsidRDefault="006D63A9" w:rsidP="00F452E1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 w:rsidRPr="004A4F64">
              <w:rPr>
                <w:color w:val="F2F2F2"/>
                <w:sz w:val="18"/>
                <w:szCs w:val="18"/>
              </w:rPr>
              <w:t>Amount Passed</w:t>
            </w:r>
          </w:p>
        </w:tc>
        <w:tc>
          <w:tcPr>
            <w:tcW w:w="1749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17E1" w14:textId="77777777" w:rsidR="006D63A9" w:rsidRPr="004A4F64" w:rsidRDefault="006D63A9" w:rsidP="00F452E1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 w:rsidRPr="004A4F64">
              <w:rPr>
                <w:color w:val="F2F2F2"/>
                <w:sz w:val="18"/>
                <w:szCs w:val="18"/>
              </w:rPr>
              <w:t>Amount Failed</w:t>
            </w:r>
          </w:p>
        </w:tc>
        <w:tc>
          <w:tcPr>
            <w:tcW w:w="1208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D520" w14:textId="77777777" w:rsidR="006D63A9" w:rsidRPr="004A4F64" w:rsidRDefault="006D63A9" w:rsidP="00F452E1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>
              <w:rPr>
                <w:color w:val="F2F2F2"/>
                <w:sz w:val="18"/>
                <w:szCs w:val="18"/>
              </w:rPr>
              <w:t>Unit</w:t>
            </w:r>
          </w:p>
        </w:tc>
        <w:tc>
          <w:tcPr>
            <w:tcW w:w="2144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03EB" w14:textId="77777777" w:rsidR="006D63A9" w:rsidRPr="004A4F64" w:rsidRDefault="006D63A9" w:rsidP="00F452E1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>
              <w:rPr>
                <w:color w:val="F2F2F2"/>
                <w:sz w:val="18"/>
                <w:szCs w:val="18"/>
              </w:rPr>
              <w:t>Rejection type</w:t>
            </w:r>
          </w:p>
        </w:tc>
        <w:tc>
          <w:tcPr>
            <w:tcW w:w="4254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194D" w14:textId="77777777" w:rsidR="006D63A9" w:rsidRPr="004A4F64" w:rsidRDefault="006D63A9" w:rsidP="00F452E1">
            <w:pPr>
              <w:widowControl/>
              <w:spacing w:after="0" w:line="240" w:lineRule="auto"/>
              <w:jc w:val="center"/>
              <w:rPr>
                <w:color w:val="F2F2F2"/>
                <w:sz w:val="18"/>
                <w:szCs w:val="18"/>
              </w:rPr>
            </w:pPr>
            <w:r w:rsidRPr="004A4F64">
              <w:rPr>
                <w:color w:val="F2F2F2"/>
                <w:sz w:val="18"/>
                <w:szCs w:val="18"/>
              </w:rPr>
              <w:t>Remarks</w:t>
            </w:r>
          </w:p>
        </w:tc>
      </w:tr>
      <w:tr w:rsidR="006D63A9" w:rsidRPr="00D44EAF" w14:paraId="19BC48DE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AD07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DC74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3219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8A867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1730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66E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996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0D0C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310A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6AF41C3C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266B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B26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24D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2D42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13D2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26C6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3859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6D93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5F91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7A2C6105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0C7B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86B3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6DD4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079A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7184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C0B4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74A9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544D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F1C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2473D0FD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0052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F4E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F9DD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4782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3739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35E3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177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FE1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84C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4A9D24BD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54CB6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8A94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2CE7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6B4B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D9C3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EC8D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5A77A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6CD62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20F2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3B29A106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3603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D24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C8A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A1B7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AF89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149B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73F46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266B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7D03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22B211F8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4137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B33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50A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E00F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3F71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C165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21EC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399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546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486639D2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180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BD6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17D5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E4F3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D1C51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1855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449B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ABFA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5C1B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20E2C9F9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081B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ACFA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E35D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39E1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5770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3057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4C7B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BA1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C38C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6AC2E349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0F87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F7F1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C69E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B21D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CB4B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BE0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252D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1B3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B08F2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366AEB2C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4A46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48B5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0319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AA88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CBB8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210B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7C9D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4FC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513A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7114095B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CD4D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E667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D8A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6E30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259D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F3B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959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AC55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F0A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28DB36D5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E31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CD16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95C3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52B3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766C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B51A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4BD5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1CB9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9FE1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09262FD9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56C7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027C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21F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EA09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302B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8D61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9F12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77C4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685A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3BEF2C72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4192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383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3B1D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B1C8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353A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B74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FEE1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EBE3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1764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4CF03674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F87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D786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0CAB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BF8E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96B6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7BC9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CCA7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D519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8DCED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27BCE88D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EF7C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3EBC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0B891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7FB3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B485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1887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AE15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60E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4356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1EA1C02D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2671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7FE3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0234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5D75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1FCE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F49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D9C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9519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A1B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21A6A337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37E5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12DA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F3B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6D25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05D9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34C4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225D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177D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D7B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2D8C" w:rsidRPr="00D44EAF" w14:paraId="7358E438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2CF5" w14:textId="77777777" w:rsidR="00E22D8C" w:rsidRPr="00D44EAF" w:rsidRDefault="00E22D8C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5A6B" w14:textId="77777777" w:rsidR="00E22D8C" w:rsidRPr="00D44EAF" w:rsidRDefault="00E22D8C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832E" w14:textId="77777777" w:rsidR="00E22D8C" w:rsidRPr="00D44EAF" w:rsidRDefault="00E22D8C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3A0D" w14:textId="77777777" w:rsidR="00E22D8C" w:rsidRPr="00AD1E93" w:rsidRDefault="00E22D8C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E35B" w14:textId="77777777" w:rsidR="00E22D8C" w:rsidRPr="00AD1E93" w:rsidRDefault="00E22D8C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03B4" w14:textId="77777777" w:rsidR="00E22D8C" w:rsidRPr="00D44EAF" w:rsidRDefault="00E22D8C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14F1" w14:textId="77777777" w:rsidR="00E22D8C" w:rsidRPr="00D44EAF" w:rsidRDefault="00E22D8C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2178" w14:textId="77777777" w:rsidR="00E22D8C" w:rsidRPr="00D44EAF" w:rsidRDefault="00E22D8C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A9C0" w14:textId="77777777" w:rsidR="00E22D8C" w:rsidRPr="00D44EAF" w:rsidRDefault="00E22D8C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28A35D9F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1E66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F1D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B2B1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335A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D1B2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76E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47B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173D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5E3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03F77807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6239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E6CB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9DB87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A574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40F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C307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9347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B2F4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2245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723C105F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588B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A895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3F0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0D1F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1170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D1DB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672C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C7B2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C0CC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37CA970E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0A8C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3E0D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6477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313A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4B9F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EC87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C1B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99E6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DA6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24EA53B5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D4AA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322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6F1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9B7A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7F66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2B12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2229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69D1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587C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28E2D53E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053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081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B622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4490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011B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E5CD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BEB6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34F1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DFE3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5E93C3D7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73D5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70B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217B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2EF8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BE47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8FF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FA3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C10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0F3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4D1D23FA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E98B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5C8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36C03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59F3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A0B8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7A7A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66AC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B1D8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91B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1528CB2E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149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F9B2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E4B9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7CD9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838C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6F39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9D9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B447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E7A1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2D8C" w:rsidRPr="00D44EAF" w14:paraId="20FD7EF7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6652" w14:textId="77777777" w:rsidR="00E22D8C" w:rsidRPr="00D44EAF" w:rsidRDefault="00E22D8C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43FD" w14:textId="77777777" w:rsidR="00E22D8C" w:rsidRPr="00D44EAF" w:rsidRDefault="00E22D8C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FF7A" w14:textId="77777777" w:rsidR="00E22D8C" w:rsidRPr="00D44EAF" w:rsidRDefault="00E22D8C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B880" w14:textId="77777777" w:rsidR="00E22D8C" w:rsidRPr="00AD1E93" w:rsidRDefault="00E22D8C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BD6B" w14:textId="77777777" w:rsidR="00E22D8C" w:rsidRPr="00AD1E93" w:rsidRDefault="00E22D8C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B78B" w14:textId="77777777" w:rsidR="00E22D8C" w:rsidRPr="00D44EAF" w:rsidRDefault="00E22D8C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2B21" w14:textId="77777777" w:rsidR="00E22D8C" w:rsidRPr="00D44EAF" w:rsidRDefault="00E22D8C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96CF" w14:textId="77777777" w:rsidR="00E22D8C" w:rsidRPr="00D44EAF" w:rsidRDefault="00E22D8C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6CEC" w14:textId="77777777" w:rsidR="00E22D8C" w:rsidRPr="00D44EAF" w:rsidRDefault="00E22D8C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164DF0E6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8C7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918A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5E3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FF12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591C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85E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C236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514E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065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D63A9" w:rsidRPr="00D44EAF" w14:paraId="272E07B5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661F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8071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25FA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A0C5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5AD7" w14:textId="77777777" w:rsidR="006D63A9" w:rsidRPr="00AD1E93" w:rsidRDefault="006D63A9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C990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82E2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15C2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7E7B" w14:textId="77777777" w:rsidR="006D63A9" w:rsidRPr="00D44EAF" w:rsidRDefault="006D63A9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046F6" w:rsidRPr="00D44EAF" w14:paraId="03CD798B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681F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3E08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B1C4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584" w14:textId="77777777" w:rsidR="00C046F6" w:rsidRPr="00AD1E93" w:rsidRDefault="00C046F6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40693" w14:textId="77777777" w:rsidR="00C046F6" w:rsidRPr="00AD1E93" w:rsidRDefault="00C046F6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559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32044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B122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5CCA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046F6" w:rsidRPr="00D44EAF" w14:paraId="17AA1FB1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79E5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536E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8BEF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3C06" w14:textId="77777777" w:rsidR="00C046F6" w:rsidRPr="00AD1E93" w:rsidRDefault="00C046F6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70BF" w14:textId="77777777" w:rsidR="00C046F6" w:rsidRPr="00AD1E93" w:rsidRDefault="00C046F6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C1C90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9D9A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D5E4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6778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046F6" w:rsidRPr="00D44EAF" w14:paraId="6DAEAB7E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8C82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54CF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4D28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EE11" w14:textId="77777777" w:rsidR="00C046F6" w:rsidRPr="00AD1E93" w:rsidRDefault="00C046F6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E9CE" w14:textId="77777777" w:rsidR="00C046F6" w:rsidRPr="00AD1E93" w:rsidRDefault="00C046F6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3F55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5BE6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4CFD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455DB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046F6" w:rsidRPr="00D44EAF" w14:paraId="3B617AF8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E134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D7F66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D6165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2466" w14:textId="77777777" w:rsidR="00C046F6" w:rsidRPr="00AD1E93" w:rsidRDefault="00C046F6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4C8C" w14:textId="77777777" w:rsidR="00C046F6" w:rsidRPr="00AD1E93" w:rsidRDefault="00C046F6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7B7E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4214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C0AC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1644C" w14:textId="77777777" w:rsidR="00C046F6" w:rsidRPr="00D44EAF" w:rsidRDefault="00C046F6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46114" w:rsidRPr="00D44EAF" w14:paraId="75D3E527" w14:textId="77777777">
        <w:tc>
          <w:tcPr>
            <w:tcW w:w="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6140" w14:textId="77777777" w:rsidR="00246114" w:rsidRPr="00D44EAF" w:rsidRDefault="00246114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8FF9" w14:textId="77777777" w:rsidR="00246114" w:rsidRPr="00D44EAF" w:rsidRDefault="00246114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EE05" w14:textId="77777777" w:rsidR="00246114" w:rsidRPr="00D44EAF" w:rsidRDefault="00246114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EFE3" w14:textId="77777777" w:rsidR="00246114" w:rsidRPr="00AD1E93" w:rsidRDefault="00246114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A88A" w14:textId="77777777" w:rsidR="00246114" w:rsidRPr="00AD1E93" w:rsidRDefault="00246114" w:rsidP="00F452E1">
            <w:pPr>
              <w:widowControl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57E24" w14:textId="77777777" w:rsidR="00246114" w:rsidRPr="00D44EAF" w:rsidRDefault="00246114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4F3EA" w14:textId="77777777" w:rsidR="00246114" w:rsidRPr="00D44EAF" w:rsidRDefault="00246114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FA67" w14:textId="77777777" w:rsidR="00246114" w:rsidRPr="00D44EAF" w:rsidRDefault="00246114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0336" w14:textId="77777777" w:rsidR="00246114" w:rsidRPr="00D44EAF" w:rsidRDefault="00246114" w:rsidP="00F452E1">
            <w:pPr>
              <w:widowControl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D0B031A" w14:textId="77777777" w:rsidR="00ED6D63" w:rsidRPr="00D44EAF" w:rsidRDefault="00ED6D63" w:rsidP="00246114"/>
    <w:sectPr w:rsidR="00ED6D63" w:rsidRPr="00D44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284" w:bottom="284" w:left="284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E5D3" w14:textId="77777777" w:rsidR="00005DB7" w:rsidRDefault="00005DB7" w:rsidP="00B16DCA">
      <w:pPr>
        <w:spacing w:after="0" w:line="240" w:lineRule="auto"/>
      </w:pPr>
      <w:r>
        <w:separator/>
      </w:r>
    </w:p>
  </w:endnote>
  <w:endnote w:type="continuationSeparator" w:id="0">
    <w:p w14:paraId="649FFE86" w14:textId="77777777" w:rsidR="00005DB7" w:rsidRDefault="00005DB7" w:rsidP="00B1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D535" w14:textId="77777777" w:rsidR="004C2A55" w:rsidRDefault="004C2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76F3" w14:textId="77777777" w:rsidR="004C2A55" w:rsidRDefault="004C2A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0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5580"/>
      <w:gridCol w:w="46"/>
      <w:gridCol w:w="2737"/>
      <w:gridCol w:w="1057"/>
      <w:gridCol w:w="23"/>
      <w:gridCol w:w="3740"/>
    </w:tblGrid>
    <w:tr w:rsidR="00DD67BB" w:rsidRPr="00BC3E44" w14:paraId="1C5545CF" w14:textId="77777777">
      <w:trPr>
        <w:trHeight w:hRule="exact" w:val="227"/>
      </w:trPr>
      <w:tc>
        <w:tcPr>
          <w:tcW w:w="3119" w:type="dxa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157FDD1" w14:textId="77777777" w:rsidR="00DD67BB" w:rsidRPr="00E32CE3" w:rsidRDefault="00DD67BB" w:rsidP="00F04C42">
          <w:pPr>
            <w:tabs>
              <w:tab w:val="center" w:pos="4318"/>
            </w:tabs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Additional Declarations</w:t>
          </w:r>
        </w:p>
      </w:tc>
      <w:tc>
        <w:tcPr>
          <w:tcW w:w="5626" w:type="dxa"/>
          <w:gridSpan w:val="2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67B103E7" w14:textId="77777777" w:rsidR="00DD67BB" w:rsidRPr="00E32CE3" w:rsidRDefault="00DD67BB" w:rsidP="00F04C42">
          <w:pPr>
            <w:tabs>
              <w:tab w:val="center" w:pos="4318"/>
            </w:tabs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Comments</w:t>
          </w:r>
        </w:p>
      </w:tc>
      <w:tc>
        <w:tcPr>
          <w:tcW w:w="3817" w:type="dxa"/>
          <w:gridSpan w:val="3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CEFB1FA" w14:textId="77777777" w:rsidR="00DD67BB" w:rsidRPr="00BC3E44" w:rsidRDefault="00DD67BB" w:rsidP="008D5A8B">
          <w:pPr>
            <w:spacing w:after="0"/>
            <w:jc w:val="center"/>
            <w:rPr>
              <w:color w:val="FFFFFF"/>
              <w:sz w:val="18"/>
              <w:szCs w:val="18"/>
            </w:rPr>
          </w:pPr>
          <w:r w:rsidRPr="00BC3E44">
            <w:rPr>
              <w:color w:val="FFFFFF"/>
              <w:sz w:val="18"/>
              <w:szCs w:val="18"/>
            </w:rPr>
            <w:t>Total Passed</w:t>
          </w:r>
        </w:p>
      </w:tc>
      <w:tc>
        <w:tcPr>
          <w:tcW w:w="3740" w:type="dxa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628B7D5D" w14:textId="77777777" w:rsidR="00DD67BB" w:rsidRPr="00BC3E44" w:rsidRDefault="00DD67BB" w:rsidP="008D5A8B">
          <w:pPr>
            <w:spacing w:after="0"/>
            <w:jc w:val="center"/>
            <w:rPr>
              <w:color w:val="FFFFFF"/>
              <w:sz w:val="18"/>
              <w:szCs w:val="18"/>
            </w:rPr>
          </w:pPr>
          <w:r w:rsidRPr="00BC3E44">
            <w:rPr>
              <w:color w:val="FFFFFF"/>
              <w:sz w:val="18"/>
              <w:szCs w:val="18"/>
            </w:rPr>
            <w:t>Unit</w:t>
          </w:r>
        </w:p>
      </w:tc>
    </w:tr>
    <w:tr w:rsidR="00DD67BB" w:rsidRPr="00E32CE3" w14:paraId="186C3B42" w14:textId="77777777">
      <w:trPr>
        <w:trHeight w:val="263"/>
      </w:trPr>
      <w:tc>
        <w:tcPr>
          <w:tcW w:w="3119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</w:tcPr>
        <w:p w14:paraId="0E63D4B1" w14:textId="77777777" w:rsidR="00DD67BB" w:rsidRPr="00E32CE3" w:rsidRDefault="00DD67BB" w:rsidP="00F33C03">
          <w:pPr>
            <w:jc w:val="right"/>
            <w:rPr>
              <w:sz w:val="18"/>
              <w:szCs w:val="18"/>
            </w:rPr>
          </w:pPr>
        </w:p>
      </w:tc>
      <w:tc>
        <w:tcPr>
          <w:tcW w:w="5580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</w:tcPr>
        <w:p w14:paraId="26E35083" w14:textId="77777777" w:rsidR="00DD67BB" w:rsidRPr="00E32CE3" w:rsidRDefault="00DD67BB" w:rsidP="00CB3D70">
          <w:pPr>
            <w:rPr>
              <w:sz w:val="18"/>
              <w:szCs w:val="18"/>
            </w:rPr>
          </w:pPr>
        </w:p>
      </w:tc>
      <w:tc>
        <w:tcPr>
          <w:tcW w:w="3840" w:type="dxa"/>
          <w:gridSpan w:val="3"/>
          <w:tcMar>
            <w:top w:w="0" w:type="dxa"/>
            <w:left w:w="108" w:type="dxa"/>
            <w:bottom w:w="0" w:type="dxa"/>
            <w:right w:w="108" w:type="dxa"/>
          </w:tcMar>
        </w:tcPr>
        <w:p w14:paraId="79946CA1" w14:textId="77777777" w:rsidR="00DD67BB" w:rsidRPr="00E32CE3" w:rsidRDefault="00DD67BB" w:rsidP="00A32CF4">
          <w:pPr>
            <w:spacing w:after="0" w:line="240" w:lineRule="auto"/>
            <w:jc w:val="center"/>
            <w:rPr>
              <w:sz w:val="18"/>
              <w:szCs w:val="18"/>
            </w:rPr>
          </w:pPr>
        </w:p>
      </w:tc>
      <w:tc>
        <w:tcPr>
          <w:tcW w:w="3763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14:paraId="4E1861C9" w14:textId="77777777" w:rsidR="00DD67BB" w:rsidRPr="00E32CE3" w:rsidRDefault="00DD67BB" w:rsidP="00A32CF4">
          <w:pPr>
            <w:spacing w:after="0" w:line="240" w:lineRule="auto"/>
            <w:jc w:val="center"/>
            <w:rPr>
              <w:sz w:val="18"/>
              <w:szCs w:val="18"/>
            </w:rPr>
          </w:pPr>
        </w:p>
      </w:tc>
    </w:tr>
    <w:tr w:rsidR="00DD67BB" w:rsidRPr="002911EB" w14:paraId="45623304" w14:textId="77777777">
      <w:trPr>
        <w:trHeight w:val="261"/>
      </w:trPr>
      <w:tc>
        <w:tcPr>
          <w:tcW w:w="3119" w:type="dxa"/>
          <w:vMerge/>
          <w:tcMar>
            <w:top w:w="0" w:type="dxa"/>
            <w:left w:w="108" w:type="dxa"/>
            <w:bottom w:w="0" w:type="dxa"/>
            <w:right w:w="108" w:type="dxa"/>
          </w:tcMar>
        </w:tcPr>
        <w:p w14:paraId="0B2A0149" w14:textId="77777777" w:rsidR="00DD67BB" w:rsidRPr="00E32CE3" w:rsidRDefault="00DD67BB" w:rsidP="00CB3D70">
          <w:pPr>
            <w:rPr>
              <w:sz w:val="18"/>
              <w:szCs w:val="18"/>
            </w:rPr>
          </w:pPr>
        </w:p>
      </w:tc>
      <w:tc>
        <w:tcPr>
          <w:tcW w:w="5580" w:type="dxa"/>
          <w:vMerge/>
          <w:tcMar>
            <w:top w:w="0" w:type="dxa"/>
            <w:left w:w="108" w:type="dxa"/>
            <w:bottom w:w="0" w:type="dxa"/>
            <w:right w:w="108" w:type="dxa"/>
          </w:tcMar>
        </w:tcPr>
        <w:p w14:paraId="65800ABC" w14:textId="77777777" w:rsidR="00DD67BB" w:rsidRPr="00E32CE3" w:rsidRDefault="00DD67BB" w:rsidP="00CB3D70">
          <w:pPr>
            <w:rPr>
              <w:sz w:val="18"/>
              <w:szCs w:val="18"/>
            </w:rPr>
          </w:pPr>
        </w:p>
      </w:tc>
      <w:tc>
        <w:tcPr>
          <w:tcW w:w="3840" w:type="dxa"/>
          <w:gridSpan w:val="3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7C28B77E" w14:textId="77777777" w:rsidR="00DD67BB" w:rsidRPr="002911EB" w:rsidRDefault="00DD67BB" w:rsidP="00A32CF4">
          <w:pPr>
            <w:spacing w:after="0" w:line="240" w:lineRule="auto"/>
            <w:jc w:val="center"/>
            <w:rPr>
              <w:color w:val="FFFFFF"/>
              <w:sz w:val="18"/>
              <w:szCs w:val="18"/>
            </w:rPr>
          </w:pPr>
          <w:r w:rsidRPr="002911EB">
            <w:rPr>
              <w:color w:val="FFFFFF"/>
              <w:sz w:val="18"/>
              <w:szCs w:val="18"/>
            </w:rPr>
            <w:t>Total Failed</w:t>
          </w:r>
        </w:p>
      </w:tc>
      <w:tc>
        <w:tcPr>
          <w:tcW w:w="3763" w:type="dxa"/>
          <w:gridSpan w:val="2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41145DE0" w14:textId="77777777" w:rsidR="00DD67BB" w:rsidRPr="002911EB" w:rsidRDefault="00DD67BB" w:rsidP="00A32CF4">
          <w:pPr>
            <w:spacing w:after="0" w:line="240" w:lineRule="auto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Unit</w:t>
          </w:r>
        </w:p>
      </w:tc>
    </w:tr>
    <w:tr w:rsidR="00DD67BB" w:rsidRPr="00E32CE3" w14:paraId="259C816C" w14:textId="77777777">
      <w:trPr>
        <w:trHeight w:val="261"/>
      </w:trPr>
      <w:tc>
        <w:tcPr>
          <w:tcW w:w="3119" w:type="dxa"/>
          <w:vMerge/>
          <w:tcMar>
            <w:top w:w="0" w:type="dxa"/>
            <w:left w:w="108" w:type="dxa"/>
            <w:bottom w:w="0" w:type="dxa"/>
            <w:right w:w="108" w:type="dxa"/>
          </w:tcMar>
        </w:tcPr>
        <w:p w14:paraId="634BF5B8" w14:textId="77777777" w:rsidR="00DD67BB" w:rsidRPr="00E32CE3" w:rsidRDefault="00DD67BB" w:rsidP="00CB3D70">
          <w:pPr>
            <w:rPr>
              <w:sz w:val="18"/>
              <w:szCs w:val="18"/>
            </w:rPr>
          </w:pPr>
        </w:p>
      </w:tc>
      <w:tc>
        <w:tcPr>
          <w:tcW w:w="5580" w:type="dxa"/>
          <w:vMerge/>
          <w:tcMar>
            <w:top w:w="0" w:type="dxa"/>
            <w:left w:w="108" w:type="dxa"/>
            <w:bottom w:w="0" w:type="dxa"/>
            <w:right w:w="108" w:type="dxa"/>
          </w:tcMar>
        </w:tcPr>
        <w:p w14:paraId="741E88CE" w14:textId="77777777" w:rsidR="00DD67BB" w:rsidRPr="00E32CE3" w:rsidRDefault="00DD67BB" w:rsidP="00CB3D70">
          <w:pPr>
            <w:rPr>
              <w:sz w:val="18"/>
              <w:szCs w:val="18"/>
            </w:rPr>
          </w:pPr>
        </w:p>
      </w:tc>
      <w:tc>
        <w:tcPr>
          <w:tcW w:w="3840" w:type="dxa"/>
          <w:gridSpan w:val="3"/>
          <w:tcMar>
            <w:top w:w="0" w:type="dxa"/>
            <w:left w:w="108" w:type="dxa"/>
            <w:bottom w:w="0" w:type="dxa"/>
            <w:right w:w="108" w:type="dxa"/>
          </w:tcMar>
        </w:tcPr>
        <w:p w14:paraId="5273356E" w14:textId="77777777" w:rsidR="00DD67BB" w:rsidRPr="00E32CE3" w:rsidRDefault="00DD67BB" w:rsidP="0001487C">
          <w:pPr>
            <w:spacing w:after="0" w:line="240" w:lineRule="auto"/>
            <w:jc w:val="center"/>
            <w:rPr>
              <w:sz w:val="18"/>
              <w:szCs w:val="18"/>
            </w:rPr>
          </w:pPr>
        </w:p>
      </w:tc>
      <w:tc>
        <w:tcPr>
          <w:tcW w:w="3763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14:paraId="28D59AB3" w14:textId="77777777" w:rsidR="00DD67BB" w:rsidRPr="00E32CE3" w:rsidRDefault="00DD67BB" w:rsidP="0001487C">
          <w:pPr>
            <w:spacing w:after="0" w:line="240" w:lineRule="auto"/>
            <w:jc w:val="center"/>
            <w:rPr>
              <w:sz w:val="18"/>
              <w:szCs w:val="18"/>
            </w:rPr>
          </w:pPr>
        </w:p>
      </w:tc>
    </w:tr>
    <w:tr w:rsidR="00F312AD" w:rsidRPr="00AD70C2" w14:paraId="372CA640" w14:textId="77777777">
      <w:trPr>
        <w:trHeight w:val="230"/>
      </w:trPr>
      <w:tc>
        <w:tcPr>
          <w:tcW w:w="11482" w:type="dxa"/>
          <w:gridSpan w:val="4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001DCF26" w14:textId="77777777" w:rsidR="00F312AD" w:rsidRPr="009C1CF0" w:rsidRDefault="00F312AD" w:rsidP="00AD70C2">
          <w:pPr>
            <w:jc w:val="center"/>
            <w:rPr>
              <w:sz w:val="18"/>
              <w:szCs w:val="18"/>
            </w:rPr>
          </w:pPr>
          <w:r w:rsidRPr="009C1CF0">
            <w:rPr>
              <w:sz w:val="18"/>
              <w:szCs w:val="18"/>
            </w:rPr>
            <w:t>Note for Exporters</w:t>
          </w:r>
        </w:p>
      </w:tc>
      <w:tc>
        <w:tcPr>
          <w:tcW w:w="4820" w:type="dxa"/>
          <w:gridSpan w:val="3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12A0A027" w14:textId="77777777" w:rsidR="00F312AD" w:rsidRPr="00AD70C2" w:rsidRDefault="00F312AD" w:rsidP="00A265D5">
          <w:pPr>
            <w:jc w:val="center"/>
            <w:rPr>
              <w:sz w:val="18"/>
              <w:szCs w:val="18"/>
            </w:rPr>
          </w:pPr>
          <w:r w:rsidRPr="00AD70C2">
            <w:rPr>
              <w:sz w:val="18"/>
              <w:szCs w:val="18"/>
            </w:rPr>
            <w:t>Authorised Officer Signature</w:t>
          </w:r>
          <w:r>
            <w:rPr>
              <w:sz w:val="18"/>
              <w:szCs w:val="18"/>
            </w:rPr>
            <w:t xml:space="preserve"> and Date</w:t>
          </w:r>
        </w:p>
      </w:tc>
    </w:tr>
    <w:tr w:rsidR="00F312AD" w:rsidRPr="00210FA9" w14:paraId="30EC77BA" w14:textId="77777777">
      <w:trPr>
        <w:trHeight w:hRule="exact" w:val="1490"/>
      </w:trPr>
      <w:tc>
        <w:tcPr>
          <w:tcW w:w="11482" w:type="dxa"/>
          <w:gridSpan w:val="4"/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</w:tcPr>
        <w:p w14:paraId="46F2C24B" w14:textId="77777777" w:rsidR="00F312AD" w:rsidRPr="009C1CF0" w:rsidRDefault="004E0246" w:rsidP="003E7FC7">
          <w:pPr>
            <w:rPr>
              <w:b/>
              <w:sz w:val="16"/>
              <w:szCs w:val="16"/>
            </w:rPr>
          </w:pPr>
          <w:r w:rsidRPr="009C1CF0">
            <w:rPr>
              <w:sz w:val="16"/>
              <w:szCs w:val="16"/>
            </w:rPr>
            <w:t>W</w:t>
          </w:r>
          <w:r w:rsidR="008549AB" w:rsidRPr="009C1CF0">
            <w:rPr>
              <w:sz w:val="16"/>
              <w:szCs w:val="16"/>
            </w:rPr>
            <w:t xml:space="preserve">here an authorised officer </w:t>
          </w:r>
          <w:r w:rsidR="00420B55" w:rsidRPr="009C1CF0">
            <w:rPr>
              <w:sz w:val="16"/>
              <w:szCs w:val="16"/>
            </w:rPr>
            <w:t>records</w:t>
          </w:r>
          <w:r w:rsidR="008549AB" w:rsidRPr="009C1CF0">
            <w:rPr>
              <w:sz w:val="16"/>
              <w:szCs w:val="16"/>
            </w:rPr>
            <w:t xml:space="preserve"> a consignment of p</w:t>
          </w:r>
          <w:r w:rsidR="005E1844" w:rsidRPr="009C1CF0">
            <w:rPr>
              <w:sz w:val="16"/>
              <w:szCs w:val="16"/>
            </w:rPr>
            <w:t>lants or plant products</w:t>
          </w:r>
          <w:r w:rsidR="008549AB" w:rsidRPr="009C1CF0">
            <w:rPr>
              <w:sz w:val="16"/>
              <w:szCs w:val="16"/>
            </w:rPr>
            <w:t xml:space="preserve"> as passed on this record, the plants or plant products</w:t>
          </w:r>
          <w:r w:rsidR="00420B55" w:rsidRPr="009C1CF0">
            <w:rPr>
              <w:sz w:val="16"/>
              <w:szCs w:val="16"/>
            </w:rPr>
            <w:t xml:space="preserve"> are taken to</w:t>
          </w:r>
          <w:r w:rsidR="008549AB" w:rsidRPr="009C1CF0">
            <w:rPr>
              <w:sz w:val="16"/>
              <w:szCs w:val="16"/>
            </w:rPr>
            <w:t xml:space="preserve"> have passed an assessment of goods</w:t>
          </w:r>
          <w:r w:rsidRPr="009C1CF0">
            <w:rPr>
              <w:sz w:val="16"/>
              <w:szCs w:val="16"/>
            </w:rPr>
            <w:t xml:space="preserve"> under Chapter 9 Part 2 of the </w:t>
          </w:r>
          <w:r w:rsidRPr="009C1CF0">
            <w:rPr>
              <w:i/>
              <w:sz w:val="16"/>
              <w:szCs w:val="16"/>
            </w:rPr>
            <w:t>Export Control (Plants and Plant Products) Rules 2021</w:t>
          </w:r>
          <w:r w:rsidR="005E1844" w:rsidRPr="009C1CF0">
            <w:rPr>
              <w:i/>
              <w:sz w:val="16"/>
              <w:szCs w:val="16"/>
            </w:rPr>
            <w:t xml:space="preserve"> </w:t>
          </w:r>
          <w:r w:rsidR="005E1844" w:rsidRPr="009C1CF0">
            <w:rPr>
              <w:iCs/>
              <w:sz w:val="16"/>
              <w:szCs w:val="16"/>
            </w:rPr>
            <w:t>(Plant Rules 2021)</w:t>
          </w:r>
          <w:r w:rsidR="008549AB" w:rsidRPr="009C1CF0">
            <w:rPr>
              <w:sz w:val="16"/>
              <w:szCs w:val="16"/>
            </w:rPr>
            <w:t xml:space="preserve">. </w:t>
          </w:r>
          <w:r w:rsidR="00A11544" w:rsidRPr="009C1CF0">
            <w:rPr>
              <w:sz w:val="16"/>
              <w:szCs w:val="16"/>
            </w:rPr>
            <w:t xml:space="preserve">Under section 9-12 of the </w:t>
          </w:r>
          <w:r w:rsidR="005E1844" w:rsidRPr="009C1CF0">
            <w:rPr>
              <w:sz w:val="16"/>
              <w:szCs w:val="16"/>
            </w:rPr>
            <w:t>Plant Rules 2021,</w:t>
          </w:r>
          <w:r w:rsidR="00A11544" w:rsidRPr="009C1CF0">
            <w:rPr>
              <w:sz w:val="16"/>
              <w:szCs w:val="16"/>
            </w:rPr>
            <w:t xml:space="preserve"> t</w:t>
          </w:r>
          <w:r w:rsidR="008549AB" w:rsidRPr="009C1CF0">
            <w:rPr>
              <w:sz w:val="16"/>
              <w:szCs w:val="16"/>
            </w:rPr>
            <w:t>he validity period for</w:t>
          </w:r>
          <w:r w:rsidR="005E1844" w:rsidRPr="009C1CF0">
            <w:rPr>
              <w:sz w:val="16"/>
              <w:szCs w:val="16"/>
            </w:rPr>
            <w:t xml:space="preserve"> passed plants or plant products</w:t>
          </w:r>
          <w:r w:rsidR="008549AB" w:rsidRPr="009C1CF0">
            <w:rPr>
              <w:sz w:val="16"/>
              <w:szCs w:val="16"/>
            </w:rPr>
            <w:t xml:space="preserve"> is 28 days from the date of inspection or</w:t>
          </w:r>
          <w:r w:rsidR="008D3940" w:rsidRPr="009C1CF0">
            <w:rPr>
              <w:sz w:val="16"/>
              <w:szCs w:val="16"/>
            </w:rPr>
            <w:t xml:space="preserve"> as otherwise approved by the Secretary</w:t>
          </w:r>
          <w:r w:rsidR="008549AB" w:rsidRPr="009C1CF0">
            <w:rPr>
              <w:sz w:val="16"/>
              <w:szCs w:val="16"/>
            </w:rPr>
            <w:t xml:space="preserve">. If an authorised officer </w:t>
          </w:r>
          <w:r w:rsidR="00420B55" w:rsidRPr="009C1CF0">
            <w:rPr>
              <w:sz w:val="16"/>
              <w:szCs w:val="16"/>
            </w:rPr>
            <w:t>records</w:t>
          </w:r>
          <w:r w:rsidR="008549AB" w:rsidRPr="009C1CF0">
            <w:rPr>
              <w:sz w:val="16"/>
              <w:szCs w:val="16"/>
            </w:rPr>
            <w:t xml:space="preserve"> a consignment of p</w:t>
          </w:r>
          <w:r w:rsidR="008D3940" w:rsidRPr="009C1CF0">
            <w:rPr>
              <w:sz w:val="16"/>
              <w:szCs w:val="16"/>
            </w:rPr>
            <w:t>lants or plant products</w:t>
          </w:r>
          <w:r w:rsidR="008549AB" w:rsidRPr="009C1CF0">
            <w:rPr>
              <w:sz w:val="16"/>
              <w:szCs w:val="16"/>
            </w:rPr>
            <w:t xml:space="preserve"> as failed on this record, the </w:t>
          </w:r>
          <w:r w:rsidR="008D3940" w:rsidRPr="009C1CF0">
            <w:rPr>
              <w:sz w:val="16"/>
              <w:szCs w:val="16"/>
            </w:rPr>
            <w:t>client</w:t>
          </w:r>
          <w:r w:rsidR="008549AB" w:rsidRPr="009C1CF0">
            <w:rPr>
              <w:sz w:val="16"/>
              <w:szCs w:val="16"/>
            </w:rPr>
            <w:t xml:space="preserve"> </w:t>
          </w:r>
          <w:r w:rsidR="00AA0CF2" w:rsidRPr="009C1CF0">
            <w:rPr>
              <w:sz w:val="16"/>
              <w:szCs w:val="16"/>
            </w:rPr>
            <w:t xml:space="preserve">must </w:t>
          </w:r>
          <w:r w:rsidR="008549AB" w:rsidRPr="009C1CF0">
            <w:rPr>
              <w:sz w:val="16"/>
              <w:szCs w:val="16"/>
            </w:rPr>
            <w:t xml:space="preserve">advise </w:t>
          </w:r>
          <w:r w:rsidR="00AA0CF2" w:rsidRPr="009C1CF0">
            <w:rPr>
              <w:sz w:val="16"/>
              <w:szCs w:val="16"/>
            </w:rPr>
            <w:t xml:space="preserve">an </w:t>
          </w:r>
          <w:r w:rsidR="008549AB" w:rsidRPr="009C1CF0">
            <w:rPr>
              <w:sz w:val="16"/>
              <w:szCs w:val="16"/>
            </w:rPr>
            <w:t xml:space="preserve">authorised officer </w:t>
          </w:r>
          <w:r w:rsidR="00AA0CF2" w:rsidRPr="009C1CF0">
            <w:rPr>
              <w:sz w:val="16"/>
              <w:szCs w:val="16"/>
            </w:rPr>
            <w:t xml:space="preserve">if </w:t>
          </w:r>
          <w:r w:rsidR="008549AB" w:rsidRPr="009C1CF0">
            <w:rPr>
              <w:sz w:val="16"/>
              <w:szCs w:val="16"/>
            </w:rPr>
            <w:t>the goods are being resubmitted</w:t>
          </w:r>
          <w:r w:rsidR="004E2FCD" w:rsidRPr="009C1CF0">
            <w:rPr>
              <w:sz w:val="16"/>
              <w:szCs w:val="16"/>
            </w:rPr>
            <w:t xml:space="preserve"> and </w:t>
          </w:r>
          <w:r w:rsidR="007A0B5A">
            <w:rPr>
              <w:sz w:val="16"/>
              <w:szCs w:val="16"/>
            </w:rPr>
            <w:t>must</w:t>
          </w:r>
          <w:r w:rsidR="008549AB" w:rsidRPr="009C1CF0">
            <w:rPr>
              <w:sz w:val="16"/>
              <w:szCs w:val="16"/>
            </w:rPr>
            <w:t xml:space="preserve"> </w:t>
          </w:r>
          <w:r w:rsidR="004E2FCD" w:rsidRPr="009C1CF0">
            <w:rPr>
              <w:sz w:val="16"/>
              <w:szCs w:val="16"/>
            </w:rPr>
            <w:t xml:space="preserve">have </w:t>
          </w:r>
          <w:r w:rsidR="008549AB" w:rsidRPr="009C1CF0">
            <w:rPr>
              <w:sz w:val="16"/>
              <w:szCs w:val="16"/>
            </w:rPr>
            <w:t>compl</w:t>
          </w:r>
          <w:r w:rsidR="004E2FCD" w:rsidRPr="009C1CF0">
            <w:rPr>
              <w:sz w:val="16"/>
              <w:szCs w:val="16"/>
            </w:rPr>
            <w:t>ied</w:t>
          </w:r>
          <w:r w:rsidR="008549AB" w:rsidRPr="009C1CF0">
            <w:rPr>
              <w:sz w:val="16"/>
              <w:szCs w:val="16"/>
            </w:rPr>
            <w:t xml:space="preserve"> with the additional requirements set out in section 9-11 of the</w:t>
          </w:r>
          <w:r w:rsidR="0074773D" w:rsidRPr="009C1CF0">
            <w:rPr>
              <w:sz w:val="16"/>
              <w:szCs w:val="16"/>
            </w:rPr>
            <w:t xml:space="preserve"> Plant Rules 2021</w:t>
          </w:r>
          <w:r w:rsidR="008549AB" w:rsidRPr="009C1CF0">
            <w:rPr>
              <w:sz w:val="16"/>
              <w:szCs w:val="16"/>
            </w:rPr>
            <w:t xml:space="preserve">. This record is the </w:t>
          </w:r>
          <w:r w:rsidR="00510A7B" w:rsidRPr="009C1CF0">
            <w:rPr>
              <w:sz w:val="16"/>
              <w:szCs w:val="16"/>
            </w:rPr>
            <w:t>approved</w:t>
          </w:r>
          <w:r w:rsidR="008549AB" w:rsidRPr="009C1CF0">
            <w:rPr>
              <w:sz w:val="16"/>
              <w:szCs w:val="16"/>
            </w:rPr>
            <w:t xml:space="preserve"> record </w:t>
          </w:r>
          <w:r w:rsidR="00510A7B" w:rsidRPr="009C1CF0">
            <w:rPr>
              <w:sz w:val="16"/>
              <w:szCs w:val="16"/>
            </w:rPr>
            <w:t xml:space="preserve">for </w:t>
          </w:r>
          <w:r w:rsidRPr="009C1CF0">
            <w:rPr>
              <w:sz w:val="16"/>
              <w:szCs w:val="16"/>
            </w:rPr>
            <w:t>an</w:t>
          </w:r>
          <w:r w:rsidR="008549AB" w:rsidRPr="009C1CF0">
            <w:rPr>
              <w:sz w:val="16"/>
              <w:szCs w:val="16"/>
            </w:rPr>
            <w:t xml:space="preserve"> assessment of goods under section 9-14 of the </w:t>
          </w:r>
          <w:r w:rsidR="0074773D" w:rsidRPr="009C1CF0">
            <w:rPr>
              <w:sz w:val="16"/>
              <w:szCs w:val="16"/>
            </w:rPr>
            <w:t>Plant Rules 202</w:t>
          </w:r>
          <w:r w:rsidR="00D33C8D" w:rsidRPr="009C1CF0">
            <w:rPr>
              <w:sz w:val="16"/>
              <w:szCs w:val="16"/>
            </w:rPr>
            <w:t>1</w:t>
          </w:r>
          <w:r w:rsidR="00F8077C" w:rsidRPr="009C1CF0">
            <w:rPr>
              <w:sz w:val="16"/>
              <w:szCs w:val="16"/>
            </w:rPr>
            <w:t xml:space="preserve"> and must </w:t>
          </w:r>
          <w:r w:rsidR="00D33C8D" w:rsidRPr="009C1CF0">
            <w:rPr>
              <w:sz w:val="16"/>
              <w:szCs w:val="16"/>
            </w:rPr>
            <w:t>be accompanied by a Bulk Vessel Loading Running Record</w:t>
          </w:r>
          <w:r w:rsidR="008549AB" w:rsidRPr="009C1CF0">
            <w:rPr>
              <w:i/>
              <w:iCs/>
              <w:sz w:val="16"/>
              <w:szCs w:val="16"/>
            </w:rPr>
            <w:t>.</w:t>
          </w:r>
        </w:p>
      </w:tc>
      <w:tc>
        <w:tcPr>
          <w:tcW w:w="4820" w:type="dxa"/>
          <w:gridSpan w:val="3"/>
          <w:tcMar>
            <w:top w:w="0" w:type="dxa"/>
            <w:left w:w="108" w:type="dxa"/>
            <w:bottom w:w="0" w:type="dxa"/>
            <w:right w:w="108" w:type="dxa"/>
          </w:tcMar>
        </w:tcPr>
        <w:p w14:paraId="6A148984" w14:textId="77777777" w:rsidR="00F312AD" w:rsidRPr="00210FA9" w:rsidRDefault="00F312AD" w:rsidP="003E7FC7">
          <w:pPr>
            <w:rPr>
              <w:sz w:val="16"/>
              <w:szCs w:val="16"/>
            </w:rPr>
          </w:pPr>
        </w:p>
      </w:tc>
    </w:tr>
  </w:tbl>
  <w:p w14:paraId="7AB9EE30" w14:textId="77777777" w:rsidR="00DE0501" w:rsidRDefault="00DE0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F203" w14:textId="77777777" w:rsidR="00005DB7" w:rsidRDefault="00005DB7" w:rsidP="00B16DCA">
      <w:pPr>
        <w:spacing w:after="0" w:line="240" w:lineRule="auto"/>
      </w:pPr>
      <w:r>
        <w:separator/>
      </w:r>
    </w:p>
  </w:footnote>
  <w:footnote w:type="continuationSeparator" w:id="0">
    <w:p w14:paraId="5DFEBCBC" w14:textId="77777777" w:rsidR="00005DB7" w:rsidRDefault="00005DB7" w:rsidP="00B1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4FEA" w14:textId="77777777" w:rsidR="004C2A55" w:rsidRDefault="004C2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890F" w14:textId="77777777" w:rsidR="004C2A55" w:rsidRDefault="004C2A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0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3"/>
      <w:gridCol w:w="483"/>
      <w:gridCol w:w="626"/>
      <w:gridCol w:w="1666"/>
      <w:gridCol w:w="239"/>
      <w:gridCol w:w="1448"/>
      <w:gridCol w:w="240"/>
      <w:gridCol w:w="843"/>
      <w:gridCol w:w="243"/>
      <w:gridCol w:w="282"/>
      <w:gridCol w:w="923"/>
      <w:gridCol w:w="241"/>
      <w:gridCol w:w="722"/>
      <w:gridCol w:w="119"/>
      <w:gridCol w:w="847"/>
      <w:gridCol w:w="480"/>
      <w:gridCol w:w="363"/>
      <w:gridCol w:w="274"/>
      <w:gridCol w:w="330"/>
      <w:gridCol w:w="117"/>
      <w:gridCol w:w="1396"/>
      <w:gridCol w:w="50"/>
      <w:gridCol w:w="2927"/>
    </w:tblGrid>
    <w:tr w:rsidR="00C155E1" w:rsidRPr="008559B6" w14:paraId="33FE6869" w14:textId="77777777">
      <w:trPr>
        <w:trHeight w:val="739"/>
      </w:trPr>
      <w:tc>
        <w:tcPr>
          <w:tcW w:w="2552" w:type="dxa"/>
          <w:gridSpan w:val="3"/>
          <w:tcMar>
            <w:top w:w="0" w:type="dxa"/>
            <w:left w:w="108" w:type="dxa"/>
            <w:bottom w:w="0" w:type="dxa"/>
            <w:right w:w="108" w:type="dxa"/>
          </w:tcMar>
        </w:tcPr>
        <w:p w14:paraId="10E0BE1F" w14:textId="77777777" w:rsidR="00C155E1" w:rsidRPr="008E14FC" w:rsidRDefault="00C53AAF" w:rsidP="008E14FC">
          <w:pPr>
            <w:spacing w:after="0"/>
            <w:rPr>
              <w:rFonts w:ascii="Times New Roman" w:hAnsi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F90E8B1" wp14:editId="053BADB0">
                <wp:simplePos x="0" y="0"/>
                <wp:positionH relativeFrom="margin">
                  <wp:posOffset>-18415</wp:posOffset>
                </wp:positionH>
                <wp:positionV relativeFrom="margin">
                  <wp:posOffset>259080</wp:posOffset>
                </wp:positionV>
                <wp:extent cx="1533525" cy="66675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260" w:type="dxa"/>
          <w:gridSpan w:val="16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8EA5E11" w14:textId="77777777" w:rsidR="00C155E1" w:rsidRPr="009C1CF0" w:rsidRDefault="00C155E1" w:rsidP="00654635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r w:rsidRPr="009C1CF0">
            <w:rPr>
              <w:b/>
              <w:sz w:val="32"/>
              <w:szCs w:val="32"/>
            </w:rPr>
            <w:t xml:space="preserve">Bulk into Ship Hold Inspection Record </w:t>
          </w:r>
        </w:p>
        <w:p w14:paraId="72276B7E" w14:textId="77777777" w:rsidR="00C155E1" w:rsidRPr="009C1CF0" w:rsidRDefault="00C155E1" w:rsidP="00654635">
          <w:pPr>
            <w:spacing w:after="0" w:line="240" w:lineRule="auto"/>
            <w:jc w:val="center"/>
            <w:rPr>
              <w:i/>
              <w:iCs/>
              <w:sz w:val="20"/>
              <w:szCs w:val="20"/>
            </w:rPr>
          </w:pPr>
          <w:r w:rsidRPr="009C1CF0">
            <w:rPr>
              <w:sz w:val="20"/>
              <w:szCs w:val="20"/>
            </w:rPr>
            <w:t xml:space="preserve">Chapter 9 Part 2 of the </w:t>
          </w:r>
          <w:r w:rsidRPr="009C1CF0">
            <w:rPr>
              <w:i/>
              <w:iCs/>
              <w:sz w:val="20"/>
              <w:szCs w:val="20"/>
            </w:rPr>
            <w:t>Export Control (Plants and Plant Products) Rules 2021</w:t>
          </w:r>
        </w:p>
        <w:p w14:paraId="6D53BF40" w14:textId="77777777" w:rsidR="00C155E1" w:rsidRPr="009C1CF0" w:rsidRDefault="00C155E1" w:rsidP="00654635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 w:rsidRPr="009C1CF0">
            <w:rPr>
              <w:sz w:val="20"/>
              <w:szCs w:val="20"/>
            </w:rPr>
            <w:t>Department of Agriculture</w:t>
          </w:r>
          <w:r w:rsidR="00B837EB">
            <w:rPr>
              <w:sz w:val="20"/>
              <w:szCs w:val="20"/>
            </w:rPr>
            <w:t>,</w:t>
          </w:r>
          <w:r w:rsidR="004C2A55">
            <w:rPr>
              <w:sz w:val="20"/>
              <w:szCs w:val="20"/>
            </w:rPr>
            <w:t xml:space="preserve"> </w:t>
          </w:r>
          <w:r w:rsidR="00B837EB">
            <w:rPr>
              <w:sz w:val="20"/>
              <w:szCs w:val="20"/>
            </w:rPr>
            <w:t>Fisheries and Forestry</w:t>
          </w:r>
        </w:p>
        <w:p w14:paraId="40DCEB78" w14:textId="77777777" w:rsidR="00C155E1" w:rsidRPr="008E14FC" w:rsidRDefault="00C155E1" w:rsidP="008E14FC">
          <w:pPr>
            <w:spacing w:after="120" w:line="240" w:lineRule="auto"/>
            <w:jc w:val="right"/>
            <w:rPr>
              <w:b/>
              <w:sz w:val="32"/>
              <w:szCs w:val="32"/>
            </w:rPr>
          </w:pPr>
          <w:r w:rsidRPr="009C1CF0">
            <w:rPr>
              <w:sz w:val="20"/>
              <w:szCs w:val="20"/>
            </w:rPr>
            <w:t xml:space="preserve">BISHIR – </w:t>
          </w:r>
          <w:r w:rsidR="00A37684">
            <w:rPr>
              <w:sz w:val="20"/>
              <w:szCs w:val="20"/>
            </w:rPr>
            <w:t>07</w:t>
          </w:r>
          <w:r w:rsidRPr="009C1CF0">
            <w:rPr>
              <w:sz w:val="20"/>
              <w:szCs w:val="20"/>
            </w:rPr>
            <w:t>/2</w:t>
          </w:r>
          <w:r w:rsidR="00A37684">
            <w:rPr>
              <w:sz w:val="20"/>
              <w:szCs w:val="20"/>
            </w:rPr>
            <w:t>2</w:t>
          </w:r>
          <w:r w:rsidRPr="009C1CF0">
            <w:rPr>
              <w:sz w:val="20"/>
              <w:szCs w:val="20"/>
            </w:rPr>
            <w:t xml:space="preserve"> (Version </w:t>
          </w:r>
          <w:r w:rsidR="004C2A55">
            <w:rPr>
              <w:sz w:val="20"/>
              <w:szCs w:val="20"/>
            </w:rPr>
            <w:t>3</w:t>
          </w:r>
          <w:r w:rsidRPr="009C1CF0">
            <w:rPr>
              <w:sz w:val="20"/>
              <w:szCs w:val="20"/>
            </w:rPr>
            <w:t>.0)</w:t>
          </w:r>
        </w:p>
      </w:tc>
      <w:tc>
        <w:tcPr>
          <w:tcW w:w="4490" w:type="dxa"/>
          <w:gridSpan w:val="4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6421FC0" w14:textId="77777777" w:rsidR="00C155E1" w:rsidRDefault="00C155E1" w:rsidP="008559B6">
          <w:pPr>
            <w:spacing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Bulk in Ship Hold:</w:t>
          </w:r>
        </w:p>
        <w:p w14:paraId="61C8FBB0" w14:textId="77777777" w:rsidR="00C155E1" w:rsidRPr="008559B6" w:rsidRDefault="00C155E1" w:rsidP="008559B6">
          <w:pPr>
            <w:spacing w:line="240" w:lineRule="auto"/>
            <w:ind w:left="360"/>
            <w:rPr>
              <w:sz w:val="18"/>
              <w:szCs w:val="18"/>
            </w:rPr>
          </w:pPr>
          <w:r w:rsidRPr="008559B6">
            <w:rPr>
              <w:sz w:val="18"/>
              <w:szCs w:val="18"/>
            </w:rPr>
            <w:t>Prescribed Grain</w:t>
          </w:r>
        </w:p>
        <w:p w14:paraId="766C815A" w14:textId="77777777" w:rsidR="00C155E1" w:rsidRPr="008559B6" w:rsidRDefault="00C155E1" w:rsidP="008559B6">
          <w:pPr>
            <w:spacing w:line="240" w:lineRule="auto"/>
            <w:ind w:left="360"/>
            <w:rPr>
              <w:sz w:val="18"/>
              <w:szCs w:val="18"/>
            </w:rPr>
          </w:pPr>
          <w:r w:rsidRPr="008559B6">
            <w:rPr>
              <w:sz w:val="18"/>
              <w:szCs w:val="18"/>
            </w:rPr>
            <w:t>Forest Products</w:t>
          </w:r>
        </w:p>
        <w:p w14:paraId="3BAB418C" w14:textId="77777777" w:rsidR="00C155E1" w:rsidRPr="008559B6" w:rsidRDefault="00C155E1" w:rsidP="008559B6">
          <w:pPr>
            <w:spacing w:line="240" w:lineRule="auto"/>
            <w:ind w:left="360"/>
            <w:rPr>
              <w:b/>
              <w:sz w:val="18"/>
              <w:szCs w:val="18"/>
            </w:rPr>
          </w:pPr>
          <w:r w:rsidRPr="008559B6">
            <w:rPr>
              <w:sz w:val="18"/>
              <w:szCs w:val="18"/>
            </w:rPr>
            <w:t>Hay and Straw</w:t>
          </w:r>
        </w:p>
      </w:tc>
    </w:tr>
    <w:tr w:rsidR="00C155E1" w14:paraId="383AFF12" w14:textId="77777777">
      <w:trPr>
        <w:trHeight w:hRule="exact" w:val="264"/>
      </w:trPr>
      <w:tc>
        <w:tcPr>
          <w:tcW w:w="1443" w:type="dxa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F841BC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RFP Number</w:t>
          </w:r>
        </w:p>
      </w:tc>
      <w:tc>
        <w:tcPr>
          <w:tcW w:w="3014" w:type="dxa"/>
          <w:gridSpan w:val="4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BFEAEF9" w14:textId="77777777" w:rsidR="00C155E1" w:rsidRPr="009C1CF0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 w:rsidRPr="009C1CF0">
            <w:rPr>
              <w:color w:val="FFFFFF"/>
              <w:sz w:val="18"/>
              <w:szCs w:val="18"/>
            </w:rPr>
            <w:t>AO Name</w:t>
          </w:r>
        </w:p>
      </w:tc>
      <w:tc>
        <w:tcPr>
          <w:tcW w:w="1688" w:type="dxa"/>
          <w:gridSpan w:val="2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8B72F5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AO Number</w:t>
          </w:r>
        </w:p>
      </w:tc>
      <w:tc>
        <w:tcPr>
          <w:tcW w:w="2532" w:type="dxa"/>
          <w:gridSpan w:val="5"/>
          <w:shd w:val="clear" w:color="auto" w:fill="0D0D0D"/>
          <w:tcMar>
            <w:top w:w="0" w:type="dxa"/>
            <w:left w:w="108" w:type="dxa"/>
            <w:bottom w:w="0" w:type="dxa"/>
            <w:right w:w="108" w:type="dxa"/>
          </w:tcMar>
        </w:tcPr>
        <w:p w14:paraId="14C5D515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Port Name</w:t>
          </w:r>
        </w:p>
      </w:tc>
      <w:tc>
        <w:tcPr>
          <w:tcW w:w="2531" w:type="dxa"/>
          <w:gridSpan w:val="5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48C4353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Establishment Name</w:t>
          </w:r>
        </w:p>
      </w:tc>
      <w:tc>
        <w:tcPr>
          <w:tcW w:w="2117" w:type="dxa"/>
          <w:gridSpan w:val="4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3FF7F94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Establishment number</w:t>
          </w:r>
        </w:p>
      </w:tc>
      <w:tc>
        <w:tcPr>
          <w:tcW w:w="2977" w:type="dxa"/>
          <w:gridSpan w:val="2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BCDFBA0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Exporter Name</w:t>
          </w:r>
        </w:p>
      </w:tc>
    </w:tr>
    <w:tr w:rsidR="00C155E1" w:rsidRPr="00854D26" w14:paraId="138B6C98" w14:textId="77777777">
      <w:trPr>
        <w:trHeight w:hRule="exact" w:val="374"/>
      </w:trPr>
      <w:tc>
        <w:tcPr>
          <w:tcW w:w="1443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A581620" w14:textId="77777777" w:rsidR="00C155E1" w:rsidRPr="00854D26" w:rsidRDefault="00C155E1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3014" w:type="dxa"/>
          <w:gridSpan w:val="4"/>
          <w:tcMar>
            <w:top w:w="0" w:type="dxa"/>
            <w:left w:w="108" w:type="dxa"/>
            <w:bottom w:w="0" w:type="dxa"/>
            <w:right w:w="108" w:type="dxa"/>
          </w:tcMar>
        </w:tcPr>
        <w:p w14:paraId="3055B97F" w14:textId="77777777" w:rsidR="00C155E1" w:rsidRPr="00854D26" w:rsidRDefault="00C155E1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1688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14:paraId="63B9F7E1" w14:textId="77777777" w:rsidR="00C155E1" w:rsidRPr="00854D26" w:rsidRDefault="00C155E1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2532" w:type="dxa"/>
          <w:gridSpan w:val="5"/>
          <w:tcMar>
            <w:top w:w="0" w:type="dxa"/>
            <w:left w:w="108" w:type="dxa"/>
            <w:bottom w:w="0" w:type="dxa"/>
            <w:right w:w="108" w:type="dxa"/>
          </w:tcMar>
        </w:tcPr>
        <w:p w14:paraId="70675C29" w14:textId="77777777" w:rsidR="00C155E1" w:rsidRDefault="00C155E1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2531" w:type="dxa"/>
          <w:gridSpan w:val="5"/>
          <w:tcMar>
            <w:top w:w="0" w:type="dxa"/>
            <w:left w:w="108" w:type="dxa"/>
            <w:bottom w:w="0" w:type="dxa"/>
            <w:right w:w="108" w:type="dxa"/>
          </w:tcMar>
        </w:tcPr>
        <w:p w14:paraId="4847808A" w14:textId="77777777" w:rsidR="00C155E1" w:rsidRDefault="00C155E1" w:rsidP="00EF50DA">
          <w:pPr>
            <w:spacing w:after="0"/>
            <w:jc w:val="center"/>
            <w:rPr>
              <w:sz w:val="18"/>
              <w:szCs w:val="18"/>
            </w:rPr>
          </w:pPr>
        </w:p>
        <w:p w14:paraId="7A1AFA7B" w14:textId="77777777" w:rsidR="00C155E1" w:rsidRPr="00854D26" w:rsidRDefault="00C155E1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2117" w:type="dxa"/>
          <w:gridSpan w:val="4"/>
          <w:tcMar>
            <w:top w:w="0" w:type="dxa"/>
            <w:left w:w="108" w:type="dxa"/>
            <w:bottom w:w="0" w:type="dxa"/>
            <w:right w:w="108" w:type="dxa"/>
          </w:tcMar>
        </w:tcPr>
        <w:p w14:paraId="78084468" w14:textId="77777777" w:rsidR="00C155E1" w:rsidRPr="00854D26" w:rsidRDefault="00C155E1" w:rsidP="00EF50DA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2977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14:paraId="70353035" w14:textId="77777777" w:rsidR="00C155E1" w:rsidRDefault="00C155E1" w:rsidP="00EF50DA">
          <w:pPr>
            <w:spacing w:after="0"/>
            <w:jc w:val="center"/>
            <w:rPr>
              <w:sz w:val="18"/>
              <w:szCs w:val="18"/>
            </w:rPr>
          </w:pPr>
        </w:p>
        <w:p w14:paraId="438746C8" w14:textId="77777777" w:rsidR="00C155E1" w:rsidRDefault="00C155E1" w:rsidP="00EF50DA">
          <w:pPr>
            <w:spacing w:after="0"/>
            <w:jc w:val="center"/>
            <w:rPr>
              <w:sz w:val="18"/>
              <w:szCs w:val="18"/>
            </w:rPr>
          </w:pPr>
        </w:p>
        <w:p w14:paraId="37B3454B" w14:textId="77777777" w:rsidR="00C155E1" w:rsidRDefault="00C155E1" w:rsidP="00EF50DA">
          <w:pPr>
            <w:spacing w:after="0"/>
            <w:jc w:val="center"/>
            <w:rPr>
              <w:sz w:val="18"/>
              <w:szCs w:val="18"/>
            </w:rPr>
          </w:pPr>
        </w:p>
        <w:p w14:paraId="73761187" w14:textId="77777777" w:rsidR="00C155E1" w:rsidRPr="00854D26" w:rsidRDefault="00C155E1" w:rsidP="00EF50DA">
          <w:pPr>
            <w:spacing w:after="0"/>
            <w:jc w:val="center"/>
            <w:rPr>
              <w:sz w:val="18"/>
              <w:szCs w:val="18"/>
            </w:rPr>
          </w:pPr>
        </w:p>
      </w:tc>
    </w:tr>
    <w:tr w:rsidR="00C155E1" w:rsidRPr="00C363EC" w14:paraId="2CAD1945" w14:textId="77777777">
      <w:trPr>
        <w:trHeight w:val="259"/>
      </w:trPr>
      <w:tc>
        <w:tcPr>
          <w:tcW w:w="1926" w:type="dxa"/>
          <w:gridSpan w:val="2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66D1C321" w14:textId="77777777" w:rsidR="00C155E1" w:rsidRPr="00C363EC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Import Permit No.</w:t>
          </w:r>
        </w:p>
      </w:tc>
      <w:tc>
        <w:tcPr>
          <w:tcW w:w="2531" w:type="dxa"/>
          <w:gridSpan w:val="3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1837C6DF" w14:textId="77777777" w:rsidR="00C155E1" w:rsidRPr="00C363EC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Original RFP No. (</w:t>
          </w:r>
          <w:proofErr w:type="spellStart"/>
          <w:r>
            <w:rPr>
              <w:color w:val="FFFFFF"/>
              <w:sz w:val="18"/>
              <w:szCs w:val="18"/>
            </w:rPr>
            <w:t>Reinspections</w:t>
          </w:r>
          <w:proofErr w:type="spellEnd"/>
          <w:r>
            <w:rPr>
              <w:color w:val="FFFFFF"/>
              <w:sz w:val="18"/>
              <w:szCs w:val="18"/>
            </w:rPr>
            <w:t xml:space="preserve"> only)</w:t>
          </w:r>
        </w:p>
      </w:tc>
      <w:tc>
        <w:tcPr>
          <w:tcW w:w="2531" w:type="dxa"/>
          <w:gridSpan w:val="3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2ED5127C" w14:textId="77777777" w:rsidR="00C155E1" w:rsidRPr="00C363EC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IMO Number</w:t>
          </w:r>
        </w:p>
      </w:tc>
      <w:tc>
        <w:tcPr>
          <w:tcW w:w="2411" w:type="dxa"/>
          <w:gridSpan w:val="5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3F32DEBC" w14:textId="77777777" w:rsidR="00C155E1" w:rsidRPr="00C363EC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Vessel Name</w:t>
          </w:r>
        </w:p>
      </w:tc>
      <w:tc>
        <w:tcPr>
          <w:tcW w:w="1446" w:type="dxa"/>
          <w:gridSpan w:val="3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1D97BB46" w14:textId="77777777" w:rsidR="00C155E1" w:rsidRPr="00C363EC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No. of Holds</w:t>
          </w:r>
        </w:p>
      </w:tc>
      <w:tc>
        <w:tcPr>
          <w:tcW w:w="5457" w:type="dxa"/>
          <w:gridSpan w:val="7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60F83243" w14:textId="77777777" w:rsidR="00C155E1" w:rsidRPr="00C363EC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Destination Country</w:t>
          </w:r>
        </w:p>
      </w:tc>
    </w:tr>
    <w:tr w:rsidR="00C155E1" w14:paraId="208D394E" w14:textId="77777777">
      <w:trPr>
        <w:trHeight w:val="374"/>
      </w:trPr>
      <w:tc>
        <w:tcPr>
          <w:tcW w:w="1926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14:paraId="07AF393F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</w:p>
      </w:tc>
      <w:tc>
        <w:tcPr>
          <w:tcW w:w="2531" w:type="dxa"/>
          <w:gridSpan w:val="3"/>
          <w:tcMar>
            <w:top w:w="0" w:type="dxa"/>
            <w:left w:w="108" w:type="dxa"/>
            <w:bottom w:w="0" w:type="dxa"/>
            <w:right w:w="108" w:type="dxa"/>
          </w:tcMar>
        </w:tcPr>
        <w:p w14:paraId="6833DCCF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</w:p>
      </w:tc>
      <w:tc>
        <w:tcPr>
          <w:tcW w:w="2531" w:type="dxa"/>
          <w:gridSpan w:val="3"/>
          <w:tcMar>
            <w:top w:w="0" w:type="dxa"/>
            <w:left w:w="108" w:type="dxa"/>
            <w:bottom w:w="0" w:type="dxa"/>
            <w:right w:w="108" w:type="dxa"/>
          </w:tcMar>
        </w:tcPr>
        <w:p w14:paraId="28AAD082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</w:p>
      </w:tc>
      <w:tc>
        <w:tcPr>
          <w:tcW w:w="2530" w:type="dxa"/>
          <w:gridSpan w:val="6"/>
          <w:tcMar>
            <w:top w:w="0" w:type="dxa"/>
            <w:left w:w="108" w:type="dxa"/>
            <w:bottom w:w="0" w:type="dxa"/>
            <w:right w:w="108" w:type="dxa"/>
          </w:tcMar>
        </w:tcPr>
        <w:p w14:paraId="3C0DE6DD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</w:p>
      </w:tc>
      <w:tc>
        <w:tcPr>
          <w:tcW w:w="2411" w:type="dxa"/>
          <w:gridSpan w:val="6"/>
          <w:tcMar>
            <w:top w:w="0" w:type="dxa"/>
            <w:left w:w="108" w:type="dxa"/>
            <w:bottom w:w="0" w:type="dxa"/>
            <w:right w:w="108" w:type="dxa"/>
          </w:tcMar>
        </w:tcPr>
        <w:p w14:paraId="7C5E8BBE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</w:p>
      </w:tc>
      <w:tc>
        <w:tcPr>
          <w:tcW w:w="1446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14:paraId="5223E199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</w:p>
      </w:tc>
      <w:tc>
        <w:tcPr>
          <w:tcW w:w="2927" w:type="dxa"/>
          <w:tcMar>
            <w:top w:w="0" w:type="dxa"/>
            <w:left w:w="108" w:type="dxa"/>
            <w:bottom w:w="0" w:type="dxa"/>
            <w:right w:w="108" w:type="dxa"/>
          </w:tcMar>
        </w:tcPr>
        <w:p w14:paraId="459281E0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</w:p>
      </w:tc>
    </w:tr>
    <w:tr w:rsidR="00C155E1" w:rsidRPr="007C5C0A" w14:paraId="0617116A" w14:textId="77777777">
      <w:trPr>
        <w:trHeight w:val="182"/>
      </w:trPr>
      <w:tc>
        <w:tcPr>
          <w:tcW w:w="4218" w:type="dxa"/>
          <w:gridSpan w:val="4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64DC3163" w14:textId="77777777" w:rsidR="00C155E1" w:rsidRPr="009C1CF0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 w:rsidRPr="009C1CF0">
            <w:rPr>
              <w:color w:val="FFFFFF"/>
              <w:sz w:val="18"/>
              <w:szCs w:val="18"/>
            </w:rPr>
            <w:t>Associated RFP/s</w:t>
          </w:r>
        </w:p>
      </w:tc>
      <w:tc>
        <w:tcPr>
          <w:tcW w:w="3013" w:type="dxa"/>
          <w:gridSpan w:val="5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6E5F8AD0" w14:textId="77777777" w:rsidR="00C155E1" w:rsidRPr="007C5C0A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 w:rsidRPr="007C5C0A">
            <w:rPr>
              <w:color w:val="FFFFFF"/>
              <w:sz w:val="18"/>
              <w:szCs w:val="18"/>
            </w:rPr>
            <w:t>Inspection Start Date and Time</w:t>
          </w:r>
        </w:p>
      </w:tc>
      <w:tc>
        <w:tcPr>
          <w:tcW w:w="3134" w:type="dxa"/>
          <w:gridSpan w:val="6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625D4452" w14:textId="77777777" w:rsidR="00C155E1" w:rsidRPr="007C5C0A" w:rsidRDefault="00DD246D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 xml:space="preserve">             </w:t>
          </w:r>
          <w:r w:rsidR="00C155E1" w:rsidRPr="007C5C0A">
            <w:rPr>
              <w:color w:val="FFFFFF"/>
              <w:sz w:val="18"/>
              <w:szCs w:val="18"/>
            </w:rPr>
            <w:t>Inspection End date and Time</w:t>
          </w:r>
        </w:p>
      </w:tc>
      <w:tc>
        <w:tcPr>
          <w:tcW w:w="5937" w:type="dxa"/>
          <w:gridSpan w:val="8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2F12FA3F" w14:textId="77777777" w:rsidR="00C155E1" w:rsidRPr="007C5C0A" w:rsidRDefault="00C155E1" w:rsidP="007C5C0A">
          <w:pPr>
            <w:spacing w:after="0"/>
            <w:jc w:val="center"/>
            <w:rPr>
              <w:color w:val="FFFFFF"/>
              <w:sz w:val="18"/>
              <w:szCs w:val="18"/>
            </w:rPr>
          </w:pPr>
          <w:r w:rsidRPr="007C5C0A">
            <w:rPr>
              <w:color w:val="FFFFFF"/>
              <w:sz w:val="18"/>
              <w:szCs w:val="18"/>
            </w:rPr>
            <w:t>Loading Rate (Tonnes/hour)</w:t>
          </w:r>
        </w:p>
      </w:tc>
    </w:tr>
    <w:tr w:rsidR="00DD246D" w14:paraId="05F4AE55" w14:textId="77777777">
      <w:trPr>
        <w:trHeight w:val="374"/>
      </w:trPr>
      <w:tc>
        <w:tcPr>
          <w:tcW w:w="4218" w:type="dxa"/>
          <w:gridSpan w:val="4"/>
          <w:tcMar>
            <w:top w:w="0" w:type="dxa"/>
            <w:left w:w="108" w:type="dxa"/>
            <w:bottom w:w="0" w:type="dxa"/>
            <w:right w:w="108" w:type="dxa"/>
          </w:tcMar>
        </w:tcPr>
        <w:p w14:paraId="3E03D0C5" w14:textId="77777777" w:rsidR="00DD246D" w:rsidRDefault="00DD246D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</w:p>
      </w:tc>
      <w:tc>
        <w:tcPr>
          <w:tcW w:w="3295" w:type="dxa"/>
          <w:gridSpan w:val="6"/>
          <w:tcMar>
            <w:top w:w="0" w:type="dxa"/>
            <w:left w:w="108" w:type="dxa"/>
            <w:bottom w:w="0" w:type="dxa"/>
            <w:right w:w="108" w:type="dxa"/>
          </w:tcMar>
        </w:tcPr>
        <w:p w14:paraId="336CF76D" w14:textId="77777777" w:rsidR="00DD246D" w:rsidRDefault="00DD246D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</w:p>
      </w:tc>
      <w:tc>
        <w:tcPr>
          <w:tcW w:w="3969" w:type="dxa"/>
          <w:gridSpan w:val="8"/>
          <w:tcMar>
            <w:top w:w="0" w:type="dxa"/>
            <w:left w:w="108" w:type="dxa"/>
            <w:bottom w:w="0" w:type="dxa"/>
            <w:right w:w="108" w:type="dxa"/>
          </w:tcMar>
        </w:tcPr>
        <w:p w14:paraId="765CCC9D" w14:textId="77777777" w:rsidR="00DD246D" w:rsidRDefault="00DD246D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</w:p>
      </w:tc>
      <w:tc>
        <w:tcPr>
          <w:tcW w:w="4820" w:type="dxa"/>
          <w:gridSpan w:val="5"/>
          <w:tcMar>
            <w:top w:w="0" w:type="dxa"/>
            <w:left w:w="108" w:type="dxa"/>
            <w:bottom w:w="0" w:type="dxa"/>
            <w:right w:w="108" w:type="dxa"/>
          </w:tcMar>
        </w:tcPr>
        <w:p w14:paraId="61228FD4" w14:textId="77777777" w:rsidR="00DD246D" w:rsidRDefault="009302EC" w:rsidP="009302EC">
          <w:pPr>
            <w:tabs>
              <w:tab w:val="left" w:pos="1530"/>
            </w:tabs>
            <w:spacing w:after="0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ab/>
          </w:r>
        </w:p>
      </w:tc>
    </w:tr>
    <w:tr w:rsidR="00C155E1" w14:paraId="31892133" w14:textId="77777777">
      <w:trPr>
        <w:trHeight w:val="182"/>
      </w:trPr>
      <w:tc>
        <w:tcPr>
          <w:tcW w:w="5905" w:type="dxa"/>
          <w:gridSpan w:val="6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16D09F17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Flow path Result (Pass/Fail/Passed after rectification)</w:t>
          </w:r>
        </w:p>
        <w:p w14:paraId="5C73EF46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(Include comments if necessary)</w:t>
          </w:r>
        </w:p>
      </w:tc>
      <w:tc>
        <w:tcPr>
          <w:tcW w:w="2772" w:type="dxa"/>
          <w:gridSpan w:val="6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66AF39ED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Flow path Date and Time</w:t>
          </w:r>
        </w:p>
      </w:tc>
      <w:tc>
        <w:tcPr>
          <w:tcW w:w="7625" w:type="dxa"/>
          <w:gridSpan w:val="11"/>
          <w:shd w:val="clear" w:color="auto" w:fill="000000"/>
          <w:tcMar>
            <w:top w:w="0" w:type="dxa"/>
            <w:left w:w="108" w:type="dxa"/>
            <w:bottom w:w="0" w:type="dxa"/>
            <w:right w:w="108" w:type="dxa"/>
          </w:tcMar>
        </w:tcPr>
        <w:p w14:paraId="6B4E2FB5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  <w:r>
            <w:rPr>
              <w:color w:val="FFFFFF"/>
              <w:sz w:val="18"/>
              <w:szCs w:val="18"/>
            </w:rPr>
            <w:t>Rejection Limit</w:t>
          </w:r>
        </w:p>
      </w:tc>
    </w:tr>
    <w:tr w:rsidR="00C155E1" w14:paraId="561853DB" w14:textId="77777777">
      <w:trPr>
        <w:trHeight w:val="374"/>
      </w:trPr>
      <w:tc>
        <w:tcPr>
          <w:tcW w:w="5905" w:type="dxa"/>
          <w:gridSpan w:val="6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74CB7179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</w:p>
      </w:tc>
      <w:tc>
        <w:tcPr>
          <w:tcW w:w="2531" w:type="dxa"/>
          <w:gridSpan w:val="5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3BCD27E4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</w:p>
      </w:tc>
      <w:tc>
        <w:tcPr>
          <w:tcW w:w="2772" w:type="dxa"/>
          <w:gridSpan w:val="6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48803643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</w:p>
      </w:tc>
      <w:tc>
        <w:tcPr>
          <w:tcW w:w="5094" w:type="dxa"/>
          <w:gridSpan w:val="6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79AE7969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</w:p>
        <w:p w14:paraId="35749F84" w14:textId="77777777" w:rsidR="00C155E1" w:rsidRDefault="00C155E1" w:rsidP="00EF50DA">
          <w:pPr>
            <w:spacing w:after="0"/>
            <w:jc w:val="center"/>
            <w:rPr>
              <w:color w:val="FFFFFF"/>
              <w:sz w:val="18"/>
              <w:szCs w:val="18"/>
            </w:rPr>
          </w:pPr>
        </w:p>
      </w:tc>
    </w:tr>
  </w:tbl>
  <w:p w14:paraId="7E55EEA4" w14:textId="77777777" w:rsidR="00DE0501" w:rsidRDefault="00DE0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400D"/>
    <w:multiLevelType w:val="hybridMultilevel"/>
    <w:tmpl w:val="FFFFFFFF"/>
    <w:lvl w:ilvl="0" w:tplc="0000000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6B2C3CF6"/>
    <w:multiLevelType w:val="hybridMultilevel"/>
    <w:tmpl w:val="FFFFFFFF"/>
    <w:lvl w:ilvl="0" w:tplc="0000000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73124230">
    <w:abstractNumId w:val="0"/>
  </w:num>
  <w:num w:numId="2" w16cid:durableId="2036153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CA"/>
    <w:rsid w:val="0000197B"/>
    <w:rsid w:val="000058E2"/>
    <w:rsid w:val="00005DB7"/>
    <w:rsid w:val="0001342F"/>
    <w:rsid w:val="0001487C"/>
    <w:rsid w:val="0001638C"/>
    <w:rsid w:val="0002208B"/>
    <w:rsid w:val="000233EF"/>
    <w:rsid w:val="000366C1"/>
    <w:rsid w:val="00045F4D"/>
    <w:rsid w:val="00046F63"/>
    <w:rsid w:val="00047BFB"/>
    <w:rsid w:val="000530C3"/>
    <w:rsid w:val="000553AF"/>
    <w:rsid w:val="0006457E"/>
    <w:rsid w:val="00070F23"/>
    <w:rsid w:val="00082A0A"/>
    <w:rsid w:val="0008454D"/>
    <w:rsid w:val="000916E7"/>
    <w:rsid w:val="00097138"/>
    <w:rsid w:val="000B4355"/>
    <w:rsid w:val="000B5E67"/>
    <w:rsid w:val="000C1746"/>
    <w:rsid w:val="000C653F"/>
    <w:rsid w:val="000C7B43"/>
    <w:rsid w:val="000D009A"/>
    <w:rsid w:val="000E25ED"/>
    <w:rsid w:val="000E53F8"/>
    <w:rsid w:val="000E65B4"/>
    <w:rsid w:val="000F14F1"/>
    <w:rsid w:val="000F5EA8"/>
    <w:rsid w:val="00103CFA"/>
    <w:rsid w:val="00104ABA"/>
    <w:rsid w:val="001075D7"/>
    <w:rsid w:val="00115125"/>
    <w:rsid w:val="00127591"/>
    <w:rsid w:val="00134A9A"/>
    <w:rsid w:val="00141E91"/>
    <w:rsid w:val="00142F40"/>
    <w:rsid w:val="001447A0"/>
    <w:rsid w:val="0014639B"/>
    <w:rsid w:val="0015529E"/>
    <w:rsid w:val="00157AA1"/>
    <w:rsid w:val="00157AFA"/>
    <w:rsid w:val="001632EF"/>
    <w:rsid w:val="001637FF"/>
    <w:rsid w:val="0017355C"/>
    <w:rsid w:val="001850ED"/>
    <w:rsid w:val="0018685C"/>
    <w:rsid w:val="001904B9"/>
    <w:rsid w:val="0019430B"/>
    <w:rsid w:val="001975A9"/>
    <w:rsid w:val="001A03D1"/>
    <w:rsid w:val="001A3A3F"/>
    <w:rsid w:val="001B3E4F"/>
    <w:rsid w:val="001B4939"/>
    <w:rsid w:val="001C2297"/>
    <w:rsid w:val="001C466F"/>
    <w:rsid w:val="001D1DFA"/>
    <w:rsid w:val="001D2930"/>
    <w:rsid w:val="001D6142"/>
    <w:rsid w:val="001E4C3C"/>
    <w:rsid w:val="001E76EE"/>
    <w:rsid w:val="001E7C5D"/>
    <w:rsid w:val="001F2D4C"/>
    <w:rsid w:val="001F2E47"/>
    <w:rsid w:val="001F33C6"/>
    <w:rsid w:val="001F3FD2"/>
    <w:rsid w:val="00200173"/>
    <w:rsid w:val="00204CC2"/>
    <w:rsid w:val="00210C4F"/>
    <w:rsid w:val="00210FA9"/>
    <w:rsid w:val="0022572B"/>
    <w:rsid w:val="002317D8"/>
    <w:rsid w:val="002324D8"/>
    <w:rsid w:val="00232684"/>
    <w:rsid w:val="00246114"/>
    <w:rsid w:val="0025402D"/>
    <w:rsid w:val="0025639E"/>
    <w:rsid w:val="00257712"/>
    <w:rsid w:val="0026210C"/>
    <w:rsid w:val="002622F6"/>
    <w:rsid w:val="00270E47"/>
    <w:rsid w:val="00270E66"/>
    <w:rsid w:val="002721E2"/>
    <w:rsid w:val="0027741C"/>
    <w:rsid w:val="0028181E"/>
    <w:rsid w:val="002818BD"/>
    <w:rsid w:val="00282190"/>
    <w:rsid w:val="00284D09"/>
    <w:rsid w:val="00287AB5"/>
    <w:rsid w:val="00287DA3"/>
    <w:rsid w:val="002911EB"/>
    <w:rsid w:val="002A1451"/>
    <w:rsid w:val="002B317C"/>
    <w:rsid w:val="002C141B"/>
    <w:rsid w:val="002C1EC0"/>
    <w:rsid w:val="002D6313"/>
    <w:rsid w:val="002E1653"/>
    <w:rsid w:val="002E1FE5"/>
    <w:rsid w:val="002E233A"/>
    <w:rsid w:val="002F0953"/>
    <w:rsid w:val="002F2BF0"/>
    <w:rsid w:val="003071BE"/>
    <w:rsid w:val="00320D58"/>
    <w:rsid w:val="00322A8E"/>
    <w:rsid w:val="00322B3C"/>
    <w:rsid w:val="00324A54"/>
    <w:rsid w:val="00324FAE"/>
    <w:rsid w:val="00325C4A"/>
    <w:rsid w:val="0033510B"/>
    <w:rsid w:val="00335119"/>
    <w:rsid w:val="00340EB3"/>
    <w:rsid w:val="00342DC0"/>
    <w:rsid w:val="00347222"/>
    <w:rsid w:val="00355FF3"/>
    <w:rsid w:val="00356C9D"/>
    <w:rsid w:val="00362A09"/>
    <w:rsid w:val="00365005"/>
    <w:rsid w:val="00373B76"/>
    <w:rsid w:val="003750BD"/>
    <w:rsid w:val="003758A0"/>
    <w:rsid w:val="003764D3"/>
    <w:rsid w:val="00377BC1"/>
    <w:rsid w:val="0038055F"/>
    <w:rsid w:val="003A0078"/>
    <w:rsid w:val="003A063B"/>
    <w:rsid w:val="003A41B3"/>
    <w:rsid w:val="003A5680"/>
    <w:rsid w:val="003A5D4C"/>
    <w:rsid w:val="003B60FA"/>
    <w:rsid w:val="003D2C70"/>
    <w:rsid w:val="003E7FC7"/>
    <w:rsid w:val="003F1404"/>
    <w:rsid w:val="003F1836"/>
    <w:rsid w:val="003F1D5F"/>
    <w:rsid w:val="00401EB5"/>
    <w:rsid w:val="004021F0"/>
    <w:rsid w:val="00403F06"/>
    <w:rsid w:val="00415F69"/>
    <w:rsid w:val="00420B55"/>
    <w:rsid w:val="0043325A"/>
    <w:rsid w:val="004347CF"/>
    <w:rsid w:val="00442001"/>
    <w:rsid w:val="004430B7"/>
    <w:rsid w:val="004461C2"/>
    <w:rsid w:val="00451BDB"/>
    <w:rsid w:val="00453360"/>
    <w:rsid w:val="00454EA1"/>
    <w:rsid w:val="0046243F"/>
    <w:rsid w:val="0046338F"/>
    <w:rsid w:val="00465737"/>
    <w:rsid w:val="0047123D"/>
    <w:rsid w:val="00474F56"/>
    <w:rsid w:val="00477211"/>
    <w:rsid w:val="0047798F"/>
    <w:rsid w:val="00477C32"/>
    <w:rsid w:val="00490765"/>
    <w:rsid w:val="004957BA"/>
    <w:rsid w:val="004A4F64"/>
    <w:rsid w:val="004A5D5C"/>
    <w:rsid w:val="004A7FE1"/>
    <w:rsid w:val="004B0E32"/>
    <w:rsid w:val="004B1C27"/>
    <w:rsid w:val="004B7A84"/>
    <w:rsid w:val="004C270A"/>
    <w:rsid w:val="004C2A55"/>
    <w:rsid w:val="004C2DB8"/>
    <w:rsid w:val="004C32B4"/>
    <w:rsid w:val="004D04E6"/>
    <w:rsid w:val="004D1134"/>
    <w:rsid w:val="004D3587"/>
    <w:rsid w:val="004D3D8C"/>
    <w:rsid w:val="004E0246"/>
    <w:rsid w:val="004E18CD"/>
    <w:rsid w:val="004E2FCD"/>
    <w:rsid w:val="00504334"/>
    <w:rsid w:val="00505B34"/>
    <w:rsid w:val="00510A7B"/>
    <w:rsid w:val="005123AE"/>
    <w:rsid w:val="005134DC"/>
    <w:rsid w:val="00520176"/>
    <w:rsid w:val="00522F8F"/>
    <w:rsid w:val="00523BDB"/>
    <w:rsid w:val="0052491D"/>
    <w:rsid w:val="005257D3"/>
    <w:rsid w:val="00545BC6"/>
    <w:rsid w:val="0055056E"/>
    <w:rsid w:val="0055349A"/>
    <w:rsid w:val="0055408A"/>
    <w:rsid w:val="0056024A"/>
    <w:rsid w:val="0056193E"/>
    <w:rsid w:val="00561B4E"/>
    <w:rsid w:val="005639B4"/>
    <w:rsid w:val="005646E0"/>
    <w:rsid w:val="00572546"/>
    <w:rsid w:val="00572D23"/>
    <w:rsid w:val="0057499B"/>
    <w:rsid w:val="005929AA"/>
    <w:rsid w:val="005A0A25"/>
    <w:rsid w:val="005A4DBC"/>
    <w:rsid w:val="005A5B8A"/>
    <w:rsid w:val="005B1E41"/>
    <w:rsid w:val="005B6336"/>
    <w:rsid w:val="005C0FEC"/>
    <w:rsid w:val="005C5DDF"/>
    <w:rsid w:val="005C7005"/>
    <w:rsid w:val="005C7B5F"/>
    <w:rsid w:val="005C7EB5"/>
    <w:rsid w:val="005D45A9"/>
    <w:rsid w:val="005E0A5B"/>
    <w:rsid w:val="005E1844"/>
    <w:rsid w:val="005E26EC"/>
    <w:rsid w:val="005E2C90"/>
    <w:rsid w:val="005E3C33"/>
    <w:rsid w:val="006022D2"/>
    <w:rsid w:val="00603C0C"/>
    <w:rsid w:val="00604E50"/>
    <w:rsid w:val="00610141"/>
    <w:rsid w:val="00617235"/>
    <w:rsid w:val="00621534"/>
    <w:rsid w:val="0063117C"/>
    <w:rsid w:val="00632B04"/>
    <w:rsid w:val="006346FC"/>
    <w:rsid w:val="0065228B"/>
    <w:rsid w:val="00654635"/>
    <w:rsid w:val="00654AD8"/>
    <w:rsid w:val="0066323F"/>
    <w:rsid w:val="00663379"/>
    <w:rsid w:val="00664338"/>
    <w:rsid w:val="0067299A"/>
    <w:rsid w:val="006817CA"/>
    <w:rsid w:val="00694C05"/>
    <w:rsid w:val="006B1BAC"/>
    <w:rsid w:val="006C28BD"/>
    <w:rsid w:val="006C3659"/>
    <w:rsid w:val="006C3E45"/>
    <w:rsid w:val="006D30A1"/>
    <w:rsid w:val="006D6321"/>
    <w:rsid w:val="006D63A9"/>
    <w:rsid w:val="006D6690"/>
    <w:rsid w:val="006D6D33"/>
    <w:rsid w:val="006E5713"/>
    <w:rsid w:val="006F4090"/>
    <w:rsid w:val="006F62C5"/>
    <w:rsid w:val="007051CD"/>
    <w:rsid w:val="00711D32"/>
    <w:rsid w:val="0072200B"/>
    <w:rsid w:val="00723332"/>
    <w:rsid w:val="00727A63"/>
    <w:rsid w:val="00745495"/>
    <w:rsid w:val="0074773D"/>
    <w:rsid w:val="0075027D"/>
    <w:rsid w:val="007512B6"/>
    <w:rsid w:val="007658A8"/>
    <w:rsid w:val="00766297"/>
    <w:rsid w:val="00770B80"/>
    <w:rsid w:val="00771953"/>
    <w:rsid w:val="00780913"/>
    <w:rsid w:val="00781022"/>
    <w:rsid w:val="0078231D"/>
    <w:rsid w:val="007A0B5A"/>
    <w:rsid w:val="007A2336"/>
    <w:rsid w:val="007C376E"/>
    <w:rsid w:val="007C555E"/>
    <w:rsid w:val="007C5C0A"/>
    <w:rsid w:val="007C78C7"/>
    <w:rsid w:val="007D1148"/>
    <w:rsid w:val="007D13D3"/>
    <w:rsid w:val="007F15D9"/>
    <w:rsid w:val="007F3B1A"/>
    <w:rsid w:val="007F3B79"/>
    <w:rsid w:val="007F440A"/>
    <w:rsid w:val="007F4E86"/>
    <w:rsid w:val="007F527D"/>
    <w:rsid w:val="007F6BA6"/>
    <w:rsid w:val="00812F1C"/>
    <w:rsid w:val="00820E2A"/>
    <w:rsid w:val="00821397"/>
    <w:rsid w:val="00824C12"/>
    <w:rsid w:val="00830173"/>
    <w:rsid w:val="008318EA"/>
    <w:rsid w:val="00833DA4"/>
    <w:rsid w:val="008352FF"/>
    <w:rsid w:val="00836A15"/>
    <w:rsid w:val="00836C96"/>
    <w:rsid w:val="008375BB"/>
    <w:rsid w:val="00840C67"/>
    <w:rsid w:val="00845911"/>
    <w:rsid w:val="00846B50"/>
    <w:rsid w:val="00853454"/>
    <w:rsid w:val="008549AB"/>
    <w:rsid w:val="00854AF1"/>
    <w:rsid w:val="00854D26"/>
    <w:rsid w:val="008559B6"/>
    <w:rsid w:val="00871D26"/>
    <w:rsid w:val="008826A3"/>
    <w:rsid w:val="008842F2"/>
    <w:rsid w:val="008934FC"/>
    <w:rsid w:val="00896C3C"/>
    <w:rsid w:val="008A1E81"/>
    <w:rsid w:val="008A4E48"/>
    <w:rsid w:val="008C1B04"/>
    <w:rsid w:val="008C31A3"/>
    <w:rsid w:val="008C7BFF"/>
    <w:rsid w:val="008D0677"/>
    <w:rsid w:val="008D3940"/>
    <w:rsid w:val="008D5A8B"/>
    <w:rsid w:val="008E0A50"/>
    <w:rsid w:val="008E14FC"/>
    <w:rsid w:val="008E368A"/>
    <w:rsid w:val="008F204F"/>
    <w:rsid w:val="008F29A3"/>
    <w:rsid w:val="009005E0"/>
    <w:rsid w:val="00903F73"/>
    <w:rsid w:val="009044E8"/>
    <w:rsid w:val="00926A30"/>
    <w:rsid w:val="00927865"/>
    <w:rsid w:val="009302EC"/>
    <w:rsid w:val="00930309"/>
    <w:rsid w:val="009322B4"/>
    <w:rsid w:val="0093498D"/>
    <w:rsid w:val="00940B59"/>
    <w:rsid w:val="009426ED"/>
    <w:rsid w:val="00947B10"/>
    <w:rsid w:val="0095090A"/>
    <w:rsid w:val="00954157"/>
    <w:rsid w:val="00955C80"/>
    <w:rsid w:val="009602B5"/>
    <w:rsid w:val="0096353C"/>
    <w:rsid w:val="00964727"/>
    <w:rsid w:val="00983B51"/>
    <w:rsid w:val="00984AD7"/>
    <w:rsid w:val="00993C06"/>
    <w:rsid w:val="009A1640"/>
    <w:rsid w:val="009A4D42"/>
    <w:rsid w:val="009A6056"/>
    <w:rsid w:val="009B0329"/>
    <w:rsid w:val="009B3BB8"/>
    <w:rsid w:val="009B4419"/>
    <w:rsid w:val="009C1CF0"/>
    <w:rsid w:val="009C21C8"/>
    <w:rsid w:val="009C24A0"/>
    <w:rsid w:val="009C3C5F"/>
    <w:rsid w:val="009C5916"/>
    <w:rsid w:val="009C6CEB"/>
    <w:rsid w:val="009C73EA"/>
    <w:rsid w:val="009D2430"/>
    <w:rsid w:val="009D7BBB"/>
    <w:rsid w:val="009E05CD"/>
    <w:rsid w:val="009E6738"/>
    <w:rsid w:val="009E7CE4"/>
    <w:rsid w:val="009F2E3C"/>
    <w:rsid w:val="009F61B1"/>
    <w:rsid w:val="00A11544"/>
    <w:rsid w:val="00A12A90"/>
    <w:rsid w:val="00A14589"/>
    <w:rsid w:val="00A265D5"/>
    <w:rsid w:val="00A3089F"/>
    <w:rsid w:val="00A32CF4"/>
    <w:rsid w:val="00A356D8"/>
    <w:rsid w:val="00A37684"/>
    <w:rsid w:val="00A40D4D"/>
    <w:rsid w:val="00A42D8F"/>
    <w:rsid w:val="00A43D52"/>
    <w:rsid w:val="00A53D09"/>
    <w:rsid w:val="00A55285"/>
    <w:rsid w:val="00A56263"/>
    <w:rsid w:val="00A57453"/>
    <w:rsid w:val="00A579C5"/>
    <w:rsid w:val="00A623C0"/>
    <w:rsid w:val="00A647BC"/>
    <w:rsid w:val="00A721E9"/>
    <w:rsid w:val="00A744CE"/>
    <w:rsid w:val="00A75980"/>
    <w:rsid w:val="00A94035"/>
    <w:rsid w:val="00A96BA4"/>
    <w:rsid w:val="00A97785"/>
    <w:rsid w:val="00AA0CF2"/>
    <w:rsid w:val="00AA46E5"/>
    <w:rsid w:val="00AA66AD"/>
    <w:rsid w:val="00AA6F4E"/>
    <w:rsid w:val="00AC6759"/>
    <w:rsid w:val="00AD09D2"/>
    <w:rsid w:val="00AD1E93"/>
    <w:rsid w:val="00AD70C2"/>
    <w:rsid w:val="00AE5FD3"/>
    <w:rsid w:val="00AE6316"/>
    <w:rsid w:val="00AF049F"/>
    <w:rsid w:val="00AF1405"/>
    <w:rsid w:val="00AF521A"/>
    <w:rsid w:val="00B0360C"/>
    <w:rsid w:val="00B04361"/>
    <w:rsid w:val="00B14D6E"/>
    <w:rsid w:val="00B16DCA"/>
    <w:rsid w:val="00B201D0"/>
    <w:rsid w:val="00B331E2"/>
    <w:rsid w:val="00B363D5"/>
    <w:rsid w:val="00B43B2F"/>
    <w:rsid w:val="00B57166"/>
    <w:rsid w:val="00B61598"/>
    <w:rsid w:val="00B725F1"/>
    <w:rsid w:val="00B73417"/>
    <w:rsid w:val="00B837EB"/>
    <w:rsid w:val="00BA2421"/>
    <w:rsid w:val="00BA4CD3"/>
    <w:rsid w:val="00BB2B65"/>
    <w:rsid w:val="00BC3599"/>
    <w:rsid w:val="00BC3E44"/>
    <w:rsid w:val="00BD0C41"/>
    <w:rsid w:val="00BD3795"/>
    <w:rsid w:val="00BD3EC8"/>
    <w:rsid w:val="00BE03D3"/>
    <w:rsid w:val="00BE26BF"/>
    <w:rsid w:val="00BF4E05"/>
    <w:rsid w:val="00BF533B"/>
    <w:rsid w:val="00C00FAA"/>
    <w:rsid w:val="00C0127F"/>
    <w:rsid w:val="00C01A39"/>
    <w:rsid w:val="00C046F6"/>
    <w:rsid w:val="00C04D23"/>
    <w:rsid w:val="00C073F2"/>
    <w:rsid w:val="00C12242"/>
    <w:rsid w:val="00C155E1"/>
    <w:rsid w:val="00C16F1A"/>
    <w:rsid w:val="00C22277"/>
    <w:rsid w:val="00C363EC"/>
    <w:rsid w:val="00C53985"/>
    <w:rsid w:val="00C53AAF"/>
    <w:rsid w:val="00C54099"/>
    <w:rsid w:val="00C57D8A"/>
    <w:rsid w:val="00C634CC"/>
    <w:rsid w:val="00C6412A"/>
    <w:rsid w:val="00C65108"/>
    <w:rsid w:val="00C83611"/>
    <w:rsid w:val="00C8414C"/>
    <w:rsid w:val="00C850EC"/>
    <w:rsid w:val="00C86EDA"/>
    <w:rsid w:val="00C873F8"/>
    <w:rsid w:val="00C92491"/>
    <w:rsid w:val="00C93136"/>
    <w:rsid w:val="00C95D76"/>
    <w:rsid w:val="00CB3D70"/>
    <w:rsid w:val="00CB472C"/>
    <w:rsid w:val="00CB4954"/>
    <w:rsid w:val="00CB7629"/>
    <w:rsid w:val="00CC0EF3"/>
    <w:rsid w:val="00CC18D7"/>
    <w:rsid w:val="00CC7E34"/>
    <w:rsid w:val="00CD25C1"/>
    <w:rsid w:val="00CD427A"/>
    <w:rsid w:val="00CE0AB5"/>
    <w:rsid w:val="00CE0F3E"/>
    <w:rsid w:val="00CE2EED"/>
    <w:rsid w:val="00CE3F00"/>
    <w:rsid w:val="00CE61C1"/>
    <w:rsid w:val="00CF06F0"/>
    <w:rsid w:val="00CF1415"/>
    <w:rsid w:val="00CF399B"/>
    <w:rsid w:val="00CF6D77"/>
    <w:rsid w:val="00D00AA6"/>
    <w:rsid w:val="00D0363D"/>
    <w:rsid w:val="00D03E3B"/>
    <w:rsid w:val="00D0609F"/>
    <w:rsid w:val="00D06EE1"/>
    <w:rsid w:val="00D0778E"/>
    <w:rsid w:val="00D11558"/>
    <w:rsid w:val="00D155CC"/>
    <w:rsid w:val="00D33C8D"/>
    <w:rsid w:val="00D35FF6"/>
    <w:rsid w:val="00D41CA4"/>
    <w:rsid w:val="00D44EAF"/>
    <w:rsid w:val="00D6017D"/>
    <w:rsid w:val="00D6034D"/>
    <w:rsid w:val="00D62BAE"/>
    <w:rsid w:val="00D6579C"/>
    <w:rsid w:val="00D732E6"/>
    <w:rsid w:val="00D73F13"/>
    <w:rsid w:val="00D962B9"/>
    <w:rsid w:val="00D9776D"/>
    <w:rsid w:val="00DB0089"/>
    <w:rsid w:val="00DB0A96"/>
    <w:rsid w:val="00DC1A0D"/>
    <w:rsid w:val="00DC5BBA"/>
    <w:rsid w:val="00DD076B"/>
    <w:rsid w:val="00DD246D"/>
    <w:rsid w:val="00DD4320"/>
    <w:rsid w:val="00DD48CE"/>
    <w:rsid w:val="00DD67BB"/>
    <w:rsid w:val="00DD6A33"/>
    <w:rsid w:val="00DE0501"/>
    <w:rsid w:val="00DE3883"/>
    <w:rsid w:val="00DE4578"/>
    <w:rsid w:val="00DE63C2"/>
    <w:rsid w:val="00DF4F17"/>
    <w:rsid w:val="00DF5BE9"/>
    <w:rsid w:val="00E1276F"/>
    <w:rsid w:val="00E16EEB"/>
    <w:rsid w:val="00E17850"/>
    <w:rsid w:val="00E22D8C"/>
    <w:rsid w:val="00E3231E"/>
    <w:rsid w:val="00E32CE3"/>
    <w:rsid w:val="00E3489E"/>
    <w:rsid w:val="00E37C9B"/>
    <w:rsid w:val="00E400B7"/>
    <w:rsid w:val="00E41243"/>
    <w:rsid w:val="00E464D0"/>
    <w:rsid w:val="00E515BC"/>
    <w:rsid w:val="00E52423"/>
    <w:rsid w:val="00E527C0"/>
    <w:rsid w:val="00E53780"/>
    <w:rsid w:val="00E5518B"/>
    <w:rsid w:val="00E575B4"/>
    <w:rsid w:val="00E627D1"/>
    <w:rsid w:val="00E62D72"/>
    <w:rsid w:val="00E6653C"/>
    <w:rsid w:val="00E66AA7"/>
    <w:rsid w:val="00E70C17"/>
    <w:rsid w:val="00E82BD0"/>
    <w:rsid w:val="00E8498D"/>
    <w:rsid w:val="00E85F55"/>
    <w:rsid w:val="00E9485E"/>
    <w:rsid w:val="00E9757E"/>
    <w:rsid w:val="00EA07C6"/>
    <w:rsid w:val="00EB142C"/>
    <w:rsid w:val="00EB2AE9"/>
    <w:rsid w:val="00EB4225"/>
    <w:rsid w:val="00EC091F"/>
    <w:rsid w:val="00EC35CD"/>
    <w:rsid w:val="00EC36C9"/>
    <w:rsid w:val="00EC54D7"/>
    <w:rsid w:val="00EC7AFB"/>
    <w:rsid w:val="00ED0330"/>
    <w:rsid w:val="00ED6D63"/>
    <w:rsid w:val="00EE5613"/>
    <w:rsid w:val="00EE5C7E"/>
    <w:rsid w:val="00EE5D49"/>
    <w:rsid w:val="00EF50DA"/>
    <w:rsid w:val="00EF7B5C"/>
    <w:rsid w:val="00F04720"/>
    <w:rsid w:val="00F04C42"/>
    <w:rsid w:val="00F04FB1"/>
    <w:rsid w:val="00F05C7C"/>
    <w:rsid w:val="00F07D76"/>
    <w:rsid w:val="00F11A0A"/>
    <w:rsid w:val="00F11B57"/>
    <w:rsid w:val="00F16557"/>
    <w:rsid w:val="00F26FEA"/>
    <w:rsid w:val="00F312AD"/>
    <w:rsid w:val="00F31CDE"/>
    <w:rsid w:val="00F33C03"/>
    <w:rsid w:val="00F33E34"/>
    <w:rsid w:val="00F3425B"/>
    <w:rsid w:val="00F347CC"/>
    <w:rsid w:val="00F43A6C"/>
    <w:rsid w:val="00F452E1"/>
    <w:rsid w:val="00F51EAF"/>
    <w:rsid w:val="00F56AAF"/>
    <w:rsid w:val="00F609C0"/>
    <w:rsid w:val="00F65748"/>
    <w:rsid w:val="00F73BC9"/>
    <w:rsid w:val="00F8077C"/>
    <w:rsid w:val="00F84E34"/>
    <w:rsid w:val="00F95D1E"/>
    <w:rsid w:val="00F97406"/>
    <w:rsid w:val="00FA245D"/>
    <w:rsid w:val="00FA24F2"/>
    <w:rsid w:val="00FA4823"/>
    <w:rsid w:val="00FA66A8"/>
    <w:rsid w:val="00FD06D6"/>
    <w:rsid w:val="00FD2320"/>
    <w:rsid w:val="00FD24E1"/>
    <w:rsid w:val="00FD518E"/>
    <w:rsid w:val="00FE4B08"/>
    <w:rsid w:val="00FE7D0D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04C10D"/>
  <w14:defaultImageDpi w14:val="0"/>
  <w15:docId w15:val="{862397CE-1456-4DED-BC8C-EB860CC9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Normal">
    <w:name w:val="Normal"/>
    <w:qFormat/>
    <w:rsid w:val="00B16DCA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DC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1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DCA"/>
    <w:rPr>
      <w:rFonts w:cs="Times New Roman"/>
    </w:rPr>
  </w:style>
  <w:style w:type="table" w:styleId="TableGrid">
    <w:name w:val="Table Grid"/>
    <w:basedOn w:val="TableNormal"/>
    <w:uiPriority w:val="59"/>
    <w:rsid w:val="00B16DCA"/>
    <w:pPr>
      <w:widowControl w:val="0"/>
      <w:spacing w:after="0" w:line="240" w:lineRule="auto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8F29A3"/>
    <w:pPr>
      <w:widowControl w:val="0"/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widowControl/>
        <w:spacing w:before="0" w:after="0"/>
        <w:ind w:left="0" w:right="0"/>
        <w:jc w:val="left"/>
        <w:textAlignment w:val="auto"/>
      </w:pPr>
      <w:rPr>
        <w:rFonts w:cs="Calibri"/>
        <w:b/>
        <w:bCs/>
        <w:color w:val="FFFFFF"/>
      </w:rPr>
      <w:tblPr/>
      <w:tcPr>
        <w:shd w:val="clear" w:color="auto" w:fill="000000"/>
      </w:tcPr>
    </w:tblStylePr>
    <w:tblStylePr w:type="lastRow">
      <w:pPr>
        <w:widowControl/>
        <w:spacing w:before="0" w:after="0"/>
        <w:ind w:left="0" w:right="0"/>
        <w:jc w:val="left"/>
        <w:textAlignment w:val="auto"/>
      </w:pPr>
      <w:rPr>
        <w:rFonts w:cs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>
        <w:widowControl/>
        <w:ind w:left="0" w:right="0"/>
        <w:jc w:val="left"/>
        <w:textAlignment w:val="auto"/>
      </w:pPr>
      <w:rPr>
        <w:rFonts w:cs="Calibri"/>
        <w:b/>
        <w:bCs/>
      </w:rPr>
    </w:tblStylePr>
    <w:tblStylePr w:type="lastCol">
      <w:pPr>
        <w:widowControl/>
        <w:ind w:left="0" w:right="0"/>
        <w:jc w:val="left"/>
        <w:textAlignment w:val="auto"/>
      </w:pPr>
      <w:rPr>
        <w:rFonts w:cs="Calibri"/>
        <w:b/>
        <w:bCs/>
      </w:rPr>
    </w:tblStylePr>
    <w:tblStylePr w:type="band1Vert">
      <w:pPr>
        <w:widowControl/>
        <w:ind w:left="0" w:right="0"/>
        <w:jc w:val="left"/>
        <w:textAlignment w:val="auto"/>
      </w:pPr>
      <w:rPr>
        <w:rFonts w:cs="Calibri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>
        <w:widowControl/>
        <w:ind w:left="0" w:right="0"/>
        <w:jc w:val="left"/>
        <w:textAlignment w:val="auto"/>
      </w:pPr>
      <w:rPr>
        <w:rFonts w:cs="Calibri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A4D4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D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4FC"/>
    <w:pPr>
      <w:ind w:left="720"/>
      <w:contextualSpacing/>
    </w:pPr>
  </w:style>
  <w:style w:type="paragraph" w:styleId="Revision">
    <w:name w:val="Revision"/>
    <w:hidden/>
    <w:uiPriority w:val="99"/>
    <w:semiHidden/>
    <w:locked/>
    <w:rsid w:val="00B837EB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62EA16E1-8386-46E0-A6AA-4818AA564D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C95AC-50E4-475C-BBC2-E825389226D3}"/>
</file>

<file path=customXml/itemProps3.xml><?xml version="1.0" encoding="utf-8"?>
<ds:datastoreItem xmlns:ds="http://schemas.openxmlformats.org/officeDocument/2006/customXml" ds:itemID="{9025965F-D839-4C0A-B640-E13FF8B83873}"/>
</file>

<file path=customXml/itemProps4.xml><?xml version="1.0" encoding="utf-8"?>
<ds:datastoreItem xmlns:ds="http://schemas.openxmlformats.org/officeDocument/2006/customXml" ds:itemID="{9F0B3B12-81BD-43F2-AF13-F49D88CAD3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696</Characters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Reference: Bulk into ship hold inspection record</dc:title>
  <dc:subject/>
  <dc:creator>Department of Agriculture, Fisheries and Forestry</dc:creator>
  <cp:keywords/>
  <dc:description/>
  <cp:lastPrinted>2411-12-29T13:00:00Z</cp:lastPrinted>
  <dcterms:created xsi:type="dcterms:W3CDTF">2022-07-21T01:50:00Z</dcterms:created>
  <dcterms:modified xsi:type="dcterms:W3CDTF">2022-07-21T01:50:00Z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