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016A4" w14:textId="7974D185" w:rsidR="00182B1C" w:rsidRDefault="00182B1C" w:rsidP="00247EB4">
      <w:r>
        <w:rPr>
          <w:noProof/>
        </w:rPr>
        <w:drawing>
          <wp:inline distT="0" distB="0" distL="0" distR="0" wp14:anchorId="1196CF9C" wp14:editId="4C5B6EC6">
            <wp:extent cx="2661424" cy="603331"/>
            <wp:effectExtent l="0" t="0" r="5715" b="6350"/>
            <wp:docPr id="7" name="Picture 7" descr="Australian Government crest and National Landcare program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ustralian Government crest and National Landcare program log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164" cy="6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B0D3" w14:textId="158E3857" w:rsidR="00237551" w:rsidRPr="00182B1C" w:rsidRDefault="00B95876" w:rsidP="00182B1C">
      <w:pPr>
        <w:pStyle w:val="Heading1"/>
        <w:rPr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 w:val="0"/>
        </w:rPr>
        <w:t>Regional Land Partnership</w:t>
      </w:r>
      <w:r w:rsidR="00F20363">
        <w:rPr>
          <w:b w:val="0"/>
        </w:rPr>
        <w:t>s</w:t>
      </w:r>
      <w:r w:rsidR="00182B1C">
        <w:rPr>
          <w:b w:val="0"/>
        </w:rPr>
        <w:br/>
      </w:r>
    </w:p>
    <w:p w14:paraId="4BAA4606" w14:textId="77777777" w:rsidR="00237551" w:rsidRPr="00182B1C" w:rsidRDefault="00B95876" w:rsidP="00182B1C">
      <w:pPr>
        <w:pStyle w:val="Heading2"/>
      </w:pPr>
      <w:r w:rsidRPr="00182B1C">
        <w:t>Regional Land Partnerships outcomes</w:t>
      </w:r>
    </w:p>
    <w:p w14:paraId="5E4D36EF" w14:textId="77777777" w:rsidR="00237551" w:rsidRPr="00182B1C" w:rsidRDefault="00B95876" w:rsidP="00182B1C">
      <w:pPr>
        <w:pStyle w:val="Heading3"/>
      </w:pPr>
      <w:r w:rsidRPr="00182B1C">
        <w:t>Outcome 1: Ramsar Wetlands</w:t>
      </w:r>
    </w:p>
    <w:p w14:paraId="53415819" w14:textId="77777777" w:rsidR="00237551" w:rsidRDefault="00B95876" w:rsidP="000712CA">
      <w:r>
        <w:t>By 2023, there is a restoration of, and reduction in threats to, the ecological character of Ramsar sites through the implementation of priority actions.</w:t>
      </w:r>
    </w:p>
    <w:p w14:paraId="0CDD98CB" w14:textId="77777777" w:rsidR="00237551" w:rsidRDefault="00B95876" w:rsidP="00182B1C">
      <w:pPr>
        <w:pStyle w:val="Heading3"/>
      </w:pPr>
      <w:r>
        <w:t>Outcome 2: Threatened Species</w:t>
      </w:r>
    </w:p>
    <w:p w14:paraId="2C3B51D4" w14:textId="77777777" w:rsidR="00237551" w:rsidRPr="00182B1C" w:rsidRDefault="00B95876" w:rsidP="000712CA">
      <w:r w:rsidRPr="00182B1C">
        <w:t>By 2023, the trajectory of species targeted under the Threatened Species Strategy, and other EPBC Act priority species, is stabilised or improved.</w:t>
      </w:r>
    </w:p>
    <w:p w14:paraId="7ABF00B0" w14:textId="77777777" w:rsidR="00237551" w:rsidRPr="00182B1C" w:rsidRDefault="00B95876" w:rsidP="00182B1C">
      <w:pPr>
        <w:pStyle w:val="Heading3"/>
      </w:pPr>
      <w:r w:rsidRPr="00182B1C">
        <w:t>Outcome 3: World Heritage</w:t>
      </w:r>
    </w:p>
    <w:p w14:paraId="0C8A5581" w14:textId="77777777" w:rsidR="00237551" w:rsidRPr="00182B1C" w:rsidRDefault="00B95876" w:rsidP="000712CA">
      <w:r w:rsidRPr="00182B1C">
        <w:t>By 2023, invasive species management has reduced threats to the natural heritage Outstanding Universal Value of World Heritage properties through the implementation of priority actions.</w:t>
      </w:r>
    </w:p>
    <w:p w14:paraId="31FEE931" w14:textId="77777777" w:rsidR="00237551" w:rsidRDefault="00B95876" w:rsidP="008C60C3">
      <w:pPr>
        <w:pStyle w:val="Heading3"/>
      </w:pPr>
      <w:r>
        <w:t>Outcome 4: Threatened Ecological Communities</w:t>
      </w:r>
    </w:p>
    <w:p w14:paraId="1B44C08A" w14:textId="77777777" w:rsidR="00237551" w:rsidRDefault="00B95876" w:rsidP="000712CA">
      <w:r>
        <w:t>By 2023, the implementation of priority actions is leading to an improvement in the condition of EPBC Act listed threatened ecological communities.</w:t>
      </w:r>
    </w:p>
    <w:p w14:paraId="379B2967" w14:textId="77777777" w:rsidR="00237551" w:rsidRPr="008C60C3" w:rsidRDefault="00B95876" w:rsidP="008C60C3">
      <w:pPr>
        <w:pStyle w:val="Heading3"/>
      </w:pPr>
      <w:r w:rsidRPr="008C60C3">
        <w:t>Outcome 5: Land Management Practices</w:t>
      </w:r>
    </w:p>
    <w:p w14:paraId="569021E5" w14:textId="77777777" w:rsidR="00237551" w:rsidRDefault="00B95876" w:rsidP="000712CA">
      <w:r>
        <w:t xml:space="preserve">By 2023, there will be increased awareness and adoption of land management practices that improve and protect the condition of soil, </w:t>
      </w:r>
      <w:proofErr w:type="gramStart"/>
      <w:r>
        <w:t>biodiversity</w:t>
      </w:r>
      <w:proofErr w:type="gramEnd"/>
      <w:r>
        <w:t xml:space="preserve"> and vegetation.</w:t>
      </w:r>
    </w:p>
    <w:p w14:paraId="727120FC" w14:textId="77777777" w:rsidR="00237551" w:rsidRPr="008C60C3" w:rsidRDefault="00B95876" w:rsidP="008C60C3">
      <w:pPr>
        <w:pStyle w:val="Heading3"/>
      </w:pPr>
      <w:r w:rsidRPr="008C60C3">
        <w:t>Outcome 6: Climate and Markets</w:t>
      </w:r>
    </w:p>
    <w:p w14:paraId="790B58BB" w14:textId="4B3176F9" w:rsidR="00237551" w:rsidRDefault="00B95876" w:rsidP="000712CA">
      <w:r>
        <w:t>By 2023, there is an increase in the capacity of agriculture systems to adapt to significant changes in climate and market demands for information on provenance and sustainable production.</w:t>
      </w:r>
    </w:p>
    <w:p w14:paraId="43AE073F" w14:textId="77777777" w:rsidR="000712CA" w:rsidRDefault="000712CA" w:rsidP="000712CA"/>
    <w:p w14:paraId="60863550" w14:textId="62F87F3A" w:rsidR="008B75CE" w:rsidRDefault="008B75CE" w:rsidP="00247EB4">
      <w:r>
        <w:rPr>
          <w:noProof/>
        </w:rPr>
        <w:drawing>
          <wp:inline distT="0" distB="0" distL="0" distR="0" wp14:anchorId="7235AD89" wp14:editId="6C0105EE">
            <wp:extent cx="4236135" cy="2835563"/>
            <wp:effectExtent l="0" t="0" r="5715" b="0"/>
            <wp:docPr id="17" name="Picture 17" descr="Birdlife at the Ramsar listed Kerang wetland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00" cy="284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F5FF" w14:textId="76F1ED6E" w:rsidR="004A7BC0" w:rsidRDefault="004A7BC0" w:rsidP="004A7BC0">
      <w:pPr>
        <w:pStyle w:val="source"/>
      </w:pPr>
      <w:r>
        <w:t>Photo: Cecilia Burke</w:t>
      </w:r>
    </w:p>
    <w:p w14:paraId="68776303" w14:textId="77777777" w:rsidR="008B75CE" w:rsidRDefault="008B75CE">
      <w:pPr>
        <w:rPr>
          <w:rFonts w:eastAsiaTheme="majorEastAsia" w:cstheme="majorBidi"/>
          <w:b/>
          <w:color w:val="2F5496" w:themeColor="accent1" w:themeShade="BF"/>
          <w:sz w:val="32"/>
          <w:szCs w:val="26"/>
        </w:rPr>
      </w:pPr>
      <w:r>
        <w:br w:type="page"/>
      </w:r>
    </w:p>
    <w:p w14:paraId="4358016F" w14:textId="4BFDF39B" w:rsidR="00237551" w:rsidRDefault="00B95876" w:rsidP="008C60C3">
      <w:pPr>
        <w:pStyle w:val="Heading2"/>
      </w:pPr>
      <w:r>
        <w:lastRenderedPageBreak/>
        <w:t xml:space="preserve">As </w:t>
      </w:r>
      <w:proofErr w:type="gramStart"/>
      <w:r>
        <w:t>at</w:t>
      </w:r>
      <w:proofErr w:type="gramEnd"/>
      <w:r>
        <w:t xml:space="preserve"> 30 June 2021</w:t>
      </w:r>
    </w:p>
    <w:p w14:paraId="223BD0C6" w14:textId="77777777" w:rsidR="00237551" w:rsidRPr="000712CA" w:rsidRDefault="00B95876" w:rsidP="000712CA">
      <w:pPr>
        <w:pStyle w:val="ListParagraph"/>
        <w:numPr>
          <w:ilvl w:val="0"/>
          <w:numId w:val="3"/>
        </w:numPr>
      </w:pPr>
      <w:r w:rsidRPr="000712CA">
        <w:t>225 projects in 54 management units across Australia</w:t>
      </w:r>
    </w:p>
    <w:p w14:paraId="6BC50069" w14:textId="53D8DE4A" w:rsidR="00237551" w:rsidRPr="000712CA" w:rsidRDefault="00B95876" w:rsidP="000712CA">
      <w:pPr>
        <w:pStyle w:val="ListParagraph"/>
        <w:numPr>
          <w:ilvl w:val="0"/>
          <w:numId w:val="3"/>
        </w:numPr>
      </w:pPr>
      <w:r w:rsidRPr="000712CA">
        <w:t>93% of projects recorded ‘significant’ or ‘satisfactory’ progress toward their medium-term outcomes</w:t>
      </w:r>
    </w:p>
    <w:p w14:paraId="41D4AB1B" w14:textId="384F73B0" w:rsidR="008B75CE" w:rsidRDefault="008B75CE" w:rsidP="00247EB4">
      <w:r>
        <w:rPr>
          <w:noProof/>
        </w:rPr>
        <w:drawing>
          <wp:inline distT="0" distB="0" distL="0" distR="0" wp14:anchorId="5B15E8CC" wp14:editId="7DB5FF9B">
            <wp:extent cx="4064000" cy="3358838"/>
            <wp:effectExtent l="0" t="0" r="0" b="0"/>
            <wp:docPr id="20" name="Picture 20" descr="Doughnut chart showing proportions of the whole $450 million program funding over 5 years.&#10;&#10;Outcome 1: Ramsar Wetlands 11.12%Outcome 2: Threatened Species 26.56%&#10;Outcome 3: World Heritage 3.92%Outcome 4: Threatened Ecological Communities 13.48%&#10;Outcome 5: Land Management Practices 13.55%&#10;Outcome 6: Climate and Markets 3.12%&#10;Regional Services 18.78%&#10;Regional Agriculture Landcare Facilitator (RALF) 7.39%Supplementary Activities 1.69%Uncommitted 0.4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oughnut chart showing proportions of the whole $450 million program funding over 5 years.&#10;&#10;Outcome 1: Ramsar Wetlands 11.12%Outcome 2: Threatened Species 26.56%&#10;Outcome 3: World Heritage 3.92%Outcome 4: Threatened Ecological Communities 13.48%&#10;Outcome 5: Land Management Practices 13.55%&#10;Outcome 6: Climate and Markets 3.12%&#10;Regional Services 18.78%&#10;Regional Agriculture Landcare Facilitator (RALF) 7.39%Supplementary Activities 1.69%Uncommitted 0.40%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1526" cy="341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BD18" w14:textId="23BA6F01" w:rsidR="00237551" w:rsidRPr="008C60C3" w:rsidRDefault="00B95876" w:rsidP="008C60C3">
      <w:pPr>
        <w:pStyle w:val="Heading2"/>
      </w:pPr>
      <w:r w:rsidRPr="008C60C3">
        <w:t xml:space="preserve">Includes </w:t>
      </w:r>
      <w:r w:rsidR="000D7B14">
        <w:t>i</w:t>
      </w:r>
      <w:r w:rsidRPr="008C60C3">
        <w:t>nvestment in</w:t>
      </w:r>
    </w:p>
    <w:p w14:paraId="473C32C9" w14:textId="77777777" w:rsidR="00237551" w:rsidRDefault="00B95876" w:rsidP="000712CA">
      <w:pPr>
        <w:pStyle w:val="ListParagraph"/>
        <w:numPr>
          <w:ilvl w:val="0"/>
          <w:numId w:val="4"/>
        </w:numPr>
      </w:pPr>
      <w:r>
        <w:t>25 Ramsar wetlands*</w:t>
      </w:r>
    </w:p>
    <w:p w14:paraId="6B75269A" w14:textId="77777777" w:rsidR="00237551" w:rsidRDefault="00B95876" w:rsidP="000712CA">
      <w:pPr>
        <w:pStyle w:val="ListParagraph"/>
        <w:numPr>
          <w:ilvl w:val="0"/>
          <w:numId w:val="4"/>
        </w:numPr>
      </w:pPr>
      <w:r>
        <w:t>58 threatened species*</w:t>
      </w:r>
    </w:p>
    <w:p w14:paraId="0856DD22" w14:textId="77777777" w:rsidR="00237551" w:rsidRDefault="00B95876" w:rsidP="000712CA">
      <w:pPr>
        <w:pStyle w:val="ListParagraph"/>
        <w:numPr>
          <w:ilvl w:val="0"/>
          <w:numId w:val="4"/>
        </w:numPr>
      </w:pPr>
      <w:r>
        <w:t>8 World Heritage properties*</w:t>
      </w:r>
    </w:p>
    <w:p w14:paraId="076E0625" w14:textId="77777777" w:rsidR="00237551" w:rsidRDefault="00B95876" w:rsidP="000712CA">
      <w:pPr>
        <w:pStyle w:val="ListParagraph"/>
        <w:numPr>
          <w:ilvl w:val="0"/>
          <w:numId w:val="4"/>
        </w:numPr>
      </w:pPr>
      <w:r>
        <w:t>20 threatened ecological communities*</w:t>
      </w:r>
    </w:p>
    <w:p w14:paraId="22EE740A" w14:textId="77777777" w:rsidR="00237551" w:rsidRDefault="00B95876" w:rsidP="000712CA">
      <w:pPr>
        <w:pStyle w:val="ListParagraph"/>
        <w:numPr>
          <w:ilvl w:val="0"/>
          <w:numId w:val="4"/>
        </w:numPr>
      </w:pPr>
      <w:r>
        <w:t>54 Regional Agriculture Landcare Facilitator positions</w:t>
      </w:r>
    </w:p>
    <w:p w14:paraId="30E658C2" w14:textId="77777777" w:rsidR="00237551" w:rsidRDefault="00B95876" w:rsidP="000712CA">
      <w:pPr>
        <w:pStyle w:val="ListParagraph"/>
        <w:numPr>
          <w:ilvl w:val="0"/>
          <w:numId w:val="4"/>
        </w:numPr>
      </w:pPr>
      <w:r>
        <w:t>54 Natural Resource Management Plans</w:t>
      </w:r>
    </w:p>
    <w:p w14:paraId="0FE7DC00" w14:textId="77777777" w:rsidR="00237551" w:rsidRDefault="00B95876" w:rsidP="000712CA">
      <w:pPr>
        <w:pStyle w:val="ListParagraph"/>
        <w:numPr>
          <w:ilvl w:val="0"/>
          <w:numId w:val="4"/>
        </w:numPr>
      </w:pPr>
      <w:r>
        <w:t>Community engagement and communications</w:t>
      </w:r>
    </w:p>
    <w:p w14:paraId="4CEFB774" w14:textId="77777777" w:rsidR="00237551" w:rsidRDefault="00B95876" w:rsidP="000712CA">
      <w:pPr>
        <w:pStyle w:val="ListParagraph"/>
        <w:numPr>
          <w:ilvl w:val="0"/>
          <w:numId w:val="4"/>
        </w:numPr>
      </w:pPr>
      <w:r>
        <w:t>Project design and monitoring</w:t>
      </w:r>
    </w:p>
    <w:p w14:paraId="235DB39C" w14:textId="77777777" w:rsidR="00237551" w:rsidRDefault="00B95876" w:rsidP="000712CA">
      <w:pPr>
        <w:pStyle w:val="ListParagraph"/>
        <w:numPr>
          <w:ilvl w:val="0"/>
          <w:numId w:val="4"/>
        </w:numPr>
      </w:pPr>
      <w:r>
        <w:t>Governance</w:t>
      </w:r>
    </w:p>
    <w:p w14:paraId="5CC032AC" w14:textId="610F78A5" w:rsidR="00237551" w:rsidRDefault="00B95876" w:rsidP="000712CA">
      <w:pPr>
        <w:pStyle w:val="ListParagraph"/>
        <w:numPr>
          <w:ilvl w:val="0"/>
          <w:numId w:val="4"/>
        </w:numPr>
      </w:pPr>
      <w:r>
        <w:t>Work health and safety</w:t>
      </w:r>
    </w:p>
    <w:p w14:paraId="2FE02F5E" w14:textId="77777777" w:rsidR="00247EB4" w:rsidRDefault="00247EB4" w:rsidP="00247EB4"/>
    <w:p w14:paraId="29943B98" w14:textId="61E8826B" w:rsidR="00247EB4" w:rsidRPr="000069E2" w:rsidRDefault="00247EB4" w:rsidP="000069E2">
      <w:pPr>
        <w:pStyle w:val="source"/>
      </w:pPr>
      <w:r w:rsidRPr="000069E2">
        <w:t>*Figures based on primary investment priorities</w:t>
      </w:r>
    </w:p>
    <w:p w14:paraId="18196D78" w14:textId="77777777" w:rsidR="000712CA" w:rsidRDefault="000712CA" w:rsidP="000712CA"/>
    <w:p w14:paraId="3FFFD0EF" w14:textId="26F77E5B" w:rsidR="008B75CE" w:rsidRDefault="008B75CE" w:rsidP="00247EB4">
      <w:r>
        <w:rPr>
          <w:noProof/>
        </w:rPr>
        <w:drawing>
          <wp:inline distT="0" distB="0" distL="0" distR="0" wp14:anchorId="670ABD06" wp14:editId="7F101A68">
            <wp:extent cx="1625600" cy="2437408"/>
            <wp:effectExtent l="0" t="0" r="0" b="1270"/>
            <wp:docPr id="18" name="Picture 18" descr="Property owner checking tree planting corridor beside the road along the farm boundary near Woorage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68" cy="243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D90F0" w14:textId="16200A6D" w:rsidR="001219F0" w:rsidRPr="00247EB4" w:rsidRDefault="001219F0" w:rsidP="001219F0">
      <w:pPr>
        <w:pStyle w:val="source"/>
      </w:pPr>
      <w:r w:rsidRPr="00247EB4">
        <w:t>Photo</w:t>
      </w:r>
      <w:r>
        <w:t xml:space="preserve">: </w:t>
      </w:r>
      <w:r w:rsidRPr="00247EB4">
        <w:t>John Baker</w:t>
      </w:r>
    </w:p>
    <w:p w14:paraId="7FB73AF4" w14:textId="77777777" w:rsidR="001219F0" w:rsidRDefault="001219F0" w:rsidP="00247EB4"/>
    <w:p w14:paraId="5464E9DE" w14:textId="205CBC05" w:rsidR="00237551" w:rsidRPr="008C60C3" w:rsidRDefault="00B95876" w:rsidP="008C60C3">
      <w:pPr>
        <w:pStyle w:val="Heading2"/>
      </w:pPr>
      <w:r w:rsidRPr="008C60C3">
        <w:t>Achievements after the first 3 years</w:t>
      </w:r>
    </w:p>
    <w:p w14:paraId="3E6CCD61" w14:textId="77777777" w:rsidR="00237551" w:rsidRDefault="00B95876" w:rsidP="000712CA">
      <w:pPr>
        <w:pStyle w:val="ListParagraph"/>
        <w:numPr>
          <w:ilvl w:val="0"/>
          <w:numId w:val="5"/>
        </w:numPr>
      </w:pPr>
      <w:r>
        <w:t>3,594 ha habitat revegetated and maintained</w:t>
      </w:r>
    </w:p>
    <w:p w14:paraId="6F0FD302" w14:textId="77777777" w:rsidR="00237551" w:rsidRDefault="00B95876" w:rsidP="000712CA">
      <w:pPr>
        <w:pStyle w:val="ListParagraph"/>
        <w:numPr>
          <w:ilvl w:val="0"/>
          <w:numId w:val="5"/>
        </w:numPr>
      </w:pPr>
      <w:r>
        <w:t>1,010 ha riparian and aquatic areas remediated</w:t>
      </w:r>
    </w:p>
    <w:p w14:paraId="4D1EEC96" w14:textId="77777777" w:rsidR="00237551" w:rsidRDefault="00B95876" w:rsidP="000712CA">
      <w:pPr>
        <w:pStyle w:val="ListParagraph"/>
        <w:numPr>
          <w:ilvl w:val="0"/>
          <w:numId w:val="5"/>
        </w:numPr>
      </w:pPr>
      <w:r>
        <w:t>16.9 million ha treated for pest animals</w:t>
      </w:r>
    </w:p>
    <w:p w14:paraId="36670FE2" w14:textId="77777777" w:rsidR="00237551" w:rsidRDefault="00B95876" w:rsidP="000712CA">
      <w:pPr>
        <w:pStyle w:val="ListParagraph"/>
        <w:numPr>
          <w:ilvl w:val="0"/>
          <w:numId w:val="5"/>
        </w:numPr>
      </w:pPr>
      <w:r>
        <w:t>440,462 ha treated for weeds</w:t>
      </w:r>
    </w:p>
    <w:p w14:paraId="2AD91F54" w14:textId="77777777" w:rsidR="00237551" w:rsidRDefault="00B95876" w:rsidP="000712CA">
      <w:pPr>
        <w:pStyle w:val="ListParagraph"/>
        <w:numPr>
          <w:ilvl w:val="0"/>
          <w:numId w:val="5"/>
        </w:numPr>
      </w:pPr>
      <w:r>
        <w:t>1.9 million ha treated by fire management actions</w:t>
      </w:r>
    </w:p>
    <w:p w14:paraId="6693A544" w14:textId="77777777" w:rsidR="00237551" w:rsidRDefault="00B95876" w:rsidP="000712CA">
      <w:pPr>
        <w:pStyle w:val="ListParagraph"/>
        <w:numPr>
          <w:ilvl w:val="0"/>
          <w:numId w:val="5"/>
        </w:numPr>
      </w:pPr>
      <w:r>
        <w:t>2,388 groups engaged</w:t>
      </w:r>
    </w:p>
    <w:p w14:paraId="4938140B" w14:textId="77777777" w:rsidR="00237551" w:rsidRDefault="00B95876" w:rsidP="000712CA">
      <w:pPr>
        <w:pStyle w:val="ListParagraph"/>
        <w:numPr>
          <w:ilvl w:val="0"/>
          <w:numId w:val="5"/>
        </w:numPr>
      </w:pPr>
      <w:r>
        <w:t>3,626 plans and agreements developed</w:t>
      </w:r>
    </w:p>
    <w:p w14:paraId="0765CAE2" w14:textId="77777777" w:rsidR="00237551" w:rsidRDefault="00B95876" w:rsidP="000712CA">
      <w:pPr>
        <w:pStyle w:val="ListParagraph"/>
        <w:numPr>
          <w:ilvl w:val="0"/>
          <w:numId w:val="5"/>
        </w:numPr>
      </w:pPr>
      <w:r>
        <w:t>4,403 communication materials published</w:t>
      </w:r>
    </w:p>
    <w:p w14:paraId="6724EE41" w14:textId="250B51FF" w:rsidR="00237551" w:rsidRDefault="00B95876" w:rsidP="000712CA">
      <w:pPr>
        <w:pStyle w:val="ListParagraph"/>
        <w:numPr>
          <w:ilvl w:val="0"/>
          <w:numId w:val="5"/>
        </w:numPr>
      </w:pPr>
      <w:r>
        <w:t>7,700 community and stakeholder engagement activities</w:t>
      </w:r>
    </w:p>
    <w:p w14:paraId="3E557D2D" w14:textId="0A022F9D" w:rsidR="008B75CE" w:rsidRDefault="008B75CE" w:rsidP="00247EB4"/>
    <w:p w14:paraId="75C0977F" w14:textId="50C4531C" w:rsidR="008B75CE" w:rsidRDefault="008B75CE" w:rsidP="00247EB4"/>
    <w:p w14:paraId="3F6213EB" w14:textId="4B2F81A7" w:rsidR="008B75CE" w:rsidRDefault="008B75CE" w:rsidP="00247EB4">
      <w:r>
        <w:rPr>
          <w:rFonts w:ascii="Calibri" w:hAnsi="Calibri" w:cs="Calibri"/>
          <w:b/>
          <w:bCs/>
          <w:noProof/>
          <w:color w:val="005B9E"/>
          <w:sz w:val="28"/>
          <w:szCs w:val="28"/>
        </w:rPr>
        <w:drawing>
          <wp:inline distT="0" distB="0" distL="0" distR="0" wp14:anchorId="124583A4" wp14:editId="3CC406EB">
            <wp:extent cx="2722632" cy="2041974"/>
            <wp:effectExtent l="0" t="0" r="0" b="3175"/>
            <wp:docPr id="19" name="Picture 19" descr="Volunteers helping to plant native Banksias around the Batemans Bay foreshore on the south-east coast of New South Wal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32" cy="20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5244" w14:textId="4EEE04F6" w:rsidR="008B75CE" w:rsidRPr="00247EB4" w:rsidRDefault="008B75CE" w:rsidP="00247EB4">
      <w:pPr>
        <w:pStyle w:val="source"/>
      </w:pPr>
      <w:r w:rsidRPr="00247EB4">
        <w:t>Photo</w:t>
      </w:r>
      <w:r w:rsidR="001219F0">
        <w:t xml:space="preserve">: </w:t>
      </w:r>
      <w:r w:rsidRPr="00247EB4">
        <w:t>Georgia Curry</w:t>
      </w:r>
    </w:p>
    <w:p w14:paraId="788DD182" w14:textId="77777777" w:rsidR="008B75CE" w:rsidRDefault="008B75CE" w:rsidP="00247EB4"/>
    <w:p w14:paraId="3C530548" w14:textId="77777777" w:rsidR="008B75CE" w:rsidRDefault="008B75CE">
      <w:pPr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br w:type="page"/>
      </w:r>
    </w:p>
    <w:p w14:paraId="73B8E14C" w14:textId="27D1F28E" w:rsidR="008C60C3" w:rsidRDefault="008C60C3" w:rsidP="008B75CE">
      <w:pPr>
        <w:tabs>
          <w:tab w:val="left" w:pos="1585"/>
        </w:tabs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noProof/>
          <w:sz w:val="40"/>
          <w:szCs w:val="40"/>
        </w:rPr>
        <w:lastRenderedPageBreak/>
        <w:drawing>
          <wp:inline distT="0" distB="0" distL="0" distR="0" wp14:anchorId="486A7B0E" wp14:editId="1DDD2FE4">
            <wp:extent cx="2661424" cy="603331"/>
            <wp:effectExtent l="0" t="0" r="5715" b="6350"/>
            <wp:docPr id="8" name="Picture 8" descr="Australian Government crest and National Landcare program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ustralian Government crest and National Landcare program log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164" cy="6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D074" w14:textId="0C142E30" w:rsidR="008C60C3" w:rsidRDefault="008C60C3" w:rsidP="008C60C3">
      <w:pPr>
        <w:pStyle w:val="Heading1"/>
        <w:rPr>
          <w:rFonts w:ascii="Calibri" w:hAnsi="Calibri" w:cs="Calibri"/>
          <w:bCs/>
          <w:color w:val="005B9E"/>
          <w:sz w:val="28"/>
          <w:szCs w:val="28"/>
        </w:rPr>
      </w:pPr>
      <w:r>
        <w:t>Regional Land Partnership</w:t>
      </w:r>
      <w:r w:rsidR="00F20363">
        <w:t>s</w:t>
      </w:r>
      <w:r>
        <w:rPr>
          <w:rFonts w:ascii="Calibri" w:hAnsi="Calibri" w:cs="Calibri"/>
          <w:bCs/>
          <w:color w:val="005B9E"/>
          <w:sz w:val="28"/>
          <w:szCs w:val="28"/>
        </w:rPr>
        <w:t xml:space="preserve"> </w:t>
      </w:r>
    </w:p>
    <w:p w14:paraId="471CFE4E" w14:textId="77777777" w:rsidR="008C60C3" w:rsidRPr="008C60C3" w:rsidRDefault="008C60C3" w:rsidP="008C60C3"/>
    <w:p w14:paraId="2390B1D8" w14:textId="3C30E84A" w:rsidR="00237551" w:rsidRDefault="00B95876" w:rsidP="008C60C3">
      <w:pPr>
        <w:pStyle w:val="Heading2"/>
      </w:pPr>
      <w:r w:rsidRPr="008C60C3">
        <w:t>Case studies across the 6 outcomes</w:t>
      </w:r>
    </w:p>
    <w:p w14:paraId="3B4C24B7" w14:textId="73296568" w:rsidR="008B75CE" w:rsidRDefault="008B75CE" w:rsidP="008B75CE"/>
    <w:p w14:paraId="16243A53" w14:textId="706C197A" w:rsidR="008B75CE" w:rsidRDefault="008B75CE" w:rsidP="008B75CE">
      <w:r>
        <w:rPr>
          <w:noProof/>
        </w:rPr>
        <w:drawing>
          <wp:inline distT="0" distB="0" distL="0" distR="0" wp14:anchorId="7E1A3FD9" wp14:editId="50726F68">
            <wp:extent cx="5801314" cy="4003963"/>
            <wp:effectExtent l="0" t="0" r="3175" b="0"/>
            <wp:docPr id="15" name="Picture 15" descr="Map of Australia divided into Regional Land Partnerships Program management units. Map includes coloured circles showing project site locations for each case study across the 6 outcom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 of Australia divided into Regional Land Partnerships Program management units. Map includes coloured circles showing project site locations for each case study across the 6 outcomes."/>
                    <pic:cNvPicPr/>
                  </pic:nvPicPr>
                  <pic:blipFill rotWithShape="1">
                    <a:blip r:embed="rId12"/>
                    <a:srcRect b="2028"/>
                    <a:stretch/>
                  </pic:blipFill>
                  <pic:spPr bwMode="auto">
                    <a:xfrm>
                      <a:off x="0" y="0"/>
                      <a:ext cx="5809825" cy="400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45F32" w14:textId="2D613DB9" w:rsidR="000069E2" w:rsidRPr="000069E2" w:rsidRDefault="00EB3921" w:rsidP="000069E2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B3D5B" wp14:editId="38CDE149">
                <wp:simplePos x="0" y="0"/>
                <wp:positionH relativeFrom="column">
                  <wp:posOffset>1657350</wp:posOffset>
                </wp:positionH>
                <wp:positionV relativeFrom="paragraph">
                  <wp:posOffset>87630</wp:posOffset>
                </wp:positionV>
                <wp:extent cx="129540" cy="129540"/>
                <wp:effectExtent l="0" t="0" r="0" b="0"/>
                <wp:wrapNone/>
                <wp:docPr id="2" name="Oval 2" descr="Ramsar Wetlands project site in South Australian Arid Lands, South Austral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FCDB7" id="Oval 2" o:spid="_x0000_s1026" alt="Ramsar Wetlands project site in South Australian Arid Lands, South Australia." style="position:absolute;margin-left:130.5pt;margin-top:6.9pt;width:10.2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" fillcolor="#c00000" stroked="f" strokeweight="1pt">
                <v:stroke joinstyle="miter"/>
              </v:oval>
            </w:pict>
          </mc:Fallback>
        </mc:AlternateContent>
      </w:r>
      <w:r w:rsidR="00B95876" w:rsidRPr="000069E2">
        <w:t>Ramsar Wetlands, project site</w:t>
      </w:r>
      <w:r w:rsidR="000069E2" w:rsidRPr="000069E2">
        <w:t xml:space="preserve"> </w:t>
      </w:r>
    </w:p>
    <w:p w14:paraId="7963FB53" w14:textId="0687640D" w:rsidR="00237551" w:rsidRDefault="00B95876" w:rsidP="000712CA">
      <w:r>
        <w:t xml:space="preserve">Managing feral animals and weeds, especially after floods, is critical to maintaining the value of the </w:t>
      </w:r>
      <w:proofErr w:type="spellStart"/>
      <w:r>
        <w:t>Coongie</w:t>
      </w:r>
      <w:proofErr w:type="spellEnd"/>
      <w:r>
        <w:t xml:space="preserve"> Lakes Ramsar site.</w:t>
      </w:r>
    </w:p>
    <w:p w14:paraId="1315E8AB" w14:textId="77777777" w:rsidR="000712CA" w:rsidRDefault="000712CA" w:rsidP="000712CA"/>
    <w:p w14:paraId="0BAD96AB" w14:textId="4A2F3EAA" w:rsidR="00237551" w:rsidRDefault="00B95876" w:rsidP="000712CA">
      <w:r>
        <w:t>Pest control across 50,000 ha and weed control works across 12,100 ha is aiming to improve the trajectory of the Dusky Hopping-mouse, Crest-tailed Mulgara and Night Parrot.</w:t>
      </w:r>
      <w:r w:rsidR="00247EB4">
        <w:br/>
      </w:r>
    </w:p>
    <w:p w14:paraId="1D79D259" w14:textId="77777777" w:rsidR="00237551" w:rsidRDefault="00182B1C" w:rsidP="00247EB4">
      <w:r>
        <w:rPr>
          <w:noProof/>
        </w:rPr>
        <w:drawing>
          <wp:inline distT="0" distB="0" distL="0" distR="0" wp14:anchorId="16C34406" wp14:editId="22AA0CBC">
            <wp:extent cx="3062868" cy="2041974"/>
            <wp:effectExtent l="0" t="0" r="0" b="0"/>
            <wp:docPr id="1" name="Picture 1" descr="Aerial view of the Coongie Lake Ramsar sit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68" cy="20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6AF5" w14:textId="77777777" w:rsidR="00237551" w:rsidRPr="008C60C3" w:rsidRDefault="00B95876" w:rsidP="008C60C3">
      <w:pPr>
        <w:pStyle w:val="source"/>
      </w:pPr>
      <w:r w:rsidRPr="008C60C3">
        <w:t>Photo: Paul Wainwright</w:t>
      </w:r>
    </w:p>
    <w:p w14:paraId="171F35EA" w14:textId="5D4D08E3" w:rsidR="00237551" w:rsidRDefault="00EB3921" w:rsidP="008C60C3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3C0B0" wp14:editId="397623A1">
                <wp:simplePos x="0" y="0"/>
                <wp:positionH relativeFrom="column">
                  <wp:posOffset>1752600</wp:posOffset>
                </wp:positionH>
                <wp:positionV relativeFrom="paragraph">
                  <wp:posOffset>11430</wp:posOffset>
                </wp:positionV>
                <wp:extent cx="129540" cy="129540"/>
                <wp:effectExtent l="0" t="0" r="0" b="0"/>
                <wp:wrapNone/>
                <wp:docPr id="3" name="Oval 3" descr="Threatened Species project site in North West NRM Region, Tasman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66F03" id="Oval 3" o:spid="_x0000_s1026" alt="Threatened Species project site in North West NRM Region, Tasmania." style="position:absolute;margin-left:138pt;margin-top:.9pt;width:10.2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" fillcolor="#ed7d31 [3205]" stroked="f" strokeweight="1pt">
                <v:stroke joinstyle="miter"/>
              </v:oval>
            </w:pict>
          </mc:Fallback>
        </mc:AlternateContent>
      </w:r>
      <w:r w:rsidR="00B95876">
        <w:t>Threatened Species, project site</w:t>
      </w:r>
    </w:p>
    <w:p w14:paraId="2363FD9E" w14:textId="4A8BA676" w:rsidR="00237551" w:rsidRDefault="00B95876" w:rsidP="000712CA">
      <w:r w:rsidRPr="008C60C3">
        <w:t>Giant Freshwater Crayfish are iconic and endemic to Tasmania.</w:t>
      </w:r>
    </w:p>
    <w:p w14:paraId="6A7DDB80" w14:textId="77777777" w:rsidR="000712CA" w:rsidRPr="008C60C3" w:rsidRDefault="000712CA" w:rsidP="000712CA"/>
    <w:p w14:paraId="4E05654C" w14:textId="6A174533" w:rsidR="00237551" w:rsidRDefault="00B95876" w:rsidP="000712CA">
      <w:r w:rsidRPr="008C60C3">
        <w:t>Landholders are being supported to improve river habitat quality and connectivity over a total of 12 km.</w:t>
      </w:r>
    </w:p>
    <w:p w14:paraId="19C69C7B" w14:textId="77777777" w:rsidR="00247EB4" w:rsidRPr="008C60C3" w:rsidRDefault="00247EB4" w:rsidP="000712CA"/>
    <w:p w14:paraId="400BF8B7" w14:textId="443E6F1A" w:rsidR="00237551" w:rsidRDefault="008C60C3" w:rsidP="00247EB4">
      <w:r>
        <w:rPr>
          <w:noProof/>
        </w:rPr>
        <w:drawing>
          <wp:inline distT="0" distB="0" distL="0" distR="0" wp14:anchorId="2A391BA7" wp14:editId="70B759BE">
            <wp:extent cx="3062868" cy="1985192"/>
            <wp:effectExtent l="0" t="0" r="0" b="0"/>
            <wp:docPr id="9" name="Picture 9" descr="Tasmanian Giant Freshwater Crayfish with outstretched claw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68" cy="19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151BC" w14:textId="77777777" w:rsidR="00237551" w:rsidRPr="008C60C3" w:rsidRDefault="00B95876" w:rsidP="008C60C3">
      <w:pPr>
        <w:pStyle w:val="source"/>
      </w:pPr>
      <w:r w:rsidRPr="008C60C3">
        <w:t>Photo: Laurie Goldsworthy</w:t>
      </w:r>
    </w:p>
    <w:p w14:paraId="65A8F766" w14:textId="69221B48" w:rsidR="000069E2" w:rsidRPr="000069E2" w:rsidRDefault="00EB3921" w:rsidP="00EB3921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C955B" wp14:editId="096DFE65">
                <wp:simplePos x="0" y="0"/>
                <wp:positionH relativeFrom="column">
                  <wp:posOffset>1552575</wp:posOffset>
                </wp:positionH>
                <wp:positionV relativeFrom="paragraph">
                  <wp:posOffset>88265</wp:posOffset>
                </wp:positionV>
                <wp:extent cx="129540" cy="129540"/>
                <wp:effectExtent l="0" t="0" r="0" b="0"/>
                <wp:wrapNone/>
                <wp:docPr id="4" name="Oval 4" descr="World Heritage project sites in Rangelands Region, Western Austral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8FD2D" id="Oval 4" o:spid="_x0000_s1026" alt="World Heritage project sites in Rangelands Region, Western Australia." style="position:absolute;margin-left:122.25pt;margin-top:6.95pt;width:10.2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" fillcolor="#00b0f0" stroked="f" strokeweight="1pt">
                <v:stroke joinstyle="miter"/>
              </v:oval>
            </w:pict>
          </mc:Fallback>
        </mc:AlternateContent>
      </w:r>
      <w:r w:rsidR="00B95876">
        <w:t>World Heritage, project site</w:t>
      </w:r>
    </w:p>
    <w:p w14:paraId="1952A7A1" w14:textId="3965E86A" w:rsidR="00237551" w:rsidRDefault="00B95876" w:rsidP="000712CA">
      <w:r>
        <w:t>Ningaloo Coast and Shark Bay are World Heritage properties known for their natural beauty and significant habitat for biological diversity.</w:t>
      </w:r>
    </w:p>
    <w:p w14:paraId="15920CBE" w14:textId="77777777" w:rsidR="000712CA" w:rsidRDefault="000712CA" w:rsidP="000712CA"/>
    <w:p w14:paraId="12F58124" w14:textId="77777777" w:rsidR="00237551" w:rsidRDefault="00B95876" w:rsidP="000712CA">
      <w:r>
        <w:t xml:space="preserve">Invasive species management is reducing threats such as feral cats, </w:t>
      </w:r>
      <w:proofErr w:type="gramStart"/>
      <w:r>
        <w:t>foxes</w:t>
      </w:r>
      <w:proofErr w:type="gramEnd"/>
      <w:r>
        <w:t xml:space="preserve"> and invasive weeds. Initial weed management control work has been undertaken across 18,628 ha, along with 14,443 ha of initial pest animal control activities.</w:t>
      </w:r>
    </w:p>
    <w:p w14:paraId="6F67F7A6" w14:textId="6381E598" w:rsidR="00237551" w:rsidRDefault="00237551" w:rsidP="00247EB4"/>
    <w:p w14:paraId="374CA90E" w14:textId="77777777" w:rsidR="000069E2" w:rsidRDefault="008C60C3" w:rsidP="001219F0">
      <w:r>
        <w:rPr>
          <w:noProof/>
        </w:rPr>
        <w:drawing>
          <wp:inline distT="0" distB="0" distL="0" distR="0" wp14:anchorId="0C2FCD41" wp14:editId="44FAB8DF">
            <wp:extent cx="2892811" cy="1985192"/>
            <wp:effectExtent l="0" t="0" r="3175" b="0"/>
            <wp:docPr id="10" name="Picture 10" descr="Whale Shark in the Ningaloo Marine Park near Exmouth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11" cy="19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496A4" w14:textId="12FE4B44" w:rsidR="00237551" w:rsidRPr="000069E2" w:rsidRDefault="00B95876" w:rsidP="000069E2">
      <w:pPr>
        <w:pStyle w:val="source"/>
      </w:pPr>
      <w:r w:rsidRPr="000069E2">
        <w:t xml:space="preserve">Photo: Erik </w:t>
      </w:r>
      <w:proofErr w:type="spellStart"/>
      <w:r w:rsidRPr="000069E2">
        <w:t>Schlogl</w:t>
      </w:r>
      <w:proofErr w:type="spellEnd"/>
    </w:p>
    <w:p w14:paraId="384209A6" w14:textId="77777777" w:rsidR="000069E2" w:rsidRDefault="000069E2">
      <w:pPr>
        <w:suppressAutoHyphens w:val="0"/>
        <w:rPr>
          <w:rFonts w:eastAsiaTheme="majorEastAsia" w:cstheme="majorBidi"/>
          <w:b/>
          <w:color w:val="1F3763" w:themeColor="accent1" w:themeShade="7F"/>
          <w:sz w:val="20"/>
        </w:rPr>
      </w:pPr>
      <w:r>
        <w:br w:type="page"/>
      </w:r>
    </w:p>
    <w:p w14:paraId="1963C475" w14:textId="2201D3AB" w:rsidR="00237551" w:rsidRDefault="00EB3921" w:rsidP="008C60C3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0D0625" wp14:editId="76B0C488">
                <wp:simplePos x="0" y="0"/>
                <wp:positionH relativeFrom="column">
                  <wp:posOffset>2619375</wp:posOffset>
                </wp:positionH>
                <wp:positionV relativeFrom="paragraph">
                  <wp:posOffset>20955</wp:posOffset>
                </wp:positionV>
                <wp:extent cx="129540" cy="129540"/>
                <wp:effectExtent l="0" t="0" r="0" b="0"/>
                <wp:wrapNone/>
                <wp:docPr id="5" name="Oval 5" descr="Threatened Ecological Communities project sites in Desert Channels, Queensland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ellipse">
                          <a:avLst/>
                        </a:prstGeom>
                        <a:solidFill>
                          <a:srgbClr val="CD57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6A5EA" id="Oval 5" o:spid="_x0000_s1026" alt="Threatened Ecological Communities project sites in Desert Channels, Queensland." style="position:absolute;margin-left:206.25pt;margin-top:1.65pt;width:10.2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" fillcolor="#cd5793" stroked="f" strokeweight="1pt">
                <v:stroke joinstyle="miter"/>
              </v:oval>
            </w:pict>
          </mc:Fallback>
        </mc:AlternateContent>
      </w:r>
      <w:r w:rsidR="00B95876">
        <w:t>Threatened Ecological Communities, project site</w:t>
      </w:r>
    </w:p>
    <w:p w14:paraId="23747CCC" w14:textId="4CE4FF82" w:rsidR="00237551" w:rsidRDefault="00B95876" w:rsidP="000712CA">
      <w:r>
        <w:t>The condition of 30 priority springs is being improved by reducing threats such as feral pigs.</w:t>
      </w:r>
    </w:p>
    <w:p w14:paraId="082AF00D" w14:textId="77777777" w:rsidR="000712CA" w:rsidRDefault="000712CA" w:rsidP="000712CA"/>
    <w:p w14:paraId="46E462BE" w14:textId="599E1F1B" w:rsidR="00237551" w:rsidRDefault="00B95876" w:rsidP="000712CA">
      <w:r>
        <w:t>Management plans are being created to aid monitoring regimes to improve condition in sections of the Great Artesian Basin.</w:t>
      </w:r>
    </w:p>
    <w:p w14:paraId="221C27E7" w14:textId="77777777" w:rsidR="00E62295" w:rsidRDefault="00E62295" w:rsidP="000712CA"/>
    <w:p w14:paraId="42ACFB8C" w14:textId="74C194A1" w:rsidR="00237551" w:rsidRDefault="008C60C3" w:rsidP="00247EB4">
      <w:r>
        <w:rPr>
          <w:noProof/>
        </w:rPr>
        <w:drawing>
          <wp:inline distT="0" distB="0" distL="0" distR="0" wp14:anchorId="416FCB5D" wp14:editId="61931DC0">
            <wp:extent cx="2663890" cy="1985192"/>
            <wp:effectExtent l="0" t="0" r="3175" b="0"/>
            <wp:docPr id="11" name="Picture 11" descr="Body of water surrounded by lush vegetation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90" cy="19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129D" w14:textId="77777777" w:rsidR="00237551" w:rsidRPr="008C60C3" w:rsidRDefault="00B95876" w:rsidP="008C60C3">
      <w:pPr>
        <w:pStyle w:val="source"/>
      </w:pPr>
      <w:r w:rsidRPr="008C60C3">
        <w:t>Photo: Desert Channels Queensland Incorporated</w:t>
      </w:r>
    </w:p>
    <w:p w14:paraId="1F91EF70" w14:textId="6291993A" w:rsidR="000069E2" w:rsidRPr="000069E2" w:rsidRDefault="00EB3921" w:rsidP="00EB3921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15FA77" wp14:editId="0E9AFAA3">
                <wp:simplePos x="0" y="0"/>
                <wp:positionH relativeFrom="column">
                  <wp:posOffset>2219325</wp:posOffset>
                </wp:positionH>
                <wp:positionV relativeFrom="paragraph">
                  <wp:posOffset>88265</wp:posOffset>
                </wp:positionV>
                <wp:extent cx="129540" cy="129540"/>
                <wp:effectExtent l="0" t="0" r="0" b="0"/>
                <wp:wrapNone/>
                <wp:docPr id="6" name="Oval 6" descr="Land Management Practices project site in Greater Sydney, New South Wale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ellipse">
                          <a:avLst/>
                        </a:prstGeom>
                        <a:solidFill>
                          <a:srgbClr val="1770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B4B15" id="Oval 6" o:spid="_x0000_s1026" alt="Land Management Practices project site in Greater Sydney, New South Wales." style="position:absolute;margin-left:174.75pt;margin-top:6.95pt;width:10.2pt;height:1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" fillcolor="#177023" stroked="f" strokeweight="1pt">
                <v:stroke joinstyle="miter"/>
              </v:oval>
            </w:pict>
          </mc:Fallback>
        </mc:AlternateContent>
      </w:r>
      <w:r w:rsidR="00B95876" w:rsidRPr="008C60C3">
        <w:t>Land Management Practices, project site</w:t>
      </w:r>
    </w:p>
    <w:p w14:paraId="592EEBA9" w14:textId="7247E3AF" w:rsidR="00237551" w:rsidRDefault="00B95876" w:rsidP="000712CA">
      <w:r>
        <w:t>Farmers are being empowered to access new markets by marketing their produce using sustainability credentials.</w:t>
      </w:r>
    </w:p>
    <w:p w14:paraId="4AF69CEC" w14:textId="77777777" w:rsidR="000712CA" w:rsidRDefault="000712CA" w:rsidP="000712CA"/>
    <w:p w14:paraId="781389E8" w14:textId="1183CD76" w:rsidR="00237551" w:rsidRDefault="00B95876" w:rsidP="000712CA">
      <w:r>
        <w:t>Social research is helping to clarify what consumers want to know regarding how food is produced, its provenance and its traceability.</w:t>
      </w:r>
      <w:r w:rsidR="00247EB4">
        <w:br/>
      </w:r>
    </w:p>
    <w:p w14:paraId="209E8F7B" w14:textId="4E9FD9AC" w:rsidR="00237551" w:rsidRDefault="008C60C3" w:rsidP="00247EB4">
      <w:r>
        <w:rPr>
          <w:noProof/>
        </w:rPr>
        <w:drawing>
          <wp:inline distT="0" distB="0" distL="0" distR="0" wp14:anchorId="656E8069" wp14:editId="63E92750">
            <wp:extent cx="2892811" cy="1853708"/>
            <wp:effectExtent l="0" t="0" r="3175" b="635"/>
            <wp:docPr id="12" name="Picture 12" descr="Cows in a green paddock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11" cy="18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2172" w14:textId="77777777" w:rsidR="00237551" w:rsidRPr="008C60C3" w:rsidRDefault="00B95876" w:rsidP="008C60C3">
      <w:pPr>
        <w:pStyle w:val="source"/>
      </w:pPr>
      <w:r w:rsidRPr="008C60C3">
        <w:t>Photo: Local Land Services</w:t>
      </w:r>
    </w:p>
    <w:p w14:paraId="33DE4BC1" w14:textId="77777777" w:rsidR="000069E2" w:rsidRDefault="000069E2">
      <w:pPr>
        <w:suppressAutoHyphens w:val="0"/>
        <w:rPr>
          <w:rFonts w:eastAsiaTheme="majorEastAsia" w:cstheme="majorBidi"/>
          <w:b/>
          <w:color w:val="1F3763" w:themeColor="accent1" w:themeShade="7F"/>
          <w:sz w:val="20"/>
        </w:rPr>
      </w:pPr>
      <w:r>
        <w:br w:type="page"/>
      </w:r>
    </w:p>
    <w:p w14:paraId="1F49D100" w14:textId="4264FCFB" w:rsidR="000069E2" w:rsidRPr="000069E2" w:rsidRDefault="00EB3921" w:rsidP="00EB3921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0C0C6" wp14:editId="229DE522">
                <wp:simplePos x="0" y="0"/>
                <wp:positionH relativeFrom="column">
                  <wp:posOffset>1828800</wp:posOffset>
                </wp:positionH>
                <wp:positionV relativeFrom="paragraph">
                  <wp:posOffset>20955</wp:posOffset>
                </wp:positionV>
                <wp:extent cx="129540" cy="129540"/>
                <wp:effectExtent l="0" t="0" r="0" b="0"/>
                <wp:wrapNone/>
                <wp:docPr id="16" name="Oval 16" descr="Climate and Markets project site in North East, Victor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E8C4D" id="Oval 16" o:spid="_x0000_s1026" alt="Climate and Markets project site in North East, Victoria." style="position:absolute;margin-left:2in;margin-top:1.65pt;width:10.2pt;height:1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" fillcolor="#7f5f00 [1607]" stroked="f" strokeweight="1pt">
                <v:stroke joinstyle="miter"/>
              </v:oval>
            </w:pict>
          </mc:Fallback>
        </mc:AlternateContent>
      </w:r>
      <w:r w:rsidR="00B95876" w:rsidRPr="008C60C3">
        <w:t>Climate and Markets, project site</w:t>
      </w:r>
    </w:p>
    <w:p w14:paraId="6C024548" w14:textId="71EED662" w:rsidR="00237551" w:rsidRDefault="00B95876" w:rsidP="000712CA">
      <w:r>
        <w:t xml:space="preserve">Over 200 land managers are having the opportunity to improve their knowledge and skills in adapting businesses to changing climates and markets, through field days, communication materials, </w:t>
      </w:r>
      <w:proofErr w:type="gramStart"/>
      <w:r>
        <w:t>training</w:t>
      </w:r>
      <w:proofErr w:type="gramEnd"/>
      <w:r>
        <w:t xml:space="preserve"> and one-on-one technical advice.</w:t>
      </w:r>
    </w:p>
    <w:p w14:paraId="72A366D5" w14:textId="77777777" w:rsidR="000712CA" w:rsidRDefault="000712CA" w:rsidP="000712CA"/>
    <w:p w14:paraId="2E28CE79" w14:textId="086DE935" w:rsidR="00237551" w:rsidRDefault="00B95876" w:rsidP="000712CA">
      <w:r>
        <w:t>Performance modelling and mapping of projected climate change impacts are being made available to support planning for agriculture.</w:t>
      </w:r>
      <w:r w:rsidR="00247EB4">
        <w:br/>
      </w:r>
    </w:p>
    <w:p w14:paraId="6E85C069" w14:textId="6ECF29DB" w:rsidR="00237551" w:rsidRDefault="008C60C3" w:rsidP="00247EB4">
      <w:r>
        <w:rPr>
          <w:noProof/>
        </w:rPr>
        <w:drawing>
          <wp:inline distT="0" distB="0" distL="0" distR="0" wp14:anchorId="1C85BC3C" wp14:editId="02961CBB">
            <wp:extent cx="2892811" cy="1751958"/>
            <wp:effectExtent l="0" t="0" r="3175" b="1270"/>
            <wp:docPr id="13" name="Picture 13" descr="Land managers talking together in a field in Victoria. One is kneeling and holding a shovel, one is crouching, and one is standing up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11" cy="175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6ECA" w14:textId="77777777" w:rsidR="00237551" w:rsidRPr="00247EB4" w:rsidRDefault="00B95876" w:rsidP="00247EB4">
      <w:pPr>
        <w:pStyle w:val="source"/>
      </w:pPr>
      <w:r w:rsidRPr="00247EB4">
        <w:t xml:space="preserve">Photo: Department of Agriculture, </w:t>
      </w:r>
      <w:proofErr w:type="gramStart"/>
      <w:r w:rsidRPr="00247EB4">
        <w:t>Water</w:t>
      </w:r>
      <w:proofErr w:type="gramEnd"/>
      <w:r w:rsidRPr="00247EB4">
        <w:t xml:space="preserve"> and the Environment</w:t>
      </w:r>
    </w:p>
    <w:p w14:paraId="7C2DEB8F" w14:textId="77777777" w:rsidR="00237551" w:rsidRDefault="00237551" w:rsidP="00247EB4"/>
    <w:p w14:paraId="72FB622A" w14:textId="01ACF5B0" w:rsidR="008C60C3" w:rsidRDefault="008C60C3">
      <w:pPr>
        <w:rPr>
          <w:rFonts w:ascii="Calibri" w:hAnsi="Calibri" w:cs="Calibri"/>
          <w:b/>
          <w:bCs/>
          <w:color w:val="000000"/>
          <w:sz w:val="40"/>
          <w:szCs w:val="40"/>
          <w:lang w:val="en-US"/>
        </w:rPr>
      </w:pPr>
    </w:p>
    <w:p w14:paraId="7689ED12" w14:textId="77777777" w:rsidR="000069E2" w:rsidRDefault="000069E2">
      <w:pPr>
        <w:suppressAutoHyphens w:val="0"/>
      </w:pPr>
      <w:r>
        <w:br w:type="page"/>
      </w:r>
    </w:p>
    <w:p w14:paraId="72A3BFCB" w14:textId="720CF7C3" w:rsidR="008C60C3" w:rsidRDefault="008C60C3" w:rsidP="00247EB4">
      <w:r>
        <w:rPr>
          <w:noProof/>
        </w:rPr>
        <w:lastRenderedPageBreak/>
        <w:drawing>
          <wp:inline distT="0" distB="0" distL="0" distR="0" wp14:anchorId="4FE0BAE4" wp14:editId="150BA32B">
            <wp:extent cx="2661424" cy="603331"/>
            <wp:effectExtent l="0" t="0" r="5715" b="6350"/>
            <wp:docPr id="14" name="Picture 14" descr="Australian Government crest and National Landcare program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ustralian Government crest and National Landcare program log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164" cy="6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B746" w14:textId="7D3C8CF9" w:rsidR="008C60C3" w:rsidRDefault="008C60C3" w:rsidP="008C60C3">
      <w:pPr>
        <w:pStyle w:val="Heading1"/>
        <w:rPr>
          <w:rFonts w:ascii="Calibri" w:hAnsi="Calibri" w:cs="Calibri"/>
          <w:bCs/>
          <w:color w:val="005B9E"/>
          <w:sz w:val="28"/>
          <w:szCs w:val="28"/>
        </w:rPr>
      </w:pPr>
      <w:r>
        <w:t>Regional Land Partnership</w:t>
      </w:r>
      <w:r w:rsidR="00F20363">
        <w:t>s</w:t>
      </w:r>
      <w:r>
        <w:rPr>
          <w:rFonts w:ascii="Calibri" w:hAnsi="Calibri" w:cs="Calibri"/>
          <w:bCs/>
          <w:color w:val="005B9E"/>
          <w:sz w:val="28"/>
          <w:szCs w:val="28"/>
        </w:rPr>
        <w:t xml:space="preserve"> </w:t>
      </w:r>
    </w:p>
    <w:p w14:paraId="0FB47FC3" w14:textId="77777777" w:rsidR="008C60C3" w:rsidRPr="008C60C3" w:rsidRDefault="008C60C3" w:rsidP="008C60C3"/>
    <w:p w14:paraId="4D475092" w14:textId="77777777" w:rsidR="00237551" w:rsidRDefault="00B95876" w:rsidP="008C60C3">
      <w:pPr>
        <w:pStyle w:val="Heading2"/>
      </w:pPr>
      <w:r>
        <w:t xml:space="preserve">Achievement snapshot by outcome as </w:t>
      </w:r>
      <w:proofErr w:type="gramStart"/>
      <w:r>
        <w:t>at</w:t>
      </w:r>
      <w:proofErr w:type="gramEnd"/>
      <w:r>
        <w:t xml:space="preserve"> 30 June 2021</w:t>
      </w:r>
    </w:p>
    <w:p w14:paraId="0887A964" w14:textId="202B6791" w:rsidR="008B75CE" w:rsidRPr="008B75CE" w:rsidRDefault="00B95876" w:rsidP="008B75CE">
      <w:pPr>
        <w:pStyle w:val="Heading3"/>
      </w:pPr>
      <w:r w:rsidRPr="008C60C3">
        <w:t>Outcome 1: Ramsar Wetlands</w:t>
      </w:r>
    </w:p>
    <w:tbl>
      <w:tblPr>
        <w:tblW w:w="0" w:type="auto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32"/>
        <w:gridCol w:w="3231"/>
      </w:tblGrid>
      <w:tr w:rsidR="00237551" w14:paraId="0A8576A7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6A3DB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$50.057</w:t>
            </w:r>
            <w:r>
              <w:t xml:space="preserve"> million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D8C733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25</w:t>
            </w:r>
            <w:r>
              <w:t xml:space="preserve"> projects across </w:t>
            </w:r>
            <w:r>
              <w:br/>
            </w:r>
            <w:r>
              <w:rPr>
                <w:b/>
                <w:bCs/>
              </w:rPr>
              <w:t>25</w:t>
            </w:r>
            <w:r>
              <w:t xml:space="preserve"> Ramsar wetlands*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EC3AB" w14:textId="635A2199" w:rsidR="00237551" w:rsidRDefault="00B95876" w:rsidP="001219F0">
            <w:pPr>
              <w:jc w:val="center"/>
            </w:pPr>
            <w:r>
              <w:rPr>
                <w:b/>
                <w:bCs/>
              </w:rPr>
              <w:t>94%</w:t>
            </w:r>
            <w:r>
              <w:t xml:space="preserve"> of quantifiable short-term </w:t>
            </w:r>
            <w:r w:rsidR="000712CA">
              <w:br/>
            </w:r>
            <w:r>
              <w:t>outcomes achieved</w:t>
            </w:r>
          </w:p>
        </w:tc>
      </w:tr>
      <w:tr w:rsidR="00237551" w14:paraId="111E2C8C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59E23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98,701</w:t>
            </w:r>
            <w:r>
              <w:t xml:space="preserve"> ha covered by </w:t>
            </w:r>
            <w:r>
              <w:br/>
              <w:t>practice change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08AC4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331</w:t>
            </w:r>
            <w:r>
              <w:t xml:space="preserve"> ha riparian and aquatic </w:t>
            </w:r>
            <w:r>
              <w:br/>
              <w:t>areas remediated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86A2D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 xml:space="preserve">397 </w:t>
            </w:r>
            <w:r>
              <w:t>ha habitat revegetated and maintained</w:t>
            </w:r>
          </w:p>
        </w:tc>
      </w:tr>
      <w:tr w:rsidR="00237551" w14:paraId="6C5F1D4A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FB56D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2.38</w:t>
            </w:r>
            <w:r>
              <w:t xml:space="preserve"> million ha treated </w:t>
            </w:r>
            <w:r>
              <w:br/>
              <w:t>for pest animals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FE3C7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175,573</w:t>
            </w:r>
            <w:r>
              <w:t xml:space="preserve"> ha treated </w:t>
            </w:r>
            <w:r>
              <w:br/>
              <w:t>for weeds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D20038" w14:textId="13C7E16C" w:rsidR="00237551" w:rsidRDefault="00B95876" w:rsidP="001219F0">
            <w:pPr>
              <w:jc w:val="center"/>
            </w:pPr>
            <w:r>
              <w:rPr>
                <w:b/>
                <w:bCs/>
              </w:rPr>
              <w:t>605</w:t>
            </w:r>
            <w:r>
              <w:t xml:space="preserve"> </w:t>
            </w:r>
            <w:r>
              <w:rPr>
                <w:spacing w:val="-4"/>
              </w:rPr>
              <w:t>community and stakeholder</w:t>
            </w:r>
            <w:r>
              <w:t xml:space="preserve"> </w:t>
            </w:r>
            <w:r w:rsidR="000712CA">
              <w:br/>
            </w:r>
            <w:r>
              <w:t>engagement activities</w:t>
            </w:r>
          </w:p>
        </w:tc>
      </w:tr>
    </w:tbl>
    <w:p w14:paraId="17F39287" w14:textId="77777777" w:rsidR="00237551" w:rsidRDefault="00237551" w:rsidP="00247EB4">
      <w:pPr>
        <w:rPr>
          <w:sz w:val="32"/>
          <w:szCs w:val="32"/>
        </w:rPr>
      </w:pPr>
    </w:p>
    <w:p w14:paraId="7648F538" w14:textId="77777777" w:rsidR="00237551" w:rsidRPr="008C60C3" w:rsidRDefault="00B95876" w:rsidP="008C60C3">
      <w:pPr>
        <w:pStyle w:val="Heading3"/>
      </w:pPr>
      <w:r w:rsidRPr="008C60C3">
        <w:t>Outcome 2: Threatened Species</w:t>
      </w:r>
    </w:p>
    <w:tbl>
      <w:tblPr>
        <w:tblW w:w="0" w:type="auto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32"/>
        <w:gridCol w:w="3231"/>
      </w:tblGrid>
      <w:tr w:rsidR="00237551" w14:paraId="11EC85D4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45DAD" w14:textId="77777777" w:rsidR="00237551" w:rsidRDefault="00B95876" w:rsidP="000712CA">
            <w:pPr>
              <w:jc w:val="center"/>
            </w:pPr>
            <w:r>
              <w:rPr>
                <w:b/>
                <w:bCs/>
              </w:rPr>
              <w:t>$119.532</w:t>
            </w:r>
            <w:r>
              <w:t xml:space="preserve"> million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BAAB43" w14:textId="77777777" w:rsidR="00237551" w:rsidRDefault="00B95876" w:rsidP="000712CA">
            <w:pPr>
              <w:jc w:val="center"/>
            </w:pPr>
            <w:r>
              <w:rPr>
                <w:b/>
                <w:bCs/>
              </w:rPr>
              <w:t>92</w:t>
            </w:r>
            <w:r>
              <w:t xml:space="preserve"> projects across </w:t>
            </w:r>
            <w:r>
              <w:br/>
            </w:r>
            <w:r>
              <w:rPr>
                <w:b/>
                <w:bCs/>
              </w:rPr>
              <w:t>58</w:t>
            </w:r>
            <w:r>
              <w:t xml:space="preserve"> threatened species*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8F505" w14:textId="761FB9DB" w:rsidR="00237551" w:rsidRDefault="00B95876" w:rsidP="000712CA">
            <w:pPr>
              <w:jc w:val="center"/>
            </w:pPr>
            <w:r>
              <w:rPr>
                <w:b/>
                <w:bCs/>
              </w:rPr>
              <w:t>89%</w:t>
            </w:r>
            <w:r>
              <w:t xml:space="preserve"> of quantifiable short-term </w:t>
            </w:r>
            <w:r w:rsidR="000712CA">
              <w:br/>
            </w:r>
            <w:r>
              <w:t>outcomes achieved</w:t>
            </w:r>
          </w:p>
        </w:tc>
      </w:tr>
      <w:tr w:rsidR="00237551" w14:paraId="2B0E4947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6D4A8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168,447</w:t>
            </w:r>
            <w:r>
              <w:t xml:space="preserve"> ha of habitat treated </w:t>
            </w:r>
            <w:r>
              <w:br/>
              <w:t>for weeds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A9052E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10.4</w:t>
            </w:r>
            <w:r>
              <w:t xml:space="preserve"> million ha treated </w:t>
            </w:r>
            <w:r>
              <w:br/>
              <w:t>for pest animals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386883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17</w:t>
            </w:r>
            <w:r>
              <w:t xml:space="preserve"> feral-free enclosures</w:t>
            </w:r>
          </w:p>
        </w:tc>
      </w:tr>
      <w:tr w:rsidR="00237551" w14:paraId="76782B4E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DE602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2,105</w:t>
            </w:r>
            <w:r>
              <w:t xml:space="preserve"> ha of habitat revegetated and maintained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DC3ED" w14:textId="77777777" w:rsidR="00237551" w:rsidRDefault="00B95876" w:rsidP="001219F0">
            <w:pPr>
              <w:jc w:val="center"/>
            </w:pPr>
            <w:r>
              <w:rPr>
                <w:b/>
                <w:bCs/>
              </w:rPr>
              <w:t>475</w:t>
            </w:r>
            <w:r>
              <w:t xml:space="preserve"> ha of riparian and aquatic habitat remediated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235D5" w14:textId="6C5BBEC9" w:rsidR="00237551" w:rsidRDefault="00B95876" w:rsidP="001219F0">
            <w:pPr>
              <w:jc w:val="center"/>
            </w:pPr>
            <w:r>
              <w:rPr>
                <w:b/>
                <w:bCs/>
                <w:spacing w:val="-6"/>
              </w:rPr>
              <w:t>2,390</w:t>
            </w:r>
            <w:r>
              <w:rPr>
                <w:spacing w:val="-6"/>
              </w:rPr>
              <w:t xml:space="preserve"> community and </w:t>
            </w:r>
            <w:r w:rsidR="000712CA">
              <w:rPr>
                <w:spacing w:val="-6"/>
              </w:rPr>
              <w:br/>
            </w:r>
            <w:r>
              <w:rPr>
                <w:spacing w:val="-6"/>
              </w:rPr>
              <w:t xml:space="preserve">stakeholder </w:t>
            </w:r>
            <w:r>
              <w:t xml:space="preserve">engagement </w:t>
            </w:r>
            <w:r w:rsidR="000712CA">
              <w:br/>
            </w:r>
            <w:r>
              <w:t>activities</w:t>
            </w:r>
          </w:p>
        </w:tc>
      </w:tr>
    </w:tbl>
    <w:p w14:paraId="7B224425" w14:textId="77777777" w:rsidR="00237551" w:rsidRDefault="00237551" w:rsidP="00247EB4">
      <w:pPr>
        <w:rPr>
          <w:sz w:val="32"/>
          <w:szCs w:val="32"/>
        </w:rPr>
      </w:pPr>
    </w:p>
    <w:p w14:paraId="6C9D4689" w14:textId="17C415A6" w:rsidR="00237551" w:rsidRDefault="00B95876" w:rsidP="008C60C3">
      <w:pPr>
        <w:pStyle w:val="Heading3"/>
      </w:pPr>
      <w:r>
        <w:t>Outcome 3: World Heritage</w:t>
      </w:r>
    </w:p>
    <w:tbl>
      <w:tblPr>
        <w:tblW w:w="0" w:type="auto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32"/>
        <w:gridCol w:w="3231"/>
      </w:tblGrid>
      <w:tr w:rsidR="00237551" w14:paraId="23D0C773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7E2CA" w14:textId="77777777" w:rsidR="00237551" w:rsidRDefault="00B95876" w:rsidP="000712CA">
            <w:pPr>
              <w:jc w:val="center"/>
            </w:pPr>
            <w:r>
              <w:rPr>
                <w:b/>
                <w:bCs/>
              </w:rPr>
              <w:t>$17.635</w:t>
            </w:r>
            <w:r>
              <w:t xml:space="preserve"> million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44451" w14:textId="77777777" w:rsidR="00237551" w:rsidRDefault="00B95876" w:rsidP="000712CA">
            <w:pPr>
              <w:jc w:val="center"/>
            </w:pPr>
            <w:r>
              <w:rPr>
                <w:b/>
                <w:bCs/>
              </w:rPr>
              <w:t>11</w:t>
            </w:r>
            <w:r>
              <w:t xml:space="preserve"> projects across </w:t>
            </w:r>
            <w:r>
              <w:br/>
            </w:r>
            <w:r>
              <w:rPr>
                <w:b/>
                <w:bCs/>
              </w:rPr>
              <w:t>8</w:t>
            </w:r>
            <w:r>
              <w:t xml:space="preserve"> World Heritage properties*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D7E3E" w14:textId="7A5AACAF" w:rsidR="00237551" w:rsidRDefault="00B95876" w:rsidP="000712CA">
            <w:pPr>
              <w:jc w:val="center"/>
            </w:pPr>
            <w:r>
              <w:rPr>
                <w:b/>
                <w:bCs/>
              </w:rPr>
              <w:t>97%</w:t>
            </w:r>
            <w:r>
              <w:t xml:space="preserve"> of quantifiable short-term </w:t>
            </w:r>
            <w:r w:rsidR="000712CA">
              <w:br/>
            </w:r>
            <w:r>
              <w:t>outcomes achieved</w:t>
            </w:r>
          </w:p>
        </w:tc>
      </w:tr>
      <w:tr w:rsidR="00237551" w14:paraId="0D8705AD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03FBA" w14:textId="77777777" w:rsidR="00237551" w:rsidRDefault="00B95876" w:rsidP="000712CA">
            <w:pPr>
              <w:jc w:val="center"/>
            </w:pPr>
            <w:r>
              <w:rPr>
                <w:b/>
                <w:bCs/>
              </w:rPr>
              <w:t>47,300</w:t>
            </w:r>
            <w:r>
              <w:t xml:space="preserve"> ha of habitat </w:t>
            </w:r>
            <w:r>
              <w:br/>
              <w:t>treated for weeds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977D9" w14:textId="77777777" w:rsidR="00237551" w:rsidRDefault="00B95876" w:rsidP="000712CA">
            <w:pPr>
              <w:jc w:val="center"/>
            </w:pPr>
            <w:r>
              <w:rPr>
                <w:b/>
                <w:bCs/>
              </w:rPr>
              <w:t>622,863</w:t>
            </w:r>
            <w:r>
              <w:t xml:space="preserve"> ha treated for </w:t>
            </w:r>
            <w:r>
              <w:br/>
              <w:t>pest animals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778ED" w14:textId="77777777" w:rsidR="00237551" w:rsidRDefault="00B95876" w:rsidP="000712CA">
            <w:pPr>
              <w:jc w:val="center"/>
            </w:pPr>
            <w:r>
              <w:rPr>
                <w:b/>
                <w:bCs/>
              </w:rPr>
              <w:t>58,265</w:t>
            </w:r>
            <w:r>
              <w:t xml:space="preserve"> ha treated by </w:t>
            </w:r>
            <w:r>
              <w:br/>
              <w:t>fire management actions</w:t>
            </w:r>
          </w:p>
        </w:tc>
      </w:tr>
      <w:tr w:rsidR="00237551" w14:paraId="1E675320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16EB4" w14:textId="77777777" w:rsidR="00237551" w:rsidRDefault="00B95876" w:rsidP="000712CA">
            <w:pPr>
              <w:jc w:val="center"/>
            </w:pPr>
            <w:r>
              <w:rPr>
                <w:b/>
                <w:bCs/>
              </w:rPr>
              <w:t>240,000</w:t>
            </w:r>
            <w:r>
              <w:t xml:space="preserve"> ha covered </w:t>
            </w:r>
            <w:r>
              <w:br/>
              <w:t>by plan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0B35A" w14:textId="77777777" w:rsidR="00237551" w:rsidRDefault="00B95876" w:rsidP="000712CA">
            <w:pPr>
              <w:jc w:val="center"/>
            </w:pPr>
            <w:r>
              <w:rPr>
                <w:b/>
                <w:bCs/>
              </w:rPr>
              <w:t>343</w:t>
            </w:r>
            <w:r>
              <w:t xml:space="preserve"> community and stakeholder engagement activities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D53DF" w14:textId="77777777" w:rsidR="00237551" w:rsidRDefault="00B95876" w:rsidP="000712CA">
            <w:pPr>
              <w:jc w:val="center"/>
            </w:pPr>
            <w:r>
              <w:rPr>
                <w:b/>
                <w:bCs/>
              </w:rPr>
              <w:t>379</w:t>
            </w:r>
            <w:r>
              <w:t xml:space="preserve"> groups engaged</w:t>
            </w:r>
          </w:p>
        </w:tc>
      </w:tr>
    </w:tbl>
    <w:p w14:paraId="5BD5CA2C" w14:textId="77777777" w:rsidR="008C60C3" w:rsidRDefault="008C60C3" w:rsidP="008C60C3">
      <w:pPr>
        <w:autoSpaceDE w:val="0"/>
        <w:autoSpaceDN w:val="0"/>
        <w:adjustRightInd w:val="0"/>
        <w:spacing w:after="57" w:line="288" w:lineRule="auto"/>
        <w:ind w:right="-1826"/>
        <w:rPr>
          <w:rFonts w:ascii="Gotham Black" w:hAnsi="Gotham Black" w:cs="Gotham Black"/>
          <w:b/>
          <w:bCs/>
          <w:color w:val="005B9E"/>
          <w:kern w:val="1"/>
          <w:sz w:val="32"/>
          <w:szCs w:val="32"/>
          <w:lang w:val="en-US"/>
        </w:rPr>
      </w:pPr>
    </w:p>
    <w:p w14:paraId="2BB8D3C3" w14:textId="77777777" w:rsidR="008B75CE" w:rsidRPr="008B75CE" w:rsidRDefault="008B75CE" w:rsidP="008B75CE">
      <w:pPr>
        <w:pStyle w:val="Heading3"/>
      </w:pPr>
      <w:r w:rsidRPr="008B75CE">
        <w:lastRenderedPageBreak/>
        <w:t>Outcome 4: Threatened Ecological Communities</w:t>
      </w:r>
    </w:p>
    <w:tbl>
      <w:tblPr>
        <w:tblW w:w="0" w:type="auto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32"/>
        <w:gridCol w:w="3231"/>
      </w:tblGrid>
      <w:tr w:rsidR="008B75CE" w14:paraId="693127C2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0A66B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$60.638</w:t>
            </w:r>
            <w:r>
              <w:t xml:space="preserve"> million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D5B1E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31</w:t>
            </w:r>
            <w:r>
              <w:t xml:space="preserve"> projects across </w:t>
            </w:r>
            <w:r>
              <w:br/>
            </w:r>
            <w:r>
              <w:rPr>
                <w:b/>
                <w:bCs/>
              </w:rPr>
              <w:t>20</w:t>
            </w:r>
            <w:r>
              <w:t xml:space="preserve"> threatened ecological </w:t>
            </w:r>
            <w:r>
              <w:br/>
              <w:t>communities*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3D7EAB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94%</w:t>
            </w:r>
            <w:r>
              <w:t xml:space="preserve"> of quantifiable short-term outcomes achieved</w:t>
            </w:r>
          </w:p>
        </w:tc>
      </w:tr>
      <w:tr w:rsidR="008B75CE" w14:paraId="3D86C0C8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F1BD1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48,987</w:t>
            </w:r>
            <w:r>
              <w:t xml:space="preserve"> ha treated for weeds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ADF58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200</w:t>
            </w:r>
            <w:r>
              <w:t xml:space="preserve"> ha riparian and </w:t>
            </w:r>
            <w:r>
              <w:br/>
              <w:t>aquatic habitat remediated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6F235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959</w:t>
            </w:r>
            <w:r>
              <w:t xml:space="preserve"> ha revegetated and </w:t>
            </w:r>
            <w:r>
              <w:br/>
              <w:t>maintained</w:t>
            </w:r>
          </w:p>
        </w:tc>
      </w:tr>
      <w:tr w:rsidR="008B75CE" w14:paraId="0A801CCD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E974A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442,752</w:t>
            </w:r>
            <w:r>
              <w:t xml:space="preserve"> ha treated for </w:t>
            </w:r>
            <w:r>
              <w:br/>
              <w:t>pest animals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EDB88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7,548</w:t>
            </w:r>
            <w:r>
              <w:t xml:space="preserve"> ha feral-free enclosures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8CEBE" w14:textId="712F12E2" w:rsidR="008B75CE" w:rsidRDefault="008B75CE" w:rsidP="000712CA">
            <w:pPr>
              <w:jc w:val="center"/>
            </w:pPr>
            <w:r>
              <w:rPr>
                <w:b/>
                <w:bCs/>
                <w:spacing w:val="-4"/>
              </w:rPr>
              <w:t>1,264</w:t>
            </w:r>
            <w:r>
              <w:rPr>
                <w:spacing w:val="-4"/>
              </w:rPr>
              <w:t xml:space="preserve"> community and </w:t>
            </w:r>
            <w:r w:rsidR="000712CA">
              <w:rPr>
                <w:spacing w:val="-4"/>
              </w:rPr>
              <w:br/>
            </w:r>
            <w:r>
              <w:rPr>
                <w:spacing w:val="-4"/>
              </w:rPr>
              <w:t>stakeholder</w:t>
            </w:r>
            <w:r>
              <w:t xml:space="preserve"> engagement </w:t>
            </w:r>
            <w:r w:rsidR="000712CA">
              <w:br/>
            </w:r>
            <w:r>
              <w:t>activities</w:t>
            </w:r>
          </w:p>
        </w:tc>
      </w:tr>
    </w:tbl>
    <w:p w14:paraId="6FDDACC7" w14:textId="77777777" w:rsidR="008B75CE" w:rsidRPr="00CF7636" w:rsidRDefault="008B75CE" w:rsidP="00247EB4">
      <w:pPr>
        <w:rPr>
          <w:sz w:val="32"/>
          <w:szCs w:val="32"/>
        </w:rPr>
      </w:pPr>
    </w:p>
    <w:p w14:paraId="263A3300" w14:textId="77777777" w:rsidR="008B75CE" w:rsidRPr="008B75CE" w:rsidRDefault="008B75CE" w:rsidP="008B75CE">
      <w:pPr>
        <w:pStyle w:val="Heading3"/>
      </w:pPr>
      <w:r w:rsidRPr="008B75CE">
        <w:t>Outcome 5: Land Management Practices</w:t>
      </w:r>
    </w:p>
    <w:tbl>
      <w:tblPr>
        <w:tblW w:w="0" w:type="auto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32"/>
        <w:gridCol w:w="3231"/>
      </w:tblGrid>
      <w:tr w:rsidR="008B75CE" w14:paraId="424EBCF6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33F46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$60.987</w:t>
            </w:r>
            <w:r>
              <w:t xml:space="preserve"> million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5F23B7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48</w:t>
            </w:r>
            <w:r>
              <w:t xml:space="preserve"> projects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A01AB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98%</w:t>
            </w:r>
            <w:r>
              <w:t xml:space="preserve"> of quantifiable short-term outcomes achieved</w:t>
            </w:r>
          </w:p>
        </w:tc>
      </w:tr>
      <w:tr w:rsidR="008B75CE" w14:paraId="68EADA7D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3F9EA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1,542</w:t>
            </w:r>
            <w:r>
              <w:t xml:space="preserve"> plans and agreements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769F6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347</w:t>
            </w:r>
            <w:r>
              <w:t xml:space="preserve"> sites for</w:t>
            </w:r>
            <w:r>
              <w:br/>
              <w:t>improved practices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8E80B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302</w:t>
            </w:r>
            <w:r>
              <w:t xml:space="preserve"> groups engaged</w:t>
            </w:r>
          </w:p>
        </w:tc>
      </w:tr>
      <w:tr w:rsidR="008B75CE" w14:paraId="269A094A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CEE37" w14:textId="77777777" w:rsidR="008B75CE" w:rsidRDefault="008B75CE" w:rsidP="00EB3921">
            <w:pPr>
              <w:jc w:val="center"/>
            </w:pPr>
            <w:r>
              <w:rPr>
                <w:b/>
                <w:bCs/>
              </w:rPr>
              <w:t>3.049</w:t>
            </w:r>
            <w:r>
              <w:t xml:space="preserve"> million ha treated </w:t>
            </w:r>
            <w:r>
              <w:br/>
              <w:t>for pest animals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B70AD" w14:textId="77777777" w:rsidR="008B75CE" w:rsidRDefault="008B75CE" w:rsidP="00EB3921">
            <w:pPr>
              <w:jc w:val="center"/>
            </w:pPr>
            <w:r>
              <w:rPr>
                <w:b/>
                <w:bCs/>
              </w:rPr>
              <w:t>112,986</w:t>
            </w:r>
            <w:r>
              <w:t xml:space="preserve"> ha covered </w:t>
            </w:r>
            <w:r>
              <w:br/>
              <w:t>by practice change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E5545" w14:textId="7A7DBF16" w:rsidR="008B75CE" w:rsidRDefault="008B75CE" w:rsidP="00EB3921">
            <w:pPr>
              <w:jc w:val="center"/>
            </w:pPr>
            <w:r>
              <w:rPr>
                <w:b/>
                <w:bCs/>
                <w:spacing w:val="-6"/>
              </w:rPr>
              <w:t>2,304</w:t>
            </w:r>
            <w:r>
              <w:rPr>
                <w:spacing w:val="-6"/>
              </w:rPr>
              <w:t xml:space="preserve"> community and </w:t>
            </w:r>
            <w:r w:rsidR="000712CA">
              <w:rPr>
                <w:spacing w:val="-6"/>
              </w:rPr>
              <w:br/>
            </w:r>
            <w:r>
              <w:rPr>
                <w:spacing w:val="-6"/>
              </w:rPr>
              <w:t xml:space="preserve">stakeholder </w:t>
            </w:r>
            <w:r>
              <w:t xml:space="preserve">engagement </w:t>
            </w:r>
            <w:r w:rsidR="000712CA">
              <w:br/>
            </w:r>
            <w:r>
              <w:t>activities</w:t>
            </w:r>
          </w:p>
        </w:tc>
      </w:tr>
    </w:tbl>
    <w:p w14:paraId="7E6331D2" w14:textId="77777777" w:rsidR="008B75CE" w:rsidRDefault="008B75CE" w:rsidP="00247EB4">
      <w:pPr>
        <w:rPr>
          <w:sz w:val="32"/>
          <w:szCs w:val="32"/>
        </w:rPr>
      </w:pPr>
    </w:p>
    <w:p w14:paraId="3E7B529B" w14:textId="228EB48A" w:rsidR="008B75CE" w:rsidRPr="008B75CE" w:rsidRDefault="008B75CE" w:rsidP="008B75CE">
      <w:pPr>
        <w:pStyle w:val="Heading3"/>
      </w:pPr>
      <w:r w:rsidRPr="008B75CE">
        <w:t>Outcome 6: Climate and Markets</w:t>
      </w:r>
    </w:p>
    <w:tbl>
      <w:tblPr>
        <w:tblW w:w="0" w:type="auto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32"/>
        <w:gridCol w:w="3231"/>
      </w:tblGrid>
      <w:tr w:rsidR="008B75CE" w14:paraId="0939968C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CCDF7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$14.022</w:t>
            </w:r>
            <w:r>
              <w:t xml:space="preserve"> million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6456A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18</w:t>
            </w:r>
            <w:r>
              <w:t xml:space="preserve"> projects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1AE54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92%</w:t>
            </w:r>
            <w:r>
              <w:t xml:space="preserve"> of quantifiable short-term outcomes achieved</w:t>
            </w:r>
          </w:p>
        </w:tc>
      </w:tr>
      <w:tr w:rsidR="008B75CE" w14:paraId="64A244A2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513E06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177</w:t>
            </w:r>
            <w:r>
              <w:t xml:space="preserve"> plans and </w:t>
            </w:r>
            <w:r>
              <w:br/>
              <w:t>agreements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51265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158</w:t>
            </w:r>
            <w:r>
              <w:t xml:space="preserve"> sites for </w:t>
            </w:r>
            <w:r>
              <w:br/>
              <w:t>improved practices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F7899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280</w:t>
            </w:r>
            <w:r>
              <w:t xml:space="preserve"> groups </w:t>
            </w:r>
            <w:r>
              <w:br/>
              <w:t>engaged</w:t>
            </w:r>
          </w:p>
        </w:tc>
      </w:tr>
      <w:tr w:rsidR="008B75CE" w14:paraId="5D85BF5A" w14:textId="77777777" w:rsidTr="000069E2">
        <w:trPr>
          <w:trHeight w:val="922"/>
        </w:trPr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FE21A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362</w:t>
            </w:r>
            <w:r>
              <w:t xml:space="preserve"> </w:t>
            </w:r>
            <w:proofErr w:type="gramStart"/>
            <w:r>
              <w:t>communication</w:t>
            </w:r>
            <w:proofErr w:type="gramEnd"/>
            <w:r>
              <w:t xml:space="preserve"> </w:t>
            </w:r>
            <w:r>
              <w:br/>
              <w:t>materials</w:t>
            </w:r>
          </w:p>
        </w:tc>
        <w:tc>
          <w:tcPr>
            <w:tcW w:w="32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01E4D4" w14:textId="5C232439" w:rsidR="008B75CE" w:rsidRDefault="008B75CE" w:rsidP="000712CA">
            <w:pPr>
              <w:jc w:val="center"/>
            </w:pPr>
            <w:r>
              <w:rPr>
                <w:b/>
                <w:bCs/>
              </w:rPr>
              <w:t>316</w:t>
            </w:r>
            <w:r>
              <w:t xml:space="preserve"> one-on-one training </w:t>
            </w:r>
            <w:r w:rsidR="000712CA">
              <w:br/>
            </w:r>
            <w:r>
              <w:t xml:space="preserve">sessions and </w:t>
            </w:r>
            <w:r w:rsidR="000712CA">
              <w:br/>
            </w:r>
            <w:r>
              <w:rPr>
                <w:b/>
                <w:bCs/>
              </w:rPr>
              <w:t>20</w:t>
            </w:r>
            <w:r>
              <w:t xml:space="preserve"> on-ground trials</w:t>
            </w:r>
          </w:p>
        </w:tc>
        <w:tc>
          <w:tcPr>
            <w:tcW w:w="323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44346" w14:textId="77777777" w:rsidR="008B75CE" w:rsidRDefault="008B75CE" w:rsidP="000712CA">
            <w:pPr>
              <w:jc w:val="center"/>
            </w:pPr>
            <w:r>
              <w:rPr>
                <w:b/>
                <w:bCs/>
              </w:rPr>
              <w:t>451</w:t>
            </w:r>
            <w:r>
              <w:t xml:space="preserve"> field days, conferences, </w:t>
            </w:r>
            <w:r>
              <w:br/>
              <w:t>seminars and workshops</w:t>
            </w:r>
          </w:p>
        </w:tc>
      </w:tr>
    </w:tbl>
    <w:p w14:paraId="68C5F940" w14:textId="410B032A" w:rsidR="008B75CE" w:rsidRPr="00247EB4" w:rsidRDefault="008B75CE" w:rsidP="00247EB4">
      <w:pPr>
        <w:pStyle w:val="source"/>
      </w:pPr>
      <w:r w:rsidRPr="00247EB4">
        <w:t>*Figures based on primary investment priorities</w:t>
      </w:r>
    </w:p>
    <w:p w14:paraId="2289AD1F" w14:textId="77777777" w:rsidR="00B95876" w:rsidRDefault="00B95876" w:rsidP="00247EB4"/>
    <w:sectPr w:rsidR="00B95876"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BD1F7" w14:textId="77777777" w:rsidR="0068626D" w:rsidRDefault="0068626D" w:rsidP="008C60C3">
      <w:r>
        <w:separator/>
      </w:r>
    </w:p>
  </w:endnote>
  <w:endnote w:type="continuationSeparator" w:id="0">
    <w:p w14:paraId="2352C701" w14:textId="77777777" w:rsidR="0068626D" w:rsidRDefault="0068626D" w:rsidP="008C6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-Boo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lack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78501" w14:textId="77777777" w:rsidR="0068626D" w:rsidRDefault="0068626D" w:rsidP="008C60C3">
      <w:r>
        <w:separator/>
      </w:r>
    </w:p>
  </w:footnote>
  <w:footnote w:type="continuationSeparator" w:id="0">
    <w:p w14:paraId="27C287F5" w14:textId="77777777" w:rsidR="0068626D" w:rsidRDefault="0068626D" w:rsidP="008C6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21733"/>
    <w:multiLevelType w:val="hybridMultilevel"/>
    <w:tmpl w:val="63BC92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A512F2"/>
    <w:multiLevelType w:val="hybridMultilevel"/>
    <w:tmpl w:val="1F904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8908E3"/>
    <w:multiLevelType w:val="hybridMultilevel"/>
    <w:tmpl w:val="34AAED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47F9A"/>
    <w:multiLevelType w:val="hybridMultilevel"/>
    <w:tmpl w:val="0382F0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3A3C49"/>
    <w:multiLevelType w:val="hybridMultilevel"/>
    <w:tmpl w:val="D526A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E15556"/>
    <w:multiLevelType w:val="hybridMultilevel"/>
    <w:tmpl w:val="FC4A61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C46EF8"/>
    <w:multiLevelType w:val="hybridMultilevel"/>
    <w:tmpl w:val="C39E1B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95925CA"/>
    <w:multiLevelType w:val="hybridMultilevel"/>
    <w:tmpl w:val="01440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B1C"/>
    <w:rsid w:val="00003E57"/>
    <w:rsid w:val="000069E2"/>
    <w:rsid w:val="000712CA"/>
    <w:rsid w:val="000D7B14"/>
    <w:rsid w:val="001219F0"/>
    <w:rsid w:val="00135631"/>
    <w:rsid w:val="00182B1C"/>
    <w:rsid w:val="00237551"/>
    <w:rsid w:val="00247EB4"/>
    <w:rsid w:val="00476E14"/>
    <w:rsid w:val="004A7BC0"/>
    <w:rsid w:val="0068626D"/>
    <w:rsid w:val="0070401F"/>
    <w:rsid w:val="008B75CE"/>
    <w:rsid w:val="008C60C3"/>
    <w:rsid w:val="00A12693"/>
    <w:rsid w:val="00AC2811"/>
    <w:rsid w:val="00B95876"/>
    <w:rsid w:val="00C1257D"/>
    <w:rsid w:val="00CF7636"/>
    <w:rsid w:val="00D169C3"/>
    <w:rsid w:val="00E4712B"/>
    <w:rsid w:val="00E62295"/>
    <w:rsid w:val="00EB3921"/>
    <w:rsid w:val="00F20363"/>
    <w:rsid w:val="00F2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4E252C"/>
  <w14:defaultImageDpi w14:val="0"/>
  <w15:docId w15:val="{89916C11-109B-F442-9867-9CA99D2DA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2CA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182B1C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60C3"/>
    <w:pPr>
      <w:keepNext/>
      <w:keepLines/>
      <w:spacing w:before="40" w:after="120"/>
      <w:outlineLvl w:val="1"/>
    </w:pPr>
    <w:rPr>
      <w:rFonts w:eastAsiaTheme="majorEastAsia" w:cstheme="majorBidi"/>
      <w:b/>
      <w:color w:val="2F5496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B1C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0C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HD">
    <w:name w:val="HD"/>
    <w:basedOn w:val="NoParagraphStyle"/>
    <w:uiPriority w:val="99"/>
    <w:pPr>
      <w:suppressAutoHyphens/>
      <w:spacing w:after="113"/>
      <w:ind w:left="460"/>
    </w:pPr>
    <w:rPr>
      <w:rFonts w:ascii="Gotham-Bold" w:hAnsi="Gotham-Bold" w:cs="Gotham-Bold"/>
      <w:b/>
      <w:bCs/>
      <w:color w:val="005B9E"/>
    </w:rPr>
  </w:style>
  <w:style w:type="paragraph" w:customStyle="1" w:styleId="body">
    <w:name w:val="body"/>
    <w:basedOn w:val="NoParagraphStyle"/>
    <w:uiPriority w:val="99"/>
    <w:pPr>
      <w:suppressAutoHyphens/>
      <w:spacing w:after="170"/>
      <w:ind w:left="460"/>
    </w:pPr>
    <w:rPr>
      <w:rFonts w:ascii="Gotham-Book" w:hAnsi="Gotham-Book" w:cs="Gotham-Book"/>
      <w:sz w:val="18"/>
      <w:szCs w:val="18"/>
    </w:rPr>
  </w:style>
  <w:style w:type="paragraph" w:customStyle="1" w:styleId="source">
    <w:name w:val="source"/>
    <w:basedOn w:val="NoParagraphStyle"/>
    <w:next w:val="NoParagraphStyle"/>
    <w:uiPriority w:val="99"/>
    <w:rsid w:val="000069E2"/>
    <w:pPr>
      <w:suppressAutoHyphens/>
      <w:spacing w:before="60" w:after="170"/>
    </w:pPr>
    <w:rPr>
      <w:rFonts w:asciiTheme="minorHAnsi" w:hAnsiTheme="minorHAnsi" w:cs="Gotham-Book"/>
      <w:sz w:val="16"/>
      <w:szCs w:val="10"/>
    </w:rPr>
  </w:style>
  <w:style w:type="paragraph" w:customStyle="1" w:styleId="HC">
    <w:name w:val="HC"/>
    <w:basedOn w:val="NoParagraphStyle"/>
    <w:uiPriority w:val="99"/>
    <w:pPr>
      <w:spacing w:after="57"/>
    </w:pPr>
    <w:rPr>
      <w:rFonts w:ascii="Gotham-Bold" w:hAnsi="Gotham-Bold" w:cs="Gotham-Bold"/>
      <w:b/>
      <w:bCs/>
      <w:color w:val="005B9E"/>
      <w:sz w:val="36"/>
      <w:szCs w:val="36"/>
    </w:rPr>
  </w:style>
  <w:style w:type="paragraph" w:customStyle="1" w:styleId="Bodycentered">
    <w:name w:val="Body centered"/>
    <w:basedOn w:val="NoParagraphStyle"/>
    <w:uiPriority w:val="99"/>
    <w:pPr>
      <w:jc w:val="center"/>
    </w:pPr>
    <w:rPr>
      <w:rFonts w:ascii="Gotham-Book" w:hAnsi="Gotham-Book" w:cs="Gotham-Book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82B1C"/>
    <w:rPr>
      <w:rFonts w:eastAsiaTheme="majorEastAsia" w:cstheme="majorBidi"/>
      <w:b/>
      <w:color w:val="000000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60C3"/>
    <w:rPr>
      <w:rFonts w:eastAsiaTheme="majorEastAsia" w:cstheme="majorBidi"/>
      <w:b/>
      <w:color w:val="2F5496" w:themeColor="accent1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2B1C"/>
    <w:rPr>
      <w:rFonts w:eastAsiaTheme="majorEastAsia" w:cstheme="majorBidi"/>
      <w:b/>
      <w:color w:val="1F3763" w:themeColor="accent1" w:themeShade="7F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C60C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8C60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0C3"/>
  </w:style>
  <w:style w:type="paragraph" w:styleId="Footer">
    <w:name w:val="footer"/>
    <w:basedOn w:val="Normal"/>
    <w:link w:val="FooterChar"/>
    <w:uiPriority w:val="99"/>
    <w:unhideWhenUsed/>
    <w:rsid w:val="008C60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0C3"/>
  </w:style>
  <w:style w:type="paragraph" w:styleId="ListParagraph">
    <w:name w:val="List Paragraph"/>
    <w:basedOn w:val="Normal"/>
    <w:uiPriority w:val="34"/>
    <w:qFormat/>
    <w:rsid w:val="000712CA"/>
    <w:pPr>
      <w:ind w:left="720"/>
      <w:contextualSpacing/>
    </w:pPr>
  </w:style>
  <w:style w:type="paragraph" w:customStyle="1" w:styleId="footnote">
    <w:name w:val="footnote"/>
    <w:basedOn w:val="NoParagraphStyle"/>
    <w:uiPriority w:val="99"/>
    <w:rsid w:val="004A7BC0"/>
    <w:pPr>
      <w:widowControl/>
      <w:suppressAutoHyphens/>
      <w:spacing w:after="170"/>
    </w:pPr>
    <w:rPr>
      <w:rFonts w:ascii="Gotham-Book" w:hAnsi="Gotham-Book" w:cs="Gotham-Book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customXml" Target="../customXml/item3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B4666D06-09AF-445C-9214-C1C7E8F5F095}"/>
</file>

<file path=customXml/itemProps2.xml><?xml version="1.0" encoding="utf-8"?>
<ds:datastoreItem xmlns:ds="http://schemas.openxmlformats.org/officeDocument/2006/customXml" ds:itemID="{A5F07CC2-DBAF-4316-A026-8441DFABFBF1}"/>
</file>

<file path=customXml/itemProps3.xml><?xml version="1.0" encoding="utf-8"?>
<ds:datastoreItem xmlns:ds="http://schemas.openxmlformats.org/officeDocument/2006/customXml" ds:itemID="{D52355F9-37E2-4D71-B6DA-DC4C4FE0F5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955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 Land Partnerships</dc:title>
  <dc:subject/>
  <dc:creator>Australian Governemnt National Landcare program</dc:creator>
  <cp:keywords/>
  <dc:description/>
  <cp:lastModifiedBy>Bec Durack</cp:lastModifiedBy>
  <cp:revision>2</cp:revision>
  <dcterms:created xsi:type="dcterms:W3CDTF">2021-11-18T23:40:00Z</dcterms:created>
  <dcterms:modified xsi:type="dcterms:W3CDTF">2021-11-18T23:40:00Z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0x0101004B6FD6131ACCD942B99EE496FC609FF4</vt:lpwstr>
  </property>
</Properties>
</file>