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BAA11" w14:textId="541CD7BA" w:rsidR="00923193" w:rsidRPr="00722C0F" w:rsidRDefault="00722C0F" w:rsidP="00722C0F">
      <w:pPr>
        <w:pStyle w:val="Normalsmall"/>
        <w:spacing w:after="0"/>
        <w:ind w:left="2410" w:right="281"/>
        <w:jc w:val="right"/>
        <w:rPr>
          <w:b/>
          <w:bCs/>
          <w:color w:val="FFFFFF" w:themeColor="background1"/>
          <w:sz w:val="32"/>
          <w:szCs w:val="32"/>
        </w:rPr>
      </w:pPr>
      <w:r w:rsidRPr="00722C0F">
        <w:rPr>
          <w:noProof/>
          <w:sz w:val="20"/>
          <w:szCs w:val="20"/>
        </w:rPr>
        <w:drawing>
          <wp:anchor distT="0" distB="0" distL="114300" distR="114300" simplePos="0" relativeHeight="251658240" behindDoc="1" locked="0" layoutInCell="1" allowOverlap="1" wp14:anchorId="2FFF2D21" wp14:editId="6E19B02D">
            <wp:simplePos x="0" y="0"/>
            <wp:positionH relativeFrom="column">
              <wp:posOffset>-908685</wp:posOffset>
            </wp:positionH>
            <wp:positionV relativeFrom="page">
              <wp:posOffset>-1270</wp:posOffset>
            </wp:positionV>
            <wp:extent cx="7581265" cy="10721975"/>
            <wp:effectExtent l="0" t="0" r="635" b="317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81265" cy="10721975"/>
                    </a:xfrm>
                    <a:prstGeom prst="rect">
                      <a:avLst/>
                    </a:prstGeom>
                  </pic:spPr>
                </pic:pic>
              </a:graphicData>
            </a:graphic>
            <wp14:sizeRelH relativeFrom="margin">
              <wp14:pctWidth>0</wp14:pctWidth>
            </wp14:sizeRelH>
            <wp14:sizeRelV relativeFrom="margin">
              <wp14:pctHeight>0</wp14:pctHeight>
            </wp14:sizeRelV>
          </wp:anchor>
        </w:drawing>
      </w:r>
      <w:r w:rsidR="00923193" w:rsidRPr="00722C0F">
        <w:rPr>
          <w:b/>
          <w:bCs/>
          <w:color w:val="FFFFFF" w:themeColor="background1"/>
          <w:sz w:val="32"/>
          <w:szCs w:val="32"/>
        </w:rPr>
        <w:t xml:space="preserve">A review of noise, </w:t>
      </w:r>
      <w:proofErr w:type="gramStart"/>
      <w:r w:rsidR="00923193" w:rsidRPr="00722C0F">
        <w:rPr>
          <w:b/>
          <w:bCs/>
          <w:color w:val="FFFFFF" w:themeColor="background1"/>
          <w:sz w:val="32"/>
          <w:szCs w:val="32"/>
        </w:rPr>
        <w:t>light</w:t>
      </w:r>
      <w:proofErr w:type="gramEnd"/>
      <w:r w:rsidR="00923193" w:rsidRPr="00722C0F">
        <w:rPr>
          <w:b/>
          <w:bCs/>
          <w:color w:val="FFFFFF" w:themeColor="background1"/>
          <w:sz w:val="32"/>
          <w:szCs w:val="32"/>
        </w:rPr>
        <w:t xml:space="preserve"> and dust impacts on grey-headed flying fox camps</w:t>
      </w:r>
    </w:p>
    <w:p w14:paraId="605D4003" w14:textId="709F29D1" w:rsidR="00923193" w:rsidRPr="00923193" w:rsidRDefault="009A05E8" w:rsidP="00722C0F">
      <w:pPr>
        <w:pStyle w:val="Normalsmall"/>
        <w:spacing w:after="0"/>
        <w:ind w:left="2410" w:right="281"/>
        <w:jc w:val="right"/>
        <w:rPr>
          <w:color w:val="FFFFFF" w:themeColor="background1"/>
          <w:sz w:val="28"/>
          <w:szCs w:val="28"/>
        </w:rPr>
      </w:pPr>
      <w:r>
        <w:rPr>
          <w:color w:val="FFFFFF" w:themeColor="background1"/>
          <w:sz w:val="28"/>
          <w:szCs w:val="28"/>
        </w:rPr>
        <w:t>November</w:t>
      </w:r>
      <w:r w:rsidR="00923193" w:rsidRPr="00923193">
        <w:rPr>
          <w:color w:val="FFFFFF" w:themeColor="background1"/>
          <w:sz w:val="28"/>
          <w:szCs w:val="28"/>
        </w:rPr>
        <w:t xml:space="preserve"> 20</w:t>
      </w:r>
      <w:r>
        <w:rPr>
          <w:color w:val="FFFFFF" w:themeColor="background1"/>
          <w:sz w:val="28"/>
          <w:szCs w:val="28"/>
        </w:rPr>
        <w:t>21</w:t>
      </w:r>
    </w:p>
    <w:p w14:paraId="5E23DB76" w14:textId="4BE9294D" w:rsidR="00923193" w:rsidRPr="00722C0F" w:rsidRDefault="00923193" w:rsidP="00722C0F">
      <w:pPr>
        <w:pStyle w:val="Normalsmall"/>
        <w:spacing w:after="0"/>
        <w:ind w:left="1843" w:right="281"/>
        <w:jc w:val="right"/>
        <w:sectPr w:rsidR="00923193" w:rsidRPr="00722C0F" w:rsidSect="00722C0F">
          <w:headerReference w:type="even" r:id="rId14"/>
          <w:headerReference w:type="default" r:id="rId15"/>
          <w:footerReference w:type="default" r:id="rId16"/>
          <w:headerReference w:type="first" r:id="rId17"/>
          <w:pgSz w:w="11906" w:h="16838"/>
          <w:pgMar w:top="14034" w:right="1418" w:bottom="567" w:left="1418" w:header="567" w:footer="284" w:gutter="0"/>
          <w:pgNumType w:fmt="lowerRoman"/>
          <w:cols w:space="708"/>
          <w:titlePg/>
          <w:docGrid w:linePitch="360"/>
        </w:sectPr>
      </w:pPr>
    </w:p>
    <w:p w14:paraId="2B653A2D" w14:textId="4B165D1E" w:rsidR="003730DB" w:rsidRDefault="003730DB" w:rsidP="003730DB">
      <w:pPr>
        <w:pStyle w:val="Normalsmall"/>
      </w:pPr>
      <w:r>
        <w:lastRenderedPageBreak/>
        <w:t xml:space="preserve">© </w:t>
      </w:r>
      <w:proofErr w:type="spellStart"/>
      <w:r w:rsidR="002265E4">
        <w:t>Ecosure</w:t>
      </w:r>
      <w:proofErr w:type="spellEnd"/>
      <w:r w:rsidR="002265E4">
        <w:t xml:space="preserve"> Pty Ltd</w:t>
      </w:r>
      <w:r>
        <w:t xml:space="preserve"> 2021</w:t>
      </w:r>
    </w:p>
    <w:p w14:paraId="65759E6C" w14:textId="77777777" w:rsidR="003730DB" w:rsidRDefault="003730DB" w:rsidP="003730DB">
      <w:pPr>
        <w:pStyle w:val="Normalsmall"/>
        <w:rPr>
          <w:rStyle w:val="Strong"/>
        </w:rPr>
      </w:pPr>
      <w:r>
        <w:rPr>
          <w:rStyle w:val="Strong"/>
        </w:rPr>
        <w:t>Ownership of intellectual property rights</w:t>
      </w:r>
    </w:p>
    <w:p w14:paraId="6C4B7969" w14:textId="7F3440B2" w:rsidR="003730DB" w:rsidRDefault="003730DB" w:rsidP="003730DB">
      <w:pPr>
        <w:pStyle w:val="Normalsmall"/>
      </w:pPr>
      <w:r>
        <w:t xml:space="preserve">Unless otherwise noted, copyright (and any other intellectual property rights) in this publication is owned by </w:t>
      </w:r>
      <w:proofErr w:type="spellStart"/>
      <w:r w:rsidR="00AE3B1B">
        <w:t>Ecosure</w:t>
      </w:r>
      <w:proofErr w:type="spellEnd"/>
      <w:r>
        <w:t>.</w:t>
      </w:r>
    </w:p>
    <w:p w14:paraId="267DABBB" w14:textId="77777777" w:rsidR="003730DB" w:rsidRDefault="003730DB" w:rsidP="003730DB">
      <w:pPr>
        <w:pStyle w:val="Normalsmall"/>
        <w:rPr>
          <w:rStyle w:val="Strong"/>
        </w:rPr>
      </w:pPr>
      <w:r>
        <w:rPr>
          <w:rStyle w:val="Strong"/>
        </w:rPr>
        <w:t>Creative Commons licence</w:t>
      </w:r>
    </w:p>
    <w:p w14:paraId="3E31DEB4" w14:textId="0C2F7D7F" w:rsidR="003730DB" w:rsidRDefault="003730DB" w:rsidP="003730DB">
      <w:pPr>
        <w:pStyle w:val="Normalsmall"/>
      </w:pPr>
      <w:r w:rsidRPr="00686615">
        <w:t xml:space="preserve">All material in this publication is licensed under a </w:t>
      </w:r>
      <w:hyperlink r:id="rId18" w:history="1">
        <w:r w:rsidR="00686615">
          <w:rPr>
            <w:rStyle w:val="Hyperlink"/>
          </w:rPr>
          <w:t>Creative Commons Attribution-</w:t>
        </w:r>
        <w:proofErr w:type="gramStart"/>
        <w:r w:rsidR="00686615">
          <w:rPr>
            <w:rStyle w:val="Hyperlink"/>
          </w:rPr>
          <w:t>Non Commercial</w:t>
        </w:r>
        <w:proofErr w:type="gramEnd"/>
        <w:r w:rsidR="00686615">
          <w:rPr>
            <w:rStyle w:val="Hyperlink"/>
          </w:rPr>
          <w:t>-No Derivatives 4.0 International License</w:t>
        </w:r>
      </w:hyperlink>
      <w:r w:rsidRPr="00686615">
        <w:t xml:space="preserve"> except content supplied by third parties, logos and the Commonwealth Coat of Arms.</w:t>
      </w:r>
    </w:p>
    <w:p w14:paraId="1A397AF5" w14:textId="14EE231E" w:rsidR="003730DB" w:rsidRDefault="003730DB" w:rsidP="003730DB">
      <w:pPr>
        <w:pStyle w:val="Normalsmall"/>
      </w:pPr>
      <w:r>
        <w:t xml:space="preserve">Inquiries about the licence and any use of this document should be emailed to </w:t>
      </w:r>
      <w:hyperlink r:id="rId19" w:history="1">
        <w:r w:rsidRPr="00CD29E9">
          <w:rPr>
            <w:rStyle w:val="Hyperlink"/>
          </w:rPr>
          <w:t>copyright@awe.gov.au</w:t>
        </w:r>
      </w:hyperlink>
      <w:r>
        <w:t>.</w:t>
      </w:r>
    </w:p>
    <w:p w14:paraId="2A2EBB22" w14:textId="77777777" w:rsidR="003730DB" w:rsidRDefault="003730DB" w:rsidP="003730DB">
      <w:pPr>
        <w:pStyle w:val="Normalsmall"/>
      </w:pPr>
      <w:r>
        <w:rPr>
          <w:noProof/>
          <w:lang w:eastAsia="en-AU"/>
        </w:rPr>
        <w:drawing>
          <wp:inline distT="0" distB="0" distL="0" distR="0" wp14:anchorId="0AA83446" wp14:editId="7837B68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CDCEAF" w14:textId="77777777" w:rsidR="003730DB" w:rsidRDefault="003730DB" w:rsidP="003730DB">
      <w:pPr>
        <w:pStyle w:val="Normalsmall"/>
        <w:rPr>
          <w:rStyle w:val="Strong"/>
        </w:rPr>
      </w:pPr>
      <w:r>
        <w:rPr>
          <w:rStyle w:val="Strong"/>
        </w:rPr>
        <w:t>Cataloguing data</w:t>
      </w:r>
    </w:p>
    <w:p w14:paraId="3B7EE66B" w14:textId="1B0CAA54" w:rsidR="003730DB" w:rsidRDefault="003730DB" w:rsidP="003730DB">
      <w:pPr>
        <w:pStyle w:val="Normalsmall"/>
      </w:pPr>
      <w:r>
        <w:t xml:space="preserve">This publication (and any material sourced from it) should be attributed as: </w:t>
      </w:r>
      <w:proofErr w:type="spellStart"/>
      <w:r w:rsidR="00AE3B1B" w:rsidRPr="00757581">
        <w:t>Ecosure</w:t>
      </w:r>
      <w:proofErr w:type="spellEnd"/>
      <w:r w:rsidRPr="00757581">
        <w:t xml:space="preserve"> </w:t>
      </w:r>
      <w:r w:rsidRPr="006B64F4">
        <w:t xml:space="preserve">2021, </w:t>
      </w:r>
      <w:r w:rsidR="00004EFD" w:rsidRPr="00004EFD">
        <w:rPr>
          <w:i/>
        </w:rPr>
        <w:t>A review of noise, light and dust impacts on grey-headed flying fox camps</w:t>
      </w:r>
      <w:r>
        <w:t>, report prepared for the Department of Agriculture, Water and the Environment, Canberra.</w:t>
      </w:r>
      <w:r w:rsidR="00686615">
        <w:t xml:space="preserve"> </w:t>
      </w:r>
      <w:r w:rsidR="00686615" w:rsidRPr="00E36EF4">
        <w:t>CC</w:t>
      </w:r>
      <w:r w:rsidR="00686615">
        <w:t> </w:t>
      </w:r>
      <w:r w:rsidR="00686615" w:rsidRPr="00E36EF4">
        <w:t>BY</w:t>
      </w:r>
      <w:r w:rsidR="00686615">
        <w:t>-</w:t>
      </w:r>
      <w:r w:rsidR="00686615" w:rsidRPr="00E36EF4">
        <w:t>NC-</w:t>
      </w:r>
      <w:r w:rsidR="00686615">
        <w:t>ND </w:t>
      </w:r>
      <w:r w:rsidR="00686615" w:rsidRPr="00E36EF4">
        <w:t>4.</w:t>
      </w:r>
    </w:p>
    <w:p w14:paraId="4FEF2983" w14:textId="05826FFD" w:rsidR="002D5E0D" w:rsidRDefault="002D5E0D" w:rsidP="003730DB">
      <w:pPr>
        <w:pStyle w:val="Normalsmall"/>
      </w:pPr>
      <w:r w:rsidRPr="002D5E0D">
        <w:t>ISBN 978-1-76003-519-8</w:t>
      </w:r>
    </w:p>
    <w:p w14:paraId="0E5A5E5B" w14:textId="0EC5EF4C" w:rsidR="003730DB" w:rsidRDefault="003730DB" w:rsidP="003730DB">
      <w:pPr>
        <w:pStyle w:val="Normalsmall"/>
      </w:pPr>
      <w:r>
        <w:t xml:space="preserve">This publication is </w:t>
      </w:r>
      <w:r w:rsidRPr="00E20810">
        <w:t xml:space="preserve">available at </w:t>
      </w:r>
      <w:hyperlink r:id="rId21" w:history="1">
        <w:r w:rsidR="00FC1FE6" w:rsidRPr="00B22708">
          <w:rPr>
            <w:rStyle w:val="Hyperlink"/>
          </w:rPr>
          <w:t>https://www.awe.gov.au/environment/epbc/publications</w:t>
        </w:r>
      </w:hyperlink>
      <w:r w:rsidRPr="00E20810">
        <w:t>.</w:t>
      </w:r>
    </w:p>
    <w:p w14:paraId="3BE28779" w14:textId="2EE313E0" w:rsidR="003730DB" w:rsidRDefault="00F47E3E" w:rsidP="003730DB">
      <w:pPr>
        <w:pStyle w:val="Normalsmall"/>
        <w:spacing w:after="0"/>
        <w:contextualSpacing/>
      </w:pPr>
      <w:proofErr w:type="spellStart"/>
      <w:r>
        <w:t>Ecosure</w:t>
      </w:r>
      <w:proofErr w:type="spellEnd"/>
    </w:p>
    <w:p w14:paraId="15F7CE32" w14:textId="1CC0BD3E" w:rsidR="000360ED" w:rsidRDefault="000360ED" w:rsidP="000360ED">
      <w:pPr>
        <w:pStyle w:val="Normalsmall"/>
        <w:contextualSpacing/>
      </w:pPr>
      <w:r>
        <w:t>PO Box 675 Fortitude Valley QLD 4006</w:t>
      </w:r>
    </w:p>
    <w:p w14:paraId="17312176" w14:textId="77777777" w:rsidR="000360ED" w:rsidRDefault="000360ED" w:rsidP="000360ED">
      <w:pPr>
        <w:pStyle w:val="Normalsmall"/>
        <w:contextualSpacing/>
      </w:pPr>
      <w:r>
        <w:t>P 07 3606 1030</w:t>
      </w:r>
    </w:p>
    <w:p w14:paraId="65556FF4" w14:textId="5A79EF54" w:rsidR="003730DB" w:rsidRDefault="003730DB" w:rsidP="000360ED">
      <w:pPr>
        <w:pStyle w:val="Normalsmall"/>
      </w:pPr>
      <w:r w:rsidRPr="00E20810">
        <w:t xml:space="preserve">Web </w:t>
      </w:r>
      <w:hyperlink r:id="rId22" w:history="1">
        <w:r w:rsidR="00686615" w:rsidRPr="00686615">
          <w:rPr>
            <w:rStyle w:val="Hyperlink"/>
          </w:rPr>
          <w:t>ecosure.com.au</w:t>
        </w:r>
      </w:hyperlink>
    </w:p>
    <w:p w14:paraId="19B4CD4B" w14:textId="77777777" w:rsidR="003730DB" w:rsidRDefault="003730DB" w:rsidP="003730DB">
      <w:pPr>
        <w:pStyle w:val="Normalsmall"/>
      </w:pPr>
      <w:r>
        <w:rPr>
          <w:rStyle w:val="Strong"/>
        </w:rPr>
        <w:t>Disclaimer</w:t>
      </w:r>
    </w:p>
    <w:p w14:paraId="25B2835A" w14:textId="77777777" w:rsidR="00630D4A" w:rsidRDefault="003730DB" w:rsidP="00E42262">
      <w:pPr>
        <w:pStyle w:val="Normalsmall"/>
      </w:pPr>
      <w:r w:rsidRPr="0003759D">
        <w:t>The views and</w:t>
      </w:r>
      <w:r w:rsidRPr="003264DE">
        <w:t xml:space="preserve"> opinions expressed in this publication do not necessarily represent the views of the Australian Government or the </w:t>
      </w:r>
      <w:r>
        <w:t>p</w:t>
      </w:r>
      <w:r w:rsidRPr="003264DE">
        <w:t xml:space="preserve">ortfolio </w:t>
      </w:r>
      <w:r>
        <w:t>m</w:t>
      </w:r>
      <w:r w:rsidRPr="003264DE">
        <w:t xml:space="preserve">inisters for the Department of Agriculture, </w:t>
      </w:r>
      <w:proofErr w:type="gramStart"/>
      <w:r w:rsidRPr="003264DE">
        <w:t>Water</w:t>
      </w:r>
      <w:proofErr w:type="gramEnd"/>
      <w:r w:rsidRPr="003264DE">
        <w:t xml:space="preserve"> and </w:t>
      </w:r>
      <w:r w:rsidRPr="0003759D">
        <w:t>the Environment.</w:t>
      </w:r>
    </w:p>
    <w:p w14:paraId="1E6F6861" w14:textId="28ECF652" w:rsidR="003730DB" w:rsidRPr="003264DE" w:rsidRDefault="003730DB" w:rsidP="00E42262">
      <w:pPr>
        <w:pStyle w:val="Normalsmall"/>
      </w:pPr>
      <w:r w:rsidRPr="003264DE">
        <w:t xml:space="preserve">The content of this publication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w:t>
      </w:r>
      <w:proofErr w:type="gramStart"/>
      <w:r w:rsidRPr="003264DE">
        <w:t>completeness</w:t>
      </w:r>
      <w:proofErr w:type="gramEnd"/>
      <w:r w:rsidRPr="003264DE">
        <w:t xml:space="preserve"> or fitness for purpose of the information contained in this publication. The reader should rely on its own inquiries to independently confirm any information and comment on which they may intend to act.</w:t>
      </w:r>
    </w:p>
    <w:p w14:paraId="6E4B43B3" w14:textId="330F4EC5" w:rsidR="00630D4A" w:rsidRPr="00E42262" w:rsidRDefault="003730DB">
      <w:pPr>
        <w:pStyle w:val="Normalsmall"/>
      </w:pPr>
      <w:r w:rsidRPr="003264DE">
        <w:t xml:space="preserve">The Commonwealth of Australia, its officers, employees, </w:t>
      </w:r>
      <w:proofErr w:type="gramStart"/>
      <w:r w:rsidRPr="003264DE">
        <w:t>agents</w:t>
      </w:r>
      <w:proofErr w:type="gramEnd"/>
      <w:r w:rsidRPr="003264DE">
        <w:t xml:space="preserve"> and the other parties involved in creating this report disclaim, to the maximum extent permitted by law, responsibility to any other party for any liability, including liability for negligence and for any loss, damage, injury, expense or cost incurred by any person as a result of accessing, using </w:t>
      </w:r>
      <w:r w:rsidRPr="00E42262">
        <w:t>or relying upon any of the information or data in the publication.</w:t>
      </w:r>
    </w:p>
    <w:p w14:paraId="14637673" w14:textId="77777777" w:rsidR="00E42262" w:rsidRDefault="00E42262" w:rsidP="00E42262">
      <w:pPr>
        <w:pStyle w:val="Normalsmall"/>
      </w:pPr>
      <w:r w:rsidRPr="00E42262">
        <w:t xml:space="preserve">This document is designed to be an additional source of information to the statutory documents. It is not a statutory document or policy statement. If information diverges, the information in the statutory document(s) and policy statement(s) take precedence over this document. This document should be used in parallel with the </w:t>
      </w:r>
      <w:r w:rsidRPr="00E42262">
        <w:rPr>
          <w:rStyle w:val="Emphasis"/>
        </w:rPr>
        <w:t>Significant Impact Guidelines 1.1 – Matters of National Environmental Significance,</w:t>
      </w:r>
      <w:r w:rsidRPr="00E42262">
        <w:t xml:space="preserve"> relevant conservation </w:t>
      </w:r>
      <w:proofErr w:type="gramStart"/>
      <w:r w:rsidRPr="00E42262">
        <w:t>advices</w:t>
      </w:r>
      <w:proofErr w:type="gramEnd"/>
      <w:r w:rsidRPr="00E42262">
        <w:t>, recovery plans and/or referral guidelines.</w:t>
      </w:r>
    </w:p>
    <w:p w14:paraId="4090FFF9" w14:textId="377DC069" w:rsidR="003730DB" w:rsidRPr="00C850AB" w:rsidRDefault="003730DB" w:rsidP="003730DB">
      <w:pPr>
        <w:pStyle w:val="Normalsmall"/>
        <w:rPr>
          <w:rStyle w:val="Strong"/>
        </w:rPr>
      </w:pPr>
      <w:r w:rsidRPr="00C850AB">
        <w:rPr>
          <w:rStyle w:val="Strong"/>
        </w:rPr>
        <w:t>Acknowledgements</w:t>
      </w:r>
    </w:p>
    <w:p w14:paraId="0232F18D" w14:textId="79A230F5" w:rsidR="00630D4A" w:rsidRDefault="0056684F" w:rsidP="00E42262">
      <w:pPr>
        <w:pStyle w:val="Normalsmall"/>
      </w:pPr>
      <w:proofErr w:type="spellStart"/>
      <w:r w:rsidRPr="00C850AB">
        <w:t>Ecosure</w:t>
      </w:r>
      <w:proofErr w:type="spellEnd"/>
      <w:r w:rsidRPr="00C850AB">
        <w:t xml:space="preserve"> gratefully acknowledges Dr Rodney van der </w:t>
      </w:r>
      <w:proofErr w:type="spellStart"/>
      <w:r w:rsidRPr="00C850AB">
        <w:t>Ree</w:t>
      </w:r>
      <w:proofErr w:type="spellEnd"/>
      <w:r w:rsidRPr="00C850AB">
        <w:t xml:space="preserve"> for peer reviewing this document.</w:t>
      </w:r>
      <w:r w:rsidR="002D5E0D">
        <w:t xml:space="preserve"> </w:t>
      </w:r>
      <w:r w:rsidRPr="00C850AB">
        <w:t xml:space="preserve">We also thank the following people and organisations for their permission to use unpublished data; Megan </w:t>
      </w:r>
      <w:proofErr w:type="spellStart"/>
      <w:r w:rsidRPr="00C850AB">
        <w:t>Haberley</w:t>
      </w:r>
      <w:proofErr w:type="spellEnd"/>
      <w:r w:rsidRPr="00C850AB">
        <w:t xml:space="preserve"> and Megan Wallis, Transport for New South Wales; Michelle Jefferey, National Capital Authority and Linnea Eriksson, WSP; Stephen Mount, Seymour Whyte Constructions; Rick Haywood, Department of Transport and Main Roads; and Andrew Wiles, City of Gold Coast.</w:t>
      </w:r>
    </w:p>
    <w:p w14:paraId="6AF92F4B" w14:textId="74983373" w:rsidR="002D5E0D" w:rsidRDefault="0056684F" w:rsidP="00412D8C">
      <w:pPr>
        <w:pStyle w:val="Normalsmall"/>
      </w:pPr>
      <w:r w:rsidRPr="00C850AB">
        <w:t xml:space="preserve">Submissions prepared by the Australasian Bat Society Flying-fox Expert Group were also referenced in the Cairns case study. These submissions include data collated by many dedicated and tireless flying-fox carers. </w:t>
      </w:r>
      <w:proofErr w:type="gramStart"/>
      <w:r w:rsidRPr="00C850AB">
        <w:t>Particular thanks</w:t>
      </w:r>
      <w:proofErr w:type="gramEnd"/>
      <w:r w:rsidRPr="00C850AB">
        <w:t xml:space="preserve"> are owed to Maree Kerr and </w:t>
      </w:r>
      <w:proofErr w:type="spellStart"/>
      <w:r w:rsidRPr="00C850AB">
        <w:t>Jennefer</w:t>
      </w:r>
      <w:proofErr w:type="spellEnd"/>
      <w:r w:rsidRPr="00C850AB">
        <w:t xml:space="preserve"> Mclean for their input to these submissions, and in collating data from the many people with an interest in the Cairns camp.</w:t>
      </w:r>
    </w:p>
    <w:p w14:paraId="2CD931B5" w14:textId="77777777" w:rsidR="007661E9" w:rsidRDefault="007661E9" w:rsidP="007661E9">
      <w:pPr>
        <w:pStyle w:val="Normalsmall"/>
        <w:keepNext/>
      </w:pPr>
      <w:r>
        <w:rPr>
          <w:rStyle w:val="Strong"/>
        </w:rPr>
        <w:t>Acknowledgement of Country</w:t>
      </w:r>
    </w:p>
    <w:p w14:paraId="358BAE6C" w14:textId="71A26CC9" w:rsidR="007661E9" w:rsidRDefault="007661E9" w:rsidP="007661E9">
      <w:pPr>
        <w:pStyle w:val="Normalsmall"/>
        <w:sectPr w:rsidR="007661E9" w:rsidSect="001B4670">
          <w:headerReference w:type="default" r:id="rId23"/>
          <w:pgSz w:w="11906" w:h="16838"/>
          <w:pgMar w:top="1134" w:right="1361" w:bottom="1134" w:left="1361" w:header="709" w:footer="284" w:gutter="0"/>
          <w:pgNumType w:fmt="lowerRoman"/>
          <w:cols w:space="708"/>
          <w:titlePg/>
          <w:docGrid w:linePitch="360"/>
        </w:sectPr>
      </w:pPr>
      <w:r>
        <w:t xml:space="preserve">We acknowledge the Traditional Custodians of Australia and their continuing connection to land and sea, waters, </w:t>
      </w:r>
      <w:proofErr w:type="gramStart"/>
      <w:r>
        <w:t>environment</w:t>
      </w:r>
      <w:proofErr w:type="gramEnd"/>
      <w:r>
        <w:t xml:space="preserve"> and community. We pay our respects to the Traditional Custodians of the lands we live and work on, their culture, and their Elders past and present</w:t>
      </w:r>
      <w:r w:rsidR="001B4670">
        <w:t>.</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4682F40" w14:textId="7F3704F8" w:rsidR="00764D6A" w:rsidRPr="00452FDF" w:rsidRDefault="00E91D72">
          <w:pPr>
            <w:pStyle w:val="TOCHeading"/>
          </w:pPr>
          <w:r w:rsidRPr="00452FDF">
            <w:t>Contents</w:t>
          </w:r>
        </w:p>
        <w:p w14:paraId="4B4B244D" w14:textId="57F0AA06" w:rsidR="005861C8" w:rsidRDefault="00E91D72">
          <w:pPr>
            <w:pStyle w:val="TOC1"/>
            <w:rPr>
              <w:rFonts w:asciiTheme="minorHAnsi" w:eastAsiaTheme="minorEastAsia" w:hAnsiTheme="minorHAnsi"/>
              <w:b w:val="0"/>
              <w:lang w:eastAsia="en-AU"/>
            </w:rPr>
          </w:pPr>
          <w:r w:rsidRPr="00452FDF">
            <w:rPr>
              <w:b w:val="0"/>
            </w:rPr>
            <w:fldChar w:fldCharType="begin"/>
          </w:r>
          <w:r w:rsidRPr="00452FDF">
            <w:rPr>
              <w:b w:val="0"/>
            </w:rPr>
            <w:instrText xml:space="preserve"> TOC \h \z \u \t "Heading 2,1,Heading 3,2,Style1,2,TOA Heading,1" </w:instrText>
          </w:r>
          <w:r w:rsidRPr="00452FDF">
            <w:rPr>
              <w:b w:val="0"/>
            </w:rPr>
            <w:fldChar w:fldCharType="separate"/>
          </w:r>
          <w:hyperlink w:anchor="_Toc99954265" w:history="1">
            <w:r w:rsidR="005861C8" w:rsidRPr="00C5250B">
              <w:rPr>
                <w:rStyle w:val="Hyperlink"/>
              </w:rPr>
              <w:t>1</w:t>
            </w:r>
            <w:r w:rsidR="005861C8">
              <w:rPr>
                <w:rFonts w:asciiTheme="minorHAnsi" w:eastAsiaTheme="minorEastAsia" w:hAnsiTheme="minorHAnsi"/>
                <w:b w:val="0"/>
                <w:lang w:eastAsia="en-AU"/>
              </w:rPr>
              <w:tab/>
            </w:r>
            <w:r w:rsidR="005861C8" w:rsidRPr="00C5250B">
              <w:rPr>
                <w:rStyle w:val="Hyperlink"/>
              </w:rPr>
              <w:t>Introduction</w:t>
            </w:r>
            <w:r w:rsidR="005861C8">
              <w:rPr>
                <w:webHidden/>
              </w:rPr>
              <w:tab/>
            </w:r>
            <w:r w:rsidR="005861C8">
              <w:rPr>
                <w:webHidden/>
              </w:rPr>
              <w:fldChar w:fldCharType="begin"/>
            </w:r>
            <w:r w:rsidR="005861C8">
              <w:rPr>
                <w:webHidden/>
              </w:rPr>
              <w:instrText xml:space="preserve"> PAGEREF _Toc99954265 \h </w:instrText>
            </w:r>
            <w:r w:rsidR="005861C8">
              <w:rPr>
                <w:webHidden/>
              </w:rPr>
            </w:r>
            <w:r w:rsidR="005861C8">
              <w:rPr>
                <w:webHidden/>
              </w:rPr>
              <w:fldChar w:fldCharType="separate"/>
            </w:r>
            <w:r w:rsidR="00AC6739">
              <w:rPr>
                <w:webHidden/>
              </w:rPr>
              <w:t>1</w:t>
            </w:r>
            <w:r w:rsidR="005861C8">
              <w:rPr>
                <w:webHidden/>
              </w:rPr>
              <w:fldChar w:fldCharType="end"/>
            </w:r>
          </w:hyperlink>
        </w:p>
        <w:p w14:paraId="1CBC702C" w14:textId="59F9FFDE" w:rsidR="005861C8" w:rsidRDefault="00455A16">
          <w:pPr>
            <w:pStyle w:val="TOC2"/>
            <w:tabs>
              <w:tab w:val="left" w:pos="1100"/>
            </w:tabs>
            <w:rPr>
              <w:rFonts w:asciiTheme="minorHAnsi" w:eastAsiaTheme="minorEastAsia" w:hAnsiTheme="minorHAnsi"/>
              <w:lang w:eastAsia="en-AU"/>
            </w:rPr>
          </w:pPr>
          <w:hyperlink w:anchor="_Toc99954266" w:history="1">
            <w:r w:rsidR="005861C8" w:rsidRPr="00C5250B">
              <w:rPr>
                <w:rStyle w:val="Hyperlink"/>
              </w:rPr>
              <w:t>1.1</w:t>
            </w:r>
            <w:r w:rsidR="005861C8">
              <w:rPr>
                <w:rFonts w:asciiTheme="minorHAnsi" w:eastAsiaTheme="minorEastAsia" w:hAnsiTheme="minorHAnsi"/>
                <w:lang w:eastAsia="en-AU"/>
              </w:rPr>
              <w:tab/>
            </w:r>
            <w:r w:rsidR="005861C8" w:rsidRPr="00C5250B">
              <w:rPr>
                <w:rStyle w:val="Hyperlink"/>
              </w:rPr>
              <w:t>Purpose</w:t>
            </w:r>
            <w:r w:rsidR="005861C8">
              <w:rPr>
                <w:webHidden/>
              </w:rPr>
              <w:tab/>
            </w:r>
            <w:r w:rsidR="005861C8">
              <w:rPr>
                <w:webHidden/>
              </w:rPr>
              <w:fldChar w:fldCharType="begin"/>
            </w:r>
            <w:r w:rsidR="005861C8">
              <w:rPr>
                <w:webHidden/>
              </w:rPr>
              <w:instrText xml:space="preserve"> PAGEREF _Toc99954266 \h </w:instrText>
            </w:r>
            <w:r w:rsidR="005861C8">
              <w:rPr>
                <w:webHidden/>
              </w:rPr>
            </w:r>
            <w:r w:rsidR="005861C8">
              <w:rPr>
                <w:webHidden/>
              </w:rPr>
              <w:fldChar w:fldCharType="separate"/>
            </w:r>
            <w:r w:rsidR="00AC6739">
              <w:rPr>
                <w:webHidden/>
              </w:rPr>
              <w:t>1</w:t>
            </w:r>
            <w:r w:rsidR="005861C8">
              <w:rPr>
                <w:webHidden/>
              </w:rPr>
              <w:fldChar w:fldCharType="end"/>
            </w:r>
          </w:hyperlink>
        </w:p>
        <w:p w14:paraId="0428056E" w14:textId="4A39F195" w:rsidR="005861C8" w:rsidRDefault="00455A16">
          <w:pPr>
            <w:pStyle w:val="TOC2"/>
            <w:tabs>
              <w:tab w:val="left" w:pos="1100"/>
            </w:tabs>
            <w:rPr>
              <w:rFonts w:asciiTheme="minorHAnsi" w:eastAsiaTheme="minorEastAsia" w:hAnsiTheme="minorHAnsi"/>
              <w:lang w:eastAsia="en-AU"/>
            </w:rPr>
          </w:pPr>
          <w:hyperlink w:anchor="_Toc99954267" w:history="1">
            <w:r w:rsidR="005861C8" w:rsidRPr="00C5250B">
              <w:rPr>
                <w:rStyle w:val="Hyperlink"/>
              </w:rPr>
              <w:t>1.2</w:t>
            </w:r>
            <w:r w:rsidR="005861C8">
              <w:rPr>
                <w:rFonts w:asciiTheme="minorHAnsi" w:eastAsiaTheme="minorEastAsia" w:hAnsiTheme="minorHAnsi"/>
                <w:lang w:eastAsia="en-AU"/>
              </w:rPr>
              <w:tab/>
            </w:r>
            <w:r w:rsidR="005861C8" w:rsidRPr="00C5250B">
              <w:rPr>
                <w:rStyle w:val="Hyperlink"/>
              </w:rPr>
              <w:t>Scope</w:t>
            </w:r>
            <w:r w:rsidR="005861C8">
              <w:rPr>
                <w:webHidden/>
              </w:rPr>
              <w:tab/>
            </w:r>
            <w:r w:rsidR="005861C8">
              <w:rPr>
                <w:webHidden/>
              </w:rPr>
              <w:fldChar w:fldCharType="begin"/>
            </w:r>
            <w:r w:rsidR="005861C8">
              <w:rPr>
                <w:webHidden/>
              </w:rPr>
              <w:instrText xml:space="preserve"> PAGEREF _Toc99954267 \h </w:instrText>
            </w:r>
            <w:r w:rsidR="005861C8">
              <w:rPr>
                <w:webHidden/>
              </w:rPr>
            </w:r>
            <w:r w:rsidR="005861C8">
              <w:rPr>
                <w:webHidden/>
              </w:rPr>
              <w:fldChar w:fldCharType="separate"/>
            </w:r>
            <w:r w:rsidR="00AC6739">
              <w:rPr>
                <w:webHidden/>
              </w:rPr>
              <w:t>1</w:t>
            </w:r>
            <w:r w:rsidR="005861C8">
              <w:rPr>
                <w:webHidden/>
              </w:rPr>
              <w:fldChar w:fldCharType="end"/>
            </w:r>
          </w:hyperlink>
        </w:p>
        <w:p w14:paraId="0E64FE58" w14:textId="0E547F49" w:rsidR="005861C8" w:rsidRDefault="00455A16">
          <w:pPr>
            <w:pStyle w:val="TOC2"/>
            <w:tabs>
              <w:tab w:val="left" w:pos="1100"/>
            </w:tabs>
            <w:rPr>
              <w:rFonts w:asciiTheme="minorHAnsi" w:eastAsiaTheme="minorEastAsia" w:hAnsiTheme="minorHAnsi"/>
              <w:lang w:eastAsia="en-AU"/>
            </w:rPr>
          </w:pPr>
          <w:hyperlink w:anchor="_Toc99954268" w:history="1">
            <w:r w:rsidR="005861C8" w:rsidRPr="00C5250B">
              <w:rPr>
                <w:rStyle w:val="Hyperlink"/>
              </w:rPr>
              <w:t>1.3</w:t>
            </w:r>
            <w:r w:rsidR="005861C8">
              <w:rPr>
                <w:rFonts w:asciiTheme="minorHAnsi" w:eastAsiaTheme="minorEastAsia" w:hAnsiTheme="minorHAnsi"/>
                <w:lang w:eastAsia="en-AU"/>
              </w:rPr>
              <w:tab/>
            </w:r>
            <w:r w:rsidR="005861C8" w:rsidRPr="00C5250B">
              <w:rPr>
                <w:rStyle w:val="Hyperlink"/>
              </w:rPr>
              <w:t>Limitations</w:t>
            </w:r>
            <w:r w:rsidR="005861C8">
              <w:rPr>
                <w:webHidden/>
              </w:rPr>
              <w:tab/>
            </w:r>
            <w:r w:rsidR="005861C8">
              <w:rPr>
                <w:webHidden/>
              </w:rPr>
              <w:fldChar w:fldCharType="begin"/>
            </w:r>
            <w:r w:rsidR="005861C8">
              <w:rPr>
                <w:webHidden/>
              </w:rPr>
              <w:instrText xml:space="preserve"> PAGEREF _Toc99954268 \h </w:instrText>
            </w:r>
            <w:r w:rsidR="005861C8">
              <w:rPr>
                <w:webHidden/>
              </w:rPr>
            </w:r>
            <w:r w:rsidR="005861C8">
              <w:rPr>
                <w:webHidden/>
              </w:rPr>
              <w:fldChar w:fldCharType="separate"/>
            </w:r>
            <w:r w:rsidR="00AC6739">
              <w:rPr>
                <w:webHidden/>
              </w:rPr>
              <w:t>2</w:t>
            </w:r>
            <w:r w:rsidR="005861C8">
              <w:rPr>
                <w:webHidden/>
              </w:rPr>
              <w:fldChar w:fldCharType="end"/>
            </w:r>
          </w:hyperlink>
        </w:p>
        <w:p w14:paraId="537E1DFB" w14:textId="57D6B927" w:rsidR="005861C8" w:rsidRDefault="00455A16">
          <w:pPr>
            <w:pStyle w:val="TOC2"/>
            <w:tabs>
              <w:tab w:val="left" w:pos="1100"/>
            </w:tabs>
            <w:rPr>
              <w:rFonts w:asciiTheme="minorHAnsi" w:eastAsiaTheme="minorEastAsia" w:hAnsiTheme="minorHAnsi"/>
              <w:lang w:eastAsia="en-AU"/>
            </w:rPr>
          </w:pPr>
          <w:hyperlink w:anchor="_Toc99954269" w:history="1">
            <w:r w:rsidR="005861C8" w:rsidRPr="00C5250B">
              <w:rPr>
                <w:rStyle w:val="Hyperlink"/>
              </w:rPr>
              <w:t>1.4</w:t>
            </w:r>
            <w:r w:rsidR="005861C8">
              <w:rPr>
                <w:rFonts w:asciiTheme="minorHAnsi" w:eastAsiaTheme="minorEastAsia" w:hAnsiTheme="minorHAnsi"/>
                <w:lang w:eastAsia="en-AU"/>
              </w:rPr>
              <w:tab/>
            </w:r>
            <w:r w:rsidR="005861C8" w:rsidRPr="00C5250B">
              <w:rPr>
                <w:rStyle w:val="Hyperlink"/>
              </w:rPr>
              <w:t>Legislation and guidelines</w:t>
            </w:r>
            <w:r w:rsidR="005861C8">
              <w:rPr>
                <w:webHidden/>
              </w:rPr>
              <w:tab/>
            </w:r>
            <w:r w:rsidR="005861C8">
              <w:rPr>
                <w:webHidden/>
              </w:rPr>
              <w:fldChar w:fldCharType="begin"/>
            </w:r>
            <w:r w:rsidR="005861C8">
              <w:rPr>
                <w:webHidden/>
              </w:rPr>
              <w:instrText xml:space="preserve"> PAGEREF _Toc99954269 \h </w:instrText>
            </w:r>
            <w:r w:rsidR="005861C8">
              <w:rPr>
                <w:webHidden/>
              </w:rPr>
            </w:r>
            <w:r w:rsidR="005861C8">
              <w:rPr>
                <w:webHidden/>
              </w:rPr>
              <w:fldChar w:fldCharType="separate"/>
            </w:r>
            <w:r w:rsidR="00AC6739">
              <w:rPr>
                <w:webHidden/>
              </w:rPr>
              <w:t>2</w:t>
            </w:r>
            <w:r w:rsidR="005861C8">
              <w:rPr>
                <w:webHidden/>
              </w:rPr>
              <w:fldChar w:fldCharType="end"/>
            </w:r>
          </w:hyperlink>
        </w:p>
        <w:p w14:paraId="2850FFE0" w14:textId="3E75721F" w:rsidR="005861C8" w:rsidRDefault="00455A16">
          <w:pPr>
            <w:pStyle w:val="TOC1"/>
            <w:rPr>
              <w:rFonts w:asciiTheme="minorHAnsi" w:eastAsiaTheme="minorEastAsia" w:hAnsiTheme="minorHAnsi"/>
              <w:b w:val="0"/>
              <w:lang w:eastAsia="en-AU"/>
            </w:rPr>
          </w:pPr>
          <w:hyperlink w:anchor="_Toc99954270" w:history="1">
            <w:r w:rsidR="005861C8" w:rsidRPr="00C5250B">
              <w:rPr>
                <w:rStyle w:val="Hyperlink"/>
              </w:rPr>
              <w:t>2</w:t>
            </w:r>
            <w:r w:rsidR="005861C8">
              <w:rPr>
                <w:rFonts w:asciiTheme="minorHAnsi" w:eastAsiaTheme="minorEastAsia" w:hAnsiTheme="minorHAnsi"/>
                <w:b w:val="0"/>
                <w:lang w:eastAsia="en-AU"/>
              </w:rPr>
              <w:tab/>
            </w:r>
            <w:r w:rsidR="005861C8" w:rsidRPr="00C5250B">
              <w:rPr>
                <w:rStyle w:val="Hyperlink"/>
              </w:rPr>
              <w:t>Literature and data review</w:t>
            </w:r>
            <w:r w:rsidR="005861C8">
              <w:rPr>
                <w:webHidden/>
              </w:rPr>
              <w:tab/>
            </w:r>
            <w:r w:rsidR="005861C8">
              <w:rPr>
                <w:webHidden/>
              </w:rPr>
              <w:fldChar w:fldCharType="begin"/>
            </w:r>
            <w:r w:rsidR="005861C8">
              <w:rPr>
                <w:webHidden/>
              </w:rPr>
              <w:instrText xml:space="preserve"> PAGEREF _Toc99954270 \h </w:instrText>
            </w:r>
            <w:r w:rsidR="005861C8">
              <w:rPr>
                <w:webHidden/>
              </w:rPr>
            </w:r>
            <w:r w:rsidR="005861C8">
              <w:rPr>
                <w:webHidden/>
              </w:rPr>
              <w:fldChar w:fldCharType="separate"/>
            </w:r>
            <w:r w:rsidR="00AC6739">
              <w:rPr>
                <w:webHidden/>
              </w:rPr>
              <w:t>5</w:t>
            </w:r>
            <w:r w:rsidR="005861C8">
              <w:rPr>
                <w:webHidden/>
              </w:rPr>
              <w:fldChar w:fldCharType="end"/>
            </w:r>
          </w:hyperlink>
        </w:p>
        <w:p w14:paraId="4674F81C" w14:textId="54A6B323" w:rsidR="005861C8" w:rsidRDefault="00455A16">
          <w:pPr>
            <w:pStyle w:val="TOC2"/>
            <w:tabs>
              <w:tab w:val="left" w:pos="1100"/>
            </w:tabs>
            <w:rPr>
              <w:rFonts w:asciiTheme="minorHAnsi" w:eastAsiaTheme="minorEastAsia" w:hAnsiTheme="minorHAnsi"/>
              <w:lang w:eastAsia="en-AU"/>
            </w:rPr>
          </w:pPr>
          <w:hyperlink w:anchor="_Toc99954271" w:history="1">
            <w:r w:rsidR="005861C8" w:rsidRPr="00C5250B">
              <w:rPr>
                <w:rStyle w:val="Hyperlink"/>
              </w:rPr>
              <w:t>2.1</w:t>
            </w:r>
            <w:r w:rsidR="005861C8">
              <w:rPr>
                <w:rFonts w:asciiTheme="minorHAnsi" w:eastAsiaTheme="minorEastAsia" w:hAnsiTheme="minorHAnsi"/>
                <w:lang w:eastAsia="en-AU"/>
              </w:rPr>
              <w:tab/>
            </w:r>
            <w:r w:rsidR="005861C8" w:rsidRPr="00C5250B">
              <w:rPr>
                <w:rStyle w:val="Hyperlink"/>
              </w:rPr>
              <w:t>Flying-fox ecology</w:t>
            </w:r>
            <w:r w:rsidR="005861C8">
              <w:rPr>
                <w:webHidden/>
              </w:rPr>
              <w:tab/>
            </w:r>
            <w:r w:rsidR="005861C8">
              <w:rPr>
                <w:webHidden/>
              </w:rPr>
              <w:fldChar w:fldCharType="begin"/>
            </w:r>
            <w:r w:rsidR="005861C8">
              <w:rPr>
                <w:webHidden/>
              </w:rPr>
              <w:instrText xml:space="preserve"> PAGEREF _Toc99954271 \h </w:instrText>
            </w:r>
            <w:r w:rsidR="005861C8">
              <w:rPr>
                <w:webHidden/>
              </w:rPr>
            </w:r>
            <w:r w:rsidR="005861C8">
              <w:rPr>
                <w:webHidden/>
              </w:rPr>
              <w:fldChar w:fldCharType="separate"/>
            </w:r>
            <w:r w:rsidR="00AC6739">
              <w:rPr>
                <w:webHidden/>
              </w:rPr>
              <w:t>5</w:t>
            </w:r>
            <w:r w:rsidR="005861C8">
              <w:rPr>
                <w:webHidden/>
              </w:rPr>
              <w:fldChar w:fldCharType="end"/>
            </w:r>
          </w:hyperlink>
        </w:p>
        <w:p w14:paraId="105F2BCF" w14:textId="36EF5504" w:rsidR="005861C8" w:rsidRDefault="00455A16">
          <w:pPr>
            <w:pStyle w:val="TOC2"/>
            <w:tabs>
              <w:tab w:val="left" w:pos="1100"/>
            </w:tabs>
            <w:rPr>
              <w:rFonts w:asciiTheme="minorHAnsi" w:eastAsiaTheme="minorEastAsia" w:hAnsiTheme="minorHAnsi"/>
              <w:lang w:eastAsia="en-AU"/>
            </w:rPr>
          </w:pPr>
          <w:hyperlink w:anchor="_Toc99954272" w:history="1">
            <w:r w:rsidR="005861C8" w:rsidRPr="00C5250B">
              <w:rPr>
                <w:rStyle w:val="Hyperlink"/>
              </w:rPr>
              <w:t>2.2</w:t>
            </w:r>
            <w:r w:rsidR="005861C8">
              <w:rPr>
                <w:rFonts w:asciiTheme="minorHAnsi" w:eastAsiaTheme="minorEastAsia" w:hAnsiTheme="minorHAnsi"/>
                <w:lang w:eastAsia="en-AU"/>
              </w:rPr>
              <w:tab/>
            </w:r>
            <w:r w:rsidR="005861C8" w:rsidRPr="00C5250B">
              <w:rPr>
                <w:rStyle w:val="Hyperlink"/>
              </w:rPr>
              <w:t>Noise</w:t>
            </w:r>
            <w:r w:rsidR="005861C8">
              <w:rPr>
                <w:webHidden/>
              </w:rPr>
              <w:tab/>
            </w:r>
            <w:r w:rsidR="005861C8">
              <w:rPr>
                <w:webHidden/>
              </w:rPr>
              <w:fldChar w:fldCharType="begin"/>
            </w:r>
            <w:r w:rsidR="005861C8">
              <w:rPr>
                <w:webHidden/>
              </w:rPr>
              <w:instrText xml:space="preserve"> PAGEREF _Toc99954272 \h </w:instrText>
            </w:r>
            <w:r w:rsidR="005861C8">
              <w:rPr>
                <w:webHidden/>
              </w:rPr>
            </w:r>
            <w:r w:rsidR="005861C8">
              <w:rPr>
                <w:webHidden/>
              </w:rPr>
              <w:fldChar w:fldCharType="separate"/>
            </w:r>
            <w:r w:rsidR="00AC6739">
              <w:rPr>
                <w:webHidden/>
              </w:rPr>
              <w:t>5</w:t>
            </w:r>
            <w:r w:rsidR="005861C8">
              <w:rPr>
                <w:webHidden/>
              </w:rPr>
              <w:fldChar w:fldCharType="end"/>
            </w:r>
          </w:hyperlink>
        </w:p>
        <w:p w14:paraId="2E204B50" w14:textId="2C8F54BB" w:rsidR="005861C8" w:rsidRDefault="00455A16">
          <w:pPr>
            <w:pStyle w:val="TOC2"/>
            <w:tabs>
              <w:tab w:val="left" w:pos="1100"/>
            </w:tabs>
            <w:rPr>
              <w:rFonts w:asciiTheme="minorHAnsi" w:eastAsiaTheme="minorEastAsia" w:hAnsiTheme="minorHAnsi"/>
              <w:lang w:eastAsia="en-AU"/>
            </w:rPr>
          </w:pPr>
          <w:hyperlink w:anchor="_Toc99954273" w:history="1">
            <w:r w:rsidR="005861C8" w:rsidRPr="00C5250B">
              <w:rPr>
                <w:rStyle w:val="Hyperlink"/>
              </w:rPr>
              <w:t>2.3</w:t>
            </w:r>
            <w:r w:rsidR="005861C8">
              <w:rPr>
                <w:rFonts w:asciiTheme="minorHAnsi" w:eastAsiaTheme="minorEastAsia" w:hAnsiTheme="minorHAnsi"/>
                <w:lang w:eastAsia="en-AU"/>
              </w:rPr>
              <w:tab/>
            </w:r>
            <w:r w:rsidR="005861C8" w:rsidRPr="00C5250B">
              <w:rPr>
                <w:rStyle w:val="Hyperlink"/>
              </w:rPr>
              <w:t>Light</w:t>
            </w:r>
            <w:r w:rsidR="005861C8">
              <w:rPr>
                <w:webHidden/>
              </w:rPr>
              <w:tab/>
            </w:r>
            <w:r w:rsidR="005861C8">
              <w:rPr>
                <w:webHidden/>
              </w:rPr>
              <w:fldChar w:fldCharType="begin"/>
            </w:r>
            <w:r w:rsidR="005861C8">
              <w:rPr>
                <w:webHidden/>
              </w:rPr>
              <w:instrText xml:space="preserve"> PAGEREF _Toc99954273 \h </w:instrText>
            </w:r>
            <w:r w:rsidR="005861C8">
              <w:rPr>
                <w:webHidden/>
              </w:rPr>
            </w:r>
            <w:r w:rsidR="005861C8">
              <w:rPr>
                <w:webHidden/>
              </w:rPr>
              <w:fldChar w:fldCharType="separate"/>
            </w:r>
            <w:r w:rsidR="00AC6739">
              <w:rPr>
                <w:webHidden/>
              </w:rPr>
              <w:t>8</w:t>
            </w:r>
            <w:r w:rsidR="005861C8">
              <w:rPr>
                <w:webHidden/>
              </w:rPr>
              <w:fldChar w:fldCharType="end"/>
            </w:r>
          </w:hyperlink>
        </w:p>
        <w:p w14:paraId="27F60EDC" w14:textId="00BF163B" w:rsidR="005861C8" w:rsidRDefault="00455A16">
          <w:pPr>
            <w:pStyle w:val="TOC2"/>
            <w:tabs>
              <w:tab w:val="left" w:pos="1100"/>
            </w:tabs>
            <w:rPr>
              <w:rFonts w:asciiTheme="minorHAnsi" w:eastAsiaTheme="minorEastAsia" w:hAnsiTheme="minorHAnsi"/>
              <w:lang w:eastAsia="en-AU"/>
            </w:rPr>
          </w:pPr>
          <w:hyperlink w:anchor="_Toc99954274" w:history="1">
            <w:r w:rsidR="005861C8" w:rsidRPr="00C5250B">
              <w:rPr>
                <w:rStyle w:val="Hyperlink"/>
              </w:rPr>
              <w:t>2.4</w:t>
            </w:r>
            <w:r w:rsidR="005861C8">
              <w:rPr>
                <w:rFonts w:asciiTheme="minorHAnsi" w:eastAsiaTheme="minorEastAsia" w:hAnsiTheme="minorHAnsi"/>
                <w:lang w:eastAsia="en-AU"/>
              </w:rPr>
              <w:tab/>
            </w:r>
            <w:r w:rsidR="005861C8" w:rsidRPr="00C5250B">
              <w:rPr>
                <w:rStyle w:val="Hyperlink"/>
              </w:rPr>
              <w:t>Dust</w:t>
            </w:r>
            <w:r w:rsidR="005861C8">
              <w:rPr>
                <w:webHidden/>
              </w:rPr>
              <w:tab/>
            </w:r>
            <w:r w:rsidR="005861C8">
              <w:rPr>
                <w:webHidden/>
              </w:rPr>
              <w:fldChar w:fldCharType="begin"/>
            </w:r>
            <w:r w:rsidR="005861C8">
              <w:rPr>
                <w:webHidden/>
              </w:rPr>
              <w:instrText xml:space="preserve"> PAGEREF _Toc99954274 \h </w:instrText>
            </w:r>
            <w:r w:rsidR="005861C8">
              <w:rPr>
                <w:webHidden/>
              </w:rPr>
            </w:r>
            <w:r w:rsidR="005861C8">
              <w:rPr>
                <w:webHidden/>
              </w:rPr>
              <w:fldChar w:fldCharType="separate"/>
            </w:r>
            <w:r w:rsidR="00AC6739">
              <w:rPr>
                <w:webHidden/>
              </w:rPr>
              <w:t>9</w:t>
            </w:r>
            <w:r w:rsidR="005861C8">
              <w:rPr>
                <w:webHidden/>
              </w:rPr>
              <w:fldChar w:fldCharType="end"/>
            </w:r>
          </w:hyperlink>
        </w:p>
        <w:p w14:paraId="25A4DCC0" w14:textId="374C69C0" w:rsidR="005861C8" w:rsidRDefault="00455A16">
          <w:pPr>
            <w:pStyle w:val="TOC2"/>
            <w:tabs>
              <w:tab w:val="left" w:pos="1100"/>
            </w:tabs>
            <w:rPr>
              <w:rFonts w:asciiTheme="minorHAnsi" w:eastAsiaTheme="minorEastAsia" w:hAnsiTheme="minorHAnsi"/>
              <w:lang w:eastAsia="en-AU"/>
            </w:rPr>
          </w:pPr>
          <w:hyperlink w:anchor="_Toc99954275" w:history="1">
            <w:r w:rsidR="005861C8" w:rsidRPr="00C5250B">
              <w:rPr>
                <w:rStyle w:val="Hyperlink"/>
              </w:rPr>
              <w:t>2.5</w:t>
            </w:r>
            <w:r w:rsidR="005861C8">
              <w:rPr>
                <w:rFonts w:asciiTheme="minorHAnsi" w:eastAsiaTheme="minorEastAsia" w:hAnsiTheme="minorHAnsi"/>
                <w:lang w:eastAsia="en-AU"/>
              </w:rPr>
              <w:tab/>
            </w:r>
            <w:r w:rsidR="005861C8" w:rsidRPr="00C5250B">
              <w:rPr>
                <w:rStyle w:val="Hyperlink"/>
              </w:rPr>
              <w:t>Summary of potential impacts on GHFF</w:t>
            </w:r>
            <w:r w:rsidR="005861C8">
              <w:rPr>
                <w:webHidden/>
              </w:rPr>
              <w:tab/>
            </w:r>
            <w:r w:rsidR="005861C8">
              <w:rPr>
                <w:webHidden/>
              </w:rPr>
              <w:fldChar w:fldCharType="begin"/>
            </w:r>
            <w:r w:rsidR="005861C8">
              <w:rPr>
                <w:webHidden/>
              </w:rPr>
              <w:instrText xml:space="preserve"> PAGEREF _Toc99954275 \h </w:instrText>
            </w:r>
            <w:r w:rsidR="005861C8">
              <w:rPr>
                <w:webHidden/>
              </w:rPr>
            </w:r>
            <w:r w:rsidR="005861C8">
              <w:rPr>
                <w:webHidden/>
              </w:rPr>
              <w:fldChar w:fldCharType="separate"/>
            </w:r>
            <w:r w:rsidR="00AC6739">
              <w:rPr>
                <w:webHidden/>
              </w:rPr>
              <w:t>12</w:t>
            </w:r>
            <w:r w:rsidR="005861C8">
              <w:rPr>
                <w:webHidden/>
              </w:rPr>
              <w:fldChar w:fldCharType="end"/>
            </w:r>
          </w:hyperlink>
        </w:p>
        <w:p w14:paraId="40B56886" w14:textId="513793D9" w:rsidR="005861C8" w:rsidRDefault="00455A16">
          <w:pPr>
            <w:pStyle w:val="TOC2"/>
            <w:tabs>
              <w:tab w:val="left" w:pos="1100"/>
            </w:tabs>
            <w:rPr>
              <w:rFonts w:asciiTheme="minorHAnsi" w:eastAsiaTheme="minorEastAsia" w:hAnsiTheme="minorHAnsi"/>
              <w:lang w:eastAsia="en-AU"/>
            </w:rPr>
          </w:pPr>
          <w:hyperlink w:anchor="_Toc99954276" w:history="1">
            <w:r w:rsidR="005861C8" w:rsidRPr="00C5250B">
              <w:rPr>
                <w:rStyle w:val="Hyperlink"/>
              </w:rPr>
              <w:t>2.6</w:t>
            </w:r>
            <w:r w:rsidR="005861C8">
              <w:rPr>
                <w:rFonts w:asciiTheme="minorHAnsi" w:eastAsiaTheme="minorEastAsia" w:hAnsiTheme="minorHAnsi"/>
                <w:lang w:eastAsia="en-AU"/>
              </w:rPr>
              <w:tab/>
            </w:r>
            <w:r w:rsidR="005861C8" w:rsidRPr="00C5250B">
              <w:rPr>
                <w:rStyle w:val="Hyperlink"/>
              </w:rPr>
              <w:t>Other potential impacts</w:t>
            </w:r>
            <w:r w:rsidR="005861C8">
              <w:rPr>
                <w:webHidden/>
              </w:rPr>
              <w:tab/>
            </w:r>
            <w:r w:rsidR="005861C8">
              <w:rPr>
                <w:webHidden/>
              </w:rPr>
              <w:fldChar w:fldCharType="begin"/>
            </w:r>
            <w:r w:rsidR="005861C8">
              <w:rPr>
                <w:webHidden/>
              </w:rPr>
              <w:instrText xml:space="preserve"> PAGEREF _Toc99954276 \h </w:instrText>
            </w:r>
            <w:r w:rsidR="005861C8">
              <w:rPr>
                <w:webHidden/>
              </w:rPr>
            </w:r>
            <w:r w:rsidR="005861C8">
              <w:rPr>
                <w:webHidden/>
              </w:rPr>
              <w:fldChar w:fldCharType="separate"/>
            </w:r>
            <w:r w:rsidR="00AC6739">
              <w:rPr>
                <w:webHidden/>
              </w:rPr>
              <w:t>12</w:t>
            </w:r>
            <w:r w:rsidR="005861C8">
              <w:rPr>
                <w:webHidden/>
              </w:rPr>
              <w:fldChar w:fldCharType="end"/>
            </w:r>
          </w:hyperlink>
        </w:p>
        <w:p w14:paraId="0A77AE0E" w14:textId="300CC5AA" w:rsidR="005861C8" w:rsidRDefault="00455A16">
          <w:pPr>
            <w:pStyle w:val="TOC2"/>
            <w:tabs>
              <w:tab w:val="left" w:pos="1100"/>
            </w:tabs>
            <w:rPr>
              <w:rFonts w:asciiTheme="minorHAnsi" w:eastAsiaTheme="minorEastAsia" w:hAnsiTheme="minorHAnsi"/>
              <w:lang w:eastAsia="en-AU"/>
            </w:rPr>
          </w:pPr>
          <w:hyperlink w:anchor="_Toc99954277" w:history="1">
            <w:r w:rsidR="005861C8" w:rsidRPr="00C5250B">
              <w:rPr>
                <w:rStyle w:val="Hyperlink"/>
              </w:rPr>
              <w:t>2.7</w:t>
            </w:r>
            <w:r w:rsidR="005861C8">
              <w:rPr>
                <w:rFonts w:asciiTheme="minorHAnsi" w:eastAsiaTheme="minorEastAsia" w:hAnsiTheme="minorHAnsi"/>
                <w:lang w:eastAsia="en-AU"/>
              </w:rPr>
              <w:tab/>
            </w:r>
            <w:r w:rsidR="005861C8" w:rsidRPr="00C5250B">
              <w:rPr>
                <w:rStyle w:val="Hyperlink"/>
              </w:rPr>
              <w:t>Case studies</w:t>
            </w:r>
            <w:r w:rsidR="005861C8">
              <w:rPr>
                <w:webHidden/>
              </w:rPr>
              <w:tab/>
            </w:r>
            <w:r w:rsidR="005861C8">
              <w:rPr>
                <w:webHidden/>
              </w:rPr>
              <w:fldChar w:fldCharType="begin"/>
            </w:r>
            <w:r w:rsidR="005861C8">
              <w:rPr>
                <w:webHidden/>
              </w:rPr>
              <w:instrText xml:space="preserve"> PAGEREF _Toc99954277 \h </w:instrText>
            </w:r>
            <w:r w:rsidR="005861C8">
              <w:rPr>
                <w:webHidden/>
              </w:rPr>
            </w:r>
            <w:r w:rsidR="005861C8">
              <w:rPr>
                <w:webHidden/>
              </w:rPr>
              <w:fldChar w:fldCharType="separate"/>
            </w:r>
            <w:r w:rsidR="00AC6739">
              <w:rPr>
                <w:webHidden/>
              </w:rPr>
              <w:t>12</w:t>
            </w:r>
            <w:r w:rsidR="005861C8">
              <w:rPr>
                <w:webHidden/>
              </w:rPr>
              <w:fldChar w:fldCharType="end"/>
            </w:r>
          </w:hyperlink>
        </w:p>
        <w:p w14:paraId="2C5D0C9B" w14:textId="4B5AED6F" w:rsidR="005861C8" w:rsidRDefault="00455A16">
          <w:pPr>
            <w:pStyle w:val="TOC1"/>
            <w:rPr>
              <w:rFonts w:asciiTheme="minorHAnsi" w:eastAsiaTheme="minorEastAsia" w:hAnsiTheme="minorHAnsi"/>
              <w:b w:val="0"/>
              <w:lang w:eastAsia="en-AU"/>
            </w:rPr>
          </w:pPr>
          <w:hyperlink w:anchor="_Toc99954278" w:history="1">
            <w:r w:rsidR="005861C8" w:rsidRPr="00C5250B">
              <w:rPr>
                <w:rStyle w:val="Hyperlink"/>
              </w:rPr>
              <w:t>3</w:t>
            </w:r>
            <w:r w:rsidR="005861C8">
              <w:rPr>
                <w:rFonts w:asciiTheme="minorHAnsi" w:eastAsiaTheme="minorEastAsia" w:hAnsiTheme="minorHAnsi"/>
                <w:b w:val="0"/>
                <w:lang w:eastAsia="en-AU"/>
              </w:rPr>
              <w:tab/>
            </w:r>
            <w:r w:rsidR="005861C8" w:rsidRPr="00C5250B">
              <w:rPr>
                <w:rStyle w:val="Hyperlink"/>
              </w:rPr>
              <w:t>Identifying impacts of noise, light and dust</w:t>
            </w:r>
            <w:r w:rsidR="005861C8">
              <w:rPr>
                <w:webHidden/>
              </w:rPr>
              <w:tab/>
            </w:r>
            <w:r w:rsidR="005861C8">
              <w:rPr>
                <w:webHidden/>
              </w:rPr>
              <w:fldChar w:fldCharType="begin"/>
            </w:r>
            <w:r w:rsidR="005861C8">
              <w:rPr>
                <w:webHidden/>
              </w:rPr>
              <w:instrText xml:space="preserve"> PAGEREF _Toc99954278 \h </w:instrText>
            </w:r>
            <w:r w:rsidR="005861C8">
              <w:rPr>
                <w:webHidden/>
              </w:rPr>
            </w:r>
            <w:r w:rsidR="005861C8">
              <w:rPr>
                <w:webHidden/>
              </w:rPr>
              <w:fldChar w:fldCharType="separate"/>
            </w:r>
            <w:r w:rsidR="00AC6739">
              <w:rPr>
                <w:webHidden/>
              </w:rPr>
              <w:t>16</w:t>
            </w:r>
            <w:r w:rsidR="005861C8">
              <w:rPr>
                <w:webHidden/>
              </w:rPr>
              <w:fldChar w:fldCharType="end"/>
            </w:r>
          </w:hyperlink>
        </w:p>
        <w:p w14:paraId="08B94EA9" w14:textId="74743395" w:rsidR="005861C8" w:rsidRDefault="00455A16">
          <w:pPr>
            <w:pStyle w:val="TOC2"/>
            <w:tabs>
              <w:tab w:val="left" w:pos="1100"/>
            </w:tabs>
            <w:rPr>
              <w:rFonts w:asciiTheme="minorHAnsi" w:eastAsiaTheme="minorEastAsia" w:hAnsiTheme="minorHAnsi"/>
              <w:lang w:eastAsia="en-AU"/>
            </w:rPr>
          </w:pPr>
          <w:hyperlink w:anchor="_Toc99954279" w:history="1">
            <w:r w:rsidR="005861C8" w:rsidRPr="00C5250B">
              <w:rPr>
                <w:rStyle w:val="Hyperlink"/>
              </w:rPr>
              <w:t>3.1</w:t>
            </w:r>
            <w:r w:rsidR="005861C8">
              <w:rPr>
                <w:rFonts w:asciiTheme="minorHAnsi" w:eastAsiaTheme="minorEastAsia" w:hAnsiTheme="minorHAnsi"/>
                <w:lang w:eastAsia="en-AU"/>
              </w:rPr>
              <w:tab/>
            </w:r>
            <w:r w:rsidR="005861C8" w:rsidRPr="00C5250B">
              <w:rPr>
                <w:rStyle w:val="Hyperlink"/>
              </w:rPr>
              <w:t>Identifying the camp and habitat</w:t>
            </w:r>
            <w:r w:rsidR="005861C8">
              <w:rPr>
                <w:webHidden/>
              </w:rPr>
              <w:tab/>
            </w:r>
            <w:r w:rsidR="005861C8">
              <w:rPr>
                <w:webHidden/>
              </w:rPr>
              <w:fldChar w:fldCharType="begin"/>
            </w:r>
            <w:r w:rsidR="005861C8">
              <w:rPr>
                <w:webHidden/>
              </w:rPr>
              <w:instrText xml:space="preserve"> PAGEREF _Toc99954279 \h </w:instrText>
            </w:r>
            <w:r w:rsidR="005861C8">
              <w:rPr>
                <w:webHidden/>
              </w:rPr>
            </w:r>
            <w:r w:rsidR="005861C8">
              <w:rPr>
                <w:webHidden/>
              </w:rPr>
              <w:fldChar w:fldCharType="separate"/>
            </w:r>
            <w:r w:rsidR="00AC6739">
              <w:rPr>
                <w:webHidden/>
              </w:rPr>
              <w:t>16</w:t>
            </w:r>
            <w:r w:rsidR="005861C8">
              <w:rPr>
                <w:webHidden/>
              </w:rPr>
              <w:fldChar w:fldCharType="end"/>
            </w:r>
          </w:hyperlink>
        </w:p>
        <w:p w14:paraId="480B4D49" w14:textId="77D4C574" w:rsidR="005861C8" w:rsidRDefault="00455A16">
          <w:pPr>
            <w:pStyle w:val="TOC2"/>
            <w:tabs>
              <w:tab w:val="left" w:pos="1100"/>
            </w:tabs>
            <w:rPr>
              <w:rFonts w:asciiTheme="minorHAnsi" w:eastAsiaTheme="minorEastAsia" w:hAnsiTheme="minorHAnsi"/>
              <w:lang w:eastAsia="en-AU"/>
            </w:rPr>
          </w:pPr>
          <w:hyperlink w:anchor="_Toc99954280" w:history="1">
            <w:r w:rsidR="005861C8" w:rsidRPr="00C5250B">
              <w:rPr>
                <w:rStyle w:val="Hyperlink"/>
              </w:rPr>
              <w:t>3.2</w:t>
            </w:r>
            <w:r w:rsidR="005861C8">
              <w:rPr>
                <w:rFonts w:asciiTheme="minorHAnsi" w:eastAsiaTheme="minorEastAsia" w:hAnsiTheme="minorHAnsi"/>
                <w:lang w:eastAsia="en-AU"/>
              </w:rPr>
              <w:tab/>
            </w:r>
            <w:r w:rsidR="005861C8" w:rsidRPr="00C5250B">
              <w:rPr>
                <w:rStyle w:val="Hyperlink"/>
              </w:rPr>
              <w:t>Identifying the likelihood of impacts</w:t>
            </w:r>
            <w:r w:rsidR="005861C8">
              <w:rPr>
                <w:webHidden/>
              </w:rPr>
              <w:tab/>
            </w:r>
            <w:r w:rsidR="005861C8">
              <w:rPr>
                <w:webHidden/>
              </w:rPr>
              <w:fldChar w:fldCharType="begin"/>
            </w:r>
            <w:r w:rsidR="005861C8">
              <w:rPr>
                <w:webHidden/>
              </w:rPr>
              <w:instrText xml:space="preserve"> PAGEREF _Toc99954280 \h </w:instrText>
            </w:r>
            <w:r w:rsidR="005861C8">
              <w:rPr>
                <w:webHidden/>
              </w:rPr>
            </w:r>
            <w:r w:rsidR="005861C8">
              <w:rPr>
                <w:webHidden/>
              </w:rPr>
              <w:fldChar w:fldCharType="separate"/>
            </w:r>
            <w:r w:rsidR="00AC6739">
              <w:rPr>
                <w:webHidden/>
              </w:rPr>
              <w:t>17</w:t>
            </w:r>
            <w:r w:rsidR="005861C8">
              <w:rPr>
                <w:webHidden/>
              </w:rPr>
              <w:fldChar w:fldCharType="end"/>
            </w:r>
          </w:hyperlink>
        </w:p>
        <w:p w14:paraId="74A0C395" w14:textId="1FA7D7DA" w:rsidR="005861C8" w:rsidRDefault="00455A16">
          <w:pPr>
            <w:pStyle w:val="TOC2"/>
            <w:tabs>
              <w:tab w:val="left" w:pos="1100"/>
            </w:tabs>
            <w:rPr>
              <w:rFonts w:asciiTheme="minorHAnsi" w:eastAsiaTheme="minorEastAsia" w:hAnsiTheme="minorHAnsi"/>
              <w:lang w:eastAsia="en-AU"/>
            </w:rPr>
          </w:pPr>
          <w:hyperlink w:anchor="_Toc99954281" w:history="1">
            <w:r w:rsidR="005861C8" w:rsidRPr="00C5250B">
              <w:rPr>
                <w:rStyle w:val="Hyperlink"/>
              </w:rPr>
              <w:t>3.3</w:t>
            </w:r>
            <w:r w:rsidR="005861C8">
              <w:rPr>
                <w:rFonts w:asciiTheme="minorHAnsi" w:eastAsiaTheme="minorEastAsia" w:hAnsiTheme="minorHAnsi"/>
                <w:lang w:eastAsia="en-AU"/>
              </w:rPr>
              <w:tab/>
            </w:r>
            <w:r w:rsidR="005861C8" w:rsidRPr="00C5250B">
              <w:rPr>
                <w:rStyle w:val="Hyperlink"/>
              </w:rPr>
              <w:t>Effects of impacts on GHFF</w:t>
            </w:r>
            <w:r w:rsidR="005861C8">
              <w:rPr>
                <w:webHidden/>
              </w:rPr>
              <w:tab/>
            </w:r>
            <w:r w:rsidR="005861C8">
              <w:rPr>
                <w:webHidden/>
              </w:rPr>
              <w:fldChar w:fldCharType="begin"/>
            </w:r>
            <w:r w:rsidR="005861C8">
              <w:rPr>
                <w:webHidden/>
              </w:rPr>
              <w:instrText xml:space="preserve"> PAGEREF _Toc99954281 \h </w:instrText>
            </w:r>
            <w:r w:rsidR="005861C8">
              <w:rPr>
                <w:webHidden/>
              </w:rPr>
            </w:r>
            <w:r w:rsidR="005861C8">
              <w:rPr>
                <w:webHidden/>
              </w:rPr>
              <w:fldChar w:fldCharType="separate"/>
            </w:r>
            <w:r w:rsidR="00AC6739">
              <w:rPr>
                <w:webHidden/>
              </w:rPr>
              <w:t>20</w:t>
            </w:r>
            <w:r w:rsidR="005861C8">
              <w:rPr>
                <w:webHidden/>
              </w:rPr>
              <w:fldChar w:fldCharType="end"/>
            </w:r>
          </w:hyperlink>
        </w:p>
        <w:p w14:paraId="567C11B4" w14:textId="65B39AA9" w:rsidR="005861C8" w:rsidRDefault="00455A16">
          <w:pPr>
            <w:pStyle w:val="TOC1"/>
            <w:rPr>
              <w:rFonts w:asciiTheme="minorHAnsi" w:eastAsiaTheme="minorEastAsia" w:hAnsiTheme="minorHAnsi"/>
              <w:b w:val="0"/>
              <w:lang w:eastAsia="en-AU"/>
            </w:rPr>
          </w:pPr>
          <w:hyperlink w:anchor="_Toc99954282" w:history="1">
            <w:r w:rsidR="005861C8" w:rsidRPr="00C5250B">
              <w:rPr>
                <w:rStyle w:val="Hyperlink"/>
              </w:rPr>
              <w:t>4</w:t>
            </w:r>
            <w:r w:rsidR="005861C8">
              <w:rPr>
                <w:rFonts w:asciiTheme="minorHAnsi" w:eastAsiaTheme="minorEastAsia" w:hAnsiTheme="minorHAnsi"/>
                <w:b w:val="0"/>
                <w:lang w:eastAsia="en-AU"/>
              </w:rPr>
              <w:tab/>
            </w:r>
            <w:r w:rsidR="005861C8" w:rsidRPr="00C5250B">
              <w:rPr>
                <w:rStyle w:val="Hyperlink"/>
              </w:rPr>
              <w:t>Self-assessing and referring an action</w:t>
            </w:r>
            <w:r w:rsidR="005861C8">
              <w:rPr>
                <w:webHidden/>
              </w:rPr>
              <w:tab/>
            </w:r>
            <w:r w:rsidR="005861C8">
              <w:rPr>
                <w:webHidden/>
              </w:rPr>
              <w:fldChar w:fldCharType="begin"/>
            </w:r>
            <w:r w:rsidR="005861C8">
              <w:rPr>
                <w:webHidden/>
              </w:rPr>
              <w:instrText xml:space="preserve"> PAGEREF _Toc99954282 \h </w:instrText>
            </w:r>
            <w:r w:rsidR="005861C8">
              <w:rPr>
                <w:webHidden/>
              </w:rPr>
            </w:r>
            <w:r w:rsidR="005861C8">
              <w:rPr>
                <w:webHidden/>
              </w:rPr>
              <w:fldChar w:fldCharType="separate"/>
            </w:r>
            <w:r w:rsidR="00AC6739">
              <w:rPr>
                <w:webHidden/>
              </w:rPr>
              <w:t>21</w:t>
            </w:r>
            <w:r w:rsidR="005861C8">
              <w:rPr>
                <w:webHidden/>
              </w:rPr>
              <w:fldChar w:fldCharType="end"/>
            </w:r>
          </w:hyperlink>
        </w:p>
        <w:p w14:paraId="70C019DA" w14:textId="7EF2C8F4" w:rsidR="005861C8" w:rsidRDefault="00455A16">
          <w:pPr>
            <w:pStyle w:val="TOC1"/>
            <w:rPr>
              <w:rFonts w:asciiTheme="minorHAnsi" w:eastAsiaTheme="minorEastAsia" w:hAnsiTheme="minorHAnsi"/>
              <w:b w:val="0"/>
              <w:lang w:eastAsia="en-AU"/>
            </w:rPr>
          </w:pPr>
          <w:hyperlink w:anchor="_Toc99954283" w:history="1">
            <w:r w:rsidR="005861C8" w:rsidRPr="00C5250B">
              <w:rPr>
                <w:rStyle w:val="Hyperlink"/>
              </w:rPr>
              <w:t>5</w:t>
            </w:r>
            <w:r w:rsidR="005861C8">
              <w:rPr>
                <w:rFonts w:asciiTheme="minorHAnsi" w:eastAsiaTheme="minorEastAsia" w:hAnsiTheme="minorHAnsi"/>
                <w:b w:val="0"/>
                <w:lang w:eastAsia="en-AU"/>
              </w:rPr>
              <w:tab/>
            </w:r>
            <w:r w:rsidR="005861C8" w:rsidRPr="00C5250B">
              <w:rPr>
                <w:rStyle w:val="Hyperlink"/>
              </w:rPr>
              <w:t>Monitoring and avoidance/mitigation measures</w:t>
            </w:r>
            <w:r w:rsidR="005861C8">
              <w:rPr>
                <w:webHidden/>
              </w:rPr>
              <w:tab/>
            </w:r>
            <w:r w:rsidR="005861C8">
              <w:rPr>
                <w:webHidden/>
              </w:rPr>
              <w:fldChar w:fldCharType="begin"/>
            </w:r>
            <w:r w:rsidR="005861C8">
              <w:rPr>
                <w:webHidden/>
              </w:rPr>
              <w:instrText xml:space="preserve"> PAGEREF _Toc99954283 \h </w:instrText>
            </w:r>
            <w:r w:rsidR="005861C8">
              <w:rPr>
                <w:webHidden/>
              </w:rPr>
            </w:r>
            <w:r w:rsidR="005861C8">
              <w:rPr>
                <w:webHidden/>
              </w:rPr>
              <w:fldChar w:fldCharType="separate"/>
            </w:r>
            <w:r w:rsidR="00AC6739">
              <w:rPr>
                <w:webHidden/>
              </w:rPr>
              <w:t>23</w:t>
            </w:r>
            <w:r w:rsidR="005861C8">
              <w:rPr>
                <w:webHidden/>
              </w:rPr>
              <w:fldChar w:fldCharType="end"/>
            </w:r>
          </w:hyperlink>
        </w:p>
        <w:p w14:paraId="14ACBCE1" w14:textId="76FE4902" w:rsidR="005861C8" w:rsidRDefault="00455A16">
          <w:pPr>
            <w:pStyle w:val="TOC2"/>
            <w:tabs>
              <w:tab w:val="left" w:pos="1100"/>
            </w:tabs>
            <w:rPr>
              <w:rFonts w:asciiTheme="minorHAnsi" w:eastAsiaTheme="minorEastAsia" w:hAnsiTheme="minorHAnsi"/>
              <w:lang w:eastAsia="en-AU"/>
            </w:rPr>
          </w:pPr>
          <w:hyperlink w:anchor="_Toc99954284" w:history="1">
            <w:r w:rsidR="005861C8" w:rsidRPr="00C5250B">
              <w:rPr>
                <w:rStyle w:val="Hyperlink"/>
              </w:rPr>
              <w:t>5.1</w:t>
            </w:r>
            <w:r w:rsidR="005861C8">
              <w:rPr>
                <w:rFonts w:asciiTheme="minorHAnsi" w:eastAsiaTheme="minorEastAsia" w:hAnsiTheme="minorHAnsi"/>
                <w:lang w:eastAsia="en-AU"/>
              </w:rPr>
              <w:tab/>
            </w:r>
            <w:r w:rsidR="005861C8" w:rsidRPr="00C5250B">
              <w:rPr>
                <w:rStyle w:val="Hyperlink"/>
              </w:rPr>
              <w:t>Baseline monitoring</w:t>
            </w:r>
            <w:r w:rsidR="005861C8">
              <w:rPr>
                <w:webHidden/>
              </w:rPr>
              <w:tab/>
            </w:r>
            <w:r w:rsidR="005861C8">
              <w:rPr>
                <w:webHidden/>
              </w:rPr>
              <w:fldChar w:fldCharType="begin"/>
            </w:r>
            <w:r w:rsidR="005861C8">
              <w:rPr>
                <w:webHidden/>
              </w:rPr>
              <w:instrText xml:space="preserve"> PAGEREF _Toc99954284 \h </w:instrText>
            </w:r>
            <w:r w:rsidR="005861C8">
              <w:rPr>
                <w:webHidden/>
              </w:rPr>
            </w:r>
            <w:r w:rsidR="005861C8">
              <w:rPr>
                <w:webHidden/>
              </w:rPr>
              <w:fldChar w:fldCharType="separate"/>
            </w:r>
            <w:r w:rsidR="00AC6739">
              <w:rPr>
                <w:webHidden/>
              </w:rPr>
              <w:t>23</w:t>
            </w:r>
            <w:r w:rsidR="005861C8">
              <w:rPr>
                <w:webHidden/>
              </w:rPr>
              <w:fldChar w:fldCharType="end"/>
            </w:r>
          </w:hyperlink>
        </w:p>
        <w:p w14:paraId="41D6C0CE" w14:textId="0624A874" w:rsidR="005861C8" w:rsidRDefault="00455A16">
          <w:pPr>
            <w:pStyle w:val="TOC2"/>
            <w:tabs>
              <w:tab w:val="left" w:pos="1100"/>
            </w:tabs>
            <w:rPr>
              <w:rFonts w:asciiTheme="minorHAnsi" w:eastAsiaTheme="minorEastAsia" w:hAnsiTheme="minorHAnsi"/>
              <w:lang w:eastAsia="en-AU"/>
            </w:rPr>
          </w:pPr>
          <w:hyperlink w:anchor="_Toc99954285" w:history="1">
            <w:r w:rsidR="005861C8" w:rsidRPr="00C5250B">
              <w:rPr>
                <w:rStyle w:val="Hyperlink"/>
              </w:rPr>
              <w:t>5.2</w:t>
            </w:r>
            <w:r w:rsidR="005861C8">
              <w:rPr>
                <w:rFonts w:asciiTheme="minorHAnsi" w:eastAsiaTheme="minorEastAsia" w:hAnsiTheme="minorHAnsi"/>
                <w:lang w:eastAsia="en-AU"/>
              </w:rPr>
              <w:tab/>
            </w:r>
            <w:r w:rsidR="005861C8" w:rsidRPr="00C5250B">
              <w:rPr>
                <w:rStyle w:val="Hyperlink"/>
              </w:rPr>
              <w:t>Monitoring during and after an action</w:t>
            </w:r>
            <w:r w:rsidR="005861C8">
              <w:rPr>
                <w:webHidden/>
              </w:rPr>
              <w:tab/>
            </w:r>
            <w:r w:rsidR="005861C8">
              <w:rPr>
                <w:webHidden/>
              </w:rPr>
              <w:fldChar w:fldCharType="begin"/>
            </w:r>
            <w:r w:rsidR="005861C8">
              <w:rPr>
                <w:webHidden/>
              </w:rPr>
              <w:instrText xml:space="preserve"> PAGEREF _Toc99954285 \h </w:instrText>
            </w:r>
            <w:r w:rsidR="005861C8">
              <w:rPr>
                <w:webHidden/>
              </w:rPr>
            </w:r>
            <w:r w:rsidR="005861C8">
              <w:rPr>
                <w:webHidden/>
              </w:rPr>
              <w:fldChar w:fldCharType="separate"/>
            </w:r>
            <w:r w:rsidR="00AC6739">
              <w:rPr>
                <w:webHidden/>
              </w:rPr>
              <w:t>23</w:t>
            </w:r>
            <w:r w:rsidR="005861C8">
              <w:rPr>
                <w:webHidden/>
              </w:rPr>
              <w:fldChar w:fldCharType="end"/>
            </w:r>
          </w:hyperlink>
        </w:p>
        <w:p w14:paraId="66AF7A19" w14:textId="2861982A" w:rsidR="005861C8" w:rsidRDefault="00455A16">
          <w:pPr>
            <w:pStyle w:val="TOC2"/>
            <w:tabs>
              <w:tab w:val="left" w:pos="1100"/>
            </w:tabs>
            <w:rPr>
              <w:rFonts w:asciiTheme="minorHAnsi" w:eastAsiaTheme="minorEastAsia" w:hAnsiTheme="minorHAnsi"/>
              <w:lang w:eastAsia="en-AU"/>
            </w:rPr>
          </w:pPr>
          <w:hyperlink w:anchor="_Toc99954286" w:history="1">
            <w:r w:rsidR="005861C8" w:rsidRPr="00C5250B">
              <w:rPr>
                <w:rStyle w:val="Hyperlink"/>
              </w:rPr>
              <w:t>5.3</w:t>
            </w:r>
            <w:r w:rsidR="005861C8">
              <w:rPr>
                <w:rFonts w:asciiTheme="minorHAnsi" w:eastAsiaTheme="minorEastAsia" w:hAnsiTheme="minorHAnsi"/>
                <w:lang w:eastAsia="en-AU"/>
              </w:rPr>
              <w:tab/>
            </w:r>
            <w:r w:rsidR="005861C8" w:rsidRPr="00C5250B">
              <w:rPr>
                <w:rStyle w:val="Hyperlink"/>
              </w:rPr>
              <w:t>Potential avoidance and mitigation measures</w:t>
            </w:r>
            <w:r w:rsidR="005861C8">
              <w:rPr>
                <w:webHidden/>
              </w:rPr>
              <w:tab/>
            </w:r>
            <w:r w:rsidR="005861C8">
              <w:rPr>
                <w:webHidden/>
              </w:rPr>
              <w:fldChar w:fldCharType="begin"/>
            </w:r>
            <w:r w:rsidR="005861C8">
              <w:rPr>
                <w:webHidden/>
              </w:rPr>
              <w:instrText xml:space="preserve"> PAGEREF _Toc99954286 \h </w:instrText>
            </w:r>
            <w:r w:rsidR="005861C8">
              <w:rPr>
                <w:webHidden/>
              </w:rPr>
            </w:r>
            <w:r w:rsidR="005861C8">
              <w:rPr>
                <w:webHidden/>
              </w:rPr>
              <w:fldChar w:fldCharType="separate"/>
            </w:r>
            <w:r w:rsidR="00AC6739">
              <w:rPr>
                <w:webHidden/>
              </w:rPr>
              <w:t>24</w:t>
            </w:r>
            <w:r w:rsidR="005861C8">
              <w:rPr>
                <w:webHidden/>
              </w:rPr>
              <w:fldChar w:fldCharType="end"/>
            </w:r>
          </w:hyperlink>
        </w:p>
        <w:p w14:paraId="74EBF40F" w14:textId="7110C8A0" w:rsidR="005861C8" w:rsidRDefault="00455A16">
          <w:pPr>
            <w:pStyle w:val="TOC1"/>
            <w:rPr>
              <w:rFonts w:asciiTheme="minorHAnsi" w:eastAsiaTheme="minorEastAsia" w:hAnsiTheme="minorHAnsi"/>
              <w:b w:val="0"/>
              <w:lang w:eastAsia="en-AU"/>
            </w:rPr>
          </w:pPr>
          <w:hyperlink w:anchor="_Toc99954287" w:history="1">
            <w:r w:rsidR="005861C8" w:rsidRPr="00C5250B">
              <w:rPr>
                <w:rStyle w:val="Hyperlink"/>
              </w:rPr>
              <w:t>6</w:t>
            </w:r>
            <w:r w:rsidR="005861C8">
              <w:rPr>
                <w:rFonts w:asciiTheme="minorHAnsi" w:eastAsiaTheme="minorEastAsia" w:hAnsiTheme="minorHAnsi"/>
                <w:b w:val="0"/>
                <w:lang w:eastAsia="en-AU"/>
              </w:rPr>
              <w:tab/>
            </w:r>
            <w:r w:rsidR="005861C8" w:rsidRPr="00C5250B">
              <w:rPr>
                <w:rStyle w:val="Hyperlink"/>
              </w:rPr>
              <w:t>Conclusion</w:t>
            </w:r>
            <w:r w:rsidR="005861C8">
              <w:rPr>
                <w:webHidden/>
              </w:rPr>
              <w:tab/>
            </w:r>
            <w:r w:rsidR="005861C8">
              <w:rPr>
                <w:webHidden/>
              </w:rPr>
              <w:fldChar w:fldCharType="begin"/>
            </w:r>
            <w:r w:rsidR="005861C8">
              <w:rPr>
                <w:webHidden/>
              </w:rPr>
              <w:instrText xml:space="preserve"> PAGEREF _Toc99954287 \h </w:instrText>
            </w:r>
            <w:r w:rsidR="005861C8">
              <w:rPr>
                <w:webHidden/>
              </w:rPr>
            </w:r>
            <w:r w:rsidR="005861C8">
              <w:rPr>
                <w:webHidden/>
              </w:rPr>
              <w:fldChar w:fldCharType="separate"/>
            </w:r>
            <w:r w:rsidR="00AC6739">
              <w:rPr>
                <w:webHidden/>
              </w:rPr>
              <w:t>27</w:t>
            </w:r>
            <w:r w:rsidR="005861C8">
              <w:rPr>
                <w:webHidden/>
              </w:rPr>
              <w:fldChar w:fldCharType="end"/>
            </w:r>
          </w:hyperlink>
        </w:p>
        <w:p w14:paraId="1AFEE1A2" w14:textId="52B08DEB" w:rsidR="005861C8" w:rsidRDefault="00455A16">
          <w:pPr>
            <w:pStyle w:val="TOC1"/>
            <w:rPr>
              <w:rFonts w:asciiTheme="minorHAnsi" w:eastAsiaTheme="minorEastAsia" w:hAnsiTheme="minorHAnsi"/>
              <w:b w:val="0"/>
              <w:lang w:eastAsia="en-AU"/>
            </w:rPr>
          </w:pPr>
          <w:hyperlink w:anchor="_Toc99954288" w:history="1">
            <w:r w:rsidR="005861C8" w:rsidRPr="00C5250B">
              <w:rPr>
                <w:rStyle w:val="Hyperlink"/>
              </w:rPr>
              <w:t>Appendix A: Flying-fox ecology and behaviour</w:t>
            </w:r>
            <w:r w:rsidR="005861C8">
              <w:rPr>
                <w:webHidden/>
              </w:rPr>
              <w:tab/>
            </w:r>
            <w:r w:rsidR="005861C8">
              <w:rPr>
                <w:webHidden/>
              </w:rPr>
              <w:fldChar w:fldCharType="begin"/>
            </w:r>
            <w:r w:rsidR="005861C8">
              <w:rPr>
                <w:webHidden/>
              </w:rPr>
              <w:instrText xml:space="preserve"> PAGEREF _Toc99954288 \h </w:instrText>
            </w:r>
            <w:r w:rsidR="005861C8">
              <w:rPr>
                <w:webHidden/>
              </w:rPr>
            </w:r>
            <w:r w:rsidR="005861C8">
              <w:rPr>
                <w:webHidden/>
              </w:rPr>
              <w:fldChar w:fldCharType="separate"/>
            </w:r>
            <w:r w:rsidR="00AC6739">
              <w:rPr>
                <w:webHidden/>
              </w:rPr>
              <w:t>28</w:t>
            </w:r>
            <w:r w:rsidR="005861C8">
              <w:rPr>
                <w:webHidden/>
              </w:rPr>
              <w:fldChar w:fldCharType="end"/>
            </w:r>
          </w:hyperlink>
        </w:p>
        <w:p w14:paraId="3F22B2D5" w14:textId="18F646B1" w:rsidR="005861C8" w:rsidRDefault="00455A16">
          <w:pPr>
            <w:pStyle w:val="TOC2"/>
            <w:rPr>
              <w:rFonts w:asciiTheme="minorHAnsi" w:eastAsiaTheme="minorEastAsia" w:hAnsiTheme="minorHAnsi"/>
              <w:lang w:eastAsia="en-AU"/>
            </w:rPr>
          </w:pPr>
          <w:hyperlink w:anchor="_Toc99954289" w:history="1">
            <w:r w:rsidR="005861C8" w:rsidRPr="00C5250B">
              <w:rPr>
                <w:rStyle w:val="Hyperlink"/>
                <w:lang w:eastAsia="ja-JP"/>
              </w:rPr>
              <w:t>Flying-fox ecology</w:t>
            </w:r>
            <w:r w:rsidR="005861C8">
              <w:rPr>
                <w:webHidden/>
              </w:rPr>
              <w:tab/>
            </w:r>
            <w:r w:rsidR="005861C8">
              <w:rPr>
                <w:webHidden/>
              </w:rPr>
              <w:fldChar w:fldCharType="begin"/>
            </w:r>
            <w:r w:rsidR="005861C8">
              <w:rPr>
                <w:webHidden/>
              </w:rPr>
              <w:instrText xml:space="preserve"> PAGEREF _Toc99954289 \h </w:instrText>
            </w:r>
            <w:r w:rsidR="005861C8">
              <w:rPr>
                <w:webHidden/>
              </w:rPr>
            </w:r>
            <w:r w:rsidR="005861C8">
              <w:rPr>
                <w:webHidden/>
              </w:rPr>
              <w:fldChar w:fldCharType="separate"/>
            </w:r>
            <w:r w:rsidR="00AC6739">
              <w:rPr>
                <w:webHidden/>
              </w:rPr>
              <w:t>28</w:t>
            </w:r>
            <w:r w:rsidR="005861C8">
              <w:rPr>
                <w:webHidden/>
              </w:rPr>
              <w:fldChar w:fldCharType="end"/>
            </w:r>
          </w:hyperlink>
        </w:p>
        <w:p w14:paraId="31336AF3" w14:textId="734C8809" w:rsidR="005861C8" w:rsidRDefault="00455A16">
          <w:pPr>
            <w:pStyle w:val="TOC2"/>
            <w:rPr>
              <w:rFonts w:asciiTheme="minorHAnsi" w:eastAsiaTheme="minorEastAsia" w:hAnsiTheme="minorHAnsi"/>
              <w:lang w:eastAsia="en-AU"/>
            </w:rPr>
          </w:pPr>
          <w:hyperlink w:anchor="_Toc99954290" w:history="1">
            <w:r w:rsidR="005861C8" w:rsidRPr="00C5250B">
              <w:rPr>
                <w:rStyle w:val="Hyperlink"/>
                <w:lang w:eastAsia="ja-JP"/>
              </w:rPr>
              <w:t>Breeding season</w:t>
            </w:r>
            <w:r w:rsidR="005861C8">
              <w:rPr>
                <w:webHidden/>
              </w:rPr>
              <w:tab/>
            </w:r>
            <w:r w:rsidR="005861C8">
              <w:rPr>
                <w:webHidden/>
              </w:rPr>
              <w:fldChar w:fldCharType="begin"/>
            </w:r>
            <w:r w:rsidR="005861C8">
              <w:rPr>
                <w:webHidden/>
              </w:rPr>
              <w:instrText xml:space="preserve"> PAGEREF _Toc99954290 \h </w:instrText>
            </w:r>
            <w:r w:rsidR="005861C8">
              <w:rPr>
                <w:webHidden/>
              </w:rPr>
            </w:r>
            <w:r w:rsidR="005861C8">
              <w:rPr>
                <w:webHidden/>
              </w:rPr>
              <w:fldChar w:fldCharType="separate"/>
            </w:r>
            <w:r w:rsidR="00AC6739">
              <w:rPr>
                <w:webHidden/>
              </w:rPr>
              <w:t>28</w:t>
            </w:r>
            <w:r w:rsidR="005861C8">
              <w:rPr>
                <w:webHidden/>
              </w:rPr>
              <w:fldChar w:fldCharType="end"/>
            </w:r>
          </w:hyperlink>
        </w:p>
        <w:p w14:paraId="1C9AB064" w14:textId="0E0D47AC" w:rsidR="005861C8" w:rsidRDefault="00455A16">
          <w:pPr>
            <w:pStyle w:val="TOC2"/>
            <w:rPr>
              <w:rFonts w:asciiTheme="minorHAnsi" w:eastAsiaTheme="minorEastAsia" w:hAnsiTheme="minorHAnsi"/>
              <w:lang w:eastAsia="en-AU"/>
            </w:rPr>
          </w:pPr>
          <w:hyperlink w:anchor="_Toc99954291" w:history="1">
            <w:r w:rsidR="005861C8" w:rsidRPr="00C5250B">
              <w:rPr>
                <w:rStyle w:val="Hyperlink"/>
                <w:lang w:eastAsia="ja-JP"/>
              </w:rPr>
              <w:t>Nomadism</w:t>
            </w:r>
            <w:r w:rsidR="005861C8">
              <w:rPr>
                <w:webHidden/>
              </w:rPr>
              <w:tab/>
            </w:r>
            <w:r w:rsidR="005861C8">
              <w:rPr>
                <w:webHidden/>
              </w:rPr>
              <w:fldChar w:fldCharType="begin"/>
            </w:r>
            <w:r w:rsidR="005861C8">
              <w:rPr>
                <w:webHidden/>
              </w:rPr>
              <w:instrText xml:space="preserve"> PAGEREF _Toc99954291 \h </w:instrText>
            </w:r>
            <w:r w:rsidR="005861C8">
              <w:rPr>
                <w:webHidden/>
              </w:rPr>
            </w:r>
            <w:r w:rsidR="005861C8">
              <w:rPr>
                <w:webHidden/>
              </w:rPr>
              <w:fldChar w:fldCharType="separate"/>
            </w:r>
            <w:r w:rsidR="00AC6739">
              <w:rPr>
                <w:webHidden/>
              </w:rPr>
              <w:t>29</w:t>
            </w:r>
            <w:r w:rsidR="005861C8">
              <w:rPr>
                <w:webHidden/>
              </w:rPr>
              <w:fldChar w:fldCharType="end"/>
            </w:r>
          </w:hyperlink>
        </w:p>
        <w:p w14:paraId="756DA412" w14:textId="7F12EADA" w:rsidR="005861C8" w:rsidRDefault="00455A16">
          <w:pPr>
            <w:pStyle w:val="TOC2"/>
            <w:rPr>
              <w:rFonts w:asciiTheme="minorHAnsi" w:eastAsiaTheme="minorEastAsia" w:hAnsiTheme="minorHAnsi"/>
              <w:lang w:eastAsia="en-AU"/>
            </w:rPr>
          </w:pPr>
          <w:hyperlink w:anchor="_Toc99954292" w:history="1">
            <w:r w:rsidR="005861C8" w:rsidRPr="00C5250B">
              <w:rPr>
                <w:rStyle w:val="Hyperlink"/>
                <w:lang w:eastAsia="ja-JP"/>
              </w:rPr>
              <w:t>Cumulative impacts</w:t>
            </w:r>
            <w:r w:rsidR="005861C8">
              <w:rPr>
                <w:webHidden/>
              </w:rPr>
              <w:tab/>
            </w:r>
            <w:r w:rsidR="005861C8">
              <w:rPr>
                <w:webHidden/>
              </w:rPr>
              <w:fldChar w:fldCharType="begin"/>
            </w:r>
            <w:r w:rsidR="005861C8">
              <w:rPr>
                <w:webHidden/>
              </w:rPr>
              <w:instrText xml:space="preserve"> PAGEREF _Toc99954292 \h </w:instrText>
            </w:r>
            <w:r w:rsidR="005861C8">
              <w:rPr>
                <w:webHidden/>
              </w:rPr>
            </w:r>
            <w:r w:rsidR="005861C8">
              <w:rPr>
                <w:webHidden/>
              </w:rPr>
              <w:fldChar w:fldCharType="separate"/>
            </w:r>
            <w:r w:rsidR="00AC6739">
              <w:rPr>
                <w:webHidden/>
              </w:rPr>
              <w:t>29</w:t>
            </w:r>
            <w:r w:rsidR="005861C8">
              <w:rPr>
                <w:webHidden/>
              </w:rPr>
              <w:fldChar w:fldCharType="end"/>
            </w:r>
          </w:hyperlink>
        </w:p>
        <w:p w14:paraId="0A3C4C24" w14:textId="141E5A53" w:rsidR="005861C8" w:rsidRDefault="00455A16">
          <w:pPr>
            <w:pStyle w:val="TOC1"/>
            <w:rPr>
              <w:rFonts w:asciiTheme="minorHAnsi" w:eastAsiaTheme="minorEastAsia" w:hAnsiTheme="minorHAnsi"/>
              <w:b w:val="0"/>
              <w:lang w:eastAsia="en-AU"/>
            </w:rPr>
          </w:pPr>
          <w:hyperlink w:anchor="_Toc99954293" w:history="1">
            <w:r w:rsidR="005861C8" w:rsidRPr="00C5250B">
              <w:rPr>
                <w:rStyle w:val="Hyperlink"/>
              </w:rPr>
              <w:t>Appendix B: Case studies</w:t>
            </w:r>
            <w:r w:rsidR="005861C8">
              <w:rPr>
                <w:webHidden/>
              </w:rPr>
              <w:tab/>
            </w:r>
            <w:r w:rsidR="005861C8">
              <w:rPr>
                <w:webHidden/>
              </w:rPr>
              <w:fldChar w:fldCharType="begin"/>
            </w:r>
            <w:r w:rsidR="005861C8">
              <w:rPr>
                <w:webHidden/>
              </w:rPr>
              <w:instrText xml:space="preserve"> PAGEREF _Toc99954293 \h </w:instrText>
            </w:r>
            <w:r w:rsidR="005861C8">
              <w:rPr>
                <w:webHidden/>
              </w:rPr>
            </w:r>
            <w:r w:rsidR="005861C8">
              <w:rPr>
                <w:webHidden/>
              </w:rPr>
              <w:fldChar w:fldCharType="separate"/>
            </w:r>
            <w:r w:rsidR="00AC6739">
              <w:rPr>
                <w:webHidden/>
              </w:rPr>
              <w:t>30</w:t>
            </w:r>
            <w:r w:rsidR="005861C8">
              <w:rPr>
                <w:webHidden/>
              </w:rPr>
              <w:fldChar w:fldCharType="end"/>
            </w:r>
          </w:hyperlink>
        </w:p>
        <w:p w14:paraId="4641AF75" w14:textId="0B6E5441" w:rsidR="005861C8" w:rsidRDefault="00455A16">
          <w:pPr>
            <w:pStyle w:val="TOC2"/>
            <w:rPr>
              <w:rFonts w:asciiTheme="minorHAnsi" w:eastAsiaTheme="minorEastAsia" w:hAnsiTheme="minorHAnsi"/>
              <w:lang w:eastAsia="en-AU"/>
            </w:rPr>
          </w:pPr>
          <w:hyperlink w:anchor="_Toc99954294" w:history="1">
            <w:r w:rsidR="005861C8" w:rsidRPr="00C5250B">
              <w:rPr>
                <w:rStyle w:val="Hyperlink"/>
              </w:rPr>
              <w:t>Case Study 1 – Parramatta Park camp, NSW</w:t>
            </w:r>
            <w:r w:rsidR="005861C8">
              <w:rPr>
                <w:webHidden/>
              </w:rPr>
              <w:tab/>
            </w:r>
            <w:r w:rsidR="005861C8">
              <w:rPr>
                <w:webHidden/>
              </w:rPr>
              <w:fldChar w:fldCharType="begin"/>
            </w:r>
            <w:r w:rsidR="005861C8">
              <w:rPr>
                <w:webHidden/>
              </w:rPr>
              <w:instrText xml:space="preserve"> PAGEREF _Toc99954294 \h </w:instrText>
            </w:r>
            <w:r w:rsidR="005861C8">
              <w:rPr>
                <w:webHidden/>
              </w:rPr>
            </w:r>
            <w:r w:rsidR="005861C8">
              <w:rPr>
                <w:webHidden/>
              </w:rPr>
              <w:fldChar w:fldCharType="separate"/>
            </w:r>
            <w:r w:rsidR="00AC6739">
              <w:rPr>
                <w:webHidden/>
              </w:rPr>
              <w:t>30</w:t>
            </w:r>
            <w:r w:rsidR="005861C8">
              <w:rPr>
                <w:webHidden/>
              </w:rPr>
              <w:fldChar w:fldCharType="end"/>
            </w:r>
          </w:hyperlink>
        </w:p>
        <w:p w14:paraId="60F5060D" w14:textId="6272F013" w:rsidR="005861C8" w:rsidRDefault="00455A16">
          <w:pPr>
            <w:pStyle w:val="TOC2"/>
            <w:rPr>
              <w:rFonts w:asciiTheme="minorHAnsi" w:eastAsiaTheme="minorEastAsia" w:hAnsiTheme="minorHAnsi"/>
              <w:lang w:eastAsia="en-AU"/>
            </w:rPr>
          </w:pPr>
          <w:hyperlink w:anchor="_Toc99954295" w:history="1">
            <w:r w:rsidR="005861C8" w:rsidRPr="00C5250B">
              <w:rPr>
                <w:rStyle w:val="Hyperlink"/>
              </w:rPr>
              <w:t>Case Study 2 – Commonwealth Park camp, ACT</w:t>
            </w:r>
            <w:r w:rsidR="005861C8">
              <w:rPr>
                <w:webHidden/>
              </w:rPr>
              <w:tab/>
            </w:r>
            <w:r w:rsidR="005861C8">
              <w:rPr>
                <w:webHidden/>
              </w:rPr>
              <w:fldChar w:fldCharType="begin"/>
            </w:r>
            <w:r w:rsidR="005861C8">
              <w:rPr>
                <w:webHidden/>
              </w:rPr>
              <w:instrText xml:space="preserve"> PAGEREF _Toc99954295 \h </w:instrText>
            </w:r>
            <w:r w:rsidR="005861C8">
              <w:rPr>
                <w:webHidden/>
              </w:rPr>
            </w:r>
            <w:r w:rsidR="005861C8">
              <w:rPr>
                <w:webHidden/>
              </w:rPr>
              <w:fldChar w:fldCharType="separate"/>
            </w:r>
            <w:r w:rsidR="00AC6739">
              <w:rPr>
                <w:webHidden/>
              </w:rPr>
              <w:t>37</w:t>
            </w:r>
            <w:r w:rsidR="005861C8">
              <w:rPr>
                <w:webHidden/>
              </w:rPr>
              <w:fldChar w:fldCharType="end"/>
            </w:r>
          </w:hyperlink>
        </w:p>
        <w:p w14:paraId="32F605CD" w14:textId="7F15BDE5" w:rsidR="005861C8" w:rsidRDefault="00455A16">
          <w:pPr>
            <w:pStyle w:val="TOC2"/>
            <w:rPr>
              <w:rFonts w:asciiTheme="minorHAnsi" w:eastAsiaTheme="minorEastAsia" w:hAnsiTheme="minorHAnsi"/>
              <w:lang w:eastAsia="en-AU"/>
            </w:rPr>
          </w:pPr>
          <w:hyperlink w:anchor="_Toc99954296" w:history="1">
            <w:r w:rsidR="005861C8" w:rsidRPr="00C5250B">
              <w:rPr>
                <w:rStyle w:val="Hyperlink"/>
              </w:rPr>
              <w:t>Case Study 3 – Remembrance Drive camp, Qld</w:t>
            </w:r>
            <w:r w:rsidR="005861C8">
              <w:rPr>
                <w:webHidden/>
              </w:rPr>
              <w:tab/>
            </w:r>
            <w:r w:rsidR="005861C8">
              <w:rPr>
                <w:webHidden/>
              </w:rPr>
              <w:fldChar w:fldCharType="begin"/>
            </w:r>
            <w:r w:rsidR="005861C8">
              <w:rPr>
                <w:webHidden/>
              </w:rPr>
              <w:instrText xml:space="preserve"> PAGEREF _Toc99954296 \h </w:instrText>
            </w:r>
            <w:r w:rsidR="005861C8">
              <w:rPr>
                <w:webHidden/>
              </w:rPr>
            </w:r>
            <w:r w:rsidR="005861C8">
              <w:rPr>
                <w:webHidden/>
              </w:rPr>
              <w:fldChar w:fldCharType="separate"/>
            </w:r>
            <w:r w:rsidR="00AC6739">
              <w:rPr>
                <w:webHidden/>
              </w:rPr>
              <w:t>39</w:t>
            </w:r>
            <w:r w:rsidR="005861C8">
              <w:rPr>
                <w:webHidden/>
              </w:rPr>
              <w:fldChar w:fldCharType="end"/>
            </w:r>
          </w:hyperlink>
        </w:p>
        <w:p w14:paraId="23496496" w14:textId="5793D5F5" w:rsidR="005861C8" w:rsidRDefault="00455A16">
          <w:pPr>
            <w:pStyle w:val="TOC2"/>
            <w:rPr>
              <w:rFonts w:asciiTheme="minorHAnsi" w:eastAsiaTheme="minorEastAsia" w:hAnsiTheme="minorHAnsi"/>
              <w:lang w:eastAsia="en-AU"/>
            </w:rPr>
          </w:pPr>
          <w:hyperlink w:anchor="_Toc99954297" w:history="1">
            <w:r w:rsidR="005861C8" w:rsidRPr="00C5250B">
              <w:rPr>
                <w:rStyle w:val="Hyperlink"/>
              </w:rPr>
              <w:t>Case Study 4 – Lions Head Park camp, Qld</w:t>
            </w:r>
            <w:r w:rsidR="005861C8">
              <w:rPr>
                <w:webHidden/>
              </w:rPr>
              <w:tab/>
            </w:r>
            <w:r w:rsidR="005861C8">
              <w:rPr>
                <w:webHidden/>
              </w:rPr>
              <w:fldChar w:fldCharType="begin"/>
            </w:r>
            <w:r w:rsidR="005861C8">
              <w:rPr>
                <w:webHidden/>
              </w:rPr>
              <w:instrText xml:space="preserve"> PAGEREF _Toc99954297 \h </w:instrText>
            </w:r>
            <w:r w:rsidR="005861C8">
              <w:rPr>
                <w:webHidden/>
              </w:rPr>
            </w:r>
            <w:r w:rsidR="005861C8">
              <w:rPr>
                <w:webHidden/>
              </w:rPr>
              <w:fldChar w:fldCharType="separate"/>
            </w:r>
            <w:r w:rsidR="00AC6739">
              <w:rPr>
                <w:webHidden/>
              </w:rPr>
              <w:t>40</w:t>
            </w:r>
            <w:r w:rsidR="005861C8">
              <w:rPr>
                <w:webHidden/>
              </w:rPr>
              <w:fldChar w:fldCharType="end"/>
            </w:r>
          </w:hyperlink>
        </w:p>
        <w:p w14:paraId="51A4A389" w14:textId="2A3AE785" w:rsidR="005861C8" w:rsidRDefault="00455A16">
          <w:pPr>
            <w:pStyle w:val="TOC2"/>
            <w:rPr>
              <w:rFonts w:asciiTheme="minorHAnsi" w:eastAsiaTheme="minorEastAsia" w:hAnsiTheme="minorHAnsi"/>
              <w:lang w:eastAsia="en-AU"/>
            </w:rPr>
          </w:pPr>
          <w:hyperlink w:anchor="_Toc99954298" w:history="1">
            <w:r w:rsidR="005861C8" w:rsidRPr="00C5250B">
              <w:rPr>
                <w:rStyle w:val="Hyperlink"/>
              </w:rPr>
              <w:t>Case Study 5 – Palm Beach and Currumbin camps, Qld</w:t>
            </w:r>
            <w:r w:rsidR="005861C8">
              <w:rPr>
                <w:webHidden/>
              </w:rPr>
              <w:tab/>
            </w:r>
            <w:r w:rsidR="005861C8">
              <w:rPr>
                <w:webHidden/>
              </w:rPr>
              <w:fldChar w:fldCharType="begin"/>
            </w:r>
            <w:r w:rsidR="005861C8">
              <w:rPr>
                <w:webHidden/>
              </w:rPr>
              <w:instrText xml:space="preserve"> PAGEREF _Toc99954298 \h </w:instrText>
            </w:r>
            <w:r w:rsidR="005861C8">
              <w:rPr>
                <w:webHidden/>
              </w:rPr>
            </w:r>
            <w:r w:rsidR="005861C8">
              <w:rPr>
                <w:webHidden/>
              </w:rPr>
              <w:fldChar w:fldCharType="separate"/>
            </w:r>
            <w:r w:rsidR="00AC6739">
              <w:rPr>
                <w:webHidden/>
              </w:rPr>
              <w:t>43</w:t>
            </w:r>
            <w:r w:rsidR="005861C8">
              <w:rPr>
                <w:webHidden/>
              </w:rPr>
              <w:fldChar w:fldCharType="end"/>
            </w:r>
          </w:hyperlink>
        </w:p>
        <w:p w14:paraId="34229ED4" w14:textId="4EC6D61D" w:rsidR="005861C8" w:rsidRDefault="00455A16">
          <w:pPr>
            <w:pStyle w:val="TOC2"/>
            <w:rPr>
              <w:rFonts w:asciiTheme="minorHAnsi" w:eastAsiaTheme="minorEastAsia" w:hAnsiTheme="minorHAnsi"/>
              <w:lang w:eastAsia="en-AU"/>
            </w:rPr>
          </w:pPr>
          <w:hyperlink w:anchor="_Toc99954299" w:history="1">
            <w:r w:rsidR="005861C8" w:rsidRPr="00C5250B">
              <w:rPr>
                <w:rStyle w:val="Hyperlink"/>
              </w:rPr>
              <w:t>Case Study 6 – Cairns City camp, Qld</w:t>
            </w:r>
            <w:r w:rsidR="005861C8">
              <w:rPr>
                <w:webHidden/>
              </w:rPr>
              <w:tab/>
            </w:r>
            <w:r w:rsidR="005861C8">
              <w:rPr>
                <w:webHidden/>
              </w:rPr>
              <w:fldChar w:fldCharType="begin"/>
            </w:r>
            <w:r w:rsidR="005861C8">
              <w:rPr>
                <w:webHidden/>
              </w:rPr>
              <w:instrText xml:space="preserve"> PAGEREF _Toc99954299 \h </w:instrText>
            </w:r>
            <w:r w:rsidR="005861C8">
              <w:rPr>
                <w:webHidden/>
              </w:rPr>
            </w:r>
            <w:r w:rsidR="005861C8">
              <w:rPr>
                <w:webHidden/>
              </w:rPr>
              <w:fldChar w:fldCharType="separate"/>
            </w:r>
            <w:r w:rsidR="00AC6739">
              <w:rPr>
                <w:webHidden/>
              </w:rPr>
              <w:t>44</w:t>
            </w:r>
            <w:r w:rsidR="005861C8">
              <w:rPr>
                <w:webHidden/>
              </w:rPr>
              <w:fldChar w:fldCharType="end"/>
            </w:r>
          </w:hyperlink>
        </w:p>
        <w:p w14:paraId="2F33FF9C" w14:textId="4BF11AEB" w:rsidR="005861C8" w:rsidRDefault="00455A16">
          <w:pPr>
            <w:pStyle w:val="TOC1"/>
            <w:rPr>
              <w:rFonts w:asciiTheme="minorHAnsi" w:eastAsiaTheme="minorEastAsia" w:hAnsiTheme="minorHAnsi"/>
              <w:b w:val="0"/>
              <w:lang w:eastAsia="en-AU"/>
            </w:rPr>
          </w:pPr>
          <w:hyperlink w:anchor="_Toc99954300" w:history="1">
            <w:r w:rsidR="005861C8" w:rsidRPr="00C5250B">
              <w:rPr>
                <w:rStyle w:val="Hyperlink"/>
              </w:rPr>
              <w:t>Glossary</w:t>
            </w:r>
            <w:r w:rsidR="005861C8">
              <w:rPr>
                <w:webHidden/>
              </w:rPr>
              <w:tab/>
            </w:r>
            <w:r w:rsidR="005861C8">
              <w:rPr>
                <w:webHidden/>
              </w:rPr>
              <w:fldChar w:fldCharType="begin"/>
            </w:r>
            <w:r w:rsidR="005861C8">
              <w:rPr>
                <w:webHidden/>
              </w:rPr>
              <w:instrText xml:space="preserve"> PAGEREF _Toc99954300 \h </w:instrText>
            </w:r>
            <w:r w:rsidR="005861C8">
              <w:rPr>
                <w:webHidden/>
              </w:rPr>
            </w:r>
            <w:r w:rsidR="005861C8">
              <w:rPr>
                <w:webHidden/>
              </w:rPr>
              <w:fldChar w:fldCharType="separate"/>
            </w:r>
            <w:r w:rsidR="00AC6739">
              <w:rPr>
                <w:webHidden/>
              </w:rPr>
              <w:t>47</w:t>
            </w:r>
            <w:r w:rsidR="005861C8">
              <w:rPr>
                <w:webHidden/>
              </w:rPr>
              <w:fldChar w:fldCharType="end"/>
            </w:r>
          </w:hyperlink>
        </w:p>
        <w:p w14:paraId="78E1E048" w14:textId="27DABA66" w:rsidR="005861C8" w:rsidRDefault="00455A16">
          <w:pPr>
            <w:pStyle w:val="TOC1"/>
            <w:rPr>
              <w:rFonts w:asciiTheme="minorHAnsi" w:eastAsiaTheme="minorEastAsia" w:hAnsiTheme="minorHAnsi"/>
              <w:b w:val="0"/>
              <w:lang w:eastAsia="en-AU"/>
            </w:rPr>
          </w:pPr>
          <w:hyperlink w:anchor="_Toc99954301" w:history="1">
            <w:r w:rsidR="005861C8" w:rsidRPr="00C5250B">
              <w:rPr>
                <w:rStyle w:val="Hyperlink"/>
              </w:rPr>
              <w:t>References</w:t>
            </w:r>
            <w:r w:rsidR="005861C8">
              <w:rPr>
                <w:webHidden/>
              </w:rPr>
              <w:tab/>
            </w:r>
            <w:r w:rsidR="005861C8">
              <w:rPr>
                <w:webHidden/>
              </w:rPr>
              <w:fldChar w:fldCharType="begin"/>
            </w:r>
            <w:r w:rsidR="005861C8">
              <w:rPr>
                <w:webHidden/>
              </w:rPr>
              <w:instrText xml:space="preserve"> PAGEREF _Toc99954301 \h </w:instrText>
            </w:r>
            <w:r w:rsidR="005861C8">
              <w:rPr>
                <w:webHidden/>
              </w:rPr>
            </w:r>
            <w:r w:rsidR="005861C8">
              <w:rPr>
                <w:webHidden/>
              </w:rPr>
              <w:fldChar w:fldCharType="separate"/>
            </w:r>
            <w:r w:rsidR="00AC6739">
              <w:rPr>
                <w:webHidden/>
              </w:rPr>
              <w:t>49</w:t>
            </w:r>
            <w:r w:rsidR="005861C8">
              <w:rPr>
                <w:webHidden/>
              </w:rPr>
              <w:fldChar w:fldCharType="end"/>
            </w:r>
          </w:hyperlink>
        </w:p>
        <w:p w14:paraId="0C66177B" w14:textId="2AB8A6F0" w:rsidR="005861C8" w:rsidRDefault="00455A16">
          <w:pPr>
            <w:pStyle w:val="TOC1"/>
            <w:rPr>
              <w:rFonts w:asciiTheme="minorHAnsi" w:eastAsiaTheme="minorEastAsia" w:hAnsiTheme="minorHAnsi"/>
              <w:b w:val="0"/>
              <w:lang w:eastAsia="en-AU"/>
            </w:rPr>
          </w:pPr>
          <w:hyperlink w:anchor="_Toc99954302" w:history="1">
            <w:r w:rsidR="005861C8" w:rsidRPr="00C5250B">
              <w:rPr>
                <w:rStyle w:val="Hyperlink"/>
              </w:rPr>
              <w:t>Version control</w:t>
            </w:r>
            <w:r w:rsidR="005861C8">
              <w:rPr>
                <w:webHidden/>
              </w:rPr>
              <w:tab/>
            </w:r>
            <w:r w:rsidR="005861C8">
              <w:rPr>
                <w:webHidden/>
              </w:rPr>
              <w:fldChar w:fldCharType="begin"/>
            </w:r>
            <w:r w:rsidR="005861C8">
              <w:rPr>
                <w:webHidden/>
              </w:rPr>
              <w:instrText xml:space="preserve"> PAGEREF _Toc99954302 \h </w:instrText>
            </w:r>
            <w:r w:rsidR="005861C8">
              <w:rPr>
                <w:webHidden/>
              </w:rPr>
            </w:r>
            <w:r w:rsidR="005861C8">
              <w:rPr>
                <w:webHidden/>
              </w:rPr>
              <w:fldChar w:fldCharType="separate"/>
            </w:r>
            <w:r w:rsidR="00AC6739">
              <w:rPr>
                <w:webHidden/>
              </w:rPr>
              <w:t>55</w:t>
            </w:r>
            <w:r w:rsidR="005861C8">
              <w:rPr>
                <w:webHidden/>
              </w:rPr>
              <w:fldChar w:fldCharType="end"/>
            </w:r>
          </w:hyperlink>
        </w:p>
        <w:p w14:paraId="43B49ACA" w14:textId="439F7DC2" w:rsidR="00764D6A" w:rsidRPr="00452FDF" w:rsidRDefault="00E91D72">
          <w:r w:rsidRPr="00452FDF">
            <w:rPr>
              <w:b/>
              <w:noProof/>
            </w:rPr>
            <w:fldChar w:fldCharType="end"/>
          </w:r>
        </w:p>
      </w:sdtContent>
    </w:sdt>
    <w:p w14:paraId="02A32049" w14:textId="77777777" w:rsidR="00764D6A" w:rsidRPr="00452FDF" w:rsidRDefault="00E91D72">
      <w:pPr>
        <w:pStyle w:val="TOCHeading2"/>
        <w:rPr>
          <w:rStyle w:val="Strong"/>
        </w:rPr>
      </w:pPr>
      <w:r w:rsidRPr="00452FDF">
        <w:rPr>
          <w:rStyle w:val="Strong"/>
        </w:rPr>
        <w:t>Tables</w:t>
      </w:r>
    </w:p>
    <w:p w14:paraId="2757E0C3" w14:textId="60199427" w:rsidR="005861C8" w:rsidRDefault="00E91D72">
      <w:pPr>
        <w:pStyle w:val="TableofFigures"/>
        <w:tabs>
          <w:tab w:val="right" w:leader="dot" w:pos="9060"/>
        </w:tabs>
        <w:rPr>
          <w:rFonts w:asciiTheme="minorHAnsi" w:eastAsiaTheme="minorEastAsia" w:hAnsiTheme="minorHAnsi"/>
          <w:noProof/>
          <w:lang w:eastAsia="en-AU"/>
        </w:rPr>
      </w:pPr>
      <w:r w:rsidRPr="00452FDF">
        <w:rPr>
          <w:rStyle w:val="Hyperlink"/>
        </w:rPr>
        <w:fldChar w:fldCharType="begin"/>
      </w:r>
      <w:r w:rsidRPr="00452FDF">
        <w:rPr>
          <w:rStyle w:val="Hyperlink"/>
          <w:noProof/>
        </w:rPr>
        <w:instrText xml:space="preserve"> TOC \h \z \c "Table" </w:instrText>
      </w:r>
      <w:r w:rsidRPr="00452FDF">
        <w:rPr>
          <w:rStyle w:val="Hyperlink"/>
        </w:rPr>
        <w:fldChar w:fldCharType="separate"/>
      </w:r>
      <w:hyperlink w:anchor="_Toc99954303" w:history="1">
        <w:r w:rsidR="005861C8" w:rsidRPr="00F71697">
          <w:rPr>
            <w:rStyle w:val="Hyperlink"/>
            <w:noProof/>
          </w:rPr>
          <w:t>Table 1 Guidelines consulted</w:t>
        </w:r>
        <w:r w:rsidR="005861C8">
          <w:rPr>
            <w:noProof/>
            <w:webHidden/>
          </w:rPr>
          <w:tab/>
        </w:r>
        <w:r w:rsidR="005861C8">
          <w:rPr>
            <w:noProof/>
            <w:webHidden/>
          </w:rPr>
          <w:fldChar w:fldCharType="begin"/>
        </w:r>
        <w:r w:rsidR="005861C8">
          <w:rPr>
            <w:noProof/>
            <w:webHidden/>
          </w:rPr>
          <w:instrText xml:space="preserve"> PAGEREF _Toc99954303 \h </w:instrText>
        </w:r>
        <w:r w:rsidR="005861C8">
          <w:rPr>
            <w:noProof/>
            <w:webHidden/>
          </w:rPr>
        </w:r>
        <w:r w:rsidR="005861C8">
          <w:rPr>
            <w:noProof/>
            <w:webHidden/>
          </w:rPr>
          <w:fldChar w:fldCharType="separate"/>
        </w:r>
        <w:r w:rsidR="00AC6739">
          <w:rPr>
            <w:noProof/>
            <w:webHidden/>
          </w:rPr>
          <w:t>3</w:t>
        </w:r>
        <w:r w:rsidR="005861C8">
          <w:rPr>
            <w:noProof/>
            <w:webHidden/>
          </w:rPr>
          <w:fldChar w:fldCharType="end"/>
        </w:r>
      </w:hyperlink>
    </w:p>
    <w:p w14:paraId="71566ACF" w14:textId="792161F5" w:rsidR="005861C8" w:rsidRDefault="00455A16">
      <w:pPr>
        <w:pStyle w:val="TableofFigures"/>
        <w:tabs>
          <w:tab w:val="right" w:leader="dot" w:pos="9060"/>
        </w:tabs>
        <w:rPr>
          <w:rFonts w:asciiTheme="minorHAnsi" w:eastAsiaTheme="minorEastAsia" w:hAnsiTheme="minorHAnsi"/>
          <w:noProof/>
          <w:lang w:eastAsia="en-AU"/>
        </w:rPr>
      </w:pPr>
      <w:hyperlink w:anchor="_Toc99954304" w:history="1">
        <w:r w:rsidR="005861C8" w:rsidRPr="00F71697">
          <w:rPr>
            <w:rStyle w:val="Hyperlink"/>
            <w:noProof/>
          </w:rPr>
          <w:t>Table 2 Comparative noise levels</w:t>
        </w:r>
        <w:r w:rsidR="005861C8">
          <w:rPr>
            <w:noProof/>
            <w:webHidden/>
          </w:rPr>
          <w:tab/>
        </w:r>
        <w:r w:rsidR="005861C8">
          <w:rPr>
            <w:noProof/>
            <w:webHidden/>
          </w:rPr>
          <w:fldChar w:fldCharType="begin"/>
        </w:r>
        <w:r w:rsidR="005861C8">
          <w:rPr>
            <w:noProof/>
            <w:webHidden/>
          </w:rPr>
          <w:instrText xml:space="preserve"> PAGEREF _Toc99954304 \h </w:instrText>
        </w:r>
        <w:r w:rsidR="005861C8">
          <w:rPr>
            <w:noProof/>
            <w:webHidden/>
          </w:rPr>
        </w:r>
        <w:r w:rsidR="005861C8">
          <w:rPr>
            <w:noProof/>
            <w:webHidden/>
          </w:rPr>
          <w:fldChar w:fldCharType="separate"/>
        </w:r>
        <w:r w:rsidR="00AC6739">
          <w:rPr>
            <w:noProof/>
            <w:webHidden/>
          </w:rPr>
          <w:t>5</w:t>
        </w:r>
        <w:r w:rsidR="005861C8">
          <w:rPr>
            <w:noProof/>
            <w:webHidden/>
          </w:rPr>
          <w:fldChar w:fldCharType="end"/>
        </w:r>
      </w:hyperlink>
    </w:p>
    <w:p w14:paraId="1B4C7C77" w14:textId="79DEA111" w:rsidR="005861C8" w:rsidRDefault="00455A16">
      <w:pPr>
        <w:pStyle w:val="TableofFigures"/>
        <w:tabs>
          <w:tab w:val="right" w:leader="dot" w:pos="9060"/>
        </w:tabs>
        <w:rPr>
          <w:rFonts w:asciiTheme="minorHAnsi" w:eastAsiaTheme="minorEastAsia" w:hAnsiTheme="minorHAnsi"/>
          <w:noProof/>
          <w:lang w:eastAsia="en-AU"/>
        </w:rPr>
      </w:pPr>
      <w:hyperlink w:anchor="_Toc99954305" w:history="1">
        <w:r w:rsidR="005861C8" w:rsidRPr="00F71697">
          <w:rPr>
            <w:rStyle w:val="Hyperlink"/>
            <w:noProof/>
          </w:rPr>
          <w:t>Table 3 Summary of potential impacts</w:t>
        </w:r>
        <w:r w:rsidR="005861C8">
          <w:rPr>
            <w:noProof/>
            <w:webHidden/>
          </w:rPr>
          <w:tab/>
        </w:r>
        <w:r w:rsidR="005861C8">
          <w:rPr>
            <w:noProof/>
            <w:webHidden/>
          </w:rPr>
          <w:fldChar w:fldCharType="begin"/>
        </w:r>
        <w:r w:rsidR="005861C8">
          <w:rPr>
            <w:noProof/>
            <w:webHidden/>
          </w:rPr>
          <w:instrText xml:space="preserve"> PAGEREF _Toc99954305 \h </w:instrText>
        </w:r>
        <w:r w:rsidR="005861C8">
          <w:rPr>
            <w:noProof/>
            <w:webHidden/>
          </w:rPr>
        </w:r>
        <w:r w:rsidR="005861C8">
          <w:rPr>
            <w:noProof/>
            <w:webHidden/>
          </w:rPr>
          <w:fldChar w:fldCharType="separate"/>
        </w:r>
        <w:r w:rsidR="00AC6739">
          <w:rPr>
            <w:noProof/>
            <w:webHidden/>
          </w:rPr>
          <w:t>12</w:t>
        </w:r>
        <w:r w:rsidR="005861C8">
          <w:rPr>
            <w:noProof/>
            <w:webHidden/>
          </w:rPr>
          <w:fldChar w:fldCharType="end"/>
        </w:r>
      </w:hyperlink>
    </w:p>
    <w:p w14:paraId="604F9F0B" w14:textId="69DF43CF" w:rsidR="005861C8" w:rsidRDefault="00455A16">
      <w:pPr>
        <w:pStyle w:val="TableofFigures"/>
        <w:tabs>
          <w:tab w:val="right" w:leader="dot" w:pos="9060"/>
        </w:tabs>
        <w:rPr>
          <w:rFonts w:asciiTheme="minorHAnsi" w:eastAsiaTheme="minorEastAsia" w:hAnsiTheme="minorHAnsi"/>
          <w:noProof/>
          <w:lang w:eastAsia="en-AU"/>
        </w:rPr>
      </w:pPr>
      <w:hyperlink w:anchor="_Toc99954306" w:history="1">
        <w:r w:rsidR="005861C8" w:rsidRPr="00F71697">
          <w:rPr>
            <w:rStyle w:val="Hyperlink"/>
            <w:noProof/>
          </w:rPr>
          <w:t>Table 4 Summary of 11 case studies of camps that were adjacent to construction or anthropogenic disturbance</w:t>
        </w:r>
        <w:r w:rsidR="005861C8">
          <w:rPr>
            <w:noProof/>
            <w:webHidden/>
          </w:rPr>
          <w:tab/>
        </w:r>
        <w:r w:rsidR="005861C8">
          <w:rPr>
            <w:noProof/>
            <w:webHidden/>
          </w:rPr>
          <w:fldChar w:fldCharType="begin"/>
        </w:r>
        <w:r w:rsidR="005861C8">
          <w:rPr>
            <w:noProof/>
            <w:webHidden/>
          </w:rPr>
          <w:instrText xml:space="preserve"> PAGEREF _Toc99954306 \h </w:instrText>
        </w:r>
        <w:r w:rsidR="005861C8">
          <w:rPr>
            <w:noProof/>
            <w:webHidden/>
          </w:rPr>
        </w:r>
        <w:r w:rsidR="005861C8">
          <w:rPr>
            <w:noProof/>
            <w:webHidden/>
          </w:rPr>
          <w:fldChar w:fldCharType="separate"/>
        </w:r>
        <w:r w:rsidR="00AC6739">
          <w:rPr>
            <w:noProof/>
            <w:webHidden/>
          </w:rPr>
          <w:t>14</w:t>
        </w:r>
        <w:r w:rsidR="005861C8">
          <w:rPr>
            <w:noProof/>
            <w:webHidden/>
          </w:rPr>
          <w:fldChar w:fldCharType="end"/>
        </w:r>
      </w:hyperlink>
    </w:p>
    <w:p w14:paraId="69956394" w14:textId="718CD044" w:rsidR="005861C8" w:rsidRDefault="00455A16">
      <w:pPr>
        <w:pStyle w:val="TableofFigures"/>
        <w:tabs>
          <w:tab w:val="right" w:leader="dot" w:pos="9060"/>
        </w:tabs>
        <w:rPr>
          <w:rFonts w:asciiTheme="minorHAnsi" w:eastAsiaTheme="minorEastAsia" w:hAnsiTheme="minorHAnsi"/>
          <w:noProof/>
          <w:lang w:eastAsia="en-AU"/>
        </w:rPr>
      </w:pPr>
      <w:hyperlink w:anchor="_Toc99954307" w:history="1">
        <w:r w:rsidR="005861C8" w:rsidRPr="00F71697">
          <w:rPr>
            <w:rStyle w:val="Hyperlink"/>
            <w:noProof/>
          </w:rPr>
          <w:t>Table 5 Critical breeding period</w:t>
        </w:r>
        <w:r w:rsidR="005861C8">
          <w:rPr>
            <w:noProof/>
            <w:webHidden/>
          </w:rPr>
          <w:tab/>
        </w:r>
        <w:r w:rsidR="005861C8">
          <w:rPr>
            <w:noProof/>
            <w:webHidden/>
          </w:rPr>
          <w:fldChar w:fldCharType="begin"/>
        </w:r>
        <w:r w:rsidR="005861C8">
          <w:rPr>
            <w:noProof/>
            <w:webHidden/>
          </w:rPr>
          <w:instrText xml:space="preserve"> PAGEREF _Toc99954307 \h </w:instrText>
        </w:r>
        <w:r w:rsidR="005861C8">
          <w:rPr>
            <w:noProof/>
            <w:webHidden/>
          </w:rPr>
        </w:r>
        <w:r w:rsidR="005861C8">
          <w:rPr>
            <w:noProof/>
            <w:webHidden/>
          </w:rPr>
          <w:fldChar w:fldCharType="separate"/>
        </w:r>
        <w:r w:rsidR="00AC6739">
          <w:rPr>
            <w:noProof/>
            <w:webHidden/>
          </w:rPr>
          <w:t>18</w:t>
        </w:r>
        <w:r w:rsidR="005861C8">
          <w:rPr>
            <w:noProof/>
            <w:webHidden/>
          </w:rPr>
          <w:fldChar w:fldCharType="end"/>
        </w:r>
      </w:hyperlink>
    </w:p>
    <w:p w14:paraId="231A04E7" w14:textId="2C4C4A89" w:rsidR="005861C8" w:rsidRDefault="00455A16">
      <w:pPr>
        <w:pStyle w:val="TableofFigures"/>
        <w:tabs>
          <w:tab w:val="right" w:leader="dot" w:pos="9060"/>
        </w:tabs>
        <w:rPr>
          <w:rFonts w:asciiTheme="minorHAnsi" w:eastAsiaTheme="minorEastAsia" w:hAnsiTheme="minorHAnsi"/>
          <w:noProof/>
          <w:lang w:eastAsia="en-AU"/>
        </w:rPr>
      </w:pPr>
      <w:hyperlink w:anchor="_Toc99954308" w:history="1">
        <w:r w:rsidR="005861C8" w:rsidRPr="00F71697">
          <w:rPr>
            <w:rStyle w:val="Hyperlink"/>
            <w:noProof/>
          </w:rPr>
          <w:t>Table 6 Example risk matrix of day and night works inside 300 m buffer, by month</w:t>
        </w:r>
        <w:r w:rsidR="005861C8">
          <w:rPr>
            <w:noProof/>
            <w:webHidden/>
          </w:rPr>
          <w:tab/>
        </w:r>
        <w:r w:rsidR="005861C8">
          <w:rPr>
            <w:noProof/>
            <w:webHidden/>
          </w:rPr>
          <w:fldChar w:fldCharType="begin"/>
        </w:r>
        <w:r w:rsidR="005861C8">
          <w:rPr>
            <w:noProof/>
            <w:webHidden/>
          </w:rPr>
          <w:instrText xml:space="preserve"> PAGEREF _Toc99954308 \h </w:instrText>
        </w:r>
        <w:r w:rsidR="005861C8">
          <w:rPr>
            <w:noProof/>
            <w:webHidden/>
          </w:rPr>
        </w:r>
        <w:r w:rsidR="005861C8">
          <w:rPr>
            <w:noProof/>
            <w:webHidden/>
          </w:rPr>
          <w:fldChar w:fldCharType="separate"/>
        </w:r>
        <w:r w:rsidR="00AC6739">
          <w:rPr>
            <w:noProof/>
            <w:webHidden/>
          </w:rPr>
          <w:t>18</w:t>
        </w:r>
        <w:r w:rsidR="005861C8">
          <w:rPr>
            <w:noProof/>
            <w:webHidden/>
          </w:rPr>
          <w:fldChar w:fldCharType="end"/>
        </w:r>
      </w:hyperlink>
    </w:p>
    <w:p w14:paraId="383AC71E" w14:textId="39F377B3" w:rsidR="005861C8" w:rsidRDefault="00455A16">
      <w:pPr>
        <w:pStyle w:val="TableofFigures"/>
        <w:tabs>
          <w:tab w:val="right" w:leader="dot" w:pos="9060"/>
        </w:tabs>
        <w:rPr>
          <w:rFonts w:asciiTheme="minorHAnsi" w:eastAsiaTheme="minorEastAsia" w:hAnsiTheme="minorHAnsi"/>
          <w:noProof/>
          <w:lang w:eastAsia="en-AU"/>
        </w:rPr>
      </w:pPr>
      <w:hyperlink w:anchor="_Toc99954309" w:history="1">
        <w:r w:rsidR="005861C8" w:rsidRPr="00F71697">
          <w:rPr>
            <w:rStyle w:val="Hyperlink"/>
            <w:noProof/>
          </w:rPr>
          <w:t>Table 7 Factors likely to influence the significance of impacts of actions on the GHFF</w:t>
        </w:r>
        <w:r w:rsidR="005861C8">
          <w:rPr>
            <w:noProof/>
            <w:webHidden/>
          </w:rPr>
          <w:tab/>
        </w:r>
        <w:r w:rsidR="005861C8">
          <w:rPr>
            <w:noProof/>
            <w:webHidden/>
          </w:rPr>
          <w:fldChar w:fldCharType="begin"/>
        </w:r>
        <w:r w:rsidR="005861C8">
          <w:rPr>
            <w:noProof/>
            <w:webHidden/>
          </w:rPr>
          <w:instrText xml:space="preserve"> PAGEREF _Toc99954309 \h </w:instrText>
        </w:r>
        <w:r w:rsidR="005861C8">
          <w:rPr>
            <w:noProof/>
            <w:webHidden/>
          </w:rPr>
        </w:r>
        <w:r w:rsidR="005861C8">
          <w:rPr>
            <w:noProof/>
            <w:webHidden/>
          </w:rPr>
          <w:fldChar w:fldCharType="separate"/>
        </w:r>
        <w:r w:rsidR="00AC6739">
          <w:rPr>
            <w:noProof/>
            <w:webHidden/>
          </w:rPr>
          <w:t>21</w:t>
        </w:r>
        <w:r w:rsidR="005861C8">
          <w:rPr>
            <w:noProof/>
            <w:webHidden/>
          </w:rPr>
          <w:fldChar w:fldCharType="end"/>
        </w:r>
      </w:hyperlink>
    </w:p>
    <w:p w14:paraId="41F5A264" w14:textId="63A1A723" w:rsidR="005861C8" w:rsidRDefault="00455A16">
      <w:pPr>
        <w:pStyle w:val="TableofFigures"/>
        <w:tabs>
          <w:tab w:val="right" w:leader="dot" w:pos="9060"/>
        </w:tabs>
        <w:rPr>
          <w:rFonts w:asciiTheme="minorHAnsi" w:eastAsiaTheme="minorEastAsia" w:hAnsiTheme="minorHAnsi"/>
          <w:noProof/>
          <w:lang w:eastAsia="en-AU"/>
        </w:rPr>
      </w:pPr>
      <w:hyperlink w:anchor="_Toc99954310" w:history="1">
        <w:r w:rsidR="005861C8" w:rsidRPr="00F71697">
          <w:rPr>
            <w:rStyle w:val="Hyperlink"/>
            <w:noProof/>
          </w:rPr>
          <w:t>Table 8 Signs of major disturbance/stress in flying-foxes</w:t>
        </w:r>
        <w:r w:rsidR="005861C8">
          <w:rPr>
            <w:noProof/>
            <w:webHidden/>
          </w:rPr>
          <w:tab/>
        </w:r>
        <w:r w:rsidR="005861C8">
          <w:rPr>
            <w:noProof/>
            <w:webHidden/>
          </w:rPr>
          <w:fldChar w:fldCharType="begin"/>
        </w:r>
        <w:r w:rsidR="005861C8">
          <w:rPr>
            <w:noProof/>
            <w:webHidden/>
          </w:rPr>
          <w:instrText xml:space="preserve"> PAGEREF _Toc99954310 \h </w:instrText>
        </w:r>
        <w:r w:rsidR="005861C8">
          <w:rPr>
            <w:noProof/>
            <w:webHidden/>
          </w:rPr>
        </w:r>
        <w:r w:rsidR="005861C8">
          <w:rPr>
            <w:noProof/>
            <w:webHidden/>
          </w:rPr>
          <w:fldChar w:fldCharType="separate"/>
        </w:r>
        <w:r w:rsidR="00AC6739">
          <w:rPr>
            <w:noProof/>
            <w:webHidden/>
          </w:rPr>
          <w:t>24</w:t>
        </w:r>
        <w:r w:rsidR="005861C8">
          <w:rPr>
            <w:noProof/>
            <w:webHidden/>
          </w:rPr>
          <w:fldChar w:fldCharType="end"/>
        </w:r>
      </w:hyperlink>
    </w:p>
    <w:p w14:paraId="07639DAA" w14:textId="503619D0" w:rsidR="005861C8" w:rsidRDefault="00455A16">
      <w:pPr>
        <w:pStyle w:val="TableofFigures"/>
        <w:tabs>
          <w:tab w:val="right" w:leader="dot" w:pos="9060"/>
        </w:tabs>
        <w:rPr>
          <w:rFonts w:asciiTheme="minorHAnsi" w:eastAsiaTheme="minorEastAsia" w:hAnsiTheme="minorHAnsi"/>
          <w:noProof/>
          <w:lang w:eastAsia="en-AU"/>
        </w:rPr>
      </w:pPr>
      <w:hyperlink w:anchor="_Toc99954311" w:history="1">
        <w:r w:rsidR="005861C8" w:rsidRPr="00F71697">
          <w:rPr>
            <w:rStyle w:val="Hyperlink"/>
            <w:noProof/>
          </w:rPr>
          <w:t>Table 9</w:t>
        </w:r>
        <w:r w:rsidR="005861C8" w:rsidRPr="00F71697">
          <w:rPr>
            <w:rStyle w:val="Hyperlink"/>
            <w:noProof/>
            <w:lang w:eastAsia="ja-JP"/>
          </w:rPr>
          <w:t xml:space="preserve"> Indicative GHFF breeding cycle</w:t>
        </w:r>
        <w:r w:rsidR="005861C8">
          <w:rPr>
            <w:noProof/>
            <w:webHidden/>
          </w:rPr>
          <w:tab/>
        </w:r>
        <w:r w:rsidR="005861C8">
          <w:rPr>
            <w:noProof/>
            <w:webHidden/>
          </w:rPr>
          <w:fldChar w:fldCharType="begin"/>
        </w:r>
        <w:r w:rsidR="005861C8">
          <w:rPr>
            <w:noProof/>
            <w:webHidden/>
          </w:rPr>
          <w:instrText xml:space="preserve"> PAGEREF _Toc99954311 \h </w:instrText>
        </w:r>
        <w:r w:rsidR="005861C8">
          <w:rPr>
            <w:noProof/>
            <w:webHidden/>
          </w:rPr>
        </w:r>
        <w:r w:rsidR="005861C8">
          <w:rPr>
            <w:noProof/>
            <w:webHidden/>
          </w:rPr>
          <w:fldChar w:fldCharType="separate"/>
        </w:r>
        <w:r w:rsidR="00AC6739">
          <w:rPr>
            <w:noProof/>
            <w:webHidden/>
          </w:rPr>
          <w:t>28</w:t>
        </w:r>
        <w:r w:rsidR="005861C8">
          <w:rPr>
            <w:noProof/>
            <w:webHidden/>
          </w:rPr>
          <w:fldChar w:fldCharType="end"/>
        </w:r>
      </w:hyperlink>
    </w:p>
    <w:p w14:paraId="13A4333D" w14:textId="136AE2BE" w:rsidR="005861C8" w:rsidRDefault="00455A16">
      <w:pPr>
        <w:pStyle w:val="TableofFigures"/>
        <w:tabs>
          <w:tab w:val="right" w:leader="dot" w:pos="9060"/>
        </w:tabs>
        <w:rPr>
          <w:rFonts w:asciiTheme="minorHAnsi" w:eastAsiaTheme="minorEastAsia" w:hAnsiTheme="minorHAnsi"/>
          <w:noProof/>
          <w:lang w:eastAsia="en-AU"/>
        </w:rPr>
      </w:pPr>
      <w:hyperlink w:anchor="_Toc99954312" w:history="1">
        <w:r w:rsidR="005861C8" w:rsidRPr="00F71697">
          <w:rPr>
            <w:rStyle w:val="Hyperlink"/>
            <w:noProof/>
          </w:rPr>
          <w:t>Table 10</w:t>
        </w:r>
        <w:r w:rsidR="005861C8" w:rsidRPr="00F71697">
          <w:rPr>
            <w:rStyle w:val="Hyperlink"/>
            <w:noProof/>
            <w:lang w:eastAsia="ja-JP"/>
          </w:rPr>
          <w:t xml:space="preserve"> Results of monitoring during construction</w:t>
        </w:r>
        <w:r w:rsidR="005861C8">
          <w:rPr>
            <w:noProof/>
            <w:webHidden/>
          </w:rPr>
          <w:tab/>
        </w:r>
        <w:r w:rsidR="005861C8">
          <w:rPr>
            <w:noProof/>
            <w:webHidden/>
          </w:rPr>
          <w:fldChar w:fldCharType="begin"/>
        </w:r>
        <w:r w:rsidR="005861C8">
          <w:rPr>
            <w:noProof/>
            <w:webHidden/>
          </w:rPr>
          <w:instrText xml:space="preserve"> PAGEREF _Toc99954312 \h </w:instrText>
        </w:r>
        <w:r w:rsidR="005861C8">
          <w:rPr>
            <w:noProof/>
            <w:webHidden/>
          </w:rPr>
        </w:r>
        <w:r w:rsidR="005861C8">
          <w:rPr>
            <w:noProof/>
            <w:webHidden/>
          </w:rPr>
          <w:fldChar w:fldCharType="separate"/>
        </w:r>
        <w:r w:rsidR="00AC6739">
          <w:rPr>
            <w:noProof/>
            <w:webHidden/>
          </w:rPr>
          <w:t>31</w:t>
        </w:r>
        <w:r w:rsidR="005861C8">
          <w:rPr>
            <w:noProof/>
            <w:webHidden/>
          </w:rPr>
          <w:fldChar w:fldCharType="end"/>
        </w:r>
      </w:hyperlink>
    </w:p>
    <w:p w14:paraId="1D4E72A5" w14:textId="5B4E4F13" w:rsidR="005861C8" w:rsidRDefault="00455A16">
      <w:pPr>
        <w:pStyle w:val="TableofFigures"/>
        <w:tabs>
          <w:tab w:val="right" w:leader="dot" w:pos="9060"/>
        </w:tabs>
        <w:rPr>
          <w:rFonts w:asciiTheme="minorHAnsi" w:eastAsiaTheme="minorEastAsia" w:hAnsiTheme="minorHAnsi"/>
          <w:noProof/>
          <w:lang w:eastAsia="en-AU"/>
        </w:rPr>
      </w:pPr>
      <w:hyperlink w:anchor="_Toc99954313" w:history="1">
        <w:r w:rsidR="005861C8" w:rsidRPr="00F71697">
          <w:rPr>
            <w:rStyle w:val="Hyperlink"/>
            <w:noProof/>
          </w:rPr>
          <w:t>Table 11 Parramatta Park camp monitoring data</w:t>
        </w:r>
        <w:r w:rsidR="005861C8">
          <w:rPr>
            <w:noProof/>
            <w:webHidden/>
          </w:rPr>
          <w:tab/>
        </w:r>
        <w:r w:rsidR="005861C8">
          <w:rPr>
            <w:noProof/>
            <w:webHidden/>
          </w:rPr>
          <w:fldChar w:fldCharType="begin"/>
        </w:r>
        <w:r w:rsidR="005861C8">
          <w:rPr>
            <w:noProof/>
            <w:webHidden/>
          </w:rPr>
          <w:instrText xml:space="preserve"> PAGEREF _Toc99954313 \h </w:instrText>
        </w:r>
        <w:r w:rsidR="005861C8">
          <w:rPr>
            <w:noProof/>
            <w:webHidden/>
          </w:rPr>
        </w:r>
        <w:r w:rsidR="005861C8">
          <w:rPr>
            <w:noProof/>
            <w:webHidden/>
          </w:rPr>
          <w:fldChar w:fldCharType="separate"/>
        </w:r>
        <w:r w:rsidR="00AC6739">
          <w:rPr>
            <w:noProof/>
            <w:webHidden/>
          </w:rPr>
          <w:t>34</w:t>
        </w:r>
        <w:r w:rsidR="005861C8">
          <w:rPr>
            <w:noProof/>
            <w:webHidden/>
          </w:rPr>
          <w:fldChar w:fldCharType="end"/>
        </w:r>
      </w:hyperlink>
    </w:p>
    <w:p w14:paraId="6590E25B" w14:textId="3A596AAE" w:rsidR="005861C8" w:rsidRDefault="00455A16">
      <w:pPr>
        <w:pStyle w:val="TableofFigures"/>
        <w:tabs>
          <w:tab w:val="right" w:leader="dot" w:pos="9060"/>
        </w:tabs>
        <w:rPr>
          <w:rFonts w:asciiTheme="minorHAnsi" w:eastAsiaTheme="minorEastAsia" w:hAnsiTheme="minorHAnsi"/>
          <w:noProof/>
          <w:lang w:eastAsia="en-AU"/>
        </w:rPr>
      </w:pPr>
      <w:hyperlink w:anchor="_Toc99954314" w:history="1">
        <w:r w:rsidR="005861C8" w:rsidRPr="00F71697">
          <w:rPr>
            <w:rStyle w:val="Hyperlink"/>
            <w:noProof/>
          </w:rPr>
          <w:t>Table 12 Noise monitoring at the Commonwealth Park camp during park maintenance and events</w:t>
        </w:r>
        <w:r w:rsidR="005861C8">
          <w:rPr>
            <w:noProof/>
            <w:webHidden/>
          </w:rPr>
          <w:tab/>
        </w:r>
        <w:r w:rsidR="005861C8">
          <w:rPr>
            <w:noProof/>
            <w:webHidden/>
          </w:rPr>
          <w:fldChar w:fldCharType="begin"/>
        </w:r>
        <w:r w:rsidR="005861C8">
          <w:rPr>
            <w:noProof/>
            <w:webHidden/>
          </w:rPr>
          <w:instrText xml:space="preserve"> PAGEREF _Toc99954314 \h </w:instrText>
        </w:r>
        <w:r w:rsidR="005861C8">
          <w:rPr>
            <w:noProof/>
            <w:webHidden/>
          </w:rPr>
        </w:r>
        <w:r w:rsidR="005861C8">
          <w:rPr>
            <w:noProof/>
            <w:webHidden/>
          </w:rPr>
          <w:fldChar w:fldCharType="separate"/>
        </w:r>
        <w:r w:rsidR="00AC6739">
          <w:rPr>
            <w:noProof/>
            <w:webHidden/>
          </w:rPr>
          <w:t>38</w:t>
        </w:r>
        <w:r w:rsidR="005861C8">
          <w:rPr>
            <w:noProof/>
            <w:webHidden/>
          </w:rPr>
          <w:fldChar w:fldCharType="end"/>
        </w:r>
      </w:hyperlink>
    </w:p>
    <w:p w14:paraId="0248A2AA" w14:textId="2A6C6529" w:rsidR="005861C8" w:rsidRDefault="00455A16">
      <w:pPr>
        <w:pStyle w:val="TableofFigures"/>
        <w:tabs>
          <w:tab w:val="right" w:leader="dot" w:pos="9060"/>
        </w:tabs>
        <w:rPr>
          <w:rFonts w:asciiTheme="minorHAnsi" w:eastAsiaTheme="minorEastAsia" w:hAnsiTheme="minorHAnsi"/>
          <w:noProof/>
          <w:lang w:eastAsia="en-AU"/>
        </w:rPr>
      </w:pPr>
      <w:hyperlink w:anchor="_Toc99954315" w:history="1">
        <w:r w:rsidR="005861C8" w:rsidRPr="00F71697">
          <w:rPr>
            <w:rStyle w:val="Hyperlink"/>
            <w:noProof/>
          </w:rPr>
          <w:t>Table 13 National Flying-fox monitoring program data for Lions Head</w:t>
        </w:r>
        <w:r w:rsidR="005861C8">
          <w:rPr>
            <w:noProof/>
            <w:webHidden/>
          </w:rPr>
          <w:tab/>
        </w:r>
        <w:r w:rsidR="005861C8">
          <w:rPr>
            <w:noProof/>
            <w:webHidden/>
          </w:rPr>
          <w:fldChar w:fldCharType="begin"/>
        </w:r>
        <w:r w:rsidR="005861C8">
          <w:rPr>
            <w:noProof/>
            <w:webHidden/>
          </w:rPr>
          <w:instrText xml:space="preserve"> PAGEREF _Toc99954315 \h </w:instrText>
        </w:r>
        <w:r w:rsidR="005861C8">
          <w:rPr>
            <w:noProof/>
            <w:webHidden/>
          </w:rPr>
        </w:r>
        <w:r w:rsidR="005861C8">
          <w:rPr>
            <w:noProof/>
            <w:webHidden/>
          </w:rPr>
          <w:fldChar w:fldCharType="separate"/>
        </w:r>
        <w:r w:rsidR="00AC6739">
          <w:rPr>
            <w:noProof/>
            <w:webHidden/>
          </w:rPr>
          <w:t>40</w:t>
        </w:r>
        <w:r w:rsidR="005861C8">
          <w:rPr>
            <w:noProof/>
            <w:webHidden/>
          </w:rPr>
          <w:fldChar w:fldCharType="end"/>
        </w:r>
      </w:hyperlink>
    </w:p>
    <w:p w14:paraId="379512EC" w14:textId="7286BB71" w:rsidR="005861C8" w:rsidRDefault="00455A16">
      <w:pPr>
        <w:pStyle w:val="TableofFigures"/>
        <w:tabs>
          <w:tab w:val="right" w:leader="dot" w:pos="9060"/>
        </w:tabs>
        <w:rPr>
          <w:rFonts w:asciiTheme="minorHAnsi" w:eastAsiaTheme="minorEastAsia" w:hAnsiTheme="minorHAnsi"/>
          <w:noProof/>
          <w:lang w:eastAsia="en-AU"/>
        </w:rPr>
      </w:pPr>
      <w:hyperlink w:anchor="_Toc99954316" w:history="1">
        <w:r w:rsidR="005861C8" w:rsidRPr="00F71697">
          <w:rPr>
            <w:rStyle w:val="Hyperlink"/>
            <w:noProof/>
          </w:rPr>
          <w:t>Table 14 Monitoring at Lions Head Park camp 21 September to 15 October 2017</w:t>
        </w:r>
        <w:r w:rsidR="005861C8">
          <w:rPr>
            <w:noProof/>
            <w:webHidden/>
          </w:rPr>
          <w:tab/>
        </w:r>
        <w:r w:rsidR="005861C8">
          <w:rPr>
            <w:noProof/>
            <w:webHidden/>
          </w:rPr>
          <w:fldChar w:fldCharType="begin"/>
        </w:r>
        <w:r w:rsidR="005861C8">
          <w:rPr>
            <w:noProof/>
            <w:webHidden/>
          </w:rPr>
          <w:instrText xml:space="preserve"> PAGEREF _Toc99954316 \h </w:instrText>
        </w:r>
        <w:r w:rsidR="005861C8">
          <w:rPr>
            <w:noProof/>
            <w:webHidden/>
          </w:rPr>
        </w:r>
        <w:r w:rsidR="005861C8">
          <w:rPr>
            <w:noProof/>
            <w:webHidden/>
          </w:rPr>
          <w:fldChar w:fldCharType="separate"/>
        </w:r>
        <w:r w:rsidR="00AC6739">
          <w:rPr>
            <w:noProof/>
            <w:webHidden/>
          </w:rPr>
          <w:t>42</w:t>
        </w:r>
        <w:r w:rsidR="005861C8">
          <w:rPr>
            <w:noProof/>
            <w:webHidden/>
          </w:rPr>
          <w:fldChar w:fldCharType="end"/>
        </w:r>
      </w:hyperlink>
    </w:p>
    <w:p w14:paraId="6D03C64B" w14:textId="4D7F29D9" w:rsidR="005861C8" w:rsidRDefault="00455A16">
      <w:pPr>
        <w:pStyle w:val="TableofFigures"/>
        <w:tabs>
          <w:tab w:val="right" w:leader="dot" w:pos="9060"/>
        </w:tabs>
        <w:rPr>
          <w:rFonts w:asciiTheme="minorHAnsi" w:eastAsiaTheme="minorEastAsia" w:hAnsiTheme="minorHAnsi"/>
          <w:noProof/>
          <w:lang w:eastAsia="en-AU"/>
        </w:rPr>
      </w:pPr>
      <w:hyperlink w:anchor="_Toc99954317" w:history="1">
        <w:r w:rsidR="005861C8" w:rsidRPr="00F71697">
          <w:rPr>
            <w:rStyle w:val="Hyperlink"/>
            <w:noProof/>
          </w:rPr>
          <w:t>Table 15 Pacific Highway upgrade BFF monitoring data</w:t>
        </w:r>
        <w:r w:rsidR="005861C8">
          <w:rPr>
            <w:noProof/>
            <w:webHidden/>
          </w:rPr>
          <w:tab/>
        </w:r>
        <w:r w:rsidR="005861C8">
          <w:rPr>
            <w:noProof/>
            <w:webHidden/>
          </w:rPr>
          <w:fldChar w:fldCharType="begin"/>
        </w:r>
        <w:r w:rsidR="005861C8">
          <w:rPr>
            <w:noProof/>
            <w:webHidden/>
          </w:rPr>
          <w:instrText xml:space="preserve"> PAGEREF _Toc99954317 \h </w:instrText>
        </w:r>
        <w:r w:rsidR="005861C8">
          <w:rPr>
            <w:noProof/>
            <w:webHidden/>
          </w:rPr>
        </w:r>
        <w:r w:rsidR="005861C8">
          <w:rPr>
            <w:noProof/>
            <w:webHidden/>
          </w:rPr>
          <w:fldChar w:fldCharType="separate"/>
        </w:r>
        <w:r w:rsidR="00AC6739">
          <w:rPr>
            <w:noProof/>
            <w:webHidden/>
          </w:rPr>
          <w:t>43</w:t>
        </w:r>
        <w:r w:rsidR="005861C8">
          <w:rPr>
            <w:noProof/>
            <w:webHidden/>
          </w:rPr>
          <w:fldChar w:fldCharType="end"/>
        </w:r>
      </w:hyperlink>
    </w:p>
    <w:p w14:paraId="44DB24EE" w14:textId="08168AA2" w:rsidR="005861C8" w:rsidRDefault="00455A16">
      <w:pPr>
        <w:pStyle w:val="TableofFigures"/>
        <w:tabs>
          <w:tab w:val="right" w:leader="dot" w:pos="9060"/>
        </w:tabs>
        <w:rPr>
          <w:rFonts w:asciiTheme="minorHAnsi" w:eastAsiaTheme="minorEastAsia" w:hAnsiTheme="minorHAnsi"/>
          <w:noProof/>
          <w:lang w:eastAsia="en-AU"/>
        </w:rPr>
      </w:pPr>
      <w:hyperlink w:anchor="_Toc99954318" w:history="1">
        <w:r w:rsidR="005861C8" w:rsidRPr="00F71697">
          <w:rPr>
            <w:rStyle w:val="Hyperlink"/>
            <w:noProof/>
          </w:rPr>
          <w:t>Table 16 Flying-fox rescue data for the same period 8 September to 10 December</w:t>
        </w:r>
        <w:r w:rsidR="005861C8">
          <w:rPr>
            <w:noProof/>
            <w:webHidden/>
          </w:rPr>
          <w:tab/>
        </w:r>
        <w:r w:rsidR="005861C8">
          <w:rPr>
            <w:noProof/>
            <w:webHidden/>
          </w:rPr>
          <w:fldChar w:fldCharType="begin"/>
        </w:r>
        <w:r w:rsidR="005861C8">
          <w:rPr>
            <w:noProof/>
            <w:webHidden/>
          </w:rPr>
          <w:instrText xml:space="preserve"> PAGEREF _Toc99954318 \h </w:instrText>
        </w:r>
        <w:r w:rsidR="005861C8">
          <w:rPr>
            <w:noProof/>
            <w:webHidden/>
          </w:rPr>
        </w:r>
        <w:r w:rsidR="005861C8">
          <w:rPr>
            <w:noProof/>
            <w:webHidden/>
          </w:rPr>
          <w:fldChar w:fldCharType="separate"/>
        </w:r>
        <w:r w:rsidR="00AC6739">
          <w:rPr>
            <w:noProof/>
            <w:webHidden/>
          </w:rPr>
          <w:t>45</w:t>
        </w:r>
        <w:r w:rsidR="005861C8">
          <w:rPr>
            <w:noProof/>
            <w:webHidden/>
          </w:rPr>
          <w:fldChar w:fldCharType="end"/>
        </w:r>
      </w:hyperlink>
    </w:p>
    <w:p w14:paraId="622A141B" w14:textId="262497B4" w:rsidR="00764D6A" w:rsidRPr="00452FDF" w:rsidRDefault="00E91D72" w:rsidP="00D1664E">
      <w:pPr>
        <w:pStyle w:val="TableofFigures"/>
        <w:tabs>
          <w:tab w:val="right" w:leader="dot" w:pos="9060"/>
        </w:tabs>
      </w:pPr>
      <w:r w:rsidRPr="00452FDF">
        <w:rPr>
          <w:noProof/>
        </w:rPr>
        <w:fldChar w:fldCharType="end"/>
      </w:r>
    </w:p>
    <w:p w14:paraId="035239E9" w14:textId="77777777" w:rsidR="00764D6A" w:rsidRPr="00452FDF" w:rsidRDefault="00E91D72">
      <w:pPr>
        <w:pStyle w:val="TOCHeading2"/>
        <w:rPr>
          <w:rStyle w:val="Strong"/>
        </w:rPr>
      </w:pPr>
      <w:r w:rsidRPr="00452FDF">
        <w:rPr>
          <w:rStyle w:val="Strong"/>
        </w:rPr>
        <w:t>Figures</w:t>
      </w:r>
    </w:p>
    <w:p w14:paraId="191385B2" w14:textId="6988E50E" w:rsidR="005861C8" w:rsidRDefault="00E91D72">
      <w:pPr>
        <w:pStyle w:val="TableofFigures"/>
        <w:tabs>
          <w:tab w:val="right" w:leader="dot" w:pos="9060"/>
        </w:tabs>
        <w:rPr>
          <w:rFonts w:asciiTheme="minorHAnsi" w:eastAsiaTheme="minorEastAsia" w:hAnsiTheme="minorHAnsi"/>
          <w:noProof/>
          <w:lang w:eastAsia="en-AU"/>
        </w:rPr>
      </w:pPr>
      <w:r w:rsidRPr="00452FDF">
        <w:fldChar w:fldCharType="begin"/>
      </w:r>
      <w:r w:rsidRPr="00452FDF">
        <w:instrText xml:space="preserve"> TOC \h \z \c "Figure" </w:instrText>
      </w:r>
      <w:r w:rsidRPr="00452FDF">
        <w:fldChar w:fldCharType="separate"/>
      </w:r>
      <w:hyperlink w:anchor="_Toc99954319" w:history="1">
        <w:r w:rsidR="005861C8" w:rsidRPr="00F3685A">
          <w:rPr>
            <w:rStyle w:val="Hyperlink"/>
            <w:noProof/>
          </w:rPr>
          <w:t>Figure 1 Example of noise modelling near camp</w:t>
        </w:r>
        <w:r w:rsidR="005861C8">
          <w:rPr>
            <w:noProof/>
            <w:webHidden/>
          </w:rPr>
          <w:tab/>
        </w:r>
        <w:r w:rsidR="005861C8">
          <w:rPr>
            <w:noProof/>
            <w:webHidden/>
          </w:rPr>
          <w:fldChar w:fldCharType="begin"/>
        </w:r>
        <w:r w:rsidR="005861C8">
          <w:rPr>
            <w:noProof/>
            <w:webHidden/>
          </w:rPr>
          <w:instrText xml:space="preserve"> PAGEREF _Toc99954319 \h </w:instrText>
        </w:r>
        <w:r w:rsidR="005861C8">
          <w:rPr>
            <w:noProof/>
            <w:webHidden/>
          </w:rPr>
        </w:r>
        <w:r w:rsidR="005861C8">
          <w:rPr>
            <w:noProof/>
            <w:webHidden/>
          </w:rPr>
          <w:fldChar w:fldCharType="separate"/>
        </w:r>
        <w:r w:rsidR="00AC6739">
          <w:rPr>
            <w:noProof/>
            <w:webHidden/>
          </w:rPr>
          <w:t>40</w:t>
        </w:r>
        <w:r w:rsidR="005861C8">
          <w:rPr>
            <w:noProof/>
            <w:webHidden/>
          </w:rPr>
          <w:fldChar w:fldCharType="end"/>
        </w:r>
      </w:hyperlink>
    </w:p>
    <w:p w14:paraId="1CFCCBBE" w14:textId="728110F6" w:rsidR="005861C8" w:rsidRDefault="00455A16">
      <w:pPr>
        <w:pStyle w:val="TableofFigures"/>
        <w:tabs>
          <w:tab w:val="right" w:leader="dot" w:pos="9060"/>
        </w:tabs>
        <w:rPr>
          <w:rFonts w:asciiTheme="minorHAnsi" w:eastAsiaTheme="minorEastAsia" w:hAnsiTheme="minorHAnsi"/>
          <w:noProof/>
          <w:lang w:eastAsia="en-AU"/>
        </w:rPr>
      </w:pPr>
      <w:hyperlink w:anchor="_Toc99954320" w:history="1">
        <w:r w:rsidR="005861C8" w:rsidRPr="00F3685A">
          <w:rPr>
            <w:rStyle w:val="Hyperlink"/>
            <w:noProof/>
          </w:rPr>
          <w:t>Figure 2 Aerial images showing roost habitat loss between 2013 and 2020</w:t>
        </w:r>
        <w:r w:rsidR="005861C8">
          <w:rPr>
            <w:noProof/>
            <w:webHidden/>
          </w:rPr>
          <w:tab/>
        </w:r>
        <w:r w:rsidR="005861C8">
          <w:rPr>
            <w:noProof/>
            <w:webHidden/>
          </w:rPr>
          <w:fldChar w:fldCharType="begin"/>
        </w:r>
        <w:r w:rsidR="005861C8">
          <w:rPr>
            <w:noProof/>
            <w:webHidden/>
          </w:rPr>
          <w:instrText xml:space="preserve"> PAGEREF _Toc99954320 \h </w:instrText>
        </w:r>
        <w:r w:rsidR="005861C8">
          <w:rPr>
            <w:noProof/>
            <w:webHidden/>
          </w:rPr>
        </w:r>
        <w:r w:rsidR="005861C8">
          <w:rPr>
            <w:noProof/>
            <w:webHidden/>
          </w:rPr>
          <w:fldChar w:fldCharType="separate"/>
        </w:r>
        <w:r w:rsidR="00AC6739">
          <w:rPr>
            <w:noProof/>
            <w:webHidden/>
          </w:rPr>
          <w:t>45</w:t>
        </w:r>
        <w:r w:rsidR="005861C8">
          <w:rPr>
            <w:noProof/>
            <w:webHidden/>
          </w:rPr>
          <w:fldChar w:fldCharType="end"/>
        </w:r>
      </w:hyperlink>
    </w:p>
    <w:p w14:paraId="6203C932" w14:textId="2920F5D7" w:rsidR="003B6557" w:rsidRDefault="00E91D72">
      <w:pPr>
        <w:sectPr w:rsidR="003B6557" w:rsidSect="009E3887">
          <w:pgSz w:w="11906" w:h="16838"/>
          <w:pgMar w:top="1418" w:right="1418" w:bottom="1418" w:left="1418" w:header="709" w:footer="283" w:gutter="0"/>
          <w:pgNumType w:fmt="lowerRoman"/>
          <w:cols w:space="708"/>
          <w:titlePg/>
          <w:docGrid w:linePitch="360"/>
        </w:sectPr>
      </w:pPr>
      <w:r w:rsidRPr="00452FDF">
        <w:fldChar w:fldCharType="end"/>
      </w:r>
    </w:p>
    <w:p w14:paraId="07CDA757" w14:textId="77777777" w:rsidR="00764D6A" w:rsidRPr="00AB6974" w:rsidRDefault="00E91D72" w:rsidP="00452FDF">
      <w:pPr>
        <w:pStyle w:val="Heading2"/>
      </w:pPr>
      <w:bookmarkStart w:id="0" w:name="_Toc430782150"/>
      <w:bookmarkStart w:id="1" w:name="_Toc99954265"/>
      <w:r w:rsidRPr="00AB6974">
        <w:lastRenderedPageBreak/>
        <w:t>Introduction</w:t>
      </w:r>
      <w:bookmarkEnd w:id="0"/>
      <w:bookmarkEnd w:id="1"/>
    </w:p>
    <w:p w14:paraId="73F0AFEE" w14:textId="41A72604" w:rsidR="00452FDF" w:rsidRDefault="00452FDF">
      <w:r w:rsidRPr="00452FDF">
        <w:t>The grey-headed flying-fox (</w:t>
      </w:r>
      <w:proofErr w:type="spellStart"/>
      <w:r w:rsidRPr="00452FDF">
        <w:rPr>
          <w:rStyle w:val="Emphasis"/>
        </w:rPr>
        <w:t>Pteropus</w:t>
      </w:r>
      <w:proofErr w:type="spellEnd"/>
      <w:r w:rsidRPr="00452FDF">
        <w:rPr>
          <w:rStyle w:val="Emphasis"/>
        </w:rPr>
        <w:t xml:space="preserve"> </w:t>
      </w:r>
      <w:proofErr w:type="spellStart"/>
      <w:r w:rsidRPr="00452FDF">
        <w:rPr>
          <w:rStyle w:val="Emphasis"/>
        </w:rPr>
        <w:t>poliocephalus</w:t>
      </w:r>
      <w:proofErr w:type="spellEnd"/>
      <w:r w:rsidRPr="00452FDF">
        <w:t xml:space="preserve">; GHFF) is one of the world’s largest bats and is endemic to Australia. The GHFF is listed </w:t>
      </w:r>
      <w:r w:rsidR="00C12521">
        <w:t xml:space="preserve">as Vulnerable in </w:t>
      </w:r>
      <w:r w:rsidRPr="00452FDF">
        <w:t>New South Wales</w:t>
      </w:r>
      <w:r w:rsidR="00C12521">
        <w:t xml:space="preserve"> and </w:t>
      </w:r>
      <w:r w:rsidRPr="00452FDF">
        <w:t xml:space="preserve">the Australian Capital Territory, </w:t>
      </w:r>
      <w:r w:rsidR="00C12521">
        <w:t xml:space="preserve">Rare in </w:t>
      </w:r>
      <w:r w:rsidRPr="00452FDF">
        <w:t xml:space="preserve">South </w:t>
      </w:r>
      <w:proofErr w:type="gramStart"/>
      <w:r w:rsidRPr="00452FDF">
        <w:t>Australia</w:t>
      </w:r>
      <w:proofErr w:type="gramEnd"/>
      <w:r w:rsidRPr="00452FDF">
        <w:t xml:space="preserve"> and </w:t>
      </w:r>
      <w:r w:rsidR="00C12521">
        <w:t xml:space="preserve">Threatened in </w:t>
      </w:r>
      <w:r w:rsidRPr="00452FDF">
        <w:t xml:space="preserve">Victoria. It is also listed as Vulnerable under the Commonwealth </w:t>
      </w:r>
      <w:r w:rsidRPr="009E2B69">
        <w:rPr>
          <w:rStyle w:val="Emphasis"/>
        </w:rPr>
        <w:t>Environment Protection and Biodiversity Conservation Act 1999</w:t>
      </w:r>
      <w:r w:rsidRPr="00452FDF">
        <w:t xml:space="preserve"> (EPBC Act), making it a Matter of National Environmental Significance (MNES).</w:t>
      </w:r>
    </w:p>
    <w:p w14:paraId="2629A230" w14:textId="3E8ADE18" w:rsidR="00452FDF" w:rsidRDefault="00452FDF">
      <w:r w:rsidRPr="00452FDF">
        <w:t>The GHFF historically occupied the coastal belt between central Queensland and Victoria, recently extending into more inland areas and south-west to Adelaide (DAWE 2021b). Given its nomadism and mobility, the species is considered to have a single national population (DAWE 2021a)</w:t>
      </w:r>
      <w:r w:rsidR="00E64E80">
        <w:t>. I</w:t>
      </w:r>
      <w:r w:rsidRPr="00452FDF">
        <w:t xml:space="preserve">ndividuals travel thousands of </w:t>
      </w:r>
      <w:r w:rsidR="006205B5" w:rsidRPr="00452FDF">
        <w:t>kilometres</w:t>
      </w:r>
      <w:r w:rsidRPr="00452FDF">
        <w:t xml:space="preserve"> among a network of camps across their range (</w:t>
      </w:r>
      <w:proofErr w:type="spellStart"/>
      <w:r w:rsidRPr="00452FDF">
        <w:t>Welbergen</w:t>
      </w:r>
      <w:proofErr w:type="spellEnd"/>
      <w:r w:rsidRPr="00452FDF">
        <w:t xml:space="preserve"> et al. 2020a) to forage on the blossom and fruit of more than 100 native species (</w:t>
      </w:r>
      <w:proofErr w:type="spellStart"/>
      <w:r w:rsidRPr="00452FDF">
        <w:t>Eby</w:t>
      </w:r>
      <w:proofErr w:type="spellEnd"/>
      <w:r w:rsidRPr="00452FDF">
        <w:t xml:space="preserve"> et al. 2019). As with other flying-foxes, the GHFF plays a critical role in long-distance seed dispersal and pollination, contributing to the health, longevity, and diversity within and among vegetation communities (</w:t>
      </w:r>
      <w:proofErr w:type="spellStart"/>
      <w:r w:rsidRPr="00452FDF">
        <w:t>Southerton</w:t>
      </w:r>
      <w:proofErr w:type="spellEnd"/>
      <w:r w:rsidRPr="00452FDF">
        <w:t xml:space="preserve"> et al. 2004; Westcott et al. 2008; McConkey et al. 2012). Protection of the GHFF and its habitat contributes to sustaining ecological processes along the east coast of Australia, including </w:t>
      </w:r>
      <w:r w:rsidR="00C61A99">
        <w:t>3</w:t>
      </w:r>
      <w:r w:rsidRPr="00452FDF">
        <w:t xml:space="preserve"> World Heritage Areas (DAWE 2021a).</w:t>
      </w:r>
    </w:p>
    <w:p w14:paraId="11D38FF3" w14:textId="79C7C36E" w:rsidR="00452FDF" w:rsidRDefault="00452FDF">
      <w:r w:rsidRPr="00452FDF">
        <w:t xml:space="preserve">Common amongst naturally long-lived species, </w:t>
      </w:r>
      <w:proofErr w:type="gramStart"/>
      <w:r w:rsidRPr="00452FDF">
        <w:t>flying-foxes</w:t>
      </w:r>
      <w:proofErr w:type="gramEnd"/>
      <w:r w:rsidRPr="00452FDF">
        <w:t xml:space="preserve"> are slow to reach sexual maturity and have a low reproductive rate, generally producing only one pup per year. This means the GHFF has limited capacity for population increase, even under ideal conditions (</w:t>
      </w:r>
      <w:proofErr w:type="spellStart"/>
      <w:r w:rsidRPr="00452FDF">
        <w:t>McIllwee</w:t>
      </w:r>
      <w:proofErr w:type="spellEnd"/>
      <w:r w:rsidRPr="00452FDF">
        <w:t xml:space="preserve"> and Martin 2002), which limits their ability to recover from population level impacts caused by threatening processes (DAWE 2021a). Research on threatening processes is often focused on direct threats and causes of mortality, however, less is known about the potential effect of indirect impacts on the GHFF, such as unintentional disturbance at camps which may be caused by noise, </w:t>
      </w:r>
      <w:proofErr w:type="gramStart"/>
      <w:r w:rsidRPr="00452FDF">
        <w:t>light</w:t>
      </w:r>
      <w:proofErr w:type="gramEnd"/>
      <w:r w:rsidRPr="00452FDF">
        <w:t xml:space="preserve"> and dust.</w:t>
      </w:r>
    </w:p>
    <w:p w14:paraId="10D89272" w14:textId="77777777" w:rsidR="00630D4A" w:rsidRDefault="009E2B69" w:rsidP="009E2B69">
      <w:pPr>
        <w:pStyle w:val="Heading3"/>
      </w:pPr>
      <w:bookmarkStart w:id="2" w:name="_Toc99954266"/>
      <w:r>
        <w:t>Purpose</w:t>
      </w:r>
      <w:bookmarkEnd w:id="2"/>
    </w:p>
    <w:p w14:paraId="27148CC1" w14:textId="14FD9704" w:rsidR="00452FDF" w:rsidRDefault="009E2B69" w:rsidP="009E2B69">
      <w:r>
        <w:t xml:space="preserve">This document has been developed to assist the </w:t>
      </w:r>
      <w:r w:rsidR="00FF611E">
        <w:t xml:space="preserve">Australian </w:t>
      </w:r>
      <w:r>
        <w:t xml:space="preserve">Government Department of Agriculture, Water and the Environment and project proponents in determining the potential for noise, </w:t>
      </w:r>
      <w:proofErr w:type="gramStart"/>
      <w:r>
        <w:t>light</w:t>
      </w:r>
      <w:proofErr w:type="gramEnd"/>
      <w:r>
        <w:t xml:space="preserve"> and dust to impact on the vulnerable GHFF. The document is designed to be an additional source of information to the statutory documents. It is not a statutory document or policy statement. If information diverges, the information in the statutory document(s) and policy statement(s) for the GHFF take precedence over this document. This document should be used in parallel with the Significant Impact Guidelines 1.1 – Matters of National Environmental Significance (DoE 2013) (Significant Impact Guidelines), the GHFF Recovery Plan (DAWE 2021a) and Referral Guideline (DoE 2015) in determining the significance of all potential impacts on the GHFF.</w:t>
      </w:r>
    </w:p>
    <w:p w14:paraId="43EBCA65" w14:textId="77777777" w:rsidR="009E2B69" w:rsidRDefault="009E2B69" w:rsidP="009E2B69">
      <w:pPr>
        <w:pStyle w:val="Heading3"/>
      </w:pPr>
      <w:bookmarkStart w:id="3" w:name="_Toc99954267"/>
      <w:r>
        <w:t>Scope</w:t>
      </w:r>
      <w:bookmarkEnd w:id="3"/>
    </w:p>
    <w:p w14:paraId="7D2D0F5E" w14:textId="77777777" w:rsidR="009E2B69" w:rsidRDefault="009E2B69" w:rsidP="009E2B69">
      <w:r>
        <w:t>This document focuses on potential impacts on GHFF at their camps associated with:</w:t>
      </w:r>
    </w:p>
    <w:p w14:paraId="391BF5A3" w14:textId="45121D1B" w:rsidR="009E2B69" w:rsidRDefault="009E2B69" w:rsidP="009E2B69">
      <w:pPr>
        <w:pStyle w:val="ListBullet"/>
      </w:pPr>
      <w:r>
        <w:t>noise</w:t>
      </w:r>
    </w:p>
    <w:p w14:paraId="0974162A" w14:textId="45831217" w:rsidR="009E2B69" w:rsidRDefault="009E2B69" w:rsidP="009E2B69">
      <w:pPr>
        <w:pStyle w:val="ListBullet"/>
      </w:pPr>
      <w:r>
        <w:t>light</w:t>
      </w:r>
    </w:p>
    <w:p w14:paraId="147C52BA" w14:textId="007E5449" w:rsidR="009E2B69" w:rsidRDefault="009E2B69" w:rsidP="009E2B69">
      <w:pPr>
        <w:pStyle w:val="ListBullet"/>
      </w:pPr>
      <w:r>
        <w:lastRenderedPageBreak/>
        <w:t>dust.</w:t>
      </w:r>
    </w:p>
    <w:p w14:paraId="7BE9586A" w14:textId="085BFB84" w:rsidR="009E2B69" w:rsidRDefault="009E2B69" w:rsidP="009E2B69">
      <w:r>
        <w:t xml:space="preserve">It should be noted that impacts associated with noise, light and dust can be either indirect or direct. For example, noise associated with construction can disturb </w:t>
      </w:r>
      <w:proofErr w:type="gramStart"/>
      <w:r>
        <w:t>flying-foxes</w:t>
      </w:r>
      <w:proofErr w:type="gramEnd"/>
      <w:r>
        <w:t xml:space="preserve"> at their camp (i.e. a direct impact), or could have</w:t>
      </w:r>
      <w:r w:rsidR="00AB6974">
        <w:t xml:space="preserve"> </w:t>
      </w:r>
      <w:r>
        <w:t>more subtle</w:t>
      </w:r>
      <w:r w:rsidR="00AB6974">
        <w:t xml:space="preserve"> </w:t>
      </w:r>
      <w:r>
        <w:t>or</w:t>
      </w:r>
      <w:r w:rsidR="00AB6974">
        <w:t xml:space="preserve"> </w:t>
      </w:r>
      <w:r>
        <w:t>secondary impacts, such as interfering with effective communication which may reduce reproductive success (i.e. an indirect impact). For the purposes of this document both indirect and direct impacts will be collectively termed ‘impacts’, and the proponent and the department should consider both in relation to the many variables associated with an individual project.</w:t>
      </w:r>
    </w:p>
    <w:p w14:paraId="59C9FE50" w14:textId="77777777" w:rsidR="00630D4A" w:rsidRDefault="009E2B69" w:rsidP="009E2B69">
      <w:r>
        <w:t xml:space="preserve">It is acknowledged that noise, light and dust, and other unintentional disturbance have the potential to impact GHFF at their foraging habitat (see DAWE 2021a and </w:t>
      </w:r>
      <w:proofErr w:type="spellStart"/>
      <w:r>
        <w:t>Eby</w:t>
      </w:r>
      <w:proofErr w:type="spellEnd"/>
      <w:r>
        <w:t xml:space="preserve"> et. al. 2019). While potential</w:t>
      </w:r>
      <w:r w:rsidR="00AB6974">
        <w:t xml:space="preserve"> </w:t>
      </w:r>
      <w:r>
        <w:t xml:space="preserve">impacts from noise, </w:t>
      </w:r>
      <w:proofErr w:type="gramStart"/>
      <w:r>
        <w:t>light</w:t>
      </w:r>
      <w:proofErr w:type="gramEnd"/>
      <w:r w:rsidR="00AB6974">
        <w:t xml:space="preserve"> </w:t>
      </w:r>
      <w:r>
        <w:t>or dust to foraging habitat is largely</w:t>
      </w:r>
      <w:r w:rsidR="00AB6974">
        <w:t xml:space="preserve"> </w:t>
      </w:r>
      <w:r>
        <w:t>beyond the</w:t>
      </w:r>
      <w:r w:rsidR="00AB6974">
        <w:t xml:space="preserve"> </w:t>
      </w:r>
      <w:r>
        <w:t>scope of this document, they must be considered by proponents and the department assessment officers to determine the significant impact on the species. This is particularly important when there is overlap between the proposed action area and ‘foraging habitat critical to the survival of the GHFF’ as defined in the National Recovery Plan (DAWE 2021a). Areas for future research and other potential impacts (</w:t>
      </w:r>
      <w:proofErr w:type="gramStart"/>
      <w:r>
        <w:t>e.g.</w:t>
      </w:r>
      <w:proofErr w:type="gramEnd"/>
      <w:r>
        <w:t xml:space="preserve"> altered water regimes, airborne metals) have also been noted.</w:t>
      </w:r>
    </w:p>
    <w:p w14:paraId="37C21E16" w14:textId="77777777" w:rsidR="00630D4A" w:rsidRDefault="009E2B69" w:rsidP="009E2B69">
      <w:r>
        <w:t>Publicly available information and unpublished data were reviewed in the development of this document. The nature and potential sources of these impacts on flying-foxes are described, along with case studies as evidence of how flying-fox camps can be impacted.</w:t>
      </w:r>
    </w:p>
    <w:p w14:paraId="201BCA98" w14:textId="60A8689C" w:rsidR="009E2B69" w:rsidRDefault="009E2B69" w:rsidP="009E2B69">
      <w:pPr>
        <w:pStyle w:val="Heading3"/>
      </w:pPr>
      <w:bookmarkStart w:id="4" w:name="_Toc99954268"/>
      <w:r>
        <w:t>Limitations</w:t>
      </w:r>
      <w:bookmarkEnd w:id="4"/>
    </w:p>
    <w:p w14:paraId="2F6758CE" w14:textId="3ACC986F" w:rsidR="009E2B69" w:rsidRDefault="009E2B69" w:rsidP="009E2B69">
      <w:r>
        <w:t xml:space="preserve">There is a paucity of literature and data available on impacts from noise, </w:t>
      </w:r>
      <w:proofErr w:type="gramStart"/>
      <w:r>
        <w:t>light</w:t>
      </w:r>
      <w:proofErr w:type="gramEnd"/>
      <w:r>
        <w:t xml:space="preserve"> and dust on the GHFF. Available information has been </w:t>
      </w:r>
      <w:r w:rsidRPr="000D68E6">
        <w:t xml:space="preserve">summarised in </w:t>
      </w:r>
      <w:hyperlink w:anchor="_Literature_and_data" w:history="1">
        <w:r w:rsidRPr="00525311">
          <w:rPr>
            <w:rStyle w:val="Hyperlink"/>
          </w:rPr>
          <w:t>Section 2</w:t>
        </w:r>
      </w:hyperlink>
      <w:r w:rsidRPr="000D68E6">
        <w:t>,</w:t>
      </w:r>
      <w:r w:rsidRPr="00B71728">
        <w:t xml:space="preserve"> and</w:t>
      </w:r>
      <w:r>
        <w:t xml:space="preserve"> parallels with other species have been provided where relevant </w:t>
      </w:r>
      <w:proofErr w:type="gramStart"/>
      <w:r>
        <w:t>e.g.</w:t>
      </w:r>
      <w:proofErr w:type="gramEnd"/>
      <w:r>
        <w:t xml:space="preserve"> other flying-fox species, bats in general or, animals considered to share similar biology (e.g. lung capacity) or traits (e.g. pollinators). The lack of available information and understanding of these potential impacts lends itself to the adoption of the precautionary principle, and further monitoring and research is required to refine this document and impact avoidance/mitigation measures.</w:t>
      </w:r>
    </w:p>
    <w:p w14:paraId="1C2016F7" w14:textId="77777777" w:rsidR="009E2B69" w:rsidRDefault="009E2B69" w:rsidP="009E2B69">
      <w:pPr>
        <w:pStyle w:val="Heading3"/>
      </w:pPr>
      <w:bookmarkStart w:id="5" w:name="_Legislation_and_guidelines"/>
      <w:bookmarkStart w:id="6" w:name="_Toc99954269"/>
      <w:bookmarkEnd w:id="5"/>
      <w:r>
        <w:t>Legislation and guidelines</w:t>
      </w:r>
      <w:bookmarkEnd w:id="6"/>
    </w:p>
    <w:p w14:paraId="476AD553" w14:textId="79849AE4" w:rsidR="00C62855" w:rsidRDefault="009E2B69" w:rsidP="009E2B69">
      <w:r>
        <w:t>Under the EPBC Act, an action will require approval from the Commonwealth Government Minister for the Environment (the minister) if the action has, will have, or is likely to have, a significant impact on an MNES. As a nationally vulnerable species, the GHFF is an MNES protected under the EPBC Act.</w:t>
      </w:r>
    </w:p>
    <w:p w14:paraId="12B3946E" w14:textId="0E51F730" w:rsidR="00C62855" w:rsidRDefault="009E2B69" w:rsidP="009E2B69">
      <w:r w:rsidRPr="009E2B69">
        <w:t>The Significant Impact Guidelines outline a ‘self-assessment’ process to assist proponents in deciding whether referral to the Minister is required.</w:t>
      </w:r>
    </w:p>
    <w:p w14:paraId="2E2E2701" w14:textId="77777777" w:rsidR="00C62855" w:rsidRDefault="009E2B69" w:rsidP="009E2B69">
      <w:r w:rsidRPr="009E2B69">
        <w:t>As per the Significant Impact Guidelines, an action is likely to have a significant impact on a vulnerable species if there is a real chance or possibility that it will:</w:t>
      </w:r>
    </w:p>
    <w:p w14:paraId="71C0471F" w14:textId="77777777" w:rsidR="00C62855" w:rsidRDefault="009E2B69" w:rsidP="00C62855">
      <w:pPr>
        <w:pStyle w:val="ListBullet"/>
      </w:pPr>
      <w:r w:rsidRPr="009E2B69">
        <w:t>lead to a long-term decrease in the size of an important population of a species</w:t>
      </w:r>
    </w:p>
    <w:p w14:paraId="1A954916" w14:textId="77777777" w:rsidR="00C62855" w:rsidRDefault="009E2B69" w:rsidP="00C62855">
      <w:pPr>
        <w:pStyle w:val="ListBullet"/>
      </w:pPr>
      <w:r w:rsidRPr="009E2B69">
        <w:t>reduce the area of occupancy of an important population</w:t>
      </w:r>
    </w:p>
    <w:p w14:paraId="5D98D91E" w14:textId="05AD3A95" w:rsidR="00C62855" w:rsidRDefault="009E2B69" w:rsidP="00C62855">
      <w:pPr>
        <w:pStyle w:val="ListBullet"/>
      </w:pPr>
      <w:r w:rsidRPr="009E2B69">
        <w:t xml:space="preserve">fragment an existing important population into </w:t>
      </w:r>
      <w:r w:rsidR="00C61A99">
        <w:t>2</w:t>
      </w:r>
      <w:r w:rsidRPr="009E2B69">
        <w:t xml:space="preserve"> or more populations</w:t>
      </w:r>
    </w:p>
    <w:p w14:paraId="41052E97" w14:textId="77777777" w:rsidR="00C62855" w:rsidRDefault="009E2B69" w:rsidP="00C62855">
      <w:pPr>
        <w:pStyle w:val="ListBullet"/>
      </w:pPr>
      <w:r w:rsidRPr="009E2B69">
        <w:lastRenderedPageBreak/>
        <w:t>adversely affect habitat critical to the survival of a species</w:t>
      </w:r>
    </w:p>
    <w:p w14:paraId="6BB27F68" w14:textId="77777777" w:rsidR="00C62855" w:rsidRDefault="009E2B69" w:rsidP="00C62855">
      <w:pPr>
        <w:pStyle w:val="ListBullet"/>
      </w:pPr>
      <w:r w:rsidRPr="009E2B69">
        <w:t>disrupt the breeding cycle of an important population</w:t>
      </w:r>
    </w:p>
    <w:p w14:paraId="45D8A421" w14:textId="77777777" w:rsidR="00C62855" w:rsidRDefault="009E2B69" w:rsidP="00C62855">
      <w:pPr>
        <w:pStyle w:val="ListBullet"/>
      </w:pPr>
      <w:r w:rsidRPr="009E2B69">
        <w:t xml:space="preserve">modify, destroy, </w:t>
      </w:r>
      <w:proofErr w:type="gramStart"/>
      <w:r w:rsidRPr="009E2B69">
        <w:t>remove</w:t>
      </w:r>
      <w:proofErr w:type="gramEnd"/>
      <w:r w:rsidRPr="009E2B69">
        <w:t xml:space="preserve"> or isolate or decrease the availability or quality of habitat to the extent that the species is likely to decline</w:t>
      </w:r>
    </w:p>
    <w:p w14:paraId="37514C71" w14:textId="77777777" w:rsidR="00C62855" w:rsidRDefault="009E2B69" w:rsidP="00C62855">
      <w:pPr>
        <w:pStyle w:val="ListBullet"/>
      </w:pPr>
      <w:r w:rsidRPr="009E2B69">
        <w:t>result in invasive species that are harmful to a vulnerable species becoming established in the vulnerable species’ habitat</w:t>
      </w:r>
    </w:p>
    <w:p w14:paraId="06204D58" w14:textId="77777777" w:rsidR="00C62855" w:rsidRDefault="009E2B69" w:rsidP="00C62855">
      <w:pPr>
        <w:pStyle w:val="ListBullet"/>
      </w:pPr>
      <w:r w:rsidRPr="009E2B69">
        <w:t>introduce disease that may cause the species to decline, or</w:t>
      </w:r>
    </w:p>
    <w:p w14:paraId="7BF1252D" w14:textId="77777777" w:rsidR="00C62855" w:rsidRDefault="009E2B69" w:rsidP="00C62855">
      <w:pPr>
        <w:pStyle w:val="ListBullet"/>
      </w:pPr>
      <w:r w:rsidRPr="009E2B69">
        <w:t>interfere substantially with the recovery of the species.</w:t>
      </w:r>
    </w:p>
    <w:p w14:paraId="661976D6" w14:textId="35CC14A2" w:rsidR="00C62855" w:rsidRDefault="009E2B69" w:rsidP="009E2B69">
      <w:r w:rsidRPr="009E2B69">
        <w:t>The</w:t>
      </w:r>
      <w:r w:rsidR="00AB6974">
        <w:t xml:space="preserve"> </w:t>
      </w:r>
      <w:r w:rsidRPr="009E2B69">
        <w:t>GHFF is considered a single, mobile population across</w:t>
      </w:r>
      <w:r w:rsidR="00AB6974">
        <w:t xml:space="preserve"> </w:t>
      </w:r>
      <w:r w:rsidRPr="009E2B69">
        <w:t>its range (DAWE 2021a). The</w:t>
      </w:r>
      <w:r w:rsidR="00AB6974">
        <w:t xml:space="preserve"> </w:t>
      </w:r>
      <w:r w:rsidRPr="009E2B69">
        <w:t xml:space="preserve">risk of a significant impact is increased at </w:t>
      </w:r>
      <w:proofErr w:type="gramStart"/>
      <w:r w:rsidRPr="009E2B69">
        <w:t>nationally-important</w:t>
      </w:r>
      <w:proofErr w:type="gramEnd"/>
      <w:r w:rsidRPr="009E2B69">
        <w:t xml:space="preserve"> camps as they contain a significant proportion of the population. The EPBC Act Policy Statement </w:t>
      </w:r>
      <w:r w:rsidRPr="0046043D">
        <w:rPr>
          <w:rStyle w:val="SubtleEmphasis"/>
        </w:rPr>
        <w:t xml:space="preserve">Referral Guideline for Management </w:t>
      </w:r>
      <w:r w:rsidR="00157BDC">
        <w:rPr>
          <w:rStyle w:val="SubtleEmphasis"/>
        </w:rPr>
        <w:t>a</w:t>
      </w:r>
      <w:r w:rsidRPr="0046043D">
        <w:rPr>
          <w:rStyle w:val="SubtleEmphasis"/>
        </w:rPr>
        <w:t xml:space="preserve">ctions in </w:t>
      </w:r>
      <w:r w:rsidR="00B33A99">
        <w:rPr>
          <w:rStyle w:val="SubtleEmphasis"/>
        </w:rPr>
        <w:t>g</w:t>
      </w:r>
      <w:r w:rsidRPr="0046043D">
        <w:rPr>
          <w:rStyle w:val="SubtleEmphasis"/>
        </w:rPr>
        <w:t xml:space="preserve">rey-headed and </w:t>
      </w:r>
      <w:r w:rsidR="00157BDC">
        <w:rPr>
          <w:rStyle w:val="SubtleEmphasis"/>
        </w:rPr>
        <w:t>s</w:t>
      </w:r>
      <w:r w:rsidRPr="0046043D">
        <w:rPr>
          <w:rStyle w:val="SubtleEmphasis"/>
        </w:rPr>
        <w:t xml:space="preserve">pectacled flying-fox </w:t>
      </w:r>
      <w:r w:rsidR="00157BDC">
        <w:rPr>
          <w:rStyle w:val="SubtleEmphasis"/>
        </w:rPr>
        <w:t>c</w:t>
      </w:r>
      <w:r w:rsidRPr="0046043D">
        <w:rPr>
          <w:rStyle w:val="SubtleEmphasis"/>
        </w:rPr>
        <w:t>amps</w:t>
      </w:r>
      <w:r w:rsidRPr="009E2B69">
        <w:t xml:space="preserve"> (DoE 2015) (Referral Guideline) defines a </w:t>
      </w:r>
      <w:proofErr w:type="gramStart"/>
      <w:r w:rsidRPr="009E2B69">
        <w:t>nationally-important</w:t>
      </w:r>
      <w:proofErr w:type="gramEnd"/>
      <w:r w:rsidRPr="009E2B69">
        <w:t xml:space="preserve"> GHFF camp as one that has been occupied by:</w:t>
      </w:r>
    </w:p>
    <w:p w14:paraId="260A83F3" w14:textId="70AB5E0E" w:rsidR="00C62855" w:rsidRDefault="009E2B69" w:rsidP="00C62855">
      <w:pPr>
        <w:pStyle w:val="ListBullet"/>
      </w:pPr>
      <w:r w:rsidRPr="009E2B69">
        <w:t>≥ 10,000 GHFF in more than one year in the last 10 years; or</w:t>
      </w:r>
    </w:p>
    <w:p w14:paraId="52AA8BA9" w14:textId="73BCA856" w:rsidR="00C62855" w:rsidRDefault="009E2B69" w:rsidP="00C62855">
      <w:pPr>
        <w:pStyle w:val="ListBullet"/>
      </w:pPr>
      <w:r w:rsidRPr="009E2B69">
        <w:t>&gt; 2,500 GHFF permanently or seasonally every year for the last 10 years.</w:t>
      </w:r>
    </w:p>
    <w:p w14:paraId="25FC0E21" w14:textId="4BA3B5A9" w:rsidR="00C62855" w:rsidRDefault="009E2B69" w:rsidP="009E2B69">
      <w:r w:rsidRPr="009E2B69">
        <w:t>Sub-section 75(2)</w:t>
      </w:r>
      <w:r w:rsidR="00AB6974">
        <w:t xml:space="preserve"> </w:t>
      </w:r>
      <w:r w:rsidRPr="009E2B69">
        <w:t>of the EPBC</w:t>
      </w:r>
      <w:r w:rsidR="00AB6974">
        <w:t xml:space="preserve"> </w:t>
      </w:r>
      <w:r w:rsidRPr="009E2B69">
        <w:t xml:space="preserve">Act requires that the </w:t>
      </w:r>
      <w:r w:rsidR="00AB6974">
        <w:t>m</w:t>
      </w:r>
      <w:r w:rsidRPr="009E2B69">
        <w:t>inister,</w:t>
      </w:r>
      <w:r w:rsidR="00AB6974">
        <w:t xml:space="preserve"> </w:t>
      </w:r>
      <w:r w:rsidRPr="009E2B69">
        <w:t>when deciding whether</w:t>
      </w:r>
      <w:r w:rsidR="00AB6974">
        <w:t xml:space="preserve"> </w:t>
      </w:r>
      <w:r w:rsidRPr="009E2B69">
        <w:t>an</w:t>
      </w:r>
      <w:r w:rsidR="00AB6974">
        <w:t xml:space="preserve"> </w:t>
      </w:r>
      <w:r w:rsidRPr="009E2B69">
        <w:t xml:space="preserve">action is a controlled action, considers ‘all adverse impacts (if any)’ the action has, will have, or is likely to have, on protected </w:t>
      </w:r>
      <w:r w:rsidRPr="0066654C">
        <w:t>matters. Section 527</w:t>
      </w:r>
      <w:r w:rsidR="0046043D" w:rsidRPr="0066654C">
        <w:t>E</w:t>
      </w:r>
      <w:r w:rsidR="0046043D">
        <w:t xml:space="preserve"> </w:t>
      </w:r>
      <w:r w:rsidRPr="009E2B69">
        <w:t>defines the ‘impact’ of an</w:t>
      </w:r>
      <w:r w:rsidR="00AB6974">
        <w:t xml:space="preserve"> </w:t>
      </w:r>
      <w:r w:rsidRPr="009E2B69">
        <w:t>action as</w:t>
      </w:r>
      <w:r w:rsidR="00AB6974">
        <w:t xml:space="preserve"> </w:t>
      </w:r>
      <w:r w:rsidRPr="009E2B69">
        <w:t>an</w:t>
      </w:r>
      <w:r w:rsidR="00AB6974">
        <w:t xml:space="preserve"> </w:t>
      </w:r>
      <w:r w:rsidRPr="009E2B69">
        <w:t>event or circumstance which is:</w:t>
      </w:r>
    </w:p>
    <w:p w14:paraId="6E13E9EE" w14:textId="77777777" w:rsidR="00C62855" w:rsidRDefault="009E2B69" w:rsidP="00C62855">
      <w:pPr>
        <w:pStyle w:val="ListBullet"/>
      </w:pPr>
      <w:r w:rsidRPr="009E2B69">
        <w:t>a direct consequence of the action; or</w:t>
      </w:r>
    </w:p>
    <w:p w14:paraId="469691D2" w14:textId="1964EDF9" w:rsidR="00C62855" w:rsidRDefault="009E2B69" w:rsidP="00C62855">
      <w:pPr>
        <w:pStyle w:val="ListBullet"/>
      </w:pPr>
      <w:r w:rsidRPr="009E2B69">
        <w:t>an indirect consequence of the action, if the action is a substantial cause of the event or circumstance.</w:t>
      </w:r>
    </w:p>
    <w:p w14:paraId="0194E691" w14:textId="466E2842" w:rsidR="00C62855" w:rsidRDefault="009E2B69" w:rsidP="009E2B69">
      <w:r w:rsidRPr="009E2B69">
        <w:t xml:space="preserve">Whether or not an action is likely to have a significant impact depends upon the sensitivity, value, and quality of the environment that is impacted, and upon the intensity, duration, </w:t>
      </w:r>
      <w:proofErr w:type="gramStart"/>
      <w:r w:rsidRPr="009E2B69">
        <w:t>magnitude</w:t>
      </w:r>
      <w:proofErr w:type="gramEnd"/>
      <w:r w:rsidRPr="009E2B69">
        <w:t xml:space="preserve"> and geographic extent of the impacts (DAWE 2021). This document provides information to assist proponents in determining whether a significant impact is ‘likely’, in line with the Significant Impact Guidelines and Referral Guideline. The Significant Impact Guidelines </w:t>
      </w:r>
      <w:r w:rsidR="00AB6974" w:rsidRPr="009E2B69">
        <w:t>states that</w:t>
      </w:r>
      <w:r w:rsidRPr="009E2B69">
        <w:t xml:space="preserve"> it should not</w:t>
      </w:r>
      <w:r w:rsidR="00AB6974">
        <w:t xml:space="preserve"> </w:t>
      </w:r>
      <w:r w:rsidRPr="009E2B69">
        <w:t xml:space="preserve">be concluded that </w:t>
      </w:r>
      <w:r w:rsidR="000D68E6">
        <w:t>‘</w:t>
      </w:r>
      <w:r w:rsidRPr="009E2B69">
        <w:t>a significant impact</w:t>
      </w:r>
      <w:r w:rsidR="00AB6974">
        <w:t xml:space="preserve"> </w:t>
      </w:r>
      <w:r w:rsidRPr="009E2B69">
        <w:t>is not</w:t>
      </w:r>
      <w:r w:rsidR="00AB6974">
        <w:t xml:space="preserve"> </w:t>
      </w:r>
      <w:r w:rsidRPr="009E2B69">
        <w:t>likely to occur because of management or mitigation measures unless the effectiveness of those measures</w:t>
      </w:r>
      <w:r w:rsidR="00C62855">
        <w:t xml:space="preserve"> </w:t>
      </w:r>
      <w:r w:rsidR="00C62855" w:rsidRPr="00C62855">
        <w:t>is well-established (for example through demonstrated application, studies or surveys) and there is a high degree of certainty about the avoidance of impacts or the extent to which impacts will be reduced</w:t>
      </w:r>
      <w:r w:rsidR="000D68E6">
        <w:t>’</w:t>
      </w:r>
      <w:r w:rsidR="00C62855" w:rsidRPr="00C62855">
        <w:t>.</w:t>
      </w:r>
    </w:p>
    <w:p w14:paraId="56EA497F" w14:textId="5DCDE415" w:rsidR="00C62855" w:rsidRDefault="00C62855" w:rsidP="00C62855">
      <w:pPr>
        <w:pStyle w:val="Heading4"/>
      </w:pPr>
      <w:r w:rsidRPr="00C62855">
        <w:t>Other guidelines</w:t>
      </w:r>
    </w:p>
    <w:p w14:paraId="4DEF8F57" w14:textId="212B868D" w:rsidR="00C62855" w:rsidRDefault="00C62855" w:rsidP="009E2B69">
      <w:r w:rsidRPr="00C62855">
        <w:t xml:space="preserve">Other guidelines reviewed to inform this document are listed in </w:t>
      </w:r>
      <w:r w:rsidR="00AB6974">
        <w:rPr>
          <w:highlight w:val="green"/>
        </w:rPr>
        <w:fldChar w:fldCharType="begin"/>
      </w:r>
      <w:r w:rsidR="00AB6974">
        <w:instrText xml:space="preserve"> REF _Ref85532198 \h </w:instrText>
      </w:r>
      <w:r w:rsidR="00AB6974">
        <w:rPr>
          <w:highlight w:val="green"/>
        </w:rPr>
      </w:r>
      <w:r w:rsidR="00AB6974">
        <w:rPr>
          <w:highlight w:val="green"/>
        </w:rPr>
        <w:fldChar w:fldCharType="separate"/>
      </w:r>
      <w:r w:rsidR="00AC6739">
        <w:t xml:space="preserve">Table </w:t>
      </w:r>
      <w:r w:rsidR="00AC6739">
        <w:rPr>
          <w:noProof/>
        </w:rPr>
        <w:t>1</w:t>
      </w:r>
      <w:r w:rsidR="00AB6974">
        <w:rPr>
          <w:highlight w:val="green"/>
        </w:rPr>
        <w:fldChar w:fldCharType="end"/>
      </w:r>
      <w:r w:rsidRPr="00C62855">
        <w:t>.</w:t>
      </w:r>
    </w:p>
    <w:p w14:paraId="1FA1C759" w14:textId="4C1D929A" w:rsidR="00C62855" w:rsidRDefault="00C62855" w:rsidP="00C62855">
      <w:pPr>
        <w:pStyle w:val="Caption"/>
      </w:pPr>
      <w:bookmarkStart w:id="7" w:name="_Ref85532198"/>
      <w:bookmarkStart w:id="8" w:name="_Toc99954303"/>
      <w:r>
        <w:t xml:space="preserve">Table </w:t>
      </w:r>
      <w:fldSimple w:instr=" SEQ Table \* ARABIC ">
        <w:r w:rsidR="00AC6739">
          <w:rPr>
            <w:noProof/>
          </w:rPr>
          <w:t>1</w:t>
        </w:r>
      </w:fldSimple>
      <w:bookmarkEnd w:id="7"/>
      <w:r w:rsidRPr="00C62855">
        <w:t xml:space="preserve"> Guidelines consulted</w:t>
      </w:r>
      <w:bookmarkEnd w:id="8"/>
    </w:p>
    <w:tbl>
      <w:tblPr>
        <w:tblW w:w="5032"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803"/>
        <w:gridCol w:w="7325"/>
      </w:tblGrid>
      <w:tr w:rsidR="00C62855" w:rsidRPr="0066654C" w14:paraId="62D4039B" w14:textId="77777777" w:rsidTr="00C62855">
        <w:trPr>
          <w:cantSplit/>
          <w:tblHeader/>
        </w:trPr>
        <w:tc>
          <w:tcPr>
            <w:tcW w:w="1803" w:type="dxa"/>
            <w:tcMar>
              <w:left w:w="108" w:type="dxa"/>
              <w:right w:w="108" w:type="dxa"/>
            </w:tcMar>
          </w:tcPr>
          <w:p w14:paraId="16AFD344" w14:textId="2E3BB72D" w:rsidR="00C62855" w:rsidRPr="0066654C" w:rsidRDefault="0066654C" w:rsidP="00232157">
            <w:pPr>
              <w:pStyle w:val="TableHeading"/>
            </w:pPr>
            <w:r w:rsidRPr="0066654C">
              <w:t>Type of stimuli</w:t>
            </w:r>
          </w:p>
        </w:tc>
        <w:tc>
          <w:tcPr>
            <w:tcW w:w="7325" w:type="dxa"/>
            <w:tcMar>
              <w:left w:w="108" w:type="dxa"/>
              <w:right w:w="108" w:type="dxa"/>
            </w:tcMar>
          </w:tcPr>
          <w:p w14:paraId="724882EF" w14:textId="0914ED7D" w:rsidR="00C62855" w:rsidRPr="0066654C" w:rsidRDefault="0066654C" w:rsidP="00232157">
            <w:pPr>
              <w:pStyle w:val="TableHeading"/>
            </w:pPr>
            <w:r w:rsidRPr="0066654C">
              <w:t>Guideline</w:t>
            </w:r>
          </w:p>
        </w:tc>
      </w:tr>
      <w:tr w:rsidR="00C62855" w:rsidRPr="0056684F" w14:paraId="57B31D0B" w14:textId="77777777" w:rsidTr="00C62855">
        <w:tc>
          <w:tcPr>
            <w:tcW w:w="1803" w:type="dxa"/>
            <w:tcMar>
              <w:left w:w="108" w:type="dxa"/>
              <w:right w:w="108" w:type="dxa"/>
            </w:tcMar>
          </w:tcPr>
          <w:p w14:paraId="1C1396A0" w14:textId="058D103B" w:rsidR="00C62855" w:rsidRPr="0056684F" w:rsidRDefault="0066654C" w:rsidP="0066654C">
            <w:pPr>
              <w:pStyle w:val="TableText"/>
              <w:rPr>
                <w:highlight w:val="yellow"/>
              </w:rPr>
            </w:pPr>
            <w:r w:rsidRPr="0066654C">
              <w:t>Dust (WA)</w:t>
            </w:r>
          </w:p>
        </w:tc>
        <w:tc>
          <w:tcPr>
            <w:tcW w:w="7325" w:type="dxa"/>
            <w:tcMar>
              <w:left w:w="108" w:type="dxa"/>
              <w:right w:w="108" w:type="dxa"/>
            </w:tcMar>
          </w:tcPr>
          <w:p w14:paraId="36864288" w14:textId="4EB34D84" w:rsidR="00C62855" w:rsidRPr="0056684F" w:rsidRDefault="0066654C" w:rsidP="0066654C">
            <w:pPr>
              <w:pStyle w:val="TableText"/>
              <w:rPr>
                <w:highlight w:val="yellow"/>
              </w:rPr>
            </w:pPr>
            <w:r w:rsidRPr="00C62855">
              <w:t>A guideline for managing the impacts of dust and associated contaminants from land development sites, contaminated sites remediation and other related activities (DEC 2011)</w:t>
            </w:r>
          </w:p>
        </w:tc>
      </w:tr>
      <w:tr w:rsidR="00C62855" w:rsidRPr="0056684F" w14:paraId="3BEA4C56" w14:textId="77777777" w:rsidTr="00C62855">
        <w:tc>
          <w:tcPr>
            <w:tcW w:w="1803" w:type="dxa"/>
            <w:tcMar>
              <w:left w:w="108" w:type="dxa"/>
              <w:right w:w="108" w:type="dxa"/>
            </w:tcMar>
          </w:tcPr>
          <w:p w14:paraId="0D6E0D56" w14:textId="2AD92992" w:rsidR="00C62855" w:rsidRPr="0056684F" w:rsidRDefault="0066654C" w:rsidP="0066654C">
            <w:pPr>
              <w:pStyle w:val="TableText"/>
              <w:rPr>
                <w:highlight w:val="yellow"/>
              </w:rPr>
            </w:pPr>
            <w:r w:rsidRPr="00C62855">
              <w:lastRenderedPageBreak/>
              <w:t>Dust (Qld)</w:t>
            </w:r>
          </w:p>
        </w:tc>
        <w:tc>
          <w:tcPr>
            <w:tcW w:w="7325" w:type="dxa"/>
            <w:tcMar>
              <w:left w:w="108" w:type="dxa"/>
              <w:right w:w="108" w:type="dxa"/>
            </w:tcMar>
          </w:tcPr>
          <w:p w14:paraId="520243A7" w14:textId="33A863BF" w:rsidR="00C62855" w:rsidRPr="0056684F" w:rsidRDefault="0066654C" w:rsidP="0066654C">
            <w:pPr>
              <w:pStyle w:val="TableText"/>
              <w:rPr>
                <w:highlight w:val="yellow"/>
              </w:rPr>
            </w:pPr>
            <w:r w:rsidRPr="00C62855">
              <w:t xml:space="preserve">Guideline for management of respirable dust in Queensland mineral mines and quarries Mining and Quarrying Safety </w:t>
            </w:r>
            <w:r w:rsidR="00734B52">
              <w:t>a</w:t>
            </w:r>
            <w:r w:rsidRPr="00C62855">
              <w:t>nd Health Act 1999 version 3 April 2020 (</w:t>
            </w:r>
            <w:r w:rsidR="00241F94" w:rsidRPr="00241F94">
              <w:t>DNRME</w:t>
            </w:r>
            <w:r w:rsidRPr="00C62855">
              <w:t xml:space="preserve"> 2020)</w:t>
            </w:r>
          </w:p>
        </w:tc>
      </w:tr>
      <w:tr w:rsidR="00C62855" w:rsidRPr="0056684F" w14:paraId="6A22F982" w14:textId="77777777" w:rsidTr="00C62855">
        <w:tc>
          <w:tcPr>
            <w:tcW w:w="1803" w:type="dxa"/>
            <w:tcMar>
              <w:left w:w="108" w:type="dxa"/>
              <w:right w:w="108" w:type="dxa"/>
            </w:tcMar>
          </w:tcPr>
          <w:p w14:paraId="267F63F3" w14:textId="731433E8" w:rsidR="00C62855" w:rsidRPr="0056684F" w:rsidRDefault="0066654C" w:rsidP="0066654C">
            <w:pPr>
              <w:pStyle w:val="TableText"/>
              <w:rPr>
                <w:highlight w:val="yellow"/>
              </w:rPr>
            </w:pPr>
            <w:r w:rsidRPr="00C62855">
              <w:t>Noise (Commonwealth)</w:t>
            </w:r>
          </w:p>
        </w:tc>
        <w:tc>
          <w:tcPr>
            <w:tcW w:w="7325" w:type="dxa"/>
            <w:tcMar>
              <w:left w:w="108" w:type="dxa"/>
              <w:right w:w="108" w:type="dxa"/>
            </w:tcMar>
          </w:tcPr>
          <w:p w14:paraId="002A198D" w14:textId="69E8E576" w:rsidR="00C62855" w:rsidRPr="0056684F" w:rsidRDefault="0066654C" w:rsidP="0066654C">
            <w:pPr>
              <w:pStyle w:val="TableText"/>
              <w:rPr>
                <w:highlight w:val="yellow"/>
              </w:rPr>
            </w:pPr>
            <w:r w:rsidRPr="00C62855">
              <w:t>National Code of Practice for Noise Management and Protection of Hearing at Work 3rd Ed. (</w:t>
            </w:r>
            <w:r w:rsidR="00241F94" w:rsidRPr="00241F94">
              <w:t>NOHSC</w:t>
            </w:r>
            <w:r w:rsidRPr="00C62855">
              <w:t xml:space="preserve"> 2004)</w:t>
            </w:r>
          </w:p>
        </w:tc>
      </w:tr>
      <w:tr w:rsidR="00C62855" w:rsidRPr="0056684F" w14:paraId="6C06A60C" w14:textId="77777777" w:rsidTr="00C62855">
        <w:tc>
          <w:tcPr>
            <w:tcW w:w="1803" w:type="dxa"/>
            <w:tcMar>
              <w:left w:w="108" w:type="dxa"/>
              <w:right w:w="108" w:type="dxa"/>
            </w:tcMar>
          </w:tcPr>
          <w:p w14:paraId="5ACACE69" w14:textId="7C1ED93F" w:rsidR="00C62855" w:rsidRPr="0056684F" w:rsidRDefault="0066654C" w:rsidP="0066654C">
            <w:pPr>
              <w:pStyle w:val="TableText"/>
              <w:rPr>
                <w:highlight w:val="yellow"/>
              </w:rPr>
            </w:pPr>
            <w:r w:rsidRPr="00C62855">
              <w:t>Noise (Qld)</w:t>
            </w:r>
          </w:p>
        </w:tc>
        <w:tc>
          <w:tcPr>
            <w:tcW w:w="7325" w:type="dxa"/>
            <w:tcMar>
              <w:left w:w="108" w:type="dxa"/>
              <w:right w:w="108" w:type="dxa"/>
            </w:tcMar>
          </w:tcPr>
          <w:p w14:paraId="315D86BC" w14:textId="713960C0" w:rsidR="00C62855" w:rsidRPr="0056684F" w:rsidRDefault="0066654C" w:rsidP="0066654C">
            <w:pPr>
              <w:pStyle w:val="TableText"/>
              <w:rPr>
                <w:highlight w:val="yellow"/>
              </w:rPr>
            </w:pPr>
            <w:r w:rsidRPr="00C62855">
              <w:t>Transport Noise Management Code of Practice (TMR 2016)</w:t>
            </w:r>
          </w:p>
        </w:tc>
      </w:tr>
      <w:tr w:rsidR="00AB6974" w:rsidRPr="0056684F" w14:paraId="0303FED8" w14:textId="77777777" w:rsidTr="00C62855">
        <w:tc>
          <w:tcPr>
            <w:tcW w:w="1803" w:type="dxa"/>
            <w:tcMar>
              <w:left w:w="108" w:type="dxa"/>
              <w:right w:w="108" w:type="dxa"/>
            </w:tcMar>
          </w:tcPr>
          <w:p w14:paraId="50BD6331" w14:textId="2D757439" w:rsidR="00AB6974" w:rsidRPr="00C62855" w:rsidRDefault="00AB6974" w:rsidP="0066654C">
            <w:pPr>
              <w:pStyle w:val="TableText"/>
            </w:pPr>
            <w:r w:rsidRPr="00C62855">
              <w:t>Light (Commonwealth)</w:t>
            </w:r>
          </w:p>
        </w:tc>
        <w:tc>
          <w:tcPr>
            <w:tcW w:w="7325" w:type="dxa"/>
            <w:tcMar>
              <w:left w:w="108" w:type="dxa"/>
              <w:right w:w="108" w:type="dxa"/>
            </w:tcMar>
          </w:tcPr>
          <w:p w14:paraId="0C931E74" w14:textId="0008EB59" w:rsidR="00AB6974" w:rsidRPr="00C62855" w:rsidRDefault="00AB6974" w:rsidP="0066654C">
            <w:pPr>
              <w:pStyle w:val="TableText"/>
            </w:pPr>
            <w:r w:rsidRPr="00C62855">
              <w:t xml:space="preserve">National Light Pollution Guidelines for Wildlife including marine turtles, </w:t>
            </w:r>
            <w:proofErr w:type="gramStart"/>
            <w:r w:rsidRPr="00C62855">
              <w:t>seabirds</w:t>
            </w:r>
            <w:proofErr w:type="gramEnd"/>
            <w:r w:rsidRPr="00C62855">
              <w:t xml:space="preserve"> and migratory shorebirds (DEE 2020)</w:t>
            </w:r>
          </w:p>
        </w:tc>
      </w:tr>
      <w:tr w:rsidR="00C62855" w:rsidRPr="0056684F" w14:paraId="5FDDF1E7" w14:textId="77777777" w:rsidTr="00C62855">
        <w:tc>
          <w:tcPr>
            <w:tcW w:w="1803" w:type="dxa"/>
            <w:tcMar>
              <w:left w:w="108" w:type="dxa"/>
              <w:right w:w="108" w:type="dxa"/>
            </w:tcMar>
          </w:tcPr>
          <w:p w14:paraId="561D0CB3" w14:textId="27B58D67" w:rsidR="00C62855" w:rsidRPr="0056684F" w:rsidRDefault="0066654C" w:rsidP="0066654C">
            <w:pPr>
              <w:pStyle w:val="TableText"/>
              <w:rPr>
                <w:highlight w:val="yellow"/>
              </w:rPr>
            </w:pPr>
            <w:r w:rsidRPr="00C62855">
              <w:t>Light (Commonwealth)</w:t>
            </w:r>
          </w:p>
        </w:tc>
        <w:tc>
          <w:tcPr>
            <w:tcW w:w="7325" w:type="dxa"/>
            <w:tcMar>
              <w:left w:w="108" w:type="dxa"/>
              <w:right w:w="108" w:type="dxa"/>
            </w:tcMar>
          </w:tcPr>
          <w:p w14:paraId="337D1010" w14:textId="2F6AA08C" w:rsidR="00C62855" w:rsidRPr="0056684F" w:rsidRDefault="0066654C" w:rsidP="0066654C">
            <w:pPr>
              <w:pStyle w:val="TableText"/>
              <w:rPr>
                <w:highlight w:val="yellow"/>
              </w:rPr>
            </w:pPr>
            <w:r w:rsidRPr="00C62855">
              <w:t>National Light Pollution Guidelines, Appendix I Bats (unpublished) (DAWE 2021b)</w:t>
            </w:r>
          </w:p>
        </w:tc>
      </w:tr>
      <w:tr w:rsidR="00C62855" w:rsidRPr="0056684F" w14:paraId="4F0AA15D" w14:textId="77777777" w:rsidTr="00C62855">
        <w:tc>
          <w:tcPr>
            <w:tcW w:w="1803" w:type="dxa"/>
            <w:tcMar>
              <w:left w:w="108" w:type="dxa"/>
              <w:right w:w="108" w:type="dxa"/>
            </w:tcMar>
          </w:tcPr>
          <w:p w14:paraId="60961EAE" w14:textId="5F27E0FA" w:rsidR="00C62855" w:rsidRPr="0056684F" w:rsidRDefault="0066654C" w:rsidP="0066654C">
            <w:pPr>
              <w:pStyle w:val="TableText"/>
              <w:rPr>
                <w:highlight w:val="yellow"/>
              </w:rPr>
            </w:pPr>
            <w:r w:rsidRPr="00C62855">
              <w:t>General (Qld)</w:t>
            </w:r>
          </w:p>
        </w:tc>
        <w:tc>
          <w:tcPr>
            <w:tcW w:w="7325" w:type="dxa"/>
            <w:tcMar>
              <w:left w:w="108" w:type="dxa"/>
              <w:right w:w="108" w:type="dxa"/>
            </w:tcMar>
          </w:tcPr>
          <w:p w14:paraId="7A23EB66" w14:textId="6D640690" w:rsidR="00C62855" w:rsidRPr="0056684F" w:rsidRDefault="0066654C" w:rsidP="0066654C">
            <w:pPr>
              <w:pStyle w:val="TableText"/>
              <w:rPr>
                <w:highlight w:val="yellow"/>
              </w:rPr>
            </w:pPr>
            <w:r w:rsidRPr="00C62855">
              <w:t>Code of Practice: Low impact activities affecting flying-fox roosts (DES 2020a) Code of Practice: Ecologically sustainable management of flying-fox roosts (</w:t>
            </w:r>
            <w:r w:rsidR="00241F94" w:rsidRPr="00C62855">
              <w:t xml:space="preserve">DES </w:t>
            </w:r>
            <w:r w:rsidRPr="00C62855">
              <w:t>2020b)</w:t>
            </w:r>
          </w:p>
        </w:tc>
      </w:tr>
      <w:tr w:rsidR="0066654C" w:rsidRPr="0056684F" w14:paraId="3C68EF64" w14:textId="77777777" w:rsidTr="00C62855">
        <w:tc>
          <w:tcPr>
            <w:tcW w:w="1803" w:type="dxa"/>
            <w:tcMar>
              <w:left w:w="108" w:type="dxa"/>
              <w:right w:w="108" w:type="dxa"/>
            </w:tcMar>
          </w:tcPr>
          <w:p w14:paraId="27CDE17C" w14:textId="6C530C10" w:rsidR="0066654C" w:rsidRPr="0056684F" w:rsidRDefault="0066654C" w:rsidP="0066654C">
            <w:pPr>
              <w:pStyle w:val="TableText"/>
              <w:rPr>
                <w:highlight w:val="yellow"/>
              </w:rPr>
            </w:pPr>
            <w:r w:rsidRPr="00C62855">
              <w:t>General (NSW)</w:t>
            </w:r>
          </w:p>
        </w:tc>
        <w:tc>
          <w:tcPr>
            <w:tcW w:w="7325" w:type="dxa"/>
            <w:tcMar>
              <w:left w:w="108" w:type="dxa"/>
              <w:right w:w="108" w:type="dxa"/>
            </w:tcMar>
          </w:tcPr>
          <w:p w14:paraId="44918D71" w14:textId="77777777" w:rsidR="0066654C" w:rsidRDefault="0066654C" w:rsidP="0066654C">
            <w:pPr>
              <w:pStyle w:val="TableText"/>
            </w:pPr>
            <w:r w:rsidRPr="00C62855">
              <w:t>Flying-fox Camp Management Policy 2015 (OEH 2015)</w:t>
            </w:r>
          </w:p>
          <w:p w14:paraId="20501CAD" w14:textId="16E72E0A" w:rsidR="00241F94" w:rsidRPr="0056684F" w:rsidRDefault="00241F94" w:rsidP="0066654C">
            <w:pPr>
              <w:pStyle w:val="TableText"/>
              <w:rPr>
                <w:highlight w:val="yellow"/>
              </w:rPr>
            </w:pPr>
            <w:r w:rsidRPr="00241F94">
              <w:t>Flying-fox Camp Management Template 2019 (Department of Planning, Industry and Environment (DPIE) 2019)</w:t>
            </w:r>
          </w:p>
        </w:tc>
      </w:tr>
    </w:tbl>
    <w:p w14:paraId="1024EC33" w14:textId="246553E4" w:rsidR="00AB6974" w:rsidRDefault="00AB6974" w:rsidP="00AB6974">
      <w:pPr>
        <w:pStyle w:val="Heading2"/>
      </w:pPr>
      <w:bookmarkStart w:id="9" w:name="_Literature_and_data"/>
      <w:bookmarkStart w:id="10" w:name="_Toc99954270"/>
      <w:bookmarkEnd w:id="9"/>
      <w:r>
        <w:lastRenderedPageBreak/>
        <w:t>Literature and data review</w:t>
      </w:r>
      <w:bookmarkEnd w:id="10"/>
    </w:p>
    <w:p w14:paraId="15D0A871" w14:textId="20C7614D" w:rsidR="00630D4A" w:rsidRDefault="00AB6974" w:rsidP="00AB6974">
      <w:r>
        <w:t xml:space="preserve">To understand the potential impacts of noise, </w:t>
      </w:r>
      <w:proofErr w:type="gramStart"/>
      <w:r>
        <w:t>light</w:t>
      </w:r>
      <w:proofErr w:type="gramEnd"/>
      <w:r>
        <w:t xml:space="preserve"> and dust on GHFF, peer-reviewed published articles and unpublished (grey literature) were reviewed. Various databases were searched (including Google Scholar, Web of Science, Wiley) using relevant search terms. Very few studies have directly addressed noise, </w:t>
      </w:r>
      <w:proofErr w:type="gramStart"/>
      <w:r>
        <w:t>light</w:t>
      </w:r>
      <w:proofErr w:type="gramEnd"/>
      <w:r>
        <w:t xml:space="preserve"> or dust impacts on </w:t>
      </w:r>
      <w:proofErr w:type="spellStart"/>
      <w:r>
        <w:t>pteropid</w:t>
      </w:r>
      <w:proofErr w:type="spellEnd"/>
      <w:r>
        <w:t xml:space="preserve"> species (insectivorous bats were more commonly studied). A broader scoping review was also undertaken on the impacts of noise, </w:t>
      </w:r>
      <w:proofErr w:type="gramStart"/>
      <w:r>
        <w:t>light</w:t>
      </w:r>
      <w:proofErr w:type="gramEnd"/>
      <w:r>
        <w:t xml:space="preserve"> and dust on other wildlife species, and where possible with a focus on species that may </w:t>
      </w:r>
      <w:r w:rsidRPr="00135765">
        <w:t>have similar physiological or ecological characteristics to GHFF. Other potential impacts are noted (</w:t>
      </w:r>
      <w:hyperlink w:anchor="_Other_potential_impacts" w:history="1">
        <w:r w:rsidRPr="00525311">
          <w:rPr>
            <w:rStyle w:val="Hyperlink"/>
          </w:rPr>
          <w:t>Section 2.6</w:t>
        </w:r>
      </w:hyperlink>
      <w:r w:rsidRPr="00135765">
        <w:t>) but</w:t>
      </w:r>
      <w:r>
        <w:t xml:space="preserve"> have not been reviewed as they are outside the scope of this document.</w:t>
      </w:r>
    </w:p>
    <w:p w14:paraId="3127FD3D" w14:textId="7299EAC6" w:rsidR="00AB6974" w:rsidRDefault="00AB6974" w:rsidP="00AB6974">
      <w:pPr>
        <w:pStyle w:val="Heading3"/>
      </w:pPr>
      <w:bookmarkStart w:id="11" w:name="_Toc99954271"/>
      <w:r>
        <w:t>Flying-fox ecology</w:t>
      </w:r>
      <w:bookmarkEnd w:id="11"/>
    </w:p>
    <w:p w14:paraId="70EAB1A4" w14:textId="1BEC876A" w:rsidR="00AB6974" w:rsidRPr="00135765" w:rsidRDefault="00AB6974" w:rsidP="00AB6974">
      <w:r>
        <w:t xml:space="preserve">To identify how noise, light or dust may affect flying-foxes, an understanding of flying-fox hearing, vision and olfactory senses is necessary, along with flying-fox behaviour, breeding season and nomadic patterns, camp use and occupancy. Supplementary information on flying-fox ecology and behaviour is provided </w:t>
      </w:r>
      <w:r w:rsidRPr="00135765">
        <w:t xml:space="preserve">in </w:t>
      </w:r>
      <w:hyperlink w:anchor="_Appendix_A:_Flying-fox" w:history="1">
        <w:r w:rsidR="000804FC" w:rsidRPr="00525311">
          <w:rPr>
            <w:rStyle w:val="Hyperlink"/>
          </w:rPr>
          <w:t>Appendix A</w:t>
        </w:r>
      </w:hyperlink>
      <w:r w:rsidRPr="00135765">
        <w:t>.</w:t>
      </w:r>
    </w:p>
    <w:p w14:paraId="04846DCA" w14:textId="67748591" w:rsidR="00AB6974" w:rsidRDefault="00AB6974" w:rsidP="00AB6974">
      <w:pPr>
        <w:pStyle w:val="Heading3"/>
      </w:pPr>
      <w:bookmarkStart w:id="12" w:name="_Toc99954272"/>
      <w:r>
        <w:t>Noise</w:t>
      </w:r>
      <w:bookmarkEnd w:id="12"/>
    </w:p>
    <w:p w14:paraId="2384B44B" w14:textId="1B46CA8D" w:rsidR="00AB6974" w:rsidRDefault="00AB6974" w:rsidP="0046043D">
      <w:r>
        <w:t xml:space="preserve">Noise can be described as unwanted, </w:t>
      </w:r>
      <w:proofErr w:type="gramStart"/>
      <w:r>
        <w:t>harmful</w:t>
      </w:r>
      <w:proofErr w:type="gramEnd"/>
      <w:r>
        <w:t xml:space="preserve"> or inharmonious (discordant) sound (WSP 2020) or as the background sound that exists in any location or environment (Parris 2015). Noise can be continuous, intermittent, </w:t>
      </w:r>
      <w:proofErr w:type="gramStart"/>
      <w:r>
        <w:t>impulsive</w:t>
      </w:r>
      <w:proofErr w:type="gramEnd"/>
      <w:r>
        <w:t xml:space="preserve"> or low frequency (Noise News 2021). Sources of noise exhibit variance in frequency, amplitude, and spatial and temporal patterns (</w:t>
      </w:r>
      <w:proofErr w:type="spellStart"/>
      <w:r>
        <w:t>Blickley</w:t>
      </w:r>
      <w:proofErr w:type="spellEnd"/>
      <w:r>
        <w:t xml:space="preserve"> and Patricelli 2010). Frequency is the pitch of a sound and relates to the number of cycles it completes per second; this is measured in hertz (Hz). Humans with normal hearing can typically hear between 50 Hz to 20,000 Hz, or more generally written as 20 kilohertz (</w:t>
      </w:r>
      <w:proofErr w:type="spellStart"/>
      <w:r>
        <w:t>KHz</w:t>
      </w:r>
      <w:proofErr w:type="spellEnd"/>
      <w:r>
        <w:t xml:space="preserve">). Amplitude is the volume or loudness of a sound and is measured in pressure or intensity and expressed as decibels (dB). Sound levels are commonly measured in dBA (decibel A – weighted sound levels) which describes the relative loudness of sounds in air perceived by humans (Parris 2015), however a range of other dB metrics may also be used. Comparative examples of noise levels are provided in </w:t>
      </w:r>
      <w:r>
        <w:fldChar w:fldCharType="begin"/>
      </w:r>
      <w:r>
        <w:instrText xml:space="preserve"> REF _Ref85532621 \h </w:instrText>
      </w:r>
      <w:r>
        <w:fldChar w:fldCharType="separate"/>
      </w:r>
      <w:r w:rsidR="00AC6739">
        <w:t xml:space="preserve">Table </w:t>
      </w:r>
      <w:r w:rsidR="00AC6739">
        <w:rPr>
          <w:noProof/>
        </w:rPr>
        <w:t>2</w:t>
      </w:r>
      <w:r>
        <w:fldChar w:fldCharType="end"/>
      </w:r>
      <w:r>
        <w:t>.</w:t>
      </w:r>
    </w:p>
    <w:p w14:paraId="22BEE8AD" w14:textId="4828C414" w:rsidR="00AB6974" w:rsidRDefault="00AB6974" w:rsidP="00AB6974">
      <w:pPr>
        <w:pStyle w:val="Caption"/>
      </w:pPr>
      <w:bookmarkStart w:id="13" w:name="_Ref85532621"/>
      <w:bookmarkStart w:id="14" w:name="_Toc99954304"/>
      <w:r>
        <w:t xml:space="preserve">Table </w:t>
      </w:r>
      <w:fldSimple w:instr=" SEQ Table \* ARABIC ">
        <w:r w:rsidR="00AC6739">
          <w:rPr>
            <w:noProof/>
          </w:rPr>
          <w:t>2</w:t>
        </w:r>
      </w:fldSimple>
      <w:bookmarkEnd w:id="13"/>
      <w:r w:rsidRPr="00AB6974">
        <w:t xml:space="preserve"> Comparative noise levels</w:t>
      </w:r>
      <w:bookmarkEnd w:id="14"/>
    </w:p>
    <w:tbl>
      <w:tblPr>
        <w:tblW w:w="5032"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071"/>
        <w:gridCol w:w="1843"/>
        <w:gridCol w:w="3214"/>
      </w:tblGrid>
      <w:tr w:rsidR="00AB6974" w:rsidRPr="0056684F" w14:paraId="18AF8F2F" w14:textId="77777777" w:rsidTr="00EE2AEC">
        <w:trPr>
          <w:cantSplit/>
          <w:tblHeader/>
        </w:trPr>
        <w:tc>
          <w:tcPr>
            <w:tcW w:w="4071" w:type="dxa"/>
            <w:tcMar>
              <w:left w:w="108" w:type="dxa"/>
              <w:right w:w="108" w:type="dxa"/>
            </w:tcMar>
          </w:tcPr>
          <w:p w14:paraId="080EA5F2" w14:textId="48C40941" w:rsidR="00AB6974" w:rsidRPr="00AB6974" w:rsidRDefault="00AB6974" w:rsidP="00232157">
            <w:pPr>
              <w:pStyle w:val="TableHeading"/>
            </w:pPr>
            <w:r w:rsidRPr="00AB6974">
              <w:t>Noise source</w:t>
            </w:r>
          </w:p>
        </w:tc>
        <w:tc>
          <w:tcPr>
            <w:tcW w:w="1843" w:type="dxa"/>
            <w:tcMar>
              <w:left w:w="108" w:type="dxa"/>
              <w:right w:w="108" w:type="dxa"/>
            </w:tcMar>
          </w:tcPr>
          <w:p w14:paraId="3500FBB9" w14:textId="6BFAECBA" w:rsidR="00AB6974" w:rsidRPr="00AB6974" w:rsidRDefault="00AB6974" w:rsidP="00EE2AEC">
            <w:pPr>
              <w:pStyle w:val="TableHeading"/>
              <w:jc w:val="right"/>
            </w:pPr>
            <w:r>
              <w:t>Decibel level</w:t>
            </w:r>
          </w:p>
        </w:tc>
        <w:tc>
          <w:tcPr>
            <w:tcW w:w="3214" w:type="dxa"/>
            <w:tcMar>
              <w:left w:w="108" w:type="dxa"/>
              <w:right w:w="108" w:type="dxa"/>
            </w:tcMar>
          </w:tcPr>
          <w:p w14:paraId="01C5B4A3" w14:textId="2BDB8465" w:rsidR="00AB6974" w:rsidRPr="00AB6974" w:rsidRDefault="00AB6974" w:rsidP="00AB6974">
            <w:pPr>
              <w:pStyle w:val="TableHeading"/>
            </w:pPr>
            <w:r>
              <w:t>Decibel effect</w:t>
            </w:r>
          </w:p>
        </w:tc>
      </w:tr>
      <w:tr w:rsidR="00AB6974" w:rsidRPr="0056684F" w14:paraId="4B099E4B" w14:textId="77777777" w:rsidTr="00F617E6">
        <w:tc>
          <w:tcPr>
            <w:tcW w:w="4071" w:type="dxa"/>
            <w:tcMar>
              <w:left w:w="108" w:type="dxa"/>
              <w:right w:w="108" w:type="dxa"/>
            </w:tcMar>
          </w:tcPr>
          <w:p w14:paraId="2214B9DF" w14:textId="3852334A" w:rsidR="00AB6974" w:rsidRPr="00AB6974" w:rsidRDefault="00AB6974" w:rsidP="00AB6974">
            <w:pPr>
              <w:pStyle w:val="TableText"/>
            </w:pPr>
            <w:r>
              <w:t>Jet take-off (at 25 m)</w:t>
            </w:r>
          </w:p>
        </w:tc>
        <w:tc>
          <w:tcPr>
            <w:tcW w:w="1843" w:type="dxa"/>
            <w:tcMar>
              <w:left w:w="108" w:type="dxa"/>
              <w:right w:w="108" w:type="dxa"/>
            </w:tcMar>
          </w:tcPr>
          <w:p w14:paraId="102B688C" w14:textId="39C1E30B" w:rsidR="00AB6974" w:rsidRPr="00AB6974" w:rsidRDefault="00AB6974" w:rsidP="00F617E6">
            <w:pPr>
              <w:pStyle w:val="TableText"/>
              <w:jc w:val="right"/>
            </w:pPr>
            <w:r>
              <w:t>150</w:t>
            </w:r>
          </w:p>
        </w:tc>
        <w:tc>
          <w:tcPr>
            <w:tcW w:w="3214" w:type="dxa"/>
            <w:tcMar>
              <w:left w:w="108" w:type="dxa"/>
              <w:right w:w="108" w:type="dxa"/>
            </w:tcMar>
          </w:tcPr>
          <w:p w14:paraId="6C566FBD" w14:textId="2AAFA29B" w:rsidR="00AB6974" w:rsidRPr="00AB6974" w:rsidRDefault="00AB6974" w:rsidP="00AB6974">
            <w:pPr>
              <w:pStyle w:val="TableText"/>
            </w:pPr>
            <w:r>
              <w:t>Eardrum rupture</w:t>
            </w:r>
          </w:p>
        </w:tc>
      </w:tr>
      <w:tr w:rsidR="00AB6974" w:rsidRPr="0056684F" w14:paraId="10344B57" w14:textId="77777777" w:rsidTr="00F617E6">
        <w:tc>
          <w:tcPr>
            <w:tcW w:w="4071" w:type="dxa"/>
            <w:tcMar>
              <w:left w:w="108" w:type="dxa"/>
              <w:right w:w="108" w:type="dxa"/>
            </w:tcMar>
          </w:tcPr>
          <w:p w14:paraId="4B0A8E2B" w14:textId="1E6D2477" w:rsidR="00AB6974" w:rsidRPr="00AB6974" w:rsidRDefault="00AB6974" w:rsidP="00AB6974">
            <w:pPr>
              <w:pStyle w:val="TableText"/>
            </w:pPr>
            <w:r>
              <w:t>Aircraft carrier deck</w:t>
            </w:r>
          </w:p>
        </w:tc>
        <w:tc>
          <w:tcPr>
            <w:tcW w:w="1843" w:type="dxa"/>
            <w:tcMar>
              <w:left w:w="108" w:type="dxa"/>
              <w:right w:w="108" w:type="dxa"/>
            </w:tcMar>
          </w:tcPr>
          <w:p w14:paraId="6EFCE92D" w14:textId="2556791F" w:rsidR="00AB6974" w:rsidRPr="00AB6974" w:rsidRDefault="00AB6974" w:rsidP="00F617E6">
            <w:pPr>
              <w:pStyle w:val="TableText"/>
              <w:jc w:val="right"/>
            </w:pPr>
            <w:r>
              <w:t>140</w:t>
            </w:r>
          </w:p>
        </w:tc>
        <w:tc>
          <w:tcPr>
            <w:tcW w:w="3214" w:type="dxa"/>
            <w:tcMar>
              <w:left w:w="108" w:type="dxa"/>
              <w:right w:w="108" w:type="dxa"/>
            </w:tcMar>
          </w:tcPr>
          <w:p w14:paraId="778A5037" w14:textId="7AB5CECE" w:rsidR="00AB6974" w:rsidRPr="00AB6974" w:rsidRDefault="00AB16EF" w:rsidP="00AB6974">
            <w:pPr>
              <w:pStyle w:val="TableText"/>
            </w:pPr>
            <w:r>
              <w:t>n/a</w:t>
            </w:r>
          </w:p>
        </w:tc>
      </w:tr>
      <w:tr w:rsidR="00AB6974" w:rsidRPr="0056684F" w14:paraId="33496440" w14:textId="77777777" w:rsidTr="00F617E6">
        <w:tc>
          <w:tcPr>
            <w:tcW w:w="4071" w:type="dxa"/>
            <w:tcMar>
              <w:left w:w="108" w:type="dxa"/>
              <w:right w:w="108" w:type="dxa"/>
            </w:tcMar>
          </w:tcPr>
          <w:p w14:paraId="413AF7BC" w14:textId="340EADE7" w:rsidR="00AB6974" w:rsidRPr="00AB6974" w:rsidRDefault="00AB16EF" w:rsidP="00AB6974">
            <w:pPr>
              <w:pStyle w:val="TableText"/>
            </w:pPr>
            <w:r>
              <w:t>Military jet take-off with afterburner at 50 ft</w:t>
            </w:r>
          </w:p>
        </w:tc>
        <w:tc>
          <w:tcPr>
            <w:tcW w:w="1843" w:type="dxa"/>
            <w:tcMar>
              <w:left w:w="108" w:type="dxa"/>
              <w:right w:w="108" w:type="dxa"/>
            </w:tcMar>
          </w:tcPr>
          <w:p w14:paraId="0E3ECACE" w14:textId="4D7CFBCB" w:rsidR="00AB6974" w:rsidRPr="00AB6974" w:rsidRDefault="00AB16EF" w:rsidP="00F617E6">
            <w:pPr>
              <w:pStyle w:val="TableText"/>
              <w:jc w:val="right"/>
            </w:pPr>
            <w:r>
              <w:t>130</w:t>
            </w:r>
          </w:p>
        </w:tc>
        <w:tc>
          <w:tcPr>
            <w:tcW w:w="3214" w:type="dxa"/>
            <w:tcMar>
              <w:left w:w="108" w:type="dxa"/>
              <w:right w:w="108" w:type="dxa"/>
            </w:tcMar>
          </w:tcPr>
          <w:p w14:paraId="19F6FCB5" w14:textId="1F6CD4B2" w:rsidR="00AB6974" w:rsidRPr="00AB6974" w:rsidRDefault="00AB16EF" w:rsidP="00AB6974">
            <w:pPr>
              <w:pStyle w:val="TableText"/>
            </w:pPr>
            <w:r>
              <w:t>n/a</w:t>
            </w:r>
          </w:p>
        </w:tc>
      </w:tr>
      <w:tr w:rsidR="00AB6974" w:rsidRPr="0056684F" w14:paraId="4D842897" w14:textId="77777777" w:rsidTr="00F617E6">
        <w:tc>
          <w:tcPr>
            <w:tcW w:w="4071" w:type="dxa"/>
            <w:tcMar>
              <w:left w:w="108" w:type="dxa"/>
              <w:right w:w="108" w:type="dxa"/>
            </w:tcMar>
          </w:tcPr>
          <w:p w14:paraId="2197C371" w14:textId="3031981C" w:rsidR="00AB6974" w:rsidRPr="00AB6974" w:rsidRDefault="00AB16EF" w:rsidP="00AB6974">
            <w:pPr>
              <w:pStyle w:val="TableText"/>
            </w:pPr>
            <w:r>
              <w:t>Thunderclap, chain saw</w:t>
            </w:r>
          </w:p>
        </w:tc>
        <w:tc>
          <w:tcPr>
            <w:tcW w:w="1843" w:type="dxa"/>
            <w:tcMar>
              <w:left w:w="108" w:type="dxa"/>
              <w:right w:w="108" w:type="dxa"/>
            </w:tcMar>
          </w:tcPr>
          <w:p w14:paraId="563197DF" w14:textId="3FB17D5C" w:rsidR="00AB6974" w:rsidRPr="00AB6974" w:rsidRDefault="00AB16EF" w:rsidP="00F617E6">
            <w:pPr>
              <w:pStyle w:val="TableText"/>
              <w:jc w:val="right"/>
            </w:pPr>
            <w:r>
              <w:t>120</w:t>
            </w:r>
          </w:p>
        </w:tc>
        <w:tc>
          <w:tcPr>
            <w:tcW w:w="3214" w:type="dxa"/>
            <w:tcMar>
              <w:left w:w="108" w:type="dxa"/>
              <w:right w:w="108" w:type="dxa"/>
            </w:tcMar>
          </w:tcPr>
          <w:p w14:paraId="479C2D56" w14:textId="397C042D" w:rsidR="00AB6974" w:rsidRPr="00AB6974" w:rsidRDefault="00AB16EF" w:rsidP="00AB6974">
            <w:pPr>
              <w:pStyle w:val="TableText"/>
            </w:pPr>
            <w:r>
              <w:t>Painful 32 times as loud as 70 dB</w:t>
            </w:r>
          </w:p>
        </w:tc>
      </w:tr>
      <w:tr w:rsidR="00AB6974" w:rsidRPr="0056684F" w14:paraId="385C950F" w14:textId="77777777" w:rsidTr="00F617E6">
        <w:tc>
          <w:tcPr>
            <w:tcW w:w="4071" w:type="dxa"/>
            <w:tcMar>
              <w:left w:w="108" w:type="dxa"/>
              <w:right w:w="108" w:type="dxa"/>
            </w:tcMar>
          </w:tcPr>
          <w:p w14:paraId="6215F55B" w14:textId="003BEF27" w:rsidR="00AB6974" w:rsidRPr="00AB6974" w:rsidRDefault="00AB16EF" w:rsidP="00AB6974">
            <w:pPr>
              <w:pStyle w:val="TableText"/>
            </w:pPr>
            <w:r>
              <w:t>Riveting machine, live rock music</w:t>
            </w:r>
          </w:p>
        </w:tc>
        <w:tc>
          <w:tcPr>
            <w:tcW w:w="1843" w:type="dxa"/>
            <w:tcMar>
              <w:left w:w="108" w:type="dxa"/>
              <w:right w:w="108" w:type="dxa"/>
            </w:tcMar>
          </w:tcPr>
          <w:p w14:paraId="7F728F5A" w14:textId="228FD9E5" w:rsidR="00AB6974" w:rsidRPr="00AB6974" w:rsidRDefault="00AB16EF" w:rsidP="00F617E6">
            <w:pPr>
              <w:pStyle w:val="TableText"/>
              <w:jc w:val="right"/>
            </w:pPr>
            <w:r>
              <w:t>110</w:t>
            </w:r>
          </w:p>
        </w:tc>
        <w:tc>
          <w:tcPr>
            <w:tcW w:w="3214" w:type="dxa"/>
            <w:tcMar>
              <w:left w:w="108" w:type="dxa"/>
              <w:right w:w="108" w:type="dxa"/>
            </w:tcMar>
          </w:tcPr>
          <w:p w14:paraId="68F27417" w14:textId="32652164" w:rsidR="00AB6974" w:rsidRPr="00AB6974" w:rsidRDefault="00AB16EF" w:rsidP="00AB6974">
            <w:pPr>
              <w:pStyle w:val="TableText"/>
            </w:pPr>
            <w:r>
              <w:t>Average human pain threshold</w:t>
            </w:r>
          </w:p>
        </w:tc>
      </w:tr>
      <w:tr w:rsidR="00AB6974" w:rsidRPr="0056684F" w14:paraId="614DEF10" w14:textId="77777777" w:rsidTr="00F617E6">
        <w:tc>
          <w:tcPr>
            <w:tcW w:w="4071" w:type="dxa"/>
            <w:tcMar>
              <w:left w:w="108" w:type="dxa"/>
              <w:right w:w="108" w:type="dxa"/>
            </w:tcMar>
          </w:tcPr>
          <w:p w14:paraId="52CF4035" w14:textId="20A305B8" w:rsidR="00AB6974" w:rsidRPr="00AB6974" w:rsidRDefault="00AB16EF" w:rsidP="00AB6974">
            <w:pPr>
              <w:pStyle w:val="TableText"/>
            </w:pPr>
            <w:r w:rsidRPr="00AB6974">
              <w:t>Outboard motor, lawn mower, garbage truck</w:t>
            </w:r>
          </w:p>
        </w:tc>
        <w:tc>
          <w:tcPr>
            <w:tcW w:w="1843" w:type="dxa"/>
            <w:tcMar>
              <w:left w:w="108" w:type="dxa"/>
              <w:right w:w="108" w:type="dxa"/>
            </w:tcMar>
          </w:tcPr>
          <w:p w14:paraId="73DF1056" w14:textId="09DEF668" w:rsidR="00AB6974" w:rsidRPr="00AB6974" w:rsidRDefault="00AB16EF" w:rsidP="00F617E6">
            <w:pPr>
              <w:pStyle w:val="TableText"/>
              <w:jc w:val="right"/>
            </w:pPr>
            <w:r w:rsidRPr="00AB6974">
              <w:t>100</w:t>
            </w:r>
          </w:p>
        </w:tc>
        <w:tc>
          <w:tcPr>
            <w:tcW w:w="3214" w:type="dxa"/>
            <w:tcMar>
              <w:left w:w="108" w:type="dxa"/>
              <w:right w:w="108" w:type="dxa"/>
            </w:tcMar>
          </w:tcPr>
          <w:p w14:paraId="4F82A056" w14:textId="14C2E8A5" w:rsidR="00AB6974" w:rsidRPr="00AB6974" w:rsidRDefault="00AB16EF" w:rsidP="00AB6974">
            <w:pPr>
              <w:pStyle w:val="TableText"/>
            </w:pPr>
            <w:r>
              <w:t>n/a</w:t>
            </w:r>
          </w:p>
        </w:tc>
      </w:tr>
      <w:tr w:rsidR="00AB6974" w:rsidRPr="0056684F" w14:paraId="40C32867" w14:textId="77777777" w:rsidTr="00F617E6">
        <w:tc>
          <w:tcPr>
            <w:tcW w:w="4071" w:type="dxa"/>
            <w:tcMar>
              <w:left w:w="108" w:type="dxa"/>
              <w:right w:w="108" w:type="dxa"/>
            </w:tcMar>
          </w:tcPr>
          <w:p w14:paraId="05D92144" w14:textId="0B873CE8" w:rsidR="00AB6974" w:rsidRPr="00AB6974" w:rsidRDefault="00AB16EF" w:rsidP="00AB6974">
            <w:pPr>
              <w:pStyle w:val="TableText"/>
            </w:pPr>
            <w:r w:rsidRPr="00AB6974">
              <w:t>Motorcycle</w:t>
            </w:r>
          </w:p>
        </w:tc>
        <w:tc>
          <w:tcPr>
            <w:tcW w:w="1843" w:type="dxa"/>
            <w:tcMar>
              <w:left w:w="108" w:type="dxa"/>
              <w:right w:w="108" w:type="dxa"/>
            </w:tcMar>
          </w:tcPr>
          <w:p w14:paraId="75DDE91E" w14:textId="0A62741B" w:rsidR="00AB6974" w:rsidRPr="00AB6974" w:rsidRDefault="00AB16EF" w:rsidP="00F617E6">
            <w:pPr>
              <w:pStyle w:val="TableText"/>
              <w:jc w:val="right"/>
            </w:pPr>
            <w:r w:rsidRPr="00AB6974">
              <w:t>90</w:t>
            </w:r>
          </w:p>
        </w:tc>
        <w:tc>
          <w:tcPr>
            <w:tcW w:w="3214" w:type="dxa"/>
            <w:tcMar>
              <w:left w:w="108" w:type="dxa"/>
              <w:right w:w="108" w:type="dxa"/>
            </w:tcMar>
          </w:tcPr>
          <w:p w14:paraId="5D4525AC" w14:textId="09FA9A0A" w:rsidR="00AB6974" w:rsidRPr="00AB6974" w:rsidRDefault="00AB16EF" w:rsidP="00AB6974">
            <w:pPr>
              <w:pStyle w:val="TableText"/>
            </w:pPr>
            <w:r w:rsidRPr="00AB6974">
              <w:t>Likely damage in 8</w:t>
            </w:r>
            <w:r w:rsidR="00C61A99">
              <w:t> </w:t>
            </w:r>
            <w:r w:rsidRPr="00AB6974">
              <w:t>hours of exposure</w:t>
            </w:r>
          </w:p>
        </w:tc>
      </w:tr>
      <w:tr w:rsidR="00AB16EF" w:rsidRPr="0056684F" w14:paraId="7A012776" w14:textId="77777777" w:rsidTr="00F617E6">
        <w:tc>
          <w:tcPr>
            <w:tcW w:w="4071" w:type="dxa"/>
            <w:tcMar>
              <w:left w:w="108" w:type="dxa"/>
              <w:right w:w="108" w:type="dxa"/>
            </w:tcMar>
          </w:tcPr>
          <w:p w14:paraId="003435A2" w14:textId="6F3835C4" w:rsidR="00AB16EF" w:rsidRPr="00AB6974" w:rsidRDefault="00AB16EF" w:rsidP="00AB6974">
            <w:pPr>
              <w:pStyle w:val="TableText"/>
            </w:pPr>
            <w:r w:rsidRPr="00AB6974">
              <w:t>Garbage disposal</w:t>
            </w:r>
          </w:p>
        </w:tc>
        <w:tc>
          <w:tcPr>
            <w:tcW w:w="1843" w:type="dxa"/>
            <w:tcMar>
              <w:left w:w="108" w:type="dxa"/>
              <w:right w:w="108" w:type="dxa"/>
            </w:tcMar>
          </w:tcPr>
          <w:p w14:paraId="6DFA42BE" w14:textId="56B05A7A" w:rsidR="00AB16EF" w:rsidRPr="00AB6974" w:rsidRDefault="00AB16EF" w:rsidP="00F617E6">
            <w:pPr>
              <w:pStyle w:val="TableText"/>
              <w:jc w:val="right"/>
            </w:pPr>
            <w:r w:rsidRPr="00AB6974">
              <w:t>80</w:t>
            </w:r>
          </w:p>
        </w:tc>
        <w:tc>
          <w:tcPr>
            <w:tcW w:w="3214" w:type="dxa"/>
            <w:tcMar>
              <w:left w:w="108" w:type="dxa"/>
              <w:right w:w="108" w:type="dxa"/>
            </w:tcMar>
          </w:tcPr>
          <w:p w14:paraId="34DF6A63" w14:textId="224791D5" w:rsidR="00AB16EF" w:rsidRPr="00AB6974" w:rsidRDefault="00AB16EF" w:rsidP="00AB6974">
            <w:pPr>
              <w:pStyle w:val="TableText"/>
            </w:pPr>
            <w:r>
              <w:t>n/a</w:t>
            </w:r>
          </w:p>
        </w:tc>
      </w:tr>
      <w:tr w:rsidR="00AB16EF" w:rsidRPr="0056684F" w14:paraId="79CAB94F" w14:textId="77777777" w:rsidTr="00F617E6">
        <w:tc>
          <w:tcPr>
            <w:tcW w:w="4071" w:type="dxa"/>
            <w:tcMar>
              <w:left w:w="108" w:type="dxa"/>
              <w:right w:w="108" w:type="dxa"/>
            </w:tcMar>
          </w:tcPr>
          <w:p w14:paraId="18B26282" w14:textId="08D46ED0" w:rsidR="00AB16EF" w:rsidRPr="00AB6974" w:rsidRDefault="00AB16EF" w:rsidP="00AB6974">
            <w:pPr>
              <w:pStyle w:val="TableText"/>
            </w:pPr>
            <w:r w:rsidRPr="00AB6974">
              <w:t>Vacuum cleaner</w:t>
            </w:r>
          </w:p>
        </w:tc>
        <w:tc>
          <w:tcPr>
            <w:tcW w:w="1843" w:type="dxa"/>
            <w:tcMar>
              <w:left w:w="108" w:type="dxa"/>
              <w:right w:w="108" w:type="dxa"/>
            </w:tcMar>
          </w:tcPr>
          <w:p w14:paraId="0E79E4BB" w14:textId="0BADE671" w:rsidR="00AB16EF" w:rsidRPr="00AB6974" w:rsidRDefault="00AB16EF" w:rsidP="00F617E6">
            <w:pPr>
              <w:pStyle w:val="TableText"/>
              <w:jc w:val="right"/>
            </w:pPr>
            <w:r w:rsidRPr="00AB6974">
              <w:t>70</w:t>
            </w:r>
          </w:p>
        </w:tc>
        <w:tc>
          <w:tcPr>
            <w:tcW w:w="3214" w:type="dxa"/>
            <w:tcMar>
              <w:left w:w="108" w:type="dxa"/>
              <w:right w:w="108" w:type="dxa"/>
            </w:tcMar>
          </w:tcPr>
          <w:p w14:paraId="754882B1" w14:textId="2EB257B2" w:rsidR="00AB16EF" w:rsidRPr="00AB6974" w:rsidRDefault="00AB16EF" w:rsidP="00AB6974">
            <w:pPr>
              <w:pStyle w:val="TableText"/>
            </w:pPr>
            <w:r>
              <w:t>n/a</w:t>
            </w:r>
          </w:p>
        </w:tc>
      </w:tr>
      <w:tr w:rsidR="00AB16EF" w:rsidRPr="0056684F" w14:paraId="63C161DA" w14:textId="77777777" w:rsidTr="00F617E6">
        <w:tc>
          <w:tcPr>
            <w:tcW w:w="4071" w:type="dxa"/>
            <w:tcMar>
              <w:left w:w="108" w:type="dxa"/>
              <w:right w:w="108" w:type="dxa"/>
            </w:tcMar>
          </w:tcPr>
          <w:p w14:paraId="081119ED" w14:textId="02F354BD" w:rsidR="00AB16EF" w:rsidRPr="00AB6974" w:rsidRDefault="00AB16EF" w:rsidP="00AB6974">
            <w:pPr>
              <w:pStyle w:val="TableText"/>
            </w:pPr>
            <w:r w:rsidRPr="00AB6974">
              <w:t>Conversation</w:t>
            </w:r>
          </w:p>
        </w:tc>
        <w:tc>
          <w:tcPr>
            <w:tcW w:w="1843" w:type="dxa"/>
            <w:tcMar>
              <w:left w:w="108" w:type="dxa"/>
              <w:right w:w="108" w:type="dxa"/>
            </w:tcMar>
          </w:tcPr>
          <w:p w14:paraId="131C4815" w14:textId="640FB6B4" w:rsidR="00AB16EF" w:rsidRPr="00AB6974" w:rsidRDefault="00AB16EF" w:rsidP="00F617E6">
            <w:pPr>
              <w:pStyle w:val="TableText"/>
              <w:jc w:val="right"/>
            </w:pPr>
            <w:r w:rsidRPr="00AB6974">
              <w:t>60</w:t>
            </w:r>
          </w:p>
        </w:tc>
        <w:tc>
          <w:tcPr>
            <w:tcW w:w="3214" w:type="dxa"/>
            <w:tcMar>
              <w:left w:w="108" w:type="dxa"/>
              <w:right w:w="108" w:type="dxa"/>
            </w:tcMar>
          </w:tcPr>
          <w:p w14:paraId="3F05FCD6" w14:textId="0ADB0DCD" w:rsidR="00AB16EF" w:rsidRPr="00AB6974" w:rsidRDefault="00AB16EF" w:rsidP="00AB6974">
            <w:pPr>
              <w:pStyle w:val="TableText"/>
            </w:pPr>
            <w:r>
              <w:t>n/a</w:t>
            </w:r>
          </w:p>
        </w:tc>
      </w:tr>
      <w:tr w:rsidR="00AB16EF" w:rsidRPr="0056684F" w14:paraId="2CDA3E3C" w14:textId="77777777" w:rsidTr="00F617E6">
        <w:tc>
          <w:tcPr>
            <w:tcW w:w="4071" w:type="dxa"/>
            <w:tcMar>
              <w:left w:w="108" w:type="dxa"/>
              <w:right w:w="108" w:type="dxa"/>
            </w:tcMar>
          </w:tcPr>
          <w:p w14:paraId="5971D581" w14:textId="7BC3FDAA" w:rsidR="00AB16EF" w:rsidRPr="00AB6974" w:rsidRDefault="00AB16EF" w:rsidP="00AB6974">
            <w:pPr>
              <w:pStyle w:val="TableText"/>
            </w:pPr>
            <w:r w:rsidRPr="00AB6974">
              <w:lastRenderedPageBreak/>
              <w:t>Library</w:t>
            </w:r>
          </w:p>
        </w:tc>
        <w:tc>
          <w:tcPr>
            <w:tcW w:w="1843" w:type="dxa"/>
            <w:tcMar>
              <w:left w:w="108" w:type="dxa"/>
              <w:right w:w="108" w:type="dxa"/>
            </w:tcMar>
          </w:tcPr>
          <w:p w14:paraId="7F188C41" w14:textId="2105C686" w:rsidR="00AB16EF" w:rsidRPr="00AB6974" w:rsidRDefault="00AB16EF" w:rsidP="00F617E6">
            <w:pPr>
              <w:pStyle w:val="TableText"/>
              <w:jc w:val="right"/>
            </w:pPr>
            <w:r w:rsidRPr="00AB6974">
              <w:t>40</w:t>
            </w:r>
          </w:p>
        </w:tc>
        <w:tc>
          <w:tcPr>
            <w:tcW w:w="3214" w:type="dxa"/>
            <w:tcMar>
              <w:left w:w="108" w:type="dxa"/>
              <w:right w:w="108" w:type="dxa"/>
            </w:tcMar>
          </w:tcPr>
          <w:p w14:paraId="6BC98402" w14:textId="64067A4C" w:rsidR="00AB16EF" w:rsidRPr="00AB6974" w:rsidRDefault="00AB16EF" w:rsidP="00AB6974">
            <w:pPr>
              <w:pStyle w:val="TableText"/>
            </w:pPr>
            <w:r w:rsidRPr="00AB6974">
              <w:t>Lowest limit of ambient urban sound</w:t>
            </w:r>
          </w:p>
        </w:tc>
      </w:tr>
    </w:tbl>
    <w:p w14:paraId="1477DDA2" w14:textId="0F0C21CE" w:rsidR="001C414C" w:rsidRDefault="00AB16EF" w:rsidP="00AB16EF">
      <w:pPr>
        <w:pStyle w:val="FigureTableNoteSource"/>
      </w:pPr>
      <w:r w:rsidRPr="00F617E6">
        <w:rPr>
          <w:rStyle w:val="Strong"/>
        </w:rPr>
        <w:t>n/a</w:t>
      </w:r>
      <w:r>
        <w:t xml:space="preserve"> </w:t>
      </w:r>
      <w:r w:rsidR="000B6241">
        <w:t>N</w:t>
      </w:r>
      <w:r>
        <w:t>ot available</w:t>
      </w:r>
      <w:r w:rsidR="000B6241">
        <w:t>.</w:t>
      </w:r>
    </w:p>
    <w:p w14:paraId="2D361957" w14:textId="546DD457" w:rsidR="00AB6974" w:rsidRDefault="00AB16EF" w:rsidP="00AB16EF">
      <w:pPr>
        <w:pStyle w:val="FigureTableNoteSource"/>
      </w:pPr>
      <w:r w:rsidRPr="00AB6974">
        <w:t>Source: IAC acoustics 2021</w:t>
      </w:r>
    </w:p>
    <w:p w14:paraId="1D89A2D2" w14:textId="572AC0BD" w:rsidR="00AB16EF" w:rsidRDefault="00AB6974" w:rsidP="00AB16EF">
      <w:pPr>
        <w:pStyle w:val="Heading4"/>
      </w:pPr>
      <w:r w:rsidRPr="00AB6974">
        <w:t>Impacts of noise on wildlife</w:t>
      </w:r>
    </w:p>
    <w:p w14:paraId="6AFA0123" w14:textId="3EB1977A" w:rsidR="00F7666B" w:rsidRDefault="00AB6974" w:rsidP="0046043D">
      <w:r w:rsidRPr="00AB6974">
        <w:t>Increasingly, many species are being exposed to anthropogenic noise pollution (</w:t>
      </w:r>
      <w:proofErr w:type="spellStart"/>
      <w:r w:rsidRPr="00135765">
        <w:t>Kunc</w:t>
      </w:r>
      <w:proofErr w:type="spellEnd"/>
      <w:r w:rsidRPr="00135765">
        <w:t xml:space="preserve"> and Schmidt 2019). The</w:t>
      </w:r>
      <w:r w:rsidR="00F7666B" w:rsidRPr="00135765">
        <w:t xml:space="preserve"> </w:t>
      </w:r>
      <w:r w:rsidRPr="00135765">
        <w:t>impacts of noise on biodiversity have been widely studied w</w:t>
      </w:r>
      <w:r w:rsidRPr="00AB6974">
        <w:t xml:space="preserve">ith a focus on certain taxonomic groups (mammals, </w:t>
      </w:r>
      <w:proofErr w:type="gramStart"/>
      <w:r w:rsidRPr="00AB6974">
        <w:t>birds</w:t>
      </w:r>
      <w:proofErr w:type="gramEnd"/>
      <w:r w:rsidRPr="00AB6974">
        <w:t xml:space="preserve"> and fishes) and on particular noise sources (transportation and industrial) (</w:t>
      </w:r>
      <w:proofErr w:type="spellStart"/>
      <w:r w:rsidRPr="00135765">
        <w:t>Sordello</w:t>
      </w:r>
      <w:proofErr w:type="spellEnd"/>
      <w:r w:rsidRPr="00135765">
        <w:t xml:space="preserve"> et al. 2020).</w:t>
      </w:r>
      <w:r w:rsidRPr="00AB6974">
        <w:t xml:space="preserve"> Anthropogenic noise pollution is known to have a range of impacts on wildlife. Noise sources and exposure levels vary greatly, but wildlife response</w:t>
      </w:r>
      <w:r w:rsidR="00F7666B">
        <w:t xml:space="preserve"> </w:t>
      </w:r>
      <w:r w:rsidRPr="00AB6974">
        <w:t>to</w:t>
      </w:r>
      <w:r w:rsidR="00F7666B">
        <w:t xml:space="preserve"> </w:t>
      </w:r>
      <w:r w:rsidRPr="00AB6974">
        <w:t>noise levels starting at 40dBA have been</w:t>
      </w:r>
      <w:r w:rsidR="00F7666B">
        <w:t xml:space="preserve"> </w:t>
      </w:r>
      <w:r w:rsidRPr="00AB6974">
        <w:t xml:space="preserve">observed </w:t>
      </w:r>
      <w:r w:rsidRPr="00135765">
        <w:t>(Shannon et al. 201</w:t>
      </w:r>
      <w:r w:rsidR="00135765">
        <w:t>6</w:t>
      </w:r>
      <w:r w:rsidRPr="00135765">
        <w:t>).</w:t>
      </w:r>
    </w:p>
    <w:p w14:paraId="6EB32D6E" w14:textId="77DAD263" w:rsidR="00F7666B" w:rsidRDefault="00AB6974" w:rsidP="0046043D">
      <w:r w:rsidRPr="00AB6974">
        <w:t>Two of the most well studied effects of noise are behavioural and communication impacts. Animals may temporarily or permanently avoid areas affected by noise. Noise can hinder animal communication or social signals reducing mating success. Masking can occur when noise interferes with an animal’s ability to hear a cue or signal, such as from an approaching predator</w:t>
      </w:r>
      <w:r w:rsidR="00F7666B">
        <w:t xml:space="preserve"> </w:t>
      </w:r>
      <w:r w:rsidRPr="00AB6974">
        <w:t>(Berger-Tal</w:t>
      </w:r>
      <w:r w:rsidR="00FA1287">
        <w:t xml:space="preserve"> </w:t>
      </w:r>
      <w:r w:rsidRPr="00AB6974">
        <w:t>et al. 2019). Animals may</w:t>
      </w:r>
      <w:r w:rsidR="00F7666B">
        <w:t xml:space="preserve"> </w:t>
      </w:r>
      <w:r w:rsidRPr="00AB6974">
        <w:t>also change their</w:t>
      </w:r>
      <w:r w:rsidR="00F7666B">
        <w:t xml:space="preserve"> </w:t>
      </w:r>
      <w:r w:rsidRPr="00AB6974">
        <w:t>vocal</w:t>
      </w:r>
      <w:r w:rsidR="00F7666B">
        <w:t xml:space="preserve"> </w:t>
      </w:r>
      <w:r w:rsidRPr="00AB6974">
        <w:t xml:space="preserve">behaviour by changing the amplitude, </w:t>
      </w:r>
      <w:proofErr w:type="gramStart"/>
      <w:r w:rsidRPr="00AB6974">
        <w:t>frequency</w:t>
      </w:r>
      <w:proofErr w:type="gramEnd"/>
      <w:r w:rsidRPr="00AB6974">
        <w:t xml:space="preserve"> or temporal structure of their calls – this is known as the Lombard effect (</w:t>
      </w:r>
      <w:proofErr w:type="spellStart"/>
      <w:r w:rsidRPr="00AB6974">
        <w:t>Brumm</w:t>
      </w:r>
      <w:proofErr w:type="spellEnd"/>
      <w:r w:rsidRPr="00AB6974">
        <w:t xml:space="preserve"> and Zollinger 2011).</w:t>
      </w:r>
    </w:p>
    <w:p w14:paraId="2F594A7C" w14:textId="77777777" w:rsidR="00F7666B" w:rsidRDefault="00AB6974" w:rsidP="0046043D">
      <w:r w:rsidRPr="00AB6974">
        <w:t>Physiological impacts have also been noted. Researchers have detected higher levels of stress hormones in animals that remain in noise-impacted areas, which may lead to reduced breeding success or weakened immune systems (</w:t>
      </w:r>
      <w:proofErr w:type="spellStart"/>
      <w:r w:rsidRPr="00AB6974">
        <w:t>Blickley</w:t>
      </w:r>
      <w:proofErr w:type="spellEnd"/>
      <w:r w:rsidRPr="00AB6974">
        <w:t xml:space="preserve"> et al. 2012). Fitness costs may occur due to the extra energy expended in avoiding noise or changing other behaviours such as increased amplitude of vocalisations (Francis and Barber 2013). Temporary or permanent hearing loss may also occur; singular loud noise events or repeated exposure to high noise levels can damage</w:t>
      </w:r>
      <w:r w:rsidR="00F7666B">
        <w:t xml:space="preserve"> </w:t>
      </w:r>
      <w:r w:rsidRPr="00AB6974">
        <w:t>the inner ear which can impact on hearing ability. All species have</w:t>
      </w:r>
      <w:r w:rsidR="00F7666B">
        <w:t xml:space="preserve"> </w:t>
      </w:r>
      <w:r w:rsidRPr="00AB6974">
        <w:t>hearing thresholds, which is the level at which a sound can be heard; changes to this threshold could result in reduced conspecific communication or awareness of predators or prey (Parris 2015).</w:t>
      </w:r>
    </w:p>
    <w:p w14:paraId="768E9213" w14:textId="445EE0A2" w:rsidR="00630D4A" w:rsidRDefault="00AB6974" w:rsidP="0046043D">
      <w:r w:rsidRPr="00AB6974">
        <w:t>Understanding how noise impacts on wildlife is challenging as species have different sensitivity to noise; this may also vary depending on factors such as life history and sex. Another confounding factor in studies is that noise is rarely isolated from other environmental changes, such as visual disturbance or habitat destruction. Animals may appear to become habituated to certain noises and noise levels, but research by Francis and Barber (2013) suggests that the presence of a species in a particular area does not necessarily indicate that it is not affected by noise.</w:t>
      </w:r>
    </w:p>
    <w:p w14:paraId="5674B2D4" w14:textId="00AC09E5" w:rsidR="00F2507B" w:rsidRDefault="00F2507B" w:rsidP="00F2507B">
      <w:pPr>
        <w:pStyle w:val="Heading5"/>
      </w:pPr>
      <w:r>
        <w:t>Noise types and examples</w:t>
      </w:r>
      <w:r w:rsidR="005C4371">
        <w:t xml:space="preserve"> (</w:t>
      </w:r>
      <w:r w:rsidR="005C4371" w:rsidRPr="00F7666B">
        <w:t xml:space="preserve">TMR 2016; </w:t>
      </w:r>
      <w:proofErr w:type="spellStart"/>
      <w:r w:rsidR="005C4371" w:rsidRPr="00F7666B">
        <w:t>NoiseNews</w:t>
      </w:r>
      <w:proofErr w:type="spellEnd"/>
      <w:r w:rsidR="005C4371" w:rsidRPr="00F7666B">
        <w:t xml:space="preserve"> 2021</w:t>
      </w:r>
      <w:r w:rsidR="005C4371">
        <w:t>)</w:t>
      </w:r>
    </w:p>
    <w:p w14:paraId="55FD561E" w14:textId="724024FE" w:rsidR="00F2507B" w:rsidRDefault="00F2507B" w:rsidP="00F2507B">
      <w:pPr>
        <w:pStyle w:val="ListBullet"/>
      </w:pPr>
      <w:r>
        <w:t xml:space="preserve">Continuous – factory equipment, engine noise, heating and ventilation systems, </w:t>
      </w:r>
      <w:proofErr w:type="gramStart"/>
      <w:r>
        <w:t>generators</w:t>
      </w:r>
      <w:proofErr w:type="gramEnd"/>
      <w:r>
        <w:t xml:space="preserve"> and pumps, idling machinery, vehicles or machinery (excavators, dozers, graders, trucks) and traffic</w:t>
      </w:r>
    </w:p>
    <w:p w14:paraId="72DD9456" w14:textId="21D8066F" w:rsidR="00F2507B" w:rsidRDefault="00F2507B" w:rsidP="00F2507B">
      <w:pPr>
        <w:pStyle w:val="ListBullet"/>
      </w:pPr>
      <w:r>
        <w:t>Intermittent – train, aircraft, traffic, sirens, clapping and cheering, rock fall and tree fall</w:t>
      </w:r>
    </w:p>
    <w:p w14:paraId="7D4F33EA" w14:textId="6B3E29B0" w:rsidR="00F2507B" w:rsidRDefault="00F2507B" w:rsidP="007945E3">
      <w:pPr>
        <w:pStyle w:val="ListBullet"/>
      </w:pPr>
      <w:r>
        <w:t xml:space="preserve">Impulsive – demolition, construction, explosions/gun fire, fireworks, </w:t>
      </w:r>
      <w:r w:rsidR="008C2E19">
        <w:t>pylon</w:t>
      </w:r>
      <w:r>
        <w:t>-driving, metal falling on metal, air release, hammering, chipping</w:t>
      </w:r>
    </w:p>
    <w:p w14:paraId="1AAC320E" w14:textId="7F7F6168" w:rsidR="00F2507B" w:rsidRDefault="00F2507B" w:rsidP="007945E3">
      <w:pPr>
        <w:pStyle w:val="ListBullet"/>
      </w:pPr>
      <w:r>
        <w:lastRenderedPageBreak/>
        <w:t>Tonal – air compressor, grinding</w:t>
      </w:r>
    </w:p>
    <w:p w14:paraId="06ED3E1E" w14:textId="71457900" w:rsidR="00F2507B" w:rsidRDefault="00F2507B" w:rsidP="00F2507B">
      <w:pPr>
        <w:pStyle w:val="ListBullet"/>
      </w:pPr>
      <w:r>
        <w:t>Low frequency – wind turbines, bass drum, heating and ventilation systems, machinery, transport and traffic, vibrator rolling</w:t>
      </w:r>
    </w:p>
    <w:p w14:paraId="66A3238D" w14:textId="77777777" w:rsidR="00630D4A" w:rsidRDefault="00F7666B" w:rsidP="0070655E">
      <w:pPr>
        <w:pStyle w:val="Heading4"/>
        <w:spacing w:before="120"/>
      </w:pPr>
      <w:r w:rsidRPr="00F7666B">
        <w:t>Potential impacts of noise on flying-foxes</w:t>
      </w:r>
    </w:p>
    <w:p w14:paraId="63F38C1C" w14:textId="37D44D38" w:rsidR="00F7666B" w:rsidRDefault="00F7666B" w:rsidP="002E7474">
      <w:pPr>
        <w:pStyle w:val="Heading5"/>
      </w:pPr>
      <w:r w:rsidRPr="001C414C">
        <w:t>Flying-fox hearing</w:t>
      </w:r>
    </w:p>
    <w:p w14:paraId="1F5593A9" w14:textId="5FD830A9" w:rsidR="002E7474" w:rsidRDefault="00F7666B" w:rsidP="0046043D">
      <w:r w:rsidRPr="00F7666B">
        <w:t>Flying-fox hearing sensitivity and vocalisations are in similar range to that of human hearing (</w:t>
      </w:r>
      <w:proofErr w:type="spellStart"/>
      <w:r w:rsidRPr="00F7666B">
        <w:t>Calford</w:t>
      </w:r>
      <w:proofErr w:type="spellEnd"/>
      <w:r w:rsidR="006205B5">
        <w:t xml:space="preserve"> </w:t>
      </w:r>
      <w:r w:rsidRPr="00F7666B">
        <w:t>et</w:t>
      </w:r>
      <w:r w:rsidR="006205B5">
        <w:t xml:space="preserve"> </w:t>
      </w:r>
      <w:r w:rsidRPr="00F7666B">
        <w:t xml:space="preserve">al. 1985). GHFF </w:t>
      </w:r>
      <w:proofErr w:type="gramStart"/>
      <w:r w:rsidRPr="00F7666B">
        <w:t>are</w:t>
      </w:r>
      <w:r>
        <w:t xml:space="preserve"> </w:t>
      </w:r>
      <w:r w:rsidRPr="00F7666B">
        <w:t>able to</w:t>
      </w:r>
      <w:proofErr w:type="gramEnd"/>
      <w:r w:rsidRPr="00F7666B">
        <w:t xml:space="preserve"> hear sounds in</w:t>
      </w:r>
      <w:r>
        <w:t xml:space="preserve"> </w:t>
      </w:r>
      <w:r w:rsidRPr="00F7666B">
        <w:t>the frequency range</w:t>
      </w:r>
      <w:r w:rsidR="00C61A99">
        <w:t xml:space="preserve"> </w:t>
      </w:r>
      <w:r w:rsidRPr="00F7666B">
        <w:t xml:space="preserve">2 </w:t>
      </w:r>
      <w:r w:rsidR="00850267">
        <w:t>to</w:t>
      </w:r>
      <w:r>
        <w:t xml:space="preserve"> </w:t>
      </w:r>
      <w:r w:rsidRPr="00F7666B">
        <w:t>54</w:t>
      </w:r>
      <w:r>
        <w:t> </w:t>
      </w:r>
      <w:r w:rsidRPr="00F7666B">
        <w:t>kHz (</w:t>
      </w:r>
      <w:proofErr w:type="spellStart"/>
      <w:r w:rsidRPr="00F7666B">
        <w:t>Calford</w:t>
      </w:r>
      <w:proofErr w:type="spellEnd"/>
      <w:r w:rsidRPr="00F7666B">
        <w:t xml:space="preserve"> et al.1985).</w:t>
      </w:r>
      <w:r>
        <w:t xml:space="preserve"> </w:t>
      </w:r>
      <w:proofErr w:type="gramStart"/>
      <w:r w:rsidRPr="00F7666B">
        <w:t>Flying-foxes</w:t>
      </w:r>
      <w:proofErr w:type="gramEnd"/>
      <w:r>
        <w:t xml:space="preserve"> </w:t>
      </w:r>
      <w:r w:rsidRPr="00F7666B">
        <w:t>appear most</w:t>
      </w:r>
      <w:r>
        <w:t xml:space="preserve"> </w:t>
      </w:r>
      <w:r w:rsidRPr="00F7666B">
        <w:t>agitated</w:t>
      </w:r>
      <w:r>
        <w:t xml:space="preserve"> </w:t>
      </w:r>
      <w:r w:rsidRPr="00F7666B">
        <w:t>by</w:t>
      </w:r>
      <w:r>
        <w:t xml:space="preserve"> </w:t>
      </w:r>
      <w:r w:rsidRPr="00F7666B">
        <w:t>impulsive</w:t>
      </w:r>
      <w:r>
        <w:t xml:space="preserve"> </w:t>
      </w:r>
      <w:r w:rsidRPr="00F7666B">
        <w:t>sound</w:t>
      </w:r>
      <w:r w:rsidR="006205B5">
        <w:t xml:space="preserve"> </w:t>
      </w:r>
      <w:r w:rsidRPr="00F7666B">
        <w:t>(seeTable3</w:t>
      </w:r>
      <w:r w:rsidR="006205B5">
        <w:t xml:space="preserve"> </w:t>
      </w:r>
      <w:r w:rsidRPr="00F7666B">
        <w:t>for</w:t>
      </w:r>
      <w:r w:rsidR="006205B5">
        <w:t xml:space="preserve"> </w:t>
      </w:r>
      <w:r w:rsidRPr="00F7666B">
        <w:t>examples); excessively loud, sharp or sudden bursts that are fast or surprising in nature. Metal-on-metal noise is effective at disturbing flying-foxes during intentional camp dispersal (pers. com. J. Martin</w:t>
      </w:r>
      <w:r>
        <w:t xml:space="preserve"> </w:t>
      </w:r>
      <w:r w:rsidRPr="00F7666B">
        <w:t>2018;</w:t>
      </w:r>
      <w:r>
        <w:t xml:space="preserve"> </w:t>
      </w:r>
      <w:proofErr w:type="spellStart"/>
      <w:r w:rsidRPr="00F7666B">
        <w:t>Ecosure</w:t>
      </w:r>
      <w:proofErr w:type="spellEnd"/>
      <w:r w:rsidRPr="00F7666B">
        <w:t xml:space="preserve"> pers. obs. 2015</w:t>
      </w:r>
      <w:r w:rsidR="00850267">
        <w:t>-</w:t>
      </w:r>
      <w:r w:rsidRPr="00F7666B">
        <w:t>2021).</w:t>
      </w:r>
      <w:r>
        <w:t xml:space="preserve"> </w:t>
      </w:r>
      <w:r w:rsidRPr="00F7666B">
        <w:t xml:space="preserve">Vibration from machinery and subterranean work can also disturb </w:t>
      </w:r>
      <w:proofErr w:type="gramStart"/>
      <w:r w:rsidRPr="00F7666B">
        <w:t>flying-foxes</w:t>
      </w:r>
      <w:proofErr w:type="gramEnd"/>
      <w:r w:rsidRPr="00F7666B">
        <w:t xml:space="preserve"> in a </w:t>
      </w:r>
      <w:r w:rsidRPr="008D1BE2">
        <w:t>camp (SEQ Catchments 2012).</w:t>
      </w:r>
    </w:p>
    <w:p w14:paraId="163FE025" w14:textId="48B23BE6" w:rsidR="002E7474" w:rsidRDefault="00F7666B" w:rsidP="0046043D">
      <w:r w:rsidRPr="00F7666B">
        <w:t>Hearing is vital to conspecific communication between flying-fox individuals. A study of the vocal repertoire of flying foxes showed that they are capable of more than 25 individual sounds, which is matched only by primates (Nelson, 1964 in Markus and</w:t>
      </w:r>
      <w:r>
        <w:t xml:space="preserve"> </w:t>
      </w:r>
      <w:proofErr w:type="spellStart"/>
      <w:r w:rsidRPr="00F7666B">
        <w:t>Blackshaw</w:t>
      </w:r>
      <w:proofErr w:type="spellEnd"/>
      <w:r w:rsidRPr="00F7666B">
        <w:t xml:space="preserve"> 2002). A study by </w:t>
      </w:r>
      <w:proofErr w:type="spellStart"/>
      <w:r w:rsidRPr="00F7666B">
        <w:t>Christesen</w:t>
      </w:r>
      <w:proofErr w:type="spellEnd"/>
      <w:r w:rsidRPr="00F7666B">
        <w:t xml:space="preserve"> and Nelson (2000) identified </w:t>
      </w:r>
      <w:r w:rsidR="00C61A99">
        <w:t>5</w:t>
      </w:r>
      <w:r w:rsidRPr="00F7666B">
        <w:t xml:space="preserve"> distinct call types (</w:t>
      </w:r>
      <w:proofErr w:type="spellStart"/>
      <w:r w:rsidRPr="00F7666B">
        <w:t>Christesen</w:t>
      </w:r>
      <w:proofErr w:type="spellEnd"/>
      <w:r w:rsidRPr="00F7666B">
        <w:t xml:space="preserve"> and Nelson 2000 in Markus and </w:t>
      </w:r>
      <w:proofErr w:type="spellStart"/>
      <w:r w:rsidRPr="00F7666B">
        <w:t>Blackshaw</w:t>
      </w:r>
      <w:proofErr w:type="spellEnd"/>
      <w:r w:rsidRPr="00F7666B">
        <w:t xml:space="preserve"> 2002). For example, when female </w:t>
      </w:r>
      <w:proofErr w:type="gramStart"/>
      <w:r w:rsidRPr="00F7666B">
        <w:t>flying-foxes</w:t>
      </w:r>
      <w:proofErr w:type="gramEnd"/>
      <w:r w:rsidRPr="00F7666B">
        <w:t xml:space="preserve"> return to camps during the night</w:t>
      </w:r>
      <w:r>
        <w:t xml:space="preserve"> </w:t>
      </w:r>
      <w:r w:rsidRPr="00F7666B">
        <w:t>and in</w:t>
      </w:r>
      <w:r>
        <w:t xml:space="preserve"> </w:t>
      </w:r>
      <w:r w:rsidRPr="00F7666B">
        <w:t>the morning, it triggers a high-pitched,</w:t>
      </w:r>
      <w:r>
        <w:t xml:space="preserve"> </w:t>
      </w:r>
      <w:r w:rsidRPr="00F7666B">
        <w:t>trilling,</w:t>
      </w:r>
      <w:r>
        <w:t xml:space="preserve"> </w:t>
      </w:r>
      <w:r w:rsidRPr="00F7666B">
        <w:t>‘chirrup’ location call (Nelson 1964) from pups to alert mothers to their whereabouts.</w:t>
      </w:r>
    </w:p>
    <w:p w14:paraId="02B3922E" w14:textId="77777777" w:rsidR="002E7474" w:rsidRDefault="00F7666B" w:rsidP="0046043D">
      <w:r w:rsidRPr="00F7666B">
        <w:t>Flying-fox camps are notoriously loud (</w:t>
      </w:r>
      <w:proofErr w:type="spellStart"/>
      <w:r w:rsidRPr="00F7666B">
        <w:t>Eby</w:t>
      </w:r>
      <w:proofErr w:type="spellEnd"/>
      <w:r w:rsidRPr="00F7666B">
        <w:t xml:space="preserve"> and </w:t>
      </w:r>
      <w:proofErr w:type="spellStart"/>
      <w:r w:rsidRPr="00F7666B">
        <w:t>Lunney</w:t>
      </w:r>
      <w:proofErr w:type="spellEnd"/>
      <w:r w:rsidRPr="00F7666B">
        <w:t xml:space="preserve"> 2002 in Pearson and Clarke 2018). Even in a camp surrounded by heavy industry and rail infrastructure (Clyde camp, Sydney), the colony noise with the animals’</w:t>
      </w:r>
      <w:r>
        <w:t xml:space="preserve"> </w:t>
      </w:r>
      <w:r w:rsidRPr="00F7666B">
        <w:t>own calls (57</w:t>
      </w:r>
      <w:r>
        <w:t> </w:t>
      </w:r>
      <w:r w:rsidRPr="00F7666B">
        <w:t>dBA at 10</w:t>
      </w:r>
      <w:r>
        <w:t> </w:t>
      </w:r>
      <w:r w:rsidRPr="00F7666B">
        <w:t>m) was louder than the surrounding environmental noise (51</w:t>
      </w:r>
      <w:r>
        <w:t> </w:t>
      </w:r>
      <w:r w:rsidRPr="00F7666B">
        <w:t>dBA) at the site (Pearson and Clarke 2018). Pearson and Clarke (2018) suggest that the way GHFF species communicates (</w:t>
      </w:r>
      <w:proofErr w:type="gramStart"/>
      <w:r w:rsidRPr="00F7666B">
        <w:t>e.g.</w:t>
      </w:r>
      <w:proofErr w:type="gramEnd"/>
      <w:r w:rsidRPr="00F7666B">
        <w:t xml:space="preserve"> loud vocalising in close </w:t>
      </w:r>
      <w:r w:rsidR="002E7474" w:rsidRPr="002E7474">
        <w:t>proximity to one another) could account for its tolerance of relatively high anthropogenic noise pollution levels in urban habitats.</w:t>
      </w:r>
    </w:p>
    <w:p w14:paraId="40AF18ED" w14:textId="1C9E99E4" w:rsidR="002E7474" w:rsidRDefault="002E7474" w:rsidP="0046043D">
      <w:r w:rsidRPr="002E7474">
        <w:t xml:space="preserve">High noise levels may affect GHFF communication behaviour. Cessation of vocalising due to anthropogenic noise has been termed the </w:t>
      </w:r>
      <w:proofErr w:type="spellStart"/>
      <w:r w:rsidRPr="002E7474">
        <w:t>silentium</w:t>
      </w:r>
      <w:proofErr w:type="spellEnd"/>
      <w:r w:rsidRPr="002E7474">
        <w:t xml:space="preserve"> effect, which has also been noted in marine mammals (</w:t>
      </w:r>
      <w:proofErr w:type="gramStart"/>
      <w:r w:rsidR="006205B5" w:rsidRPr="002E7474">
        <w:t>e.g.</w:t>
      </w:r>
      <w:proofErr w:type="gramEnd"/>
      <w:r w:rsidRPr="002E7474">
        <w:t xml:space="preserve"> whales and dolphins) and frogs (Pearson and Clarke 2018). During a noise study of a flying-fox camp near Sydney’s Kingsford Smith Airport (Pearson and Clarke 2018), assessors documented cessation of calling by flying-foxes for up to 40 seconds when subjected to high amplitude noise from low overflying aircraft. This ‘go quiet’ behaviour, essentially the</w:t>
      </w:r>
      <w:r>
        <w:t xml:space="preserve"> </w:t>
      </w:r>
      <w:r w:rsidRPr="002E7474">
        <w:t>opposite</w:t>
      </w:r>
      <w:r>
        <w:t xml:space="preserve"> </w:t>
      </w:r>
      <w:r w:rsidRPr="002E7474">
        <w:t>to the</w:t>
      </w:r>
      <w:r>
        <w:t xml:space="preserve"> </w:t>
      </w:r>
      <w:r w:rsidRPr="002E7474">
        <w:t>Lombard</w:t>
      </w:r>
      <w:r>
        <w:t xml:space="preserve"> </w:t>
      </w:r>
      <w:r w:rsidRPr="002E7474">
        <w:t>effect, was observed</w:t>
      </w:r>
      <w:r>
        <w:t xml:space="preserve"> </w:t>
      </w:r>
      <w:r w:rsidRPr="002E7474">
        <w:t>when</w:t>
      </w:r>
      <w:r>
        <w:t xml:space="preserve"> </w:t>
      </w:r>
      <w:r w:rsidRPr="002E7474">
        <w:t>the</w:t>
      </w:r>
      <w:r>
        <w:t xml:space="preserve"> </w:t>
      </w:r>
      <w:r w:rsidRPr="002E7474">
        <w:t>aircraft</w:t>
      </w:r>
      <w:r>
        <w:t xml:space="preserve"> </w:t>
      </w:r>
      <w:r w:rsidRPr="002E7474">
        <w:t>noise exceeded colony noise by 100% (Pearson and Clarke 2018). The aircraft noises overlapped the lower frequency range (0.5</w:t>
      </w:r>
      <w:r w:rsidR="001C414C">
        <w:t xml:space="preserve"> to </w:t>
      </w:r>
      <w:r w:rsidRPr="002E7474">
        <w:t>2.0</w:t>
      </w:r>
      <w:r>
        <w:t> </w:t>
      </w:r>
      <w:r w:rsidRPr="002E7474">
        <w:t xml:space="preserve">kHz) used by </w:t>
      </w:r>
      <w:proofErr w:type="gramStart"/>
      <w:r w:rsidRPr="002E7474">
        <w:t>flying-foxes</w:t>
      </w:r>
      <w:proofErr w:type="gramEnd"/>
      <w:r w:rsidRPr="002E7474">
        <w:t xml:space="preserve"> in their vocalisations and significantly exceeded the</w:t>
      </w:r>
      <w:r>
        <w:t xml:space="preserve"> </w:t>
      </w:r>
      <w:r w:rsidRPr="002E7474">
        <w:t>colony background noise</w:t>
      </w:r>
      <w:r>
        <w:t xml:space="preserve"> </w:t>
      </w:r>
      <w:r w:rsidRPr="002E7474">
        <w:t>measured</w:t>
      </w:r>
      <w:r>
        <w:t xml:space="preserve"> </w:t>
      </w:r>
      <w:r w:rsidRPr="002E7474">
        <w:t>before and</w:t>
      </w:r>
      <w:r>
        <w:t xml:space="preserve"> </w:t>
      </w:r>
      <w:r w:rsidRPr="002E7474">
        <w:t>after the</w:t>
      </w:r>
      <w:r>
        <w:t xml:space="preserve"> </w:t>
      </w:r>
      <w:r w:rsidRPr="002E7474">
        <w:t>aircraft</w:t>
      </w:r>
      <w:r>
        <w:t xml:space="preserve"> </w:t>
      </w:r>
      <w:r w:rsidRPr="002E7474">
        <w:t xml:space="preserve">noise (Pearson and Clarke 2018). Researchers considered whether the ‘go quiet’ effect was a response to the visual presence of the plane which may be perceived by </w:t>
      </w:r>
      <w:proofErr w:type="gramStart"/>
      <w:r w:rsidRPr="002E7474">
        <w:t>flying-foxes</w:t>
      </w:r>
      <w:proofErr w:type="gramEnd"/>
      <w:r w:rsidRPr="002E7474">
        <w:t xml:space="preserve"> as a predator, but concluded this was unlikely.</w:t>
      </w:r>
    </w:p>
    <w:p w14:paraId="21B2C19F" w14:textId="3F1F3536" w:rsidR="002E7474" w:rsidRDefault="002E7474" w:rsidP="0046043D">
      <w:r w:rsidRPr="002E7474">
        <w:t>The masking effect of noise has not been directly studied for flying-</w:t>
      </w:r>
      <w:proofErr w:type="gramStart"/>
      <w:r w:rsidRPr="002E7474">
        <w:t>foxes,</w:t>
      </w:r>
      <w:proofErr w:type="gramEnd"/>
      <w:r w:rsidRPr="002E7474">
        <w:t xml:space="preserve"> however, flying-foxes have been observed to temporarily move away from construction noise to another part of the camp (</w:t>
      </w:r>
      <w:proofErr w:type="spellStart"/>
      <w:r w:rsidRPr="002E7474">
        <w:t>Ecosure</w:t>
      </w:r>
      <w:proofErr w:type="spellEnd"/>
      <w:r w:rsidRPr="002E7474">
        <w:t xml:space="preserve"> pers. obs. 2020 at Isle of Capri, Gold </w:t>
      </w:r>
      <w:r w:rsidRPr="006A599A">
        <w:t xml:space="preserve">Coast; </w:t>
      </w:r>
      <w:hyperlink w:anchor="_Other_potential_impacts" w:history="1">
        <w:r w:rsidRPr="006A599A">
          <w:rPr>
            <w:rStyle w:val="Hyperlink"/>
          </w:rPr>
          <w:t>Section 2.6</w:t>
        </w:r>
      </w:hyperlink>
      <w:r w:rsidRPr="006A599A">
        <w:t>).</w:t>
      </w:r>
      <w:r w:rsidRPr="002E7474">
        <w:t xml:space="preserve"> These behaviours could affect energy expenditure (Bowles 1995). Much of the literature on noise disturbances on wildlife focuses on immediate aversive responses of animals, where a continuum of responses </w:t>
      </w:r>
      <w:r w:rsidRPr="002E7474">
        <w:lastRenderedPageBreak/>
        <w:t>from mild aversion (flapping of wings) to more intense aversion such as longer movements or attacks on conspecifics, to long interruptions of normal behaviour such as panic-induced</w:t>
      </w:r>
      <w:r>
        <w:t xml:space="preserve"> </w:t>
      </w:r>
      <w:r w:rsidRPr="002E7474">
        <w:t>flying (Bowles 1995). Aversion to intense noise may result because an animal experiences auditory pain, but it is more likely to be the result of startling or fright (Bowles 1995). At certain levels of noise wild animals can become irritable, which can affect food intake, social interactions, or parenting. These effects might eventually result in population declines (Bowles 1995).</w:t>
      </w:r>
    </w:p>
    <w:p w14:paraId="454E8C11" w14:textId="17F2B71A" w:rsidR="002E7474" w:rsidRDefault="002E7474" w:rsidP="0046043D">
      <w:r w:rsidRPr="002E7474">
        <w:t>Limited noise monitoring has been carried out during some construction projects near flying-fox camps in NSW. The Balgowlah and Burdekin Park camps tolerated construction noise impacts around 74</w:t>
      </w:r>
      <w:r>
        <w:t> </w:t>
      </w:r>
      <w:r w:rsidRPr="002E7474">
        <w:t xml:space="preserve">dBA (SLR Consulting 2017 in WSP </w:t>
      </w:r>
      <w:r w:rsidR="004A1A4A">
        <w:t>and</w:t>
      </w:r>
      <w:r w:rsidRPr="002E7474">
        <w:t xml:space="preserve"> Parsons Brinckerhoff 2017). When monitoring</w:t>
      </w:r>
      <w:r>
        <w:t xml:space="preserve"> </w:t>
      </w:r>
      <w:r w:rsidRPr="002E7474">
        <w:t>noise,</w:t>
      </w:r>
      <w:r>
        <w:t xml:space="preserve"> </w:t>
      </w:r>
      <w:r w:rsidRPr="002E7474">
        <w:t>baseline and</w:t>
      </w:r>
      <w:r>
        <w:t xml:space="preserve"> </w:t>
      </w:r>
      <w:r w:rsidRPr="002E7474">
        <w:t>background level</w:t>
      </w:r>
      <w:r>
        <w:t xml:space="preserve"> </w:t>
      </w:r>
      <w:r w:rsidRPr="002E7474">
        <w:t>are required</w:t>
      </w:r>
      <w:r>
        <w:t xml:space="preserve"> </w:t>
      </w:r>
      <w:r w:rsidRPr="002E7474">
        <w:t>to</w:t>
      </w:r>
      <w:r>
        <w:t xml:space="preserve"> </w:t>
      </w:r>
      <w:r w:rsidRPr="002E7474">
        <w:t>determine</w:t>
      </w:r>
      <w:r>
        <w:t xml:space="preserve"> </w:t>
      </w:r>
      <w:r w:rsidRPr="002E7474">
        <w:t>‘normal’ ranges</w:t>
      </w:r>
      <w:r>
        <w:t xml:space="preserve"> </w:t>
      </w:r>
      <w:r w:rsidRPr="002E7474">
        <w:t>for that location. The type of noise along with the level, duration and frequency of any increases must be considered, with increased risk of disturbance associated with increasing levels of each factor.</w:t>
      </w:r>
    </w:p>
    <w:p w14:paraId="1219C46D" w14:textId="01913C7A" w:rsidR="002E7474" w:rsidRDefault="002E7474" w:rsidP="002E7474">
      <w:pPr>
        <w:pStyle w:val="Heading3"/>
      </w:pPr>
      <w:bookmarkStart w:id="15" w:name="_Toc99954273"/>
      <w:r w:rsidRPr="002E7474">
        <w:t>Light</w:t>
      </w:r>
      <w:bookmarkEnd w:id="15"/>
    </w:p>
    <w:p w14:paraId="73181F5F" w14:textId="5567223B" w:rsidR="002E7474" w:rsidRDefault="002E7474" w:rsidP="0046043D">
      <w:r w:rsidRPr="002E7474">
        <w:t>Just as clean air and unpolluted water and soil are considered vital for the wellbeing of many species, so too is natural darkness and natural light. Natural light functions as a stimulus that influences the behaviours and physiology of all organisms, and artificial lighting changes the length of natural photoperiods (Blackwell et al. 2015). Sources of artificial lighting include streetlight, spotlights, headlights, flashing beacons, traffic and skyglow at night. Lighting technology has changed the spectral content of artificial lighting from predominantly orange sodium-based lighting in the 1960s and 70s to broader wavelength lights such as the highly bright light-emitting diodes (LEDs). Light pollution is increasing at an annual rate of 6% worldwide (Holker et al. 2010).</w:t>
      </w:r>
    </w:p>
    <w:p w14:paraId="4BBA2D62" w14:textId="406BECC8" w:rsidR="002E7474" w:rsidRDefault="002E7474" w:rsidP="002E7474">
      <w:pPr>
        <w:pStyle w:val="Heading4"/>
      </w:pPr>
      <w:r w:rsidRPr="002E7474">
        <w:t>Impacts of light on wildlife</w:t>
      </w:r>
    </w:p>
    <w:p w14:paraId="69D7FCCC" w14:textId="77777777" w:rsidR="002E7474" w:rsidRDefault="002E7474" w:rsidP="0046043D">
      <w:r w:rsidRPr="002E7474">
        <w:t>Artificial light is known to have adverse impacts on many species. One of the most studied impacts is behavioural</w:t>
      </w:r>
      <w:r>
        <w:t xml:space="preserve"> </w:t>
      </w:r>
      <w:r w:rsidRPr="002E7474">
        <w:t>change,</w:t>
      </w:r>
      <w:r>
        <w:t xml:space="preserve"> </w:t>
      </w:r>
      <w:r w:rsidRPr="002E7474">
        <w:t>which has consequences for</w:t>
      </w:r>
      <w:r>
        <w:t xml:space="preserve"> </w:t>
      </w:r>
      <w:r w:rsidRPr="002E7474">
        <w:t>critical</w:t>
      </w:r>
      <w:r>
        <w:t xml:space="preserve"> </w:t>
      </w:r>
      <w:r w:rsidRPr="002E7474">
        <w:t>life</w:t>
      </w:r>
      <w:r>
        <w:t xml:space="preserve"> </w:t>
      </w:r>
      <w:r w:rsidRPr="002E7474">
        <w:t>stages such as nesting and migration. Animals may avoid breeding or feeding in certain areas which may put them at greater risk of predation or other disturbances. Birds and bats may be diverted from migratory routes or collide with infrastructure. Physiological changes in wildlife can also occur, such as delayed reproduction or increased stress hormone levels (DEE 2020).</w:t>
      </w:r>
    </w:p>
    <w:p w14:paraId="247C3019" w14:textId="181CD773" w:rsidR="002E7474" w:rsidRDefault="002E7474" w:rsidP="0046043D">
      <w:r w:rsidRPr="002E7474">
        <w:t>Light exists as waves and photons (particles) that exist on a spectrum, but only a portion of the spectrum is visible to most animals. Light can be measured in lumens, which is the total amount of light emitted in all directions from a source, and lux or illuminance, which is the amount of light that falls on a surface per unit area. Using just these measurements to discern biological effects is often not adequate, as animals respond to the intensity of light hitting the photoreceptors in their eyes. Given that animals perceive light differently from humans, measuring in a biologically</w:t>
      </w:r>
      <w:r w:rsidR="001C6E54">
        <w:t xml:space="preserve"> </w:t>
      </w:r>
      <w:r w:rsidRPr="002E7474">
        <w:t>meaningful way is challenging (Blackwell et al. 2015).</w:t>
      </w:r>
    </w:p>
    <w:p w14:paraId="0284F3E8" w14:textId="418DBA09" w:rsidR="002E7474" w:rsidRDefault="002E7474" w:rsidP="002E7474">
      <w:pPr>
        <w:pStyle w:val="Heading4"/>
      </w:pPr>
      <w:r w:rsidRPr="002E7474">
        <w:t>Potential impacts of light on flying-foxes</w:t>
      </w:r>
    </w:p>
    <w:p w14:paraId="7AA268DC" w14:textId="5B3A7E8D" w:rsidR="002E7474" w:rsidRDefault="002E7474" w:rsidP="002E7474">
      <w:pPr>
        <w:pStyle w:val="Heading5"/>
      </w:pPr>
      <w:r w:rsidRPr="002E7474">
        <w:t>Flying-fox vision</w:t>
      </w:r>
    </w:p>
    <w:p w14:paraId="7B32EFEE" w14:textId="77777777" w:rsidR="002E7474" w:rsidRDefault="002E7474" w:rsidP="0046043D">
      <w:r w:rsidRPr="002E7474">
        <w:t>Flying-foxes have large, forward-facing eyes giving them binocular vision, while mirror-like retinas reflect and capture the limited available light (DES 2020c). Although primarily nocturnal, flying-foxes eyesight extend to bright light conditions (Muller et al. 2007) as demonstrated by their agile flight and intense social contact at the daytime camp. Visual tests done on the Indian flying-fox (</w:t>
      </w:r>
      <w:proofErr w:type="spellStart"/>
      <w:r w:rsidRPr="002E7474">
        <w:rPr>
          <w:rStyle w:val="SubtleEmphasis"/>
        </w:rPr>
        <w:t>Pteropus</w:t>
      </w:r>
      <w:proofErr w:type="spellEnd"/>
      <w:r w:rsidRPr="002E7474">
        <w:rPr>
          <w:rStyle w:val="SubtleEmphasis"/>
        </w:rPr>
        <w:t xml:space="preserve"> giganteus</w:t>
      </w:r>
      <w:r w:rsidRPr="002E7474">
        <w:t xml:space="preserve">) found that the acuity of their vision in low light exceeded that of a </w:t>
      </w:r>
      <w:proofErr w:type="gramStart"/>
      <w:r w:rsidRPr="002E7474">
        <w:lastRenderedPageBreak/>
        <w:t>human, but</w:t>
      </w:r>
      <w:proofErr w:type="gramEnd"/>
      <w:r w:rsidRPr="002E7474">
        <w:t xml:space="preserve"> was not as high as a human’s in bright light (</w:t>
      </w:r>
      <w:proofErr w:type="spellStart"/>
      <w:r w:rsidRPr="002E7474">
        <w:t>Neuweiler</w:t>
      </w:r>
      <w:proofErr w:type="spellEnd"/>
      <w:r w:rsidRPr="002E7474">
        <w:t xml:space="preserve"> 1962). </w:t>
      </w:r>
      <w:proofErr w:type="gramStart"/>
      <w:r w:rsidRPr="002E7474">
        <w:t>Flying-foxes</w:t>
      </w:r>
      <w:proofErr w:type="gramEnd"/>
      <w:r w:rsidRPr="002E7474">
        <w:t xml:space="preserve"> seem to have a visual ability that compares with the nocturnal and diurnal visual alertness of a cat, </w:t>
      </w:r>
      <w:r w:rsidRPr="002E7474">
        <w:rPr>
          <w:rStyle w:val="SubtleEmphasis"/>
        </w:rPr>
        <w:t xml:space="preserve">Felis </w:t>
      </w:r>
      <w:proofErr w:type="spellStart"/>
      <w:r w:rsidRPr="002E7474">
        <w:rPr>
          <w:rStyle w:val="SubtleEmphasis"/>
        </w:rPr>
        <w:t>catus</w:t>
      </w:r>
      <w:proofErr w:type="spellEnd"/>
      <w:r w:rsidRPr="002E7474">
        <w:t xml:space="preserve"> (Graydon et al. 1986).</w:t>
      </w:r>
    </w:p>
    <w:p w14:paraId="4BF86DC2" w14:textId="77777777" w:rsidR="002E7474" w:rsidRDefault="002E7474" w:rsidP="0046043D">
      <w:proofErr w:type="gramStart"/>
      <w:r w:rsidRPr="002E7474">
        <w:t>Flying-foxes</w:t>
      </w:r>
      <w:proofErr w:type="gramEnd"/>
      <w:r w:rsidRPr="002E7474">
        <w:t xml:space="preserve"> are exposed to light pollution due to their nocturnal nature. Flying-foxes use illumination as a trigger for emergence – emergence time appears to be influenced by both natural and anthropogenic factors (Parsons 2011). Emergence from a camp can vary from approximately 30 minutes after sunset in summer, to nearly one hour after sunset in winter (Meade et al. 2019) however variations exist during overcast days or after severe weather. There was a possible effect observed from increased anthropogenic lighting over a flying-fox camp in tropical North</w:t>
      </w:r>
      <w:r>
        <w:t xml:space="preserve"> </w:t>
      </w:r>
      <w:r w:rsidRPr="002E7474">
        <w:t>Qld, with an apparent variation in flying-fox emergence time, correlated with increased activity from a nearby port (Parsons 2011). Earlier emergence associated with artificial lighting may increase energy expenditure and has the potential to interfere with rest / rearing at the camp.</w:t>
      </w:r>
    </w:p>
    <w:p w14:paraId="391AC104" w14:textId="4E798F19" w:rsidR="00CB46F0" w:rsidRDefault="002E7474" w:rsidP="0046043D">
      <w:proofErr w:type="spellStart"/>
      <w:r w:rsidRPr="002E7474">
        <w:t>Lewanzik</w:t>
      </w:r>
      <w:proofErr w:type="spellEnd"/>
      <w:r w:rsidRPr="002E7474">
        <w:t xml:space="preserve"> </w:t>
      </w:r>
      <w:r>
        <w:t>and</w:t>
      </w:r>
      <w:r w:rsidRPr="002E7474">
        <w:t xml:space="preserve"> Voight (2014, 2017) found that street lighting altered frugivorous bat activity including abandoning traditional commuting routes or performing more explorative flights in the dark. </w:t>
      </w:r>
      <w:proofErr w:type="spellStart"/>
      <w:r w:rsidRPr="002E7474">
        <w:t>Lewanzik</w:t>
      </w:r>
      <w:proofErr w:type="spellEnd"/>
      <w:r w:rsidRPr="002E7474">
        <w:t xml:space="preserve"> </w:t>
      </w:r>
      <w:r w:rsidR="004A1A4A">
        <w:t>and</w:t>
      </w:r>
      <w:r w:rsidRPr="002E7474">
        <w:t xml:space="preserve"> Voight (2014) suggest light pollution potentially deterred bats from reaching their preferred foraging habitat, whilst others propose that streetlights may be aiding in flying-fox navigation (</w:t>
      </w:r>
      <w:proofErr w:type="spellStart"/>
      <w:r w:rsidRPr="002E7474">
        <w:t>Birt</w:t>
      </w:r>
      <w:proofErr w:type="spellEnd"/>
      <w:r w:rsidRPr="002E7474">
        <w:t xml:space="preserve"> et al. 2000 in </w:t>
      </w:r>
      <w:proofErr w:type="spellStart"/>
      <w:r w:rsidRPr="002E7474">
        <w:t>Geolink</w:t>
      </w:r>
      <w:proofErr w:type="spellEnd"/>
      <w:r w:rsidRPr="002E7474">
        <w:t xml:space="preserve"> 2013).</w:t>
      </w:r>
    </w:p>
    <w:p w14:paraId="7FB72B04" w14:textId="0CDB301B" w:rsidR="00CB46F0" w:rsidRDefault="002E7474" w:rsidP="0046043D">
      <w:r w:rsidRPr="002E7474">
        <w:t xml:space="preserve">Artificial light is known to adversely affect bat behaviour including reproduction and communication (DEE 2020; Stone et al. 2015; </w:t>
      </w:r>
      <w:proofErr w:type="spellStart"/>
      <w:r w:rsidRPr="002E7474">
        <w:t>Patriarca</w:t>
      </w:r>
      <w:proofErr w:type="spellEnd"/>
      <w:r w:rsidRPr="002E7474">
        <w:t xml:space="preserve"> and </w:t>
      </w:r>
      <w:proofErr w:type="spellStart"/>
      <w:r w:rsidRPr="002E7474">
        <w:t>Debernardi</w:t>
      </w:r>
      <w:proofErr w:type="spellEnd"/>
      <w:r w:rsidRPr="002E7474">
        <w:t xml:space="preserve"> 2010). However, as detailed in Appendix I </w:t>
      </w:r>
      <w:r w:rsidR="00850267">
        <w:t xml:space="preserve">– </w:t>
      </w:r>
      <w:r w:rsidRPr="002E7474">
        <w:t>Bats (DAWE 2021b) of the National Light Pollution Guidelines for Wildlife (DEE 2020), the behaviour of frugivorous bats (such as flying-foxes) may not be impacted as much as insectivorous bats. The GHFF is a light-tolerant species based on their predicted behavioural response to artificial light (DAWE 2021b). They are known to camp in artificial light-drenched areas suggesting they are unlikely to be impacted from some level of artificial light, though formal research is yet to confirm light impacts on Australian frugivores and nectarivores (DAWE 2021b).</w:t>
      </w:r>
    </w:p>
    <w:p w14:paraId="338BDA65" w14:textId="45CA7D91" w:rsidR="00630D4A" w:rsidRDefault="002E7474" w:rsidP="0046043D">
      <w:proofErr w:type="spellStart"/>
      <w:r w:rsidRPr="002E7474">
        <w:t>PROVolitans</w:t>
      </w:r>
      <w:proofErr w:type="spellEnd"/>
      <w:r w:rsidRPr="002E7474">
        <w:t xml:space="preserve"> is a company that has designed a light specifically to deter flying-foxes from conflict locations (</w:t>
      </w:r>
      <w:proofErr w:type="spellStart"/>
      <w:r w:rsidR="008D1BE2" w:rsidRPr="008D1BE2">
        <w:t>PROVolitans</w:t>
      </w:r>
      <w:proofErr w:type="spellEnd"/>
      <w:r w:rsidR="008D1BE2" w:rsidRPr="008D1BE2">
        <w:t xml:space="preserve"> 2019)</w:t>
      </w:r>
      <w:r w:rsidRPr="002E7474">
        <w:t xml:space="preserve">. The light is designed to emit wavelengths that </w:t>
      </w:r>
      <w:proofErr w:type="gramStart"/>
      <w:r w:rsidRPr="002E7474">
        <w:t>flying-foxes</w:t>
      </w:r>
      <w:proofErr w:type="gramEnd"/>
      <w:r w:rsidRPr="002E7474">
        <w:t xml:space="preserve"> perceive as abnormal, based on the anatomical structure of their eyes. As the light is different to what</w:t>
      </w:r>
      <w:r>
        <w:t xml:space="preserve"> </w:t>
      </w:r>
      <w:r w:rsidRPr="002E7474">
        <w:t>a</w:t>
      </w:r>
      <w:r>
        <w:t xml:space="preserve"> </w:t>
      </w:r>
      <w:r w:rsidRPr="002E7474">
        <w:t>flying-fox would normally experience</w:t>
      </w:r>
      <w:r w:rsidR="00CB46F0">
        <w:t xml:space="preserve"> </w:t>
      </w:r>
      <w:r w:rsidRPr="002E7474">
        <w:t>in</w:t>
      </w:r>
      <w:r w:rsidR="00CB46F0">
        <w:t xml:space="preserve"> </w:t>
      </w:r>
      <w:r w:rsidRPr="002E7474">
        <w:t>a</w:t>
      </w:r>
      <w:r>
        <w:t xml:space="preserve"> </w:t>
      </w:r>
      <w:r w:rsidRPr="002E7474">
        <w:t xml:space="preserve">24-hour cycle, it encourages them to move away from the light. A trial was conducted in 2018 in which </w:t>
      </w:r>
      <w:proofErr w:type="spellStart"/>
      <w:r w:rsidRPr="002E7474">
        <w:t>PROVolitan</w:t>
      </w:r>
      <w:proofErr w:type="spellEnd"/>
      <w:r w:rsidRPr="002E7474">
        <w:t xml:space="preserve"> lights were positioned above the canopy of a roost tree (attached to a cherry picker) for one night. According to </w:t>
      </w:r>
      <w:proofErr w:type="spellStart"/>
      <w:r w:rsidRPr="002E7474">
        <w:t>PROVolitans</w:t>
      </w:r>
      <w:proofErr w:type="spellEnd"/>
      <w:r w:rsidRPr="002E7474">
        <w:t xml:space="preserve"> (pers. comm. 2020), the trial yielded an 80% decrease in the number of flying-foxes roosting in</w:t>
      </w:r>
      <w:r>
        <w:t xml:space="preserve"> </w:t>
      </w:r>
      <w:r w:rsidRPr="002E7474">
        <w:t>the</w:t>
      </w:r>
      <w:r>
        <w:t xml:space="preserve"> </w:t>
      </w:r>
      <w:r w:rsidRPr="002E7474">
        <w:t>tree</w:t>
      </w:r>
      <w:r>
        <w:t xml:space="preserve"> </w:t>
      </w:r>
      <w:r w:rsidRPr="002E7474">
        <w:t xml:space="preserve">and flying-foxes avoided the tree the following morning. </w:t>
      </w:r>
      <w:proofErr w:type="gramStart"/>
      <w:r w:rsidRPr="002E7474">
        <w:t>Flying-foxes</w:t>
      </w:r>
      <w:proofErr w:type="gramEnd"/>
      <w:r w:rsidRPr="002E7474">
        <w:t xml:space="preserve"> were observed roosting 150</w:t>
      </w:r>
      <w:r w:rsidR="00CB46F0">
        <w:t> </w:t>
      </w:r>
      <w:r w:rsidRPr="002E7474">
        <w:t>m away. While this light system has been specifically designed to deter flying-foxes, it highlights the potential for light to impact GHFF at their camps.</w:t>
      </w:r>
    </w:p>
    <w:p w14:paraId="2501F355" w14:textId="2A1CF265" w:rsidR="00CB46F0" w:rsidRDefault="002E7474" w:rsidP="00CB46F0">
      <w:pPr>
        <w:pStyle w:val="Heading3"/>
      </w:pPr>
      <w:bookmarkStart w:id="16" w:name="_Toc99954274"/>
      <w:r w:rsidRPr="002E7474">
        <w:t>Dust</w:t>
      </w:r>
      <w:bookmarkEnd w:id="16"/>
    </w:p>
    <w:p w14:paraId="27507A46" w14:textId="77777777" w:rsidR="00CB46F0" w:rsidRDefault="002E7474" w:rsidP="0046043D">
      <w:r w:rsidRPr="002E7474">
        <w:t xml:space="preserve">Airborne particles are defined as fumes, smokes, </w:t>
      </w:r>
      <w:proofErr w:type="gramStart"/>
      <w:r w:rsidRPr="002E7474">
        <w:t>mists</w:t>
      </w:r>
      <w:proofErr w:type="gramEnd"/>
      <w:r w:rsidRPr="002E7474">
        <w:t xml:space="preserve"> or dusts depending on the nature of the particle and its size (DEC 2011). Particulates can have a range of adverse consequences including mechanical</w:t>
      </w:r>
      <w:r w:rsidR="00CB46F0">
        <w:t xml:space="preserve"> </w:t>
      </w:r>
      <w:r w:rsidRPr="002E7474">
        <w:t>effects,</w:t>
      </w:r>
      <w:r w:rsidR="00CB46F0">
        <w:t xml:space="preserve"> </w:t>
      </w:r>
      <w:r w:rsidRPr="002E7474">
        <w:t>by which</w:t>
      </w:r>
      <w:r w:rsidR="00CB46F0">
        <w:t xml:space="preserve"> </w:t>
      </w:r>
      <w:r w:rsidRPr="002E7474">
        <w:t xml:space="preserve">the inhalation of dust </w:t>
      </w:r>
      <w:r w:rsidR="00CB46F0" w:rsidRPr="002E7474">
        <w:t>which may</w:t>
      </w:r>
      <w:r w:rsidRPr="002E7474">
        <w:t xml:space="preserve"> overload or irritate the respiratory system and facilitate infections, or immunosuppressive effects as high levels of dust, gases or micro-organisms in respiratory systems may lead to reduced resistance or allergies </w:t>
      </w:r>
      <w:r w:rsidRPr="002E7474">
        <w:lastRenderedPageBreak/>
        <w:t xml:space="preserve">(Hartung and Saleh 2007). The size of the particle is of critical importance as the smaller </w:t>
      </w:r>
      <w:r w:rsidR="00CB46F0" w:rsidRPr="002E7474">
        <w:t>the particle</w:t>
      </w:r>
      <w:r w:rsidRPr="002E7474">
        <w:t>,</w:t>
      </w:r>
      <w:r w:rsidR="00CB46F0">
        <w:t xml:space="preserve"> </w:t>
      </w:r>
      <w:r w:rsidR="00CB46F0" w:rsidRPr="002E7474">
        <w:t>the deeper</w:t>
      </w:r>
      <w:r w:rsidRPr="002E7474">
        <w:t xml:space="preserve"> it can</w:t>
      </w:r>
      <w:r w:rsidR="00CB46F0">
        <w:t xml:space="preserve"> </w:t>
      </w:r>
      <w:r w:rsidRPr="002E7474">
        <w:t>be</w:t>
      </w:r>
      <w:r w:rsidR="00CB46F0">
        <w:t xml:space="preserve"> </w:t>
      </w:r>
      <w:r w:rsidRPr="002E7474">
        <w:t>deposited</w:t>
      </w:r>
      <w:r w:rsidR="00CB46F0">
        <w:t xml:space="preserve"> </w:t>
      </w:r>
      <w:r w:rsidRPr="002E7474">
        <w:t>in</w:t>
      </w:r>
      <w:r w:rsidR="00CB46F0">
        <w:t xml:space="preserve"> </w:t>
      </w:r>
      <w:r w:rsidRPr="002E7474">
        <w:t>the</w:t>
      </w:r>
      <w:r w:rsidR="00CB46F0">
        <w:t xml:space="preserve"> </w:t>
      </w:r>
      <w:r w:rsidRPr="002E7474">
        <w:t>respiratory</w:t>
      </w:r>
      <w:r w:rsidR="00CB46F0">
        <w:t xml:space="preserve"> </w:t>
      </w:r>
      <w:r w:rsidRPr="002E7474">
        <w:t>tract –very</w:t>
      </w:r>
      <w:r w:rsidR="00CB46F0">
        <w:t xml:space="preserve"> </w:t>
      </w:r>
      <w:r w:rsidRPr="002E7474">
        <w:t>small</w:t>
      </w:r>
      <w:r w:rsidR="00CB46F0">
        <w:t xml:space="preserve"> </w:t>
      </w:r>
      <w:r w:rsidRPr="002E7474">
        <w:t>particles can access alveoli in the lungs (Hartung and Saleh 2007).</w:t>
      </w:r>
    </w:p>
    <w:p w14:paraId="378F8FCF" w14:textId="77777777" w:rsidR="00CB46F0" w:rsidRDefault="002E7474" w:rsidP="0046043D">
      <w:r w:rsidRPr="002E7474">
        <w:t>Sources of dust include:</w:t>
      </w:r>
    </w:p>
    <w:p w14:paraId="3D93FF5D" w14:textId="77777777" w:rsidR="00CB46F0" w:rsidRDefault="002E7474" w:rsidP="00CB46F0">
      <w:pPr>
        <w:pStyle w:val="ListBullet"/>
      </w:pPr>
      <w:r w:rsidRPr="002E7474">
        <w:t>wind-borne dust from cleared land or construction sites, remediation works on contaminated sites</w:t>
      </w:r>
    </w:p>
    <w:p w14:paraId="4BB321B8" w14:textId="77777777" w:rsidR="00CB46F0" w:rsidRDefault="002E7474" w:rsidP="00CB46F0">
      <w:pPr>
        <w:pStyle w:val="ListBullet"/>
      </w:pPr>
      <w:r w:rsidRPr="002E7474">
        <w:t xml:space="preserve">from stockpiles of coal, fertiliser, </w:t>
      </w:r>
      <w:proofErr w:type="gramStart"/>
      <w:r w:rsidRPr="002E7474">
        <w:t>sand</w:t>
      </w:r>
      <w:proofErr w:type="gramEnd"/>
      <w:r w:rsidRPr="002E7474">
        <w:t xml:space="preserve"> and mineral ore</w:t>
      </w:r>
    </w:p>
    <w:p w14:paraId="4689F420" w14:textId="77777777" w:rsidR="00CB46F0" w:rsidRDefault="002E7474" w:rsidP="00CB46F0">
      <w:pPr>
        <w:pStyle w:val="ListBullet"/>
      </w:pPr>
      <w:r w:rsidRPr="002E7474">
        <w:t>ripping, digging, or excavating</w:t>
      </w:r>
    </w:p>
    <w:p w14:paraId="57B09DEF" w14:textId="77777777" w:rsidR="00CB46F0" w:rsidRDefault="002E7474" w:rsidP="00CB46F0">
      <w:pPr>
        <w:pStyle w:val="ListBullet"/>
      </w:pPr>
      <w:r w:rsidRPr="002E7474">
        <w:t>mines and quarries</w:t>
      </w:r>
    </w:p>
    <w:p w14:paraId="17DD78D3" w14:textId="77777777" w:rsidR="00CB46F0" w:rsidRDefault="002E7474" w:rsidP="00CB46F0">
      <w:pPr>
        <w:pStyle w:val="ListBullet"/>
      </w:pPr>
      <w:r w:rsidRPr="002E7474">
        <w:t>road building</w:t>
      </w:r>
    </w:p>
    <w:p w14:paraId="2283F21B" w14:textId="77777777" w:rsidR="00630D4A" w:rsidRDefault="002E7474" w:rsidP="00CB46F0">
      <w:pPr>
        <w:pStyle w:val="ListBullet"/>
      </w:pPr>
      <w:r w:rsidRPr="002E7474">
        <w:t>cutting, grinding, jackhammering</w:t>
      </w:r>
    </w:p>
    <w:p w14:paraId="1031E0DE" w14:textId="6FD03B68" w:rsidR="00CB46F0" w:rsidRDefault="00CB46F0" w:rsidP="00CB46F0">
      <w:pPr>
        <w:pStyle w:val="ListBullet"/>
      </w:pPr>
      <w:r w:rsidRPr="00CB46F0">
        <w:t>demolition</w:t>
      </w:r>
    </w:p>
    <w:p w14:paraId="76431F1F" w14:textId="77777777" w:rsidR="00CB46F0" w:rsidRDefault="00CB46F0" w:rsidP="00CB46F0">
      <w:pPr>
        <w:pStyle w:val="ListBullet"/>
      </w:pPr>
      <w:r w:rsidRPr="00CB46F0">
        <w:t>blasting (SCARCS 2006).</w:t>
      </w:r>
    </w:p>
    <w:p w14:paraId="6C47B589" w14:textId="77777777" w:rsidR="00CB46F0" w:rsidRDefault="00CB46F0" w:rsidP="0046043D">
      <w:r w:rsidRPr="00CB46F0">
        <w:t>Even dust from unpaved roads can impact human health, vegetation, and livestock (</w:t>
      </w:r>
      <w:proofErr w:type="spellStart"/>
      <w:r w:rsidRPr="00CB46F0">
        <w:t>Aleadelat</w:t>
      </w:r>
      <w:proofErr w:type="spellEnd"/>
      <w:r w:rsidRPr="00CB46F0">
        <w:t xml:space="preserve"> and </w:t>
      </w:r>
      <w:proofErr w:type="spellStart"/>
      <w:r w:rsidRPr="00CB46F0">
        <w:t>Ksaibati</w:t>
      </w:r>
      <w:proofErr w:type="spellEnd"/>
      <w:r w:rsidRPr="00CB46F0">
        <w:t xml:space="preserve"> 2017). The distance that road</w:t>
      </w:r>
      <w:r>
        <w:t xml:space="preserve"> </w:t>
      </w:r>
      <w:r w:rsidRPr="00CB46F0">
        <w:t>dust</w:t>
      </w:r>
      <w:r>
        <w:t xml:space="preserve"> </w:t>
      </w:r>
      <w:r w:rsidRPr="00CB46F0">
        <w:t>can travel is</w:t>
      </w:r>
      <w:r>
        <w:t xml:space="preserve"> </w:t>
      </w:r>
      <w:r w:rsidRPr="00CB46F0">
        <w:t>affected</w:t>
      </w:r>
      <w:r>
        <w:t xml:space="preserve"> </w:t>
      </w:r>
      <w:r w:rsidRPr="00CB46F0">
        <w:t>by</w:t>
      </w:r>
      <w:r>
        <w:t xml:space="preserve"> </w:t>
      </w:r>
      <w:r w:rsidRPr="00CB46F0">
        <w:t>the speed of</w:t>
      </w:r>
      <w:r>
        <w:t xml:space="preserve"> </w:t>
      </w:r>
      <w:r w:rsidRPr="00CB46F0">
        <w:t xml:space="preserve">vehicles, road surface, particle size, wind speed and direction, and the type and density of roadside vegetation (Farmer 1993; </w:t>
      </w:r>
      <w:proofErr w:type="spellStart"/>
      <w:r w:rsidRPr="00CB46F0">
        <w:t>Spiess</w:t>
      </w:r>
      <w:proofErr w:type="spellEnd"/>
      <w:r w:rsidRPr="00CB46F0">
        <w:t xml:space="preserve"> et al 2020).</w:t>
      </w:r>
    </w:p>
    <w:p w14:paraId="1BF6096A" w14:textId="03AC51C7" w:rsidR="00CB46F0" w:rsidRDefault="00CB46F0" w:rsidP="0046043D">
      <w:r w:rsidRPr="00CB46F0">
        <w:t>Air quality can also be reduced by emissions from machinery and vehicles used for transportation. Emissions of pollutants include those from power stations, refineries and petrochemicals, chemical and fertiliser industries, metallurgical and other industrial plants, and municipal incineration (</w:t>
      </w:r>
      <w:proofErr w:type="spellStart"/>
      <w:r w:rsidRPr="00CB46F0">
        <w:t>Manisalidis</w:t>
      </w:r>
      <w:proofErr w:type="spellEnd"/>
      <w:r w:rsidRPr="00CB46F0">
        <w:t xml:space="preserve"> et al. 2020). Toxic dust comes in many forms from crystalline silica, beryllium, timber dust, alumina, textile dust and nanoparticles (SCARCS 2006). Particulates may also be contaminated with metals or chemicals from both focal and diffuse sources such as mining and processing sites, transport to processing sites, the agricultural sector that relies on phosphate fertilisers, as well as the burning of </w:t>
      </w:r>
      <w:r w:rsidRPr="00C03BE1">
        <w:t>fossil fuels for energy. Mercury and cadmium are known to be released from coal-fired power plants (Peralta-</w:t>
      </w:r>
      <w:proofErr w:type="spellStart"/>
      <w:r w:rsidRPr="00C03BE1">
        <w:t>Videa</w:t>
      </w:r>
      <w:proofErr w:type="spellEnd"/>
      <w:r w:rsidRPr="00C03BE1">
        <w:t xml:space="preserve"> et al. 2009)</w:t>
      </w:r>
      <w:r w:rsidRPr="00CB46F0">
        <w:t xml:space="preserve"> and Australia is one of the largest producers of lead and other toxic metals (</w:t>
      </w:r>
      <w:proofErr w:type="spellStart"/>
      <w:r w:rsidR="008D1BE2" w:rsidRPr="008D1BE2">
        <w:t>Pulscher</w:t>
      </w:r>
      <w:proofErr w:type="spellEnd"/>
      <w:r w:rsidR="008D1BE2" w:rsidRPr="008D1BE2">
        <w:t xml:space="preserve"> et al. 2020</w:t>
      </w:r>
      <w:r w:rsidRPr="00CB46F0">
        <w:t>).</w:t>
      </w:r>
    </w:p>
    <w:p w14:paraId="05E8E02B" w14:textId="51EC73B6" w:rsidR="00CB46F0" w:rsidRDefault="00CB46F0" w:rsidP="00CB46F0">
      <w:pPr>
        <w:pStyle w:val="Heading4"/>
      </w:pPr>
      <w:r w:rsidRPr="00CB46F0">
        <w:t>Impacts of dust on wildlife</w:t>
      </w:r>
    </w:p>
    <w:p w14:paraId="05166CAA" w14:textId="74D36490" w:rsidR="00D03A51" w:rsidRDefault="00CB46F0" w:rsidP="0046043D">
      <w:r w:rsidRPr="00CB46F0">
        <w:t>There is a paucity of studies on the impacts of dust on wildlife, but there are some studies on birds. Due to similarly high metabolic rates, birds are potentially a useful study parallel for understanding possible impacts of airborne pollution on flying-foxes. One study suggests that birds can be affected by air pollution through ingestion of fine particles into the liver and lungs due to their high metabolic rate and special respiratory system (</w:t>
      </w:r>
      <w:r w:rsidR="00C03BE1" w:rsidRPr="00C03BE1">
        <w:t>Li et al. 2016</w:t>
      </w:r>
      <w:r w:rsidRPr="00CB46F0">
        <w:t>). Navigation may also be impacted as this relies on visual and olfactory cues and could potentially be affected by reduced visibility or chemical interference</w:t>
      </w:r>
      <w:r w:rsidRPr="00C03BE1">
        <w:t xml:space="preserve">. </w:t>
      </w:r>
      <w:proofErr w:type="spellStart"/>
      <w:r w:rsidRPr="00C03BE1">
        <w:t>Shongqiu</w:t>
      </w:r>
      <w:proofErr w:type="spellEnd"/>
      <w:r w:rsidRPr="00C03BE1">
        <w:t xml:space="preserve"> et al. (2016) suggest</w:t>
      </w:r>
      <w:r w:rsidRPr="00CB46F0">
        <w:t xml:space="preserve"> that</w:t>
      </w:r>
      <w:r w:rsidR="00D03A51">
        <w:t xml:space="preserve"> </w:t>
      </w:r>
      <w:r w:rsidRPr="00CB46F0">
        <w:t>pigeons</w:t>
      </w:r>
      <w:r w:rsidR="00D03A51">
        <w:t xml:space="preserve"> </w:t>
      </w:r>
      <w:r w:rsidRPr="00CB46F0">
        <w:t>homed faster when flying through highly polluted air,</w:t>
      </w:r>
      <w:r>
        <w:t xml:space="preserve"> </w:t>
      </w:r>
      <w:r w:rsidRPr="00CB46F0">
        <w:t xml:space="preserve">with one hypothesis being that they are striving to reduce exposure to pollutions and reduced visibility by moving through those areas as quickly as possible. </w:t>
      </w:r>
      <w:proofErr w:type="spellStart"/>
      <w:r w:rsidRPr="00CB46F0">
        <w:t>Spiess</w:t>
      </w:r>
      <w:proofErr w:type="spellEnd"/>
      <w:r w:rsidRPr="00CB46F0">
        <w:t xml:space="preserve"> et al. (2020) found that dust emissions from heavy traffic on rural roads did not influence the abundance of some bird species (</w:t>
      </w:r>
      <w:proofErr w:type="gramStart"/>
      <w:r w:rsidRPr="00CB46F0">
        <w:t>e.g.</w:t>
      </w:r>
      <w:proofErr w:type="gramEnd"/>
      <w:r w:rsidRPr="00CB46F0">
        <w:t xml:space="preserve"> blackbirds, kingbirds, shrikes). However, </w:t>
      </w:r>
      <w:r w:rsidRPr="00CB46F0">
        <w:lastRenderedPageBreak/>
        <w:t>they stressed that the study species belonged to a group of birds highly acculturated to existing agricultural land use.</w:t>
      </w:r>
    </w:p>
    <w:p w14:paraId="3718BC6F" w14:textId="6F1DBA99" w:rsidR="00432882" w:rsidRDefault="00CB46F0" w:rsidP="0046043D">
      <w:r w:rsidRPr="00CB46F0">
        <w:t>Dusts have diverse origins and different chemistries, some of which may be toxic (Farmer 1993). Thousands of birds, mainly nectar-feeding species (</w:t>
      </w:r>
      <w:proofErr w:type="gramStart"/>
      <w:r w:rsidRPr="00CB46F0">
        <w:t>e.g.</w:t>
      </w:r>
      <w:proofErr w:type="gramEnd"/>
      <w:r w:rsidRPr="00CB46F0">
        <w:t xml:space="preserve"> honeyeaters, wattle birds, yellow-throated</w:t>
      </w:r>
      <w:r w:rsidR="00D03A51">
        <w:t xml:space="preserve"> </w:t>
      </w:r>
      <w:r w:rsidRPr="00CB46F0">
        <w:t>miners;</w:t>
      </w:r>
      <w:r w:rsidR="00D03A51">
        <w:t xml:space="preserve"> </w:t>
      </w:r>
      <w:r w:rsidRPr="00CB46F0">
        <w:t>WA Legislative Assembly</w:t>
      </w:r>
      <w:r w:rsidR="007740E6">
        <w:t xml:space="preserve"> </w:t>
      </w:r>
      <w:r w:rsidRPr="00CB46F0">
        <w:t>2007)</w:t>
      </w:r>
      <w:r w:rsidR="00D03A51">
        <w:t xml:space="preserve"> </w:t>
      </w:r>
      <w:r w:rsidRPr="00CB46F0">
        <w:t>died</w:t>
      </w:r>
      <w:r w:rsidR="00D03A51">
        <w:t xml:space="preserve"> </w:t>
      </w:r>
      <w:r w:rsidRPr="00CB46F0">
        <w:t>in</w:t>
      </w:r>
      <w:r w:rsidR="00D03A51">
        <w:t xml:space="preserve"> </w:t>
      </w:r>
      <w:r w:rsidRPr="00CB46F0">
        <w:t>Esperance,</w:t>
      </w:r>
      <w:r w:rsidR="00D03A51">
        <w:t xml:space="preserve"> </w:t>
      </w:r>
      <w:r w:rsidRPr="00CB46F0">
        <w:t>Western</w:t>
      </w:r>
      <w:r w:rsidR="00D03A51">
        <w:t xml:space="preserve"> </w:t>
      </w:r>
      <w:r w:rsidRPr="00CB46F0">
        <w:t xml:space="preserve">Australia, from foraging on lead contaminated plants when lead carbonate dust was released during transport operations (Callan et al. 2012; DECWA 2007 in </w:t>
      </w:r>
      <w:proofErr w:type="spellStart"/>
      <w:r w:rsidRPr="00CB46F0">
        <w:t>Pulscher</w:t>
      </w:r>
      <w:proofErr w:type="spellEnd"/>
      <w:r w:rsidRPr="00CB46F0">
        <w:t xml:space="preserve"> et al. 2021).</w:t>
      </w:r>
    </w:p>
    <w:p w14:paraId="387E7A4F" w14:textId="1305F548" w:rsidR="00573EE7" w:rsidRDefault="00CB46F0" w:rsidP="0046043D">
      <w:r w:rsidRPr="00CB46F0">
        <w:t>Plant species may also be impacted by dust and other air pollutants which may have indirect impacts on wildlife if there is a decrease in their food plants and habitat quality (</w:t>
      </w:r>
      <w:proofErr w:type="spellStart"/>
      <w:r w:rsidRPr="00CB46F0">
        <w:t>Lovich</w:t>
      </w:r>
      <w:proofErr w:type="spellEnd"/>
      <w:r w:rsidRPr="00CB46F0">
        <w:t xml:space="preserve"> </w:t>
      </w:r>
      <w:r w:rsidR="00432882">
        <w:t>and</w:t>
      </w:r>
      <w:r w:rsidRPr="00CB46F0">
        <w:t xml:space="preserve"> </w:t>
      </w:r>
      <w:proofErr w:type="spellStart"/>
      <w:r w:rsidRPr="00CB46F0">
        <w:t>Ennen</w:t>
      </w:r>
      <w:proofErr w:type="spellEnd"/>
      <w:r w:rsidRPr="00CB46F0">
        <w:t xml:space="preserve"> 2011). Dust can have a physical or a chemical impact. Dust may physically smother plants and reduce photosynthesis and transpiration (Farmer 1993). Pollination activity has been shown to be reduced in areas impacted by dust which may limit seed production and</w:t>
      </w:r>
      <w:r w:rsidR="005229A4" w:rsidRPr="005229A4">
        <w:t xml:space="preserve"> </w:t>
      </w:r>
      <w:r w:rsidR="00573EE7" w:rsidRPr="00735BDF">
        <w:t>fruit abundance</w:t>
      </w:r>
      <w:r w:rsidR="00573EE7">
        <w:t xml:space="preserve"> </w:t>
      </w:r>
      <w:r w:rsidR="00735BDF" w:rsidRPr="00735BDF">
        <w:t>(Farmer1993;</w:t>
      </w:r>
      <w:r w:rsidR="00573EE7">
        <w:t xml:space="preserve"> </w:t>
      </w:r>
      <w:r w:rsidR="00735BDF" w:rsidRPr="00735BDF">
        <w:t>Phillips et</w:t>
      </w:r>
      <w:r w:rsidR="00573EE7">
        <w:t xml:space="preserve"> </w:t>
      </w:r>
      <w:r w:rsidR="00735BDF" w:rsidRPr="00735BDF">
        <w:t xml:space="preserve">al. 2020). </w:t>
      </w:r>
      <w:r w:rsidR="00573EE7" w:rsidRPr="00735BDF">
        <w:t>Dusts containing</w:t>
      </w:r>
      <w:r w:rsidR="00735BDF" w:rsidRPr="00735BDF">
        <w:t xml:space="preserve"> substances that</w:t>
      </w:r>
      <w:r w:rsidR="00573EE7">
        <w:t xml:space="preserve"> </w:t>
      </w:r>
      <w:r w:rsidR="00573EE7" w:rsidRPr="00735BDF">
        <w:t>are toxic</w:t>
      </w:r>
      <w:r w:rsidR="00735BDF" w:rsidRPr="00735BDF">
        <w:t xml:space="preserve"> or have different pH can cause a range of physiological impacts that reduce plant growth (Farmer 1993).</w:t>
      </w:r>
    </w:p>
    <w:p w14:paraId="7E9F269F" w14:textId="3A99AE54" w:rsidR="00573EE7" w:rsidRDefault="00735BDF" w:rsidP="00573EE7">
      <w:pPr>
        <w:pStyle w:val="Heading4"/>
      </w:pPr>
      <w:r w:rsidRPr="00735BDF">
        <w:t>Potential impacts of dust on flying-foxes</w:t>
      </w:r>
    </w:p>
    <w:p w14:paraId="0120AFFD" w14:textId="77777777" w:rsidR="00067B47" w:rsidRDefault="00735BDF" w:rsidP="00067B47">
      <w:pPr>
        <w:pStyle w:val="Heading5"/>
      </w:pPr>
      <w:r w:rsidRPr="00735BDF">
        <w:t>Flying-fox olfactory senses</w:t>
      </w:r>
    </w:p>
    <w:p w14:paraId="0E33D601" w14:textId="3808929D" w:rsidR="00336055" w:rsidRDefault="00735BDF" w:rsidP="0046043D">
      <w:r w:rsidRPr="00735BDF">
        <w:t xml:space="preserve">Frugivorous species such as </w:t>
      </w:r>
      <w:proofErr w:type="gramStart"/>
      <w:r w:rsidRPr="00735BDF">
        <w:t>flying-foxes</w:t>
      </w:r>
      <w:proofErr w:type="gramEnd"/>
      <w:r w:rsidRPr="00735BDF">
        <w:t xml:space="preserve"> are thought to be visually and olfactorily adapted for food location (Fleming 1988 in Oldfield 1996). Ratcliffe (193</w:t>
      </w:r>
      <w:r w:rsidR="00BB3343">
        <w:t>2</w:t>
      </w:r>
      <w:r w:rsidRPr="00735BDF">
        <w:t>) suggested that flying-foxes located their food solely by olfaction rather than visual cues, as bat-dispersed fruits and bat</w:t>
      </w:r>
      <w:r w:rsidR="00850267">
        <w:t xml:space="preserve"> –</w:t>
      </w:r>
      <w:r w:rsidRPr="00735BDF">
        <w:t xml:space="preserve"> pollinated flowers generally have strong odours (</w:t>
      </w:r>
      <w:r w:rsidRPr="005E3845">
        <w:t xml:space="preserve">van der </w:t>
      </w:r>
      <w:proofErr w:type="spellStart"/>
      <w:r w:rsidRPr="005E3845">
        <w:t>Pijl</w:t>
      </w:r>
      <w:proofErr w:type="spellEnd"/>
      <w:r w:rsidRPr="005E3845">
        <w:t xml:space="preserve"> 1957</w:t>
      </w:r>
      <w:r w:rsidRPr="00735BDF">
        <w:t xml:space="preserve">). Over short distances flying-foxes can not only discriminate between different plant-derived odours, but they have different patterns of preference for odours (Oldfield 1996). As </w:t>
      </w:r>
      <w:proofErr w:type="gramStart"/>
      <w:r w:rsidRPr="00735BDF">
        <w:t>flying-foxes</w:t>
      </w:r>
      <w:proofErr w:type="gramEnd"/>
      <w:r w:rsidRPr="00735BDF">
        <w:t xml:space="preserve"> utilise food resources that are patchily distributed in space and time, it is essential for them to maximise their energy investment in foraging by having well developed senses for finding ripe fruit and nectar laden flowers. Fleming (1982) describes frugivorous bats as </w:t>
      </w:r>
      <w:r w:rsidR="000D68E6">
        <w:t>‘</w:t>
      </w:r>
      <w:r w:rsidRPr="00735BDF">
        <w:t>time minimisers</w:t>
      </w:r>
      <w:r w:rsidR="000D68E6">
        <w:t>’</w:t>
      </w:r>
      <w:r w:rsidRPr="00735BDF">
        <w:t xml:space="preserve"> rather than </w:t>
      </w:r>
      <w:r w:rsidR="000D68E6">
        <w:t>‘</w:t>
      </w:r>
      <w:r w:rsidRPr="00735BDF">
        <w:t>energy maximisers</w:t>
      </w:r>
      <w:r w:rsidR="000D68E6">
        <w:t>’</w:t>
      </w:r>
      <w:r w:rsidRPr="00735BDF">
        <w:t xml:space="preserve"> in their search for food (Oldfield 1996).</w:t>
      </w:r>
    </w:p>
    <w:p w14:paraId="14FE14B9" w14:textId="77777777" w:rsidR="00336055" w:rsidRDefault="00735BDF" w:rsidP="0046043D">
      <w:proofErr w:type="spellStart"/>
      <w:r w:rsidRPr="00735BDF">
        <w:t>Pulscher</w:t>
      </w:r>
      <w:proofErr w:type="spellEnd"/>
      <w:r w:rsidRPr="00735BDF">
        <w:t xml:space="preserve"> et al. (2020) suggested </w:t>
      </w:r>
      <w:proofErr w:type="gramStart"/>
      <w:r w:rsidRPr="00735BDF">
        <w:t>flying-foxes</w:t>
      </w:r>
      <w:proofErr w:type="gramEnd"/>
      <w:r w:rsidRPr="00735BDF">
        <w:t xml:space="preserve"> are potential bioindicator species for environmental metal exposure due to their large range across diverse habitats. This study found a reduction of lead concentrations in flying-fox tissues compared with those sampled in 1993, due to the banning of lead-based paint in 1978 and lead-based petrol in 2002. Lead released into the Australian environment in the past persists predominately in the soil in large cities </w:t>
      </w:r>
      <w:r w:rsidR="00336055" w:rsidRPr="00735BDF">
        <w:t>which can</w:t>
      </w:r>
      <w:r w:rsidR="00336055">
        <w:t xml:space="preserve"> </w:t>
      </w:r>
      <w:r w:rsidR="00336055" w:rsidRPr="00735BDF">
        <w:t>be resuspended</w:t>
      </w:r>
      <w:r w:rsidRPr="00735BDF">
        <w:t xml:space="preserve"> </w:t>
      </w:r>
      <w:r w:rsidR="00336055">
        <w:t xml:space="preserve">in the </w:t>
      </w:r>
      <w:r w:rsidRPr="00735BDF">
        <w:t>air</w:t>
      </w:r>
      <w:r w:rsidR="00336055">
        <w:t xml:space="preserve"> </w:t>
      </w:r>
      <w:r w:rsidRPr="00735BDF">
        <w:t>as</w:t>
      </w:r>
      <w:r w:rsidR="00336055">
        <w:t xml:space="preserve"> </w:t>
      </w:r>
      <w:r w:rsidR="00336055" w:rsidRPr="00735BDF">
        <w:t>dust and</w:t>
      </w:r>
      <w:r w:rsidRPr="00735BDF">
        <w:t xml:space="preserve"> </w:t>
      </w:r>
      <w:r w:rsidR="00336055" w:rsidRPr="00735BDF">
        <w:t>taken up</w:t>
      </w:r>
      <w:r w:rsidR="00336055">
        <w:t xml:space="preserve"> </w:t>
      </w:r>
      <w:r w:rsidRPr="00735BDF">
        <w:t>in</w:t>
      </w:r>
      <w:r w:rsidR="00336055">
        <w:t xml:space="preserve"> </w:t>
      </w:r>
      <w:r w:rsidRPr="00735BDF">
        <w:t>the</w:t>
      </w:r>
      <w:r w:rsidR="00336055">
        <w:t xml:space="preserve"> </w:t>
      </w:r>
      <w:r w:rsidRPr="00735BDF">
        <w:t xml:space="preserve">edible </w:t>
      </w:r>
      <w:r w:rsidR="00336055" w:rsidRPr="00735BDF">
        <w:t>portions of</w:t>
      </w:r>
      <w:r w:rsidR="00336055">
        <w:t xml:space="preserve"> </w:t>
      </w:r>
      <w:r w:rsidRPr="00735BDF">
        <w:t>plants (</w:t>
      </w:r>
      <w:proofErr w:type="spellStart"/>
      <w:r w:rsidRPr="00735BDF">
        <w:t>Pulscher</w:t>
      </w:r>
      <w:proofErr w:type="spellEnd"/>
      <w:r w:rsidRPr="00735BDF">
        <w:t xml:space="preserve"> et al. 2020). The 2020 study also found higher concentrations of mercury in GHFF tissue compared with 1993, and higher concentrations of arsenic in black flying-fox (</w:t>
      </w:r>
      <w:proofErr w:type="spellStart"/>
      <w:r w:rsidRPr="00CA3958">
        <w:rPr>
          <w:rStyle w:val="Emphasis"/>
        </w:rPr>
        <w:t>Pteropus</w:t>
      </w:r>
      <w:proofErr w:type="spellEnd"/>
      <w:r w:rsidRPr="00CA3958">
        <w:rPr>
          <w:rStyle w:val="Emphasis"/>
        </w:rPr>
        <w:t xml:space="preserve"> </w:t>
      </w:r>
      <w:proofErr w:type="spellStart"/>
      <w:r w:rsidRPr="00CA3958">
        <w:rPr>
          <w:rStyle w:val="Emphasis"/>
        </w:rPr>
        <w:t>alecto</w:t>
      </w:r>
      <w:proofErr w:type="spellEnd"/>
      <w:r w:rsidRPr="00735BDF">
        <w:t>; BFF) tissue; possible sources of mercury could include emission from transportation, metal mining and refining industries and coal-fired power plant (National Pollutant Inventory 2020).</w:t>
      </w:r>
    </w:p>
    <w:p w14:paraId="269613BA" w14:textId="77777777" w:rsidR="00630D4A" w:rsidRDefault="00735BDF" w:rsidP="0046043D">
      <w:proofErr w:type="spellStart"/>
      <w:r w:rsidRPr="00735BDF">
        <w:t>Pulscher</w:t>
      </w:r>
      <w:proofErr w:type="spellEnd"/>
      <w:r w:rsidRPr="00735BDF">
        <w:t xml:space="preserve"> et al. 2021</w:t>
      </w:r>
      <w:r w:rsidR="00336055">
        <w:t xml:space="preserve"> </w:t>
      </w:r>
      <w:r w:rsidRPr="00735BDF">
        <w:t xml:space="preserve">also found significantly higher concentrations of cadmium </w:t>
      </w:r>
      <w:r w:rsidR="00336055" w:rsidRPr="00735BDF">
        <w:t>in the</w:t>
      </w:r>
      <w:r w:rsidRPr="00735BDF">
        <w:t xml:space="preserve"> fur of the </w:t>
      </w:r>
      <w:r w:rsidR="00336055" w:rsidRPr="00735BDF">
        <w:t>Christmas Island</w:t>
      </w:r>
      <w:r w:rsidRPr="00735BDF">
        <w:t xml:space="preserve"> flying-fox (</w:t>
      </w:r>
      <w:proofErr w:type="spellStart"/>
      <w:r w:rsidRPr="00336055">
        <w:rPr>
          <w:rStyle w:val="Emphasis"/>
        </w:rPr>
        <w:t>Pteropus</w:t>
      </w:r>
      <w:proofErr w:type="spellEnd"/>
      <w:r w:rsidRPr="00336055">
        <w:rPr>
          <w:rStyle w:val="Emphasis"/>
        </w:rPr>
        <w:t xml:space="preserve"> </w:t>
      </w:r>
      <w:proofErr w:type="spellStart"/>
      <w:r w:rsidRPr="00336055">
        <w:rPr>
          <w:rStyle w:val="Emphasis"/>
        </w:rPr>
        <w:t>melanotus</w:t>
      </w:r>
      <w:proofErr w:type="spellEnd"/>
      <w:r w:rsidRPr="00336055">
        <w:rPr>
          <w:rStyle w:val="Emphasis"/>
        </w:rPr>
        <w:t xml:space="preserve"> </w:t>
      </w:r>
      <w:proofErr w:type="spellStart"/>
      <w:r w:rsidRPr="00336055">
        <w:rPr>
          <w:rStyle w:val="Emphasis"/>
        </w:rPr>
        <w:t>natalis</w:t>
      </w:r>
      <w:proofErr w:type="spellEnd"/>
      <w:r w:rsidRPr="00735BDF">
        <w:t xml:space="preserve">) compared </w:t>
      </w:r>
      <w:r w:rsidR="00336055" w:rsidRPr="00735BDF">
        <w:t>to flying</w:t>
      </w:r>
      <w:r w:rsidRPr="00735BDF">
        <w:t xml:space="preserve">-foxes </w:t>
      </w:r>
      <w:r w:rsidR="00336055" w:rsidRPr="00735BDF">
        <w:t>in mainland</w:t>
      </w:r>
      <w:r w:rsidRPr="00735BDF">
        <w:t xml:space="preserve"> Australia, potentially a result of extensive phosphate mining on Christmas Island. A likely source of cadmium exposure for Christmas Island </w:t>
      </w:r>
      <w:proofErr w:type="gramStart"/>
      <w:r w:rsidRPr="00735BDF">
        <w:t>flying-foxes</w:t>
      </w:r>
      <w:proofErr w:type="gramEnd"/>
      <w:r w:rsidRPr="00735BDF">
        <w:t xml:space="preserve"> is through ingestion of food contaminated by airborne cadmium (fruit, leaves, and flowers) or during grooming. Heavy metal poisoning can lead to a range of health impacts, including organ dysfunction, metabolic disease, </w:t>
      </w:r>
      <w:r w:rsidRPr="00735BDF">
        <w:lastRenderedPageBreak/>
        <w:t>bone disease, reduced reproductive success (</w:t>
      </w:r>
      <w:proofErr w:type="spellStart"/>
      <w:r w:rsidRPr="00735BDF">
        <w:t>Pulscher</w:t>
      </w:r>
      <w:proofErr w:type="spellEnd"/>
      <w:r w:rsidRPr="00735BDF">
        <w:t xml:space="preserve"> et al. 2021) and death (WA Legislative Assembly 2007).</w:t>
      </w:r>
    </w:p>
    <w:p w14:paraId="65F1DC04" w14:textId="4181AB51" w:rsidR="009324F7" w:rsidRDefault="009324F7" w:rsidP="009324F7">
      <w:pPr>
        <w:pStyle w:val="Heading3"/>
      </w:pPr>
      <w:bookmarkStart w:id="17" w:name="_Toc99954275"/>
      <w:r w:rsidRPr="009324F7">
        <w:t>Summary of potential impacts on GHFF</w:t>
      </w:r>
      <w:bookmarkEnd w:id="17"/>
    </w:p>
    <w:p w14:paraId="49B89BB7" w14:textId="6F2154DB" w:rsidR="00E07C91" w:rsidRDefault="00E07C91" w:rsidP="0046043D">
      <w:r w:rsidRPr="009324F7">
        <w:t xml:space="preserve">A summary of potential impacts associated with noise, </w:t>
      </w:r>
      <w:proofErr w:type="gramStart"/>
      <w:r w:rsidRPr="009324F7">
        <w:t>light</w:t>
      </w:r>
      <w:proofErr w:type="gramEnd"/>
      <w:r w:rsidRPr="009324F7">
        <w:t xml:space="preserve"> and dust on GHFF at their camps, as discussed above, is shown in </w:t>
      </w:r>
      <w:r>
        <w:rPr>
          <w:highlight w:val="green"/>
        </w:rPr>
        <w:fldChar w:fldCharType="begin"/>
      </w:r>
      <w:r>
        <w:instrText xml:space="preserve"> REF _Ref85536967 \h </w:instrText>
      </w:r>
      <w:r>
        <w:rPr>
          <w:highlight w:val="green"/>
        </w:rPr>
      </w:r>
      <w:r>
        <w:rPr>
          <w:highlight w:val="green"/>
        </w:rPr>
        <w:fldChar w:fldCharType="separate"/>
      </w:r>
      <w:r w:rsidR="00AC6739">
        <w:t xml:space="preserve">Table </w:t>
      </w:r>
      <w:r w:rsidR="00AC6739">
        <w:rPr>
          <w:noProof/>
        </w:rPr>
        <w:t>3</w:t>
      </w:r>
      <w:r>
        <w:rPr>
          <w:highlight w:val="green"/>
        </w:rPr>
        <w:fldChar w:fldCharType="end"/>
      </w:r>
      <w:r w:rsidRPr="009324F7">
        <w:t>.</w:t>
      </w:r>
    </w:p>
    <w:p w14:paraId="06A155AD" w14:textId="433C82A3" w:rsidR="00E07C91" w:rsidRDefault="00E07C91" w:rsidP="009324F7">
      <w:pPr>
        <w:pStyle w:val="Caption"/>
      </w:pPr>
      <w:bookmarkStart w:id="18" w:name="_Ref85536967"/>
      <w:bookmarkStart w:id="19" w:name="_Toc99954305"/>
      <w:r>
        <w:t xml:space="preserve">Table </w:t>
      </w:r>
      <w:fldSimple w:instr=" SEQ Table \* ARABIC ">
        <w:r w:rsidR="00AC6739">
          <w:rPr>
            <w:noProof/>
          </w:rPr>
          <w:t>3</w:t>
        </w:r>
      </w:fldSimple>
      <w:bookmarkEnd w:id="18"/>
      <w:r>
        <w:t xml:space="preserve"> </w:t>
      </w:r>
      <w:r w:rsidRPr="009324F7">
        <w:t>Summary of potential impacts</w:t>
      </w:r>
      <w:bookmarkEnd w:id="1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48"/>
        <w:gridCol w:w="6969"/>
        <w:gridCol w:w="1353"/>
      </w:tblGrid>
      <w:tr w:rsidR="00DF7381" w:rsidRPr="00F7666B" w14:paraId="7F9F99A7" w14:textId="165D9D56" w:rsidTr="00DF7381">
        <w:trPr>
          <w:cantSplit/>
          <w:trHeight w:val="255"/>
          <w:tblHeader/>
        </w:trPr>
        <w:tc>
          <w:tcPr>
            <w:tcW w:w="412" w:type="pct"/>
            <w:shd w:val="clear" w:color="auto" w:fill="auto"/>
            <w:tcMar>
              <w:left w:w="108" w:type="dxa"/>
              <w:right w:w="108" w:type="dxa"/>
            </w:tcMar>
          </w:tcPr>
          <w:p w14:paraId="6E4732F1" w14:textId="16BE460A" w:rsidR="00DF7381" w:rsidRPr="00F7666B" w:rsidRDefault="00DF7381" w:rsidP="00E07C91">
            <w:pPr>
              <w:pStyle w:val="TableHeading"/>
            </w:pPr>
            <w:r>
              <w:t>Factor</w:t>
            </w:r>
          </w:p>
        </w:tc>
        <w:tc>
          <w:tcPr>
            <w:tcW w:w="3841" w:type="pct"/>
          </w:tcPr>
          <w:p w14:paraId="707A2463" w14:textId="3375589C" w:rsidR="00DF7381" w:rsidRDefault="00DF7381" w:rsidP="00E07C91">
            <w:pPr>
              <w:pStyle w:val="TableHeading"/>
            </w:pPr>
            <w:r>
              <w:t>Potential impacts</w:t>
            </w:r>
          </w:p>
        </w:tc>
        <w:tc>
          <w:tcPr>
            <w:tcW w:w="746" w:type="pct"/>
            <w:shd w:val="clear" w:color="auto" w:fill="auto"/>
            <w:tcMar>
              <w:left w:w="108" w:type="dxa"/>
              <w:right w:w="108" w:type="dxa"/>
            </w:tcMar>
          </w:tcPr>
          <w:p w14:paraId="3C7A4BA6" w14:textId="200C6528" w:rsidR="00DF7381" w:rsidRPr="00F7666B" w:rsidRDefault="00DF7381" w:rsidP="00E07C91">
            <w:pPr>
              <w:pStyle w:val="TableHeading"/>
            </w:pPr>
            <w:r>
              <w:t>I</w:t>
            </w:r>
            <w:r w:rsidRPr="009324F7">
              <w:t>mpact</w:t>
            </w:r>
            <w:r>
              <w:t xml:space="preserve"> category</w:t>
            </w:r>
          </w:p>
        </w:tc>
      </w:tr>
      <w:tr w:rsidR="00DF7381" w:rsidRPr="00F7666B" w14:paraId="6F69A428" w14:textId="34F0D8A1" w:rsidTr="00DF7381">
        <w:trPr>
          <w:trHeight w:val="365"/>
        </w:trPr>
        <w:tc>
          <w:tcPr>
            <w:tcW w:w="412" w:type="pct"/>
            <w:vMerge w:val="restart"/>
            <w:shd w:val="clear" w:color="auto" w:fill="auto"/>
            <w:tcMar>
              <w:left w:w="108" w:type="dxa"/>
              <w:right w:w="108" w:type="dxa"/>
            </w:tcMar>
          </w:tcPr>
          <w:p w14:paraId="28D68D30" w14:textId="65B12AFF" w:rsidR="00DF7381" w:rsidRPr="00F7666B" w:rsidRDefault="00DF7381" w:rsidP="00DF7381">
            <w:pPr>
              <w:pStyle w:val="TableText"/>
            </w:pPr>
            <w:r w:rsidRPr="009324F7">
              <w:t>Noise</w:t>
            </w:r>
          </w:p>
        </w:tc>
        <w:tc>
          <w:tcPr>
            <w:tcW w:w="3841" w:type="pct"/>
          </w:tcPr>
          <w:p w14:paraId="17E61F91" w14:textId="69090CF8" w:rsidR="00DF7381" w:rsidRPr="00DF7381" w:rsidRDefault="00DF7381" w:rsidP="00DF7381">
            <w:pPr>
              <w:pStyle w:val="TableBullet1"/>
            </w:pPr>
            <w:r w:rsidRPr="00DF7381">
              <w:t>Avoidance of areas temporarily or permanently</w:t>
            </w:r>
          </w:p>
          <w:p w14:paraId="7255CD52" w14:textId="5377F8EF" w:rsidR="00DF7381" w:rsidRPr="00DF7381" w:rsidRDefault="00C6206C" w:rsidP="00DF7381">
            <w:pPr>
              <w:pStyle w:val="TableBullet1"/>
            </w:pPr>
            <w:r>
              <w:t>I</w:t>
            </w:r>
            <w:r w:rsidR="00DF7381" w:rsidRPr="00DF7381">
              <w:t>ncrease in stress behaviours (</w:t>
            </w:r>
            <w:proofErr w:type="gramStart"/>
            <w:r w:rsidR="00DF7381" w:rsidRPr="00DF7381">
              <w:t>e.g.</w:t>
            </w:r>
            <w:proofErr w:type="gramEnd"/>
            <w:r w:rsidR="00DF7381" w:rsidRPr="00DF7381">
              <w:t xml:space="preserve"> wing fanning, taking flight)</w:t>
            </w:r>
          </w:p>
          <w:p w14:paraId="5D8C688B" w14:textId="5BB81EA1" w:rsidR="00DF7381" w:rsidRPr="00DF7381" w:rsidRDefault="00C6206C" w:rsidP="00DF7381">
            <w:pPr>
              <w:pStyle w:val="TableBullet1"/>
            </w:pPr>
            <w:r>
              <w:t>C</w:t>
            </w:r>
            <w:r w:rsidR="00DF7381" w:rsidRPr="00DF7381">
              <w:t xml:space="preserve">hanged timing, </w:t>
            </w:r>
            <w:proofErr w:type="gramStart"/>
            <w:r w:rsidR="00DF7381" w:rsidRPr="00DF7381">
              <w:t>frequency</w:t>
            </w:r>
            <w:proofErr w:type="gramEnd"/>
            <w:r w:rsidR="00DF7381" w:rsidRPr="00DF7381">
              <w:t xml:space="preserve"> or volume of vocalisations</w:t>
            </w:r>
          </w:p>
        </w:tc>
        <w:tc>
          <w:tcPr>
            <w:tcW w:w="746" w:type="pct"/>
            <w:shd w:val="clear" w:color="auto" w:fill="auto"/>
            <w:tcMar>
              <w:left w:w="108" w:type="dxa"/>
              <w:right w:w="108" w:type="dxa"/>
            </w:tcMar>
          </w:tcPr>
          <w:p w14:paraId="49F3251B" w14:textId="3AF9046E" w:rsidR="00DF7381" w:rsidRPr="00F7666B" w:rsidRDefault="00DF7381" w:rsidP="00DF7381">
            <w:pPr>
              <w:pStyle w:val="TableText"/>
            </w:pPr>
            <w:r w:rsidRPr="009324F7">
              <w:t>Behavioural</w:t>
            </w:r>
          </w:p>
        </w:tc>
      </w:tr>
      <w:tr w:rsidR="00DF7381" w:rsidRPr="00F7666B" w14:paraId="231BAF04" w14:textId="13E9BF0B" w:rsidTr="00DF7381">
        <w:trPr>
          <w:trHeight w:val="365"/>
        </w:trPr>
        <w:tc>
          <w:tcPr>
            <w:tcW w:w="412" w:type="pct"/>
            <w:vMerge/>
            <w:shd w:val="clear" w:color="auto" w:fill="auto"/>
            <w:tcMar>
              <w:left w:w="108" w:type="dxa"/>
              <w:right w:w="108" w:type="dxa"/>
            </w:tcMar>
          </w:tcPr>
          <w:p w14:paraId="1091818C" w14:textId="77777777" w:rsidR="00DF7381" w:rsidRPr="009324F7" w:rsidRDefault="00DF7381" w:rsidP="00DF7381">
            <w:pPr>
              <w:pStyle w:val="TableText"/>
            </w:pPr>
          </w:p>
        </w:tc>
        <w:tc>
          <w:tcPr>
            <w:tcW w:w="3841" w:type="pct"/>
          </w:tcPr>
          <w:p w14:paraId="7F58F38A" w14:textId="77777777" w:rsidR="00AB4FF1" w:rsidRDefault="00DF7381" w:rsidP="00DF7381">
            <w:pPr>
              <w:pStyle w:val="TableBullet1"/>
            </w:pPr>
            <w:r w:rsidRPr="00DF7381">
              <w:t>Fitness consequences due to stress and increased energy in avoiding noisy areas and changing vocalisations</w:t>
            </w:r>
          </w:p>
          <w:p w14:paraId="6E905749" w14:textId="417BFD8D" w:rsidR="00AB4FF1" w:rsidRDefault="00C6206C" w:rsidP="00DF7381">
            <w:pPr>
              <w:pStyle w:val="TableBullet1"/>
            </w:pPr>
            <w:r>
              <w:t>R</w:t>
            </w:r>
            <w:r w:rsidR="00DF7381" w:rsidRPr="00DF7381">
              <w:t>educed breeding success due to masking of conspecific vocalisations</w:t>
            </w:r>
          </w:p>
          <w:p w14:paraId="51E1A28B" w14:textId="36A70430" w:rsidR="00DF7381" w:rsidRPr="00DF7381" w:rsidRDefault="00C6206C" w:rsidP="00DF7381">
            <w:pPr>
              <w:pStyle w:val="TableBullet1"/>
            </w:pPr>
            <w:r>
              <w:t>I</w:t>
            </w:r>
            <w:r w:rsidR="00DF7381" w:rsidRPr="00DF7381">
              <w:t>mpaired hearing</w:t>
            </w:r>
          </w:p>
        </w:tc>
        <w:tc>
          <w:tcPr>
            <w:tcW w:w="746" w:type="pct"/>
            <w:shd w:val="clear" w:color="auto" w:fill="auto"/>
            <w:tcMar>
              <w:left w:w="108" w:type="dxa"/>
              <w:right w:w="108" w:type="dxa"/>
            </w:tcMar>
          </w:tcPr>
          <w:p w14:paraId="39239C0B" w14:textId="74E14D99" w:rsidR="00DF7381" w:rsidRPr="009324F7" w:rsidRDefault="00DF7381" w:rsidP="00DF7381">
            <w:pPr>
              <w:pStyle w:val="TableText"/>
            </w:pPr>
            <w:r w:rsidRPr="009324F7">
              <w:t>Physiological</w:t>
            </w:r>
          </w:p>
        </w:tc>
      </w:tr>
      <w:tr w:rsidR="00DF7381" w:rsidRPr="00F7666B" w14:paraId="4032BD24" w14:textId="6902BD56" w:rsidTr="00DF7381">
        <w:trPr>
          <w:trHeight w:val="243"/>
        </w:trPr>
        <w:tc>
          <w:tcPr>
            <w:tcW w:w="412" w:type="pct"/>
            <w:vMerge w:val="restart"/>
            <w:shd w:val="clear" w:color="auto" w:fill="auto"/>
            <w:tcMar>
              <w:left w:w="108" w:type="dxa"/>
              <w:right w:w="108" w:type="dxa"/>
            </w:tcMar>
          </w:tcPr>
          <w:p w14:paraId="42CB95A8" w14:textId="1D0F3894" w:rsidR="00DF7381" w:rsidRPr="00F7666B" w:rsidRDefault="00DF7381" w:rsidP="00DF7381">
            <w:pPr>
              <w:pStyle w:val="TableText"/>
            </w:pPr>
            <w:r w:rsidRPr="009324F7">
              <w:t>Light</w:t>
            </w:r>
          </w:p>
        </w:tc>
        <w:tc>
          <w:tcPr>
            <w:tcW w:w="3841" w:type="pct"/>
          </w:tcPr>
          <w:p w14:paraId="38410262" w14:textId="6F7AED74" w:rsidR="00DF7381" w:rsidRPr="00DF7381" w:rsidRDefault="00DF7381" w:rsidP="00DF7381">
            <w:pPr>
              <w:pStyle w:val="TableBullet1"/>
            </w:pPr>
            <w:r w:rsidRPr="00DF7381">
              <w:t>Avoid</w:t>
            </w:r>
            <w:r w:rsidR="00AB4FF1">
              <w:t>ance of</w:t>
            </w:r>
            <w:r w:rsidRPr="00DF7381">
              <w:t xml:space="preserve"> areas temporarily or permanently</w:t>
            </w:r>
          </w:p>
          <w:p w14:paraId="0657D13A" w14:textId="3470ECB0" w:rsidR="00DF7381" w:rsidRPr="00DF7381" w:rsidRDefault="00C6206C" w:rsidP="00DF7381">
            <w:pPr>
              <w:pStyle w:val="TableBullet1"/>
            </w:pPr>
            <w:r>
              <w:t>C</w:t>
            </w:r>
            <w:r w:rsidR="00DF7381" w:rsidRPr="00DF7381">
              <w:t>hange</w:t>
            </w:r>
            <w:r w:rsidR="00455E07">
              <w:t xml:space="preserve"> in</w:t>
            </w:r>
            <w:r w:rsidR="00DF7381" w:rsidRPr="00DF7381">
              <w:t xml:space="preserve"> timing of roost departure/return</w:t>
            </w:r>
          </w:p>
        </w:tc>
        <w:tc>
          <w:tcPr>
            <w:tcW w:w="746" w:type="pct"/>
            <w:shd w:val="clear" w:color="auto" w:fill="auto"/>
            <w:tcMar>
              <w:left w:w="108" w:type="dxa"/>
              <w:right w:w="108" w:type="dxa"/>
            </w:tcMar>
          </w:tcPr>
          <w:p w14:paraId="17392314" w14:textId="2849F51F" w:rsidR="00DF7381" w:rsidRPr="00F7666B" w:rsidRDefault="00DF7381" w:rsidP="00DF7381">
            <w:pPr>
              <w:pStyle w:val="TableText"/>
            </w:pPr>
            <w:r w:rsidRPr="009324F7">
              <w:t>Behavioural</w:t>
            </w:r>
          </w:p>
        </w:tc>
      </w:tr>
      <w:tr w:rsidR="00DF7381" w:rsidRPr="00F7666B" w14:paraId="78ECC418" w14:textId="58A72AF3" w:rsidTr="00DF7381">
        <w:trPr>
          <w:trHeight w:val="243"/>
        </w:trPr>
        <w:tc>
          <w:tcPr>
            <w:tcW w:w="412" w:type="pct"/>
            <w:vMerge/>
            <w:shd w:val="clear" w:color="auto" w:fill="auto"/>
            <w:tcMar>
              <w:left w:w="108" w:type="dxa"/>
              <w:right w:w="108" w:type="dxa"/>
            </w:tcMar>
          </w:tcPr>
          <w:p w14:paraId="4D29C09A" w14:textId="77777777" w:rsidR="00DF7381" w:rsidRPr="009324F7" w:rsidRDefault="00DF7381" w:rsidP="00DF7381">
            <w:pPr>
              <w:pStyle w:val="TableText"/>
            </w:pPr>
          </w:p>
        </w:tc>
        <w:tc>
          <w:tcPr>
            <w:tcW w:w="3841" w:type="pct"/>
          </w:tcPr>
          <w:p w14:paraId="3DE323BE" w14:textId="6B34F04E" w:rsidR="00DF7381" w:rsidRPr="00DF7381" w:rsidRDefault="00DF7381" w:rsidP="00DF7381">
            <w:pPr>
              <w:pStyle w:val="TableBullet1"/>
            </w:pPr>
            <w:r w:rsidRPr="00DF7381">
              <w:t>Fitness consequences due to increased energy in avoiding artificial lighting and reduced foraging time</w:t>
            </w:r>
          </w:p>
        </w:tc>
        <w:tc>
          <w:tcPr>
            <w:tcW w:w="746" w:type="pct"/>
            <w:shd w:val="clear" w:color="auto" w:fill="auto"/>
            <w:tcMar>
              <w:left w:w="108" w:type="dxa"/>
              <w:right w:w="108" w:type="dxa"/>
            </w:tcMar>
          </w:tcPr>
          <w:p w14:paraId="55CEB0EE" w14:textId="146E08DE" w:rsidR="00DF7381" w:rsidRPr="009324F7" w:rsidRDefault="00DF7381" w:rsidP="00DF7381">
            <w:pPr>
              <w:pStyle w:val="TableText"/>
            </w:pPr>
            <w:r w:rsidRPr="009324F7">
              <w:t>Physiological</w:t>
            </w:r>
          </w:p>
        </w:tc>
      </w:tr>
      <w:tr w:rsidR="00DF7381" w:rsidRPr="00F7666B" w14:paraId="3B7DF539" w14:textId="0B9F1DAC" w:rsidTr="00DF7381">
        <w:trPr>
          <w:trHeight w:val="191"/>
        </w:trPr>
        <w:tc>
          <w:tcPr>
            <w:tcW w:w="412" w:type="pct"/>
            <w:vMerge w:val="restart"/>
            <w:shd w:val="clear" w:color="auto" w:fill="auto"/>
            <w:tcMar>
              <w:left w:w="108" w:type="dxa"/>
              <w:right w:w="108" w:type="dxa"/>
            </w:tcMar>
          </w:tcPr>
          <w:p w14:paraId="758EE883" w14:textId="49B147AF" w:rsidR="00DF7381" w:rsidRPr="00F7666B" w:rsidRDefault="00DF7381" w:rsidP="00DF7381">
            <w:pPr>
              <w:pStyle w:val="TableText"/>
            </w:pPr>
            <w:r w:rsidRPr="009324F7">
              <w:t>Dust</w:t>
            </w:r>
          </w:p>
        </w:tc>
        <w:tc>
          <w:tcPr>
            <w:tcW w:w="3841" w:type="pct"/>
          </w:tcPr>
          <w:p w14:paraId="0CC9B554" w14:textId="68F3CE67" w:rsidR="00DF7381" w:rsidRPr="00DF7381" w:rsidRDefault="00DF7381" w:rsidP="00DF7381">
            <w:pPr>
              <w:pStyle w:val="TableBullet1"/>
            </w:pPr>
            <w:r w:rsidRPr="00DF7381">
              <w:t>Scent from food sources may be reduced requiring additional travel distance to find uncontaminated food sources</w:t>
            </w:r>
          </w:p>
        </w:tc>
        <w:tc>
          <w:tcPr>
            <w:tcW w:w="746" w:type="pct"/>
            <w:shd w:val="clear" w:color="auto" w:fill="auto"/>
            <w:tcMar>
              <w:left w:w="108" w:type="dxa"/>
              <w:right w:w="108" w:type="dxa"/>
            </w:tcMar>
          </w:tcPr>
          <w:p w14:paraId="067AF303" w14:textId="68D8E6C4" w:rsidR="00DF7381" w:rsidRPr="00F7666B" w:rsidRDefault="00DF7381" w:rsidP="00DF7381">
            <w:pPr>
              <w:pStyle w:val="TableText"/>
            </w:pPr>
            <w:r w:rsidRPr="009324F7">
              <w:t>Behavioural</w:t>
            </w:r>
          </w:p>
        </w:tc>
      </w:tr>
      <w:tr w:rsidR="00DF7381" w:rsidRPr="00F7666B" w14:paraId="4AF7C118" w14:textId="5C4B855B" w:rsidTr="00DF7381">
        <w:trPr>
          <w:trHeight w:val="191"/>
        </w:trPr>
        <w:tc>
          <w:tcPr>
            <w:tcW w:w="412" w:type="pct"/>
            <w:vMerge/>
            <w:shd w:val="clear" w:color="auto" w:fill="auto"/>
            <w:tcMar>
              <w:left w:w="108" w:type="dxa"/>
              <w:right w:w="108" w:type="dxa"/>
            </w:tcMar>
          </w:tcPr>
          <w:p w14:paraId="15E81079" w14:textId="77777777" w:rsidR="00DF7381" w:rsidRPr="009324F7" w:rsidRDefault="00DF7381" w:rsidP="00DF7381">
            <w:pPr>
              <w:pStyle w:val="TableText"/>
            </w:pPr>
          </w:p>
        </w:tc>
        <w:tc>
          <w:tcPr>
            <w:tcW w:w="3841" w:type="pct"/>
          </w:tcPr>
          <w:p w14:paraId="4EEAD817" w14:textId="77777777" w:rsidR="00DF7381" w:rsidRPr="00DF7381" w:rsidRDefault="00DF7381" w:rsidP="00DF7381">
            <w:pPr>
              <w:pStyle w:val="TableBullet1"/>
            </w:pPr>
            <w:r w:rsidRPr="00DF7381">
              <w:t>Fitness consequences due to increased energy expenditure sourcing food</w:t>
            </w:r>
          </w:p>
          <w:p w14:paraId="5A2DED0C" w14:textId="447E818E" w:rsidR="00DF7381" w:rsidRPr="00DF7381" w:rsidRDefault="00C6206C" w:rsidP="00DF7381">
            <w:pPr>
              <w:pStyle w:val="TableBullet1"/>
            </w:pPr>
            <w:r>
              <w:t>I</w:t>
            </w:r>
            <w:r w:rsidR="00DF7381" w:rsidRPr="00DF7381">
              <w:t>ngestion of toxic substances via food sources or grooming; respiratory issues</w:t>
            </w:r>
          </w:p>
        </w:tc>
        <w:tc>
          <w:tcPr>
            <w:tcW w:w="746" w:type="pct"/>
            <w:shd w:val="clear" w:color="auto" w:fill="auto"/>
            <w:tcMar>
              <w:left w:w="108" w:type="dxa"/>
              <w:right w:w="108" w:type="dxa"/>
            </w:tcMar>
          </w:tcPr>
          <w:p w14:paraId="02CCACEE" w14:textId="2B699009" w:rsidR="00DF7381" w:rsidRPr="009324F7" w:rsidRDefault="00DF7381" w:rsidP="00DF7381">
            <w:pPr>
              <w:pStyle w:val="TableText"/>
            </w:pPr>
            <w:r w:rsidRPr="009324F7">
              <w:t>Physiological</w:t>
            </w:r>
          </w:p>
        </w:tc>
      </w:tr>
      <w:tr w:rsidR="00DF7381" w:rsidRPr="00F7666B" w14:paraId="16F6C467" w14:textId="1B1D007D" w:rsidTr="00DF7381">
        <w:trPr>
          <w:trHeight w:val="191"/>
        </w:trPr>
        <w:tc>
          <w:tcPr>
            <w:tcW w:w="412" w:type="pct"/>
            <w:vMerge/>
            <w:shd w:val="clear" w:color="auto" w:fill="auto"/>
            <w:tcMar>
              <w:left w:w="108" w:type="dxa"/>
              <w:right w:w="108" w:type="dxa"/>
            </w:tcMar>
          </w:tcPr>
          <w:p w14:paraId="62C1BF70" w14:textId="77777777" w:rsidR="00DF7381" w:rsidRPr="009324F7" w:rsidRDefault="00DF7381" w:rsidP="00DF7381">
            <w:pPr>
              <w:pStyle w:val="TableText"/>
            </w:pPr>
          </w:p>
        </w:tc>
        <w:tc>
          <w:tcPr>
            <w:tcW w:w="3841" w:type="pct"/>
          </w:tcPr>
          <w:p w14:paraId="78177F77" w14:textId="5DC9C4C5" w:rsidR="00DF7381" w:rsidRPr="00DF7381" w:rsidRDefault="00DF7381" w:rsidP="00DF7381">
            <w:pPr>
              <w:pStyle w:val="TableBullet1"/>
            </w:pPr>
            <w:r w:rsidRPr="00DF7381">
              <w:t>Reduced habitat/food sources due to reduced plant growth and fruit production</w:t>
            </w:r>
          </w:p>
        </w:tc>
        <w:tc>
          <w:tcPr>
            <w:tcW w:w="746" w:type="pct"/>
            <w:shd w:val="clear" w:color="auto" w:fill="auto"/>
            <w:tcMar>
              <w:left w:w="108" w:type="dxa"/>
              <w:right w:w="108" w:type="dxa"/>
            </w:tcMar>
          </w:tcPr>
          <w:p w14:paraId="3DDA047A" w14:textId="686FD186" w:rsidR="00DF7381" w:rsidRPr="009324F7" w:rsidRDefault="00DF7381" w:rsidP="00DF7381">
            <w:pPr>
              <w:pStyle w:val="TableText"/>
            </w:pPr>
            <w:r w:rsidRPr="009324F7">
              <w:t>Habitat</w:t>
            </w:r>
          </w:p>
        </w:tc>
      </w:tr>
    </w:tbl>
    <w:p w14:paraId="1BAFDA1A" w14:textId="444EE179" w:rsidR="002D7900" w:rsidRDefault="009324F7" w:rsidP="002D7900">
      <w:pPr>
        <w:pStyle w:val="Heading3"/>
      </w:pPr>
      <w:bookmarkStart w:id="20" w:name="_Other_potential_impacts"/>
      <w:bookmarkStart w:id="21" w:name="_Toc99954276"/>
      <w:bookmarkEnd w:id="20"/>
      <w:r w:rsidRPr="009324F7">
        <w:t>Other potential impacts</w:t>
      </w:r>
      <w:bookmarkEnd w:id="21"/>
    </w:p>
    <w:p w14:paraId="1D20D626" w14:textId="77777777" w:rsidR="00630D4A" w:rsidRDefault="009324F7" w:rsidP="0046043D">
      <w:r w:rsidRPr="009324F7">
        <w:t>Causes of other similar potential impacts on a camp, but that are beyond the scope of this document, include:</w:t>
      </w:r>
    </w:p>
    <w:p w14:paraId="4885D1D1" w14:textId="614131D0" w:rsidR="00855E69" w:rsidRDefault="009324F7" w:rsidP="00855E69">
      <w:pPr>
        <w:pStyle w:val="ListBullet"/>
      </w:pPr>
      <w:r w:rsidRPr="009324F7">
        <w:t xml:space="preserve">altered water flow, salinity, </w:t>
      </w:r>
      <w:proofErr w:type="gramStart"/>
      <w:r w:rsidRPr="009324F7">
        <w:t>pollutants</w:t>
      </w:r>
      <w:proofErr w:type="gramEnd"/>
      <w:r w:rsidRPr="009324F7">
        <w:t xml:space="preserve"> or sediment that may impact water quality for belly dipping, camp microclimate, or impact camp vegetation causing die off or tree fall</w:t>
      </w:r>
    </w:p>
    <w:p w14:paraId="4095CDBB" w14:textId="6C27A8DB" w:rsidR="00855E69" w:rsidRDefault="009324F7" w:rsidP="00855E69">
      <w:pPr>
        <w:pStyle w:val="ListBullet"/>
      </w:pPr>
      <w:r w:rsidRPr="009324F7">
        <w:t>proximity of buildings to a camp which could impede flight paths and cause overshadowing of vegetation affecting camp microclimate and vegetation composition.</w:t>
      </w:r>
    </w:p>
    <w:p w14:paraId="24676D38" w14:textId="2ED5D0BE" w:rsidR="00855E69" w:rsidRDefault="009324F7" w:rsidP="00855E69">
      <w:pPr>
        <w:pStyle w:val="Heading3"/>
      </w:pPr>
      <w:bookmarkStart w:id="22" w:name="_Case_studies"/>
      <w:bookmarkStart w:id="23" w:name="_Toc99954277"/>
      <w:bookmarkEnd w:id="22"/>
      <w:r w:rsidRPr="009324F7">
        <w:t>Case studies</w:t>
      </w:r>
      <w:bookmarkEnd w:id="23"/>
    </w:p>
    <w:p w14:paraId="78810CA2" w14:textId="493DF7C6" w:rsidR="007306EF" w:rsidRPr="005B5AF3" w:rsidRDefault="009324F7" w:rsidP="005B5AF3">
      <w:r w:rsidRPr="009324F7">
        <w:t xml:space="preserve">A total of 11 case studies are summarised in </w:t>
      </w:r>
      <w:r w:rsidR="00903521" w:rsidRPr="00903521">
        <w:fldChar w:fldCharType="begin"/>
      </w:r>
      <w:r w:rsidR="00903521" w:rsidRPr="00903521">
        <w:instrText xml:space="preserve"> REF _Ref85537824 \h </w:instrText>
      </w:r>
      <w:r w:rsidR="00903521">
        <w:instrText xml:space="preserve"> \* MERGEFORMAT </w:instrText>
      </w:r>
      <w:r w:rsidR="00903521" w:rsidRPr="00903521">
        <w:fldChar w:fldCharType="separate"/>
      </w:r>
      <w:r w:rsidR="00AC6739">
        <w:t xml:space="preserve">Table </w:t>
      </w:r>
      <w:r w:rsidR="00AC6739">
        <w:rPr>
          <w:noProof/>
        </w:rPr>
        <w:t>4</w:t>
      </w:r>
      <w:r w:rsidR="00903521" w:rsidRPr="00903521">
        <w:fldChar w:fldCharType="end"/>
      </w:r>
      <w:r w:rsidRPr="00903521">
        <w:t>, wi</w:t>
      </w:r>
      <w:r w:rsidRPr="009324F7">
        <w:t xml:space="preserve">th further </w:t>
      </w:r>
      <w:r w:rsidRPr="005B5AF3">
        <w:t xml:space="preserve">detail in </w:t>
      </w:r>
      <w:hyperlink w:anchor="_Appendix_B:_Case" w:history="1">
        <w:r w:rsidR="002D31B6" w:rsidRPr="00525311">
          <w:rPr>
            <w:rStyle w:val="Hyperlink"/>
          </w:rPr>
          <w:t>Appendix B</w:t>
        </w:r>
      </w:hyperlink>
      <w:r w:rsidRPr="005B5AF3">
        <w:t>. These</w:t>
      </w:r>
      <w:r w:rsidRPr="009324F7">
        <w:t xml:space="preserve"> provide examples of flying-fox response to </w:t>
      </w:r>
      <w:r w:rsidR="00855E69" w:rsidRPr="009324F7">
        <w:t>unintentional disturbance</w:t>
      </w:r>
      <w:r w:rsidR="00855E69">
        <w:t xml:space="preserve"> </w:t>
      </w:r>
      <w:r w:rsidRPr="009324F7">
        <w:t xml:space="preserve">(including noise, </w:t>
      </w:r>
      <w:proofErr w:type="gramStart"/>
      <w:r w:rsidRPr="009324F7">
        <w:t>light</w:t>
      </w:r>
      <w:proofErr w:type="gramEnd"/>
      <w:r w:rsidRPr="009324F7">
        <w:t xml:space="preserve"> and dust), and have been used to inform </w:t>
      </w:r>
      <w:hyperlink w:anchor="_Identifying_impacts_of" w:history="1">
        <w:r w:rsidRPr="00525311">
          <w:rPr>
            <w:rStyle w:val="Hyperlink"/>
          </w:rPr>
          <w:t>Section 3</w:t>
        </w:r>
      </w:hyperlink>
      <w:r w:rsidRPr="009324F7">
        <w:t>. Rigorous monitoring during similar future activities is required to provide additional information and ensure impact assessment and mitigation is evidence-based. Case studies 1</w:t>
      </w:r>
      <w:r w:rsidR="001C414C">
        <w:t xml:space="preserve"> to </w:t>
      </w:r>
      <w:r w:rsidRPr="009324F7">
        <w:t xml:space="preserve">5 in </w:t>
      </w:r>
      <w:r w:rsidR="00903521">
        <w:rPr>
          <w:highlight w:val="green"/>
        </w:rPr>
        <w:fldChar w:fldCharType="begin"/>
      </w:r>
      <w:r w:rsidR="00903521">
        <w:instrText xml:space="preserve"> REF _Ref85537824 \h </w:instrText>
      </w:r>
      <w:r w:rsidR="005B5AF3">
        <w:rPr>
          <w:highlight w:val="green"/>
        </w:rPr>
        <w:instrText xml:space="preserve"> \* MERGEFORMAT </w:instrText>
      </w:r>
      <w:r w:rsidR="00903521">
        <w:rPr>
          <w:highlight w:val="green"/>
        </w:rPr>
      </w:r>
      <w:r w:rsidR="00903521">
        <w:rPr>
          <w:highlight w:val="green"/>
        </w:rPr>
        <w:fldChar w:fldCharType="separate"/>
      </w:r>
      <w:r w:rsidR="00AC6739">
        <w:t xml:space="preserve">Table </w:t>
      </w:r>
      <w:r w:rsidR="00AC6739">
        <w:rPr>
          <w:noProof/>
        </w:rPr>
        <w:t>4</w:t>
      </w:r>
      <w:r w:rsidR="00903521">
        <w:rPr>
          <w:highlight w:val="green"/>
        </w:rPr>
        <w:fldChar w:fldCharType="end"/>
      </w:r>
      <w:r w:rsidRPr="009324F7">
        <w:t xml:space="preserve"> are camps in urban areas. These urban camps generally showed </w:t>
      </w:r>
      <w:r w:rsidR="00D45A59" w:rsidRPr="00D45A59">
        <w:t>higher levels of tolerance compared with case studies 7</w:t>
      </w:r>
      <w:r w:rsidR="001C414C">
        <w:t xml:space="preserve"> to </w:t>
      </w:r>
      <w:r w:rsidR="00D45A59" w:rsidRPr="00D45A59">
        <w:t xml:space="preserve">11 in less urban areas, likely to be due to being habituated to anthropogenic activity (along with project mitigation measures tailored to flying-foxes, shorter </w:t>
      </w:r>
      <w:proofErr w:type="gramStart"/>
      <w:r w:rsidR="00D45A59" w:rsidRPr="00D45A59">
        <w:t>duration</w:t>
      </w:r>
      <w:proofErr w:type="gramEnd"/>
      <w:r w:rsidR="00D45A59" w:rsidRPr="00D45A59">
        <w:t xml:space="preserve"> and lower intensities of the projects). Levels of disturbance are </w:t>
      </w:r>
      <w:r w:rsidR="00D45A59" w:rsidRPr="00C83804">
        <w:t xml:space="preserve">outlined </w:t>
      </w:r>
      <w:r w:rsidR="00D45A59" w:rsidRPr="005B5AF3">
        <w:t xml:space="preserve">in </w:t>
      </w:r>
      <w:hyperlink w:anchor="_Temporary_or_permanent" w:history="1">
        <w:r w:rsidR="00D45A59" w:rsidRPr="00525311">
          <w:rPr>
            <w:rStyle w:val="Hyperlink"/>
          </w:rPr>
          <w:t>Section 3.3.2</w:t>
        </w:r>
      </w:hyperlink>
      <w:r w:rsidR="00D45A59" w:rsidRPr="005B5AF3">
        <w:t>.</w:t>
      </w:r>
    </w:p>
    <w:p w14:paraId="76937B4B" w14:textId="44DBD63F" w:rsidR="007306EF" w:rsidRDefault="00D45A59" w:rsidP="005B5AF3">
      <w:r w:rsidRPr="00D45A59">
        <w:lastRenderedPageBreak/>
        <w:t>The urban camp in case study 6 is considered an outlier because while the camp was not abandoned during the study period, observations showed considerable impacts resulting in high rates of mortality and pup abandonment. While no definitive causal link could be shown between construction and increasing rates</w:t>
      </w:r>
      <w:r w:rsidR="00795600">
        <w:t xml:space="preserve"> </w:t>
      </w:r>
      <w:r w:rsidR="00795600" w:rsidRPr="00D45A59">
        <w:t>of mortality</w:t>
      </w:r>
      <w:r w:rsidRPr="00D45A59">
        <w:t xml:space="preserve">/abandonment, </w:t>
      </w:r>
      <w:r w:rsidR="00795600" w:rsidRPr="00D45A59">
        <w:t>the consensus</w:t>
      </w:r>
      <w:r w:rsidRPr="00D45A59">
        <w:t xml:space="preserve"> amongst flying-fox researchers, local carers, and people monitoring the camp is that mortality/abandonment was related to construction (particularly pile-driving and overhead cranes during the rearing season), and effects were compounded by cumulative impacts of removing trees across multiple projects. </w:t>
      </w:r>
      <w:r w:rsidRPr="005B5AF3">
        <w:t xml:space="preserve">See </w:t>
      </w:r>
      <w:hyperlink w:anchor="_Appendix_B:_Case" w:history="1">
        <w:r w:rsidR="002D31B6" w:rsidRPr="00525311">
          <w:rPr>
            <w:rStyle w:val="Hyperlink"/>
          </w:rPr>
          <w:t>Appendix B</w:t>
        </w:r>
      </w:hyperlink>
      <w:r w:rsidRPr="005B5AF3">
        <w:t xml:space="preserve"> for</w:t>
      </w:r>
      <w:r w:rsidRPr="00D45A59">
        <w:t xml:space="preserve"> further detail.</w:t>
      </w:r>
    </w:p>
    <w:p w14:paraId="65C1EE70" w14:textId="71AE23DC" w:rsidR="007306EF" w:rsidRDefault="00D45A59" w:rsidP="0046043D">
      <w:proofErr w:type="spellStart"/>
      <w:r w:rsidRPr="00D45A59">
        <w:t>Eby</w:t>
      </w:r>
      <w:proofErr w:type="spellEnd"/>
      <w:r w:rsidRPr="00D45A59">
        <w:t xml:space="preserve"> (2013; in SKM 2017) summarised the conditions and outcomes of </w:t>
      </w:r>
      <w:r w:rsidR="00C61A99">
        <w:t>5</w:t>
      </w:r>
      <w:r w:rsidRPr="00D45A59">
        <w:t xml:space="preserve"> of the construction projects (case studies 7</w:t>
      </w:r>
      <w:r w:rsidR="001C414C">
        <w:t xml:space="preserve"> to </w:t>
      </w:r>
      <w:r w:rsidRPr="00D45A59">
        <w:t>11) near the flying-fox camps:</w:t>
      </w:r>
    </w:p>
    <w:p w14:paraId="46E297B2" w14:textId="1CCF9AD8" w:rsidR="007306EF" w:rsidRDefault="00D45A59" w:rsidP="007306EF">
      <w:pPr>
        <w:pStyle w:val="Quote"/>
      </w:pPr>
      <w:r w:rsidRPr="00D45A59">
        <w:t xml:space="preserve">Four of the camp sites were abandoned during construction and not </w:t>
      </w:r>
      <w:r w:rsidR="00795600" w:rsidRPr="00D45A59">
        <w:t>re-established</w:t>
      </w:r>
      <w:r w:rsidRPr="00D45A59">
        <w:t>; and</w:t>
      </w:r>
      <w:r w:rsidR="00795600">
        <w:t xml:space="preserve"> </w:t>
      </w:r>
      <w:r w:rsidRPr="00D45A59">
        <w:t xml:space="preserve">one </w:t>
      </w:r>
      <w:r w:rsidR="00795600" w:rsidRPr="00D45A59">
        <w:t>campsite was</w:t>
      </w:r>
      <w:r w:rsidRPr="00D45A59">
        <w:t xml:space="preserve"> </w:t>
      </w:r>
      <w:r w:rsidR="00795600" w:rsidRPr="00D45A59">
        <w:t>abandoned but</w:t>
      </w:r>
      <w:r w:rsidRPr="00D45A59">
        <w:t xml:space="preserve"> re-established 20 years later. It should be noted that whilst substantial construction activities were occurring around 240</w:t>
      </w:r>
      <w:r w:rsidR="00795600">
        <w:t> </w:t>
      </w:r>
      <w:r w:rsidRPr="00D45A59">
        <w:t xml:space="preserve">m from the Kurnell camp, the timing of camp abandonment at that site was additionally associated with drawdown of surface waters during severe drought conditions. As such it is not conclusive that the abandonment of the Kurnell camp could be attributed to adjacent construction activities. In addition, the temporary camp that formed near the township of Tarcutta, NSW was established during a uniquely long </w:t>
      </w:r>
      <w:r w:rsidR="00795600" w:rsidRPr="00D45A59">
        <w:t>and widespread</w:t>
      </w:r>
      <w:r w:rsidRPr="00D45A59">
        <w:t xml:space="preserve"> food </w:t>
      </w:r>
      <w:r w:rsidR="00795600" w:rsidRPr="00D45A59">
        <w:t>shortage for</w:t>
      </w:r>
      <w:r w:rsidRPr="00D45A59">
        <w:t xml:space="preserve"> </w:t>
      </w:r>
      <w:proofErr w:type="gramStart"/>
      <w:r w:rsidRPr="00D45A59">
        <w:t>flying-foxes</w:t>
      </w:r>
      <w:proofErr w:type="gramEnd"/>
      <w:r w:rsidRPr="00D45A59">
        <w:t xml:space="preserve"> in </w:t>
      </w:r>
      <w:r w:rsidR="007306EF" w:rsidRPr="00D45A59">
        <w:t>southeast</w:t>
      </w:r>
      <w:r w:rsidRPr="00D45A59">
        <w:t xml:space="preserve"> Australia. The animals departed the site at a time when other temporary camps in the regional area also emptied. This also coincided with pile driving during construction of a bridge 250</w:t>
      </w:r>
      <w:r w:rsidR="00C61A99">
        <w:t> m</w:t>
      </w:r>
      <w:r w:rsidRPr="00D45A59">
        <w:t xml:space="preserve"> from the camp. It is therefore not clear whether departure from the site was associated with the pile driving.</w:t>
      </w:r>
    </w:p>
    <w:p w14:paraId="6EE918DF" w14:textId="77777777" w:rsidR="00066773" w:rsidRDefault="00066773" w:rsidP="00066773">
      <w:pPr>
        <w:sectPr w:rsidR="00066773" w:rsidSect="009E3887">
          <w:pgSz w:w="11906" w:h="16838"/>
          <w:pgMar w:top="1418" w:right="1418" w:bottom="1418" w:left="1418" w:header="709" w:footer="283" w:gutter="0"/>
          <w:pgNumType w:start="1"/>
          <w:cols w:space="708"/>
          <w:docGrid w:linePitch="360"/>
        </w:sectPr>
      </w:pPr>
    </w:p>
    <w:p w14:paraId="511B1CD6" w14:textId="31F8A5EE" w:rsidR="00903521" w:rsidRDefault="00903521" w:rsidP="00903521">
      <w:pPr>
        <w:pStyle w:val="Caption"/>
      </w:pPr>
      <w:bookmarkStart w:id="24" w:name="_Ref85537824"/>
      <w:bookmarkStart w:id="25" w:name="_Toc99954306"/>
      <w:r>
        <w:lastRenderedPageBreak/>
        <w:t xml:space="preserve">Table </w:t>
      </w:r>
      <w:fldSimple w:instr=" SEQ Table \* ARABIC ">
        <w:r w:rsidR="00AC6739">
          <w:rPr>
            <w:noProof/>
          </w:rPr>
          <w:t>4</w:t>
        </w:r>
      </w:fldSimple>
      <w:bookmarkEnd w:id="24"/>
      <w:r w:rsidRPr="00903521">
        <w:t xml:space="preserve"> </w:t>
      </w:r>
      <w:r w:rsidRPr="00795600">
        <w:t>Summary of 11 case studies of camps that were adjacent to construction or anthropogenic disturbance</w:t>
      </w:r>
      <w:bookmarkEnd w:id="25"/>
    </w:p>
    <w:tbl>
      <w:tblPr>
        <w:tblW w:w="0" w:type="auto"/>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14"/>
        <w:gridCol w:w="1179"/>
        <w:gridCol w:w="1861"/>
        <w:gridCol w:w="2300"/>
        <w:gridCol w:w="1972"/>
        <w:gridCol w:w="1530"/>
        <w:gridCol w:w="2118"/>
        <w:gridCol w:w="3405"/>
        <w:gridCol w:w="3475"/>
        <w:gridCol w:w="2381"/>
      </w:tblGrid>
      <w:tr w:rsidR="00A27118" w:rsidRPr="007306EF" w14:paraId="1E43C2A3" w14:textId="0D64C654" w:rsidTr="00A16F4A">
        <w:trPr>
          <w:cantSplit/>
          <w:trHeight w:val="761"/>
          <w:tblHeader/>
        </w:trPr>
        <w:tc>
          <w:tcPr>
            <w:tcW w:w="0" w:type="auto"/>
            <w:tcMar>
              <w:left w:w="108" w:type="dxa"/>
              <w:right w:w="108" w:type="dxa"/>
            </w:tcMar>
          </w:tcPr>
          <w:p w14:paraId="26AAF6F3" w14:textId="20D5D60F" w:rsidR="00A23DCB" w:rsidRPr="007306EF" w:rsidRDefault="00A23DCB" w:rsidP="00A16F4A">
            <w:pPr>
              <w:pStyle w:val="TableHeading"/>
              <w:jc w:val="right"/>
            </w:pPr>
            <w:r w:rsidRPr="00795600">
              <w:t>Case study</w:t>
            </w:r>
          </w:p>
        </w:tc>
        <w:tc>
          <w:tcPr>
            <w:tcW w:w="0" w:type="auto"/>
            <w:tcMar>
              <w:left w:w="108" w:type="dxa"/>
              <w:right w:w="108" w:type="dxa"/>
            </w:tcMar>
          </w:tcPr>
          <w:p w14:paraId="07D0A258" w14:textId="0B62D3AC" w:rsidR="00A23DCB" w:rsidRPr="007306EF" w:rsidRDefault="00A23DCB" w:rsidP="00DA33E0">
            <w:pPr>
              <w:pStyle w:val="TableHeading"/>
            </w:pPr>
            <w:r w:rsidRPr="00795600">
              <w:t>Stimuli</w:t>
            </w:r>
          </w:p>
        </w:tc>
        <w:tc>
          <w:tcPr>
            <w:tcW w:w="0" w:type="auto"/>
            <w:tcMar>
              <w:left w:w="108" w:type="dxa"/>
              <w:right w:w="108" w:type="dxa"/>
            </w:tcMar>
          </w:tcPr>
          <w:p w14:paraId="69F0CA2E" w14:textId="02DDEF97" w:rsidR="00A23DCB" w:rsidRPr="007306EF" w:rsidRDefault="00A23DCB" w:rsidP="00DA33E0">
            <w:pPr>
              <w:pStyle w:val="TableHeading"/>
            </w:pPr>
            <w:r w:rsidRPr="00795600">
              <w:t>Camp (BFF, GHFF, LRFF, SFF)</w:t>
            </w:r>
          </w:p>
        </w:tc>
        <w:tc>
          <w:tcPr>
            <w:tcW w:w="0" w:type="auto"/>
            <w:tcMar>
              <w:left w:w="108" w:type="dxa"/>
              <w:right w:w="108" w:type="dxa"/>
            </w:tcMar>
          </w:tcPr>
          <w:p w14:paraId="55893A19" w14:textId="32CAD24C" w:rsidR="00A23DCB" w:rsidRPr="007306EF" w:rsidRDefault="00A23DCB" w:rsidP="00DA33E0">
            <w:pPr>
              <w:pStyle w:val="TableHeading"/>
            </w:pPr>
            <w:r w:rsidRPr="00795600">
              <w:t>Project/</w:t>
            </w:r>
            <w:r w:rsidR="0009300E">
              <w:t>p</w:t>
            </w:r>
            <w:r w:rsidRPr="00795600">
              <w:t>roponent</w:t>
            </w:r>
          </w:p>
        </w:tc>
        <w:tc>
          <w:tcPr>
            <w:tcW w:w="0" w:type="auto"/>
            <w:tcMar>
              <w:left w:w="108" w:type="dxa"/>
              <w:right w:w="108" w:type="dxa"/>
            </w:tcMar>
          </w:tcPr>
          <w:p w14:paraId="0C86C6CC" w14:textId="6F722FDB" w:rsidR="00A23DCB" w:rsidRPr="007306EF" w:rsidRDefault="00A23DCB" w:rsidP="00DA33E0">
            <w:pPr>
              <w:pStyle w:val="TableHeading"/>
            </w:pPr>
            <w:r w:rsidRPr="00795600">
              <w:t>Activities</w:t>
            </w:r>
          </w:p>
        </w:tc>
        <w:tc>
          <w:tcPr>
            <w:tcW w:w="0" w:type="auto"/>
            <w:tcMar>
              <w:left w:w="108" w:type="dxa"/>
              <w:right w:w="108" w:type="dxa"/>
            </w:tcMar>
          </w:tcPr>
          <w:p w14:paraId="2985414C" w14:textId="6577E5AD" w:rsidR="00A23DCB" w:rsidRPr="007306EF" w:rsidRDefault="00A23DCB" w:rsidP="00DA33E0">
            <w:pPr>
              <w:pStyle w:val="TableHeading"/>
            </w:pPr>
            <w:r w:rsidRPr="00795600">
              <w:t>Project timeframe</w:t>
            </w:r>
          </w:p>
        </w:tc>
        <w:tc>
          <w:tcPr>
            <w:tcW w:w="0" w:type="auto"/>
            <w:tcMar>
              <w:left w:w="108" w:type="dxa"/>
              <w:right w:w="108" w:type="dxa"/>
            </w:tcMar>
          </w:tcPr>
          <w:p w14:paraId="7826DB7F" w14:textId="04B3A425" w:rsidR="00A23DCB" w:rsidRPr="007306EF" w:rsidRDefault="00A23DCB" w:rsidP="00DA33E0">
            <w:pPr>
              <w:pStyle w:val="TableHeading"/>
            </w:pPr>
            <w:r w:rsidRPr="00795600">
              <w:t>Approximate distance camp to works</w:t>
            </w:r>
          </w:p>
        </w:tc>
        <w:tc>
          <w:tcPr>
            <w:tcW w:w="0" w:type="auto"/>
            <w:tcMar>
              <w:left w:w="108" w:type="dxa"/>
              <w:right w:w="108" w:type="dxa"/>
            </w:tcMar>
          </w:tcPr>
          <w:p w14:paraId="05BF7DA4" w14:textId="31F4C972" w:rsidR="00A23DCB" w:rsidRPr="007306EF" w:rsidRDefault="00A23DCB" w:rsidP="00DA33E0">
            <w:pPr>
              <w:pStyle w:val="TableHeading"/>
            </w:pPr>
            <w:r w:rsidRPr="00795600">
              <w:t>FF behavioural outcomes</w:t>
            </w:r>
          </w:p>
        </w:tc>
        <w:tc>
          <w:tcPr>
            <w:tcW w:w="0" w:type="auto"/>
          </w:tcPr>
          <w:p w14:paraId="003DD759" w14:textId="427F2C67" w:rsidR="00A23DCB" w:rsidRPr="00795600" w:rsidRDefault="00A23DCB" w:rsidP="00DA33E0">
            <w:pPr>
              <w:pStyle w:val="TableHeading"/>
            </w:pPr>
            <w:r w:rsidRPr="00795600">
              <w:t>Assumed level of habituation related to location</w:t>
            </w:r>
          </w:p>
        </w:tc>
        <w:tc>
          <w:tcPr>
            <w:tcW w:w="0" w:type="auto"/>
          </w:tcPr>
          <w:p w14:paraId="6E194388" w14:textId="212AEEEB" w:rsidR="00A23DCB" w:rsidRPr="00795600" w:rsidRDefault="00A23DCB" w:rsidP="00DA33E0">
            <w:pPr>
              <w:pStyle w:val="TableHeading"/>
            </w:pPr>
            <w:r w:rsidRPr="00795600">
              <w:t>Tolerance demonstrated / outcome</w:t>
            </w:r>
          </w:p>
        </w:tc>
      </w:tr>
      <w:tr w:rsidR="00A27118" w:rsidRPr="007306EF" w14:paraId="0A04FB2E" w14:textId="791FDF17" w:rsidTr="0032241C">
        <w:trPr>
          <w:trHeight w:val="323"/>
        </w:trPr>
        <w:tc>
          <w:tcPr>
            <w:tcW w:w="0" w:type="auto"/>
            <w:tcMar>
              <w:left w:w="108" w:type="dxa"/>
              <w:right w:w="108" w:type="dxa"/>
            </w:tcMar>
          </w:tcPr>
          <w:p w14:paraId="288EBAB0" w14:textId="13069334" w:rsidR="00A23DCB" w:rsidRPr="007306EF" w:rsidRDefault="00A23DCB" w:rsidP="0032241C">
            <w:pPr>
              <w:pStyle w:val="TableText"/>
              <w:jc w:val="right"/>
            </w:pPr>
            <w:r w:rsidRPr="00795600">
              <w:t>1</w:t>
            </w:r>
          </w:p>
        </w:tc>
        <w:tc>
          <w:tcPr>
            <w:tcW w:w="0" w:type="auto"/>
            <w:tcMar>
              <w:left w:w="108" w:type="dxa"/>
              <w:right w:w="108" w:type="dxa"/>
            </w:tcMar>
          </w:tcPr>
          <w:p w14:paraId="069CB2C1" w14:textId="7B59AA74" w:rsidR="00A23DCB" w:rsidRPr="007306EF" w:rsidRDefault="00A23DCB" w:rsidP="00DA33E0">
            <w:pPr>
              <w:pStyle w:val="TableText"/>
            </w:pPr>
            <w:r w:rsidRPr="00795600">
              <w:t>Noise</w:t>
            </w:r>
          </w:p>
        </w:tc>
        <w:tc>
          <w:tcPr>
            <w:tcW w:w="0" w:type="auto"/>
            <w:tcMar>
              <w:left w:w="108" w:type="dxa"/>
              <w:right w:w="108" w:type="dxa"/>
            </w:tcMar>
          </w:tcPr>
          <w:p w14:paraId="44824E29" w14:textId="6D57E29A" w:rsidR="00A23DCB" w:rsidRPr="007306EF" w:rsidRDefault="00A23DCB" w:rsidP="00DA33E0">
            <w:pPr>
              <w:pStyle w:val="TableText"/>
            </w:pPr>
            <w:r w:rsidRPr="00795600">
              <w:t>Parramatta Park camp, NSW (GHFF)</w:t>
            </w:r>
          </w:p>
        </w:tc>
        <w:tc>
          <w:tcPr>
            <w:tcW w:w="0" w:type="auto"/>
            <w:tcMar>
              <w:left w:w="108" w:type="dxa"/>
              <w:right w:w="108" w:type="dxa"/>
            </w:tcMar>
          </w:tcPr>
          <w:p w14:paraId="55FD4FA3" w14:textId="52BD432C" w:rsidR="00A23DCB" w:rsidRPr="007306EF" w:rsidRDefault="008F7311" w:rsidP="00DA33E0">
            <w:pPr>
              <w:pStyle w:val="TableText"/>
            </w:pPr>
            <w:r w:rsidRPr="00795600">
              <w:t>Parramatta Light Rail</w:t>
            </w:r>
          </w:p>
        </w:tc>
        <w:tc>
          <w:tcPr>
            <w:tcW w:w="0" w:type="auto"/>
            <w:tcMar>
              <w:left w:w="108" w:type="dxa"/>
              <w:right w:w="108" w:type="dxa"/>
            </w:tcMar>
          </w:tcPr>
          <w:p w14:paraId="71E50AC3" w14:textId="74C00369" w:rsidR="00A23DCB" w:rsidRPr="007306EF" w:rsidRDefault="008F7311" w:rsidP="00DA33E0">
            <w:pPr>
              <w:pStyle w:val="TableText"/>
            </w:pPr>
            <w:r w:rsidRPr="00795600">
              <w:t xml:space="preserve">Transport for NSW Construction activities included demolition, rock </w:t>
            </w:r>
            <w:r w:rsidR="004A1A4A">
              <w:t>and</w:t>
            </w:r>
            <w:r w:rsidRPr="00795600">
              <w:t xml:space="preserve"> concrete breaking, tree removal and piling</w:t>
            </w:r>
            <w:r w:rsidR="00105F42">
              <w:t>.</w:t>
            </w:r>
          </w:p>
        </w:tc>
        <w:tc>
          <w:tcPr>
            <w:tcW w:w="0" w:type="auto"/>
            <w:tcMar>
              <w:left w:w="108" w:type="dxa"/>
              <w:right w:w="108" w:type="dxa"/>
            </w:tcMar>
          </w:tcPr>
          <w:p w14:paraId="7ADABFEA" w14:textId="075D38DA" w:rsidR="00A23DCB" w:rsidRPr="007306EF" w:rsidRDefault="008F7311" w:rsidP="00DA33E0">
            <w:pPr>
              <w:pStyle w:val="TableText"/>
            </w:pPr>
            <w:r w:rsidRPr="00795600">
              <w:t>2019-2023</w:t>
            </w:r>
          </w:p>
        </w:tc>
        <w:tc>
          <w:tcPr>
            <w:tcW w:w="0" w:type="auto"/>
            <w:tcMar>
              <w:left w:w="108" w:type="dxa"/>
              <w:right w:w="108" w:type="dxa"/>
            </w:tcMar>
          </w:tcPr>
          <w:p w14:paraId="3501758F" w14:textId="75354D15" w:rsidR="00A23DCB" w:rsidRPr="007306EF" w:rsidRDefault="008F7311" w:rsidP="00DA33E0">
            <w:pPr>
              <w:pStyle w:val="TableText"/>
            </w:pPr>
            <w:r w:rsidRPr="00795600">
              <w:t>Within 300</w:t>
            </w:r>
            <w:r w:rsidR="00920054">
              <w:t> </w:t>
            </w:r>
            <w:r w:rsidRPr="00795600">
              <w:t>m Some bridge piling ~ 100</w:t>
            </w:r>
            <w:r w:rsidR="00920054">
              <w:t> </w:t>
            </w:r>
            <w:r w:rsidRPr="00795600">
              <w:t>m Maintenance (mowing) in Parramatta Park is less than 20</w:t>
            </w:r>
            <w:r w:rsidR="00920054">
              <w:t> </w:t>
            </w:r>
            <w:r w:rsidRPr="00795600">
              <w:t>m from parts of the camp.</w:t>
            </w:r>
          </w:p>
        </w:tc>
        <w:tc>
          <w:tcPr>
            <w:tcW w:w="0" w:type="auto"/>
            <w:tcMar>
              <w:left w:w="108" w:type="dxa"/>
              <w:right w:w="108" w:type="dxa"/>
            </w:tcMar>
          </w:tcPr>
          <w:p w14:paraId="1407CB0A" w14:textId="6F4C2825" w:rsidR="00A23DCB" w:rsidRPr="007306EF" w:rsidRDefault="008F5780" w:rsidP="00DA33E0">
            <w:pPr>
              <w:pStyle w:val="TableText"/>
            </w:pPr>
            <w:r w:rsidRPr="00795600">
              <w:t xml:space="preserve">High noise construction activities had negligible observable impact on the GHFF camp during monitoring period. </w:t>
            </w:r>
            <w:proofErr w:type="gramStart"/>
            <w:r w:rsidRPr="00795600">
              <w:t>Flying-foxes</w:t>
            </w:r>
            <w:proofErr w:type="gramEnd"/>
            <w:r w:rsidRPr="00795600">
              <w:t xml:space="preserve"> did respond (e.g. lifting) to lawn mowing (not project related) for a short period of time.</w:t>
            </w:r>
          </w:p>
        </w:tc>
        <w:tc>
          <w:tcPr>
            <w:tcW w:w="0" w:type="auto"/>
          </w:tcPr>
          <w:p w14:paraId="601141C7" w14:textId="25B0CC68" w:rsidR="00A23DCB" w:rsidRPr="007306EF" w:rsidRDefault="008F5780" w:rsidP="00DA33E0">
            <w:pPr>
              <w:pStyle w:val="TableText"/>
            </w:pPr>
            <w:r w:rsidRPr="00795600">
              <w:t xml:space="preserve">High </w:t>
            </w:r>
            <w:r w:rsidR="00850267">
              <w:t xml:space="preserve">– </w:t>
            </w:r>
            <w:r w:rsidRPr="00795600">
              <w:t>Habituated to frequent park events and concerts, maintenance within 100</w:t>
            </w:r>
            <w:r w:rsidR="00920054">
              <w:t> </w:t>
            </w:r>
            <w:r w:rsidRPr="00795600">
              <w:t>m, and other construction recently occurring in the local area (</w:t>
            </w:r>
            <w:proofErr w:type="gramStart"/>
            <w:r w:rsidRPr="00795600">
              <w:t>e.g.</w:t>
            </w:r>
            <w:proofErr w:type="gramEnd"/>
            <w:r w:rsidRPr="00795600">
              <w:t xml:space="preserve"> Western Sydney Stadium demolition in 2017 and re-build completed early 2019 {within 250</w:t>
            </w:r>
            <w:r w:rsidR="00920054">
              <w:t> </w:t>
            </w:r>
            <w:r w:rsidRPr="00795600">
              <w:t xml:space="preserve">m of the camp}). </w:t>
            </w:r>
            <w:proofErr w:type="gramStart"/>
            <w:r w:rsidRPr="00795600">
              <w:t>Flying-foxes</w:t>
            </w:r>
            <w:proofErr w:type="gramEnd"/>
            <w:r w:rsidRPr="00795600">
              <w:t xml:space="preserve"> have consistently continued to use the camp to date.</w:t>
            </w:r>
          </w:p>
        </w:tc>
        <w:tc>
          <w:tcPr>
            <w:tcW w:w="0" w:type="auto"/>
          </w:tcPr>
          <w:p w14:paraId="56BE5E2E" w14:textId="40A076AD" w:rsidR="00A23DCB" w:rsidRPr="007306EF" w:rsidRDefault="008F5780" w:rsidP="00DA33E0">
            <w:pPr>
              <w:pStyle w:val="TableText"/>
            </w:pPr>
            <w:r w:rsidRPr="00795600">
              <w:t xml:space="preserve">Tolerance high; low impacts. Weekly disturbance from maintenance actions (particularly mower) results in short term behavioural response but </w:t>
            </w:r>
            <w:proofErr w:type="gramStart"/>
            <w:r w:rsidRPr="00795600">
              <w:t>flying-foxes</w:t>
            </w:r>
            <w:proofErr w:type="gramEnd"/>
            <w:r w:rsidRPr="00795600">
              <w:t xml:space="preserve"> settle quickly. </w:t>
            </w:r>
          </w:p>
        </w:tc>
      </w:tr>
      <w:tr w:rsidR="00A27118" w:rsidRPr="007306EF" w14:paraId="238D320E" w14:textId="55DEEA05" w:rsidTr="0032241C">
        <w:trPr>
          <w:trHeight w:val="323"/>
        </w:trPr>
        <w:tc>
          <w:tcPr>
            <w:tcW w:w="0" w:type="auto"/>
            <w:tcMar>
              <w:left w:w="108" w:type="dxa"/>
              <w:right w:w="108" w:type="dxa"/>
            </w:tcMar>
          </w:tcPr>
          <w:p w14:paraId="7C24BE31" w14:textId="15C69C50" w:rsidR="00A23DCB" w:rsidRPr="007306EF" w:rsidRDefault="008F5780" w:rsidP="0032241C">
            <w:pPr>
              <w:pStyle w:val="TableText"/>
              <w:jc w:val="right"/>
            </w:pPr>
            <w:r>
              <w:t>2</w:t>
            </w:r>
          </w:p>
        </w:tc>
        <w:tc>
          <w:tcPr>
            <w:tcW w:w="0" w:type="auto"/>
            <w:tcMar>
              <w:left w:w="108" w:type="dxa"/>
              <w:right w:w="108" w:type="dxa"/>
            </w:tcMar>
          </w:tcPr>
          <w:p w14:paraId="28A15DA1" w14:textId="4267CF3E" w:rsidR="00A23DCB" w:rsidRPr="007306EF" w:rsidRDefault="00DA33E0" w:rsidP="00DA33E0">
            <w:pPr>
              <w:pStyle w:val="TableText"/>
            </w:pPr>
            <w:r w:rsidRPr="00DA33E0">
              <w:t>Noise, light</w:t>
            </w:r>
          </w:p>
        </w:tc>
        <w:tc>
          <w:tcPr>
            <w:tcW w:w="0" w:type="auto"/>
            <w:tcMar>
              <w:left w:w="108" w:type="dxa"/>
              <w:right w:w="108" w:type="dxa"/>
            </w:tcMar>
          </w:tcPr>
          <w:p w14:paraId="5191BED5" w14:textId="29302D59" w:rsidR="00A23DCB" w:rsidRPr="007306EF" w:rsidRDefault="00DA33E0" w:rsidP="00DA33E0">
            <w:pPr>
              <w:pStyle w:val="TableText"/>
            </w:pPr>
            <w:r w:rsidRPr="00DA33E0">
              <w:t>Commonwealth Park camp, ACT (GHFF)</w:t>
            </w:r>
          </w:p>
        </w:tc>
        <w:tc>
          <w:tcPr>
            <w:tcW w:w="0" w:type="auto"/>
            <w:tcMar>
              <w:left w:w="108" w:type="dxa"/>
              <w:right w:w="108" w:type="dxa"/>
            </w:tcMar>
          </w:tcPr>
          <w:p w14:paraId="5F52C6F2" w14:textId="34FA28AF" w:rsidR="00A23DCB" w:rsidRPr="007306EF" w:rsidRDefault="00DA33E0" w:rsidP="00DA33E0">
            <w:pPr>
              <w:pStyle w:val="TableText"/>
            </w:pPr>
            <w:r w:rsidRPr="00DA33E0">
              <w:t>Camp management and monitoring, National Capital Authority</w:t>
            </w:r>
          </w:p>
        </w:tc>
        <w:tc>
          <w:tcPr>
            <w:tcW w:w="0" w:type="auto"/>
            <w:tcMar>
              <w:left w:w="108" w:type="dxa"/>
              <w:right w:w="108" w:type="dxa"/>
            </w:tcMar>
          </w:tcPr>
          <w:p w14:paraId="05A71C64" w14:textId="48BF6154" w:rsidR="00A23DCB" w:rsidRPr="007306EF" w:rsidRDefault="00105F42" w:rsidP="00DA33E0">
            <w:pPr>
              <w:pStyle w:val="TableText"/>
            </w:pPr>
            <w:r w:rsidRPr="00DA33E0">
              <w:t>Park maintenance including chain saws, mowers, mulchers, and events such as concerts, cannon fire, jet fly over</w:t>
            </w:r>
            <w:r>
              <w:t>.</w:t>
            </w:r>
          </w:p>
        </w:tc>
        <w:tc>
          <w:tcPr>
            <w:tcW w:w="0" w:type="auto"/>
            <w:tcMar>
              <w:left w:w="108" w:type="dxa"/>
              <w:right w:w="108" w:type="dxa"/>
            </w:tcMar>
          </w:tcPr>
          <w:p w14:paraId="76F8E012" w14:textId="2183E010" w:rsidR="00A23DCB" w:rsidRPr="007306EF" w:rsidRDefault="00105F42" w:rsidP="00DA33E0">
            <w:pPr>
              <w:pStyle w:val="TableText"/>
            </w:pPr>
            <w:r w:rsidRPr="00DA33E0">
              <w:t>Events and maintenance occur all year round</w:t>
            </w:r>
          </w:p>
        </w:tc>
        <w:tc>
          <w:tcPr>
            <w:tcW w:w="0" w:type="auto"/>
            <w:tcMar>
              <w:left w:w="108" w:type="dxa"/>
              <w:right w:w="108" w:type="dxa"/>
            </w:tcMar>
          </w:tcPr>
          <w:p w14:paraId="44B91823" w14:textId="7E25D028" w:rsidR="00A23DCB" w:rsidRPr="007306EF" w:rsidRDefault="00105F42" w:rsidP="00DA33E0">
            <w:pPr>
              <w:pStyle w:val="TableText"/>
            </w:pPr>
            <w:r w:rsidRPr="00DA33E0">
              <w:t>Between 0 and 200</w:t>
            </w:r>
            <w:r>
              <w:t> </w:t>
            </w:r>
            <w:r w:rsidRPr="00DA33E0">
              <w:t>m from camp.</w:t>
            </w:r>
          </w:p>
        </w:tc>
        <w:tc>
          <w:tcPr>
            <w:tcW w:w="0" w:type="auto"/>
            <w:tcMar>
              <w:left w:w="108" w:type="dxa"/>
              <w:right w:w="108" w:type="dxa"/>
            </w:tcMar>
          </w:tcPr>
          <w:p w14:paraId="0BDFCB76" w14:textId="66F5A0A3" w:rsidR="00A23DCB" w:rsidRPr="007306EF" w:rsidRDefault="00105F42" w:rsidP="00DA33E0">
            <w:pPr>
              <w:pStyle w:val="TableText"/>
            </w:pPr>
            <w:proofErr w:type="gramStart"/>
            <w:r w:rsidRPr="00DA33E0">
              <w:t>Flying-foxes</w:t>
            </w:r>
            <w:proofErr w:type="gramEnd"/>
            <w:r w:rsidRPr="00DA33E0">
              <w:t xml:space="preserve"> were able to settle within around 30 minutes of a disturbance activity or event. </w:t>
            </w:r>
            <w:proofErr w:type="gramStart"/>
            <w:r w:rsidRPr="00DA33E0">
              <w:t>Flying-foxes</w:t>
            </w:r>
            <w:proofErr w:type="gramEnd"/>
            <w:r w:rsidRPr="00DA33E0">
              <w:t xml:space="preserve"> remained at camp with some short-term behavioural responses.</w:t>
            </w:r>
          </w:p>
        </w:tc>
        <w:tc>
          <w:tcPr>
            <w:tcW w:w="0" w:type="auto"/>
          </w:tcPr>
          <w:p w14:paraId="697383F4" w14:textId="496E5DC0" w:rsidR="00A23DCB" w:rsidRPr="007306EF" w:rsidRDefault="00105F42" w:rsidP="00DA33E0">
            <w:pPr>
              <w:pStyle w:val="TableText"/>
            </w:pPr>
            <w:r w:rsidRPr="00DA33E0">
              <w:t xml:space="preserve">High </w:t>
            </w:r>
            <w:r w:rsidR="00850267">
              <w:t xml:space="preserve">– </w:t>
            </w:r>
            <w:r w:rsidRPr="00DA33E0">
              <w:t xml:space="preserve">Located in urban park and habituated to weekly park maintenance, regular concerts and events during the day and night. </w:t>
            </w:r>
          </w:p>
        </w:tc>
        <w:tc>
          <w:tcPr>
            <w:tcW w:w="0" w:type="auto"/>
          </w:tcPr>
          <w:p w14:paraId="63C4A685" w14:textId="52650E38" w:rsidR="00A23DCB" w:rsidRPr="007306EF" w:rsidRDefault="00105F42" w:rsidP="00DA33E0">
            <w:pPr>
              <w:pStyle w:val="TableText"/>
            </w:pPr>
            <w:r w:rsidRPr="00105F42">
              <w:t>Tolerance high; no impacts.</w:t>
            </w:r>
          </w:p>
        </w:tc>
      </w:tr>
      <w:tr w:rsidR="00A27118" w:rsidRPr="007306EF" w14:paraId="1B15DA9C" w14:textId="6C50F348" w:rsidTr="0032241C">
        <w:trPr>
          <w:trHeight w:val="343"/>
        </w:trPr>
        <w:tc>
          <w:tcPr>
            <w:tcW w:w="0" w:type="auto"/>
            <w:tcMar>
              <w:left w:w="108" w:type="dxa"/>
              <w:right w:w="108" w:type="dxa"/>
            </w:tcMar>
          </w:tcPr>
          <w:p w14:paraId="7AC601CC" w14:textId="7F677782" w:rsidR="00A23DCB" w:rsidRPr="007306EF" w:rsidRDefault="008F5780" w:rsidP="0032241C">
            <w:pPr>
              <w:pStyle w:val="TableText"/>
              <w:jc w:val="right"/>
            </w:pPr>
            <w:r>
              <w:t>3</w:t>
            </w:r>
          </w:p>
        </w:tc>
        <w:tc>
          <w:tcPr>
            <w:tcW w:w="0" w:type="auto"/>
            <w:tcMar>
              <w:left w:w="108" w:type="dxa"/>
              <w:right w:w="108" w:type="dxa"/>
            </w:tcMar>
          </w:tcPr>
          <w:p w14:paraId="193FF097" w14:textId="421D10B5" w:rsidR="00A23DCB" w:rsidRPr="007306EF" w:rsidRDefault="00105F42" w:rsidP="00DA33E0">
            <w:pPr>
              <w:pStyle w:val="TableText"/>
            </w:pPr>
            <w:r w:rsidRPr="00DA33E0">
              <w:t>Noise, vibration</w:t>
            </w:r>
          </w:p>
        </w:tc>
        <w:tc>
          <w:tcPr>
            <w:tcW w:w="0" w:type="auto"/>
            <w:tcMar>
              <w:left w:w="108" w:type="dxa"/>
              <w:right w:w="108" w:type="dxa"/>
            </w:tcMar>
          </w:tcPr>
          <w:p w14:paraId="44FD7F89" w14:textId="31EAFE35" w:rsidR="00A23DCB" w:rsidRPr="007306EF" w:rsidRDefault="00105F42" w:rsidP="00DA33E0">
            <w:pPr>
              <w:pStyle w:val="TableText"/>
            </w:pPr>
            <w:r w:rsidRPr="00DA33E0">
              <w:t>Remembrance Drive camp, Gold Coast, Qld (BFF)</w:t>
            </w:r>
          </w:p>
        </w:tc>
        <w:tc>
          <w:tcPr>
            <w:tcW w:w="0" w:type="auto"/>
            <w:tcMar>
              <w:left w:w="108" w:type="dxa"/>
              <w:right w:w="108" w:type="dxa"/>
            </w:tcMar>
          </w:tcPr>
          <w:p w14:paraId="4C128AD4" w14:textId="20F9437D" w:rsidR="00A23DCB" w:rsidRPr="007306EF" w:rsidRDefault="00105F42" w:rsidP="00DA33E0">
            <w:pPr>
              <w:pStyle w:val="TableText"/>
            </w:pPr>
            <w:r w:rsidRPr="00DA33E0">
              <w:t>Isle of Capri Bridge duplication City of Gold Coast and Georgiou</w:t>
            </w:r>
          </w:p>
        </w:tc>
        <w:tc>
          <w:tcPr>
            <w:tcW w:w="0" w:type="auto"/>
            <w:tcMar>
              <w:left w:w="108" w:type="dxa"/>
              <w:right w:w="108" w:type="dxa"/>
            </w:tcMar>
          </w:tcPr>
          <w:p w14:paraId="7E64BB9B" w14:textId="031A54A8" w:rsidR="00A23DCB" w:rsidRPr="007306EF" w:rsidRDefault="00105F42" w:rsidP="00DA33E0">
            <w:pPr>
              <w:pStyle w:val="TableText"/>
            </w:pPr>
            <w:r w:rsidRPr="00DA33E0">
              <w:t>Bridge piling general trucks noise and intermittent construction</w:t>
            </w:r>
          </w:p>
        </w:tc>
        <w:tc>
          <w:tcPr>
            <w:tcW w:w="0" w:type="auto"/>
            <w:tcMar>
              <w:left w:w="108" w:type="dxa"/>
              <w:right w:w="108" w:type="dxa"/>
            </w:tcMar>
          </w:tcPr>
          <w:p w14:paraId="797E2C48" w14:textId="00BBA85E" w:rsidR="00A23DCB" w:rsidRPr="007306EF" w:rsidRDefault="00105F42" w:rsidP="00DA33E0">
            <w:pPr>
              <w:pStyle w:val="TableText"/>
            </w:pPr>
            <w:r w:rsidRPr="00DA33E0">
              <w:t>4 months</w:t>
            </w:r>
          </w:p>
        </w:tc>
        <w:tc>
          <w:tcPr>
            <w:tcW w:w="0" w:type="auto"/>
            <w:tcMar>
              <w:left w:w="108" w:type="dxa"/>
              <w:right w:w="108" w:type="dxa"/>
            </w:tcMar>
          </w:tcPr>
          <w:p w14:paraId="7875B379" w14:textId="3D932027" w:rsidR="00A23DCB" w:rsidRPr="007306EF" w:rsidRDefault="00105F42" w:rsidP="00DA33E0">
            <w:pPr>
              <w:pStyle w:val="TableText"/>
            </w:pPr>
            <w:r w:rsidRPr="00DA33E0">
              <w:t>100</w:t>
            </w:r>
            <w:r>
              <w:t xml:space="preserve"> </w:t>
            </w:r>
            <w:r w:rsidRPr="00DA33E0">
              <w:t>to 300</w:t>
            </w:r>
            <w:r>
              <w:t> </w:t>
            </w:r>
            <w:r w:rsidRPr="00DA33E0">
              <w:t>m from camp</w:t>
            </w:r>
            <w:r w:rsidR="00011EE3">
              <w:t>.</w:t>
            </w:r>
          </w:p>
        </w:tc>
        <w:tc>
          <w:tcPr>
            <w:tcW w:w="0" w:type="auto"/>
            <w:tcMar>
              <w:left w:w="108" w:type="dxa"/>
              <w:right w:w="108" w:type="dxa"/>
            </w:tcMar>
          </w:tcPr>
          <w:p w14:paraId="567329C2" w14:textId="78208C97" w:rsidR="00A23DCB" w:rsidRPr="007306EF" w:rsidRDefault="00105F42" w:rsidP="00DA33E0">
            <w:pPr>
              <w:pStyle w:val="TableText"/>
            </w:pPr>
            <w:r w:rsidRPr="00DA33E0">
              <w:t>Showed no reaction to bridge piling works, approximately 30</w:t>
            </w:r>
            <w:r w:rsidR="00700236">
              <w:t> </w:t>
            </w:r>
            <w:r w:rsidRPr="00DA33E0">
              <w:t xml:space="preserve">m from camp extent during breeding and rearing season. On one day of monitoring, </w:t>
            </w:r>
            <w:proofErr w:type="gramStart"/>
            <w:r w:rsidRPr="00DA33E0">
              <w:t>flying-foxes</w:t>
            </w:r>
            <w:proofErr w:type="gramEnd"/>
            <w:r w:rsidRPr="00DA33E0">
              <w:t xml:space="preserve"> moved to a section of the camp 50</w:t>
            </w:r>
            <w:r w:rsidR="00700236">
              <w:t> </w:t>
            </w:r>
            <w:r w:rsidRPr="00DA33E0">
              <w:t>m further away from construction activity.</w:t>
            </w:r>
          </w:p>
        </w:tc>
        <w:tc>
          <w:tcPr>
            <w:tcW w:w="0" w:type="auto"/>
          </w:tcPr>
          <w:p w14:paraId="426A1644" w14:textId="2B3AC564" w:rsidR="00A23DCB" w:rsidRPr="007306EF" w:rsidRDefault="00105F42" w:rsidP="00DA33E0">
            <w:pPr>
              <w:pStyle w:val="TableText"/>
            </w:pPr>
            <w:proofErr w:type="gramStart"/>
            <w:r w:rsidRPr="00DA33E0">
              <w:t xml:space="preserve">High </w:t>
            </w:r>
            <w:r w:rsidR="00850267">
              <w:t>–</w:t>
            </w:r>
            <w:r w:rsidRPr="00DA33E0">
              <w:t>Located</w:t>
            </w:r>
            <w:proofErr w:type="gramEnd"/>
            <w:r w:rsidRPr="00DA33E0">
              <w:t xml:space="preserve"> in high traffic urban area, habituated to road and water traffic, maintenance of nearby residents. Camp slightly buffered from works by 2</w:t>
            </w:r>
            <w:r w:rsidR="00700236">
              <w:t> </w:t>
            </w:r>
            <w:r w:rsidRPr="00DA33E0">
              <w:t>m high dirt stockpile.</w:t>
            </w:r>
          </w:p>
        </w:tc>
        <w:tc>
          <w:tcPr>
            <w:tcW w:w="0" w:type="auto"/>
          </w:tcPr>
          <w:p w14:paraId="7891F75B" w14:textId="0D520B19" w:rsidR="00A23DCB" w:rsidRPr="007306EF" w:rsidRDefault="00105F42" w:rsidP="00DA33E0">
            <w:pPr>
              <w:pStyle w:val="TableText"/>
            </w:pPr>
            <w:r w:rsidRPr="00DA33E0">
              <w:t>Tolerance very high; no observed impacts.</w:t>
            </w:r>
          </w:p>
        </w:tc>
      </w:tr>
      <w:tr w:rsidR="00A27118" w:rsidRPr="007306EF" w14:paraId="3EBFAC2E" w14:textId="74FD9BE8" w:rsidTr="0032241C">
        <w:trPr>
          <w:trHeight w:val="323"/>
        </w:trPr>
        <w:tc>
          <w:tcPr>
            <w:tcW w:w="0" w:type="auto"/>
            <w:tcMar>
              <w:left w:w="108" w:type="dxa"/>
              <w:right w:w="108" w:type="dxa"/>
            </w:tcMar>
          </w:tcPr>
          <w:p w14:paraId="30705210" w14:textId="3F60BD3F" w:rsidR="00A23DCB" w:rsidRPr="007306EF" w:rsidRDefault="008F5780" w:rsidP="0032241C">
            <w:pPr>
              <w:pStyle w:val="TableText"/>
              <w:jc w:val="right"/>
            </w:pPr>
            <w:r>
              <w:t>4</w:t>
            </w:r>
          </w:p>
        </w:tc>
        <w:tc>
          <w:tcPr>
            <w:tcW w:w="0" w:type="auto"/>
            <w:tcMar>
              <w:left w:w="108" w:type="dxa"/>
              <w:right w:w="108" w:type="dxa"/>
            </w:tcMar>
          </w:tcPr>
          <w:p w14:paraId="6008FCE9" w14:textId="187D748A" w:rsidR="00A23DCB" w:rsidRPr="007306EF" w:rsidRDefault="00011EE3" w:rsidP="00DA33E0">
            <w:pPr>
              <w:pStyle w:val="TableText"/>
            </w:pPr>
            <w:r w:rsidRPr="002E4D57">
              <w:t>Noise, vibration</w:t>
            </w:r>
          </w:p>
        </w:tc>
        <w:tc>
          <w:tcPr>
            <w:tcW w:w="0" w:type="auto"/>
            <w:tcMar>
              <w:left w:w="108" w:type="dxa"/>
              <w:right w:w="108" w:type="dxa"/>
            </w:tcMar>
          </w:tcPr>
          <w:p w14:paraId="53DB7353" w14:textId="7BDCE67D" w:rsidR="00A23DCB" w:rsidRPr="007306EF" w:rsidRDefault="00011EE3" w:rsidP="00DA33E0">
            <w:pPr>
              <w:pStyle w:val="TableText"/>
            </w:pPr>
            <w:r w:rsidRPr="002E4D57">
              <w:t>Lions Head camp, Miami, Qld (BFF, GHFF)</w:t>
            </w:r>
          </w:p>
        </w:tc>
        <w:tc>
          <w:tcPr>
            <w:tcW w:w="0" w:type="auto"/>
            <w:tcMar>
              <w:left w:w="108" w:type="dxa"/>
              <w:right w:w="108" w:type="dxa"/>
            </w:tcMar>
          </w:tcPr>
          <w:p w14:paraId="24E41A96" w14:textId="022866EF" w:rsidR="00A23DCB" w:rsidRPr="007306EF" w:rsidRDefault="00011EE3" w:rsidP="00DA33E0">
            <w:pPr>
              <w:pStyle w:val="TableText"/>
            </w:pPr>
            <w:r w:rsidRPr="002E4D57">
              <w:t>Slope remediation works, City of Gold Coast</w:t>
            </w:r>
          </w:p>
        </w:tc>
        <w:tc>
          <w:tcPr>
            <w:tcW w:w="0" w:type="auto"/>
            <w:tcMar>
              <w:left w:w="108" w:type="dxa"/>
              <w:right w:w="108" w:type="dxa"/>
            </w:tcMar>
          </w:tcPr>
          <w:p w14:paraId="5DDCA164" w14:textId="15BF3C32" w:rsidR="00A23DCB" w:rsidRPr="007306EF" w:rsidRDefault="00011EE3" w:rsidP="00DA33E0">
            <w:pPr>
              <w:pStyle w:val="TableText"/>
            </w:pPr>
            <w:r w:rsidRPr="002E4D57">
              <w:t>Chipper, rock breaking and loading, tree removal, rock stabilisation.</w:t>
            </w:r>
          </w:p>
        </w:tc>
        <w:tc>
          <w:tcPr>
            <w:tcW w:w="0" w:type="auto"/>
            <w:tcMar>
              <w:left w:w="108" w:type="dxa"/>
              <w:right w:w="108" w:type="dxa"/>
            </w:tcMar>
          </w:tcPr>
          <w:p w14:paraId="74285C4E" w14:textId="392F04BE" w:rsidR="00A23DCB" w:rsidRPr="007306EF" w:rsidRDefault="00011EE3" w:rsidP="00DA33E0">
            <w:pPr>
              <w:pStyle w:val="TableText"/>
            </w:pPr>
            <w:r w:rsidRPr="002E4D57">
              <w:t>6 months</w:t>
            </w:r>
          </w:p>
        </w:tc>
        <w:tc>
          <w:tcPr>
            <w:tcW w:w="0" w:type="auto"/>
            <w:tcMar>
              <w:left w:w="108" w:type="dxa"/>
              <w:right w:w="108" w:type="dxa"/>
            </w:tcMar>
          </w:tcPr>
          <w:p w14:paraId="4B6A1A84" w14:textId="104C3FF9" w:rsidR="00A23DCB" w:rsidRPr="007306EF" w:rsidRDefault="00011EE3" w:rsidP="00DA33E0">
            <w:pPr>
              <w:pStyle w:val="TableText"/>
            </w:pPr>
            <w:r w:rsidRPr="002E4D57">
              <w:t>50</w:t>
            </w:r>
            <w:r>
              <w:t xml:space="preserve"> to </w:t>
            </w:r>
            <w:r w:rsidRPr="002E4D57">
              <w:t>100</w:t>
            </w:r>
            <w:r>
              <w:t> </w:t>
            </w:r>
            <w:r w:rsidRPr="002E4D57">
              <w:t>m from camp</w:t>
            </w:r>
            <w:r>
              <w:t>.</w:t>
            </w:r>
          </w:p>
        </w:tc>
        <w:tc>
          <w:tcPr>
            <w:tcW w:w="0" w:type="auto"/>
            <w:tcMar>
              <w:left w:w="108" w:type="dxa"/>
              <w:right w:w="108" w:type="dxa"/>
            </w:tcMar>
          </w:tcPr>
          <w:p w14:paraId="40880F4C" w14:textId="32B895B1" w:rsidR="00A23DCB" w:rsidRPr="007306EF" w:rsidRDefault="00305F25" w:rsidP="00DA33E0">
            <w:pPr>
              <w:pStyle w:val="TableText"/>
            </w:pPr>
            <w:proofErr w:type="gramStart"/>
            <w:r w:rsidRPr="002E4D57">
              <w:t>Flying-foxes</w:t>
            </w:r>
            <w:proofErr w:type="gramEnd"/>
            <w:r w:rsidRPr="002E4D57">
              <w:t xml:space="preserve"> occasionally flighty but mainly continued to rest during works. Located in urban area within 100</w:t>
            </w:r>
            <w:r>
              <w:t> </w:t>
            </w:r>
            <w:r w:rsidRPr="002E4D57">
              <w:t>m from Gold Coast</w:t>
            </w:r>
            <w:r w:rsidR="00E900E3" w:rsidRPr="002E4D57">
              <w:t xml:space="preserve"> Highway</w:t>
            </w:r>
            <w:r>
              <w:t>.</w:t>
            </w:r>
          </w:p>
        </w:tc>
        <w:tc>
          <w:tcPr>
            <w:tcW w:w="0" w:type="auto"/>
          </w:tcPr>
          <w:p w14:paraId="33EE75B0" w14:textId="0396C7FC" w:rsidR="00A23DCB" w:rsidRPr="007306EF" w:rsidRDefault="00E900E3" w:rsidP="00DA33E0">
            <w:pPr>
              <w:pStyle w:val="TableText"/>
            </w:pPr>
            <w:r w:rsidRPr="002E4D57">
              <w:t xml:space="preserve">High </w:t>
            </w:r>
            <w:r w:rsidR="00850267">
              <w:t xml:space="preserve">– </w:t>
            </w:r>
            <w:r w:rsidRPr="002E4D57">
              <w:t xml:space="preserve">Located in urban park with high foot traffic nearby, vehicle turning area and parking, nearby </w:t>
            </w:r>
            <w:proofErr w:type="gramStart"/>
            <w:r w:rsidRPr="002E4D57">
              <w:t>residences</w:t>
            </w:r>
            <w:proofErr w:type="gramEnd"/>
            <w:r w:rsidRPr="002E4D57">
              <w:t xml:space="preserve"> and cafes.</w:t>
            </w:r>
          </w:p>
        </w:tc>
        <w:tc>
          <w:tcPr>
            <w:tcW w:w="0" w:type="auto"/>
          </w:tcPr>
          <w:p w14:paraId="4052FBA8" w14:textId="35C76467" w:rsidR="00A23DCB" w:rsidRPr="007306EF" w:rsidRDefault="00E900E3" w:rsidP="00DA33E0">
            <w:pPr>
              <w:pStyle w:val="TableText"/>
            </w:pPr>
            <w:r w:rsidRPr="002E4D57">
              <w:t>Tolerance high; low impacts.</w:t>
            </w:r>
          </w:p>
        </w:tc>
      </w:tr>
      <w:tr w:rsidR="00A27118" w:rsidRPr="007306EF" w14:paraId="752280A2" w14:textId="33B4466F" w:rsidTr="0032241C">
        <w:trPr>
          <w:trHeight w:val="323"/>
        </w:trPr>
        <w:tc>
          <w:tcPr>
            <w:tcW w:w="0" w:type="auto"/>
            <w:tcMar>
              <w:left w:w="108" w:type="dxa"/>
              <w:right w:w="108" w:type="dxa"/>
            </w:tcMar>
          </w:tcPr>
          <w:p w14:paraId="5A3D24D2" w14:textId="7D490003" w:rsidR="00A23DCB" w:rsidRPr="007306EF" w:rsidRDefault="008F5780" w:rsidP="0032241C">
            <w:pPr>
              <w:pStyle w:val="TableText"/>
              <w:jc w:val="right"/>
            </w:pPr>
            <w:r>
              <w:t>5</w:t>
            </w:r>
          </w:p>
        </w:tc>
        <w:tc>
          <w:tcPr>
            <w:tcW w:w="0" w:type="auto"/>
            <w:tcMar>
              <w:left w:w="108" w:type="dxa"/>
              <w:right w:w="108" w:type="dxa"/>
            </w:tcMar>
          </w:tcPr>
          <w:p w14:paraId="76BA6A65" w14:textId="5BD9ECE2" w:rsidR="00A23DCB" w:rsidRPr="007306EF" w:rsidRDefault="00E900E3" w:rsidP="00DA33E0">
            <w:pPr>
              <w:pStyle w:val="TableText"/>
            </w:pPr>
            <w:r w:rsidRPr="002E4D57">
              <w:t>Noise, tree removal, light, dust</w:t>
            </w:r>
          </w:p>
        </w:tc>
        <w:tc>
          <w:tcPr>
            <w:tcW w:w="0" w:type="auto"/>
            <w:tcMar>
              <w:left w:w="108" w:type="dxa"/>
              <w:right w:w="108" w:type="dxa"/>
            </w:tcMar>
          </w:tcPr>
          <w:p w14:paraId="6890AA49" w14:textId="1119076E" w:rsidR="00A23DCB" w:rsidRPr="007306EF" w:rsidRDefault="00E900E3" w:rsidP="00DA33E0">
            <w:pPr>
              <w:pStyle w:val="TableText"/>
            </w:pPr>
            <w:r w:rsidRPr="002E4D57">
              <w:t>Palm Beach camp and Currumbin camp, Qld (BFF)</w:t>
            </w:r>
          </w:p>
        </w:tc>
        <w:tc>
          <w:tcPr>
            <w:tcW w:w="0" w:type="auto"/>
            <w:tcMar>
              <w:left w:w="108" w:type="dxa"/>
              <w:right w:w="108" w:type="dxa"/>
            </w:tcMar>
          </w:tcPr>
          <w:p w14:paraId="10E1ADA1" w14:textId="7B72E4D3" w:rsidR="00A23DCB" w:rsidRPr="007306EF" w:rsidRDefault="00E900E3" w:rsidP="00DA33E0">
            <w:pPr>
              <w:pStyle w:val="TableText"/>
            </w:pPr>
            <w:r w:rsidRPr="002E4D57">
              <w:t>Pacific Motorway Varsity to Tugun upgrade Transport and Main Roads and Seymour Whyte</w:t>
            </w:r>
          </w:p>
        </w:tc>
        <w:tc>
          <w:tcPr>
            <w:tcW w:w="0" w:type="auto"/>
            <w:tcMar>
              <w:left w:w="108" w:type="dxa"/>
              <w:right w:w="108" w:type="dxa"/>
            </w:tcMar>
          </w:tcPr>
          <w:p w14:paraId="3CCEBDAC" w14:textId="74CFD21B" w:rsidR="00A23DCB" w:rsidRPr="007306EF" w:rsidRDefault="00E900E3" w:rsidP="00DA33E0">
            <w:pPr>
              <w:pStyle w:val="TableText"/>
            </w:pPr>
            <w:r w:rsidRPr="002E4D57">
              <w:t>Road construction, early works, tree clearing (night works), mobile plant, excavators, trucks</w:t>
            </w:r>
          </w:p>
        </w:tc>
        <w:tc>
          <w:tcPr>
            <w:tcW w:w="0" w:type="auto"/>
            <w:tcMar>
              <w:left w:w="108" w:type="dxa"/>
              <w:right w:w="108" w:type="dxa"/>
            </w:tcMar>
          </w:tcPr>
          <w:p w14:paraId="624F5490" w14:textId="56297AB2" w:rsidR="00A23DCB" w:rsidRPr="007306EF" w:rsidRDefault="00E900E3" w:rsidP="00DA33E0">
            <w:pPr>
              <w:pStyle w:val="TableText"/>
            </w:pPr>
            <w:r w:rsidRPr="002E4D57">
              <w:t>2020-2023</w:t>
            </w:r>
          </w:p>
        </w:tc>
        <w:tc>
          <w:tcPr>
            <w:tcW w:w="0" w:type="auto"/>
            <w:tcMar>
              <w:left w:w="108" w:type="dxa"/>
              <w:right w:w="108" w:type="dxa"/>
            </w:tcMar>
          </w:tcPr>
          <w:p w14:paraId="186BF36E" w14:textId="3D3635A8" w:rsidR="00A23DCB" w:rsidRPr="007306EF" w:rsidRDefault="00E900E3" w:rsidP="00DA33E0">
            <w:pPr>
              <w:pStyle w:val="TableText"/>
            </w:pPr>
            <w:r w:rsidRPr="002E4D57">
              <w:t>Over 200</w:t>
            </w:r>
            <w:r>
              <w:t> </w:t>
            </w:r>
            <w:r w:rsidRPr="002E4D57">
              <w:t>m from camp</w:t>
            </w:r>
          </w:p>
        </w:tc>
        <w:tc>
          <w:tcPr>
            <w:tcW w:w="0" w:type="auto"/>
            <w:tcMar>
              <w:left w:w="108" w:type="dxa"/>
              <w:right w:w="108" w:type="dxa"/>
            </w:tcMar>
          </w:tcPr>
          <w:p w14:paraId="006671A5" w14:textId="4640396E" w:rsidR="00A23DCB" w:rsidRPr="007306EF" w:rsidRDefault="00E900E3" w:rsidP="00DA33E0">
            <w:pPr>
              <w:pStyle w:val="TableText"/>
            </w:pPr>
            <w:proofErr w:type="gramStart"/>
            <w:r w:rsidRPr="002E4D57">
              <w:t>Flying-foxes</w:t>
            </w:r>
            <w:proofErr w:type="gramEnd"/>
            <w:r w:rsidRPr="002E4D57">
              <w:t xml:space="preserve"> remained in camp while tree removal occurred outside 100</w:t>
            </w:r>
            <w:r>
              <w:t> </w:t>
            </w:r>
            <w:r w:rsidRPr="002E4D57">
              <w:t xml:space="preserve">m buffer area. Tree clearing later continued into roost vegetation and </w:t>
            </w:r>
            <w:proofErr w:type="gramStart"/>
            <w:r w:rsidRPr="002E4D57">
              <w:t>flying-foxes</w:t>
            </w:r>
            <w:proofErr w:type="gramEnd"/>
            <w:r w:rsidRPr="002E4D57">
              <w:t xml:space="preserve"> have remained at both locations to date.</w:t>
            </w:r>
          </w:p>
        </w:tc>
        <w:tc>
          <w:tcPr>
            <w:tcW w:w="0" w:type="auto"/>
          </w:tcPr>
          <w:p w14:paraId="4D1FA746" w14:textId="49FB77F3" w:rsidR="00A23DCB" w:rsidRPr="007306EF" w:rsidRDefault="00E900E3" w:rsidP="00DA33E0">
            <w:pPr>
              <w:pStyle w:val="TableText"/>
            </w:pPr>
            <w:r w:rsidRPr="002E4D57">
              <w:t xml:space="preserve">High </w:t>
            </w:r>
            <w:r w:rsidR="00850267">
              <w:t xml:space="preserve">– </w:t>
            </w:r>
            <w:r w:rsidRPr="002E4D57">
              <w:t xml:space="preserve">Located in road verge immediately adjacent to </w:t>
            </w:r>
            <w:r w:rsidR="00C61A99">
              <w:t>4</w:t>
            </w:r>
            <w:r w:rsidR="00850267">
              <w:t xml:space="preserve"> </w:t>
            </w:r>
            <w:r w:rsidRPr="002E4D57">
              <w:t>lane motorway and residences.</w:t>
            </w:r>
          </w:p>
        </w:tc>
        <w:tc>
          <w:tcPr>
            <w:tcW w:w="0" w:type="auto"/>
          </w:tcPr>
          <w:p w14:paraId="25FEE3CC" w14:textId="65A5F97A" w:rsidR="00A23DCB" w:rsidRPr="007306EF" w:rsidRDefault="00E900E3" w:rsidP="00DA33E0">
            <w:pPr>
              <w:pStyle w:val="TableText"/>
            </w:pPr>
            <w:r w:rsidRPr="002E4D57">
              <w:t>Tolerance high; low impacts.</w:t>
            </w:r>
          </w:p>
        </w:tc>
      </w:tr>
      <w:tr w:rsidR="00A27118" w:rsidRPr="007306EF" w14:paraId="6A7056D5" w14:textId="1B5FFD30" w:rsidTr="0032241C">
        <w:trPr>
          <w:trHeight w:val="323"/>
        </w:trPr>
        <w:tc>
          <w:tcPr>
            <w:tcW w:w="0" w:type="auto"/>
            <w:tcMar>
              <w:left w:w="108" w:type="dxa"/>
              <w:right w:w="108" w:type="dxa"/>
            </w:tcMar>
          </w:tcPr>
          <w:p w14:paraId="47ADC1CF" w14:textId="74926308" w:rsidR="00A23DCB" w:rsidRPr="007306EF" w:rsidRDefault="008F5780" w:rsidP="0032241C">
            <w:pPr>
              <w:pStyle w:val="TableText"/>
              <w:jc w:val="right"/>
            </w:pPr>
            <w:r>
              <w:t>6</w:t>
            </w:r>
          </w:p>
        </w:tc>
        <w:tc>
          <w:tcPr>
            <w:tcW w:w="0" w:type="auto"/>
            <w:tcMar>
              <w:left w:w="108" w:type="dxa"/>
              <w:right w:w="108" w:type="dxa"/>
            </w:tcMar>
          </w:tcPr>
          <w:p w14:paraId="6FF10D45" w14:textId="536D57E2" w:rsidR="00A23DCB" w:rsidRPr="007306EF" w:rsidRDefault="0054795F" w:rsidP="00DA33E0">
            <w:pPr>
              <w:pStyle w:val="TableText"/>
            </w:pPr>
            <w:r w:rsidRPr="0054795F">
              <w:t>Noise</w:t>
            </w:r>
            <w:r w:rsidR="0009384A">
              <w:t>,</w:t>
            </w:r>
            <w:r w:rsidR="0009384A" w:rsidRPr="0054795F">
              <w:t xml:space="preserve"> tree removal, cranes, pile</w:t>
            </w:r>
            <w:r w:rsidR="0009384A">
              <w:t xml:space="preserve"> driving</w:t>
            </w:r>
          </w:p>
        </w:tc>
        <w:tc>
          <w:tcPr>
            <w:tcW w:w="0" w:type="auto"/>
            <w:tcMar>
              <w:left w:w="108" w:type="dxa"/>
              <w:right w:w="108" w:type="dxa"/>
            </w:tcMar>
          </w:tcPr>
          <w:p w14:paraId="0D96FF90" w14:textId="0A79B5A5" w:rsidR="00A23DCB" w:rsidRPr="007306EF" w:rsidRDefault="00931B32" w:rsidP="00DA33E0">
            <w:pPr>
              <w:pStyle w:val="TableText"/>
            </w:pPr>
            <w:r w:rsidRPr="0054795F">
              <w:t>Cairns, Qld</w:t>
            </w:r>
            <w:r w:rsidR="00C97D9B">
              <w:t xml:space="preserve"> (SFF)</w:t>
            </w:r>
          </w:p>
        </w:tc>
        <w:tc>
          <w:tcPr>
            <w:tcW w:w="0" w:type="auto"/>
            <w:tcMar>
              <w:left w:w="108" w:type="dxa"/>
              <w:right w:w="108" w:type="dxa"/>
            </w:tcMar>
          </w:tcPr>
          <w:p w14:paraId="74D6F593" w14:textId="453598C3" w:rsidR="00A23DCB" w:rsidRPr="007306EF" w:rsidRDefault="00C97D9B" w:rsidP="00DA33E0">
            <w:pPr>
              <w:pStyle w:val="TableText"/>
            </w:pPr>
            <w:r w:rsidRPr="0054795F">
              <w:t>Tree removal and construction of hotel, various proponents</w:t>
            </w:r>
          </w:p>
        </w:tc>
        <w:tc>
          <w:tcPr>
            <w:tcW w:w="0" w:type="auto"/>
            <w:tcMar>
              <w:left w:w="108" w:type="dxa"/>
              <w:right w:w="108" w:type="dxa"/>
            </w:tcMar>
          </w:tcPr>
          <w:p w14:paraId="7598066E" w14:textId="57BE00EE" w:rsidR="00A23DCB" w:rsidRPr="007306EF" w:rsidRDefault="00C97D9B" w:rsidP="00DA33E0">
            <w:pPr>
              <w:pStyle w:val="TableText"/>
            </w:pPr>
            <w:r w:rsidRPr="0054795F">
              <w:t>Cranes, piling</w:t>
            </w:r>
          </w:p>
        </w:tc>
        <w:tc>
          <w:tcPr>
            <w:tcW w:w="0" w:type="auto"/>
            <w:tcMar>
              <w:left w:w="108" w:type="dxa"/>
              <w:right w:w="108" w:type="dxa"/>
            </w:tcMar>
          </w:tcPr>
          <w:p w14:paraId="643B97E1" w14:textId="108B2674" w:rsidR="00A23DCB" w:rsidRPr="007306EF" w:rsidRDefault="000C7A58" w:rsidP="00DA33E0">
            <w:pPr>
              <w:pStyle w:val="TableText"/>
            </w:pPr>
            <w:r w:rsidRPr="0054795F">
              <w:t>Tree trimming</w:t>
            </w:r>
            <w:r>
              <w:t xml:space="preserve"> </w:t>
            </w:r>
            <w:r w:rsidRPr="0054795F">
              <w:t>2014-2017 Hotel construction 2016-2017</w:t>
            </w:r>
          </w:p>
        </w:tc>
        <w:tc>
          <w:tcPr>
            <w:tcW w:w="0" w:type="auto"/>
            <w:tcMar>
              <w:left w:w="108" w:type="dxa"/>
              <w:right w:w="108" w:type="dxa"/>
            </w:tcMar>
          </w:tcPr>
          <w:p w14:paraId="5D3E7E8F" w14:textId="4A8D2E64" w:rsidR="00A23DCB" w:rsidRPr="007306EF" w:rsidRDefault="000C7A58" w:rsidP="00DA33E0">
            <w:pPr>
              <w:pStyle w:val="TableText"/>
            </w:pPr>
            <w:r w:rsidRPr="0054795F">
              <w:t>25</w:t>
            </w:r>
            <w:r w:rsidR="00850267">
              <w:t xml:space="preserve"> to </w:t>
            </w:r>
            <w:r w:rsidRPr="0054795F">
              <w:t>200</w:t>
            </w:r>
            <w:r w:rsidR="00262755">
              <w:t> </w:t>
            </w:r>
            <w:r w:rsidRPr="0054795F">
              <w:t>m</w:t>
            </w:r>
            <w:r>
              <w:t xml:space="preserve"> from camp</w:t>
            </w:r>
          </w:p>
        </w:tc>
        <w:tc>
          <w:tcPr>
            <w:tcW w:w="0" w:type="auto"/>
            <w:tcMar>
              <w:left w:w="108" w:type="dxa"/>
              <w:right w:w="108" w:type="dxa"/>
            </w:tcMar>
          </w:tcPr>
          <w:p w14:paraId="418A1C66" w14:textId="6E415ADB" w:rsidR="00A23DCB" w:rsidRPr="007306EF" w:rsidRDefault="000C7A58" w:rsidP="00DA33E0">
            <w:pPr>
              <w:pStyle w:val="TableText"/>
            </w:pPr>
            <w:r w:rsidRPr="0054795F">
              <w:t xml:space="preserve">Camp remained </w:t>
            </w:r>
            <w:r>
              <w:t xml:space="preserve">in </w:t>
            </w:r>
            <w:r w:rsidRPr="0054795F">
              <w:t>situ but with high pup mortality and abandonment rates which</w:t>
            </w:r>
            <w:r w:rsidR="00720FF8" w:rsidRPr="0054795F">
              <w:t xml:space="preserve"> seemed to increase with increasing construction activities, considered a result of cumulative impacts of multiple developments, tree removal. Negative response to overhead cranes and piling recorded by carers on site</w:t>
            </w:r>
            <w:r w:rsidR="00720FF8">
              <w:t>.</w:t>
            </w:r>
          </w:p>
        </w:tc>
        <w:tc>
          <w:tcPr>
            <w:tcW w:w="0" w:type="auto"/>
          </w:tcPr>
          <w:p w14:paraId="6A55D793" w14:textId="2CD0D322" w:rsidR="00A23DCB" w:rsidRPr="007306EF" w:rsidRDefault="00720FF8" w:rsidP="00DA33E0">
            <w:pPr>
              <w:pStyle w:val="TableText"/>
            </w:pPr>
            <w:r>
              <w:t xml:space="preserve">High – located in </w:t>
            </w:r>
            <w:r w:rsidR="000C7A58" w:rsidRPr="0054795F">
              <w:t>urban centre with high vehicle and foot traffic</w:t>
            </w:r>
            <w:r w:rsidR="00262755">
              <w:t>.</w:t>
            </w:r>
          </w:p>
        </w:tc>
        <w:tc>
          <w:tcPr>
            <w:tcW w:w="0" w:type="auto"/>
          </w:tcPr>
          <w:p w14:paraId="4C80DE9F" w14:textId="2C390787" w:rsidR="00A23DCB" w:rsidRPr="007306EF" w:rsidRDefault="00262755" w:rsidP="00DA33E0">
            <w:pPr>
              <w:pStyle w:val="TableText"/>
            </w:pPr>
            <w:r>
              <w:t>Tolerance low</w:t>
            </w:r>
            <w:r w:rsidR="00850267">
              <w:t xml:space="preserve"> – </w:t>
            </w:r>
            <w:r>
              <w:t>m</w:t>
            </w:r>
            <w:r w:rsidR="000C7A58" w:rsidRPr="0054795F">
              <w:t>oderate; high impacts</w:t>
            </w:r>
          </w:p>
        </w:tc>
      </w:tr>
      <w:tr w:rsidR="00A27118" w:rsidRPr="007306EF" w14:paraId="367B3D31" w14:textId="4A449786" w:rsidTr="0032241C">
        <w:trPr>
          <w:trHeight w:val="323"/>
        </w:trPr>
        <w:tc>
          <w:tcPr>
            <w:tcW w:w="0" w:type="auto"/>
            <w:tcMar>
              <w:left w:w="108" w:type="dxa"/>
              <w:right w:w="108" w:type="dxa"/>
            </w:tcMar>
          </w:tcPr>
          <w:p w14:paraId="72C02B27" w14:textId="2EEE1222" w:rsidR="00A23DCB" w:rsidRPr="007306EF" w:rsidRDefault="008F5780" w:rsidP="0032241C">
            <w:pPr>
              <w:pStyle w:val="TableText"/>
              <w:jc w:val="right"/>
            </w:pPr>
            <w:r>
              <w:t>7</w:t>
            </w:r>
          </w:p>
        </w:tc>
        <w:tc>
          <w:tcPr>
            <w:tcW w:w="0" w:type="auto"/>
            <w:tcMar>
              <w:left w:w="108" w:type="dxa"/>
              <w:right w:w="108" w:type="dxa"/>
            </w:tcMar>
          </w:tcPr>
          <w:p w14:paraId="51446816" w14:textId="5B3B6C4E" w:rsidR="00A23DCB" w:rsidRPr="007306EF" w:rsidRDefault="00262755" w:rsidP="00DA33E0">
            <w:pPr>
              <w:pStyle w:val="TableText"/>
            </w:pPr>
            <w:r w:rsidRPr="0054795F">
              <w:t>Noise, dust, vibration</w:t>
            </w:r>
          </w:p>
        </w:tc>
        <w:tc>
          <w:tcPr>
            <w:tcW w:w="0" w:type="auto"/>
            <w:tcMar>
              <w:left w:w="108" w:type="dxa"/>
              <w:right w:w="108" w:type="dxa"/>
            </w:tcMar>
          </w:tcPr>
          <w:p w14:paraId="4859E3A4" w14:textId="21D76B45" w:rsidR="00A23DCB" w:rsidRPr="007306EF" w:rsidRDefault="00262755" w:rsidP="00DA33E0">
            <w:pPr>
              <w:pStyle w:val="TableText"/>
            </w:pPr>
            <w:r w:rsidRPr="0054795F">
              <w:t>Kempsey Crescent Head, NSW (GHFF)</w:t>
            </w:r>
          </w:p>
        </w:tc>
        <w:tc>
          <w:tcPr>
            <w:tcW w:w="0" w:type="auto"/>
            <w:tcMar>
              <w:left w:w="108" w:type="dxa"/>
              <w:right w:w="108" w:type="dxa"/>
            </w:tcMar>
          </w:tcPr>
          <w:p w14:paraId="3B7EE7A4" w14:textId="036A3F2E" w:rsidR="00A23DCB" w:rsidRPr="007306EF" w:rsidRDefault="00262755" w:rsidP="00DA33E0">
            <w:pPr>
              <w:pStyle w:val="TableText"/>
            </w:pPr>
            <w:r w:rsidRPr="0054795F">
              <w:t>Pacific Highway Kempsey bypass</w:t>
            </w:r>
          </w:p>
        </w:tc>
        <w:tc>
          <w:tcPr>
            <w:tcW w:w="0" w:type="auto"/>
            <w:tcMar>
              <w:left w:w="108" w:type="dxa"/>
              <w:right w:w="108" w:type="dxa"/>
            </w:tcMar>
          </w:tcPr>
          <w:p w14:paraId="0E8948FC" w14:textId="6E5BC46E" w:rsidR="00A23DCB" w:rsidRPr="007306EF" w:rsidRDefault="00262755" w:rsidP="00DA33E0">
            <w:pPr>
              <w:pStyle w:val="TableText"/>
            </w:pPr>
            <w:r w:rsidRPr="0054795F">
              <w:t>Crushing and screening facility, bridge piling</w:t>
            </w:r>
          </w:p>
        </w:tc>
        <w:tc>
          <w:tcPr>
            <w:tcW w:w="0" w:type="auto"/>
            <w:tcMar>
              <w:left w:w="108" w:type="dxa"/>
              <w:right w:w="108" w:type="dxa"/>
            </w:tcMar>
          </w:tcPr>
          <w:p w14:paraId="43C1AD2F" w14:textId="2A6AC0A3" w:rsidR="00A23DCB" w:rsidRPr="007306EF" w:rsidRDefault="00262755" w:rsidP="00DA33E0">
            <w:pPr>
              <w:pStyle w:val="TableText"/>
            </w:pPr>
            <w:r w:rsidRPr="0054795F">
              <w:t>2010-2013</w:t>
            </w:r>
          </w:p>
        </w:tc>
        <w:tc>
          <w:tcPr>
            <w:tcW w:w="0" w:type="auto"/>
            <w:tcMar>
              <w:left w:w="108" w:type="dxa"/>
              <w:right w:w="108" w:type="dxa"/>
            </w:tcMar>
          </w:tcPr>
          <w:p w14:paraId="781DC268" w14:textId="30823BF1" w:rsidR="00A23DCB" w:rsidRPr="007306EF" w:rsidRDefault="00262755" w:rsidP="00DA33E0">
            <w:pPr>
              <w:pStyle w:val="TableText"/>
            </w:pPr>
            <w:r w:rsidRPr="0054795F">
              <w:t>200</w:t>
            </w:r>
            <w:r>
              <w:t> </w:t>
            </w:r>
            <w:r w:rsidRPr="0054795F">
              <w:t>m from crushing plant 500</w:t>
            </w:r>
            <w:r>
              <w:t> </w:t>
            </w:r>
            <w:r w:rsidRPr="0054795F">
              <w:t>m from bridge piling.</w:t>
            </w:r>
          </w:p>
        </w:tc>
        <w:tc>
          <w:tcPr>
            <w:tcW w:w="0" w:type="auto"/>
            <w:tcMar>
              <w:left w:w="108" w:type="dxa"/>
              <w:right w:w="108" w:type="dxa"/>
            </w:tcMar>
          </w:tcPr>
          <w:p w14:paraId="28B803EC" w14:textId="0AA8E670" w:rsidR="00A23DCB" w:rsidRPr="007306EF" w:rsidRDefault="00644269" w:rsidP="00DA33E0">
            <w:pPr>
              <w:pStyle w:val="TableText"/>
            </w:pPr>
            <w:r w:rsidRPr="0054795F">
              <w:t>Colony present for first 2 years then abandoned</w:t>
            </w:r>
            <w:r>
              <w:t>.</w:t>
            </w:r>
          </w:p>
        </w:tc>
        <w:tc>
          <w:tcPr>
            <w:tcW w:w="0" w:type="auto"/>
          </w:tcPr>
          <w:p w14:paraId="65FB7800" w14:textId="5831AB93" w:rsidR="00A23DCB" w:rsidRPr="007306EF" w:rsidRDefault="00644269" w:rsidP="00DA33E0">
            <w:pPr>
              <w:pStyle w:val="TableText"/>
            </w:pPr>
            <w:r w:rsidRPr="0054795F">
              <w:t>Low – Located in a natural environment with only low density rural residential lots in the vicinity.</w:t>
            </w:r>
          </w:p>
        </w:tc>
        <w:tc>
          <w:tcPr>
            <w:tcW w:w="0" w:type="auto"/>
          </w:tcPr>
          <w:p w14:paraId="4475D3C9" w14:textId="3FBEBBA3" w:rsidR="00A23DCB" w:rsidRPr="007306EF" w:rsidRDefault="00644269" w:rsidP="00DA33E0">
            <w:pPr>
              <w:pStyle w:val="TableText"/>
            </w:pPr>
            <w:r w:rsidRPr="0054795F">
              <w:t>Tolerance low; camp abandoned. New camp site established at Rudders Park, 2</w:t>
            </w:r>
            <w:r>
              <w:t> </w:t>
            </w:r>
            <w:r w:rsidRPr="0054795F">
              <w:t>km away.</w:t>
            </w:r>
          </w:p>
        </w:tc>
      </w:tr>
      <w:tr w:rsidR="00A27118" w:rsidRPr="007306EF" w14:paraId="7FC31807" w14:textId="77777777" w:rsidTr="0032241C">
        <w:trPr>
          <w:trHeight w:val="323"/>
        </w:trPr>
        <w:tc>
          <w:tcPr>
            <w:tcW w:w="0" w:type="auto"/>
            <w:tcMar>
              <w:left w:w="108" w:type="dxa"/>
              <w:right w:w="108" w:type="dxa"/>
            </w:tcMar>
          </w:tcPr>
          <w:p w14:paraId="26AF2CEE" w14:textId="7A7DB1B6" w:rsidR="008F5780" w:rsidRDefault="008F5780" w:rsidP="0032241C">
            <w:pPr>
              <w:pStyle w:val="TableText"/>
              <w:jc w:val="right"/>
            </w:pPr>
            <w:r>
              <w:t>8</w:t>
            </w:r>
          </w:p>
        </w:tc>
        <w:tc>
          <w:tcPr>
            <w:tcW w:w="0" w:type="auto"/>
            <w:tcMar>
              <w:left w:w="108" w:type="dxa"/>
              <w:right w:w="108" w:type="dxa"/>
            </w:tcMar>
          </w:tcPr>
          <w:p w14:paraId="295B7909" w14:textId="443353EB" w:rsidR="008F5780" w:rsidRPr="007306EF" w:rsidRDefault="00644269" w:rsidP="00DA33E0">
            <w:pPr>
              <w:pStyle w:val="TableText"/>
            </w:pPr>
            <w:r w:rsidRPr="0054795F">
              <w:t>Noise, dust</w:t>
            </w:r>
          </w:p>
        </w:tc>
        <w:tc>
          <w:tcPr>
            <w:tcW w:w="0" w:type="auto"/>
            <w:tcMar>
              <w:left w:w="108" w:type="dxa"/>
              <w:right w:w="108" w:type="dxa"/>
            </w:tcMar>
          </w:tcPr>
          <w:p w14:paraId="353F0831" w14:textId="75DD0BAB" w:rsidR="008F5780" w:rsidRPr="007306EF" w:rsidRDefault="00644269" w:rsidP="00DA33E0">
            <w:pPr>
              <w:pStyle w:val="TableText"/>
            </w:pPr>
            <w:r w:rsidRPr="0054795F">
              <w:t>Moorland, NSW (GHFF)</w:t>
            </w:r>
          </w:p>
        </w:tc>
        <w:tc>
          <w:tcPr>
            <w:tcW w:w="0" w:type="auto"/>
            <w:tcMar>
              <w:left w:w="108" w:type="dxa"/>
              <w:right w:w="108" w:type="dxa"/>
            </w:tcMar>
          </w:tcPr>
          <w:p w14:paraId="4E2A02F0" w14:textId="1AC33668" w:rsidR="008F5780" w:rsidRPr="007306EF" w:rsidRDefault="00644269" w:rsidP="00DA33E0">
            <w:pPr>
              <w:pStyle w:val="TableText"/>
            </w:pPr>
            <w:r w:rsidRPr="0054795F">
              <w:t xml:space="preserve">Pacific Highway Moorland to Herons Creek upgrade </w:t>
            </w:r>
          </w:p>
        </w:tc>
        <w:tc>
          <w:tcPr>
            <w:tcW w:w="0" w:type="auto"/>
            <w:tcMar>
              <w:left w:w="108" w:type="dxa"/>
              <w:right w:w="108" w:type="dxa"/>
            </w:tcMar>
          </w:tcPr>
          <w:p w14:paraId="3CBF8170" w14:textId="4E0AE250" w:rsidR="008F5780" w:rsidRPr="007306EF" w:rsidRDefault="00644269" w:rsidP="00DA33E0">
            <w:pPr>
              <w:pStyle w:val="TableText"/>
            </w:pPr>
            <w:r w:rsidRPr="0054795F">
              <w:t>Widen to 4 lane dual carriageway</w:t>
            </w:r>
          </w:p>
        </w:tc>
        <w:tc>
          <w:tcPr>
            <w:tcW w:w="0" w:type="auto"/>
            <w:tcMar>
              <w:left w:w="108" w:type="dxa"/>
              <w:right w:w="108" w:type="dxa"/>
            </w:tcMar>
          </w:tcPr>
          <w:p w14:paraId="19D56DC5" w14:textId="2B2D3243" w:rsidR="008F5780" w:rsidRPr="007306EF" w:rsidRDefault="00644269" w:rsidP="00DA33E0">
            <w:pPr>
              <w:pStyle w:val="TableText"/>
            </w:pPr>
            <w:r w:rsidRPr="0054795F">
              <w:t>2007-2009</w:t>
            </w:r>
          </w:p>
        </w:tc>
        <w:tc>
          <w:tcPr>
            <w:tcW w:w="0" w:type="auto"/>
            <w:tcMar>
              <w:left w:w="108" w:type="dxa"/>
              <w:right w:w="108" w:type="dxa"/>
            </w:tcMar>
          </w:tcPr>
          <w:p w14:paraId="2BE0EE5E" w14:textId="09FB6357" w:rsidR="008F5780" w:rsidRPr="007306EF" w:rsidRDefault="00644269" w:rsidP="00DA33E0">
            <w:pPr>
              <w:pStyle w:val="TableText"/>
            </w:pPr>
            <w:r w:rsidRPr="0054795F">
              <w:t>Some camp vegetation removed.</w:t>
            </w:r>
          </w:p>
        </w:tc>
        <w:tc>
          <w:tcPr>
            <w:tcW w:w="0" w:type="auto"/>
            <w:tcMar>
              <w:left w:w="108" w:type="dxa"/>
              <w:right w:w="108" w:type="dxa"/>
            </w:tcMar>
          </w:tcPr>
          <w:p w14:paraId="6F2550C8" w14:textId="5D631EA5" w:rsidR="008F5780" w:rsidRPr="007306EF" w:rsidRDefault="00644269" w:rsidP="00DA33E0">
            <w:pPr>
              <w:pStyle w:val="TableText"/>
            </w:pPr>
            <w:r w:rsidRPr="0054795F">
              <w:t xml:space="preserve">Camp abandoned </w:t>
            </w:r>
          </w:p>
        </w:tc>
        <w:tc>
          <w:tcPr>
            <w:tcW w:w="0" w:type="auto"/>
          </w:tcPr>
          <w:p w14:paraId="0598F12F" w14:textId="3E9B902F" w:rsidR="008F5780" w:rsidRPr="007306EF" w:rsidRDefault="00644269" w:rsidP="00DA33E0">
            <w:pPr>
              <w:pStyle w:val="TableText"/>
            </w:pPr>
            <w:r w:rsidRPr="0054795F">
              <w:t>Unknown</w:t>
            </w:r>
          </w:p>
        </w:tc>
        <w:tc>
          <w:tcPr>
            <w:tcW w:w="0" w:type="auto"/>
          </w:tcPr>
          <w:p w14:paraId="57695A89" w14:textId="3C1F5957" w:rsidR="008F5780" w:rsidRPr="007306EF" w:rsidRDefault="00644269" w:rsidP="00DA33E0">
            <w:pPr>
              <w:pStyle w:val="TableText"/>
            </w:pPr>
            <w:r w:rsidRPr="0054795F">
              <w:t>Tolerance low; camp abandoned. New camp site Lansdowne State Forest 7</w:t>
            </w:r>
            <w:r>
              <w:t> </w:t>
            </w:r>
            <w:r w:rsidRPr="0054795F">
              <w:t>km away</w:t>
            </w:r>
            <w:r w:rsidR="008A3C8E">
              <w:t>.</w:t>
            </w:r>
          </w:p>
        </w:tc>
      </w:tr>
      <w:tr w:rsidR="00A27118" w:rsidRPr="007306EF" w14:paraId="6D4EDE94" w14:textId="77777777" w:rsidTr="0032241C">
        <w:trPr>
          <w:trHeight w:val="323"/>
        </w:trPr>
        <w:tc>
          <w:tcPr>
            <w:tcW w:w="0" w:type="auto"/>
            <w:tcMar>
              <w:left w:w="108" w:type="dxa"/>
              <w:right w:w="108" w:type="dxa"/>
            </w:tcMar>
          </w:tcPr>
          <w:p w14:paraId="1796886A" w14:textId="431785FB" w:rsidR="008F5780" w:rsidRDefault="008F5780" w:rsidP="0032241C">
            <w:pPr>
              <w:pStyle w:val="TableText"/>
              <w:jc w:val="right"/>
            </w:pPr>
            <w:r>
              <w:t>9</w:t>
            </w:r>
          </w:p>
        </w:tc>
        <w:tc>
          <w:tcPr>
            <w:tcW w:w="0" w:type="auto"/>
            <w:tcMar>
              <w:left w:w="108" w:type="dxa"/>
              <w:right w:w="108" w:type="dxa"/>
            </w:tcMar>
          </w:tcPr>
          <w:p w14:paraId="04FBF9CB" w14:textId="460C34B7" w:rsidR="008F5780" w:rsidRPr="007306EF" w:rsidRDefault="00C23E70" w:rsidP="00DA33E0">
            <w:pPr>
              <w:pStyle w:val="TableText"/>
            </w:pPr>
            <w:r w:rsidRPr="008A3C8E">
              <w:t>Vibration</w:t>
            </w:r>
          </w:p>
        </w:tc>
        <w:tc>
          <w:tcPr>
            <w:tcW w:w="0" w:type="auto"/>
            <w:tcMar>
              <w:left w:w="108" w:type="dxa"/>
              <w:right w:w="108" w:type="dxa"/>
            </w:tcMar>
          </w:tcPr>
          <w:p w14:paraId="51AA8576" w14:textId="0C5C0EDA" w:rsidR="008F5780" w:rsidRPr="007306EF" w:rsidRDefault="00C23E70" w:rsidP="00DA33E0">
            <w:pPr>
              <w:pStyle w:val="TableText"/>
            </w:pPr>
            <w:r w:rsidRPr="008A3C8E">
              <w:t>Kurnell, NSW (GHFF)</w:t>
            </w:r>
          </w:p>
        </w:tc>
        <w:tc>
          <w:tcPr>
            <w:tcW w:w="0" w:type="auto"/>
            <w:tcMar>
              <w:left w:w="108" w:type="dxa"/>
              <w:right w:w="108" w:type="dxa"/>
            </w:tcMar>
          </w:tcPr>
          <w:p w14:paraId="15CED9DC" w14:textId="4EB7D1AA" w:rsidR="008F5780" w:rsidRPr="007306EF" w:rsidRDefault="00C23E70" w:rsidP="00DA33E0">
            <w:pPr>
              <w:pStyle w:val="TableText"/>
            </w:pPr>
            <w:r w:rsidRPr="008A3C8E">
              <w:t>Sydney Desalination Plant</w:t>
            </w:r>
          </w:p>
        </w:tc>
        <w:tc>
          <w:tcPr>
            <w:tcW w:w="0" w:type="auto"/>
            <w:tcMar>
              <w:left w:w="108" w:type="dxa"/>
              <w:right w:w="108" w:type="dxa"/>
            </w:tcMar>
          </w:tcPr>
          <w:p w14:paraId="3B88862B" w14:textId="40AE9DA1" w:rsidR="008F5780" w:rsidRPr="007306EF" w:rsidRDefault="00C23E70" w:rsidP="00DA33E0">
            <w:pPr>
              <w:pStyle w:val="TableText"/>
            </w:pPr>
            <w:r w:rsidRPr="008A3C8E">
              <w:t>Construction of extensive plant; 5</w:t>
            </w:r>
            <w:r w:rsidR="00C61A99">
              <w:t> </w:t>
            </w:r>
            <w:r w:rsidRPr="008A3C8E">
              <w:t>km pipeline; tunnelling; trenching</w:t>
            </w:r>
          </w:p>
        </w:tc>
        <w:tc>
          <w:tcPr>
            <w:tcW w:w="0" w:type="auto"/>
            <w:tcMar>
              <w:left w:w="108" w:type="dxa"/>
              <w:right w:w="108" w:type="dxa"/>
            </w:tcMar>
          </w:tcPr>
          <w:p w14:paraId="7F8FF0C4" w14:textId="322E8806" w:rsidR="008F5780" w:rsidRPr="007306EF" w:rsidRDefault="00C23E70" w:rsidP="00DA33E0">
            <w:pPr>
              <w:pStyle w:val="TableText"/>
            </w:pPr>
            <w:r w:rsidRPr="008A3C8E">
              <w:t>2007-2010</w:t>
            </w:r>
          </w:p>
        </w:tc>
        <w:tc>
          <w:tcPr>
            <w:tcW w:w="0" w:type="auto"/>
            <w:tcMar>
              <w:left w:w="108" w:type="dxa"/>
              <w:right w:w="108" w:type="dxa"/>
            </w:tcMar>
          </w:tcPr>
          <w:p w14:paraId="5014848A" w14:textId="06196197" w:rsidR="008F5780" w:rsidRPr="007306EF" w:rsidRDefault="00C23E70" w:rsidP="00DA33E0">
            <w:pPr>
              <w:pStyle w:val="TableText"/>
            </w:pPr>
            <w:r w:rsidRPr="008A3C8E">
              <w:t>240</w:t>
            </w:r>
            <w:r>
              <w:t> </w:t>
            </w:r>
            <w:r w:rsidRPr="008A3C8E">
              <w:t>m to above ground works, 450</w:t>
            </w:r>
            <w:r>
              <w:t> </w:t>
            </w:r>
            <w:r w:rsidRPr="008A3C8E">
              <w:t>m to below ground works.</w:t>
            </w:r>
          </w:p>
        </w:tc>
        <w:tc>
          <w:tcPr>
            <w:tcW w:w="0" w:type="auto"/>
            <w:tcMar>
              <w:left w:w="108" w:type="dxa"/>
              <w:right w:w="108" w:type="dxa"/>
            </w:tcMar>
          </w:tcPr>
          <w:p w14:paraId="3E2D8D5B" w14:textId="0B396B77" w:rsidR="008F5780" w:rsidRPr="007306EF" w:rsidRDefault="00C23E70" w:rsidP="00DA33E0">
            <w:pPr>
              <w:pStyle w:val="TableText"/>
            </w:pPr>
            <w:r>
              <w:t>Ca</w:t>
            </w:r>
            <w:r w:rsidRPr="008A3C8E">
              <w:t>mp abandoned during construction (but coincided with changed water regime)</w:t>
            </w:r>
          </w:p>
        </w:tc>
        <w:tc>
          <w:tcPr>
            <w:tcW w:w="0" w:type="auto"/>
          </w:tcPr>
          <w:p w14:paraId="7494B31F" w14:textId="1A42943F" w:rsidR="008F5780" w:rsidRPr="007306EF" w:rsidRDefault="00C23E70" w:rsidP="00DA33E0">
            <w:pPr>
              <w:pStyle w:val="TableText"/>
            </w:pPr>
            <w:r w:rsidRPr="008A3C8E">
              <w:t>Unknown but likely low, camp location is surrounded by desalination plant so likely occurred in a natural area.</w:t>
            </w:r>
          </w:p>
        </w:tc>
        <w:tc>
          <w:tcPr>
            <w:tcW w:w="0" w:type="auto"/>
          </w:tcPr>
          <w:p w14:paraId="07A8AF04" w14:textId="7C90B753" w:rsidR="008F5780" w:rsidRPr="007306EF" w:rsidRDefault="00C23E70" w:rsidP="00DA33E0">
            <w:pPr>
              <w:pStyle w:val="TableText"/>
            </w:pPr>
            <w:r w:rsidRPr="008A3C8E">
              <w:t xml:space="preserve">Tolerance </w:t>
            </w:r>
            <w:proofErr w:type="gramStart"/>
            <w:r w:rsidRPr="008A3C8E">
              <w:t>unknown;</w:t>
            </w:r>
            <w:proofErr w:type="gramEnd"/>
            <w:r w:rsidRPr="008A3C8E">
              <w:t xml:space="preserve"> camp abandoned but unconfirmed cause. New camp site established at Kareela 10</w:t>
            </w:r>
            <w:r>
              <w:t> </w:t>
            </w:r>
            <w:r w:rsidRPr="008A3C8E">
              <w:t>km away.</w:t>
            </w:r>
          </w:p>
        </w:tc>
      </w:tr>
      <w:tr w:rsidR="00A27118" w:rsidRPr="007306EF" w14:paraId="39937FF7" w14:textId="77777777" w:rsidTr="0032241C">
        <w:trPr>
          <w:trHeight w:val="323"/>
        </w:trPr>
        <w:tc>
          <w:tcPr>
            <w:tcW w:w="0" w:type="auto"/>
            <w:tcMar>
              <w:left w:w="108" w:type="dxa"/>
              <w:right w:w="108" w:type="dxa"/>
            </w:tcMar>
          </w:tcPr>
          <w:p w14:paraId="568D11A9" w14:textId="42560197" w:rsidR="008F5780" w:rsidRDefault="008F5780" w:rsidP="0032241C">
            <w:pPr>
              <w:pStyle w:val="TableText"/>
              <w:jc w:val="right"/>
            </w:pPr>
            <w:r>
              <w:t>10</w:t>
            </w:r>
          </w:p>
        </w:tc>
        <w:tc>
          <w:tcPr>
            <w:tcW w:w="0" w:type="auto"/>
            <w:tcMar>
              <w:left w:w="108" w:type="dxa"/>
              <w:right w:w="108" w:type="dxa"/>
            </w:tcMar>
          </w:tcPr>
          <w:p w14:paraId="7CEB69F7" w14:textId="0921B089" w:rsidR="008F5780" w:rsidRPr="007306EF" w:rsidRDefault="003D3B3D" w:rsidP="00DA33E0">
            <w:pPr>
              <w:pStyle w:val="TableText"/>
            </w:pPr>
            <w:r w:rsidRPr="008A3C8E">
              <w:t>Noise, light, dust</w:t>
            </w:r>
          </w:p>
        </w:tc>
        <w:tc>
          <w:tcPr>
            <w:tcW w:w="0" w:type="auto"/>
            <w:tcMar>
              <w:left w:w="108" w:type="dxa"/>
              <w:right w:w="108" w:type="dxa"/>
            </w:tcMar>
          </w:tcPr>
          <w:p w14:paraId="6E4D264F" w14:textId="1CB43413" w:rsidR="008F5780" w:rsidRPr="007306EF" w:rsidRDefault="003D3B3D" w:rsidP="00DA33E0">
            <w:pPr>
              <w:pStyle w:val="TableText"/>
            </w:pPr>
            <w:r w:rsidRPr="008A3C8E">
              <w:t>Slacks Creek, Qld (BFF, GHFF)</w:t>
            </w:r>
          </w:p>
        </w:tc>
        <w:tc>
          <w:tcPr>
            <w:tcW w:w="0" w:type="auto"/>
            <w:tcMar>
              <w:left w:w="108" w:type="dxa"/>
              <w:right w:w="108" w:type="dxa"/>
            </w:tcMar>
          </w:tcPr>
          <w:p w14:paraId="20C38F06" w14:textId="5DEAEE48" w:rsidR="008F5780" w:rsidRPr="007306EF" w:rsidRDefault="003D3B3D" w:rsidP="00DA33E0">
            <w:pPr>
              <w:pStyle w:val="TableText"/>
            </w:pPr>
            <w:r w:rsidRPr="008A3C8E">
              <w:t xml:space="preserve">Southeast Freeway </w:t>
            </w:r>
          </w:p>
        </w:tc>
        <w:tc>
          <w:tcPr>
            <w:tcW w:w="0" w:type="auto"/>
            <w:tcMar>
              <w:left w:w="108" w:type="dxa"/>
              <w:right w:w="108" w:type="dxa"/>
            </w:tcMar>
          </w:tcPr>
          <w:p w14:paraId="0952A96E" w14:textId="18C41CFF" w:rsidR="008F5780" w:rsidRPr="007306EF" w:rsidRDefault="003D3B3D" w:rsidP="00DA33E0">
            <w:pPr>
              <w:pStyle w:val="TableText"/>
            </w:pPr>
            <w:r w:rsidRPr="008A3C8E">
              <w:t>Construct dual carriageway, interchange, bridge.</w:t>
            </w:r>
          </w:p>
        </w:tc>
        <w:tc>
          <w:tcPr>
            <w:tcW w:w="0" w:type="auto"/>
            <w:tcMar>
              <w:left w:w="108" w:type="dxa"/>
              <w:right w:w="108" w:type="dxa"/>
            </w:tcMar>
          </w:tcPr>
          <w:p w14:paraId="433AA90B" w14:textId="2AA8BA07" w:rsidR="008F5780" w:rsidRPr="007306EF" w:rsidRDefault="003D3B3D" w:rsidP="00DA33E0">
            <w:pPr>
              <w:pStyle w:val="TableText"/>
            </w:pPr>
            <w:r w:rsidRPr="008A3C8E">
              <w:t xml:space="preserve">Unknown (Southeast Freeway </w:t>
            </w:r>
            <w:r w:rsidRPr="008A3C8E">
              <w:lastRenderedPageBreak/>
              <w:t>completed 1985)</w:t>
            </w:r>
          </w:p>
        </w:tc>
        <w:tc>
          <w:tcPr>
            <w:tcW w:w="0" w:type="auto"/>
            <w:tcMar>
              <w:left w:w="108" w:type="dxa"/>
              <w:right w:w="108" w:type="dxa"/>
            </w:tcMar>
          </w:tcPr>
          <w:p w14:paraId="3C73DACC" w14:textId="4B7E2C7E" w:rsidR="008F5780" w:rsidRPr="007306EF" w:rsidRDefault="003D3B3D" w:rsidP="00DA33E0">
            <w:pPr>
              <w:pStyle w:val="TableText"/>
            </w:pPr>
            <w:r w:rsidRPr="008A3C8E">
              <w:lastRenderedPageBreak/>
              <w:t>175</w:t>
            </w:r>
            <w:r w:rsidR="00C61A99">
              <w:t> </w:t>
            </w:r>
            <w:r w:rsidRPr="008A3C8E">
              <w:t>m to highway, 200</w:t>
            </w:r>
            <w:r w:rsidR="00C61A99">
              <w:t> </w:t>
            </w:r>
            <w:r w:rsidRPr="008A3C8E">
              <w:t>m to bridge</w:t>
            </w:r>
          </w:p>
        </w:tc>
        <w:tc>
          <w:tcPr>
            <w:tcW w:w="0" w:type="auto"/>
            <w:tcMar>
              <w:left w:w="108" w:type="dxa"/>
              <w:right w:w="108" w:type="dxa"/>
            </w:tcMar>
          </w:tcPr>
          <w:p w14:paraId="439D88BE" w14:textId="042F1CB2" w:rsidR="008F5780" w:rsidRPr="007306EF" w:rsidRDefault="003D3B3D" w:rsidP="00DA33E0">
            <w:pPr>
              <w:pStyle w:val="TableText"/>
            </w:pPr>
            <w:r w:rsidRPr="008A3C8E">
              <w:t>Camp abandoned during construction re</w:t>
            </w:r>
            <w:r>
              <w:t>-</w:t>
            </w:r>
            <w:r w:rsidRPr="008A3C8E">
              <w:t>established after 20 years.</w:t>
            </w:r>
          </w:p>
        </w:tc>
        <w:tc>
          <w:tcPr>
            <w:tcW w:w="0" w:type="auto"/>
          </w:tcPr>
          <w:p w14:paraId="0D93C98D" w14:textId="7FE31816" w:rsidR="008F5780" w:rsidRPr="007306EF" w:rsidRDefault="003D3B3D" w:rsidP="00DA33E0">
            <w:pPr>
              <w:pStyle w:val="TableText"/>
            </w:pPr>
            <w:r w:rsidRPr="008A3C8E">
              <w:t>Unknown</w:t>
            </w:r>
          </w:p>
        </w:tc>
        <w:tc>
          <w:tcPr>
            <w:tcW w:w="0" w:type="auto"/>
          </w:tcPr>
          <w:p w14:paraId="79A7E89B" w14:textId="166BC208" w:rsidR="008F5780" w:rsidRPr="007306EF" w:rsidRDefault="003D3B3D" w:rsidP="00DA33E0">
            <w:pPr>
              <w:pStyle w:val="TableText"/>
            </w:pPr>
            <w:r w:rsidRPr="008A3C8E">
              <w:t xml:space="preserve">Tolerance </w:t>
            </w:r>
            <w:proofErr w:type="gramStart"/>
            <w:r w:rsidRPr="008A3C8E">
              <w:t>unknown;</w:t>
            </w:r>
            <w:proofErr w:type="gramEnd"/>
            <w:r w:rsidRPr="008A3C8E">
              <w:t xml:space="preserve"> camp abandoned but unknown cause.</w:t>
            </w:r>
          </w:p>
        </w:tc>
      </w:tr>
      <w:tr w:rsidR="00A27118" w:rsidRPr="007306EF" w14:paraId="43011CEF" w14:textId="77777777" w:rsidTr="0032241C">
        <w:trPr>
          <w:trHeight w:val="323"/>
        </w:trPr>
        <w:tc>
          <w:tcPr>
            <w:tcW w:w="0" w:type="auto"/>
            <w:tcMar>
              <w:left w:w="108" w:type="dxa"/>
              <w:right w:w="108" w:type="dxa"/>
            </w:tcMar>
          </w:tcPr>
          <w:p w14:paraId="406BD2BA" w14:textId="0D90232B" w:rsidR="008F5780" w:rsidRDefault="008F5780" w:rsidP="0032241C">
            <w:pPr>
              <w:pStyle w:val="TableText"/>
              <w:jc w:val="right"/>
            </w:pPr>
            <w:r>
              <w:t>11</w:t>
            </w:r>
          </w:p>
        </w:tc>
        <w:tc>
          <w:tcPr>
            <w:tcW w:w="0" w:type="auto"/>
            <w:tcMar>
              <w:left w:w="108" w:type="dxa"/>
              <w:right w:w="108" w:type="dxa"/>
            </w:tcMar>
          </w:tcPr>
          <w:p w14:paraId="037FF9F9" w14:textId="4174B9E0" w:rsidR="008F5780" w:rsidRPr="007306EF" w:rsidRDefault="003D3B3D" w:rsidP="00DA33E0">
            <w:pPr>
              <w:pStyle w:val="TableText"/>
            </w:pPr>
            <w:r w:rsidRPr="008A3C8E">
              <w:t>Noise</w:t>
            </w:r>
          </w:p>
        </w:tc>
        <w:tc>
          <w:tcPr>
            <w:tcW w:w="0" w:type="auto"/>
            <w:tcMar>
              <w:left w:w="108" w:type="dxa"/>
              <w:right w:w="108" w:type="dxa"/>
            </w:tcMar>
          </w:tcPr>
          <w:p w14:paraId="5FA5751C" w14:textId="29BDDCD2" w:rsidR="008F5780" w:rsidRPr="007306EF" w:rsidRDefault="00E85A18" w:rsidP="00DA33E0">
            <w:pPr>
              <w:pStyle w:val="TableText"/>
            </w:pPr>
            <w:r w:rsidRPr="008A3C8E">
              <w:t>Tarcutta, NSW (considered a temporary site due to food shortages) (GHFF)</w:t>
            </w:r>
          </w:p>
        </w:tc>
        <w:tc>
          <w:tcPr>
            <w:tcW w:w="0" w:type="auto"/>
            <w:tcMar>
              <w:left w:w="108" w:type="dxa"/>
              <w:right w:w="108" w:type="dxa"/>
            </w:tcMar>
          </w:tcPr>
          <w:p w14:paraId="698AA117" w14:textId="0404ECED" w:rsidR="008F5780" w:rsidRPr="007306EF" w:rsidRDefault="00E85A18" w:rsidP="00DA33E0">
            <w:pPr>
              <w:pStyle w:val="TableText"/>
            </w:pPr>
            <w:r w:rsidRPr="008A3C8E">
              <w:t>Hume Highway Tarcutta bypass</w:t>
            </w:r>
          </w:p>
        </w:tc>
        <w:tc>
          <w:tcPr>
            <w:tcW w:w="0" w:type="auto"/>
            <w:tcMar>
              <w:left w:w="108" w:type="dxa"/>
              <w:right w:w="108" w:type="dxa"/>
            </w:tcMar>
          </w:tcPr>
          <w:p w14:paraId="0652DB1B" w14:textId="07EE8A9B" w:rsidR="008F5780" w:rsidRPr="007306EF" w:rsidRDefault="00E85A18" w:rsidP="00DA33E0">
            <w:pPr>
              <w:pStyle w:val="TableText"/>
            </w:pPr>
            <w:r w:rsidRPr="008A3C8E">
              <w:t>Construct 4 lane dual carriageway; bridge.</w:t>
            </w:r>
          </w:p>
        </w:tc>
        <w:tc>
          <w:tcPr>
            <w:tcW w:w="0" w:type="auto"/>
            <w:tcMar>
              <w:left w:w="108" w:type="dxa"/>
              <w:right w:w="108" w:type="dxa"/>
            </w:tcMar>
          </w:tcPr>
          <w:p w14:paraId="33AC55EE" w14:textId="41F2E458" w:rsidR="008F5780" w:rsidRPr="007306EF" w:rsidRDefault="00E85A18" w:rsidP="00DA33E0">
            <w:pPr>
              <w:pStyle w:val="TableText"/>
            </w:pPr>
            <w:r w:rsidRPr="008A3C8E">
              <w:t>2009-2011</w:t>
            </w:r>
          </w:p>
        </w:tc>
        <w:tc>
          <w:tcPr>
            <w:tcW w:w="0" w:type="auto"/>
            <w:tcMar>
              <w:left w:w="108" w:type="dxa"/>
              <w:right w:w="108" w:type="dxa"/>
            </w:tcMar>
          </w:tcPr>
          <w:p w14:paraId="75694AFF" w14:textId="46395598" w:rsidR="008F5780" w:rsidRPr="007306EF" w:rsidRDefault="00E85A18" w:rsidP="00DA33E0">
            <w:pPr>
              <w:pStyle w:val="TableText"/>
            </w:pPr>
            <w:r w:rsidRPr="008A3C8E">
              <w:t>230</w:t>
            </w:r>
            <w:r w:rsidR="00535762">
              <w:t> </w:t>
            </w:r>
            <w:r w:rsidRPr="008A3C8E">
              <w:t>m to highway, 250</w:t>
            </w:r>
            <w:r w:rsidR="00535762">
              <w:t> </w:t>
            </w:r>
            <w:r w:rsidRPr="008A3C8E">
              <w:t>m to bridge.</w:t>
            </w:r>
          </w:p>
        </w:tc>
        <w:tc>
          <w:tcPr>
            <w:tcW w:w="0" w:type="auto"/>
            <w:tcMar>
              <w:left w:w="108" w:type="dxa"/>
              <w:right w:w="108" w:type="dxa"/>
            </w:tcMar>
          </w:tcPr>
          <w:p w14:paraId="636F1A09" w14:textId="1A674E38" w:rsidR="008F5780" w:rsidRPr="007306EF" w:rsidRDefault="00E85A18" w:rsidP="00DA33E0">
            <w:pPr>
              <w:pStyle w:val="TableText"/>
            </w:pPr>
            <w:r w:rsidRPr="008A3C8E">
              <w:t>Camp abandoned during construction.</w:t>
            </w:r>
          </w:p>
        </w:tc>
        <w:tc>
          <w:tcPr>
            <w:tcW w:w="0" w:type="auto"/>
          </w:tcPr>
          <w:p w14:paraId="3846BFC9" w14:textId="636E9CFD" w:rsidR="008F5780" w:rsidRPr="007306EF" w:rsidRDefault="00E85A18" w:rsidP="00DA33E0">
            <w:pPr>
              <w:pStyle w:val="TableText"/>
            </w:pPr>
            <w:r w:rsidRPr="008A3C8E">
              <w:t>Unknown but likely low/moderate, close to Tarcutta and a main road to the south, but area to the north of the camp previously natural area/farmland.</w:t>
            </w:r>
          </w:p>
        </w:tc>
        <w:tc>
          <w:tcPr>
            <w:tcW w:w="0" w:type="auto"/>
          </w:tcPr>
          <w:p w14:paraId="0D3846CF" w14:textId="61395D95" w:rsidR="008F5780" w:rsidRPr="007306EF" w:rsidRDefault="00E85A18" w:rsidP="00DA33E0">
            <w:pPr>
              <w:pStyle w:val="TableText"/>
            </w:pPr>
            <w:r>
              <w:t>Tole</w:t>
            </w:r>
            <w:r w:rsidRPr="008A3C8E">
              <w:t xml:space="preserve">rance </w:t>
            </w:r>
            <w:proofErr w:type="gramStart"/>
            <w:r w:rsidRPr="008A3C8E">
              <w:t>unknown;</w:t>
            </w:r>
            <w:proofErr w:type="gramEnd"/>
            <w:r w:rsidRPr="008A3C8E">
              <w:t xml:space="preserve"> camp abandoned but possibly a temporary camp that would have abandoned naturally.</w:t>
            </w:r>
          </w:p>
        </w:tc>
      </w:tr>
      <w:tr w:rsidR="00A27118" w:rsidRPr="007306EF" w14:paraId="79EC2316" w14:textId="77777777" w:rsidTr="0032241C">
        <w:trPr>
          <w:trHeight w:val="323"/>
        </w:trPr>
        <w:tc>
          <w:tcPr>
            <w:tcW w:w="0" w:type="auto"/>
            <w:tcMar>
              <w:left w:w="108" w:type="dxa"/>
              <w:right w:w="108" w:type="dxa"/>
            </w:tcMar>
          </w:tcPr>
          <w:p w14:paraId="665DCF00" w14:textId="40A906F6" w:rsidR="008F5780" w:rsidRDefault="008F5780" w:rsidP="0032241C">
            <w:pPr>
              <w:pStyle w:val="TableText"/>
              <w:jc w:val="right"/>
            </w:pPr>
            <w:r>
              <w:t>12</w:t>
            </w:r>
          </w:p>
        </w:tc>
        <w:tc>
          <w:tcPr>
            <w:tcW w:w="0" w:type="auto"/>
            <w:tcMar>
              <w:left w:w="108" w:type="dxa"/>
              <w:right w:w="108" w:type="dxa"/>
            </w:tcMar>
          </w:tcPr>
          <w:p w14:paraId="37DB323B" w14:textId="065A7225" w:rsidR="008F5780" w:rsidRPr="007306EF" w:rsidRDefault="00E85A18" w:rsidP="00DA33E0">
            <w:pPr>
              <w:pStyle w:val="TableText"/>
            </w:pPr>
            <w:r w:rsidRPr="008A3C8E">
              <w:t>Noise, vibration, dust</w:t>
            </w:r>
          </w:p>
        </w:tc>
        <w:tc>
          <w:tcPr>
            <w:tcW w:w="0" w:type="auto"/>
            <w:tcMar>
              <w:left w:w="108" w:type="dxa"/>
              <w:right w:w="108" w:type="dxa"/>
            </w:tcMar>
          </w:tcPr>
          <w:p w14:paraId="6F22C53E" w14:textId="38EB29D8" w:rsidR="008F5780" w:rsidRPr="007306EF" w:rsidRDefault="00E85A18" w:rsidP="00DA33E0">
            <w:pPr>
              <w:pStyle w:val="TableText"/>
            </w:pPr>
            <w:r w:rsidRPr="008A3C8E">
              <w:t>Campbelltown, NSW (GHFF)</w:t>
            </w:r>
          </w:p>
        </w:tc>
        <w:tc>
          <w:tcPr>
            <w:tcW w:w="0" w:type="auto"/>
            <w:tcMar>
              <w:left w:w="108" w:type="dxa"/>
              <w:right w:w="108" w:type="dxa"/>
            </w:tcMar>
          </w:tcPr>
          <w:p w14:paraId="23F5C420" w14:textId="26D4C180" w:rsidR="008F5780" w:rsidRPr="007306EF" w:rsidRDefault="00E85A18" w:rsidP="00DA33E0">
            <w:pPr>
              <w:pStyle w:val="TableText"/>
            </w:pPr>
            <w:r w:rsidRPr="008A3C8E">
              <w:t xml:space="preserve">Access road </w:t>
            </w:r>
          </w:p>
        </w:tc>
        <w:tc>
          <w:tcPr>
            <w:tcW w:w="0" w:type="auto"/>
            <w:tcMar>
              <w:left w:w="108" w:type="dxa"/>
              <w:right w:w="108" w:type="dxa"/>
            </w:tcMar>
          </w:tcPr>
          <w:p w14:paraId="2671C8FB" w14:textId="4B10032C" w:rsidR="008F5780" w:rsidRPr="007306EF" w:rsidRDefault="00E85A18" w:rsidP="00DA33E0">
            <w:pPr>
              <w:pStyle w:val="TableText"/>
            </w:pPr>
            <w:r w:rsidRPr="008A3C8E">
              <w:t>Construct 2 lane road; bridge piling.</w:t>
            </w:r>
          </w:p>
        </w:tc>
        <w:tc>
          <w:tcPr>
            <w:tcW w:w="0" w:type="auto"/>
            <w:tcMar>
              <w:left w:w="108" w:type="dxa"/>
              <w:right w:w="108" w:type="dxa"/>
            </w:tcMar>
          </w:tcPr>
          <w:p w14:paraId="7638185A" w14:textId="646730E5" w:rsidR="008F5780" w:rsidRPr="007306EF" w:rsidRDefault="00FB0963" w:rsidP="00DA33E0">
            <w:pPr>
              <w:pStyle w:val="TableText"/>
            </w:pPr>
            <w:r w:rsidRPr="008A3C8E">
              <w:t>Unknown</w:t>
            </w:r>
          </w:p>
        </w:tc>
        <w:tc>
          <w:tcPr>
            <w:tcW w:w="0" w:type="auto"/>
            <w:tcMar>
              <w:left w:w="108" w:type="dxa"/>
              <w:right w:w="108" w:type="dxa"/>
            </w:tcMar>
          </w:tcPr>
          <w:p w14:paraId="610B265C" w14:textId="400FEE8A" w:rsidR="008F5780" w:rsidRPr="007306EF" w:rsidRDefault="00FB0963" w:rsidP="00DA33E0">
            <w:pPr>
              <w:pStyle w:val="TableText"/>
            </w:pPr>
            <w:r w:rsidRPr="008A3C8E">
              <w:t>80</w:t>
            </w:r>
            <w:r w:rsidR="00535762">
              <w:t> </w:t>
            </w:r>
            <w:r w:rsidRPr="008A3C8E">
              <w:t>m to road, 300</w:t>
            </w:r>
            <w:r w:rsidR="00535762">
              <w:t> </w:t>
            </w:r>
            <w:r w:rsidRPr="008A3C8E">
              <w:t>m to bridge.</w:t>
            </w:r>
          </w:p>
        </w:tc>
        <w:tc>
          <w:tcPr>
            <w:tcW w:w="0" w:type="auto"/>
            <w:tcMar>
              <w:left w:w="108" w:type="dxa"/>
              <w:right w:w="108" w:type="dxa"/>
            </w:tcMar>
          </w:tcPr>
          <w:p w14:paraId="03CB8665" w14:textId="2055AEC4" w:rsidR="008F5780" w:rsidRPr="007306EF" w:rsidRDefault="00FB0963" w:rsidP="00DA33E0">
            <w:pPr>
              <w:pStyle w:val="TableText"/>
            </w:pPr>
            <w:r w:rsidRPr="008A3C8E">
              <w:t>Camp remained through construction.</w:t>
            </w:r>
          </w:p>
        </w:tc>
        <w:tc>
          <w:tcPr>
            <w:tcW w:w="0" w:type="auto"/>
          </w:tcPr>
          <w:p w14:paraId="31EF848B" w14:textId="63EE1B87" w:rsidR="008F5780" w:rsidRPr="007306EF" w:rsidRDefault="00FB0963" w:rsidP="00DA33E0">
            <w:pPr>
              <w:pStyle w:val="TableText"/>
            </w:pPr>
            <w:r w:rsidRPr="008A3C8E">
              <w:t>Moderate</w:t>
            </w:r>
            <w:r w:rsidR="00850267">
              <w:t xml:space="preserve"> – </w:t>
            </w:r>
            <w:r w:rsidRPr="008A3C8E">
              <w:t>high, located in urban area with industrial land use nearby, freeway and train line nearby, but camp somewhat buffered with vegetation and cleared area.</w:t>
            </w:r>
          </w:p>
        </w:tc>
        <w:tc>
          <w:tcPr>
            <w:tcW w:w="0" w:type="auto"/>
          </w:tcPr>
          <w:p w14:paraId="4CBC96A5" w14:textId="0A452246" w:rsidR="008F5780" w:rsidRPr="007306EF" w:rsidRDefault="00FB0963" w:rsidP="00DA33E0">
            <w:pPr>
              <w:pStyle w:val="TableText"/>
            </w:pPr>
            <w:r w:rsidRPr="008A3C8E">
              <w:t>Tolerance moderate-high; impacts low.</w:t>
            </w:r>
          </w:p>
        </w:tc>
      </w:tr>
    </w:tbl>
    <w:p w14:paraId="71D17081" w14:textId="77A1B44E" w:rsidR="0009300E" w:rsidRDefault="0009300E" w:rsidP="00123F00">
      <w:pPr>
        <w:pStyle w:val="FigureTableNoteSource"/>
      </w:pPr>
      <w:r>
        <w:rPr>
          <w:rStyle w:val="Strong"/>
        </w:rPr>
        <w:t xml:space="preserve">BFF </w:t>
      </w:r>
      <w:r>
        <w:t>B</w:t>
      </w:r>
      <w:r w:rsidRPr="00735BDF">
        <w:t xml:space="preserve">lack </w:t>
      </w:r>
      <w:proofErr w:type="gramStart"/>
      <w:r>
        <w:t>F</w:t>
      </w:r>
      <w:r w:rsidRPr="00735BDF">
        <w:t>lying-fox</w:t>
      </w:r>
      <w:proofErr w:type="gramEnd"/>
      <w:r>
        <w:t>.</w:t>
      </w:r>
      <w:r w:rsidRPr="00735BDF">
        <w:t xml:space="preserve"> </w:t>
      </w:r>
      <w:r>
        <w:rPr>
          <w:rStyle w:val="Strong"/>
        </w:rPr>
        <w:t xml:space="preserve">GHFF </w:t>
      </w:r>
      <w:r w:rsidRPr="0032241C">
        <w:t xml:space="preserve">Grey-headed Flying-fox. </w:t>
      </w:r>
      <w:r>
        <w:rPr>
          <w:rStyle w:val="Strong"/>
        </w:rPr>
        <w:t>LRFF</w:t>
      </w:r>
      <w:r w:rsidRPr="00903521">
        <w:t xml:space="preserve"> </w:t>
      </w:r>
      <w:r w:rsidR="00903521" w:rsidRPr="00903521">
        <w:t>Little red flying-fox (</w:t>
      </w:r>
      <w:r w:rsidR="00903521" w:rsidRPr="00C83804">
        <w:rPr>
          <w:rStyle w:val="Emphasis"/>
        </w:rPr>
        <w:t xml:space="preserve">P. </w:t>
      </w:r>
      <w:proofErr w:type="spellStart"/>
      <w:r w:rsidR="00903521" w:rsidRPr="00C83804">
        <w:rPr>
          <w:rStyle w:val="Emphasis"/>
        </w:rPr>
        <w:t>scapulatus</w:t>
      </w:r>
      <w:proofErr w:type="spellEnd"/>
      <w:r w:rsidR="00903521" w:rsidRPr="00903521">
        <w:t>)</w:t>
      </w:r>
      <w:r>
        <w:t>.</w:t>
      </w:r>
      <w:r w:rsidR="00123F00">
        <w:t xml:space="preserve"> </w:t>
      </w:r>
      <w:r w:rsidRPr="006E7F77">
        <w:rPr>
          <w:rStyle w:val="Strong"/>
        </w:rPr>
        <w:t>SFF</w:t>
      </w:r>
      <w:r w:rsidR="00795600" w:rsidRPr="00903521">
        <w:t xml:space="preserve"> Spectacled flying-fox (</w:t>
      </w:r>
      <w:r w:rsidR="00795600" w:rsidRPr="00C83804">
        <w:rPr>
          <w:rStyle w:val="Emphasis"/>
        </w:rPr>
        <w:t xml:space="preserve">P. </w:t>
      </w:r>
      <w:proofErr w:type="spellStart"/>
      <w:r w:rsidR="00795600" w:rsidRPr="00C83804">
        <w:rPr>
          <w:rStyle w:val="Emphasis"/>
        </w:rPr>
        <w:t>conspicillatus</w:t>
      </w:r>
      <w:proofErr w:type="spellEnd"/>
      <w:r w:rsidR="00795600" w:rsidRPr="00903521">
        <w:t>)</w:t>
      </w:r>
      <w:r w:rsidR="00123F00">
        <w:t>.</w:t>
      </w:r>
    </w:p>
    <w:p w14:paraId="02D2E28B" w14:textId="40B7008F" w:rsidR="00903521" w:rsidRDefault="0009300E" w:rsidP="00123F00">
      <w:pPr>
        <w:pStyle w:val="FigureTableNoteSource"/>
      </w:pPr>
      <w:r>
        <w:t xml:space="preserve">Note: </w:t>
      </w:r>
      <w:r w:rsidR="008A3C8E" w:rsidRPr="008A3C8E">
        <w:t xml:space="preserve">Further information on case studies </w:t>
      </w:r>
      <w:r w:rsidR="001F49EE">
        <w:t>one</w:t>
      </w:r>
      <w:r w:rsidR="008A3C8E" w:rsidRPr="008A3C8E">
        <w:t xml:space="preserve"> </w:t>
      </w:r>
      <w:r w:rsidR="00850267">
        <w:t>to</w:t>
      </w:r>
      <w:r w:rsidR="008A3C8E" w:rsidRPr="008A3C8E">
        <w:t xml:space="preserve"> 6 can be found in </w:t>
      </w:r>
      <w:hyperlink w:anchor="_Appendix_B:_Case" w:history="1">
        <w:r w:rsidR="008A3C8E" w:rsidRPr="00525311">
          <w:rPr>
            <w:rStyle w:val="Hyperlink"/>
          </w:rPr>
          <w:t xml:space="preserve">Appendix </w:t>
        </w:r>
        <w:r w:rsidR="002D31B6" w:rsidRPr="00525311">
          <w:rPr>
            <w:rStyle w:val="Hyperlink"/>
          </w:rPr>
          <w:t>B</w:t>
        </w:r>
      </w:hyperlink>
      <w:r w:rsidR="008A3C8E" w:rsidRPr="007612C2">
        <w:t xml:space="preserve"> and</w:t>
      </w:r>
      <w:r w:rsidR="008A3C8E" w:rsidRPr="008A3C8E">
        <w:t xml:space="preserve"> 7 </w:t>
      </w:r>
      <w:r w:rsidR="00850267">
        <w:t>to</w:t>
      </w:r>
      <w:r w:rsidR="008A3C8E" w:rsidRPr="008A3C8E">
        <w:t xml:space="preserve"> 12 in SKM (2017)</w:t>
      </w:r>
      <w:r w:rsidR="006E7F77">
        <w:t>.</w:t>
      </w:r>
    </w:p>
    <w:p w14:paraId="55CBD431" w14:textId="6F49954E" w:rsidR="00123F00" w:rsidRDefault="00123F00" w:rsidP="009E2B69">
      <w:pPr>
        <w:sectPr w:rsidR="00123F00" w:rsidSect="000C0FF0">
          <w:headerReference w:type="default" r:id="rId24"/>
          <w:pgSz w:w="23811" w:h="16838" w:orient="landscape" w:code="8"/>
          <w:pgMar w:top="1418" w:right="1418" w:bottom="1418" w:left="1418" w:header="567" w:footer="283" w:gutter="0"/>
          <w:cols w:space="708"/>
          <w:docGrid w:linePitch="360"/>
        </w:sectPr>
      </w:pPr>
    </w:p>
    <w:p w14:paraId="6B29D68F" w14:textId="7A041EBE" w:rsidR="00BD6B6A" w:rsidRDefault="00BD6B6A" w:rsidP="00BD6B6A">
      <w:pPr>
        <w:pStyle w:val="Heading2"/>
      </w:pPr>
      <w:bookmarkStart w:id="26" w:name="_Identifying_impacts_of"/>
      <w:bookmarkStart w:id="27" w:name="_Toc99954278"/>
      <w:bookmarkEnd w:id="26"/>
      <w:r w:rsidRPr="00BD6B6A">
        <w:lastRenderedPageBreak/>
        <w:t xml:space="preserve">Identifying impacts of noise, </w:t>
      </w:r>
      <w:proofErr w:type="gramStart"/>
      <w:r w:rsidRPr="00BD6B6A">
        <w:t>light</w:t>
      </w:r>
      <w:proofErr w:type="gramEnd"/>
      <w:r w:rsidRPr="00BD6B6A">
        <w:t xml:space="preserve"> and dust</w:t>
      </w:r>
      <w:bookmarkEnd w:id="27"/>
    </w:p>
    <w:p w14:paraId="11067124" w14:textId="77777777" w:rsidR="008456D1" w:rsidRDefault="00BD6B6A" w:rsidP="009E2B69">
      <w:r w:rsidRPr="00BD6B6A">
        <w:t xml:space="preserve">This section provides advice on how to identify the potential impacts of noise, </w:t>
      </w:r>
      <w:proofErr w:type="gramStart"/>
      <w:r w:rsidRPr="00BD6B6A">
        <w:t>light</w:t>
      </w:r>
      <w:proofErr w:type="gramEnd"/>
      <w:r w:rsidRPr="00BD6B6A">
        <w:t xml:space="preserve"> and dust on the GHFF.</w:t>
      </w:r>
    </w:p>
    <w:p w14:paraId="3CE3D991" w14:textId="73F2823A" w:rsidR="008456D1" w:rsidRDefault="00BD6B6A" w:rsidP="009E2B69">
      <w:r w:rsidRPr="00BD6B6A">
        <w:t xml:space="preserve">Please note this document provides supporting information only, and only relates to noise, </w:t>
      </w:r>
      <w:proofErr w:type="gramStart"/>
      <w:r w:rsidRPr="00BD6B6A">
        <w:t>light</w:t>
      </w:r>
      <w:proofErr w:type="gramEnd"/>
      <w:r w:rsidRPr="00BD6B6A">
        <w:t xml:space="preserve"> and dust impacts. Assessment of potential impacts on the GHFF must be informed by the statutory GHFF Recovery Plan and Significant Impact Guidelines 1.1 </w:t>
      </w:r>
      <w:r w:rsidR="00C83804">
        <w:t xml:space="preserve">– </w:t>
      </w:r>
      <w:r w:rsidRPr="00BD6B6A">
        <w:t>Matters of National Environmental Significance, which also explain the concept of a ‘significant impact’.</w:t>
      </w:r>
    </w:p>
    <w:p w14:paraId="058F00F5" w14:textId="2A8E5815" w:rsidR="008456D1" w:rsidRDefault="00BD6B6A" w:rsidP="008456D1">
      <w:pPr>
        <w:pStyle w:val="Heading3"/>
      </w:pPr>
      <w:bookmarkStart w:id="28" w:name="_Identifying_the_camp"/>
      <w:bookmarkStart w:id="29" w:name="_Toc99954279"/>
      <w:bookmarkEnd w:id="28"/>
      <w:r w:rsidRPr="00BD6B6A">
        <w:t>Identifying the camp and habitat</w:t>
      </w:r>
      <w:bookmarkEnd w:id="29"/>
    </w:p>
    <w:p w14:paraId="1CCD6AD3" w14:textId="52E8BB5C" w:rsidR="008456D1" w:rsidRDefault="00BD6B6A" w:rsidP="008456D1">
      <w:pPr>
        <w:pStyle w:val="Heading4"/>
      </w:pPr>
      <w:r w:rsidRPr="00BD6B6A">
        <w:t>Status of the camp, and condition and quality of camp habitat</w:t>
      </w:r>
    </w:p>
    <w:p w14:paraId="7A9BBC3A" w14:textId="479D4757" w:rsidR="00CD0926" w:rsidRDefault="00BD6B6A" w:rsidP="009E2B69">
      <w:r w:rsidRPr="002D31B6">
        <w:t xml:space="preserve">The first step is to determine if the camp is a nationally important camp under the EPBC Act (see </w:t>
      </w:r>
      <w:hyperlink w:anchor="_Legislation_and_guidelines" w:history="1">
        <w:r w:rsidRPr="00525311">
          <w:rPr>
            <w:rStyle w:val="Hyperlink"/>
          </w:rPr>
          <w:t>Section 1.4</w:t>
        </w:r>
      </w:hyperlink>
      <w:r w:rsidRPr="006E7F77">
        <w:t>).</w:t>
      </w:r>
    </w:p>
    <w:p w14:paraId="2A5A2EBC" w14:textId="544EF85D" w:rsidR="00CD0926" w:rsidRDefault="00BD6B6A" w:rsidP="009E2B69">
      <w:r w:rsidRPr="00BD6B6A">
        <w:t xml:space="preserve">To determine if camp vegetation will be impacted, it is necessary to identify camp composition, </w:t>
      </w:r>
      <w:proofErr w:type="gramStart"/>
      <w:r w:rsidRPr="00BD6B6A">
        <w:t>condition</w:t>
      </w:r>
      <w:proofErr w:type="gramEnd"/>
      <w:r w:rsidRPr="00BD6B6A">
        <w:t xml:space="preserve"> and structure. If the camp (or surrounds) is comprised of foraging trees, there is potential for heavy metals / toxic particles (for example in a mining context) to coat flowers and fruit and be ingested by </w:t>
      </w:r>
      <w:proofErr w:type="gramStart"/>
      <w:r w:rsidRPr="00BD6B6A">
        <w:t>flying-foxes</w:t>
      </w:r>
      <w:proofErr w:type="gramEnd"/>
      <w:r w:rsidRPr="00BD6B6A">
        <w:t xml:space="preserve">. The condition and structure </w:t>
      </w:r>
      <w:r w:rsidR="00CD0926" w:rsidRPr="00BD6B6A">
        <w:t>of roost</w:t>
      </w:r>
      <w:r w:rsidRPr="00BD6B6A">
        <w:t xml:space="preserve"> trees may buffer noise, light or dust impacts (</w:t>
      </w:r>
      <w:proofErr w:type="gramStart"/>
      <w:r w:rsidRPr="00BD6B6A">
        <w:t>e.g.</w:t>
      </w:r>
      <w:proofErr w:type="gramEnd"/>
      <w:r w:rsidRPr="00BD6B6A">
        <w:t xml:space="preserve"> a complex vegetative structure increases buffering). Furthermore, the size and structure of the camp should be assessed to determine whether there is suitable adjoining vegetation to enable flying-foxes to temporarily move away horizontally or vertically from disturbance if needed. The condition of vegetation may assist the camp’s ability to withstand disturbance over time (</w:t>
      </w:r>
      <w:proofErr w:type="gramStart"/>
      <w:r w:rsidRPr="00BD6B6A">
        <w:t>e.g.</w:t>
      </w:r>
      <w:proofErr w:type="gramEnd"/>
      <w:r w:rsidRPr="00BD6B6A">
        <w:t xml:space="preserve"> Commonwealth Park camp, ACT, experiences regular tree fall due to failing health from changed watering regimes and root damage. Ongoing tree fall may reduce the size or available roosting space in the camp and therefore reduce the ability of flying</w:t>
      </w:r>
      <w:r w:rsidR="00F56014">
        <w:noBreakHyphen/>
      </w:r>
      <w:r w:rsidRPr="00BD6B6A">
        <w:t>foxes to avoid or adapt to regular anthropogenic disturbance).</w:t>
      </w:r>
    </w:p>
    <w:p w14:paraId="73670545" w14:textId="52421A2E" w:rsidR="00CD0926" w:rsidRDefault="00BD6B6A" w:rsidP="00CD0926">
      <w:pPr>
        <w:pStyle w:val="Heading4"/>
      </w:pPr>
      <w:r w:rsidRPr="00BD6B6A">
        <w:t>Establishing baseline behaviour</w:t>
      </w:r>
    </w:p>
    <w:p w14:paraId="05B78A3E" w14:textId="77C6A2D4" w:rsidR="008F7ABF" w:rsidRDefault="00BD6B6A" w:rsidP="009E2B69">
      <w:r w:rsidRPr="00BD6B6A">
        <w:t>It is important to establish baseline behaviour of</w:t>
      </w:r>
      <w:r>
        <w:t xml:space="preserve"> </w:t>
      </w:r>
      <w:r w:rsidRPr="00BD6B6A">
        <w:t xml:space="preserve">GHFF individuals and the colony to ascertain whether a change has occurred due to a disturbance or action. Normal flying-fox behaviour includes nomadic movements in relation to resource availability or breeding (see </w:t>
      </w:r>
      <w:hyperlink w:anchor="_Appendix_A:_Flying-fox" w:history="1">
        <w:r w:rsidR="002D31B6" w:rsidRPr="00525311">
          <w:rPr>
            <w:rStyle w:val="Hyperlink"/>
          </w:rPr>
          <w:t>Appendix A</w:t>
        </w:r>
      </w:hyperlink>
      <w:r w:rsidRPr="006E7F77">
        <w:t>)</w:t>
      </w:r>
      <w:r w:rsidRPr="00BD6B6A">
        <w:t xml:space="preserve"> whereas unusual changes to camp occupation may include inadvertent dispersal or splintering or camp abandonment. Reference camps can act as control sites to provide a benchmark of typical flying-fox behaviour and trends</w:t>
      </w:r>
      <w:r>
        <w:t xml:space="preserve"> </w:t>
      </w:r>
      <w:r w:rsidRPr="00BD6B6A">
        <w:t>in</w:t>
      </w:r>
      <w:r>
        <w:t xml:space="preserve"> </w:t>
      </w:r>
      <w:r w:rsidRPr="00BD6B6A">
        <w:t>the area.</w:t>
      </w:r>
      <w:r>
        <w:t xml:space="preserve"> </w:t>
      </w:r>
      <w:r w:rsidRPr="00BD6B6A">
        <w:t>Reference camps</w:t>
      </w:r>
      <w:r>
        <w:t xml:space="preserve"> </w:t>
      </w:r>
      <w:r w:rsidRPr="00BD6B6A">
        <w:t>will ideally be in the same general locality, with similar historical patterns of occupancy. Baseline data allows establishment of:</w:t>
      </w:r>
    </w:p>
    <w:p w14:paraId="4491058C" w14:textId="0A8E9BE3" w:rsidR="008F7ABF" w:rsidRDefault="00BD6B6A" w:rsidP="008F7ABF">
      <w:pPr>
        <w:pStyle w:val="ListBullet"/>
      </w:pPr>
      <w:r w:rsidRPr="00BD6B6A">
        <w:t xml:space="preserve">patterns of occupation (population size, frequency: continuously, annually, </w:t>
      </w:r>
      <w:proofErr w:type="gramStart"/>
      <w:r w:rsidRPr="00BD6B6A">
        <w:t>irregularly</w:t>
      </w:r>
      <w:proofErr w:type="gramEnd"/>
      <w:r w:rsidRPr="00BD6B6A">
        <w:t xml:space="preserve"> or rarely (Roberts 2005))</w:t>
      </w:r>
    </w:p>
    <w:p w14:paraId="73408CEF" w14:textId="3A501513" w:rsidR="00452FDF" w:rsidRDefault="00BD6B6A" w:rsidP="008F7ABF">
      <w:pPr>
        <w:pStyle w:val="ListBullet"/>
      </w:pPr>
      <w:r w:rsidRPr="00BD6B6A">
        <w:t>demographic composition (sex and age class)</w:t>
      </w:r>
    </w:p>
    <w:p w14:paraId="00BA8878" w14:textId="42D84D0D" w:rsidR="005727A4" w:rsidRPr="00C5428C" w:rsidRDefault="00833FD2" w:rsidP="00C5428C">
      <w:pPr>
        <w:pStyle w:val="ListBullet"/>
      </w:pPr>
      <w:r w:rsidRPr="00833FD2">
        <w:t xml:space="preserve">species </w:t>
      </w:r>
      <w:r w:rsidRPr="00C5428C">
        <w:t>composition</w:t>
      </w:r>
    </w:p>
    <w:p w14:paraId="71CE9383" w14:textId="77777777" w:rsidR="005727A4" w:rsidRPr="00C5428C" w:rsidRDefault="00833FD2" w:rsidP="00C5428C">
      <w:pPr>
        <w:pStyle w:val="ListBullet"/>
      </w:pPr>
      <w:r w:rsidRPr="00C5428C">
        <w:t>key behaviours (including reproductive status; is it a maternity camp?)</w:t>
      </w:r>
    </w:p>
    <w:p w14:paraId="590E80A2" w14:textId="04BD1BFD" w:rsidR="005727A4" w:rsidRDefault="00833FD2" w:rsidP="00C5428C">
      <w:pPr>
        <w:pStyle w:val="ListBullet"/>
      </w:pPr>
      <w:r w:rsidRPr="00C5428C">
        <w:lastRenderedPageBreak/>
        <w:t xml:space="preserve">area of occupancy </w:t>
      </w:r>
      <w:r w:rsidRPr="00833FD2">
        <w:t xml:space="preserve">(camp size, </w:t>
      </w:r>
      <w:proofErr w:type="gramStart"/>
      <w:r w:rsidRPr="00833FD2">
        <w:t>location</w:t>
      </w:r>
      <w:proofErr w:type="gramEnd"/>
      <w:r w:rsidRPr="00833FD2">
        <w:t xml:space="preserve"> and maximum known extent of roosting </w:t>
      </w:r>
      <w:r w:rsidR="00AD0F1C">
        <w:t>flying</w:t>
      </w:r>
      <w:r w:rsidR="00AD0F1C">
        <w:noBreakHyphen/>
        <w:t>foxes</w:t>
      </w:r>
      <w:r w:rsidRPr="00833FD2">
        <w:t>).</w:t>
      </w:r>
    </w:p>
    <w:p w14:paraId="3514F507" w14:textId="566CE7EF" w:rsidR="00C5428C" w:rsidRDefault="00833FD2" w:rsidP="00C5428C">
      <w:pPr>
        <w:pStyle w:val="Heading3"/>
      </w:pPr>
      <w:bookmarkStart w:id="30" w:name="_Identifying_the_likelihood"/>
      <w:bookmarkStart w:id="31" w:name="_Toc99954280"/>
      <w:bookmarkEnd w:id="30"/>
      <w:r w:rsidRPr="00833FD2">
        <w:t>Identifying the likelihood of impacts</w:t>
      </w:r>
      <w:bookmarkEnd w:id="31"/>
    </w:p>
    <w:p w14:paraId="3D145C2C" w14:textId="5120EA69" w:rsidR="00C5428C" w:rsidRDefault="00833FD2" w:rsidP="00C5428C">
      <w:pPr>
        <w:pStyle w:val="Heading4"/>
      </w:pPr>
      <w:r w:rsidRPr="00833FD2">
        <w:t xml:space="preserve">Predicting the likely level of tolerance of the camp to noise, </w:t>
      </w:r>
      <w:proofErr w:type="gramStart"/>
      <w:r w:rsidRPr="00833FD2">
        <w:t>light</w:t>
      </w:r>
      <w:proofErr w:type="gramEnd"/>
      <w:r w:rsidRPr="00833FD2">
        <w:t xml:space="preserve"> and dust</w:t>
      </w:r>
    </w:p>
    <w:p w14:paraId="1589DB47" w14:textId="6199F898" w:rsidR="00E1571B" w:rsidRDefault="00833FD2" w:rsidP="00E1571B">
      <w:proofErr w:type="gramStart"/>
      <w:r w:rsidRPr="00833FD2">
        <w:t>Flying-foxes</w:t>
      </w:r>
      <w:proofErr w:type="gramEnd"/>
      <w:r w:rsidRPr="00833FD2">
        <w:t xml:space="preserve">, like all wildlife, can habituate to some things over time that may initially elicit a response. For example, when strobes and lights are used to intentionally deter flying-foxes, they can be effective initially, but over time they become less effective through habituation (DPIF n.d.; </w:t>
      </w:r>
      <w:proofErr w:type="spellStart"/>
      <w:r w:rsidRPr="00833FD2">
        <w:t>Ecosure</w:t>
      </w:r>
      <w:proofErr w:type="spellEnd"/>
      <w:r w:rsidRPr="00833FD2">
        <w:t xml:space="preserve"> pers. obs. 2015-2020). A trial in 1992 with a strobe light of high intensity yielded a </w:t>
      </w:r>
      <w:r w:rsidR="00E1571B" w:rsidRPr="00833FD2">
        <w:t>very slight</w:t>
      </w:r>
      <w:r w:rsidR="00E1571B">
        <w:t xml:space="preserve"> </w:t>
      </w:r>
      <w:r w:rsidRPr="00833FD2">
        <w:t xml:space="preserve">reaction </w:t>
      </w:r>
      <w:r w:rsidR="00E1571B" w:rsidRPr="00833FD2">
        <w:t>to the</w:t>
      </w:r>
      <w:r w:rsidRPr="00833FD2">
        <w:t xml:space="preserve"> lights</w:t>
      </w:r>
      <w:r w:rsidR="00E1571B">
        <w:t xml:space="preserve"> </w:t>
      </w:r>
      <w:r w:rsidRPr="00833FD2">
        <w:t>and</w:t>
      </w:r>
      <w:r w:rsidR="00E1571B">
        <w:t xml:space="preserve"> </w:t>
      </w:r>
      <w:r w:rsidR="00E1571B" w:rsidRPr="00833FD2">
        <w:t>did not</w:t>
      </w:r>
      <w:r w:rsidRPr="00833FD2">
        <w:t xml:space="preserve"> deter flying-</w:t>
      </w:r>
      <w:r w:rsidR="00E1571B" w:rsidRPr="00833FD2">
        <w:t>foxes from</w:t>
      </w:r>
      <w:r w:rsidRPr="00833FD2">
        <w:t xml:space="preserve"> roosting</w:t>
      </w:r>
      <w:r w:rsidR="002D31B6">
        <w:t xml:space="preserve"> </w:t>
      </w:r>
      <w:r w:rsidRPr="00833FD2">
        <w:t xml:space="preserve">(reported in van der </w:t>
      </w:r>
      <w:proofErr w:type="spellStart"/>
      <w:r w:rsidRPr="00833FD2">
        <w:t>Ree</w:t>
      </w:r>
      <w:proofErr w:type="spellEnd"/>
      <w:r w:rsidRPr="00833FD2">
        <w:t xml:space="preserve"> </w:t>
      </w:r>
      <w:r w:rsidR="004A1A4A">
        <w:t>and</w:t>
      </w:r>
      <w:r w:rsidRPr="00833FD2">
        <w:t xml:space="preserve"> North 2009).</w:t>
      </w:r>
    </w:p>
    <w:p w14:paraId="10919664" w14:textId="49CF975E" w:rsidR="00630D4A" w:rsidRDefault="00833FD2" w:rsidP="00E1571B">
      <w:r w:rsidRPr="00833FD2">
        <w:t>A camp’s tolerance to noise, light and human activity is highly variable and appears to be correlated with the location’s regular level and occurrence of these impacts. Urban camps (</w:t>
      </w:r>
      <w:proofErr w:type="gramStart"/>
      <w:r w:rsidRPr="00833FD2">
        <w:t>e.g.</w:t>
      </w:r>
      <w:proofErr w:type="gramEnd"/>
      <w:r w:rsidRPr="00833FD2">
        <w:t xml:space="preserve"> Clyde and Parramatta Park [Sydney], Isle of Capri and Lions Head [Gold Coast], and Commonwealth Park [ACT]) have demonstrated a high level of tolerance to anthropogenic noise, likely because they are habituated to traffic, construction and concerts (</w:t>
      </w:r>
      <w:r w:rsidR="00DE4DB2">
        <w:fldChar w:fldCharType="begin"/>
      </w:r>
      <w:r w:rsidR="00DE4DB2">
        <w:instrText xml:space="preserve"> REF _Ref85537824 \h </w:instrText>
      </w:r>
      <w:r w:rsidR="00DE4DB2">
        <w:fldChar w:fldCharType="separate"/>
      </w:r>
      <w:r w:rsidR="00AC6739">
        <w:t xml:space="preserve">Table </w:t>
      </w:r>
      <w:r w:rsidR="00AC6739">
        <w:rPr>
          <w:noProof/>
        </w:rPr>
        <w:t>4</w:t>
      </w:r>
      <w:r w:rsidR="00DE4DB2">
        <w:fldChar w:fldCharType="end"/>
      </w:r>
      <w:r w:rsidRPr="00833FD2">
        <w:t>). Conversely, small disturbance, such as high visibility clothing, sound of twigs breaking underfoot or vehicles, cause flying-foxes</w:t>
      </w:r>
      <w:r w:rsidR="005979C3">
        <w:t xml:space="preserve"> </w:t>
      </w:r>
      <w:r w:rsidRPr="00833FD2">
        <w:t>in</w:t>
      </w:r>
      <w:r w:rsidR="005979C3">
        <w:t xml:space="preserve"> </w:t>
      </w:r>
      <w:r w:rsidRPr="00833FD2">
        <w:t>some</w:t>
      </w:r>
      <w:r w:rsidR="005979C3">
        <w:t xml:space="preserve"> </w:t>
      </w:r>
      <w:r w:rsidRPr="00833FD2">
        <w:t>remote</w:t>
      </w:r>
      <w:r w:rsidR="005979C3">
        <w:t xml:space="preserve"> </w:t>
      </w:r>
      <w:r w:rsidRPr="00833FD2">
        <w:t>camp</w:t>
      </w:r>
      <w:r w:rsidR="001D50CF">
        <w:t xml:space="preserve">s </w:t>
      </w:r>
      <w:r w:rsidRPr="00833FD2">
        <w:t>to</w:t>
      </w:r>
      <w:r w:rsidR="001D50CF">
        <w:t xml:space="preserve"> </w:t>
      </w:r>
      <w:r w:rsidRPr="00833FD2">
        <w:t>present</w:t>
      </w:r>
      <w:r w:rsidR="005979C3">
        <w:t xml:space="preserve"> </w:t>
      </w:r>
      <w:r w:rsidRPr="00833FD2">
        <w:t>a stress</w:t>
      </w:r>
      <w:r w:rsidR="005979C3">
        <w:t xml:space="preserve"> </w:t>
      </w:r>
      <w:r w:rsidRPr="00833FD2">
        <w:t>or</w:t>
      </w:r>
      <w:r w:rsidR="005979C3">
        <w:t xml:space="preserve"> </w:t>
      </w:r>
      <w:r w:rsidRPr="00833FD2">
        <w:t>a</w:t>
      </w:r>
      <w:r w:rsidR="005979C3">
        <w:t xml:space="preserve"> </w:t>
      </w:r>
      <w:r w:rsidRPr="00833FD2">
        <w:t xml:space="preserve">version response (pers. </w:t>
      </w:r>
      <w:r w:rsidR="006205B5" w:rsidRPr="00833FD2">
        <w:t>O</w:t>
      </w:r>
      <w:r w:rsidRPr="00833FD2">
        <w:t>bs</w:t>
      </w:r>
      <w:r w:rsidR="006205B5">
        <w:t>.</w:t>
      </w:r>
      <w:r w:rsidRPr="00833FD2">
        <w:t xml:space="preserve"> </w:t>
      </w:r>
      <w:proofErr w:type="spellStart"/>
      <w:r w:rsidRPr="00833FD2">
        <w:t>Ecosure</w:t>
      </w:r>
      <w:proofErr w:type="spellEnd"/>
      <w:r w:rsidRPr="00833FD2">
        <w:t xml:space="preserve"> 2010-2021). Bowles (1995) attests to this observation that</w:t>
      </w:r>
    </w:p>
    <w:p w14:paraId="35886276" w14:textId="16D949A6" w:rsidR="003F56AF" w:rsidRDefault="00833FD2" w:rsidP="003F56AF">
      <w:pPr>
        <w:pStyle w:val="Quote"/>
      </w:pPr>
      <w:r w:rsidRPr="003F56AF">
        <w:rPr>
          <w:rStyle w:val="QuoteChar"/>
        </w:rPr>
        <w:t>the proportion of mammals and birds responding with flight varies greatly depending on previous experience, season, group size, age and sex composition, on-going activity, motivational state, reproductive condition, terrain, weather, temperament, and other natural factors.</w:t>
      </w:r>
    </w:p>
    <w:p w14:paraId="01E3EB4C" w14:textId="3F61F9C7" w:rsidR="003C710F" w:rsidRDefault="00833FD2" w:rsidP="00E1571B">
      <w:r w:rsidRPr="00833FD2">
        <w:t>Both humans and laboratory mammals can tolerate very high noise levels during sleep after they have adapted behaviourally and physiologically; a process that can take several months (Suter1992</w:t>
      </w:r>
      <w:r w:rsidR="006E7F77">
        <w:t xml:space="preserve"> </w:t>
      </w:r>
      <w:r w:rsidRPr="00833FD2">
        <w:t>in</w:t>
      </w:r>
      <w:r w:rsidR="006E7F77">
        <w:t xml:space="preserve"> </w:t>
      </w:r>
      <w:r w:rsidRPr="00833FD2">
        <w:t>Bowles</w:t>
      </w:r>
      <w:r w:rsidR="006E7F77">
        <w:t xml:space="preserve"> </w:t>
      </w:r>
      <w:r w:rsidRPr="00833FD2">
        <w:t>1995</w:t>
      </w:r>
      <w:r w:rsidR="003C710F" w:rsidRPr="00833FD2">
        <w:t>). Understanding</w:t>
      </w:r>
      <w:r w:rsidRPr="00833FD2">
        <w:t xml:space="preserve"> </w:t>
      </w:r>
      <w:r w:rsidR="003C710F" w:rsidRPr="00833FD2">
        <w:t>habituation or</w:t>
      </w:r>
      <w:r w:rsidR="003C710F">
        <w:t xml:space="preserve"> </w:t>
      </w:r>
      <w:r w:rsidRPr="00833FD2">
        <w:t>flying-</w:t>
      </w:r>
      <w:r w:rsidR="003C710F" w:rsidRPr="00833FD2">
        <w:t>fox tolerance</w:t>
      </w:r>
      <w:r w:rsidRPr="00833FD2">
        <w:t xml:space="preserve"> to</w:t>
      </w:r>
      <w:r w:rsidR="003C710F">
        <w:t xml:space="preserve"> </w:t>
      </w:r>
      <w:r w:rsidR="003C710F" w:rsidRPr="00833FD2">
        <w:t>stimuli relies</w:t>
      </w:r>
      <w:r w:rsidRPr="00833FD2">
        <w:t xml:space="preserve"> on </w:t>
      </w:r>
      <w:r w:rsidRPr="00E1571B">
        <w:t xml:space="preserve">the ability </w:t>
      </w:r>
      <w:r w:rsidR="003C710F" w:rsidRPr="00E1571B">
        <w:t>of an</w:t>
      </w:r>
      <w:r w:rsidRPr="00E1571B">
        <w:t xml:space="preserve"> observer </w:t>
      </w:r>
      <w:r w:rsidR="003C710F" w:rsidRPr="00E1571B">
        <w:t>to understand</w:t>
      </w:r>
      <w:r w:rsidRPr="00E1571B">
        <w:t xml:space="preserve"> normal</w:t>
      </w:r>
      <w:r w:rsidR="003C710F">
        <w:t xml:space="preserve"> </w:t>
      </w:r>
      <w:r w:rsidRPr="00E1571B">
        <w:t>flying-</w:t>
      </w:r>
      <w:r w:rsidR="003C710F" w:rsidRPr="00E1571B">
        <w:t>fox behaviours</w:t>
      </w:r>
      <w:r w:rsidRPr="00E1571B">
        <w:t xml:space="preserve"> versus stress induced behaviours. Predicted tolerance, or intolerance, of a camp to stimuli based on normal exposure to those stimuli at that location should be considered when assessing the likelihood of significant impacts</w:t>
      </w:r>
      <w:r w:rsidRPr="006E7F77">
        <w:t>.</w:t>
      </w:r>
    </w:p>
    <w:p w14:paraId="214550D6" w14:textId="7B3AD477" w:rsidR="003C710F" w:rsidRDefault="00833FD2" w:rsidP="003C710F">
      <w:pPr>
        <w:pStyle w:val="Heading4"/>
      </w:pPr>
      <w:r w:rsidRPr="00E1571B">
        <w:t>Proximity of action to camp</w:t>
      </w:r>
    </w:p>
    <w:p w14:paraId="33B94667" w14:textId="77777777" w:rsidR="00C51ED8" w:rsidRDefault="00833FD2" w:rsidP="00E1571B">
      <w:r w:rsidRPr="00E1571B">
        <w:t>The minimum distance of an action or activity to the flying-fox camp (considering recent camp extents and maximum known footprint) should be identified to see if sufficient buffers exist or whether additional mitigation is required. The location of the proposed action/s or activity (</w:t>
      </w:r>
      <w:proofErr w:type="gramStart"/>
      <w:r w:rsidRPr="00E1571B">
        <w:t>e.g.</w:t>
      </w:r>
      <w:proofErr w:type="gramEnd"/>
      <w:r w:rsidRPr="00E1571B">
        <w:t xml:space="preserve"> project extent overlay) in relation to the flying-fox camp extents can be identified by spatial analysis and illustrated on a map.</w:t>
      </w:r>
    </w:p>
    <w:p w14:paraId="706CD83A" w14:textId="13A6479D" w:rsidR="00C51ED8" w:rsidRDefault="00833FD2" w:rsidP="00E1571B">
      <w:r w:rsidRPr="00E1571B">
        <w:t>Based on case studies in Australia (</w:t>
      </w:r>
      <w:proofErr w:type="spellStart"/>
      <w:r w:rsidRPr="00E1571B">
        <w:t>Eby</w:t>
      </w:r>
      <w:proofErr w:type="spellEnd"/>
      <w:r w:rsidRPr="00E1571B">
        <w:t xml:space="preserve"> 2013; </w:t>
      </w:r>
      <w:proofErr w:type="spellStart"/>
      <w:r w:rsidRPr="00E1571B">
        <w:t>Ecosure</w:t>
      </w:r>
      <w:proofErr w:type="spellEnd"/>
      <w:r w:rsidRPr="00E1571B">
        <w:t xml:space="preserve"> 2019, [see </w:t>
      </w:r>
      <w:hyperlink w:anchor="_Appendix_B:_Case" w:history="1">
        <w:r w:rsidR="002D31B6" w:rsidRPr="00525311">
          <w:rPr>
            <w:rStyle w:val="Hyperlink"/>
          </w:rPr>
          <w:t>Appendix B</w:t>
        </w:r>
      </w:hyperlink>
      <w:r w:rsidRPr="00525311">
        <w:rPr>
          <w:rStyle w:val="Hyperlink"/>
        </w:rPr>
        <w:t>]</w:t>
      </w:r>
      <w:r w:rsidRPr="006E7F77">
        <w:t>) and noise modelling near flying-fox camps (</w:t>
      </w:r>
      <w:r w:rsidR="00C51ED8" w:rsidRPr="006E7F77">
        <w:t>Isle of</w:t>
      </w:r>
      <w:r w:rsidRPr="006E7F77">
        <w:t xml:space="preserve"> Capri </w:t>
      </w:r>
      <w:r w:rsidR="00C51ED8" w:rsidRPr="006E7F77">
        <w:t>case study</w:t>
      </w:r>
      <w:r w:rsidRPr="006E7F77">
        <w:t xml:space="preserve"> </w:t>
      </w:r>
      <w:hyperlink w:anchor="_Appendix_B:_Case" w:history="1">
        <w:r w:rsidR="002D31B6" w:rsidRPr="00525311">
          <w:rPr>
            <w:rStyle w:val="Hyperlink"/>
          </w:rPr>
          <w:t>Appendix B</w:t>
        </w:r>
      </w:hyperlink>
      <w:r w:rsidRPr="006E7F77">
        <w:t>),</w:t>
      </w:r>
      <w:r w:rsidRPr="00E1571B">
        <w:t xml:space="preserve"> 300</w:t>
      </w:r>
      <w:r w:rsidR="00C51ED8">
        <w:t> </w:t>
      </w:r>
      <w:r w:rsidRPr="00E1571B">
        <w:t xml:space="preserve">m is recommended </w:t>
      </w:r>
      <w:r w:rsidR="00301B90" w:rsidRPr="00E1571B">
        <w:t>as a minimum buffer distance to avoid impacts to a camp, noting that some activities require greater distances, and considering the limitations of existing data and the need for further monitoring and assessment. If work is required within 300</w:t>
      </w:r>
      <w:r w:rsidR="00C51ED8">
        <w:t> </w:t>
      </w:r>
      <w:r w:rsidR="00301B90" w:rsidRPr="00E1571B">
        <w:t>m, the risk of impact is higher and additional controls may be required.</w:t>
      </w:r>
    </w:p>
    <w:p w14:paraId="54B0D2BD" w14:textId="1E916F9C" w:rsidR="00456A75" w:rsidRDefault="00301B90" w:rsidP="00456A75">
      <w:pPr>
        <w:pStyle w:val="Heading4"/>
      </w:pPr>
      <w:r w:rsidRPr="00E1571B">
        <w:lastRenderedPageBreak/>
        <w:t>Timing of actions</w:t>
      </w:r>
    </w:p>
    <w:p w14:paraId="4923FAC7" w14:textId="77777777" w:rsidR="00456A75" w:rsidRDefault="00301B90" w:rsidP="00E1571B">
      <w:r w:rsidRPr="00E1571B">
        <w:t xml:space="preserve">The nocturnal nature of flying-foxes means actions are most likely to impact a camp during the day while they are resting. However, actions that are scheduled to occur at night during the </w:t>
      </w:r>
      <w:proofErr w:type="spellStart"/>
      <w:r w:rsidRPr="00E1571B">
        <w:t>crèching</w:t>
      </w:r>
      <w:proofErr w:type="spellEnd"/>
      <w:r w:rsidRPr="00E1571B">
        <w:t xml:space="preserve"> period could also affect young flying-foxes at the camp.</w:t>
      </w:r>
    </w:p>
    <w:p w14:paraId="2C3A7730" w14:textId="6C2EE95E" w:rsidR="00474C05" w:rsidRDefault="001C2555" w:rsidP="00E1571B">
      <w:r>
        <w:fldChar w:fldCharType="begin"/>
      </w:r>
      <w:r>
        <w:instrText xml:space="preserve"> REF _Ref89087748 \h </w:instrText>
      </w:r>
      <w:r>
        <w:fldChar w:fldCharType="separate"/>
      </w:r>
      <w:r w:rsidR="00AC6739">
        <w:t xml:space="preserve">Table </w:t>
      </w:r>
      <w:r w:rsidR="00AC6739">
        <w:rPr>
          <w:noProof/>
        </w:rPr>
        <w:t>5</w:t>
      </w:r>
      <w:r>
        <w:fldChar w:fldCharType="end"/>
      </w:r>
      <w:r w:rsidR="00B2314E">
        <w:t xml:space="preserve"> </w:t>
      </w:r>
      <w:r w:rsidR="00301B90" w:rsidRPr="00E1571B">
        <w:t xml:space="preserve">shows the indicative breeding cycle of the GHFF and associated level of potential disturbance, where likelihood of disturbance is categorised into </w:t>
      </w:r>
      <w:r w:rsidR="00B2314E">
        <w:t>l</w:t>
      </w:r>
      <w:r w:rsidR="00301B90" w:rsidRPr="00E1571B">
        <w:t>ow</w:t>
      </w:r>
      <w:r w:rsidR="00B2314E">
        <w:t xml:space="preserve">, </w:t>
      </w:r>
      <w:proofErr w:type="gramStart"/>
      <w:r w:rsidR="00B2314E">
        <w:t>m</w:t>
      </w:r>
      <w:r w:rsidR="00301B90" w:rsidRPr="00E1571B">
        <w:t>oderate</w:t>
      </w:r>
      <w:proofErr w:type="gramEnd"/>
      <w:r w:rsidR="00301B90" w:rsidRPr="00E1571B">
        <w:t xml:space="preserve"> or </w:t>
      </w:r>
      <w:r w:rsidR="00B2314E">
        <w:t>h</w:t>
      </w:r>
      <w:r w:rsidR="00301B90" w:rsidRPr="00E1571B">
        <w:t>igh likelihood of disturbance. Seasonally, spring to summer is the highest disturbance period in the GHFF breeding cycle.</w:t>
      </w:r>
    </w:p>
    <w:p w14:paraId="62D5EDEF" w14:textId="1D1727C3" w:rsidR="00EF418B" w:rsidRDefault="00043762" w:rsidP="00E1571B">
      <w:r>
        <w:rPr>
          <w:highlight w:val="green"/>
        </w:rPr>
        <w:fldChar w:fldCharType="begin"/>
      </w:r>
      <w:r>
        <w:instrText xml:space="preserve"> REF _Ref99953783 \h </w:instrText>
      </w:r>
      <w:r>
        <w:rPr>
          <w:highlight w:val="green"/>
        </w:rPr>
      </w:r>
      <w:r>
        <w:rPr>
          <w:highlight w:val="green"/>
        </w:rPr>
        <w:fldChar w:fldCharType="separate"/>
      </w:r>
      <w:r w:rsidR="00AC6739">
        <w:t xml:space="preserve">Table </w:t>
      </w:r>
      <w:r w:rsidR="00AC6739">
        <w:rPr>
          <w:noProof/>
        </w:rPr>
        <w:t>6</w:t>
      </w:r>
      <w:r>
        <w:rPr>
          <w:highlight w:val="green"/>
        </w:rPr>
        <w:fldChar w:fldCharType="end"/>
      </w:r>
      <w:r w:rsidR="00EF418B">
        <w:t xml:space="preserve"> </w:t>
      </w:r>
      <w:r w:rsidR="00113043" w:rsidRPr="00113043">
        <w:t xml:space="preserve">is an example risk matrix </w:t>
      </w:r>
      <w:r w:rsidR="00EF418B" w:rsidRPr="00113043">
        <w:t>used for</w:t>
      </w:r>
      <w:r w:rsidR="00113043" w:rsidRPr="00113043">
        <w:t xml:space="preserve"> </w:t>
      </w:r>
      <w:r w:rsidR="00EF418B" w:rsidRPr="00113043">
        <w:t>the Parramatta</w:t>
      </w:r>
      <w:r w:rsidR="00113043" w:rsidRPr="00113043">
        <w:t xml:space="preserve"> Light </w:t>
      </w:r>
      <w:r w:rsidR="00EF418B" w:rsidRPr="00113043">
        <w:t>Rail project</w:t>
      </w:r>
      <w:r w:rsidR="00113043" w:rsidRPr="00113043">
        <w:t xml:space="preserve"> to assist identifying high disturbance periods. Proponents may want to schedule each activity in a similar style to identify and avoid high disturbance periods.</w:t>
      </w:r>
    </w:p>
    <w:p w14:paraId="1466DC32" w14:textId="13D5175B" w:rsidR="00B2314E" w:rsidRDefault="00B2314E" w:rsidP="00B2314E">
      <w:pPr>
        <w:pStyle w:val="Caption"/>
      </w:pPr>
      <w:bookmarkStart w:id="32" w:name="_Ref89087748"/>
      <w:bookmarkStart w:id="33" w:name="_Toc99954307"/>
      <w:r>
        <w:t xml:space="preserve">Table </w:t>
      </w:r>
      <w:fldSimple w:instr=" SEQ Table \* ARABIC ">
        <w:r w:rsidR="00AC6739">
          <w:rPr>
            <w:noProof/>
          </w:rPr>
          <w:t>5</w:t>
        </w:r>
      </w:fldSimple>
      <w:bookmarkEnd w:id="32"/>
      <w:r>
        <w:t xml:space="preserve"> </w:t>
      </w:r>
      <w:r w:rsidRPr="00B2314E">
        <w:t>Critical breeding period</w:t>
      </w:r>
      <w:bookmarkEnd w:id="33"/>
    </w:p>
    <w:tbl>
      <w:tblPr>
        <w:tblStyle w:val="TableGrid"/>
        <w:tblW w:w="9282"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4770"/>
        <w:gridCol w:w="3094"/>
      </w:tblGrid>
      <w:tr w:rsidR="00E4277D" w14:paraId="0AD275EC" w14:textId="77777777" w:rsidTr="000C38A1">
        <w:trPr>
          <w:trHeight w:val="326"/>
        </w:trPr>
        <w:tc>
          <w:tcPr>
            <w:tcW w:w="1418" w:type="dxa"/>
          </w:tcPr>
          <w:p w14:paraId="6B40F546" w14:textId="2AA19B43" w:rsidR="00E4277D" w:rsidRDefault="00827BF8" w:rsidP="00E4277D">
            <w:pPr>
              <w:pStyle w:val="TableHeading"/>
            </w:pPr>
            <w:r>
              <w:t>Month</w:t>
            </w:r>
          </w:p>
        </w:tc>
        <w:tc>
          <w:tcPr>
            <w:tcW w:w="4770" w:type="dxa"/>
          </w:tcPr>
          <w:p w14:paraId="360E757E" w14:textId="0B5CFDF6" w:rsidR="00E4277D" w:rsidRDefault="00E54DF8" w:rsidP="00E4277D">
            <w:pPr>
              <w:pStyle w:val="TableHeading"/>
            </w:pPr>
            <w:r>
              <w:t>GHFF breeding</w:t>
            </w:r>
          </w:p>
        </w:tc>
        <w:tc>
          <w:tcPr>
            <w:tcW w:w="3094" w:type="dxa"/>
          </w:tcPr>
          <w:p w14:paraId="63BE2E60" w14:textId="6FDBC633" w:rsidR="00E4277D" w:rsidRDefault="00E54DF8" w:rsidP="00E4277D">
            <w:pPr>
              <w:pStyle w:val="TableHeading"/>
            </w:pPr>
            <w:r>
              <w:t>Likelihood of disturbance to FF</w:t>
            </w:r>
          </w:p>
        </w:tc>
      </w:tr>
      <w:tr w:rsidR="00E4277D" w14:paraId="7B1D41E4" w14:textId="77777777" w:rsidTr="000C38A1">
        <w:trPr>
          <w:trHeight w:val="311"/>
        </w:trPr>
        <w:tc>
          <w:tcPr>
            <w:tcW w:w="1418" w:type="dxa"/>
          </w:tcPr>
          <w:p w14:paraId="47028C24" w14:textId="6D3A7381" w:rsidR="00E4277D" w:rsidRDefault="00E54DF8" w:rsidP="00E4277D">
            <w:pPr>
              <w:pStyle w:val="TableText"/>
            </w:pPr>
            <w:r>
              <w:t>January</w:t>
            </w:r>
          </w:p>
        </w:tc>
        <w:tc>
          <w:tcPr>
            <w:tcW w:w="4770" w:type="dxa"/>
          </w:tcPr>
          <w:p w14:paraId="13CB4889" w14:textId="6B85FA80" w:rsidR="00D22B85" w:rsidRDefault="00525311" w:rsidP="00206434">
            <w:pPr>
              <w:pStyle w:val="TableBullet1"/>
            </w:pPr>
            <w:proofErr w:type="spellStart"/>
            <w:r>
              <w:t>C</w:t>
            </w:r>
            <w:r w:rsidR="00D22B85">
              <w:t>rèching</w:t>
            </w:r>
            <w:proofErr w:type="spellEnd"/>
            <w:r w:rsidR="00D22B85">
              <w:t xml:space="preserve"> (you</w:t>
            </w:r>
            <w:r w:rsidR="00805337">
              <w:t>ng</w:t>
            </w:r>
            <w:r w:rsidR="00D22B85">
              <w:t xml:space="preserve"> left at camp)</w:t>
            </w:r>
          </w:p>
          <w:p w14:paraId="47C71DC4" w14:textId="1436FBC4" w:rsidR="00E4277D" w:rsidRDefault="00525311" w:rsidP="00206434">
            <w:pPr>
              <w:pStyle w:val="TableBullet1"/>
            </w:pPr>
            <w:r>
              <w:t>L</w:t>
            </w:r>
            <w:r w:rsidR="00D22B85">
              <w:t>actation</w:t>
            </w:r>
          </w:p>
        </w:tc>
        <w:tc>
          <w:tcPr>
            <w:tcW w:w="3094" w:type="dxa"/>
          </w:tcPr>
          <w:p w14:paraId="3CCDB621" w14:textId="2A899E64" w:rsidR="00E4277D" w:rsidRDefault="00E54DF8" w:rsidP="00E4277D">
            <w:pPr>
              <w:pStyle w:val="TableText"/>
            </w:pPr>
            <w:r>
              <w:t>High</w:t>
            </w:r>
          </w:p>
        </w:tc>
      </w:tr>
      <w:tr w:rsidR="00E4277D" w14:paraId="02C266D1" w14:textId="77777777" w:rsidTr="000C38A1">
        <w:trPr>
          <w:trHeight w:val="326"/>
        </w:trPr>
        <w:tc>
          <w:tcPr>
            <w:tcW w:w="1418" w:type="dxa"/>
          </w:tcPr>
          <w:p w14:paraId="2C75CD94" w14:textId="04EA17F9" w:rsidR="00E4277D" w:rsidRDefault="00E54DF8" w:rsidP="00E4277D">
            <w:pPr>
              <w:pStyle w:val="TableText"/>
            </w:pPr>
            <w:r>
              <w:t>February</w:t>
            </w:r>
          </w:p>
        </w:tc>
        <w:tc>
          <w:tcPr>
            <w:tcW w:w="4770" w:type="dxa"/>
          </w:tcPr>
          <w:p w14:paraId="7813C7D1" w14:textId="76CE7CC3" w:rsidR="00206434" w:rsidRDefault="00525311" w:rsidP="00206434">
            <w:pPr>
              <w:pStyle w:val="TableBullet1"/>
            </w:pPr>
            <w:proofErr w:type="spellStart"/>
            <w:r>
              <w:t>C</w:t>
            </w:r>
            <w:r w:rsidR="00206434">
              <w:t>rèching</w:t>
            </w:r>
            <w:proofErr w:type="spellEnd"/>
            <w:r w:rsidR="00206434">
              <w:t xml:space="preserve"> (you</w:t>
            </w:r>
            <w:r w:rsidR="00805337">
              <w:t>ng</w:t>
            </w:r>
            <w:r w:rsidR="00206434">
              <w:t xml:space="preserve"> left at camp)</w:t>
            </w:r>
          </w:p>
          <w:p w14:paraId="3E5C6315" w14:textId="7C6F5E30" w:rsidR="00E4277D" w:rsidRDefault="00525311" w:rsidP="00206434">
            <w:pPr>
              <w:pStyle w:val="TableBullet1"/>
            </w:pPr>
            <w:r>
              <w:t>L</w:t>
            </w:r>
            <w:r w:rsidR="00206434">
              <w:t>actation</w:t>
            </w:r>
          </w:p>
        </w:tc>
        <w:tc>
          <w:tcPr>
            <w:tcW w:w="3094" w:type="dxa"/>
          </w:tcPr>
          <w:p w14:paraId="7951FEEF" w14:textId="22273B24" w:rsidR="00E4277D" w:rsidRDefault="00E54DF8" w:rsidP="00E4277D">
            <w:pPr>
              <w:pStyle w:val="TableText"/>
            </w:pPr>
            <w:r>
              <w:t>High</w:t>
            </w:r>
          </w:p>
        </w:tc>
      </w:tr>
      <w:tr w:rsidR="00E4277D" w14:paraId="357B00E7" w14:textId="77777777" w:rsidTr="000C38A1">
        <w:trPr>
          <w:trHeight w:val="326"/>
        </w:trPr>
        <w:tc>
          <w:tcPr>
            <w:tcW w:w="1418" w:type="dxa"/>
          </w:tcPr>
          <w:p w14:paraId="76EF12B9" w14:textId="1A625D75" w:rsidR="00E4277D" w:rsidRDefault="00E54DF8" w:rsidP="00E4277D">
            <w:pPr>
              <w:pStyle w:val="TableText"/>
            </w:pPr>
            <w:r>
              <w:t>March</w:t>
            </w:r>
          </w:p>
        </w:tc>
        <w:tc>
          <w:tcPr>
            <w:tcW w:w="4770" w:type="dxa"/>
          </w:tcPr>
          <w:p w14:paraId="277B8CF8" w14:textId="003E8D65" w:rsidR="00E4277D" w:rsidRDefault="00525311" w:rsidP="00177D66">
            <w:pPr>
              <w:pStyle w:val="TableBullet1"/>
            </w:pPr>
            <w:r>
              <w:t>P</w:t>
            </w:r>
            <w:r w:rsidR="00177D66">
              <w:t>eak conception</w:t>
            </w:r>
          </w:p>
          <w:p w14:paraId="4CAE4941" w14:textId="25A2F365" w:rsidR="00177D66" w:rsidRDefault="00525311" w:rsidP="00177D66">
            <w:pPr>
              <w:pStyle w:val="TableBullet1"/>
            </w:pPr>
            <w:r>
              <w:t>L</w:t>
            </w:r>
            <w:r w:rsidR="00177D66">
              <w:t>actation</w:t>
            </w:r>
          </w:p>
        </w:tc>
        <w:tc>
          <w:tcPr>
            <w:tcW w:w="3094" w:type="dxa"/>
          </w:tcPr>
          <w:p w14:paraId="553D31BB" w14:textId="6902C500" w:rsidR="00E4277D" w:rsidRDefault="00E54DF8" w:rsidP="00E4277D">
            <w:pPr>
              <w:pStyle w:val="TableText"/>
            </w:pPr>
            <w:r>
              <w:t>Moderate</w:t>
            </w:r>
          </w:p>
        </w:tc>
      </w:tr>
      <w:tr w:rsidR="00E4277D" w14:paraId="471F2515" w14:textId="77777777" w:rsidTr="000C38A1">
        <w:trPr>
          <w:trHeight w:val="326"/>
        </w:trPr>
        <w:tc>
          <w:tcPr>
            <w:tcW w:w="1418" w:type="dxa"/>
          </w:tcPr>
          <w:p w14:paraId="4ADE6373" w14:textId="40D4BCCD" w:rsidR="00E4277D" w:rsidRDefault="00E54DF8" w:rsidP="00E4277D">
            <w:pPr>
              <w:pStyle w:val="TableText"/>
            </w:pPr>
            <w:r>
              <w:t>April</w:t>
            </w:r>
          </w:p>
        </w:tc>
        <w:tc>
          <w:tcPr>
            <w:tcW w:w="4770" w:type="dxa"/>
          </w:tcPr>
          <w:p w14:paraId="293462D6" w14:textId="405F68DC" w:rsidR="00E4277D" w:rsidRDefault="00525311" w:rsidP="00177D66">
            <w:pPr>
              <w:pStyle w:val="TableBullet1"/>
            </w:pPr>
            <w:r>
              <w:t>P</w:t>
            </w:r>
            <w:r w:rsidR="00177D66">
              <w:t>eak conception</w:t>
            </w:r>
          </w:p>
          <w:p w14:paraId="509A2232" w14:textId="57F63CFF" w:rsidR="00177D66" w:rsidRDefault="00525311" w:rsidP="00177D66">
            <w:pPr>
              <w:pStyle w:val="TableBullet1"/>
            </w:pPr>
            <w:r>
              <w:t>L</w:t>
            </w:r>
            <w:r w:rsidR="00177D66">
              <w:t>actation</w:t>
            </w:r>
          </w:p>
        </w:tc>
        <w:tc>
          <w:tcPr>
            <w:tcW w:w="3094" w:type="dxa"/>
          </w:tcPr>
          <w:p w14:paraId="441EB5D3" w14:textId="18CD3E52" w:rsidR="00E4277D" w:rsidRDefault="00E54DF8" w:rsidP="00E4277D">
            <w:pPr>
              <w:pStyle w:val="TableText"/>
            </w:pPr>
            <w:r>
              <w:t>Low</w:t>
            </w:r>
          </w:p>
        </w:tc>
      </w:tr>
      <w:tr w:rsidR="00E4277D" w14:paraId="07028992" w14:textId="77777777" w:rsidTr="000C38A1">
        <w:trPr>
          <w:trHeight w:val="311"/>
        </w:trPr>
        <w:tc>
          <w:tcPr>
            <w:tcW w:w="1418" w:type="dxa"/>
          </w:tcPr>
          <w:p w14:paraId="10DE77F7" w14:textId="4C911ABE" w:rsidR="00E4277D" w:rsidRDefault="00E54DF8" w:rsidP="00E4277D">
            <w:pPr>
              <w:pStyle w:val="TableText"/>
            </w:pPr>
            <w:r>
              <w:t>May</w:t>
            </w:r>
          </w:p>
        </w:tc>
        <w:tc>
          <w:tcPr>
            <w:tcW w:w="4770" w:type="dxa"/>
          </w:tcPr>
          <w:p w14:paraId="41ACF055" w14:textId="49400AD9" w:rsidR="00E4277D" w:rsidRDefault="00177D66" w:rsidP="00E4277D">
            <w:pPr>
              <w:pStyle w:val="TableText"/>
            </w:pPr>
            <w:r>
              <w:t>n/a</w:t>
            </w:r>
          </w:p>
        </w:tc>
        <w:tc>
          <w:tcPr>
            <w:tcW w:w="3094" w:type="dxa"/>
          </w:tcPr>
          <w:p w14:paraId="228CD029" w14:textId="31D738D1" w:rsidR="00E4277D" w:rsidRDefault="00E54DF8" w:rsidP="00E4277D">
            <w:pPr>
              <w:pStyle w:val="TableText"/>
            </w:pPr>
            <w:r>
              <w:t>Low</w:t>
            </w:r>
          </w:p>
        </w:tc>
      </w:tr>
      <w:tr w:rsidR="00E54DF8" w:rsidRPr="00E54DF8" w14:paraId="71954ADA" w14:textId="77777777" w:rsidTr="000C38A1">
        <w:trPr>
          <w:trHeight w:val="311"/>
        </w:trPr>
        <w:tc>
          <w:tcPr>
            <w:tcW w:w="1418" w:type="dxa"/>
          </w:tcPr>
          <w:p w14:paraId="3A76E851" w14:textId="63B60C3A" w:rsidR="00E54DF8" w:rsidRPr="00E54DF8" w:rsidRDefault="00E54DF8" w:rsidP="00E54DF8">
            <w:pPr>
              <w:pStyle w:val="TableText"/>
            </w:pPr>
            <w:r>
              <w:t>June</w:t>
            </w:r>
          </w:p>
        </w:tc>
        <w:tc>
          <w:tcPr>
            <w:tcW w:w="4770" w:type="dxa"/>
          </w:tcPr>
          <w:p w14:paraId="7EBB3D52" w14:textId="6FB4E03E" w:rsidR="00E54DF8" w:rsidRPr="00E54DF8" w:rsidRDefault="00177D66" w:rsidP="00E54DF8">
            <w:pPr>
              <w:pStyle w:val="TableText"/>
            </w:pPr>
            <w:r>
              <w:t>n/a</w:t>
            </w:r>
          </w:p>
        </w:tc>
        <w:tc>
          <w:tcPr>
            <w:tcW w:w="3094" w:type="dxa"/>
          </w:tcPr>
          <w:p w14:paraId="702C6115" w14:textId="49B0D670" w:rsidR="00E54DF8" w:rsidRPr="00E54DF8" w:rsidRDefault="00E54DF8" w:rsidP="00E54DF8">
            <w:pPr>
              <w:pStyle w:val="TableText"/>
            </w:pPr>
            <w:r>
              <w:t>Low</w:t>
            </w:r>
          </w:p>
        </w:tc>
      </w:tr>
      <w:tr w:rsidR="00E54DF8" w:rsidRPr="00E54DF8" w14:paraId="59BC6845" w14:textId="77777777" w:rsidTr="000C38A1">
        <w:trPr>
          <w:trHeight w:val="311"/>
        </w:trPr>
        <w:tc>
          <w:tcPr>
            <w:tcW w:w="1418" w:type="dxa"/>
          </w:tcPr>
          <w:p w14:paraId="794DC855" w14:textId="45BA164E" w:rsidR="00E54DF8" w:rsidRPr="00E54DF8" w:rsidRDefault="00E54DF8" w:rsidP="00E54DF8">
            <w:pPr>
              <w:pStyle w:val="TableText"/>
            </w:pPr>
            <w:r>
              <w:t>July</w:t>
            </w:r>
          </w:p>
        </w:tc>
        <w:tc>
          <w:tcPr>
            <w:tcW w:w="4770" w:type="dxa"/>
          </w:tcPr>
          <w:p w14:paraId="380B5B4D" w14:textId="0E675B27" w:rsidR="00E54DF8" w:rsidRPr="00E54DF8" w:rsidRDefault="00177D66" w:rsidP="00E54DF8">
            <w:pPr>
              <w:pStyle w:val="TableText"/>
            </w:pPr>
            <w:r>
              <w:t>n/a</w:t>
            </w:r>
          </w:p>
        </w:tc>
        <w:tc>
          <w:tcPr>
            <w:tcW w:w="3094" w:type="dxa"/>
          </w:tcPr>
          <w:p w14:paraId="26BA7237" w14:textId="1787A844" w:rsidR="00E54DF8" w:rsidRPr="00E54DF8" w:rsidRDefault="00E54DF8" w:rsidP="00E54DF8">
            <w:pPr>
              <w:pStyle w:val="TableText"/>
            </w:pPr>
            <w:r>
              <w:t>Low</w:t>
            </w:r>
          </w:p>
        </w:tc>
      </w:tr>
      <w:tr w:rsidR="00E54DF8" w:rsidRPr="00E54DF8" w14:paraId="1173B701" w14:textId="77777777" w:rsidTr="000C38A1">
        <w:trPr>
          <w:trHeight w:val="311"/>
        </w:trPr>
        <w:tc>
          <w:tcPr>
            <w:tcW w:w="1418" w:type="dxa"/>
          </w:tcPr>
          <w:p w14:paraId="2C64BA0B" w14:textId="62664F86" w:rsidR="00E54DF8" w:rsidRPr="00E54DF8" w:rsidRDefault="00E54DF8" w:rsidP="00E54DF8">
            <w:pPr>
              <w:pStyle w:val="TableText"/>
            </w:pPr>
            <w:r>
              <w:t>August</w:t>
            </w:r>
          </w:p>
        </w:tc>
        <w:tc>
          <w:tcPr>
            <w:tcW w:w="4770" w:type="dxa"/>
          </w:tcPr>
          <w:p w14:paraId="2F420360" w14:textId="3270262E" w:rsidR="00E54DF8" w:rsidRPr="00E54DF8" w:rsidRDefault="00525311" w:rsidP="00052393">
            <w:pPr>
              <w:pStyle w:val="TableBullet1"/>
            </w:pPr>
            <w:r>
              <w:t>F</w:t>
            </w:r>
            <w:r w:rsidR="00177D66">
              <w:t>inal trimester</w:t>
            </w:r>
          </w:p>
        </w:tc>
        <w:tc>
          <w:tcPr>
            <w:tcW w:w="3094" w:type="dxa"/>
          </w:tcPr>
          <w:p w14:paraId="12884961" w14:textId="6C11269A" w:rsidR="00E54DF8" w:rsidRPr="00E54DF8" w:rsidRDefault="00E54DF8" w:rsidP="00E54DF8">
            <w:pPr>
              <w:pStyle w:val="TableText"/>
            </w:pPr>
            <w:r>
              <w:t>Moderate</w:t>
            </w:r>
          </w:p>
        </w:tc>
      </w:tr>
      <w:tr w:rsidR="00E54DF8" w:rsidRPr="00E54DF8" w14:paraId="74EF32F0" w14:textId="77777777" w:rsidTr="000C38A1">
        <w:trPr>
          <w:trHeight w:val="311"/>
        </w:trPr>
        <w:tc>
          <w:tcPr>
            <w:tcW w:w="1418" w:type="dxa"/>
          </w:tcPr>
          <w:p w14:paraId="0A334A9A" w14:textId="01E4FBA2" w:rsidR="00E54DF8" w:rsidRPr="00E54DF8" w:rsidRDefault="00E54DF8" w:rsidP="00E54DF8">
            <w:pPr>
              <w:pStyle w:val="TableText"/>
            </w:pPr>
            <w:r>
              <w:t>September</w:t>
            </w:r>
          </w:p>
        </w:tc>
        <w:tc>
          <w:tcPr>
            <w:tcW w:w="4770" w:type="dxa"/>
          </w:tcPr>
          <w:p w14:paraId="6CC19BA2" w14:textId="2FC21480" w:rsidR="00E54DF8" w:rsidRPr="00E54DF8" w:rsidRDefault="00525311" w:rsidP="00052393">
            <w:pPr>
              <w:pStyle w:val="TableBullet1"/>
            </w:pPr>
            <w:r>
              <w:t>Fi</w:t>
            </w:r>
            <w:r w:rsidR="00195146">
              <w:t>nal trimester</w:t>
            </w:r>
          </w:p>
        </w:tc>
        <w:tc>
          <w:tcPr>
            <w:tcW w:w="3094" w:type="dxa"/>
          </w:tcPr>
          <w:p w14:paraId="5A7C7DB3" w14:textId="732BA3A4" w:rsidR="00E54DF8" w:rsidRPr="00E54DF8" w:rsidRDefault="00E54DF8" w:rsidP="00E54DF8">
            <w:pPr>
              <w:pStyle w:val="TableText"/>
            </w:pPr>
            <w:r>
              <w:t>Moderate</w:t>
            </w:r>
          </w:p>
        </w:tc>
      </w:tr>
      <w:tr w:rsidR="00E54DF8" w:rsidRPr="00E54DF8" w14:paraId="17947EAF" w14:textId="77777777" w:rsidTr="000C38A1">
        <w:trPr>
          <w:trHeight w:val="311"/>
        </w:trPr>
        <w:tc>
          <w:tcPr>
            <w:tcW w:w="1418" w:type="dxa"/>
          </w:tcPr>
          <w:p w14:paraId="0C515A9E" w14:textId="56D893B6" w:rsidR="00E54DF8" w:rsidRPr="00E54DF8" w:rsidRDefault="00E54DF8" w:rsidP="00E54DF8">
            <w:pPr>
              <w:pStyle w:val="TableText"/>
            </w:pPr>
            <w:r>
              <w:t>October</w:t>
            </w:r>
          </w:p>
        </w:tc>
        <w:tc>
          <w:tcPr>
            <w:tcW w:w="4770" w:type="dxa"/>
          </w:tcPr>
          <w:p w14:paraId="280E277B" w14:textId="66BCE932" w:rsidR="00E54DF8" w:rsidRPr="00E54DF8" w:rsidRDefault="00525311" w:rsidP="00052393">
            <w:pPr>
              <w:pStyle w:val="TableBullet1"/>
            </w:pPr>
            <w:r>
              <w:t>P</w:t>
            </w:r>
            <w:r w:rsidR="00DB0A2A">
              <w:t xml:space="preserve">eak birthing </w:t>
            </w:r>
            <w:r w:rsidR="001F1798">
              <w:t>(</w:t>
            </w:r>
            <w:proofErr w:type="spellStart"/>
            <w:r w:rsidR="001F1798">
              <w:t>crèching</w:t>
            </w:r>
            <w:proofErr w:type="spellEnd"/>
            <w:r w:rsidR="001F1798">
              <w:t xml:space="preserve"> </w:t>
            </w:r>
            <w:r w:rsidR="00195146">
              <w:t>3 to 4 weeks from birthing)</w:t>
            </w:r>
          </w:p>
        </w:tc>
        <w:tc>
          <w:tcPr>
            <w:tcW w:w="3094" w:type="dxa"/>
          </w:tcPr>
          <w:p w14:paraId="420D697C" w14:textId="0A0AD39A" w:rsidR="00E54DF8" w:rsidRPr="00E54DF8" w:rsidRDefault="00E54DF8" w:rsidP="00E54DF8">
            <w:pPr>
              <w:pStyle w:val="TableText"/>
            </w:pPr>
            <w:r>
              <w:t>High</w:t>
            </w:r>
          </w:p>
        </w:tc>
      </w:tr>
      <w:tr w:rsidR="00E4277D" w:rsidRPr="00E54DF8" w14:paraId="66865ECF" w14:textId="77777777" w:rsidTr="000C38A1">
        <w:trPr>
          <w:trHeight w:val="326"/>
        </w:trPr>
        <w:tc>
          <w:tcPr>
            <w:tcW w:w="1418" w:type="dxa"/>
          </w:tcPr>
          <w:p w14:paraId="076456BF" w14:textId="6624DBE6" w:rsidR="00E4277D" w:rsidRPr="00E54DF8" w:rsidRDefault="00E54DF8" w:rsidP="00E54DF8">
            <w:pPr>
              <w:pStyle w:val="TableText"/>
            </w:pPr>
            <w:r>
              <w:t>November</w:t>
            </w:r>
          </w:p>
        </w:tc>
        <w:tc>
          <w:tcPr>
            <w:tcW w:w="4770" w:type="dxa"/>
          </w:tcPr>
          <w:p w14:paraId="08BC31AF" w14:textId="7273C307" w:rsidR="00206434" w:rsidRDefault="00525311" w:rsidP="00206434">
            <w:pPr>
              <w:pStyle w:val="TableBullet1"/>
            </w:pPr>
            <w:proofErr w:type="spellStart"/>
            <w:r>
              <w:t>C</w:t>
            </w:r>
            <w:r w:rsidR="00206434">
              <w:t>rèching</w:t>
            </w:r>
            <w:proofErr w:type="spellEnd"/>
            <w:r w:rsidR="00206434">
              <w:t xml:space="preserve"> (you</w:t>
            </w:r>
            <w:r w:rsidR="00805337">
              <w:t>ng</w:t>
            </w:r>
            <w:r w:rsidR="00206434">
              <w:t xml:space="preserve"> left at camp)</w:t>
            </w:r>
          </w:p>
          <w:p w14:paraId="2F609369" w14:textId="564E637A" w:rsidR="00E4277D" w:rsidRPr="00E54DF8" w:rsidRDefault="00525311" w:rsidP="00206434">
            <w:pPr>
              <w:pStyle w:val="TableBullet1"/>
            </w:pPr>
            <w:r>
              <w:t>L</w:t>
            </w:r>
            <w:r w:rsidR="00206434">
              <w:t>actation</w:t>
            </w:r>
          </w:p>
        </w:tc>
        <w:tc>
          <w:tcPr>
            <w:tcW w:w="3094" w:type="dxa"/>
          </w:tcPr>
          <w:p w14:paraId="2703FB90" w14:textId="70EB32DA" w:rsidR="00E4277D" w:rsidRPr="00E54DF8" w:rsidRDefault="00E54DF8" w:rsidP="00E54DF8">
            <w:pPr>
              <w:pStyle w:val="TableText"/>
            </w:pPr>
            <w:r>
              <w:t>High</w:t>
            </w:r>
          </w:p>
        </w:tc>
      </w:tr>
      <w:tr w:rsidR="00E4277D" w14:paraId="102BDCB1" w14:textId="77777777" w:rsidTr="000C38A1">
        <w:trPr>
          <w:trHeight w:val="326"/>
        </w:trPr>
        <w:tc>
          <w:tcPr>
            <w:tcW w:w="1418" w:type="dxa"/>
          </w:tcPr>
          <w:p w14:paraId="4BF018AB" w14:textId="5D8175B5" w:rsidR="00E4277D" w:rsidRDefault="00E54DF8" w:rsidP="00E4277D">
            <w:pPr>
              <w:pStyle w:val="TableText"/>
            </w:pPr>
            <w:r>
              <w:t>December</w:t>
            </w:r>
          </w:p>
        </w:tc>
        <w:tc>
          <w:tcPr>
            <w:tcW w:w="4770" w:type="dxa"/>
          </w:tcPr>
          <w:p w14:paraId="3F1D440D" w14:textId="15CE9786" w:rsidR="00206434" w:rsidRDefault="00525311" w:rsidP="00206434">
            <w:pPr>
              <w:pStyle w:val="TableBullet1"/>
            </w:pPr>
            <w:proofErr w:type="spellStart"/>
            <w:r>
              <w:t>C</w:t>
            </w:r>
            <w:r w:rsidR="00206434">
              <w:t>rèching</w:t>
            </w:r>
            <w:proofErr w:type="spellEnd"/>
            <w:r w:rsidR="00206434">
              <w:t xml:space="preserve"> (you</w:t>
            </w:r>
            <w:r w:rsidR="00805337">
              <w:t>ng</w:t>
            </w:r>
            <w:r w:rsidR="00206434">
              <w:t xml:space="preserve"> left at camp)</w:t>
            </w:r>
          </w:p>
          <w:p w14:paraId="54EF406C" w14:textId="234C50D5" w:rsidR="00E4277D" w:rsidRDefault="00525311" w:rsidP="00206434">
            <w:pPr>
              <w:pStyle w:val="TableBullet1"/>
            </w:pPr>
            <w:r>
              <w:t>L</w:t>
            </w:r>
            <w:r w:rsidR="00206434">
              <w:t>actation</w:t>
            </w:r>
          </w:p>
        </w:tc>
        <w:tc>
          <w:tcPr>
            <w:tcW w:w="3094" w:type="dxa"/>
          </w:tcPr>
          <w:p w14:paraId="79874313" w14:textId="5614A42D" w:rsidR="00E4277D" w:rsidRDefault="00E54DF8" w:rsidP="00E4277D">
            <w:pPr>
              <w:pStyle w:val="TableText"/>
            </w:pPr>
            <w:r>
              <w:t>High</w:t>
            </w:r>
          </w:p>
        </w:tc>
      </w:tr>
    </w:tbl>
    <w:p w14:paraId="089A27F7" w14:textId="1D145F05" w:rsidR="00526F0C" w:rsidRDefault="00526F0C" w:rsidP="008558D8">
      <w:pPr>
        <w:pStyle w:val="FigureTableNoteSource"/>
      </w:pPr>
      <w:r w:rsidRPr="00526F0C">
        <w:rPr>
          <w:rStyle w:val="Strong"/>
        </w:rPr>
        <w:t>n/a</w:t>
      </w:r>
      <w:r>
        <w:t xml:space="preserve"> Not applicable.</w:t>
      </w:r>
    </w:p>
    <w:p w14:paraId="68F045DA" w14:textId="7FB61D97" w:rsidR="00350B53" w:rsidRDefault="00B025AA" w:rsidP="008558D8">
      <w:pPr>
        <w:pStyle w:val="FigureTableNoteSource"/>
      </w:pPr>
      <w:r w:rsidRPr="00113043">
        <w:t>Note</w:t>
      </w:r>
      <w:r w:rsidR="00F763DC">
        <w:t>:</w:t>
      </w:r>
      <w:r w:rsidRPr="00113043">
        <w:t xml:space="preserve"> </w:t>
      </w:r>
      <w:r w:rsidR="00F763DC">
        <w:t>T</w:t>
      </w:r>
      <w:r w:rsidRPr="00113043">
        <w:t>his breeding period is indicative only and regular monitoring is critical to ensure pregnant females and/or dependent young are not impacted</w:t>
      </w:r>
      <w:r w:rsidR="00F763DC">
        <w:t>.</w:t>
      </w:r>
    </w:p>
    <w:p w14:paraId="17C16B9C" w14:textId="70569FFD" w:rsidR="00525311" w:rsidRDefault="00525311" w:rsidP="00525311">
      <w:pPr>
        <w:pStyle w:val="Caption"/>
      </w:pPr>
      <w:bookmarkStart w:id="34" w:name="_Ref99953783"/>
      <w:bookmarkStart w:id="35" w:name="_Toc99954308"/>
      <w:r>
        <w:t xml:space="preserve">Table </w:t>
      </w:r>
      <w:fldSimple w:instr=" SEQ Table \* ARABIC ">
        <w:r w:rsidR="00AC6739">
          <w:rPr>
            <w:noProof/>
          </w:rPr>
          <w:t>6</w:t>
        </w:r>
      </w:fldSimple>
      <w:bookmarkEnd w:id="34"/>
      <w:r>
        <w:t xml:space="preserve"> </w:t>
      </w:r>
      <w:r w:rsidR="0001476D">
        <w:t>Example risk matrix of day and night works inside 300 m buffer, by month</w:t>
      </w:r>
      <w:bookmarkEnd w:id="3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20"/>
        <w:gridCol w:w="3020"/>
        <w:gridCol w:w="3020"/>
      </w:tblGrid>
      <w:tr w:rsidR="000C38A1" w:rsidRPr="000C38A1" w14:paraId="2CC20121" w14:textId="77777777" w:rsidTr="00943E28">
        <w:trPr>
          <w:cantSplit/>
          <w:tblHeader/>
        </w:trPr>
        <w:tc>
          <w:tcPr>
            <w:tcW w:w="3020" w:type="dxa"/>
          </w:tcPr>
          <w:p w14:paraId="7173A86F" w14:textId="77777777" w:rsidR="000C38A1" w:rsidRPr="000C38A1" w:rsidRDefault="000C38A1" w:rsidP="000C38A1">
            <w:pPr>
              <w:pStyle w:val="TableHeading"/>
            </w:pPr>
            <w:r w:rsidRPr="000C38A1">
              <w:t>Month</w:t>
            </w:r>
          </w:p>
        </w:tc>
        <w:tc>
          <w:tcPr>
            <w:tcW w:w="3020" w:type="dxa"/>
          </w:tcPr>
          <w:p w14:paraId="7D119279" w14:textId="77777777" w:rsidR="000C38A1" w:rsidRPr="000C38A1" w:rsidRDefault="000C38A1" w:rsidP="000C38A1">
            <w:pPr>
              <w:pStyle w:val="TableHeading"/>
            </w:pPr>
            <w:r w:rsidRPr="000C38A1">
              <w:t>Day works</w:t>
            </w:r>
          </w:p>
        </w:tc>
        <w:tc>
          <w:tcPr>
            <w:tcW w:w="3020" w:type="dxa"/>
          </w:tcPr>
          <w:p w14:paraId="262D23C5" w14:textId="77777777" w:rsidR="000C38A1" w:rsidRPr="000C38A1" w:rsidRDefault="000C38A1" w:rsidP="000C38A1">
            <w:pPr>
              <w:pStyle w:val="TableHeading"/>
            </w:pPr>
            <w:r w:rsidRPr="000C38A1">
              <w:t>Night works</w:t>
            </w:r>
          </w:p>
        </w:tc>
      </w:tr>
      <w:tr w:rsidR="000C38A1" w:rsidRPr="000C38A1" w14:paraId="47929E22" w14:textId="77777777" w:rsidTr="00943E28">
        <w:tc>
          <w:tcPr>
            <w:tcW w:w="3020" w:type="dxa"/>
          </w:tcPr>
          <w:p w14:paraId="2EBDD4E0" w14:textId="5D226DB3" w:rsidR="000C38A1" w:rsidRPr="000C38A1" w:rsidRDefault="000C38A1" w:rsidP="000C38A1">
            <w:pPr>
              <w:pStyle w:val="TableText"/>
            </w:pPr>
            <w:r>
              <w:t>January</w:t>
            </w:r>
          </w:p>
        </w:tc>
        <w:tc>
          <w:tcPr>
            <w:tcW w:w="3020" w:type="dxa"/>
          </w:tcPr>
          <w:p w14:paraId="439C6DCA" w14:textId="42DEA1D9" w:rsidR="000C38A1" w:rsidRPr="000C38A1" w:rsidRDefault="000C38A1" w:rsidP="000C38A1">
            <w:pPr>
              <w:pStyle w:val="TableText"/>
            </w:pPr>
            <w:r>
              <w:t>Moderate risk</w:t>
            </w:r>
          </w:p>
        </w:tc>
        <w:tc>
          <w:tcPr>
            <w:tcW w:w="3020" w:type="dxa"/>
          </w:tcPr>
          <w:p w14:paraId="632CC51C" w14:textId="71F3CA36" w:rsidR="000C38A1" w:rsidRPr="000C38A1" w:rsidRDefault="000C38A1" w:rsidP="000C38A1">
            <w:pPr>
              <w:pStyle w:val="TableText"/>
            </w:pPr>
            <w:r>
              <w:t>High risk</w:t>
            </w:r>
          </w:p>
        </w:tc>
      </w:tr>
      <w:tr w:rsidR="000C38A1" w:rsidRPr="000C38A1" w14:paraId="7A2E1D11" w14:textId="77777777" w:rsidTr="00943E28">
        <w:tc>
          <w:tcPr>
            <w:tcW w:w="3020" w:type="dxa"/>
          </w:tcPr>
          <w:p w14:paraId="6899D0A9" w14:textId="146C1F96" w:rsidR="000C38A1" w:rsidRPr="000C38A1" w:rsidRDefault="000C38A1" w:rsidP="000C38A1">
            <w:pPr>
              <w:pStyle w:val="TableText"/>
            </w:pPr>
            <w:r>
              <w:t>February</w:t>
            </w:r>
          </w:p>
        </w:tc>
        <w:tc>
          <w:tcPr>
            <w:tcW w:w="3020" w:type="dxa"/>
          </w:tcPr>
          <w:p w14:paraId="6FE6E462" w14:textId="31E0C696" w:rsidR="000C38A1" w:rsidRPr="000C38A1" w:rsidRDefault="00943E28" w:rsidP="000C38A1">
            <w:pPr>
              <w:pStyle w:val="TableText"/>
            </w:pPr>
            <w:r>
              <w:t>Moderate risk</w:t>
            </w:r>
          </w:p>
        </w:tc>
        <w:tc>
          <w:tcPr>
            <w:tcW w:w="3020" w:type="dxa"/>
          </w:tcPr>
          <w:p w14:paraId="07D464DD" w14:textId="0A920E3F" w:rsidR="000C38A1" w:rsidRPr="000C38A1" w:rsidRDefault="00943E28" w:rsidP="000C38A1">
            <w:pPr>
              <w:pStyle w:val="TableText"/>
            </w:pPr>
            <w:r>
              <w:t>Moderate risk</w:t>
            </w:r>
          </w:p>
        </w:tc>
      </w:tr>
      <w:tr w:rsidR="000C38A1" w:rsidRPr="000C38A1" w14:paraId="2A2C53C7" w14:textId="77777777" w:rsidTr="00943E28">
        <w:tc>
          <w:tcPr>
            <w:tcW w:w="3020" w:type="dxa"/>
          </w:tcPr>
          <w:p w14:paraId="3DB1F5E7" w14:textId="43284136" w:rsidR="000C38A1" w:rsidRPr="000C38A1" w:rsidRDefault="000C38A1" w:rsidP="000C38A1">
            <w:pPr>
              <w:pStyle w:val="TableText"/>
            </w:pPr>
            <w:r>
              <w:t>March</w:t>
            </w:r>
          </w:p>
        </w:tc>
        <w:tc>
          <w:tcPr>
            <w:tcW w:w="3020" w:type="dxa"/>
          </w:tcPr>
          <w:p w14:paraId="6F33626D" w14:textId="371720C3" w:rsidR="000C38A1" w:rsidRPr="000C38A1" w:rsidRDefault="000C38A1" w:rsidP="000C38A1">
            <w:pPr>
              <w:pStyle w:val="TableText"/>
            </w:pPr>
            <w:r>
              <w:t>Low risk</w:t>
            </w:r>
          </w:p>
        </w:tc>
        <w:tc>
          <w:tcPr>
            <w:tcW w:w="3020" w:type="dxa"/>
          </w:tcPr>
          <w:p w14:paraId="2153E2B1" w14:textId="6E1B6EC0" w:rsidR="000C38A1" w:rsidRPr="000C38A1" w:rsidRDefault="00943E28" w:rsidP="000C38A1">
            <w:pPr>
              <w:pStyle w:val="TableText"/>
            </w:pPr>
            <w:r>
              <w:t>Low risk</w:t>
            </w:r>
          </w:p>
        </w:tc>
      </w:tr>
      <w:tr w:rsidR="000C38A1" w:rsidRPr="000C38A1" w14:paraId="05B73989" w14:textId="77777777" w:rsidTr="00943E28">
        <w:tc>
          <w:tcPr>
            <w:tcW w:w="3020" w:type="dxa"/>
          </w:tcPr>
          <w:p w14:paraId="78FFE9FF" w14:textId="7A8EBBA9" w:rsidR="000C38A1" w:rsidRPr="000C38A1" w:rsidRDefault="000C38A1" w:rsidP="000C38A1">
            <w:pPr>
              <w:pStyle w:val="TableText"/>
            </w:pPr>
            <w:r>
              <w:t>April</w:t>
            </w:r>
          </w:p>
        </w:tc>
        <w:tc>
          <w:tcPr>
            <w:tcW w:w="3020" w:type="dxa"/>
          </w:tcPr>
          <w:p w14:paraId="0CC0DBC4" w14:textId="6E02E35C" w:rsidR="000C38A1" w:rsidRPr="000C38A1" w:rsidRDefault="00943E28" w:rsidP="000C38A1">
            <w:pPr>
              <w:pStyle w:val="TableText"/>
            </w:pPr>
            <w:r>
              <w:t>Low risk</w:t>
            </w:r>
          </w:p>
        </w:tc>
        <w:tc>
          <w:tcPr>
            <w:tcW w:w="3020" w:type="dxa"/>
          </w:tcPr>
          <w:p w14:paraId="5DBBB90E" w14:textId="4A0A490B" w:rsidR="000C38A1" w:rsidRPr="000C38A1" w:rsidRDefault="00943E28" w:rsidP="000C38A1">
            <w:pPr>
              <w:pStyle w:val="TableText"/>
            </w:pPr>
            <w:r>
              <w:t>Low risk</w:t>
            </w:r>
          </w:p>
        </w:tc>
      </w:tr>
      <w:tr w:rsidR="000C38A1" w:rsidRPr="000C38A1" w14:paraId="604047EA" w14:textId="77777777" w:rsidTr="00943E28">
        <w:tc>
          <w:tcPr>
            <w:tcW w:w="3020" w:type="dxa"/>
          </w:tcPr>
          <w:p w14:paraId="7EFAE685" w14:textId="572C204D" w:rsidR="000C38A1" w:rsidRPr="000C38A1" w:rsidRDefault="000C38A1" w:rsidP="000C38A1">
            <w:pPr>
              <w:pStyle w:val="TableText"/>
            </w:pPr>
            <w:r>
              <w:lastRenderedPageBreak/>
              <w:t>May</w:t>
            </w:r>
          </w:p>
        </w:tc>
        <w:tc>
          <w:tcPr>
            <w:tcW w:w="3020" w:type="dxa"/>
          </w:tcPr>
          <w:p w14:paraId="7A6A8223" w14:textId="4A45B4C1" w:rsidR="000C38A1" w:rsidRPr="000C38A1" w:rsidRDefault="00943E28" w:rsidP="000C38A1">
            <w:pPr>
              <w:pStyle w:val="TableText"/>
            </w:pPr>
            <w:r>
              <w:t>Low risk</w:t>
            </w:r>
          </w:p>
        </w:tc>
        <w:tc>
          <w:tcPr>
            <w:tcW w:w="3020" w:type="dxa"/>
          </w:tcPr>
          <w:p w14:paraId="630F6270" w14:textId="405F7A1F" w:rsidR="000C38A1" w:rsidRPr="000C38A1" w:rsidRDefault="00943E28" w:rsidP="000C38A1">
            <w:pPr>
              <w:pStyle w:val="TableText"/>
            </w:pPr>
            <w:r>
              <w:t>Low risk</w:t>
            </w:r>
          </w:p>
        </w:tc>
      </w:tr>
      <w:tr w:rsidR="000C38A1" w:rsidRPr="000C38A1" w14:paraId="7DBF90AE" w14:textId="77777777" w:rsidTr="00943E28">
        <w:tc>
          <w:tcPr>
            <w:tcW w:w="3020" w:type="dxa"/>
          </w:tcPr>
          <w:p w14:paraId="218F1059" w14:textId="31B7F403" w:rsidR="000C38A1" w:rsidRPr="000C38A1" w:rsidRDefault="000C38A1" w:rsidP="000C38A1">
            <w:pPr>
              <w:pStyle w:val="TableText"/>
            </w:pPr>
            <w:r>
              <w:t>June</w:t>
            </w:r>
          </w:p>
        </w:tc>
        <w:tc>
          <w:tcPr>
            <w:tcW w:w="3020" w:type="dxa"/>
          </w:tcPr>
          <w:p w14:paraId="0872F875" w14:textId="177CA20D" w:rsidR="000C38A1" w:rsidRPr="000C38A1" w:rsidRDefault="00943E28" w:rsidP="000C38A1">
            <w:pPr>
              <w:pStyle w:val="TableText"/>
            </w:pPr>
            <w:r>
              <w:t>Low risk</w:t>
            </w:r>
          </w:p>
        </w:tc>
        <w:tc>
          <w:tcPr>
            <w:tcW w:w="3020" w:type="dxa"/>
          </w:tcPr>
          <w:p w14:paraId="3DB256FA" w14:textId="700CA459" w:rsidR="000C38A1" w:rsidRPr="000C38A1" w:rsidRDefault="00943E28" w:rsidP="000C38A1">
            <w:pPr>
              <w:pStyle w:val="TableText"/>
            </w:pPr>
            <w:r>
              <w:t>Low risk</w:t>
            </w:r>
          </w:p>
        </w:tc>
      </w:tr>
      <w:tr w:rsidR="000C38A1" w:rsidRPr="000C38A1" w14:paraId="7FA01EC6" w14:textId="77777777" w:rsidTr="00943E28">
        <w:tc>
          <w:tcPr>
            <w:tcW w:w="3020" w:type="dxa"/>
          </w:tcPr>
          <w:p w14:paraId="7AB81069" w14:textId="25B8F4B6" w:rsidR="000C38A1" w:rsidRPr="000C38A1" w:rsidRDefault="000C38A1" w:rsidP="000C38A1">
            <w:pPr>
              <w:pStyle w:val="TableText"/>
            </w:pPr>
            <w:r>
              <w:t>July</w:t>
            </w:r>
          </w:p>
        </w:tc>
        <w:tc>
          <w:tcPr>
            <w:tcW w:w="3020" w:type="dxa"/>
          </w:tcPr>
          <w:p w14:paraId="025A969E" w14:textId="0868D0A8" w:rsidR="000C38A1" w:rsidRPr="000C38A1" w:rsidRDefault="00943E28" w:rsidP="000C38A1">
            <w:pPr>
              <w:pStyle w:val="TableText"/>
            </w:pPr>
            <w:r>
              <w:t>Low risk</w:t>
            </w:r>
          </w:p>
        </w:tc>
        <w:tc>
          <w:tcPr>
            <w:tcW w:w="3020" w:type="dxa"/>
          </w:tcPr>
          <w:p w14:paraId="6850D249" w14:textId="43D59333" w:rsidR="000C38A1" w:rsidRPr="000C38A1" w:rsidRDefault="00943E28" w:rsidP="000C38A1">
            <w:pPr>
              <w:pStyle w:val="TableText"/>
            </w:pPr>
            <w:r>
              <w:t>Low risk</w:t>
            </w:r>
          </w:p>
        </w:tc>
      </w:tr>
      <w:tr w:rsidR="000C38A1" w:rsidRPr="000C38A1" w14:paraId="532B1116" w14:textId="77777777" w:rsidTr="00943E28">
        <w:tc>
          <w:tcPr>
            <w:tcW w:w="3020" w:type="dxa"/>
          </w:tcPr>
          <w:p w14:paraId="2E80BBD5" w14:textId="6991EE96" w:rsidR="000C38A1" w:rsidRPr="000C38A1" w:rsidRDefault="000C38A1" w:rsidP="000C38A1">
            <w:pPr>
              <w:pStyle w:val="TableText"/>
            </w:pPr>
            <w:r>
              <w:t>August</w:t>
            </w:r>
          </w:p>
        </w:tc>
        <w:tc>
          <w:tcPr>
            <w:tcW w:w="3020" w:type="dxa"/>
          </w:tcPr>
          <w:p w14:paraId="1BB2ABD4" w14:textId="2BDD0F36" w:rsidR="000C38A1" w:rsidRPr="000C38A1" w:rsidRDefault="00943E28" w:rsidP="000C38A1">
            <w:pPr>
              <w:pStyle w:val="TableText"/>
            </w:pPr>
            <w:r>
              <w:t>Low risk</w:t>
            </w:r>
          </w:p>
        </w:tc>
        <w:tc>
          <w:tcPr>
            <w:tcW w:w="3020" w:type="dxa"/>
          </w:tcPr>
          <w:p w14:paraId="3076A880" w14:textId="19137D59" w:rsidR="000C38A1" w:rsidRPr="000C38A1" w:rsidRDefault="00943E28" w:rsidP="000C38A1">
            <w:pPr>
              <w:pStyle w:val="TableText"/>
            </w:pPr>
            <w:r>
              <w:t>Low risk</w:t>
            </w:r>
          </w:p>
        </w:tc>
      </w:tr>
      <w:tr w:rsidR="000C38A1" w:rsidRPr="000C38A1" w14:paraId="46129B44" w14:textId="77777777" w:rsidTr="00943E28">
        <w:tc>
          <w:tcPr>
            <w:tcW w:w="3020" w:type="dxa"/>
          </w:tcPr>
          <w:p w14:paraId="3E074E8A" w14:textId="3649393B" w:rsidR="000C38A1" w:rsidRPr="000C38A1" w:rsidRDefault="000C38A1" w:rsidP="000C38A1">
            <w:pPr>
              <w:pStyle w:val="TableText"/>
            </w:pPr>
            <w:r>
              <w:t>September</w:t>
            </w:r>
          </w:p>
        </w:tc>
        <w:tc>
          <w:tcPr>
            <w:tcW w:w="3020" w:type="dxa"/>
          </w:tcPr>
          <w:p w14:paraId="395CD941" w14:textId="3F9E3BFE" w:rsidR="000C38A1" w:rsidRPr="000C38A1" w:rsidRDefault="00943E28" w:rsidP="000C38A1">
            <w:pPr>
              <w:pStyle w:val="TableText"/>
            </w:pPr>
            <w:r>
              <w:t>High risk</w:t>
            </w:r>
          </w:p>
        </w:tc>
        <w:tc>
          <w:tcPr>
            <w:tcW w:w="3020" w:type="dxa"/>
          </w:tcPr>
          <w:p w14:paraId="3A075347" w14:textId="4CDD2657" w:rsidR="000C38A1" w:rsidRPr="000C38A1" w:rsidRDefault="00943E28" w:rsidP="000C38A1">
            <w:pPr>
              <w:pStyle w:val="TableText"/>
            </w:pPr>
            <w:r>
              <w:t>Moderate risk</w:t>
            </w:r>
          </w:p>
        </w:tc>
      </w:tr>
      <w:tr w:rsidR="000C38A1" w:rsidRPr="000C38A1" w14:paraId="547B8A1A" w14:textId="77777777" w:rsidTr="00943E28">
        <w:tc>
          <w:tcPr>
            <w:tcW w:w="3020" w:type="dxa"/>
          </w:tcPr>
          <w:p w14:paraId="6B704C85" w14:textId="275627BA" w:rsidR="000C38A1" w:rsidRDefault="000C38A1" w:rsidP="000C38A1">
            <w:pPr>
              <w:pStyle w:val="TableText"/>
            </w:pPr>
            <w:r>
              <w:t>October</w:t>
            </w:r>
          </w:p>
        </w:tc>
        <w:tc>
          <w:tcPr>
            <w:tcW w:w="3020" w:type="dxa"/>
          </w:tcPr>
          <w:p w14:paraId="4E347E3B" w14:textId="5CA5C0B4" w:rsidR="000C38A1" w:rsidRPr="000C38A1" w:rsidRDefault="00943E28" w:rsidP="000C38A1">
            <w:pPr>
              <w:pStyle w:val="TableText"/>
            </w:pPr>
            <w:r>
              <w:t>High risk</w:t>
            </w:r>
          </w:p>
        </w:tc>
        <w:tc>
          <w:tcPr>
            <w:tcW w:w="3020" w:type="dxa"/>
          </w:tcPr>
          <w:p w14:paraId="4EDB7746" w14:textId="420549D0" w:rsidR="000C38A1" w:rsidRPr="000C38A1" w:rsidRDefault="00943E28" w:rsidP="000C38A1">
            <w:pPr>
              <w:pStyle w:val="TableText"/>
            </w:pPr>
            <w:r>
              <w:t>Moderate risk</w:t>
            </w:r>
          </w:p>
        </w:tc>
      </w:tr>
      <w:tr w:rsidR="000C38A1" w:rsidRPr="000C38A1" w14:paraId="15ADF7E7" w14:textId="77777777" w:rsidTr="00943E28">
        <w:tc>
          <w:tcPr>
            <w:tcW w:w="3020" w:type="dxa"/>
          </w:tcPr>
          <w:p w14:paraId="717E1DF1" w14:textId="61D651C7" w:rsidR="000C38A1" w:rsidRDefault="000C38A1" w:rsidP="000C38A1">
            <w:pPr>
              <w:pStyle w:val="TableText"/>
            </w:pPr>
            <w:r>
              <w:t>November</w:t>
            </w:r>
          </w:p>
        </w:tc>
        <w:tc>
          <w:tcPr>
            <w:tcW w:w="3020" w:type="dxa"/>
          </w:tcPr>
          <w:p w14:paraId="0E4F9B5E" w14:textId="420D4A37" w:rsidR="000C38A1" w:rsidRPr="000C38A1" w:rsidRDefault="00943E28" w:rsidP="000C38A1">
            <w:pPr>
              <w:pStyle w:val="TableText"/>
            </w:pPr>
            <w:r>
              <w:t>High risk</w:t>
            </w:r>
          </w:p>
        </w:tc>
        <w:tc>
          <w:tcPr>
            <w:tcW w:w="3020" w:type="dxa"/>
          </w:tcPr>
          <w:p w14:paraId="1F081F85" w14:textId="7284FF29" w:rsidR="000C38A1" w:rsidRPr="000C38A1" w:rsidRDefault="00943E28" w:rsidP="000C38A1">
            <w:pPr>
              <w:pStyle w:val="TableText"/>
            </w:pPr>
            <w:r>
              <w:t>High risk</w:t>
            </w:r>
          </w:p>
        </w:tc>
      </w:tr>
      <w:tr w:rsidR="000C38A1" w:rsidRPr="000C38A1" w14:paraId="7B7CC002" w14:textId="77777777" w:rsidTr="00943E28">
        <w:tc>
          <w:tcPr>
            <w:tcW w:w="3020" w:type="dxa"/>
          </w:tcPr>
          <w:p w14:paraId="04F5BA4F" w14:textId="4F8F1890" w:rsidR="000C38A1" w:rsidRDefault="000C38A1" w:rsidP="000C38A1">
            <w:pPr>
              <w:pStyle w:val="TableText"/>
            </w:pPr>
            <w:r>
              <w:t>December</w:t>
            </w:r>
          </w:p>
        </w:tc>
        <w:tc>
          <w:tcPr>
            <w:tcW w:w="3020" w:type="dxa"/>
          </w:tcPr>
          <w:p w14:paraId="61F90F49" w14:textId="22AE2A37" w:rsidR="000C38A1" w:rsidRPr="000C38A1" w:rsidRDefault="00943E28" w:rsidP="000C38A1">
            <w:pPr>
              <w:pStyle w:val="TableText"/>
            </w:pPr>
            <w:r>
              <w:t>High risk</w:t>
            </w:r>
          </w:p>
        </w:tc>
        <w:tc>
          <w:tcPr>
            <w:tcW w:w="3020" w:type="dxa"/>
          </w:tcPr>
          <w:p w14:paraId="2ACC5244" w14:textId="36154096" w:rsidR="000C38A1" w:rsidRPr="000C38A1" w:rsidRDefault="00943E28" w:rsidP="000C38A1">
            <w:pPr>
              <w:pStyle w:val="TableText"/>
            </w:pPr>
            <w:r>
              <w:t>High risk</w:t>
            </w:r>
          </w:p>
        </w:tc>
      </w:tr>
    </w:tbl>
    <w:p w14:paraId="1FD74BED" w14:textId="0CC0A57D" w:rsidR="00943E28" w:rsidRDefault="00943E28" w:rsidP="00943E28">
      <w:pPr>
        <w:pStyle w:val="FigureTableNoteSource"/>
      </w:pPr>
      <w:r>
        <w:t>Note: Low risk – dependent young unlikely to be present/impacted. Moderate risk – dependent young likely to be present and potentially impacted. High risk – if present, young very likely to be present and potentially impacted. Works to avoid these periods. If avoidance is not possible mitigation measures and frequent monitoring are likely to be required.</w:t>
      </w:r>
    </w:p>
    <w:p w14:paraId="33A57999" w14:textId="218880C4" w:rsidR="00943E28" w:rsidRDefault="00943E28" w:rsidP="00943E28">
      <w:pPr>
        <w:pStyle w:val="FigureTableNoteSource"/>
      </w:pPr>
      <w:r>
        <w:t xml:space="preserve">Source: </w:t>
      </w:r>
      <w:proofErr w:type="spellStart"/>
      <w:r>
        <w:t>Ecosure</w:t>
      </w:r>
      <w:proofErr w:type="spellEnd"/>
      <w:r>
        <w:t xml:space="preserve"> 2019</w:t>
      </w:r>
    </w:p>
    <w:p w14:paraId="1EA127A6" w14:textId="277AC680" w:rsidR="005D02E4" w:rsidRDefault="00343363" w:rsidP="005D02E4">
      <w:pPr>
        <w:pStyle w:val="Heading4"/>
      </w:pPr>
      <w:r w:rsidRPr="00343363">
        <w:t>Source and nature of impacts</w:t>
      </w:r>
    </w:p>
    <w:p w14:paraId="15496EAB" w14:textId="244A3603" w:rsidR="005D02E4" w:rsidRDefault="00343363" w:rsidP="00E1571B">
      <w:r w:rsidRPr="00343363">
        <w:t>Proponents should identify activities and potential impacts over the lifespan of a project to inform the department</w:t>
      </w:r>
      <w:r w:rsidR="00043762">
        <w:t>’</w:t>
      </w:r>
      <w:r w:rsidRPr="00343363">
        <w:t>s assessment.</w:t>
      </w:r>
    </w:p>
    <w:p w14:paraId="34A8ECA9" w14:textId="53DA5758" w:rsidR="005D02E4" w:rsidRDefault="00343363" w:rsidP="00E1571B">
      <w:r w:rsidRPr="00343363">
        <w:t>The project site layout and maximum camp extent should be illustrated on a map. Once activities that may cause impacts are identified, the next step is to ascertain the scale and magnitude of those impacts. Modelling the spatial extent of potential impacts will help to determine magnitude, and at a minimum</w:t>
      </w:r>
      <w:r w:rsidR="00043762">
        <w:t>,</w:t>
      </w:r>
      <w:r w:rsidRPr="00343363">
        <w:t xml:space="preserve"> should be completed by proponents for any action proposed within 300</w:t>
      </w:r>
      <w:r w:rsidR="005D02E4">
        <w:t> </w:t>
      </w:r>
      <w:r w:rsidRPr="00343363">
        <w:t>m of a GHFF camp.</w:t>
      </w:r>
    </w:p>
    <w:p w14:paraId="21DB812F" w14:textId="28ACBE8A" w:rsidR="005D02E4" w:rsidRDefault="00343363" w:rsidP="00E1571B">
      <w:r w:rsidRPr="00343363">
        <w:t>As with environmental impact assessment in general, there are often uncertainties and problems when assessing direct,</w:t>
      </w:r>
      <w:r w:rsidR="005D02E4">
        <w:t xml:space="preserve"> </w:t>
      </w:r>
      <w:proofErr w:type="gramStart"/>
      <w:r w:rsidR="005D02E4" w:rsidRPr="00343363">
        <w:t>indirect</w:t>
      </w:r>
      <w:proofErr w:type="gramEnd"/>
      <w:r w:rsidR="005D02E4" w:rsidRPr="00343363">
        <w:t xml:space="preserve"> and</w:t>
      </w:r>
      <w:r w:rsidRPr="00343363">
        <w:t xml:space="preserve"> cumulative impacts and impact interactions. Any assumptions used in the proponent’s proposal and the department’s assessment should therefore be documented.</w:t>
      </w:r>
    </w:p>
    <w:p w14:paraId="44F1610C" w14:textId="7B24D7CE" w:rsidR="005D02E4" w:rsidRDefault="00343363" w:rsidP="005D02E4">
      <w:pPr>
        <w:pStyle w:val="Heading4"/>
      </w:pPr>
      <w:r w:rsidRPr="00343363">
        <w:t>Potential for cumulative impacts</w:t>
      </w:r>
    </w:p>
    <w:p w14:paraId="5C17C33B" w14:textId="0E8762FF" w:rsidR="009E0811" w:rsidRDefault="00343363" w:rsidP="00E1571B">
      <w:r w:rsidRPr="00343363">
        <w:t>Overlay mapping is a good method for identifying the spatial distribution of impacts and can assist in identifying where cumulative impacts occur.</w:t>
      </w:r>
    </w:p>
    <w:p w14:paraId="4CE1BBE6" w14:textId="3C334FEA" w:rsidR="009E0811" w:rsidRDefault="00343363" w:rsidP="00E1571B">
      <w:r w:rsidRPr="00343363">
        <w:t>Impacts from an action may be exacerbated by:</w:t>
      </w:r>
    </w:p>
    <w:p w14:paraId="7A786EE9" w14:textId="77777777" w:rsidR="009E0811" w:rsidRDefault="00343363" w:rsidP="009E0811">
      <w:pPr>
        <w:pStyle w:val="ListBullet"/>
      </w:pPr>
      <w:r w:rsidRPr="00343363">
        <w:t xml:space="preserve">concurrent environmental events that </w:t>
      </w:r>
      <w:proofErr w:type="gramStart"/>
      <w:r w:rsidRPr="00343363">
        <w:t>flying-foxes</w:t>
      </w:r>
      <w:proofErr w:type="gramEnd"/>
      <w:r w:rsidRPr="00343363">
        <w:t xml:space="preserve"> are susceptible to, such as heat stress events or extreme weather events that lead to food shortages</w:t>
      </w:r>
    </w:p>
    <w:p w14:paraId="7F26D8F3" w14:textId="178DA485" w:rsidR="00AA3189" w:rsidRDefault="00343363" w:rsidP="009E0811">
      <w:pPr>
        <w:pStyle w:val="ListBullet"/>
      </w:pPr>
      <w:r w:rsidRPr="00343363">
        <w:t>other actions planned in the area (</w:t>
      </w:r>
      <w:proofErr w:type="gramStart"/>
      <w:r w:rsidRPr="00343363">
        <w:t>e.g.</w:t>
      </w:r>
      <w:proofErr w:type="gramEnd"/>
      <w:r w:rsidRPr="00343363">
        <w:t xml:space="preserve"> a construction project planned in the area) that may cause disturbance.</w:t>
      </w:r>
    </w:p>
    <w:p w14:paraId="6998767D" w14:textId="7AFC1914" w:rsidR="00761AE2" w:rsidRDefault="00343363" w:rsidP="00AA3189">
      <w:r w:rsidRPr="00343363">
        <w:t>The proponent should document evidence that the potential to contribute to cumulative impacts has been sufficiently investigated and considered.</w:t>
      </w:r>
    </w:p>
    <w:p w14:paraId="4EEE445E" w14:textId="77777777" w:rsidR="001A72E3" w:rsidRDefault="005A1B0F" w:rsidP="00E1571B">
      <w:r w:rsidRPr="005A1B0F">
        <w:t>Where there is a high potential for cumulative impacts, the action should be referred to allow the department to properly assess the risk and condition appropriate measures to avoid/mitigate significant impacts.</w:t>
      </w:r>
    </w:p>
    <w:p w14:paraId="31D34BE1" w14:textId="1212CA96" w:rsidR="001A72E3" w:rsidRDefault="005A1B0F" w:rsidP="001A72E3">
      <w:pPr>
        <w:pStyle w:val="Heading3"/>
      </w:pPr>
      <w:bookmarkStart w:id="36" w:name="_Toc99954281"/>
      <w:r w:rsidRPr="005A1B0F">
        <w:lastRenderedPageBreak/>
        <w:t>Effects of impacts on GHFF</w:t>
      </w:r>
      <w:bookmarkEnd w:id="36"/>
    </w:p>
    <w:p w14:paraId="4D501BF4" w14:textId="77777777" w:rsidR="001A72E3" w:rsidRDefault="005A1B0F" w:rsidP="00E1571B">
      <w:r w:rsidRPr="005A1B0F">
        <w:t>Once a potential impact is identified, the level of that impact on flying-fox behaviour, welfare and conservation needs to be determined. The effects of impacts could be immediate and obvious (acute) or experienced by the camp over a longer period (chronic), with impacts at both the individual and population level. Signs of stress in flying-foxes should be understood by assessors monitoring flying-fox camps before, during or after actions have occurred.</w:t>
      </w:r>
    </w:p>
    <w:p w14:paraId="07DF880F" w14:textId="77777777" w:rsidR="001A72E3" w:rsidRDefault="005A1B0F" w:rsidP="00E1571B">
      <w:r w:rsidRPr="005A1B0F">
        <w:t>Some behavioural changes will be harder to observe in the short term however may have an impact on the colony over time. These changes include:</w:t>
      </w:r>
    </w:p>
    <w:p w14:paraId="237F69EF" w14:textId="6A0FB68F" w:rsidR="001A72E3" w:rsidRDefault="005A1B0F" w:rsidP="001A72E3">
      <w:pPr>
        <w:pStyle w:val="ListBullet"/>
      </w:pPr>
      <w:r w:rsidRPr="005A1B0F">
        <w:t>communication interference – social, courtship and mating, parental care</w:t>
      </w:r>
    </w:p>
    <w:p w14:paraId="394639B3" w14:textId="77DB89C0" w:rsidR="001A72E3" w:rsidRDefault="005A1B0F" w:rsidP="001A72E3">
      <w:pPr>
        <w:pStyle w:val="ListBullet"/>
      </w:pPr>
      <w:r w:rsidRPr="005A1B0F">
        <w:t>sleep disturbance</w:t>
      </w:r>
    </w:p>
    <w:p w14:paraId="373E3E66" w14:textId="0FD96958" w:rsidR="00B31863" w:rsidRDefault="005A1B0F" w:rsidP="001A72E3">
      <w:pPr>
        <w:pStyle w:val="ListBullet"/>
      </w:pPr>
      <w:r w:rsidRPr="005A1B0F">
        <w:t>stress-related illness or increases to psychological stress or increase disease susceptibility.</w:t>
      </w:r>
    </w:p>
    <w:p w14:paraId="332A1821" w14:textId="70EC73F1" w:rsidR="00B31863" w:rsidRDefault="005A1B0F" w:rsidP="00B31863">
      <w:pPr>
        <w:pStyle w:val="Heading4"/>
      </w:pPr>
      <w:r w:rsidRPr="00B31863">
        <w:t xml:space="preserve">Impacts to pregnant females and </w:t>
      </w:r>
      <w:proofErr w:type="spellStart"/>
      <w:r w:rsidRPr="00B31863">
        <w:t>crèching</w:t>
      </w:r>
      <w:proofErr w:type="spellEnd"/>
      <w:r w:rsidRPr="00B31863">
        <w:t xml:space="preserve"> young</w:t>
      </w:r>
    </w:p>
    <w:p w14:paraId="7E827694" w14:textId="112D1CB5" w:rsidR="00A108A4" w:rsidRDefault="005A1B0F" w:rsidP="00B31863">
      <w:r w:rsidRPr="00B31863">
        <w:t xml:space="preserve">Reduced breeding success can be associated with disturbance from works that occur in the birthing and lactation season. </w:t>
      </w:r>
      <w:proofErr w:type="gramStart"/>
      <w:r w:rsidRPr="00B31863">
        <w:t>Flying-foxes</w:t>
      </w:r>
      <w:proofErr w:type="gramEnd"/>
      <w:r w:rsidRPr="00B31863">
        <w:t xml:space="preserve"> are known to abort foetuses and birth prematurely in the wild in response to environmental stress (</w:t>
      </w:r>
      <w:proofErr w:type="spellStart"/>
      <w:r w:rsidR="00570975" w:rsidRPr="00570975">
        <w:t>McIlwee</w:t>
      </w:r>
      <w:proofErr w:type="spellEnd"/>
      <w:r w:rsidR="00570975" w:rsidRPr="00570975">
        <w:t xml:space="preserve"> and </w:t>
      </w:r>
      <w:r w:rsidRPr="00570975">
        <w:t>Martin 2002</w:t>
      </w:r>
      <w:r w:rsidRPr="00B31863">
        <w:t>). Mass abandoning of young has been observed at several camps in Queensland and NSW, particularly in summer.</w:t>
      </w:r>
    </w:p>
    <w:p w14:paraId="31749B78" w14:textId="617D12F9" w:rsidR="00A108A4" w:rsidRDefault="005A1B0F" w:rsidP="00A108A4">
      <w:pPr>
        <w:pStyle w:val="Heading4"/>
      </w:pPr>
      <w:bookmarkStart w:id="37" w:name="_Temporary_or_permanent"/>
      <w:bookmarkEnd w:id="37"/>
      <w:r w:rsidRPr="00B31863">
        <w:t>Temporary or permanent camp abandonment</w:t>
      </w:r>
    </w:p>
    <w:p w14:paraId="24AE086E" w14:textId="77777777" w:rsidR="00A108A4" w:rsidRDefault="005A1B0F" w:rsidP="00B31863">
      <w:r w:rsidRPr="00B31863">
        <w:t>Disturbance at or adjacent to flying-fox camps may result in:</w:t>
      </w:r>
    </w:p>
    <w:p w14:paraId="6FB896EE" w14:textId="6F4626B7" w:rsidR="00A108A4" w:rsidRDefault="005A1B0F" w:rsidP="00A108A4">
      <w:pPr>
        <w:pStyle w:val="ListBullet"/>
      </w:pPr>
      <w:r w:rsidRPr="00B31863">
        <w:t>diurnal lifting</w:t>
      </w:r>
    </w:p>
    <w:p w14:paraId="217C12B0" w14:textId="77777777" w:rsidR="00A108A4" w:rsidRDefault="005A1B0F" w:rsidP="00A108A4">
      <w:pPr>
        <w:pStyle w:val="ListBullet"/>
      </w:pPr>
      <w:r w:rsidRPr="00B31863">
        <w:t>diurnal fly out</w:t>
      </w:r>
    </w:p>
    <w:p w14:paraId="3B5DD922" w14:textId="77777777" w:rsidR="00A108A4" w:rsidRDefault="005A1B0F" w:rsidP="00A108A4">
      <w:pPr>
        <w:pStyle w:val="ListBullet"/>
      </w:pPr>
      <w:r w:rsidRPr="00B31863">
        <w:t>reduced occupancy</w:t>
      </w:r>
    </w:p>
    <w:p w14:paraId="53C53C74" w14:textId="77777777" w:rsidR="00A108A4" w:rsidRDefault="005A1B0F" w:rsidP="00A108A4">
      <w:pPr>
        <w:pStyle w:val="ListBullet"/>
      </w:pPr>
      <w:proofErr w:type="gramStart"/>
      <w:r w:rsidRPr="00B31863">
        <w:t>flying-foxes</w:t>
      </w:r>
      <w:proofErr w:type="gramEnd"/>
      <w:r w:rsidRPr="00B31863">
        <w:t xml:space="preserve"> splintering to nearby vegetation or neighbouring properties</w:t>
      </w:r>
    </w:p>
    <w:p w14:paraId="1973F5B8" w14:textId="345B0B1A" w:rsidR="00A108A4" w:rsidRDefault="005A1B0F" w:rsidP="00A108A4">
      <w:pPr>
        <w:pStyle w:val="ListBullet"/>
      </w:pPr>
      <w:r w:rsidRPr="00B31863">
        <w:t>camp abandonment.</w:t>
      </w:r>
    </w:p>
    <w:p w14:paraId="2F048B29" w14:textId="23C5C195" w:rsidR="00761AE2" w:rsidRPr="00B31863" w:rsidRDefault="005A1B0F" w:rsidP="00B31863">
      <w:r w:rsidRPr="00B31863">
        <w:t>Impacts may range from short-term, or temporary changes (</w:t>
      </w:r>
      <w:proofErr w:type="gramStart"/>
      <w:r w:rsidRPr="00B31863">
        <w:t>e.g.</w:t>
      </w:r>
      <w:proofErr w:type="gramEnd"/>
      <w:r w:rsidRPr="00B31863">
        <w:t xml:space="preserve"> lifting occurring for minutes; or the camp being abandoned for a short period before re-establishing), to long-term, or permanent changes, resulting in permanent abandonment.</w:t>
      </w:r>
    </w:p>
    <w:p w14:paraId="179BCCFD" w14:textId="4F13CA2B" w:rsidR="00722D67" w:rsidRDefault="00ED592F" w:rsidP="00722D67">
      <w:pPr>
        <w:pStyle w:val="Heading2"/>
      </w:pPr>
      <w:bookmarkStart w:id="38" w:name="_Toc99954282"/>
      <w:r w:rsidRPr="00ED592F">
        <w:lastRenderedPageBreak/>
        <w:t>Self-assessing and referring an action</w:t>
      </w:r>
      <w:bookmarkEnd w:id="38"/>
    </w:p>
    <w:p w14:paraId="11898B96" w14:textId="3EC901EF" w:rsidR="00722D67" w:rsidRDefault="00ED592F" w:rsidP="00E1571B">
      <w:r w:rsidRPr="00ED592F">
        <w:t>The Significant Impact Guidelines outline a ‘self-assessment’ process to assist proponents in deciding whether referral to the Minister is required. The information presented above (summarised</w:t>
      </w:r>
      <w:r w:rsidR="00722D67">
        <w:t xml:space="preserve"> </w:t>
      </w:r>
      <w:r w:rsidRPr="00ED592F">
        <w:t>in</w:t>
      </w:r>
      <w:r w:rsidR="00722D67">
        <w:t xml:space="preserve"> </w:t>
      </w:r>
      <w:r w:rsidR="006154E7">
        <w:rPr>
          <w:highlight w:val="green"/>
        </w:rPr>
        <w:fldChar w:fldCharType="begin"/>
      </w:r>
      <w:r w:rsidR="006154E7">
        <w:instrText xml:space="preserve"> REF _Ref85547980 \h </w:instrText>
      </w:r>
      <w:r w:rsidR="006154E7">
        <w:rPr>
          <w:highlight w:val="green"/>
        </w:rPr>
      </w:r>
      <w:r w:rsidR="006154E7">
        <w:rPr>
          <w:highlight w:val="green"/>
        </w:rPr>
        <w:fldChar w:fldCharType="separate"/>
      </w:r>
      <w:r w:rsidR="00AC6739">
        <w:t xml:space="preserve">Table </w:t>
      </w:r>
      <w:r w:rsidR="00AC6739">
        <w:rPr>
          <w:noProof/>
        </w:rPr>
        <w:t>7</w:t>
      </w:r>
      <w:r w:rsidR="006154E7">
        <w:rPr>
          <w:highlight w:val="green"/>
        </w:rPr>
        <w:fldChar w:fldCharType="end"/>
      </w:r>
      <w:r w:rsidRPr="00ED592F">
        <w:t>)</w:t>
      </w:r>
      <w:r w:rsidR="00722D67">
        <w:t xml:space="preserve"> </w:t>
      </w:r>
      <w:r w:rsidRPr="00ED592F">
        <w:t xml:space="preserve">and </w:t>
      </w:r>
      <w:r w:rsidR="00722D67" w:rsidRPr="00ED592F">
        <w:t>in the</w:t>
      </w:r>
      <w:r w:rsidRPr="00ED592F">
        <w:t xml:space="preserve"> statutory </w:t>
      </w:r>
      <w:r w:rsidR="00722D67" w:rsidRPr="00ED592F">
        <w:t>documents and</w:t>
      </w:r>
      <w:r w:rsidRPr="00ED592F">
        <w:t xml:space="preserve"> policy statements for the species should be considered when undertaking this self-assessment process.</w:t>
      </w:r>
    </w:p>
    <w:p w14:paraId="023265EC" w14:textId="5D890C0A" w:rsidR="006154E7" w:rsidRDefault="006154E7" w:rsidP="006154E7">
      <w:pPr>
        <w:pStyle w:val="Caption"/>
      </w:pPr>
      <w:bookmarkStart w:id="39" w:name="_Ref85547980"/>
      <w:bookmarkStart w:id="40" w:name="_Toc99954309"/>
      <w:r>
        <w:t xml:space="preserve">Table </w:t>
      </w:r>
      <w:fldSimple w:instr=" SEQ Table \* ARABIC ">
        <w:r w:rsidR="00AC6739">
          <w:rPr>
            <w:noProof/>
          </w:rPr>
          <w:t>7</w:t>
        </w:r>
      </w:fldSimple>
      <w:bookmarkEnd w:id="39"/>
      <w:r w:rsidRPr="006154E7">
        <w:t xml:space="preserve"> </w:t>
      </w:r>
      <w:r w:rsidRPr="00ED592F">
        <w:t>Factors likely to influence the significance of impacts of actions on the GHFF</w:t>
      </w:r>
      <w:bookmarkEnd w:id="4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57"/>
        <w:gridCol w:w="1986"/>
        <w:gridCol w:w="5527"/>
      </w:tblGrid>
      <w:tr w:rsidR="003C508E" w14:paraId="64FA5BE5" w14:textId="77777777" w:rsidTr="003C508E">
        <w:tc>
          <w:tcPr>
            <w:tcW w:w="858" w:type="pct"/>
          </w:tcPr>
          <w:p w14:paraId="5096C44C" w14:textId="7A3CE9A7" w:rsidR="003C508E" w:rsidRDefault="003C508E" w:rsidP="003C508E">
            <w:pPr>
              <w:pStyle w:val="TableHeading"/>
            </w:pPr>
            <w:r>
              <w:t>Category</w:t>
            </w:r>
          </w:p>
        </w:tc>
        <w:tc>
          <w:tcPr>
            <w:tcW w:w="1095" w:type="pct"/>
          </w:tcPr>
          <w:p w14:paraId="42F57DA9" w14:textId="54B336A9" w:rsidR="003C508E" w:rsidRDefault="003C508E" w:rsidP="003C508E">
            <w:pPr>
              <w:pStyle w:val="TableHeading"/>
            </w:pPr>
            <w:r>
              <w:t>Factor</w:t>
            </w:r>
          </w:p>
        </w:tc>
        <w:tc>
          <w:tcPr>
            <w:tcW w:w="3047" w:type="pct"/>
          </w:tcPr>
          <w:p w14:paraId="5EE2A55E" w14:textId="6E346A9C" w:rsidR="003C508E" w:rsidRDefault="003C508E" w:rsidP="003C508E">
            <w:pPr>
              <w:pStyle w:val="TableHeading"/>
            </w:pPr>
            <w:r>
              <w:t>Considerations</w:t>
            </w:r>
          </w:p>
        </w:tc>
      </w:tr>
      <w:tr w:rsidR="00CB2296" w14:paraId="7187F7AF" w14:textId="77777777" w:rsidTr="003C508E">
        <w:tc>
          <w:tcPr>
            <w:tcW w:w="858" w:type="pct"/>
            <w:vMerge w:val="restart"/>
          </w:tcPr>
          <w:p w14:paraId="73A453BA" w14:textId="3FB06CCC" w:rsidR="00CB2296" w:rsidRDefault="00CB2296" w:rsidP="003C508E">
            <w:pPr>
              <w:pStyle w:val="TableText"/>
            </w:pPr>
            <w:r>
              <w:t>Flying-fox-specific</w:t>
            </w:r>
          </w:p>
        </w:tc>
        <w:tc>
          <w:tcPr>
            <w:tcW w:w="1095" w:type="pct"/>
          </w:tcPr>
          <w:p w14:paraId="022D0A39" w14:textId="2172F987" w:rsidR="00CB2296" w:rsidRDefault="00CB2296" w:rsidP="003C508E">
            <w:pPr>
              <w:pStyle w:val="TableText"/>
            </w:pPr>
            <w:r w:rsidRPr="00ED592F">
              <w:t>Time of year disturbance will occur</w:t>
            </w:r>
          </w:p>
        </w:tc>
        <w:tc>
          <w:tcPr>
            <w:tcW w:w="3047" w:type="pct"/>
          </w:tcPr>
          <w:p w14:paraId="3A7F6770" w14:textId="77777777" w:rsidR="00CB2296" w:rsidRDefault="00CB2296" w:rsidP="003C508E">
            <w:pPr>
              <w:pStyle w:val="TableBullet1"/>
            </w:pPr>
            <w:r>
              <w:t>W</w:t>
            </w:r>
            <w:r w:rsidRPr="003C508E">
              <w:t>ill the activity occur during medium /high-risk periods in the GHFF breeding cycle?</w:t>
            </w:r>
          </w:p>
          <w:p w14:paraId="2005CB38" w14:textId="77777777" w:rsidR="00CB2296" w:rsidRDefault="00CB2296" w:rsidP="003C508E">
            <w:pPr>
              <w:pStyle w:val="TableBullet1"/>
            </w:pPr>
            <w:r w:rsidRPr="003C508E">
              <w:t>Can very disruptive work be avoided in high-risk periods?</w:t>
            </w:r>
          </w:p>
          <w:p w14:paraId="14EDE5BB" w14:textId="31CCFCAA" w:rsidR="00CB2296" w:rsidRDefault="00CB2296" w:rsidP="003C508E">
            <w:pPr>
              <w:pStyle w:val="TableBullet1"/>
            </w:pPr>
            <w:r w:rsidRPr="003C508E">
              <w:t>For projects with long periods of disruptive works, can these commence in a low-risk period to allow flying-foxes to find an alternative site if required?</w:t>
            </w:r>
          </w:p>
        </w:tc>
      </w:tr>
      <w:tr w:rsidR="00CB2296" w14:paraId="4FD3B7F2" w14:textId="77777777" w:rsidTr="003C508E">
        <w:tc>
          <w:tcPr>
            <w:tcW w:w="858" w:type="pct"/>
            <w:vMerge/>
          </w:tcPr>
          <w:p w14:paraId="5C141273" w14:textId="77777777" w:rsidR="00CB2296" w:rsidRDefault="00CB2296" w:rsidP="003C508E">
            <w:pPr>
              <w:pStyle w:val="TableText"/>
            </w:pPr>
          </w:p>
        </w:tc>
        <w:tc>
          <w:tcPr>
            <w:tcW w:w="1095" w:type="pct"/>
          </w:tcPr>
          <w:p w14:paraId="0914A517" w14:textId="2C854ED6" w:rsidR="00CB2296" w:rsidRDefault="00CB2296" w:rsidP="003C508E">
            <w:pPr>
              <w:pStyle w:val="TableText"/>
            </w:pPr>
            <w:r w:rsidRPr="003C508E">
              <w:t>Importance of camp</w:t>
            </w:r>
          </w:p>
        </w:tc>
        <w:tc>
          <w:tcPr>
            <w:tcW w:w="3047" w:type="pct"/>
          </w:tcPr>
          <w:p w14:paraId="1D954AB5" w14:textId="77777777" w:rsidR="00CB2296" w:rsidRDefault="00CB2296" w:rsidP="003C508E">
            <w:pPr>
              <w:pStyle w:val="TableBullet1"/>
            </w:pPr>
            <w:r>
              <w:t>D</w:t>
            </w:r>
            <w:r w:rsidRPr="003C508E">
              <w:t>oes it meet criteria to be considered nationally important?</w:t>
            </w:r>
          </w:p>
          <w:p w14:paraId="4B3B4C61" w14:textId="77777777" w:rsidR="00CB2296" w:rsidRDefault="00CB2296" w:rsidP="003C508E">
            <w:pPr>
              <w:pStyle w:val="TableBullet1"/>
            </w:pPr>
            <w:r w:rsidRPr="003C508E">
              <w:t>What is the historic frequency and duration of occupancy?</w:t>
            </w:r>
          </w:p>
          <w:p w14:paraId="21D56464" w14:textId="77777777" w:rsidR="00CB2296" w:rsidRDefault="00CB2296" w:rsidP="003C508E">
            <w:pPr>
              <w:pStyle w:val="TableBullet1"/>
            </w:pPr>
            <w:r w:rsidRPr="003C508E">
              <w:t>Is it a GHFF maternity camp?</w:t>
            </w:r>
          </w:p>
          <w:p w14:paraId="780E18A0" w14:textId="13BA6A68" w:rsidR="00CB2296" w:rsidRDefault="00CB2296" w:rsidP="003C508E">
            <w:pPr>
              <w:pStyle w:val="TableBullet1"/>
            </w:pPr>
            <w:r w:rsidRPr="003C508E">
              <w:t>Could it be important for accessing critical foraging habitat, for example, is there an abundance of winter foraging habitat in the 10-20</w:t>
            </w:r>
            <w:r w:rsidR="00EA05AF">
              <w:t> </w:t>
            </w:r>
            <w:r w:rsidRPr="003C508E">
              <w:t>km surrounds?</w:t>
            </w:r>
          </w:p>
        </w:tc>
      </w:tr>
      <w:tr w:rsidR="00CB2296" w14:paraId="0B5B6537" w14:textId="77777777" w:rsidTr="003C508E">
        <w:tc>
          <w:tcPr>
            <w:tcW w:w="858" w:type="pct"/>
            <w:vMerge/>
          </w:tcPr>
          <w:p w14:paraId="036D5402" w14:textId="77777777" w:rsidR="00CB2296" w:rsidRDefault="00CB2296" w:rsidP="003C508E">
            <w:pPr>
              <w:pStyle w:val="TableText"/>
            </w:pPr>
          </w:p>
        </w:tc>
        <w:tc>
          <w:tcPr>
            <w:tcW w:w="1095" w:type="pct"/>
          </w:tcPr>
          <w:p w14:paraId="143C94FD" w14:textId="36FCB1B8" w:rsidR="00CB2296" w:rsidRPr="003C508E" w:rsidRDefault="00E51233" w:rsidP="003C508E">
            <w:pPr>
              <w:pStyle w:val="TableText"/>
            </w:pPr>
            <w:r>
              <w:t>A</w:t>
            </w:r>
            <w:r w:rsidRPr="00E51233">
              <w:t>lternative camp habitat</w:t>
            </w:r>
          </w:p>
        </w:tc>
        <w:tc>
          <w:tcPr>
            <w:tcW w:w="3047" w:type="pct"/>
          </w:tcPr>
          <w:p w14:paraId="732C7397" w14:textId="139B5F3A" w:rsidR="00CB2296" w:rsidRDefault="00CB2296" w:rsidP="00E51233">
            <w:pPr>
              <w:pStyle w:val="TableBullet1"/>
            </w:pPr>
            <w:r w:rsidRPr="00ED592F">
              <w:t>Is there alternative camp habitat equivalent in nature available in the local area (</w:t>
            </w:r>
            <w:proofErr w:type="gramStart"/>
            <w:r w:rsidRPr="00ED592F">
              <w:t>e.g.</w:t>
            </w:r>
            <w:proofErr w:type="gramEnd"/>
            <w:r w:rsidRPr="00ED592F">
              <w:t xml:space="preserve"> known GHFF camp occupied in recent years by similar numbers at similar times of the year)? If so, does this camp(s) have capacity to accept GHFF if they are displaced?</w:t>
            </w:r>
          </w:p>
        </w:tc>
      </w:tr>
      <w:tr w:rsidR="00CB2296" w14:paraId="0C8A79CD" w14:textId="77777777" w:rsidTr="003C508E">
        <w:tc>
          <w:tcPr>
            <w:tcW w:w="858" w:type="pct"/>
            <w:vMerge/>
          </w:tcPr>
          <w:p w14:paraId="71C389C4" w14:textId="77777777" w:rsidR="00CB2296" w:rsidRDefault="00CB2296" w:rsidP="003C508E">
            <w:pPr>
              <w:pStyle w:val="TableText"/>
            </w:pPr>
          </w:p>
        </w:tc>
        <w:tc>
          <w:tcPr>
            <w:tcW w:w="1095" w:type="pct"/>
          </w:tcPr>
          <w:p w14:paraId="75891066" w14:textId="480CC789" w:rsidR="00CB2296" w:rsidRPr="003C508E" w:rsidRDefault="00CB2296" w:rsidP="003C508E">
            <w:pPr>
              <w:pStyle w:val="TableText"/>
            </w:pPr>
            <w:r w:rsidRPr="00ED592F">
              <w:t>Size of patch</w:t>
            </w:r>
          </w:p>
        </w:tc>
        <w:tc>
          <w:tcPr>
            <w:tcW w:w="3047" w:type="pct"/>
          </w:tcPr>
          <w:p w14:paraId="2646FDFC" w14:textId="751D01B0" w:rsidR="00CB2296" w:rsidRDefault="00043762" w:rsidP="003C508E">
            <w:pPr>
              <w:pStyle w:val="TableBullet1"/>
            </w:pPr>
            <w:r>
              <w:t>Are t</w:t>
            </w:r>
            <w:r w:rsidR="00CB2296" w:rsidRPr="00ED592F">
              <w:t>hese areas suitable as camp habitat (ideally confirmed by previous roosting records, or otherwise habitat that meets known camp characteristics)</w:t>
            </w:r>
            <w:r>
              <w:t>?</w:t>
            </w:r>
          </w:p>
        </w:tc>
      </w:tr>
      <w:tr w:rsidR="00CB2296" w14:paraId="4A077871" w14:textId="77777777" w:rsidTr="003C508E">
        <w:tc>
          <w:tcPr>
            <w:tcW w:w="858" w:type="pct"/>
            <w:vMerge/>
          </w:tcPr>
          <w:p w14:paraId="4DF87F04" w14:textId="77777777" w:rsidR="00CB2296" w:rsidRDefault="00CB2296" w:rsidP="003C508E">
            <w:pPr>
              <w:pStyle w:val="TableText"/>
            </w:pPr>
          </w:p>
        </w:tc>
        <w:tc>
          <w:tcPr>
            <w:tcW w:w="1095" w:type="pct"/>
          </w:tcPr>
          <w:p w14:paraId="512D88CE" w14:textId="56BF4079" w:rsidR="00CB2296" w:rsidRPr="003C508E" w:rsidRDefault="00CB2296" w:rsidP="003C508E">
            <w:pPr>
              <w:pStyle w:val="TableText"/>
            </w:pPr>
            <w:r w:rsidRPr="00ED592F">
              <w:t>Likely tolerance to disturbance</w:t>
            </w:r>
          </w:p>
        </w:tc>
        <w:tc>
          <w:tcPr>
            <w:tcW w:w="3047" w:type="pct"/>
          </w:tcPr>
          <w:p w14:paraId="5AE62432" w14:textId="4DDB58A7" w:rsidR="00CB2296" w:rsidRDefault="006772B2" w:rsidP="003C508E">
            <w:pPr>
              <w:pStyle w:val="TableBullet1"/>
            </w:pPr>
            <w:r>
              <w:t>I</w:t>
            </w:r>
            <w:r w:rsidR="00CB2296" w:rsidRPr="00ED592F">
              <w:t xml:space="preserve">s it an urban camp with high tolerance to disturbance, </w:t>
            </w:r>
            <w:proofErr w:type="gramStart"/>
            <w:r w:rsidR="00CB2296" w:rsidRPr="00ED592F">
              <w:t>or</w:t>
            </w:r>
            <w:r w:rsidR="00043762">
              <w:t>,</w:t>
            </w:r>
            <w:proofErr w:type="gramEnd"/>
            <w:r w:rsidR="00CB2296" w:rsidRPr="00ED592F">
              <w:t xml:space="preserve"> a camp in a natural area that is unlikely habituated to anthropogenic disturbance?</w:t>
            </w:r>
          </w:p>
        </w:tc>
      </w:tr>
      <w:tr w:rsidR="00CB2296" w14:paraId="302C68CC" w14:textId="77777777" w:rsidTr="003C508E">
        <w:tc>
          <w:tcPr>
            <w:tcW w:w="858" w:type="pct"/>
            <w:vMerge/>
          </w:tcPr>
          <w:p w14:paraId="54E4352D" w14:textId="77777777" w:rsidR="00CB2296" w:rsidRDefault="00CB2296" w:rsidP="003C508E">
            <w:pPr>
              <w:pStyle w:val="TableText"/>
            </w:pPr>
          </w:p>
        </w:tc>
        <w:tc>
          <w:tcPr>
            <w:tcW w:w="1095" w:type="pct"/>
          </w:tcPr>
          <w:p w14:paraId="51D8D9B6" w14:textId="068A007A" w:rsidR="00CB2296" w:rsidRPr="003C508E" w:rsidRDefault="00E51233" w:rsidP="003C508E">
            <w:pPr>
              <w:pStyle w:val="TableText"/>
            </w:pPr>
            <w:r>
              <w:t>Cumulative impacts</w:t>
            </w:r>
          </w:p>
        </w:tc>
        <w:tc>
          <w:tcPr>
            <w:tcW w:w="3047" w:type="pct"/>
          </w:tcPr>
          <w:p w14:paraId="0724F735" w14:textId="001C1214" w:rsidR="00CB2296" w:rsidRDefault="00CB2296" w:rsidP="00E51233">
            <w:pPr>
              <w:pStyle w:val="TableBullet1"/>
            </w:pPr>
            <w:r w:rsidRPr="00ED592F">
              <w:t>Are there other population stressors that increase the risk of cumulative impacts?</w:t>
            </w:r>
            <w:r w:rsidR="00612749">
              <w:t xml:space="preserve"> </w:t>
            </w:r>
            <w:proofErr w:type="gramStart"/>
            <w:r w:rsidR="00612749">
              <w:t>E.g.</w:t>
            </w:r>
            <w:proofErr w:type="gramEnd"/>
            <w:r w:rsidR="00612749">
              <w:t xml:space="preserve"> drought.</w:t>
            </w:r>
          </w:p>
        </w:tc>
      </w:tr>
      <w:tr w:rsidR="00CB2296" w14:paraId="2546F5CD" w14:textId="77777777" w:rsidTr="003C508E">
        <w:tc>
          <w:tcPr>
            <w:tcW w:w="858" w:type="pct"/>
            <w:vMerge/>
          </w:tcPr>
          <w:p w14:paraId="17EF31B5" w14:textId="77777777" w:rsidR="00CB2296" w:rsidRDefault="00CB2296" w:rsidP="003C508E">
            <w:pPr>
              <w:pStyle w:val="TableText"/>
            </w:pPr>
          </w:p>
        </w:tc>
        <w:tc>
          <w:tcPr>
            <w:tcW w:w="1095" w:type="pct"/>
          </w:tcPr>
          <w:p w14:paraId="4E52AB78" w14:textId="2D818328" w:rsidR="00CB2296" w:rsidRPr="003C508E" w:rsidRDefault="006772B2" w:rsidP="003C508E">
            <w:pPr>
              <w:pStyle w:val="TableText"/>
            </w:pPr>
            <w:r>
              <w:t>Buffers</w:t>
            </w:r>
          </w:p>
        </w:tc>
        <w:tc>
          <w:tcPr>
            <w:tcW w:w="3047" w:type="pct"/>
          </w:tcPr>
          <w:p w14:paraId="5488F5B5" w14:textId="4F5D49C8" w:rsidR="00CB2296" w:rsidRDefault="00CB2296" w:rsidP="003C508E">
            <w:pPr>
              <w:pStyle w:val="TableBullet1"/>
            </w:pPr>
            <w:r w:rsidRPr="00ED592F">
              <w:t>Is there vegetation or other buffers between the camp and work area that may reduce visual/noise/light impacts?</w:t>
            </w:r>
          </w:p>
        </w:tc>
      </w:tr>
      <w:tr w:rsidR="007F7551" w14:paraId="0CA56FD1" w14:textId="77777777" w:rsidTr="003C508E">
        <w:tc>
          <w:tcPr>
            <w:tcW w:w="858" w:type="pct"/>
            <w:vMerge w:val="restart"/>
          </w:tcPr>
          <w:p w14:paraId="5A642AEC" w14:textId="1C14C8D2" w:rsidR="007F7551" w:rsidRDefault="007F7551" w:rsidP="003C508E">
            <w:pPr>
              <w:pStyle w:val="TableText"/>
            </w:pPr>
            <w:r w:rsidRPr="00CB2296">
              <w:t>Works-specific</w:t>
            </w:r>
          </w:p>
        </w:tc>
        <w:tc>
          <w:tcPr>
            <w:tcW w:w="1095" w:type="pct"/>
          </w:tcPr>
          <w:p w14:paraId="4FCF863C" w14:textId="6C44C2D4" w:rsidR="007F7551" w:rsidRPr="003C508E" w:rsidRDefault="006772B2" w:rsidP="003C508E">
            <w:pPr>
              <w:pStyle w:val="TableText"/>
            </w:pPr>
            <w:r w:rsidRPr="00CB2296">
              <w:t>Proximity to camp</w:t>
            </w:r>
          </w:p>
        </w:tc>
        <w:tc>
          <w:tcPr>
            <w:tcW w:w="3047" w:type="pct"/>
          </w:tcPr>
          <w:p w14:paraId="675D9837" w14:textId="2E78BEE0" w:rsidR="007F7551" w:rsidRDefault="006772B2" w:rsidP="00DF58F5">
            <w:pPr>
              <w:pStyle w:val="TableBullet1"/>
            </w:pPr>
            <w:r>
              <w:t>C</w:t>
            </w:r>
            <w:r w:rsidR="007F7551" w:rsidRPr="00CB2296">
              <w:t>onsideri</w:t>
            </w:r>
            <w:r w:rsidR="005F5CDF">
              <w:t>ng</w:t>
            </w:r>
            <w:r w:rsidR="007F7551" w:rsidRPr="00CB2296">
              <w:t xml:space="preserve"> </w:t>
            </w:r>
            <w:r w:rsidR="005432A2">
              <w:t>the</w:t>
            </w:r>
            <w:r w:rsidR="007F7551" w:rsidRPr="00CB2296">
              <w:t xml:space="preserve"> core camp area, recent extents across seasons, </w:t>
            </w:r>
            <w:r w:rsidR="005F5CDF">
              <w:t xml:space="preserve">and </w:t>
            </w:r>
            <w:r w:rsidR="007F7551" w:rsidRPr="00CB2296">
              <w:t>combined maximum footprint (sum of all known extents), are works &lt; or &gt; 300</w:t>
            </w:r>
            <w:r w:rsidR="00DF58F5">
              <w:t> </w:t>
            </w:r>
            <w:r w:rsidR="007F7551" w:rsidRPr="00CB2296">
              <w:t>m?</w:t>
            </w:r>
          </w:p>
        </w:tc>
      </w:tr>
      <w:tr w:rsidR="007F7551" w14:paraId="5080C0B9" w14:textId="77777777" w:rsidTr="003C508E">
        <w:tc>
          <w:tcPr>
            <w:tcW w:w="858" w:type="pct"/>
            <w:vMerge/>
          </w:tcPr>
          <w:p w14:paraId="468EF2AA" w14:textId="77777777" w:rsidR="007F7551" w:rsidRDefault="007F7551" w:rsidP="003C508E">
            <w:pPr>
              <w:pStyle w:val="TableText"/>
            </w:pPr>
          </w:p>
        </w:tc>
        <w:tc>
          <w:tcPr>
            <w:tcW w:w="1095" w:type="pct"/>
          </w:tcPr>
          <w:p w14:paraId="750044A3" w14:textId="088E8121" w:rsidR="007F7551" w:rsidRPr="003C508E" w:rsidRDefault="00DF58F5" w:rsidP="003C508E">
            <w:pPr>
              <w:pStyle w:val="TableText"/>
            </w:pPr>
            <w:r>
              <w:t>Type and level of disturbance that may cause impact(s)</w:t>
            </w:r>
          </w:p>
        </w:tc>
        <w:tc>
          <w:tcPr>
            <w:tcW w:w="3047" w:type="pct"/>
          </w:tcPr>
          <w:p w14:paraId="16248F68" w14:textId="351A04E0" w:rsidR="001500A1" w:rsidRDefault="007235EE" w:rsidP="007235EE">
            <w:pPr>
              <w:pStyle w:val="TableBullet1"/>
            </w:pPr>
            <w:r>
              <w:t>Are impacts:</w:t>
            </w:r>
          </w:p>
          <w:p w14:paraId="65154ADF" w14:textId="5A29F18D" w:rsidR="007F7551" w:rsidRDefault="007F7551" w:rsidP="004E1379">
            <w:pPr>
              <w:pStyle w:val="TableBullet2"/>
            </w:pPr>
            <w:r>
              <w:t>noise/vibration: high impact such as high frequency noise (</w:t>
            </w:r>
            <w:proofErr w:type="gramStart"/>
            <w:r>
              <w:t>e.g.</w:t>
            </w:r>
            <w:proofErr w:type="gramEnd"/>
            <w:r>
              <w:t xml:space="preserve"> cutting steel), impulsive (e.g. rock breaking, bridge piling)</w:t>
            </w:r>
          </w:p>
          <w:p w14:paraId="7CE626C6" w14:textId="77777777" w:rsidR="007F7551" w:rsidRDefault="007F7551" w:rsidP="004E1379">
            <w:pPr>
              <w:pStyle w:val="TableBullet2"/>
            </w:pPr>
            <w:r>
              <w:t>light</w:t>
            </w:r>
          </w:p>
          <w:p w14:paraId="246A6B00" w14:textId="77777777" w:rsidR="007F7551" w:rsidRDefault="007F7551" w:rsidP="004E1379">
            <w:pPr>
              <w:pStyle w:val="TableBullet2"/>
            </w:pPr>
            <w:r>
              <w:t>dust</w:t>
            </w:r>
          </w:p>
          <w:p w14:paraId="21979639" w14:textId="77777777" w:rsidR="007F7551" w:rsidRDefault="007F7551" w:rsidP="004E1379">
            <w:pPr>
              <w:pStyle w:val="TableBullet2"/>
            </w:pPr>
            <w:r>
              <w:t>other</w:t>
            </w:r>
          </w:p>
          <w:p w14:paraId="26561C19" w14:textId="7A57E748" w:rsidR="007F7551" w:rsidRDefault="007F7551" w:rsidP="004E1379">
            <w:pPr>
              <w:pStyle w:val="TableBullet2"/>
            </w:pPr>
            <w:r>
              <w:t>multiple resulting in cumulative project impacts</w:t>
            </w:r>
            <w:r w:rsidR="00CC4E76">
              <w:t>.</w:t>
            </w:r>
          </w:p>
        </w:tc>
      </w:tr>
      <w:tr w:rsidR="007F7551" w14:paraId="1C9EAA59" w14:textId="77777777" w:rsidTr="003C508E">
        <w:tc>
          <w:tcPr>
            <w:tcW w:w="858" w:type="pct"/>
            <w:vMerge/>
          </w:tcPr>
          <w:p w14:paraId="3D47B3B6" w14:textId="77777777" w:rsidR="007F7551" w:rsidRDefault="007F7551" w:rsidP="00CB2296">
            <w:pPr>
              <w:pStyle w:val="TableText"/>
            </w:pPr>
          </w:p>
        </w:tc>
        <w:tc>
          <w:tcPr>
            <w:tcW w:w="1095" w:type="pct"/>
          </w:tcPr>
          <w:p w14:paraId="02C61457" w14:textId="4DFCABD1" w:rsidR="007F7551" w:rsidRPr="003C508E" w:rsidRDefault="00A76920" w:rsidP="00CB2296">
            <w:pPr>
              <w:pStyle w:val="TableText"/>
            </w:pPr>
            <w:r>
              <w:t>F</w:t>
            </w:r>
            <w:r w:rsidR="00CC4E76" w:rsidRPr="00CD69B9">
              <w:t>requency/spatial extent</w:t>
            </w:r>
          </w:p>
        </w:tc>
        <w:tc>
          <w:tcPr>
            <w:tcW w:w="3047" w:type="pct"/>
          </w:tcPr>
          <w:p w14:paraId="040706DB" w14:textId="52453534" w:rsidR="007F7551" w:rsidRDefault="007F7551" w:rsidP="00CB2296">
            <w:pPr>
              <w:pStyle w:val="TableBullet1"/>
            </w:pPr>
            <w:r w:rsidRPr="00CD69B9">
              <w:t>What is the frequency/spatial extent of impacts?</w:t>
            </w:r>
          </w:p>
        </w:tc>
      </w:tr>
      <w:tr w:rsidR="007F7551" w14:paraId="536C6780" w14:textId="77777777" w:rsidTr="003C508E">
        <w:tc>
          <w:tcPr>
            <w:tcW w:w="858" w:type="pct"/>
            <w:vMerge/>
          </w:tcPr>
          <w:p w14:paraId="5F9947D7" w14:textId="77777777" w:rsidR="007F7551" w:rsidRDefault="007F7551" w:rsidP="00CB2296">
            <w:pPr>
              <w:pStyle w:val="TableText"/>
            </w:pPr>
          </w:p>
        </w:tc>
        <w:tc>
          <w:tcPr>
            <w:tcW w:w="1095" w:type="pct"/>
          </w:tcPr>
          <w:p w14:paraId="1665F274" w14:textId="4DE47A41" w:rsidR="007F7551" w:rsidRPr="003C508E" w:rsidRDefault="00827642" w:rsidP="00CB2296">
            <w:pPr>
              <w:pStyle w:val="TableText"/>
            </w:pPr>
            <w:r w:rsidRPr="00CD69B9">
              <w:t>Daily works program and intervals between disturbance</w:t>
            </w:r>
          </w:p>
        </w:tc>
        <w:tc>
          <w:tcPr>
            <w:tcW w:w="3047" w:type="pct"/>
          </w:tcPr>
          <w:p w14:paraId="6012FC78" w14:textId="49924D1F" w:rsidR="007F7551" w:rsidRDefault="00827642" w:rsidP="00CB2296">
            <w:pPr>
              <w:pStyle w:val="TableBullet1"/>
            </w:pPr>
            <w:r>
              <w:t>Does d</w:t>
            </w:r>
            <w:r w:rsidR="007F7551" w:rsidRPr="00CD69B9">
              <w:t>isturbance result in flight occurring sporadically</w:t>
            </w:r>
            <w:r>
              <w:t xml:space="preserve">? </w:t>
            </w:r>
            <w:proofErr w:type="gramStart"/>
            <w:r w:rsidR="007F7551" w:rsidRPr="00CD69B9">
              <w:t>e.g.</w:t>
            </w:r>
            <w:proofErr w:type="gramEnd"/>
            <w:r w:rsidR="007F7551" w:rsidRPr="00CD69B9">
              <w:t xml:space="preserve"> once per week) to regularly (multiple times per day</w:t>
            </w:r>
            <w:r w:rsidR="00043762">
              <w:t>)</w:t>
            </w:r>
            <w:r w:rsidR="007F7551" w:rsidRPr="00CD69B9">
              <w:t>.</w:t>
            </w:r>
          </w:p>
        </w:tc>
      </w:tr>
      <w:tr w:rsidR="007F7551" w14:paraId="3295A4FA" w14:textId="77777777" w:rsidTr="003C508E">
        <w:tc>
          <w:tcPr>
            <w:tcW w:w="858" w:type="pct"/>
            <w:vMerge/>
          </w:tcPr>
          <w:p w14:paraId="6F19F501" w14:textId="77777777" w:rsidR="007F7551" w:rsidRDefault="007F7551" w:rsidP="00CB2296">
            <w:pPr>
              <w:pStyle w:val="TableText"/>
            </w:pPr>
          </w:p>
        </w:tc>
        <w:tc>
          <w:tcPr>
            <w:tcW w:w="1095" w:type="pct"/>
          </w:tcPr>
          <w:p w14:paraId="51D91176" w14:textId="7B15CD6D" w:rsidR="007F7551" w:rsidRPr="003C508E" w:rsidRDefault="00CA6769" w:rsidP="00CB2296">
            <w:pPr>
              <w:pStyle w:val="TableText"/>
            </w:pPr>
            <w:r>
              <w:t>D</w:t>
            </w:r>
            <w:r w:rsidR="00745D96" w:rsidRPr="00CD69B9">
              <w:t>uration</w:t>
            </w:r>
            <w:r>
              <w:t>/longevity of impacts</w:t>
            </w:r>
          </w:p>
        </w:tc>
        <w:tc>
          <w:tcPr>
            <w:tcW w:w="3047" w:type="pct"/>
          </w:tcPr>
          <w:p w14:paraId="0F7FBD81" w14:textId="7FBD16A5" w:rsidR="007F7551" w:rsidRDefault="007F7551" w:rsidP="00CB2296">
            <w:pPr>
              <w:pStyle w:val="TableBullet1"/>
            </w:pPr>
            <w:r w:rsidRPr="00CD69B9">
              <w:t xml:space="preserve">What is the expected duration of impacts / how permanent </w:t>
            </w:r>
            <w:proofErr w:type="gramStart"/>
            <w:r w:rsidRPr="00CD69B9">
              <w:t>is the change likely</w:t>
            </w:r>
            <w:proofErr w:type="gramEnd"/>
            <w:r w:rsidRPr="00CD69B9">
              <w:t xml:space="preserve"> to be (assessed at the broadest scope of the project)</w:t>
            </w:r>
            <w:r w:rsidR="00CA6769">
              <w:t>?</w:t>
            </w:r>
          </w:p>
        </w:tc>
      </w:tr>
      <w:tr w:rsidR="007F7551" w14:paraId="58C7D441" w14:textId="77777777" w:rsidTr="003C508E">
        <w:tc>
          <w:tcPr>
            <w:tcW w:w="858" w:type="pct"/>
            <w:vMerge/>
          </w:tcPr>
          <w:p w14:paraId="23D1F858" w14:textId="77777777" w:rsidR="007F7551" w:rsidRDefault="007F7551" w:rsidP="00CB2296">
            <w:pPr>
              <w:pStyle w:val="TableText"/>
            </w:pPr>
          </w:p>
        </w:tc>
        <w:tc>
          <w:tcPr>
            <w:tcW w:w="1095" w:type="pct"/>
          </w:tcPr>
          <w:p w14:paraId="4930FAD8" w14:textId="54E3CC9D" w:rsidR="007F7551" w:rsidRPr="003C508E" w:rsidRDefault="003E6BCE" w:rsidP="00CB2296">
            <w:pPr>
              <w:pStyle w:val="TableText"/>
            </w:pPr>
            <w:r>
              <w:t>Footprint of work</w:t>
            </w:r>
          </w:p>
        </w:tc>
        <w:tc>
          <w:tcPr>
            <w:tcW w:w="3047" w:type="pct"/>
          </w:tcPr>
          <w:p w14:paraId="7714171E" w14:textId="74D6B5F2" w:rsidR="007F7551" w:rsidRDefault="007F7551" w:rsidP="00CB2296">
            <w:pPr>
              <w:pStyle w:val="TableBullet1"/>
            </w:pPr>
            <w:r w:rsidRPr="00CD69B9">
              <w:t xml:space="preserve">What is the footprint of work? </w:t>
            </w:r>
            <w:proofErr w:type="gramStart"/>
            <w:r w:rsidR="00043762">
              <w:t>E</w:t>
            </w:r>
            <w:r w:rsidRPr="00CD69B9">
              <w:t>.g.</w:t>
            </w:r>
            <w:proofErr w:type="gramEnd"/>
            <w:r w:rsidRPr="00CD69B9">
              <w:t xml:space="preserve"> one side of camp only or on all sides.</w:t>
            </w:r>
          </w:p>
        </w:tc>
      </w:tr>
      <w:tr w:rsidR="007F7551" w14:paraId="1EDE036A" w14:textId="77777777" w:rsidTr="003C508E">
        <w:tc>
          <w:tcPr>
            <w:tcW w:w="858" w:type="pct"/>
            <w:vMerge/>
          </w:tcPr>
          <w:p w14:paraId="6FCCD642" w14:textId="77777777" w:rsidR="007F7551" w:rsidRDefault="007F7551" w:rsidP="00CB2296">
            <w:pPr>
              <w:pStyle w:val="TableText"/>
            </w:pPr>
          </w:p>
        </w:tc>
        <w:tc>
          <w:tcPr>
            <w:tcW w:w="1095" w:type="pct"/>
          </w:tcPr>
          <w:p w14:paraId="20448A81" w14:textId="481EA197" w:rsidR="007F7551" w:rsidRPr="003C508E" w:rsidRDefault="00A76920" w:rsidP="00CB2296">
            <w:pPr>
              <w:pStyle w:val="TableText"/>
            </w:pPr>
            <w:r w:rsidRPr="00ED592F">
              <w:t>Habituat</w:t>
            </w:r>
            <w:r>
              <w:t>ion</w:t>
            </w:r>
          </w:p>
        </w:tc>
        <w:tc>
          <w:tcPr>
            <w:tcW w:w="3047" w:type="pct"/>
          </w:tcPr>
          <w:p w14:paraId="00823954" w14:textId="6C0EEC3D" w:rsidR="007F7551" w:rsidRPr="00CD69B9" w:rsidRDefault="007F7551" w:rsidP="00CB2296">
            <w:pPr>
              <w:pStyle w:val="TableBullet1"/>
            </w:pPr>
            <w:r w:rsidRPr="00ED592F">
              <w:t xml:space="preserve">Is there scope to gradually habituate flying-foxes to disturbance? </w:t>
            </w:r>
            <w:proofErr w:type="gramStart"/>
            <w:r w:rsidR="00043762">
              <w:t>E</w:t>
            </w:r>
            <w:r w:rsidRPr="00ED592F">
              <w:t>.g.</w:t>
            </w:r>
            <w:proofErr w:type="gramEnd"/>
            <w:r w:rsidRPr="00ED592F">
              <w:t xml:space="preserve"> starting work 300</w:t>
            </w:r>
            <w:r>
              <w:t> </w:t>
            </w:r>
            <w:r w:rsidRPr="00ED592F">
              <w:t>m+ away and gradually moving towards the camp.</w:t>
            </w:r>
          </w:p>
        </w:tc>
      </w:tr>
    </w:tbl>
    <w:p w14:paraId="1A66FDE6" w14:textId="7C27288F" w:rsidR="00A4673F" w:rsidRDefault="00A4673F" w:rsidP="00A4673F">
      <w:pPr>
        <w:pStyle w:val="Heading2"/>
      </w:pPr>
      <w:bookmarkStart w:id="41" w:name="_Toc99954283"/>
      <w:r w:rsidRPr="00A4673F">
        <w:lastRenderedPageBreak/>
        <w:t>Monitoring and avoidance/mitigation measures</w:t>
      </w:r>
      <w:bookmarkEnd w:id="41"/>
    </w:p>
    <w:p w14:paraId="7DBB120F" w14:textId="3D427E03" w:rsidR="00A4673F" w:rsidRDefault="00A4673F" w:rsidP="00E1571B">
      <w:r w:rsidRPr="00A4673F">
        <w:t xml:space="preserve">This </w:t>
      </w:r>
      <w:r w:rsidR="005F4C4E">
        <w:t>s</w:t>
      </w:r>
      <w:r w:rsidRPr="00A4673F">
        <w:t>ection provides information on management and mitigation measures which may avoid or reduce the likelihood of significant impacts on the GHFF. Any avoidance or mitigation measure you plan on taking should be described in your referral documents submitted to the department.</w:t>
      </w:r>
    </w:p>
    <w:p w14:paraId="7E5DA335" w14:textId="694B20D0" w:rsidR="00B034BA" w:rsidRDefault="00A4673F" w:rsidP="00B034BA">
      <w:pPr>
        <w:pStyle w:val="Heading3"/>
      </w:pPr>
      <w:bookmarkStart w:id="42" w:name="_Toc99954284"/>
      <w:r w:rsidRPr="00A4673F">
        <w:t>Baseline monitoring</w:t>
      </w:r>
      <w:bookmarkEnd w:id="42"/>
    </w:p>
    <w:p w14:paraId="7A0C77D1" w14:textId="4B5D90CD" w:rsidR="00194652" w:rsidRDefault="00A4673F" w:rsidP="00E1571B">
      <w:r w:rsidRPr="00A4673F">
        <w:t>Monitoring ensures that survey data undertaken by environmental experts can be provided to the department as baseline data. This is an important consideration in a proponent’s referral.</w:t>
      </w:r>
    </w:p>
    <w:p w14:paraId="65111F2E" w14:textId="4809A6F9" w:rsidR="00194652" w:rsidRDefault="00A4673F" w:rsidP="00E1571B">
      <w:r w:rsidRPr="00A4673F">
        <w:t>Additional longer-term monitoring may be required to provide sufficient information on attribut</w:t>
      </w:r>
      <w:r w:rsidRPr="004274F2">
        <w:t xml:space="preserve">es in </w:t>
      </w:r>
      <w:hyperlink w:anchor="_Identifying_the_camp" w:history="1">
        <w:r w:rsidRPr="00525311">
          <w:rPr>
            <w:rStyle w:val="Hyperlink"/>
          </w:rPr>
          <w:t>Section 3.1</w:t>
        </w:r>
      </w:hyperlink>
      <w:r w:rsidRPr="002D31B6">
        <w:t xml:space="preserve"> to</w:t>
      </w:r>
      <w:r w:rsidRPr="00A4673F">
        <w:t xml:space="preserve"> allow an accurate assessment of potential impacts and inform potential avoidance and mitigation measures.</w:t>
      </w:r>
    </w:p>
    <w:p w14:paraId="37BE680A" w14:textId="77777777" w:rsidR="00194652" w:rsidRDefault="00A4673F" w:rsidP="00E1571B">
      <w:r w:rsidRPr="00A4673F">
        <w:t>Baseline data is critical to evaluate the effectiveness of impact avoidance measures, identify natural flying-fox patterns</w:t>
      </w:r>
      <w:r w:rsidR="00194652">
        <w:t xml:space="preserve"> </w:t>
      </w:r>
      <w:r w:rsidRPr="00A4673F">
        <w:t>or</w:t>
      </w:r>
      <w:r w:rsidR="00194652">
        <w:t xml:space="preserve"> </w:t>
      </w:r>
      <w:r w:rsidRPr="00A4673F">
        <w:t>movements</w:t>
      </w:r>
      <w:r w:rsidR="00194652">
        <w:t xml:space="preserve"> </w:t>
      </w:r>
      <w:r w:rsidRPr="00A4673F">
        <w:t>(which may otherwise</w:t>
      </w:r>
      <w:r w:rsidR="00194652">
        <w:t xml:space="preserve"> </w:t>
      </w:r>
      <w:r w:rsidRPr="00A4673F">
        <w:t>be</w:t>
      </w:r>
      <w:r w:rsidR="00194652">
        <w:t xml:space="preserve"> </w:t>
      </w:r>
      <w:r w:rsidRPr="00A4673F">
        <w:t>misinterpreted</w:t>
      </w:r>
      <w:r w:rsidR="00194652">
        <w:t xml:space="preserve"> </w:t>
      </w:r>
      <w:r w:rsidRPr="00A4673F">
        <w:t>as</w:t>
      </w:r>
      <w:r w:rsidR="00194652">
        <w:t xml:space="preserve"> </w:t>
      </w:r>
      <w:r w:rsidRPr="00A4673F">
        <w:t>impacts), and inform future actions.</w:t>
      </w:r>
    </w:p>
    <w:p w14:paraId="7C3B1A03" w14:textId="0261CCDF" w:rsidR="00194652" w:rsidRDefault="00A4673F" w:rsidP="00194652">
      <w:pPr>
        <w:pStyle w:val="Heading3"/>
      </w:pPr>
      <w:bookmarkStart w:id="43" w:name="_Toc99954285"/>
      <w:r w:rsidRPr="00A4673F">
        <w:t>Monitoring during and after an action</w:t>
      </w:r>
      <w:bookmarkEnd w:id="43"/>
    </w:p>
    <w:p w14:paraId="7EEE390C" w14:textId="1723ED31" w:rsidR="004F78A7" w:rsidRDefault="00A4673F" w:rsidP="00E1571B">
      <w:r w:rsidRPr="00A4673F">
        <w:t>Once your action has been referred</w:t>
      </w:r>
      <w:r w:rsidR="00194652">
        <w:t xml:space="preserve"> </w:t>
      </w:r>
      <w:r w:rsidRPr="00A4673F">
        <w:t>you may be</w:t>
      </w:r>
      <w:r w:rsidR="00194652">
        <w:t xml:space="preserve"> </w:t>
      </w:r>
      <w:r w:rsidRPr="00A4673F">
        <w:t>required to undertake further monitoring.</w:t>
      </w:r>
      <w:r w:rsidR="00194652">
        <w:t xml:space="preserve"> </w:t>
      </w:r>
      <w:r w:rsidRPr="00A4673F">
        <w:t>Each project is assessed on a case</w:t>
      </w:r>
      <w:r w:rsidR="00F763DC">
        <w:t>-</w:t>
      </w:r>
      <w:r w:rsidRPr="00A4673F">
        <w:t>by</w:t>
      </w:r>
      <w:r w:rsidR="00F763DC">
        <w:t>-</w:t>
      </w:r>
      <w:r w:rsidRPr="00A4673F">
        <w:t>case basis and the department will work with you to determine monitoring requirements. Common monitoring requirements are described below.</w:t>
      </w:r>
    </w:p>
    <w:p w14:paraId="40A157E7" w14:textId="77777777" w:rsidR="004F78A7" w:rsidRDefault="00A4673F" w:rsidP="00FC1193">
      <w:r w:rsidRPr="00A4673F">
        <w:t>Frequency of monitoring during an action should be:</w:t>
      </w:r>
    </w:p>
    <w:p w14:paraId="141B8CAD" w14:textId="7FF0962C" w:rsidR="004F78A7" w:rsidRDefault="00A4673F" w:rsidP="004F78A7">
      <w:pPr>
        <w:pStyle w:val="ListBullet"/>
      </w:pPr>
      <w:r w:rsidRPr="00A4673F">
        <w:t>immediately prior to potentially disturbing action</w:t>
      </w:r>
    </w:p>
    <w:p w14:paraId="12D27CC6" w14:textId="77777777" w:rsidR="004F78A7" w:rsidRDefault="00A4673F" w:rsidP="004F78A7">
      <w:pPr>
        <w:pStyle w:val="ListBullet"/>
      </w:pPr>
      <w:r w:rsidRPr="00A4673F">
        <w:t>during action (duration of monitoring required to be determined by a suitably qualified expert)</w:t>
      </w:r>
    </w:p>
    <w:p w14:paraId="63506D07" w14:textId="77777777" w:rsidR="004F78A7" w:rsidRDefault="00A4673F" w:rsidP="004F78A7">
      <w:pPr>
        <w:pStyle w:val="ListBullet"/>
      </w:pPr>
      <w:r w:rsidRPr="00A4673F">
        <w:t>immediately following each action (at least until flying-fox behaviour returns to normal).</w:t>
      </w:r>
    </w:p>
    <w:p w14:paraId="569A9B3E" w14:textId="35578B2E" w:rsidR="009C0459" w:rsidRDefault="00A4673F" w:rsidP="00E1571B">
      <w:r w:rsidRPr="00A4673F">
        <w:t>This monitoring should be temporally paired with monitoring stimuli both at the source and at the receiving site (</w:t>
      </w:r>
      <w:proofErr w:type="gramStart"/>
      <w:r w:rsidRPr="00A4673F">
        <w:t>i.e.</w:t>
      </w:r>
      <w:proofErr w:type="gramEnd"/>
      <w:r w:rsidRPr="00A4673F">
        <w:t xml:space="preserve"> the camp). Flying-fox responses to different types/intensity of disturbance can </w:t>
      </w:r>
      <w:r w:rsidRPr="002D31B6">
        <w:t xml:space="preserve">then be used to determine tolerance thresholds (which vary between camps as discussed in </w:t>
      </w:r>
      <w:hyperlink w:anchor="_Identifying_impacts_of" w:history="1">
        <w:r w:rsidRPr="00525311">
          <w:rPr>
            <w:rStyle w:val="Hyperlink"/>
          </w:rPr>
          <w:t>Section 3</w:t>
        </w:r>
      </w:hyperlink>
      <w:r w:rsidRPr="004274F2">
        <w:t>). This</w:t>
      </w:r>
      <w:r w:rsidRPr="00A4673F">
        <w:t xml:space="preserve"> information can be used to identify when additional controls may be required to avoid a greater impact (</w:t>
      </w:r>
      <w:proofErr w:type="gramStart"/>
      <w:r w:rsidRPr="00A4673F">
        <w:t>e.g.</w:t>
      </w:r>
      <w:proofErr w:type="gramEnd"/>
      <w:r w:rsidRPr="00A4673F">
        <w:t xml:space="preserve"> camp abandonment).</w:t>
      </w:r>
    </w:p>
    <w:p w14:paraId="70E9933E" w14:textId="77777777" w:rsidR="00630D4A" w:rsidRDefault="00A4673F" w:rsidP="00E1571B">
      <w:r w:rsidRPr="00A4673F">
        <w:t>Continued monitoring</w:t>
      </w:r>
      <w:r w:rsidR="00FC1193">
        <w:t xml:space="preserve"> </w:t>
      </w:r>
      <w:r w:rsidRPr="00A4673F">
        <w:t>by</w:t>
      </w:r>
      <w:r w:rsidR="009C0459">
        <w:t xml:space="preserve"> </w:t>
      </w:r>
      <w:r w:rsidRPr="00A4673F">
        <w:t>proponents</w:t>
      </w:r>
      <w:r w:rsidR="00FC1193">
        <w:t xml:space="preserve"> </w:t>
      </w:r>
      <w:r w:rsidRPr="00A4673F">
        <w:t>and</w:t>
      </w:r>
      <w:r w:rsidR="00FC1193">
        <w:t xml:space="preserve"> </w:t>
      </w:r>
      <w:r w:rsidRPr="00A4673F">
        <w:t>reporting</w:t>
      </w:r>
      <w:r w:rsidR="00FC1193">
        <w:t xml:space="preserve"> </w:t>
      </w:r>
      <w:r w:rsidRPr="00A4673F">
        <w:t>to</w:t>
      </w:r>
      <w:r w:rsidR="00FC1193">
        <w:t xml:space="preserve"> </w:t>
      </w:r>
      <w:r w:rsidRPr="00A4673F">
        <w:t>the</w:t>
      </w:r>
      <w:r w:rsidR="00FC1193">
        <w:t xml:space="preserve"> </w:t>
      </w:r>
      <w:r w:rsidRPr="00A4673F">
        <w:t>department</w:t>
      </w:r>
      <w:r w:rsidR="00FC1193">
        <w:t xml:space="preserve"> </w:t>
      </w:r>
      <w:r w:rsidRPr="00A4673F">
        <w:t>will</w:t>
      </w:r>
      <w:r w:rsidR="00FC1193">
        <w:t xml:space="preserve"> </w:t>
      </w:r>
      <w:r w:rsidRPr="00A4673F">
        <w:t>fill</w:t>
      </w:r>
      <w:r w:rsidR="00FC1193">
        <w:t xml:space="preserve"> </w:t>
      </w:r>
      <w:r w:rsidRPr="00A4673F">
        <w:t>current</w:t>
      </w:r>
      <w:r w:rsidR="00FC1193">
        <w:t xml:space="preserve"> </w:t>
      </w:r>
      <w:r w:rsidRPr="00A4673F">
        <w:t xml:space="preserve">knowledge </w:t>
      </w:r>
      <w:r w:rsidR="009C0459" w:rsidRPr="00A4673F">
        <w:t>gaps and</w:t>
      </w:r>
      <w:r w:rsidRPr="00A4673F">
        <w:t xml:space="preserve"> allow guidelines such as these to be refined and generally contribute to improved understanding of impacts to the GHFF and the extent to which they need to be managed.</w:t>
      </w:r>
    </w:p>
    <w:p w14:paraId="0A04B701" w14:textId="1626FDF6" w:rsidR="00823F11" w:rsidRDefault="007A194C" w:rsidP="00E1571B">
      <w:r w:rsidRPr="007A194C">
        <w:t>Each monitoring event should record the number of flying-foxes present, approximate sex ratio, health condition, breeding activity and approximate age of young (if present).</w:t>
      </w:r>
    </w:p>
    <w:p w14:paraId="1FFC65F5" w14:textId="79AB34EC" w:rsidR="00823F11" w:rsidRDefault="000D0353" w:rsidP="00E1571B">
      <w:r>
        <w:lastRenderedPageBreak/>
        <w:fldChar w:fldCharType="begin"/>
      </w:r>
      <w:r>
        <w:instrText xml:space="preserve"> REF _Ref85548992 \h </w:instrText>
      </w:r>
      <w:r>
        <w:fldChar w:fldCharType="separate"/>
      </w:r>
      <w:r w:rsidR="00AC6739">
        <w:t xml:space="preserve">Table </w:t>
      </w:r>
      <w:r w:rsidR="00AC6739">
        <w:rPr>
          <w:noProof/>
        </w:rPr>
        <w:t>8</w:t>
      </w:r>
      <w:r>
        <w:fldChar w:fldCharType="end"/>
      </w:r>
      <w:r w:rsidR="007A194C" w:rsidRPr="007A194C">
        <w:t xml:space="preserve"> provides examples of signs of stress and what to look for when monitoring flying-fox behaviour.</w:t>
      </w:r>
    </w:p>
    <w:p w14:paraId="068FE984" w14:textId="7AECB602" w:rsidR="000D0353" w:rsidRDefault="000D0353" w:rsidP="000D0353">
      <w:pPr>
        <w:pStyle w:val="Caption"/>
      </w:pPr>
      <w:bookmarkStart w:id="44" w:name="_Ref85548992"/>
      <w:bookmarkStart w:id="45" w:name="_Toc99954310"/>
      <w:r>
        <w:t xml:space="preserve">Table </w:t>
      </w:r>
      <w:fldSimple w:instr=" SEQ Table \* ARABIC ">
        <w:r w:rsidR="00AC6739">
          <w:rPr>
            <w:noProof/>
          </w:rPr>
          <w:t>8</w:t>
        </w:r>
      </w:fldSimple>
      <w:bookmarkEnd w:id="44"/>
      <w:r w:rsidRPr="000D0353">
        <w:t xml:space="preserve"> </w:t>
      </w:r>
      <w:r w:rsidRPr="007A194C">
        <w:t>Signs of major disturbance/stress in flying-foxes</w:t>
      </w:r>
      <w:bookmarkEnd w:id="45"/>
    </w:p>
    <w:tbl>
      <w:tblPr>
        <w:tblW w:w="8609"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28"/>
        <w:gridCol w:w="6381"/>
      </w:tblGrid>
      <w:tr w:rsidR="00823F11" w:rsidRPr="007306EF" w14:paraId="6B5B76AC" w14:textId="77777777" w:rsidTr="00A341F5">
        <w:trPr>
          <w:cantSplit/>
          <w:tblHeader/>
        </w:trPr>
        <w:tc>
          <w:tcPr>
            <w:tcW w:w="2228" w:type="dxa"/>
            <w:tcMar>
              <w:left w:w="108" w:type="dxa"/>
              <w:right w:w="108" w:type="dxa"/>
            </w:tcMar>
          </w:tcPr>
          <w:p w14:paraId="60D9371C" w14:textId="6B4D403B" w:rsidR="00823F11" w:rsidRPr="007306EF" w:rsidRDefault="00823F11" w:rsidP="00232157">
            <w:pPr>
              <w:pStyle w:val="TableHeading"/>
            </w:pPr>
            <w:r w:rsidRPr="007A194C">
              <w:t>Potential impact</w:t>
            </w:r>
          </w:p>
        </w:tc>
        <w:tc>
          <w:tcPr>
            <w:tcW w:w="6381" w:type="dxa"/>
            <w:tcMar>
              <w:left w:w="108" w:type="dxa"/>
              <w:right w:w="108" w:type="dxa"/>
            </w:tcMar>
          </w:tcPr>
          <w:p w14:paraId="0824158D" w14:textId="38B9AA59" w:rsidR="00823F11" w:rsidRPr="007306EF" w:rsidRDefault="00823F11" w:rsidP="00232157">
            <w:pPr>
              <w:pStyle w:val="TableHeading"/>
            </w:pPr>
            <w:r w:rsidRPr="007A194C">
              <w:t>Signs</w:t>
            </w:r>
          </w:p>
        </w:tc>
      </w:tr>
      <w:tr w:rsidR="00823F11" w:rsidRPr="007306EF" w14:paraId="3596C8DB" w14:textId="77777777" w:rsidTr="000D0353">
        <w:trPr>
          <w:trHeight w:val="383"/>
        </w:trPr>
        <w:tc>
          <w:tcPr>
            <w:tcW w:w="2228" w:type="dxa"/>
            <w:tcMar>
              <w:left w:w="108" w:type="dxa"/>
              <w:right w:w="108" w:type="dxa"/>
            </w:tcMar>
          </w:tcPr>
          <w:p w14:paraId="6CBB86E2" w14:textId="1971CDC6" w:rsidR="00823F11" w:rsidRPr="007306EF" w:rsidRDefault="00823F11" w:rsidP="00823F11">
            <w:pPr>
              <w:pStyle w:val="TableText"/>
            </w:pPr>
            <w:r w:rsidRPr="007A194C">
              <w:t>Major disturbance</w:t>
            </w:r>
          </w:p>
        </w:tc>
        <w:tc>
          <w:tcPr>
            <w:tcW w:w="6381" w:type="dxa"/>
            <w:tcMar>
              <w:left w:w="108" w:type="dxa"/>
              <w:right w:w="108" w:type="dxa"/>
            </w:tcMar>
          </w:tcPr>
          <w:p w14:paraId="2B877AF4" w14:textId="2C8EEF74" w:rsidR="000D0353" w:rsidRDefault="00823F11" w:rsidP="00232157">
            <w:pPr>
              <w:pStyle w:val="TableBullet1"/>
            </w:pPr>
            <w:r w:rsidRPr="007A194C">
              <w:t>In flight for more than 5</w:t>
            </w:r>
            <w:r w:rsidR="00C61A99">
              <w:t> </w:t>
            </w:r>
            <w:r w:rsidRPr="007A194C">
              <w:t>minutes / leaving the camp</w:t>
            </w:r>
          </w:p>
          <w:p w14:paraId="0A98A85A" w14:textId="68A4E0F9" w:rsidR="000D0353" w:rsidRDefault="00823F11" w:rsidP="00232157">
            <w:pPr>
              <w:pStyle w:val="TableBullet1"/>
            </w:pPr>
            <w:r w:rsidRPr="007A194C">
              <w:t>Flying-fox numbers reduce</w:t>
            </w:r>
          </w:p>
          <w:p w14:paraId="32A3B84A" w14:textId="4DE1C08E" w:rsidR="000D0353" w:rsidRDefault="00823F11" w:rsidP="00232157">
            <w:pPr>
              <w:pStyle w:val="TableBullet1"/>
            </w:pPr>
            <w:r w:rsidRPr="007A194C">
              <w:t>Flying-fox colony splinters to nearby vegetation, neighbouring properties, multiple locations, new locations</w:t>
            </w:r>
          </w:p>
          <w:p w14:paraId="7B0623C2" w14:textId="1D7F2B10" w:rsidR="00823F11" w:rsidRPr="007306EF" w:rsidRDefault="00823F11" w:rsidP="00232157">
            <w:pPr>
              <w:pStyle w:val="TableBullet1"/>
            </w:pPr>
            <w:r w:rsidRPr="007A194C">
              <w:t>Camp abandonment</w:t>
            </w:r>
          </w:p>
        </w:tc>
      </w:tr>
      <w:tr w:rsidR="00823F11" w:rsidRPr="007306EF" w14:paraId="623E7711" w14:textId="77777777" w:rsidTr="000D0353">
        <w:trPr>
          <w:trHeight w:val="383"/>
        </w:trPr>
        <w:tc>
          <w:tcPr>
            <w:tcW w:w="2228" w:type="dxa"/>
            <w:tcMar>
              <w:left w:w="108" w:type="dxa"/>
              <w:right w:w="108" w:type="dxa"/>
            </w:tcMar>
          </w:tcPr>
          <w:p w14:paraId="028A8267" w14:textId="17A6FF68" w:rsidR="00823F11" w:rsidRPr="007306EF" w:rsidRDefault="00823F11" w:rsidP="00823F11">
            <w:pPr>
              <w:pStyle w:val="TableText"/>
            </w:pPr>
            <w:r w:rsidRPr="007A194C">
              <w:t>Stress/fatigue</w:t>
            </w:r>
          </w:p>
        </w:tc>
        <w:tc>
          <w:tcPr>
            <w:tcW w:w="6381" w:type="dxa"/>
            <w:tcMar>
              <w:left w:w="108" w:type="dxa"/>
              <w:right w:w="108" w:type="dxa"/>
            </w:tcMar>
          </w:tcPr>
          <w:p w14:paraId="2FD30A7A" w14:textId="77777777" w:rsidR="000D0353" w:rsidRDefault="00823F11" w:rsidP="00232157">
            <w:pPr>
              <w:pStyle w:val="TableBullet1"/>
            </w:pPr>
            <w:r w:rsidRPr="007A194C">
              <w:t>Panting</w:t>
            </w:r>
          </w:p>
          <w:p w14:paraId="6418FADC" w14:textId="77777777" w:rsidR="000D0353" w:rsidRDefault="00823F11" w:rsidP="00232157">
            <w:pPr>
              <w:pStyle w:val="TableBullet1"/>
            </w:pPr>
            <w:r w:rsidRPr="007A194C">
              <w:t>Saliva spreading</w:t>
            </w:r>
          </w:p>
          <w:p w14:paraId="4217282F" w14:textId="519018C8" w:rsidR="000D0353" w:rsidRDefault="00823F11" w:rsidP="00232157">
            <w:pPr>
              <w:pStyle w:val="TableBullet1"/>
            </w:pPr>
            <w:r w:rsidRPr="007A194C">
              <w:t>Located on or within 2</w:t>
            </w:r>
            <w:r w:rsidR="00C61A99">
              <w:t> </w:t>
            </w:r>
            <w:r w:rsidRPr="007A194C">
              <w:t>m of the ground</w:t>
            </w:r>
          </w:p>
          <w:p w14:paraId="391DA882" w14:textId="1A55C4C0" w:rsidR="000D0353" w:rsidRDefault="00823F11" w:rsidP="00232157">
            <w:pPr>
              <w:pStyle w:val="TableBullet1"/>
            </w:pPr>
            <w:r w:rsidRPr="007A194C">
              <w:t>Unusual vocalisations</w:t>
            </w:r>
          </w:p>
          <w:p w14:paraId="589D5CC2" w14:textId="27FC6FB2" w:rsidR="000D0353" w:rsidRDefault="00823F11" w:rsidP="00232157">
            <w:pPr>
              <w:pStyle w:val="TableBullet1"/>
            </w:pPr>
            <w:r w:rsidRPr="007A194C">
              <w:t>Low flying</w:t>
            </w:r>
          </w:p>
          <w:p w14:paraId="16B96AAF" w14:textId="41D662E9" w:rsidR="00823F11" w:rsidRPr="007306EF" w:rsidRDefault="00823F11" w:rsidP="00232157">
            <w:pPr>
              <w:pStyle w:val="TableBullet1"/>
            </w:pPr>
            <w:r w:rsidRPr="007A194C">
              <w:t>Laboured flight</w:t>
            </w:r>
          </w:p>
        </w:tc>
      </w:tr>
      <w:tr w:rsidR="00823F11" w:rsidRPr="007306EF" w14:paraId="27078DB5" w14:textId="77777777" w:rsidTr="000D0353">
        <w:trPr>
          <w:trHeight w:val="383"/>
        </w:trPr>
        <w:tc>
          <w:tcPr>
            <w:tcW w:w="2228" w:type="dxa"/>
            <w:tcMar>
              <w:left w:w="108" w:type="dxa"/>
              <w:right w:w="108" w:type="dxa"/>
            </w:tcMar>
          </w:tcPr>
          <w:p w14:paraId="639E47BE" w14:textId="0403F337" w:rsidR="00823F11" w:rsidRPr="007A194C" w:rsidRDefault="00823F11" w:rsidP="00823F11">
            <w:pPr>
              <w:pStyle w:val="TableText"/>
            </w:pPr>
            <w:r w:rsidRPr="007A194C">
              <w:t>Injury/death</w:t>
            </w:r>
          </w:p>
        </w:tc>
        <w:tc>
          <w:tcPr>
            <w:tcW w:w="6381" w:type="dxa"/>
            <w:tcMar>
              <w:left w:w="108" w:type="dxa"/>
              <w:right w:w="108" w:type="dxa"/>
            </w:tcMar>
          </w:tcPr>
          <w:p w14:paraId="4A332462" w14:textId="1C783752" w:rsidR="00823F11" w:rsidRPr="007306EF" w:rsidRDefault="00823F11" w:rsidP="00232157">
            <w:pPr>
              <w:pStyle w:val="TableBullet1"/>
            </w:pPr>
            <w:r w:rsidRPr="007A194C">
              <w:t>A flying-fox has been killed, injured, or found on the ground (including aborted foetuses) because of an action</w:t>
            </w:r>
          </w:p>
        </w:tc>
      </w:tr>
      <w:tr w:rsidR="00823F11" w:rsidRPr="007306EF" w14:paraId="1CC39C09" w14:textId="77777777" w:rsidTr="000D0353">
        <w:trPr>
          <w:trHeight w:val="383"/>
        </w:trPr>
        <w:tc>
          <w:tcPr>
            <w:tcW w:w="2228" w:type="dxa"/>
            <w:tcMar>
              <w:left w:w="108" w:type="dxa"/>
              <w:right w:w="108" w:type="dxa"/>
            </w:tcMar>
          </w:tcPr>
          <w:p w14:paraId="2A4DD98E" w14:textId="21BBA1CF" w:rsidR="00823F11" w:rsidRPr="007A194C" w:rsidRDefault="00823F11" w:rsidP="00823F11">
            <w:pPr>
              <w:pStyle w:val="TableText"/>
            </w:pPr>
            <w:r w:rsidRPr="007A194C">
              <w:t xml:space="preserve">Impacts to pregnant females </w:t>
            </w:r>
            <w:r w:rsidR="004A1A4A">
              <w:t>and</w:t>
            </w:r>
            <w:r w:rsidRPr="007A194C">
              <w:t xml:space="preserve"> </w:t>
            </w:r>
            <w:proofErr w:type="spellStart"/>
            <w:r w:rsidRPr="007A194C">
              <w:t>Crèching</w:t>
            </w:r>
            <w:proofErr w:type="spellEnd"/>
            <w:r w:rsidRPr="007A194C">
              <w:t xml:space="preserve"> young</w:t>
            </w:r>
          </w:p>
        </w:tc>
        <w:tc>
          <w:tcPr>
            <w:tcW w:w="6381" w:type="dxa"/>
            <w:tcMar>
              <w:left w:w="108" w:type="dxa"/>
              <w:right w:w="108" w:type="dxa"/>
            </w:tcMar>
          </w:tcPr>
          <w:p w14:paraId="7585626F" w14:textId="35757647" w:rsidR="00823F11" w:rsidRDefault="00823F11" w:rsidP="00232157">
            <w:pPr>
              <w:pStyle w:val="TableBullet1"/>
            </w:pPr>
            <w:r w:rsidRPr="007A194C">
              <w:t>Aborted foetuses, premature births</w:t>
            </w:r>
          </w:p>
          <w:p w14:paraId="079FE93E" w14:textId="191E2B72" w:rsidR="00823F11" w:rsidRPr="007306EF" w:rsidRDefault="00823F11" w:rsidP="00232157">
            <w:pPr>
              <w:pStyle w:val="TableBullet1"/>
            </w:pPr>
            <w:r w:rsidRPr="007A194C">
              <w:t xml:space="preserve">Abandoning </w:t>
            </w:r>
            <w:proofErr w:type="spellStart"/>
            <w:r w:rsidRPr="007A194C">
              <w:t>crèched</w:t>
            </w:r>
            <w:proofErr w:type="spellEnd"/>
            <w:r w:rsidRPr="007A194C">
              <w:t xml:space="preserve"> young </w:t>
            </w:r>
            <w:proofErr w:type="spellStart"/>
            <w:r w:rsidRPr="007A194C">
              <w:t>en</w:t>
            </w:r>
            <w:proofErr w:type="spellEnd"/>
            <w:r w:rsidRPr="007A194C">
              <w:t xml:space="preserve"> masse</w:t>
            </w:r>
          </w:p>
        </w:tc>
      </w:tr>
    </w:tbl>
    <w:p w14:paraId="2FA40AAC" w14:textId="433A25ED" w:rsidR="00823F11" w:rsidRDefault="007A194C" w:rsidP="00F763DC">
      <w:pPr>
        <w:pStyle w:val="Heading4"/>
        <w:spacing w:before="120"/>
      </w:pPr>
      <w:r w:rsidRPr="007A194C">
        <w:t>Potential monitoring and management measures</w:t>
      </w:r>
    </w:p>
    <w:p w14:paraId="4E64C648" w14:textId="77777777" w:rsidR="00FF1CFD" w:rsidRDefault="00823F11" w:rsidP="00E1571B">
      <w:r w:rsidRPr="007A194C">
        <w:t>The following</w:t>
      </w:r>
      <w:r w:rsidR="007A194C" w:rsidRPr="007A194C">
        <w:t xml:space="preserve"> are examples of monitoring and management measures. These should be used to inform adaptive management practices.</w:t>
      </w:r>
    </w:p>
    <w:p w14:paraId="49C272E9" w14:textId="77777777" w:rsidR="00FF1CFD" w:rsidRDefault="007A194C" w:rsidP="00FF1CFD">
      <w:pPr>
        <w:pStyle w:val="ListBullet"/>
      </w:pPr>
      <w:r w:rsidRPr="007A194C">
        <w:t>monthly monitoring at least to assess changes (or no change) to camp behaviour and occupancy</w:t>
      </w:r>
    </w:p>
    <w:p w14:paraId="1633B612" w14:textId="77777777" w:rsidR="00FF1CFD" w:rsidRDefault="007A194C" w:rsidP="00FF1CFD">
      <w:pPr>
        <w:pStyle w:val="ListBullet"/>
      </w:pPr>
      <w:r w:rsidRPr="007A194C">
        <w:t>regular monitoring by a suitably qualified expert to identify changes in behaviour (at least weekly or more frequent as determined by suitably qualified expert)</w:t>
      </w:r>
    </w:p>
    <w:p w14:paraId="1F009C48" w14:textId="77777777" w:rsidR="00FF1CFD" w:rsidRDefault="007A194C" w:rsidP="00FF1CFD">
      <w:pPr>
        <w:pStyle w:val="ListBullet"/>
      </w:pPr>
      <w:r w:rsidRPr="007A194C">
        <w:t>report to regulator immediately any identified changes in normal camp behaviour</w:t>
      </w:r>
    </w:p>
    <w:p w14:paraId="2179D424" w14:textId="4614D9F6" w:rsidR="00FF1CFD" w:rsidRDefault="007A194C" w:rsidP="00FF1CFD">
      <w:pPr>
        <w:pStyle w:val="ListBullet"/>
      </w:pPr>
      <w:r w:rsidRPr="007A194C">
        <w:t>maintain a register to record details of monitoring and implement additional impact avoidance/mitigation measures if required</w:t>
      </w:r>
    </w:p>
    <w:p w14:paraId="2553B243" w14:textId="363C65A9" w:rsidR="00FF1CFD" w:rsidRDefault="007A194C" w:rsidP="00FF1CFD">
      <w:pPr>
        <w:pStyle w:val="ListBullet"/>
      </w:pPr>
      <w:r w:rsidRPr="007A194C">
        <w:t>site manager to review proposed activities and consider and implement alternative (less disruptive) methods.</w:t>
      </w:r>
    </w:p>
    <w:p w14:paraId="3EA83488" w14:textId="55F415E1" w:rsidR="00FF1CFD" w:rsidRDefault="007A194C" w:rsidP="00FF1CFD">
      <w:pPr>
        <w:pStyle w:val="Heading3"/>
      </w:pPr>
      <w:bookmarkStart w:id="46" w:name="_Toc99954286"/>
      <w:r w:rsidRPr="007A194C">
        <w:t>Potential avoidance and mitigation measures</w:t>
      </w:r>
      <w:bookmarkEnd w:id="46"/>
    </w:p>
    <w:p w14:paraId="5B3A4C05" w14:textId="77777777" w:rsidR="00630D4A" w:rsidRDefault="007A194C" w:rsidP="00E1571B">
      <w:r w:rsidRPr="007A194C">
        <w:t>The following are examples of avoidance and mitigation measures. It is the proponent’s responsibility to prove the effectiveness of these measures.</w:t>
      </w:r>
    </w:p>
    <w:p w14:paraId="046818DF" w14:textId="5DE0B67E" w:rsidR="00947689" w:rsidRPr="0019312E" w:rsidRDefault="00D37308" w:rsidP="0019312E">
      <w:pPr>
        <w:pStyle w:val="Heading4"/>
        <w:rPr>
          <w:rStyle w:val="Strong"/>
          <w:b/>
          <w:bCs/>
        </w:rPr>
      </w:pPr>
      <w:r w:rsidRPr="0019312E">
        <w:rPr>
          <w:rStyle w:val="Strong"/>
          <w:b/>
          <w:bCs/>
        </w:rPr>
        <w:t>General mitigation and avoidance measures</w:t>
      </w:r>
    </w:p>
    <w:p w14:paraId="0851C768" w14:textId="77777777" w:rsidR="00947689" w:rsidRDefault="00D37308" w:rsidP="0009177F">
      <w:pPr>
        <w:pStyle w:val="ListBullet"/>
      </w:pPr>
      <w:r>
        <w:t>non-critical activities could be scheduled if or when the camp is naturally empty</w:t>
      </w:r>
    </w:p>
    <w:p w14:paraId="0B4777A4" w14:textId="77777777" w:rsidR="00947689" w:rsidRDefault="00D37308" w:rsidP="0009177F">
      <w:pPr>
        <w:pStyle w:val="ListBullet"/>
      </w:pPr>
      <w:r>
        <w:t>avoid highly disruptive activities during critical times of the breeding season or during fly-in (from nightly foraging) or fly-out (emergence)</w:t>
      </w:r>
    </w:p>
    <w:p w14:paraId="65971637" w14:textId="77777777" w:rsidR="00947689" w:rsidRDefault="00D37308" w:rsidP="0009177F">
      <w:pPr>
        <w:pStyle w:val="ListBullet"/>
      </w:pPr>
      <w:r>
        <w:lastRenderedPageBreak/>
        <w:t>set up exclusion zones to avoid project activities approaching camp boundaries unnecessarily</w:t>
      </w:r>
    </w:p>
    <w:p w14:paraId="4EEF6A80" w14:textId="77777777" w:rsidR="00947689" w:rsidRDefault="00D37308" w:rsidP="0009177F">
      <w:pPr>
        <w:pStyle w:val="ListBullet"/>
      </w:pPr>
      <w:r>
        <w:t>on days predicted to be &gt;38°C, avoid works or consult with suitably qualified expert</w:t>
      </w:r>
    </w:p>
    <w:p w14:paraId="08513B78" w14:textId="77777777" w:rsidR="00947689" w:rsidRDefault="00D37308" w:rsidP="0009177F">
      <w:pPr>
        <w:pStyle w:val="ListBullet"/>
      </w:pPr>
      <w:r>
        <w:t>provide respite at least one day per week (</w:t>
      </w:r>
      <w:proofErr w:type="gramStart"/>
      <w:r>
        <w:t>e.g.</w:t>
      </w:r>
      <w:proofErr w:type="gramEnd"/>
      <w:r>
        <w:t xml:space="preserve"> Sunday) for activities audible at the camp to allow flying-foxes to rest</w:t>
      </w:r>
    </w:p>
    <w:p w14:paraId="0B4E4A24" w14:textId="1E3AB944" w:rsidR="00947689" w:rsidRDefault="00D37308" w:rsidP="0009177F">
      <w:pPr>
        <w:pStyle w:val="ListBullet"/>
      </w:pPr>
      <w:r>
        <w:t>if signs of major disturbance / stress are observed (</w:t>
      </w:r>
      <w:r w:rsidR="00D8096F">
        <w:fldChar w:fldCharType="begin"/>
      </w:r>
      <w:r w:rsidR="00D8096F">
        <w:instrText xml:space="preserve"> REF _Ref85548992 \h </w:instrText>
      </w:r>
      <w:r w:rsidR="00D8096F">
        <w:fldChar w:fldCharType="separate"/>
      </w:r>
      <w:r w:rsidR="00AC6739">
        <w:t xml:space="preserve">Table </w:t>
      </w:r>
      <w:r w:rsidR="00AC6739">
        <w:rPr>
          <w:noProof/>
        </w:rPr>
        <w:t>8</w:t>
      </w:r>
      <w:r w:rsidR="00D8096F">
        <w:fldChar w:fldCharType="end"/>
      </w:r>
      <w:r>
        <w:t xml:space="preserve">), cease work in that area for at least </w:t>
      </w:r>
      <w:r w:rsidR="00C61A99">
        <w:t>2</w:t>
      </w:r>
      <w:r>
        <w:t xml:space="preserve"> hours, adapt methods to reduce impacts in consultation with a suitably qualified expert and increase monitoring. If signs of stress are observed with works recommencing, cease activity in the area and contact regulator</w:t>
      </w:r>
    </w:p>
    <w:p w14:paraId="055E943E" w14:textId="77777777" w:rsidR="00947689" w:rsidRDefault="00D37308" w:rsidP="0009177F">
      <w:pPr>
        <w:pStyle w:val="ListBullet"/>
      </w:pPr>
      <w:r>
        <w:t>for each new activity (</w:t>
      </w:r>
      <w:proofErr w:type="gramStart"/>
      <w:r>
        <w:t>e.g.</w:t>
      </w:r>
      <w:proofErr w:type="gramEnd"/>
      <w:r>
        <w:t xml:space="preserve"> new scope of work or significant change in methodology) or a substantial reduction in the distance to the GHFF camp from a previously assessed activity, suitably qualified expert to monitor the camp</w:t>
      </w:r>
    </w:p>
    <w:p w14:paraId="2B80D478" w14:textId="77777777" w:rsidR="00947689" w:rsidRDefault="00D37308" w:rsidP="0009177F">
      <w:pPr>
        <w:pStyle w:val="ListBullet"/>
      </w:pPr>
      <w:r>
        <w:t>record monitoring details in a register and provide to the regulator to determine the need for additional mitigation measures, allow the program to be evaluated and inform future programs.</w:t>
      </w:r>
    </w:p>
    <w:p w14:paraId="62B7E01B" w14:textId="77777777" w:rsidR="00630D4A" w:rsidRDefault="00D37308" w:rsidP="0009177F">
      <w:pPr>
        <w:pStyle w:val="ListBullet"/>
      </w:pPr>
      <w:r>
        <w:t>for each new activity (</w:t>
      </w:r>
      <w:proofErr w:type="gramStart"/>
      <w:r>
        <w:t>e.g.</w:t>
      </w:r>
      <w:proofErr w:type="gramEnd"/>
      <w:r>
        <w:t xml:space="preserve"> new scope of work) provide a copy of an Environmental Work Method Statement to suitably qualified expert for review and carry out additional control measures as determined by the suitably qualified expert.</w:t>
      </w:r>
    </w:p>
    <w:p w14:paraId="4432F2BA" w14:textId="2EFE094F" w:rsidR="00AE3750" w:rsidRPr="0019312E" w:rsidRDefault="00D37308" w:rsidP="0019312E">
      <w:pPr>
        <w:pStyle w:val="Heading4"/>
        <w:rPr>
          <w:rStyle w:val="Strong"/>
          <w:b/>
          <w:bCs/>
        </w:rPr>
      </w:pPr>
      <w:r w:rsidRPr="0019312E">
        <w:rPr>
          <w:rStyle w:val="Strong"/>
          <w:b/>
          <w:bCs/>
        </w:rPr>
        <w:t>Noise</w:t>
      </w:r>
    </w:p>
    <w:p w14:paraId="7588B7CF" w14:textId="3D461225" w:rsidR="00947689" w:rsidRDefault="00D37308" w:rsidP="00E1571B">
      <w:r>
        <w:t>Noise management options to avoid impacts on camps:</w:t>
      </w:r>
    </w:p>
    <w:p w14:paraId="4292C971" w14:textId="77777777" w:rsidR="00947689" w:rsidRDefault="00D37308" w:rsidP="00F044BB">
      <w:pPr>
        <w:pStyle w:val="ListBullet"/>
      </w:pPr>
      <w:r>
        <w:t>ensure all plant and equipment is maintained to Australian Standards to minimise noise generation</w:t>
      </w:r>
    </w:p>
    <w:p w14:paraId="7B979286" w14:textId="77777777" w:rsidR="00947689" w:rsidRDefault="00D37308" w:rsidP="00F044BB">
      <w:pPr>
        <w:pStyle w:val="ListBullet"/>
      </w:pPr>
      <w:r>
        <w:t>noise sources predictable (</w:t>
      </w:r>
      <w:proofErr w:type="gramStart"/>
      <w:r>
        <w:t>e.g.</w:t>
      </w:r>
      <w:proofErr w:type="gramEnd"/>
      <w:r>
        <w:t xml:space="preserve"> vehicles to remain on roadways)</w:t>
      </w:r>
    </w:p>
    <w:p w14:paraId="3B3095B8" w14:textId="77777777" w:rsidR="00947689" w:rsidRDefault="00D37308" w:rsidP="00F044BB">
      <w:pPr>
        <w:pStyle w:val="ListBullet"/>
      </w:pPr>
      <w:r>
        <w:t>undertake work sequentially to facilitate gradual habituation of animals to noise, beginning the furthest distance where possible</w:t>
      </w:r>
    </w:p>
    <w:p w14:paraId="78440F64" w14:textId="77777777" w:rsidR="00947689" w:rsidRDefault="00D37308" w:rsidP="00F044BB">
      <w:pPr>
        <w:pStyle w:val="ListBullet"/>
      </w:pPr>
      <w:r>
        <w:t>limit the duty cycle and duration of noise to allow recovery between exposures including respite at least one day per week (</w:t>
      </w:r>
      <w:proofErr w:type="gramStart"/>
      <w:r>
        <w:t>e.g.</w:t>
      </w:r>
      <w:proofErr w:type="gramEnd"/>
      <w:r>
        <w:t xml:space="preserve"> Sunday), for activities audible at the camp</w:t>
      </w:r>
    </w:p>
    <w:p w14:paraId="79C63FAF" w14:textId="77777777" w:rsidR="00947689" w:rsidRDefault="00D37308" w:rsidP="00F044BB">
      <w:pPr>
        <w:pStyle w:val="ListBullet"/>
      </w:pPr>
      <w:r>
        <w:t>where possible, position plant and equipment further away from the camp and shield noise at the source</w:t>
      </w:r>
    </w:p>
    <w:p w14:paraId="43E2BD49" w14:textId="77777777" w:rsidR="00947689" w:rsidRDefault="00D37308" w:rsidP="00F044BB">
      <w:pPr>
        <w:pStyle w:val="ListBullet"/>
      </w:pPr>
      <w:r>
        <w:t>consider quieter methods; avoid impulsive or high frequency noise (</w:t>
      </w:r>
      <w:proofErr w:type="gramStart"/>
      <w:r>
        <w:t>e.g.</w:t>
      </w:r>
      <w:proofErr w:type="gramEnd"/>
      <w:r>
        <w:t xml:space="preserve"> metal on metal) where practicable</w:t>
      </w:r>
    </w:p>
    <w:p w14:paraId="31DFB2E3" w14:textId="77777777" w:rsidR="00630D4A" w:rsidRDefault="00D37308" w:rsidP="00F044BB">
      <w:pPr>
        <w:pStyle w:val="ListBullet"/>
      </w:pPr>
      <w:r>
        <w:t>limit cumulative exposure to noise to protect animal hearing.</w:t>
      </w:r>
    </w:p>
    <w:p w14:paraId="351F22AD" w14:textId="5BD913F6" w:rsidR="00F044BB" w:rsidRPr="0019312E" w:rsidRDefault="00EC16F7" w:rsidP="0019312E">
      <w:pPr>
        <w:pStyle w:val="Heading4"/>
        <w:rPr>
          <w:rStyle w:val="Strong"/>
          <w:b/>
          <w:bCs/>
        </w:rPr>
      </w:pPr>
      <w:r w:rsidRPr="0019312E">
        <w:rPr>
          <w:rStyle w:val="Strong"/>
          <w:b/>
          <w:bCs/>
        </w:rPr>
        <w:t>Light</w:t>
      </w:r>
    </w:p>
    <w:p w14:paraId="3097FE9A" w14:textId="4A8B81D5" w:rsidR="00947689" w:rsidRDefault="00EC16F7" w:rsidP="00E1571B">
      <w:r>
        <w:t>Light management options specific to bats (DAWE unpublished):</w:t>
      </w:r>
    </w:p>
    <w:p w14:paraId="2CC6B1BE" w14:textId="77777777" w:rsidR="00947689" w:rsidRDefault="00EC16F7" w:rsidP="00F044BB">
      <w:pPr>
        <w:pStyle w:val="ListBullet"/>
      </w:pPr>
      <w:r>
        <w:t>avoid adding artificial light to previously unlit areas</w:t>
      </w:r>
    </w:p>
    <w:p w14:paraId="034FAFDB" w14:textId="77777777" w:rsidR="00947689" w:rsidRDefault="00EC16F7" w:rsidP="00F044BB">
      <w:pPr>
        <w:pStyle w:val="ListBullet"/>
      </w:pPr>
      <w:r>
        <w:t>avoid artificial light directed towards camp or that spills into camps</w:t>
      </w:r>
    </w:p>
    <w:p w14:paraId="3D7487C9" w14:textId="77777777" w:rsidR="00947689" w:rsidRDefault="00EC16F7" w:rsidP="00F044BB">
      <w:pPr>
        <w:pStyle w:val="ListBullet"/>
      </w:pPr>
      <w:r>
        <w:t>direct artificial light downwards and/or shield luminaries near foraging areas and commuting corridors</w:t>
      </w:r>
    </w:p>
    <w:p w14:paraId="5BEDFEA7" w14:textId="77777777" w:rsidR="00947689" w:rsidRDefault="00EC16F7" w:rsidP="00F044BB">
      <w:pPr>
        <w:pStyle w:val="ListBullet"/>
      </w:pPr>
      <w:r>
        <w:lastRenderedPageBreak/>
        <w:t>maintain connected dark corridors between camps, water sources and foraging area</w:t>
      </w:r>
    </w:p>
    <w:p w14:paraId="7DAFE1EF" w14:textId="77777777" w:rsidR="00947689" w:rsidRDefault="00EC16F7" w:rsidP="00F044BB">
      <w:pPr>
        <w:pStyle w:val="ListBullet"/>
      </w:pPr>
      <w:r>
        <w:t>prevent indoor artificial lighting reaching the outdoor environment</w:t>
      </w:r>
    </w:p>
    <w:p w14:paraId="237D036D" w14:textId="77777777" w:rsidR="00947689" w:rsidRDefault="00EC16F7" w:rsidP="00F044BB">
      <w:pPr>
        <w:pStyle w:val="ListBullet"/>
      </w:pPr>
      <w:r>
        <w:t>avoid using high intensity artificial light or unnecessary artificial light</w:t>
      </w:r>
    </w:p>
    <w:p w14:paraId="2AEB5815" w14:textId="77777777" w:rsidR="00947689" w:rsidRDefault="00EC16F7" w:rsidP="00F044BB">
      <w:pPr>
        <w:pStyle w:val="ListBullet"/>
      </w:pPr>
      <w:r>
        <w:t>use luminaires with spectral content appropriate for the species present</w:t>
      </w:r>
    </w:p>
    <w:p w14:paraId="686380F7" w14:textId="77777777" w:rsidR="00947689" w:rsidRDefault="00EC16F7" w:rsidP="00F044BB">
      <w:pPr>
        <w:pStyle w:val="ListBullet"/>
      </w:pPr>
      <w:r>
        <w:t>lighting should be directed and designed to minimise light spill into the ecologically sensitive areas</w:t>
      </w:r>
    </w:p>
    <w:p w14:paraId="3ADDAED4" w14:textId="77777777" w:rsidR="00630D4A" w:rsidRDefault="00EC16F7" w:rsidP="00F044BB">
      <w:pPr>
        <w:pStyle w:val="ListBullet"/>
      </w:pPr>
      <w:r>
        <w:t>ensure provision of dark areas within a camp, particularly at crèche trees.</w:t>
      </w:r>
    </w:p>
    <w:p w14:paraId="5C315A87" w14:textId="25153D4E" w:rsidR="00F044BB" w:rsidRPr="0019312E" w:rsidRDefault="00EC16F7" w:rsidP="0019312E">
      <w:pPr>
        <w:pStyle w:val="Heading4"/>
        <w:rPr>
          <w:rStyle w:val="Strong"/>
          <w:b/>
          <w:bCs/>
        </w:rPr>
      </w:pPr>
      <w:r w:rsidRPr="0019312E">
        <w:rPr>
          <w:rStyle w:val="Strong"/>
          <w:b/>
          <w:bCs/>
        </w:rPr>
        <w:t>Dust</w:t>
      </w:r>
    </w:p>
    <w:p w14:paraId="5195FA37" w14:textId="625E7167" w:rsidR="00947689" w:rsidRDefault="00EC16F7" w:rsidP="00E1571B">
      <w:r>
        <w:t>Dust management options to avoid impacts on camps:</w:t>
      </w:r>
    </w:p>
    <w:p w14:paraId="628743F7" w14:textId="77777777" w:rsidR="00947689" w:rsidRDefault="00EC16F7" w:rsidP="00F044BB">
      <w:pPr>
        <w:pStyle w:val="ListBullet"/>
      </w:pPr>
      <w:r>
        <w:t>adopt methods that minimise dust production</w:t>
      </w:r>
    </w:p>
    <w:p w14:paraId="1DA694F1" w14:textId="77777777" w:rsidR="00947689" w:rsidRDefault="00EC16F7" w:rsidP="00F044BB">
      <w:pPr>
        <w:pStyle w:val="ListBullet"/>
      </w:pPr>
      <w:r>
        <w:t>treat dust at point of generation and transmission path</w:t>
      </w:r>
    </w:p>
    <w:p w14:paraId="6D47D7E6" w14:textId="77777777" w:rsidR="00947689" w:rsidRDefault="00EC16F7" w:rsidP="00F044BB">
      <w:pPr>
        <w:pStyle w:val="ListBullet"/>
      </w:pPr>
      <w:r>
        <w:t>place a physical barrier between dust generating task and camp</w:t>
      </w:r>
    </w:p>
    <w:p w14:paraId="435DDA74" w14:textId="77777777" w:rsidR="00947689" w:rsidRDefault="00EC16F7" w:rsidP="00F044BB">
      <w:pPr>
        <w:pStyle w:val="ListBullet"/>
      </w:pPr>
      <w:r>
        <w:t>suppress dust by using water sprays on stockpiles or roads</w:t>
      </w:r>
    </w:p>
    <w:p w14:paraId="460DCDCE" w14:textId="77777777" w:rsidR="00947689" w:rsidRDefault="00EC16F7" w:rsidP="00F044BB">
      <w:pPr>
        <w:pStyle w:val="ListBullet"/>
      </w:pPr>
      <w:r>
        <w:t>seal gravel roads or maintain ground conditions</w:t>
      </w:r>
    </w:p>
    <w:p w14:paraId="1B20272E" w14:textId="77777777" w:rsidR="00947689" w:rsidRDefault="00EC16F7" w:rsidP="00F044BB">
      <w:pPr>
        <w:pStyle w:val="ListBullet"/>
      </w:pPr>
      <w:r>
        <w:t>cover conveyors and loads</w:t>
      </w:r>
    </w:p>
    <w:p w14:paraId="7F5B111C" w14:textId="77777777" w:rsidR="00947689" w:rsidRDefault="00EC16F7" w:rsidP="00F044BB">
      <w:pPr>
        <w:pStyle w:val="ListBullet"/>
      </w:pPr>
      <w:r>
        <w:t>use wet cutting methods</w:t>
      </w:r>
    </w:p>
    <w:p w14:paraId="6674DBF6" w14:textId="77777777" w:rsidR="00947689" w:rsidRDefault="00EC16F7" w:rsidP="00F044BB">
      <w:pPr>
        <w:pStyle w:val="ListBullet"/>
      </w:pPr>
      <w:r>
        <w:t>modify blasting programs to suit wind conditions</w:t>
      </w:r>
    </w:p>
    <w:p w14:paraId="1AEB5699" w14:textId="77777777" w:rsidR="00F044BB" w:rsidRDefault="00EC16F7" w:rsidP="00F044BB">
      <w:pPr>
        <w:pStyle w:val="ListBullet"/>
      </w:pPr>
      <w:r>
        <w:t>limit the duration and magnitude of exposure to dust.</w:t>
      </w:r>
    </w:p>
    <w:p w14:paraId="193B7DE7" w14:textId="1A59CE2D" w:rsidR="00F044BB" w:rsidRDefault="00EC16F7" w:rsidP="00F044BB">
      <w:pPr>
        <w:pStyle w:val="Heading4"/>
      </w:pPr>
      <w:r>
        <w:t>Contingency planning</w:t>
      </w:r>
    </w:p>
    <w:p w14:paraId="7EE49590" w14:textId="168E9022" w:rsidR="00947689" w:rsidRDefault="00EC16F7" w:rsidP="00E1571B">
      <w:r>
        <w:t>If flying-foxes leave the camp during the day or appear in undesirable locations, or are injured or killed, contingency plans will need to be implemented to ensure both flying-fox and community health and safety. Site-specific contingency planning should be informed by a suitably qualified expert on flying-fox ecology and behaviour, but may include:</w:t>
      </w:r>
    </w:p>
    <w:p w14:paraId="254DCFB5" w14:textId="77777777" w:rsidR="00947689" w:rsidRDefault="00EC16F7" w:rsidP="00F06C48">
      <w:pPr>
        <w:pStyle w:val="ListBullet"/>
      </w:pPr>
      <w:r>
        <w:t>adopting additional avoidance or mitigation measures (outlined above)</w:t>
      </w:r>
    </w:p>
    <w:p w14:paraId="4F16DCAE" w14:textId="77777777" w:rsidR="00630D4A" w:rsidRDefault="00EC16F7" w:rsidP="00F06C48">
      <w:pPr>
        <w:pStyle w:val="ListBullet"/>
      </w:pPr>
      <w:r>
        <w:t>modifying work location, intensity and/or schedule to allow flying-foxes more time to habituate to disturbance</w:t>
      </w:r>
    </w:p>
    <w:p w14:paraId="248A0C24" w14:textId="731A32AC" w:rsidR="00F06C48" w:rsidRDefault="00FB7CA2" w:rsidP="00F06C48">
      <w:pPr>
        <w:pStyle w:val="ListBullet"/>
      </w:pPr>
      <w:r>
        <w:t>nudging flying-foxes to suitable locations (</w:t>
      </w:r>
      <w:proofErr w:type="gramStart"/>
      <w:r>
        <w:t>e.g.</w:t>
      </w:r>
      <w:proofErr w:type="gramEnd"/>
      <w:r>
        <w:t xml:space="preserve"> back to the camp if splintering has occurred or to nearby habitat further from stimuli).</w:t>
      </w:r>
    </w:p>
    <w:p w14:paraId="4E61F269" w14:textId="1E9D84EE" w:rsidR="00F06C48" w:rsidRDefault="00FB7CA2" w:rsidP="00E1571B">
      <w:r>
        <w:t>As with any type of wildlife management, there must always be scope for flexibility to allow adaptive management based on monitoring results.</w:t>
      </w:r>
    </w:p>
    <w:p w14:paraId="03FAF542" w14:textId="4D9FA916" w:rsidR="000E5A92" w:rsidRDefault="000E5A92" w:rsidP="000E5A92">
      <w:pPr>
        <w:pStyle w:val="Heading2"/>
      </w:pPr>
      <w:bookmarkStart w:id="47" w:name="_Toc99954287"/>
      <w:r w:rsidRPr="000E5A92">
        <w:lastRenderedPageBreak/>
        <w:t>Conclusion</w:t>
      </w:r>
      <w:bookmarkEnd w:id="47"/>
    </w:p>
    <w:p w14:paraId="7A87A247" w14:textId="77777777" w:rsidR="000E5A92" w:rsidRDefault="000E5A92" w:rsidP="00E1571B">
      <w:r w:rsidRPr="000E5A92">
        <w:t xml:space="preserve">This document was developed to provide information on the impacts of noise, </w:t>
      </w:r>
      <w:proofErr w:type="gramStart"/>
      <w:r w:rsidRPr="000E5A92">
        <w:t>light</w:t>
      </w:r>
      <w:proofErr w:type="gramEnd"/>
      <w:r w:rsidRPr="000E5A92">
        <w:t xml:space="preserve"> and dust on the GHFF. It should be used to complement existing Commonwealth guidelines to assist the department and project proponents to determine potential impacts on GHFF.</w:t>
      </w:r>
    </w:p>
    <w:p w14:paraId="7124FEDC" w14:textId="77777777" w:rsidR="00630D4A" w:rsidRDefault="000E5A92" w:rsidP="00E1571B">
      <w:r w:rsidRPr="000E5A92">
        <w:t>There is limited specific data available to assess the severity and significance of impacts of noise, light and dust on flying-foxes and flying-fox camps. The Australian case studies that were investigated suggest that camps located in urban areas appear to exhibit higher level of tolerance to a range of anthropogenic disturbance. These camps, with appropriate impact avoidance measures, are less likely to be significantly impacted than those in non-urban areas. Further research would allow more accurate predictions of impacts on GHFF and help determine the effectiveness of mitigation/avoidance measures.</w:t>
      </w:r>
    </w:p>
    <w:p w14:paraId="32A9CB14" w14:textId="77777777" w:rsidR="00630D4A" w:rsidRDefault="00E91D72" w:rsidP="003F19E6">
      <w:pPr>
        <w:pStyle w:val="Heading2"/>
        <w:numPr>
          <w:ilvl w:val="0"/>
          <w:numId w:val="0"/>
        </w:numPr>
      </w:pPr>
      <w:bookmarkStart w:id="48" w:name="_Appendix_A:_Flying-fox"/>
      <w:bookmarkStart w:id="49" w:name="_Toc430782160"/>
      <w:bookmarkStart w:id="50" w:name="_Toc99954288"/>
      <w:bookmarkEnd w:id="48"/>
      <w:r w:rsidRPr="00D371CF">
        <w:lastRenderedPageBreak/>
        <w:t xml:space="preserve">Appendix A: </w:t>
      </w:r>
      <w:r w:rsidR="00D371CF" w:rsidRPr="00D371CF">
        <w:t>Flying-fox ecology and behaviour</w:t>
      </w:r>
      <w:bookmarkEnd w:id="49"/>
      <w:bookmarkEnd w:id="50"/>
    </w:p>
    <w:p w14:paraId="451F9817" w14:textId="20E60064" w:rsidR="00F05972" w:rsidRPr="00774681" w:rsidRDefault="00D371CF" w:rsidP="00654B3B">
      <w:pPr>
        <w:pStyle w:val="Heading3"/>
        <w:numPr>
          <w:ilvl w:val="0"/>
          <w:numId w:val="0"/>
        </w:numPr>
        <w:ind w:left="964" w:hanging="964"/>
        <w:rPr>
          <w:rStyle w:val="Strong"/>
        </w:rPr>
      </w:pPr>
      <w:bookmarkStart w:id="51" w:name="_Toc99954289"/>
      <w:r w:rsidRPr="00654B3B">
        <w:rPr>
          <w:rStyle w:val="Strong"/>
          <w:lang w:eastAsia="ja-JP"/>
        </w:rPr>
        <w:t>Flying-fox ecology</w:t>
      </w:r>
      <w:bookmarkEnd w:id="51"/>
    </w:p>
    <w:p w14:paraId="058F5BAB" w14:textId="77777777" w:rsidR="00EC28C6" w:rsidRDefault="00D371CF" w:rsidP="00D371CF">
      <w:pPr>
        <w:rPr>
          <w:lang w:eastAsia="ja-JP"/>
        </w:rPr>
      </w:pPr>
      <w:r w:rsidRPr="00D371CF">
        <w:rPr>
          <w:lang w:eastAsia="ja-JP"/>
        </w:rPr>
        <w:t>Flying-foxes</w:t>
      </w:r>
      <w:r w:rsidR="00F05972">
        <w:rPr>
          <w:lang w:eastAsia="ja-JP"/>
        </w:rPr>
        <w:t xml:space="preserve"> </w:t>
      </w:r>
      <w:r w:rsidRPr="00D371CF">
        <w:rPr>
          <w:lang w:eastAsia="ja-JP"/>
        </w:rPr>
        <w:t>feed</w:t>
      </w:r>
      <w:r w:rsidR="00F05972">
        <w:rPr>
          <w:lang w:eastAsia="ja-JP"/>
        </w:rPr>
        <w:t xml:space="preserve"> </w:t>
      </w:r>
      <w:r w:rsidRPr="00D371CF">
        <w:rPr>
          <w:lang w:eastAsia="ja-JP"/>
        </w:rPr>
        <w:t>on</w:t>
      </w:r>
      <w:r w:rsidR="00F05972">
        <w:rPr>
          <w:lang w:eastAsia="ja-JP"/>
        </w:rPr>
        <w:t xml:space="preserve"> </w:t>
      </w:r>
      <w:r w:rsidRPr="00D371CF">
        <w:rPr>
          <w:lang w:eastAsia="ja-JP"/>
        </w:rPr>
        <w:t>the</w:t>
      </w:r>
      <w:r w:rsidR="00F05972">
        <w:rPr>
          <w:lang w:eastAsia="ja-JP"/>
        </w:rPr>
        <w:t xml:space="preserve"> </w:t>
      </w:r>
      <w:r w:rsidRPr="00D371CF">
        <w:rPr>
          <w:lang w:eastAsia="ja-JP"/>
        </w:rPr>
        <w:t>nectar</w:t>
      </w:r>
      <w:r w:rsidR="00F05972">
        <w:rPr>
          <w:lang w:eastAsia="ja-JP"/>
        </w:rPr>
        <w:t xml:space="preserve"> </w:t>
      </w:r>
      <w:r w:rsidRPr="00D371CF">
        <w:rPr>
          <w:lang w:eastAsia="ja-JP"/>
        </w:rPr>
        <w:t>and</w:t>
      </w:r>
      <w:r w:rsidR="00F05972">
        <w:rPr>
          <w:lang w:eastAsia="ja-JP"/>
        </w:rPr>
        <w:t xml:space="preserve"> </w:t>
      </w:r>
      <w:r w:rsidRPr="00D371CF">
        <w:rPr>
          <w:lang w:eastAsia="ja-JP"/>
        </w:rPr>
        <w:t>pollen of</w:t>
      </w:r>
      <w:r w:rsidR="00F05972">
        <w:rPr>
          <w:lang w:eastAsia="ja-JP"/>
        </w:rPr>
        <w:t xml:space="preserve"> </w:t>
      </w:r>
      <w:r w:rsidRPr="00D371CF">
        <w:rPr>
          <w:lang w:eastAsia="ja-JP"/>
        </w:rPr>
        <w:t>a</w:t>
      </w:r>
      <w:r w:rsidR="00F05972">
        <w:rPr>
          <w:lang w:eastAsia="ja-JP"/>
        </w:rPr>
        <w:t xml:space="preserve"> </w:t>
      </w:r>
      <w:r w:rsidRPr="00D371CF">
        <w:rPr>
          <w:lang w:eastAsia="ja-JP"/>
        </w:rPr>
        <w:t>range of</w:t>
      </w:r>
      <w:r w:rsidR="00F05972">
        <w:rPr>
          <w:lang w:eastAsia="ja-JP"/>
        </w:rPr>
        <w:t xml:space="preserve"> </w:t>
      </w:r>
      <w:r w:rsidRPr="00D371CF">
        <w:rPr>
          <w:lang w:eastAsia="ja-JP"/>
        </w:rPr>
        <w:t>species of</w:t>
      </w:r>
      <w:r w:rsidR="00F05972">
        <w:rPr>
          <w:lang w:eastAsia="ja-JP"/>
        </w:rPr>
        <w:t xml:space="preserve"> </w:t>
      </w:r>
      <w:proofErr w:type="spellStart"/>
      <w:r w:rsidRPr="00774681">
        <w:rPr>
          <w:rStyle w:val="Emphasis"/>
          <w:lang w:eastAsia="ja-JP"/>
        </w:rPr>
        <w:t>Myrtaceae</w:t>
      </w:r>
      <w:proofErr w:type="spellEnd"/>
      <w:r w:rsidRPr="00D371CF">
        <w:rPr>
          <w:lang w:eastAsia="ja-JP"/>
        </w:rPr>
        <w:t xml:space="preserve"> and</w:t>
      </w:r>
      <w:r w:rsidR="00F05972">
        <w:rPr>
          <w:lang w:eastAsia="ja-JP"/>
        </w:rPr>
        <w:t xml:space="preserve"> </w:t>
      </w:r>
      <w:r w:rsidRPr="00774681">
        <w:rPr>
          <w:rStyle w:val="Emphasis"/>
          <w:lang w:eastAsia="ja-JP"/>
        </w:rPr>
        <w:t>Proteaceae</w:t>
      </w:r>
      <w:r w:rsidRPr="00D371CF">
        <w:rPr>
          <w:lang w:eastAsia="ja-JP"/>
        </w:rPr>
        <w:t xml:space="preserve"> including eucalypts (including </w:t>
      </w:r>
      <w:proofErr w:type="spellStart"/>
      <w:r w:rsidRPr="00774681">
        <w:rPr>
          <w:rStyle w:val="Emphasis"/>
          <w:lang w:eastAsia="ja-JP"/>
        </w:rPr>
        <w:t>Corymbia</w:t>
      </w:r>
      <w:proofErr w:type="spellEnd"/>
      <w:r w:rsidRPr="00D371CF">
        <w:rPr>
          <w:lang w:eastAsia="ja-JP"/>
        </w:rPr>
        <w:t xml:space="preserve"> species), melaleucas, </w:t>
      </w:r>
      <w:proofErr w:type="gramStart"/>
      <w:r w:rsidRPr="00D371CF">
        <w:rPr>
          <w:lang w:eastAsia="ja-JP"/>
        </w:rPr>
        <w:t>banksias</w:t>
      </w:r>
      <w:proofErr w:type="gramEnd"/>
      <w:r w:rsidRPr="00D371CF">
        <w:rPr>
          <w:lang w:eastAsia="ja-JP"/>
        </w:rPr>
        <w:t xml:space="preserve"> and grevilleas, supplementing their diet with fruits (native, orchard and ornamental) (</w:t>
      </w:r>
      <w:proofErr w:type="spellStart"/>
      <w:r w:rsidRPr="00D371CF">
        <w:rPr>
          <w:lang w:eastAsia="ja-JP"/>
        </w:rPr>
        <w:t>Eby</w:t>
      </w:r>
      <w:proofErr w:type="spellEnd"/>
      <w:r w:rsidRPr="00D371CF">
        <w:rPr>
          <w:lang w:eastAsia="ja-JP"/>
        </w:rPr>
        <w:t xml:space="preserve"> and Law 2008, </w:t>
      </w:r>
      <w:proofErr w:type="spellStart"/>
      <w:r w:rsidRPr="00D371CF">
        <w:rPr>
          <w:lang w:eastAsia="ja-JP"/>
        </w:rPr>
        <w:t>Eby</w:t>
      </w:r>
      <w:proofErr w:type="spellEnd"/>
      <w:r w:rsidRPr="00D371CF">
        <w:rPr>
          <w:lang w:eastAsia="ja-JP"/>
        </w:rPr>
        <w:t xml:space="preserve"> et al. 2019). </w:t>
      </w:r>
      <w:proofErr w:type="gramStart"/>
      <w:r w:rsidRPr="00D371CF">
        <w:rPr>
          <w:lang w:eastAsia="ja-JP"/>
        </w:rPr>
        <w:t>Flying-foxes</w:t>
      </w:r>
      <w:proofErr w:type="gramEnd"/>
      <w:r w:rsidRPr="00D371CF">
        <w:rPr>
          <w:lang w:eastAsia="ja-JP"/>
        </w:rPr>
        <w:t>, along with some birds, make a unique contribution to ecosystem health through their ability to move seeds and pollen over long distances (</w:t>
      </w:r>
      <w:proofErr w:type="spellStart"/>
      <w:r w:rsidRPr="00D371CF">
        <w:rPr>
          <w:lang w:eastAsia="ja-JP"/>
        </w:rPr>
        <w:t>Southerton</w:t>
      </w:r>
      <w:proofErr w:type="spellEnd"/>
      <w:r w:rsidRPr="00D371CF">
        <w:rPr>
          <w:lang w:eastAsia="ja-JP"/>
        </w:rPr>
        <w:t xml:space="preserve"> et al. 2004). This contributes directly to the reproduction, </w:t>
      </w:r>
      <w:proofErr w:type="gramStart"/>
      <w:r w:rsidRPr="00D371CF">
        <w:rPr>
          <w:lang w:eastAsia="ja-JP"/>
        </w:rPr>
        <w:t>regeneration</w:t>
      </w:r>
      <w:proofErr w:type="gramEnd"/>
      <w:r w:rsidRPr="00D371CF">
        <w:rPr>
          <w:lang w:eastAsia="ja-JP"/>
        </w:rPr>
        <w:t xml:space="preserve"> and viability of forest ecosystems (DAWE 2020).</w:t>
      </w:r>
    </w:p>
    <w:p w14:paraId="66EBA70C" w14:textId="259442B4" w:rsidR="00FC1298" w:rsidRDefault="00D371CF" w:rsidP="00D371CF">
      <w:pPr>
        <w:rPr>
          <w:lang w:eastAsia="ja-JP"/>
        </w:rPr>
      </w:pPr>
      <w:r w:rsidRPr="00D371CF">
        <w:rPr>
          <w:lang w:eastAsia="ja-JP"/>
        </w:rPr>
        <w:t>GHFF</w:t>
      </w:r>
      <w:r w:rsidR="00EC28C6">
        <w:rPr>
          <w:lang w:eastAsia="ja-JP"/>
        </w:rPr>
        <w:t xml:space="preserve"> </w:t>
      </w:r>
      <w:r w:rsidRPr="00D371CF">
        <w:rPr>
          <w:lang w:eastAsia="ja-JP"/>
        </w:rPr>
        <w:t>and</w:t>
      </w:r>
      <w:r w:rsidR="00EC28C6">
        <w:rPr>
          <w:lang w:eastAsia="ja-JP"/>
        </w:rPr>
        <w:t xml:space="preserve"> </w:t>
      </w:r>
      <w:r w:rsidRPr="00D371CF">
        <w:rPr>
          <w:lang w:eastAsia="ja-JP"/>
        </w:rPr>
        <w:t>BFF show</w:t>
      </w:r>
      <w:r w:rsidR="00EC28C6">
        <w:rPr>
          <w:lang w:eastAsia="ja-JP"/>
        </w:rPr>
        <w:t xml:space="preserve"> </w:t>
      </w:r>
      <w:r w:rsidRPr="00D371CF">
        <w:rPr>
          <w:lang w:eastAsia="ja-JP"/>
        </w:rPr>
        <w:t>a</w:t>
      </w:r>
      <w:r w:rsidR="00EC28C6">
        <w:rPr>
          <w:lang w:eastAsia="ja-JP"/>
        </w:rPr>
        <w:t xml:space="preserve"> </w:t>
      </w:r>
      <w:r w:rsidRPr="00D371CF">
        <w:rPr>
          <w:lang w:eastAsia="ja-JP"/>
        </w:rPr>
        <w:t>high level</w:t>
      </w:r>
      <w:r w:rsidR="00EC28C6">
        <w:rPr>
          <w:lang w:eastAsia="ja-JP"/>
        </w:rPr>
        <w:t xml:space="preserve"> </w:t>
      </w:r>
      <w:r w:rsidRPr="00D371CF">
        <w:rPr>
          <w:lang w:eastAsia="ja-JP"/>
        </w:rPr>
        <w:t>of</w:t>
      </w:r>
      <w:r w:rsidR="00EC28C6">
        <w:rPr>
          <w:lang w:eastAsia="ja-JP"/>
        </w:rPr>
        <w:t xml:space="preserve"> </w:t>
      </w:r>
      <w:r w:rsidRPr="00D371CF">
        <w:rPr>
          <w:lang w:eastAsia="ja-JP"/>
        </w:rPr>
        <w:t>fidelity to</w:t>
      </w:r>
      <w:r w:rsidR="00EC28C6">
        <w:rPr>
          <w:lang w:eastAsia="ja-JP"/>
        </w:rPr>
        <w:t xml:space="preserve"> </w:t>
      </w:r>
      <w:r w:rsidRPr="00D371CF">
        <w:rPr>
          <w:lang w:eastAsia="ja-JP"/>
        </w:rPr>
        <w:t>camp sites,</w:t>
      </w:r>
      <w:r w:rsidR="00EC28C6">
        <w:rPr>
          <w:lang w:eastAsia="ja-JP"/>
        </w:rPr>
        <w:t xml:space="preserve"> </w:t>
      </w:r>
      <w:r w:rsidRPr="00D371CF">
        <w:rPr>
          <w:lang w:eastAsia="ja-JP"/>
        </w:rPr>
        <w:t>returning</w:t>
      </w:r>
      <w:r w:rsidR="00EC28C6">
        <w:rPr>
          <w:lang w:eastAsia="ja-JP"/>
        </w:rPr>
        <w:t xml:space="preserve"> </w:t>
      </w:r>
      <w:r w:rsidRPr="00D371CF">
        <w:rPr>
          <w:lang w:eastAsia="ja-JP"/>
        </w:rPr>
        <w:t>year</w:t>
      </w:r>
      <w:r w:rsidR="00EC28C6">
        <w:rPr>
          <w:lang w:eastAsia="ja-JP"/>
        </w:rPr>
        <w:t xml:space="preserve"> </w:t>
      </w:r>
      <w:r w:rsidRPr="00D371CF">
        <w:rPr>
          <w:lang w:eastAsia="ja-JP"/>
        </w:rPr>
        <w:t>after year</w:t>
      </w:r>
      <w:r w:rsidR="00EC28C6">
        <w:rPr>
          <w:lang w:eastAsia="ja-JP"/>
        </w:rPr>
        <w:t xml:space="preserve"> </w:t>
      </w:r>
      <w:r w:rsidRPr="00C03BE1">
        <w:rPr>
          <w:lang w:eastAsia="ja-JP"/>
        </w:rPr>
        <w:t>to</w:t>
      </w:r>
      <w:r w:rsidR="00EC28C6" w:rsidRPr="00C03BE1">
        <w:rPr>
          <w:lang w:eastAsia="ja-JP"/>
        </w:rPr>
        <w:t xml:space="preserve"> </w:t>
      </w:r>
      <w:r w:rsidRPr="00C03BE1">
        <w:rPr>
          <w:lang w:eastAsia="ja-JP"/>
        </w:rPr>
        <w:t>the</w:t>
      </w:r>
      <w:r w:rsidR="00FA1287" w:rsidRPr="00C03BE1">
        <w:rPr>
          <w:lang w:eastAsia="ja-JP"/>
        </w:rPr>
        <w:t xml:space="preserve"> </w:t>
      </w:r>
      <w:r w:rsidRPr="00C03BE1">
        <w:rPr>
          <w:lang w:eastAsia="ja-JP"/>
        </w:rPr>
        <w:t xml:space="preserve">same site. </w:t>
      </w:r>
      <w:proofErr w:type="gramStart"/>
      <w:r w:rsidRPr="00C03BE1">
        <w:rPr>
          <w:lang w:eastAsia="ja-JP"/>
        </w:rPr>
        <w:t>Flying-foxes</w:t>
      </w:r>
      <w:proofErr w:type="gramEnd"/>
      <w:r w:rsidRPr="00C03BE1">
        <w:rPr>
          <w:lang w:eastAsia="ja-JP"/>
        </w:rPr>
        <w:t xml:space="preserve"> are long-lived animals (15-20 years) (</w:t>
      </w:r>
      <w:proofErr w:type="spellStart"/>
      <w:r w:rsidR="00570975" w:rsidRPr="00C03BE1">
        <w:rPr>
          <w:lang w:eastAsia="ja-JP"/>
        </w:rPr>
        <w:t>McIlwee</w:t>
      </w:r>
      <w:proofErr w:type="spellEnd"/>
      <w:r w:rsidR="00570975" w:rsidRPr="00C03BE1">
        <w:rPr>
          <w:lang w:eastAsia="ja-JP"/>
        </w:rPr>
        <w:t xml:space="preserve"> </w:t>
      </w:r>
      <w:r w:rsidRPr="00C03BE1">
        <w:rPr>
          <w:lang w:eastAsia="ja-JP"/>
        </w:rPr>
        <w:t xml:space="preserve">and </w:t>
      </w:r>
      <w:r w:rsidR="00570975" w:rsidRPr="00C03BE1">
        <w:rPr>
          <w:lang w:eastAsia="ja-JP"/>
        </w:rPr>
        <w:t xml:space="preserve">Martin </w:t>
      </w:r>
      <w:r w:rsidRPr="00C03BE1">
        <w:rPr>
          <w:lang w:eastAsia="ja-JP"/>
        </w:rPr>
        <w:t>2002),</w:t>
      </w:r>
      <w:r w:rsidRPr="00D371CF">
        <w:rPr>
          <w:lang w:eastAsia="ja-JP"/>
        </w:rPr>
        <w:t xml:space="preserve"> which may contribute to their high degree of site fidelity (DES 2020d).</w:t>
      </w:r>
    </w:p>
    <w:p w14:paraId="58940795" w14:textId="77777777" w:rsidR="00FC1298" w:rsidRDefault="00D371CF" w:rsidP="00D371CF">
      <w:pPr>
        <w:rPr>
          <w:lang w:eastAsia="ja-JP"/>
        </w:rPr>
      </w:pPr>
      <w:proofErr w:type="gramStart"/>
      <w:r w:rsidRPr="00D371CF">
        <w:rPr>
          <w:lang w:eastAsia="ja-JP"/>
        </w:rPr>
        <w:t>Flying-foxes</w:t>
      </w:r>
      <w:proofErr w:type="gramEnd"/>
      <w:r w:rsidRPr="00D371CF">
        <w:rPr>
          <w:lang w:eastAsia="ja-JP"/>
        </w:rPr>
        <w:t xml:space="preserve"> appear to </w:t>
      </w:r>
      <w:r w:rsidR="00EC28C6" w:rsidRPr="00D371CF">
        <w:rPr>
          <w:lang w:eastAsia="ja-JP"/>
        </w:rPr>
        <w:t>be roosting</w:t>
      </w:r>
      <w:r w:rsidRPr="00D371CF">
        <w:rPr>
          <w:lang w:eastAsia="ja-JP"/>
        </w:rPr>
        <w:t xml:space="preserve"> and foraging </w:t>
      </w:r>
      <w:r w:rsidR="00EC28C6" w:rsidRPr="00D371CF">
        <w:rPr>
          <w:lang w:eastAsia="ja-JP"/>
        </w:rPr>
        <w:t>in urban</w:t>
      </w:r>
      <w:r w:rsidRPr="00D371CF">
        <w:rPr>
          <w:lang w:eastAsia="ja-JP"/>
        </w:rPr>
        <w:t xml:space="preserve"> areas more frequently. This is thought to be a result of year-round food availability and loss of other foraging resources but also demonstrates an increased tolerability of flying-foxes to anthropogenic activities or disturbance. During a study of national flying-fox camp occupation, almost three quarters of the 310 active GHFF camps (72%) </w:t>
      </w:r>
      <w:proofErr w:type="gramStart"/>
      <w:r w:rsidRPr="00D371CF">
        <w:rPr>
          <w:lang w:eastAsia="ja-JP"/>
        </w:rPr>
        <w:t>were located in</w:t>
      </w:r>
      <w:proofErr w:type="gramEnd"/>
      <w:r w:rsidRPr="00D371CF">
        <w:rPr>
          <w:lang w:eastAsia="ja-JP"/>
        </w:rPr>
        <w:t xml:space="preserve"> urban areas, 22% on agricultural land and only 4% </w:t>
      </w:r>
      <w:r w:rsidR="00EC28C6" w:rsidRPr="00D371CF">
        <w:rPr>
          <w:lang w:eastAsia="ja-JP"/>
        </w:rPr>
        <w:t>in protected</w:t>
      </w:r>
      <w:r w:rsidRPr="00D371CF">
        <w:rPr>
          <w:lang w:eastAsia="ja-JP"/>
        </w:rPr>
        <w:t xml:space="preserve"> areas (</w:t>
      </w:r>
      <w:proofErr w:type="spellStart"/>
      <w:r w:rsidRPr="00D371CF">
        <w:rPr>
          <w:lang w:eastAsia="ja-JP"/>
        </w:rPr>
        <w:t>Timmiss</w:t>
      </w:r>
      <w:proofErr w:type="spellEnd"/>
      <w:r w:rsidRPr="00D371CF">
        <w:rPr>
          <w:lang w:eastAsia="ja-JP"/>
        </w:rPr>
        <w:t xml:space="preserve"> 2017). </w:t>
      </w:r>
      <w:r w:rsidR="00EC28C6" w:rsidRPr="00D371CF">
        <w:rPr>
          <w:lang w:eastAsia="ja-JP"/>
        </w:rPr>
        <w:t>Furthermore, the</w:t>
      </w:r>
      <w:r w:rsidRPr="00D371CF">
        <w:rPr>
          <w:lang w:eastAsia="ja-JP"/>
        </w:rPr>
        <w:t xml:space="preserve"> number of camps </w:t>
      </w:r>
      <w:r w:rsidR="00EC28C6" w:rsidRPr="00D371CF">
        <w:rPr>
          <w:lang w:eastAsia="ja-JP"/>
        </w:rPr>
        <w:t>increased with</w:t>
      </w:r>
      <w:r w:rsidRPr="00D371CF">
        <w:rPr>
          <w:lang w:eastAsia="ja-JP"/>
        </w:rPr>
        <w:t xml:space="preserve"> increasing human population densities (up to ~4,000 people per km2) (</w:t>
      </w:r>
      <w:proofErr w:type="spellStart"/>
      <w:r w:rsidRPr="00D371CF">
        <w:rPr>
          <w:lang w:eastAsia="ja-JP"/>
        </w:rPr>
        <w:t>Timmiss</w:t>
      </w:r>
      <w:proofErr w:type="spellEnd"/>
      <w:r w:rsidRPr="00D371CF">
        <w:rPr>
          <w:lang w:eastAsia="ja-JP"/>
        </w:rPr>
        <w:t xml:space="preserve"> 2017).</w:t>
      </w:r>
    </w:p>
    <w:p w14:paraId="201902F0" w14:textId="77777777" w:rsidR="00774681" w:rsidRPr="00774681" w:rsidRDefault="00D371CF" w:rsidP="00654B3B">
      <w:pPr>
        <w:pStyle w:val="Heading3"/>
        <w:numPr>
          <w:ilvl w:val="0"/>
          <w:numId w:val="0"/>
        </w:numPr>
        <w:ind w:left="964" w:hanging="964"/>
        <w:rPr>
          <w:rStyle w:val="Strong"/>
        </w:rPr>
      </w:pPr>
      <w:bookmarkStart w:id="52" w:name="_Toc99954290"/>
      <w:r w:rsidRPr="00654B3B">
        <w:rPr>
          <w:rStyle w:val="Strong"/>
          <w:lang w:eastAsia="ja-JP"/>
        </w:rPr>
        <w:t>Breeding season</w:t>
      </w:r>
      <w:bookmarkEnd w:id="52"/>
    </w:p>
    <w:p w14:paraId="600AF231" w14:textId="2F018D1A" w:rsidR="00630D4A" w:rsidRDefault="00D371CF" w:rsidP="00D371CF">
      <w:pPr>
        <w:rPr>
          <w:lang w:eastAsia="ja-JP"/>
        </w:rPr>
      </w:pPr>
      <w:r w:rsidRPr="00D371CF">
        <w:rPr>
          <w:lang w:eastAsia="ja-JP"/>
        </w:rPr>
        <w:t>Peak conception for GHFF occurs around March to April/May (</w:t>
      </w:r>
      <w:r w:rsidR="00F81745">
        <w:rPr>
          <w:highlight w:val="green"/>
          <w:lang w:eastAsia="ja-JP"/>
        </w:rPr>
        <w:fldChar w:fldCharType="begin"/>
      </w:r>
      <w:r w:rsidR="00F81745">
        <w:rPr>
          <w:lang w:eastAsia="ja-JP"/>
        </w:rPr>
        <w:instrText xml:space="preserve"> REF _Ref89161137 \h </w:instrText>
      </w:r>
      <w:r w:rsidR="00F81745">
        <w:rPr>
          <w:highlight w:val="green"/>
          <w:lang w:eastAsia="ja-JP"/>
        </w:rPr>
      </w:r>
      <w:r w:rsidR="00F81745">
        <w:rPr>
          <w:highlight w:val="green"/>
          <w:lang w:eastAsia="ja-JP"/>
        </w:rPr>
        <w:fldChar w:fldCharType="separate"/>
      </w:r>
      <w:r w:rsidR="00AC6739">
        <w:t xml:space="preserve">Table </w:t>
      </w:r>
      <w:r w:rsidR="00AC6739">
        <w:rPr>
          <w:noProof/>
        </w:rPr>
        <w:t>9</w:t>
      </w:r>
      <w:r w:rsidR="00F81745">
        <w:rPr>
          <w:highlight w:val="green"/>
          <w:lang w:eastAsia="ja-JP"/>
        </w:rPr>
        <w:fldChar w:fldCharType="end"/>
      </w:r>
      <w:r w:rsidRPr="00D371CF">
        <w:rPr>
          <w:lang w:eastAsia="ja-JP"/>
        </w:rPr>
        <w:t xml:space="preserve">); this mating season represents the period of peak camp occupancy (Markus 2002). Young (usually a single pup) are born </w:t>
      </w:r>
      <w:r w:rsidR="00C61A99">
        <w:rPr>
          <w:lang w:eastAsia="ja-JP"/>
        </w:rPr>
        <w:t>6</w:t>
      </w:r>
      <w:r w:rsidRPr="00D371CF">
        <w:rPr>
          <w:lang w:eastAsia="ja-JP"/>
        </w:rPr>
        <w:t xml:space="preserve"> months later from September to November (Churchill 2008). Young are suckled and carried by the mother until approximately </w:t>
      </w:r>
      <w:r w:rsidR="00C61A99">
        <w:rPr>
          <w:lang w:eastAsia="ja-JP"/>
        </w:rPr>
        <w:t>4</w:t>
      </w:r>
      <w:r w:rsidRPr="00D371CF">
        <w:rPr>
          <w:lang w:eastAsia="ja-JP"/>
        </w:rPr>
        <w:t xml:space="preserve"> weeks of </w:t>
      </w:r>
      <w:r w:rsidR="00F40CAF" w:rsidRPr="00D371CF">
        <w:rPr>
          <w:lang w:eastAsia="ja-JP"/>
        </w:rPr>
        <w:t>age (</w:t>
      </w:r>
      <w:r w:rsidRPr="00D371CF">
        <w:rPr>
          <w:lang w:eastAsia="ja-JP"/>
        </w:rPr>
        <w:t xml:space="preserve">Markus </w:t>
      </w:r>
      <w:r w:rsidR="004A1A4A">
        <w:rPr>
          <w:lang w:eastAsia="ja-JP"/>
        </w:rPr>
        <w:t>and</w:t>
      </w:r>
      <w:r w:rsidRPr="00D371CF">
        <w:rPr>
          <w:lang w:eastAsia="ja-JP"/>
        </w:rPr>
        <w:t xml:space="preserve"> </w:t>
      </w:r>
      <w:proofErr w:type="spellStart"/>
      <w:r w:rsidRPr="00D371CF">
        <w:rPr>
          <w:lang w:eastAsia="ja-JP"/>
        </w:rPr>
        <w:t>Blackshaw</w:t>
      </w:r>
      <w:proofErr w:type="spellEnd"/>
      <w:r w:rsidRPr="00D371CF">
        <w:rPr>
          <w:lang w:eastAsia="ja-JP"/>
        </w:rPr>
        <w:t xml:space="preserve"> 2002). At this time, they are </w:t>
      </w:r>
      <w:r w:rsidR="00F40CAF" w:rsidRPr="00D371CF">
        <w:rPr>
          <w:lang w:eastAsia="ja-JP"/>
        </w:rPr>
        <w:t>left at</w:t>
      </w:r>
      <w:r w:rsidRPr="00D371CF">
        <w:rPr>
          <w:lang w:eastAsia="ja-JP"/>
        </w:rPr>
        <w:t xml:space="preserve"> the camp during the night in</w:t>
      </w:r>
      <w:r w:rsidR="00F40CAF">
        <w:rPr>
          <w:lang w:eastAsia="ja-JP"/>
        </w:rPr>
        <w:t xml:space="preserve"> </w:t>
      </w:r>
      <w:r w:rsidRPr="00D371CF">
        <w:rPr>
          <w:lang w:eastAsia="ja-JP"/>
        </w:rPr>
        <w:t>a crèche until</w:t>
      </w:r>
      <w:r w:rsidR="00F40CAF">
        <w:rPr>
          <w:lang w:eastAsia="ja-JP"/>
        </w:rPr>
        <w:t xml:space="preserve"> </w:t>
      </w:r>
      <w:r w:rsidRPr="00D371CF">
        <w:rPr>
          <w:lang w:eastAsia="ja-JP"/>
        </w:rPr>
        <w:t>they</w:t>
      </w:r>
      <w:r w:rsidR="00F40CAF">
        <w:rPr>
          <w:lang w:eastAsia="ja-JP"/>
        </w:rPr>
        <w:t xml:space="preserve"> </w:t>
      </w:r>
      <w:r w:rsidRPr="00D371CF">
        <w:rPr>
          <w:lang w:eastAsia="ja-JP"/>
        </w:rPr>
        <w:t xml:space="preserve">begin foraging with their mother in January and February (Churchill 2008) and are usually weaned by </w:t>
      </w:r>
      <w:r w:rsidR="00C61A99">
        <w:rPr>
          <w:lang w:eastAsia="ja-JP"/>
        </w:rPr>
        <w:t>6</w:t>
      </w:r>
      <w:r w:rsidRPr="00D371CF">
        <w:rPr>
          <w:lang w:eastAsia="ja-JP"/>
        </w:rPr>
        <w:t xml:space="preserve"> months of age around March.</w:t>
      </w:r>
    </w:p>
    <w:p w14:paraId="4B134D6E" w14:textId="3A0146BC" w:rsidR="00F81745" w:rsidRDefault="00F81745" w:rsidP="00F81745">
      <w:pPr>
        <w:pStyle w:val="Caption"/>
      </w:pPr>
      <w:bookmarkStart w:id="53" w:name="_Ref89161137"/>
      <w:bookmarkStart w:id="54" w:name="_Toc99954311"/>
      <w:r>
        <w:t xml:space="preserve">Table </w:t>
      </w:r>
      <w:fldSimple w:instr=" SEQ Table \* ARABIC ">
        <w:r w:rsidR="00AC6739">
          <w:rPr>
            <w:noProof/>
          </w:rPr>
          <w:t>9</w:t>
        </w:r>
      </w:fldSimple>
      <w:bookmarkEnd w:id="53"/>
      <w:r w:rsidRPr="00F81745">
        <w:rPr>
          <w:lang w:eastAsia="ja-JP"/>
        </w:rPr>
        <w:t xml:space="preserve"> </w:t>
      </w:r>
      <w:r w:rsidRPr="005A6DA0">
        <w:rPr>
          <w:lang w:eastAsia="ja-JP"/>
        </w:rPr>
        <w:t>Indicative GHFF breeding cycle</w:t>
      </w:r>
      <w:bookmarkEnd w:id="5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174"/>
        <w:gridCol w:w="4638"/>
        <w:gridCol w:w="3258"/>
      </w:tblGrid>
      <w:tr w:rsidR="0001476D" w14:paraId="7A0D6748" w14:textId="34FDC37A" w:rsidTr="00D139D7">
        <w:trPr>
          <w:trHeight w:val="171"/>
        </w:trPr>
        <w:tc>
          <w:tcPr>
            <w:tcW w:w="647" w:type="pct"/>
          </w:tcPr>
          <w:p w14:paraId="61BD52B6" w14:textId="77777777" w:rsidR="0001476D" w:rsidRDefault="0001476D" w:rsidP="001F1A85">
            <w:pPr>
              <w:pStyle w:val="TableHeading"/>
            </w:pPr>
            <w:r>
              <w:t>Month</w:t>
            </w:r>
          </w:p>
        </w:tc>
        <w:tc>
          <w:tcPr>
            <w:tcW w:w="2557" w:type="pct"/>
          </w:tcPr>
          <w:p w14:paraId="371B0814" w14:textId="44F9867B" w:rsidR="0001476D" w:rsidRDefault="00D139D7" w:rsidP="001F1A85">
            <w:pPr>
              <w:pStyle w:val="TableHeading"/>
            </w:pPr>
            <w:r>
              <w:t>B</w:t>
            </w:r>
            <w:r w:rsidR="0001476D">
              <w:t>reeding</w:t>
            </w:r>
            <w:r>
              <w:t xml:space="preserve"> stage</w:t>
            </w:r>
          </w:p>
        </w:tc>
        <w:tc>
          <w:tcPr>
            <w:tcW w:w="1796" w:type="pct"/>
          </w:tcPr>
          <w:p w14:paraId="0640E528" w14:textId="76DA1F69" w:rsidR="0001476D" w:rsidRDefault="0001476D" w:rsidP="001F1A85">
            <w:pPr>
              <w:pStyle w:val="TableHeading"/>
            </w:pPr>
            <w:r>
              <w:t>Lactation</w:t>
            </w:r>
          </w:p>
        </w:tc>
      </w:tr>
      <w:tr w:rsidR="0001476D" w14:paraId="38548EE3" w14:textId="02A3EE1A" w:rsidTr="00D139D7">
        <w:trPr>
          <w:trHeight w:val="346"/>
        </w:trPr>
        <w:tc>
          <w:tcPr>
            <w:tcW w:w="647" w:type="pct"/>
          </w:tcPr>
          <w:p w14:paraId="6F4026E5" w14:textId="77777777" w:rsidR="0001476D" w:rsidRDefault="0001476D" w:rsidP="001F1A85">
            <w:pPr>
              <w:pStyle w:val="TableText"/>
            </w:pPr>
            <w:r>
              <w:t>January</w:t>
            </w:r>
          </w:p>
        </w:tc>
        <w:tc>
          <w:tcPr>
            <w:tcW w:w="2557" w:type="pct"/>
          </w:tcPr>
          <w:p w14:paraId="0F374908" w14:textId="2FAD144C" w:rsidR="0001476D" w:rsidRDefault="0001476D" w:rsidP="0001476D">
            <w:pPr>
              <w:pStyle w:val="TableText"/>
            </w:pPr>
            <w:proofErr w:type="spellStart"/>
            <w:r>
              <w:t>Crèching</w:t>
            </w:r>
            <w:proofErr w:type="spellEnd"/>
            <w:r>
              <w:t xml:space="preserve"> (young left at camp)</w:t>
            </w:r>
          </w:p>
        </w:tc>
        <w:tc>
          <w:tcPr>
            <w:tcW w:w="1796" w:type="pct"/>
          </w:tcPr>
          <w:p w14:paraId="65F20242" w14:textId="0655C35C" w:rsidR="0001476D" w:rsidRDefault="0001476D" w:rsidP="0001476D">
            <w:pPr>
              <w:pStyle w:val="TableText"/>
            </w:pPr>
            <w:r>
              <w:t>Yes</w:t>
            </w:r>
          </w:p>
        </w:tc>
      </w:tr>
      <w:tr w:rsidR="0001476D" w14:paraId="5F2F535C" w14:textId="104D7B45" w:rsidTr="00D139D7">
        <w:trPr>
          <w:trHeight w:val="363"/>
        </w:trPr>
        <w:tc>
          <w:tcPr>
            <w:tcW w:w="647" w:type="pct"/>
          </w:tcPr>
          <w:p w14:paraId="1EFA792D" w14:textId="77777777" w:rsidR="0001476D" w:rsidRDefault="0001476D" w:rsidP="001F1A85">
            <w:pPr>
              <w:pStyle w:val="TableText"/>
            </w:pPr>
            <w:r>
              <w:t>February</w:t>
            </w:r>
          </w:p>
        </w:tc>
        <w:tc>
          <w:tcPr>
            <w:tcW w:w="2557" w:type="pct"/>
          </w:tcPr>
          <w:p w14:paraId="5C6A5702" w14:textId="19689374" w:rsidR="0001476D" w:rsidRDefault="0001476D" w:rsidP="0001476D">
            <w:pPr>
              <w:pStyle w:val="TableText"/>
            </w:pPr>
            <w:proofErr w:type="spellStart"/>
            <w:r>
              <w:t>Crèching</w:t>
            </w:r>
            <w:proofErr w:type="spellEnd"/>
            <w:r>
              <w:t xml:space="preserve"> (young left at camp)</w:t>
            </w:r>
          </w:p>
        </w:tc>
        <w:tc>
          <w:tcPr>
            <w:tcW w:w="1796" w:type="pct"/>
          </w:tcPr>
          <w:p w14:paraId="077EAFA8" w14:textId="061E86E1" w:rsidR="0001476D" w:rsidRDefault="00D139D7" w:rsidP="0001476D">
            <w:pPr>
              <w:pStyle w:val="TableText"/>
            </w:pPr>
            <w:r>
              <w:t>Yes</w:t>
            </w:r>
          </w:p>
        </w:tc>
      </w:tr>
      <w:tr w:rsidR="0001476D" w14:paraId="362059AA" w14:textId="22256C3E" w:rsidTr="00D139D7">
        <w:trPr>
          <w:trHeight w:val="363"/>
        </w:trPr>
        <w:tc>
          <w:tcPr>
            <w:tcW w:w="647" w:type="pct"/>
          </w:tcPr>
          <w:p w14:paraId="359DE623" w14:textId="77777777" w:rsidR="0001476D" w:rsidRDefault="0001476D" w:rsidP="001F1A85">
            <w:pPr>
              <w:pStyle w:val="TableText"/>
            </w:pPr>
            <w:r>
              <w:t>March</w:t>
            </w:r>
          </w:p>
        </w:tc>
        <w:tc>
          <w:tcPr>
            <w:tcW w:w="2557" w:type="pct"/>
          </w:tcPr>
          <w:p w14:paraId="625AB1CE" w14:textId="68983345" w:rsidR="0001476D" w:rsidRDefault="0001476D" w:rsidP="0001476D">
            <w:pPr>
              <w:pStyle w:val="TableText"/>
            </w:pPr>
            <w:r>
              <w:t>Peak conception</w:t>
            </w:r>
          </w:p>
        </w:tc>
        <w:tc>
          <w:tcPr>
            <w:tcW w:w="1796" w:type="pct"/>
          </w:tcPr>
          <w:p w14:paraId="10B64072" w14:textId="2D0FE34E" w:rsidR="0001476D" w:rsidRDefault="00D139D7" w:rsidP="0001476D">
            <w:pPr>
              <w:pStyle w:val="TableText"/>
            </w:pPr>
            <w:r>
              <w:t>Yes</w:t>
            </w:r>
          </w:p>
        </w:tc>
      </w:tr>
      <w:tr w:rsidR="0001476D" w14:paraId="75C8003E" w14:textId="3AD3188D" w:rsidTr="00D139D7">
        <w:trPr>
          <w:trHeight w:val="363"/>
        </w:trPr>
        <w:tc>
          <w:tcPr>
            <w:tcW w:w="647" w:type="pct"/>
          </w:tcPr>
          <w:p w14:paraId="121CA23B" w14:textId="77777777" w:rsidR="0001476D" w:rsidRDefault="0001476D" w:rsidP="001F1A85">
            <w:pPr>
              <w:pStyle w:val="TableText"/>
            </w:pPr>
            <w:r>
              <w:t>April</w:t>
            </w:r>
          </w:p>
        </w:tc>
        <w:tc>
          <w:tcPr>
            <w:tcW w:w="2557" w:type="pct"/>
          </w:tcPr>
          <w:p w14:paraId="6093B94B" w14:textId="6FD17AB5" w:rsidR="0001476D" w:rsidRDefault="0001476D" w:rsidP="0001476D">
            <w:pPr>
              <w:pStyle w:val="TableText"/>
            </w:pPr>
            <w:r>
              <w:t>Peak conception</w:t>
            </w:r>
          </w:p>
        </w:tc>
        <w:tc>
          <w:tcPr>
            <w:tcW w:w="1796" w:type="pct"/>
          </w:tcPr>
          <w:p w14:paraId="4F61A978" w14:textId="514A2DA7" w:rsidR="0001476D" w:rsidRDefault="00D139D7" w:rsidP="0001476D">
            <w:pPr>
              <w:pStyle w:val="TableText"/>
            </w:pPr>
            <w:r>
              <w:t>n/a</w:t>
            </w:r>
          </w:p>
        </w:tc>
      </w:tr>
      <w:tr w:rsidR="0001476D" w14:paraId="7BF101B8" w14:textId="70AF4F09" w:rsidTr="00D139D7">
        <w:trPr>
          <w:trHeight w:val="346"/>
        </w:trPr>
        <w:tc>
          <w:tcPr>
            <w:tcW w:w="647" w:type="pct"/>
          </w:tcPr>
          <w:p w14:paraId="14BE2F9B" w14:textId="77777777" w:rsidR="0001476D" w:rsidRDefault="0001476D" w:rsidP="001F1A85">
            <w:pPr>
              <w:pStyle w:val="TableText"/>
            </w:pPr>
            <w:r>
              <w:t>May</w:t>
            </w:r>
          </w:p>
        </w:tc>
        <w:tc>
          <w:tcPr>
            <w:tcW w:w="2557" w:type="pct"/>
          </w:tcPr>
          <w:p w14:paraId="5F350222" w14:textId="77777777" w:rsidR="0001476D" w:rsidRDefault="0001476D" w:rsidP="0001476D">
            <w:pPr>
              <w:pStyle w:val="TableText"/>
            </w:pPr>
            <w:r>
              <w:t>n/a</w:t>
            </w:r>
          </w:p>
        </w:tc>
        <w:tc>
          <w:tcPr>
            <w:tcW w:w="1796" w:type="pct"/>
          </w:tcPr>
          <w:p w14:paraId="1078026F" w14:textId="26F53146" w:rsidR="0001476D" w:rsidRDefault="00D139D7" w:rsidP="0001476D">
            <w:pPr>
              <w:pStyle w:val="TableText"/>
            </w:pPr>
            <w:r>
              <w:t>n/a</w:t>
            </w:r>
          </w:p>
        </w:tc>
      </w:tr>
      <w:tr w:rsidR="0001476D" w:rsidRPr="00E54DF8" w14:paraId="2112C297" w14:textId="67022108" w:rsidTr="00D139D7">
        <w:trPr>
          <w:trHeight w:val="346"/>
        </w:trPr>
        <w:tc>
          <w:tcPr>
            <w:tcW w:w="647" w:type="pct"/>
          </w:tcPr>
          <w:p w14:paraId="67DBEB2C" w14:textId="77777777" w:rsidR="0001476D" w:rsidRPr="00E54DF8" w:rsidRDefault="0001476D" w:rsidP="001F1A85">
            <w:pPr>
              <w:pStyle w:val="TableText"/>
            </w:pPr>
            <w:r>
              <w:t>June</w:t>
            </w:r>
          </w:p>
        </w:tc>
        <w:tc>
          <w:tcPr>
            <w:tcW w:w="2557" w:type="pct"/>
          </w:tcPr>
          <w:p w14:paraId="7AD9F696" w14:textId="77777777" w:rsidR="0001476D" w:rsidRPr="00E54DF8" w:rsidRDefault="0001476D" w:rsidP="0001476D">
            <w:pPr>
              <w:pStyle w:val="TableText"/>
            </w:pPr>
            <w:r>
              <w:t>n/a</w:t>
            </w:r>
          </w:p>
        </w:tc>
        <w:tc>
          <w:tcPr>
            <w:tcW w:w="1796" w:type="pct"/>
          </w:tcPr>
          <w:p w14:paraId="57BA1F66" w14:textId="1CD4E583" w:rsidR="0001476D" w:rsidRDefault="00D139D7" w:rsidP="0001476D">
            <w:pPr>
              <w:pStyle w:val="TableText"/>
            </w:pPr>
            <w:r>
              <w:t>n/a</w:t>
            </w:r>
          </w:p>
        </w:tc>
      </w:tr>
      <w:tr w:rsidR="0001476D" w:rsidRPr="00E54DF8" w14:paraId="247ED970" w14:textId="1A5370B0" w:rsidTr="00D139D7">
        <w:trPr>
          <w:trHeight w:val="346"/>
        </w:trPr>
        <w:tc>
          <w:tcPr>
            <w:tcW w:w="647" w:type="pct"/>
          </w:tcPr>
          <w:p w14:paraId="67BFCDA8" w14:textId="77777777" w:rsidR="0001476D" w:rsidRPr="00E54DF8" w:rsidRDefault="0001476D" w:rsidP="001F1A85">
            <w:pPr>
              <w:pStyle w:val="TableText"/>
            </w:pPr>
            <w:r>
              <w:t>July</w:t>
            </w:r>
          </w:p>
        </w:tc>
        <w:tc>
          <w:tcPr>
            <w:tcW w:w="2557" w:type="pct"/>
          </w:tcPr>
          <w:p w14:paraId="444185B7" w14:textId="77777777" w:rsidR="0001476D" w:rsidRPr="00E54DF8" w:rsidRDefault="0001476D" w:rsidP="0001476D">
            <w:pPr>
              <w:pStyle w:val="TableText"/>
            </w:pPr>
            <w:r>
              <w:t>n/a</w:t>
            </w:r>
          </w:p>
        </w:tc>
        <w:tc>
          <w:tcPr>
            <w:tcW w:w="1796" w:type="pct"/>
          </w:tcPr>
          <w:p w14:paraId="0E16C13E" w14:textId="42B289B7" w:rsidR="0001476D" w:rsidRDefault="00D139D7" w:rsidP="0001476D">
            <w:pPr>
              <w:pStyle w:val="TableText"/>
            </w:pPr>
            <w:r>
              <w:t>n/a</w:t>
            </w:r>
          </w:p>
        </w:tc>
      </w:tr>
      <w:tr w:rsidR="0001476D" w:rsidRPr="00E54DF8" w14:paraId="314B4112" w14:textId="1A002EEF" w:rsidTr="00D139D7">
        <w:trPr>
          <w:trHeight w:val="346"/>
        </w:trPr>
        <w:tc>
          <w:tcPr>
            <w:tcW w:w="647" w:type="pct"/>
          </w:tcPr>
          <w:p w14:paraId="316862C6" w14:textId="77777777" w:rsidR="0001476D" w:rsidRPr="00E54DF8" w:rsidRDefault="0001476D" w:rsidP="001F1A85">
            <w:pPr>
              <w:pStyle w:val="TableText"/>
            </w:pPr>
            <w:r>
              <w:lastRenderedPageBreak/>
              <w:t>August</w:t>
            </w:r>
          </w:p>
        </w:tc>
        <w:tc>
          <w:tcPr>
            <w:tcW w:w="2557" w:type="pct"/>
          </w:tcPr>
          <w:p w14:paraId="0CA20B8B" w14:textId="77777777" w:rsidR="0001476D" w:rsidRPr="00E54DF8" w:rsidRDefault="0001476D" w:rsidP="0001476D">
            <w:pPr>
              <w:pStyle w:val="TableText"/>
            </w:pPr>
            <w:r>
              <w:t>Final trimester</w:t>
            </w:r>
          </w:p>
        </w:tc>
        <w:tc>
          <w:tcPr>
            <w:tcW w:w="1796" w:type="pct"/>
          </w:tcPr>
          <w:p w14:paraId="14153E46" w14:textId="25C64785" w:rsidR="0001476D" w:rsidRDefault="00D139D7" w:rsidP="0001476D">
            <w:pPr>
              <w:pStyle w:val="TableText"/>
            </w:pPr>
            <w:r>
              <w:t>n/a</w:t>
            </w:r>
          </w:p>
        </w:tc>
      </w:tr>
      <w:tr w:rsidR="0001476D" w:rsidRPr="00E54DF8" w14:paraId="4EEE88C8" w14:textId="0E02C6CB" w:rsidTr="00D139D7">
        <w:trPr>
          <w:trHeight w:val="346"/>
        </w:trPr>
        <w:tc>
          <w:tcPr>
            <w:tcW w:w="647" w:type="pct"/>
          </w:tcPr>
          <w:p w14:paraId="2F0C2BB4" w14:textId="77777777" w:rsidR="0001476D" w:rsidRPr="00E54DF8" w:rsidRDefault="0001476D" w:rsidP="001F1A85">
            <w:pPr>
              <w:pStyle w:val="TableText"/>
            </w:pPr>
            <w:r>
              <w:t>September</w:t>
            </w:r>
          </w:p>
        </w:tc>
        <w:tc>
          <w:tcPr>
            <w:tcW w:w="2557" w:type="pct"/>
          </w:tcPr>
          <w:p w14:paraId="00F55BE8" w14:textId="6E76C95E" w:rsidR="0001476D" w:rsidRPr="00E54DF8" w:rsidRDefault="00D139D7" w:rsidP="0001476D">
            <w:pPr>
              <w:pStyle w:val="TableText"/>
            </w:pPr>
            <w:r>
              <w:t>Peak birthing (</w:t>
            </w:r>
            <w:proofErr w:type="spellStart"/>
            <w:r>
              <w:t>crèching</w:t>
            </w:r>
            <w:proofErr w:type="spellEnd"/>
            <w:r>
              <w:t xml:space="preserve"> 3 to 4 weeks from birthing)</w:t>
            </w:r>
          </w:p>
        </w:tc>
        <w:tc>
          <w:tcPr>
            <w:tcW w:w="1796" w:type="pct"/>
          </w:tcPr>
          <w:p w14:paraId="1B91188A" w14:textId="0D5C719F" w:rsidR="0001476D" w:rsidRDefault="00D139D7" w:rsidP="0001476D">
            <w:pPr>
              <w:pStyle w:val="TableText"/>
            </w:pPr>
            <w:r>
              <w:t>Yes</w:t>
            </w:r>
          </w:p>
        </w:tc>
      </w:tr>
      <w:tr w:rsidR="0001476D" w:rsidRPr="00E54DF8" w14:paraId="3FB66101" w14:textId="286721DA" w:rsidTr="00D139D7">
        <w:trPr>
          <w:trHeight w:val="346"/>
        </w:trPr>
        <w:tc>
          <w:tcPr>
            <w:tcW w:w="647" w:type="pct"/>
          </w:tcPr>
          <w:p w14:paraId="30023DCB" w14:textId="77777777" w:rsidR="0001476D" w:rsidRPr="00E54DF8" w:rsidRDefault="0001476D" w:rsidP="001F1A85">
            <w:pPr>
              <w:pStyle w:val="TableText"/>
            </w:pPr>
            <w:r>
              <w:t>October</w:t>
            </w:r>
          </w:p>
        </w:tc>
        <w:tc>
          <w:tcPr>
            <w:tcW w:w="2557" w:type="pct"/>
          </w:tcPr>
          <w:p w14:paraId="6109661E" w14:textId="77777777" w:rsidR="0001476D" w:rsidRPr="00E54DF8" w:rsidRDefault="0001476D" w:rsidP="0001476D">
            <w:pPr>
              <w:pStyle w:val="TableText"/>
            </w:pPr>
            <w:r>
              <w:t>Peak birthing (</w:t>
            </w:r>
            <w:proofErr w:type="spellStart"/>
            <w:r>
              <w:t>crèching</w:t>
            </w:r>
            <w:proofErr w:type="spellEnd"/>
            <w:r>
              <w:t xml:space="preserve"> 3 to 4 weeks from birthing)</w:t>
            </w:r>
          </w:p>
        </w:tc>
        <w:tc>
          <w:tcPr>
            <w:tcW w:w="1796" w:type="pct"/>
          </w:tcPr>
          <w:p w14:paraId="178A791F" w14:textId="71A2C018" w:rsidR="0001476D" w:rsidRDefault="00D139D7" w:rsidP="0001476D">
            <w:pPr>
              <w:pStyle w:val="TableText"/>
            </w:pPr>
            <w:r>
              <w:t>Yes</w:t>
            </w:r>
          </w:p>
        </w:tc>
      </w:tr>
      <w:tr w:rsidR="0001476D" w:rsidRPr="00E54DF8" w14:paraId="67EB3566" w14:textId="36555455" w:rsidTr="00D139D7">
        <w:trPr>
          <w:trHeight w:val="363"/>
        </w:trPr>
        <w:tc>
          <w:tcPr>
            <w:tcW w:w="647" w:type="pct"/>
          </w:tcPr>
          <w:p w14:paraId="52B42D9E" w14:textId="77777777" w:rsidR="0001476D" w:rsidRPr="00E54DF8" w:rsidRDefault="0001476D" w:rsidP="001F1A85">
            <w:pPr>
              <w:pStyle w:val="TableText"/>
            </w:pPr>
            <w:r>
              <w:t>November</w:t>
            </w:r>
          </w:p>
        </w:tc>
        <w:tc>
          <w:tcPr>
            <w:tcW w:w="2557" w:type="pct"/>
          </w:tcPr>
          <w:p w14:paraId="6B1DF571" w14:textId="597A2FEF" w:rsidR="0001476D" w:rsidRPr="00E54DF8" w:rsidRDefault="00D139D7" w:rsidP="0001476D">
            <w:pPr>
              <w:pStyle w:val="TableText"/>
            </w:pPr>
            <w:r>
              <w:t>Peak birthing (</w:t>
            </w:r>
            <w:proofErr w:type="spellStart"/>
            <w:r>
              <w:t>crèching</w:t>
            </w:r>
            <w:proofErr w:type="spellEnd"/>
            <w:r>
              <w:t xml:space="preserve"> 3 to 4 weeks from birthing)</w:t>
            </w:r>
          </w:p>
        </w:tc>
        <w:tc>
          <w:tcPr>
            <w:tcW w:w="1796" w:type="pct"/>
          </w:tcPr>
          <w:p w14:paraId="029111F5" w14:textId="05142125" w:rsidR="0001476D" w:rsidRDefault="00D139D7" w:rsidP="0001476D">
            <w:pPr>
              <w:pStyle w:val="TableText"/>
            </w:pPr>
            <w:r>
              <w:t>Yes</w:t>
            </w:r>
          </w:p>
        </w:tc>
      </w:tr>
      <w:tr w:rsidR="0001476D" w14:paraId="14C0AB6C" w14:textId="126A85A6" w:rsidTr="00D139D7">
        <w:trPr>
          <w:trHeight w:val="363"/>
        </w:trPr>
        <w:tc>
          <w:tcPr>
            <w:tcW w:w="647" w:type="pct"/>
          </w:tcPr>
          <w:p w14:paraId="456C71AE" w14:textId="77777777" w:rsidR="0001476D" w:rsidRDefault="0001476D" w:rsidP="001F1A85">
            <w:pPr>
              <w:pStyle w:val="TableText"/>
            </w:pPr>
            <w:r>
              <w:t>December</w:t>
            </w:r>
          </w:p>
        </w:tc>
        <w:tc>
          <w:tcPr>
            <w:tcW w:w="2557" w:type="pct"/>
          </w:tcPr>
          <w:p w14:paraId="2126288F" w14:textId="32A2473A" w:rsidR="0001476D" w:rsidRDefault="0001476D" w:rsidP="0001476D">
            <w:pPr>
              <w:pStyle w:val="TableText"/>
            </w:pPr>
            <w:proofErr w:type="spellStart"/>
            <w:r>
              <w:t>Crèching</w:t>
            </w:r>
            <w:proofErr w:type="spellEnd"/>
            <w:r>
              <w:t xml:space="preserve"> </w:t>
            </w:r>
            <w:r w:rsidR="00D139D7">
              <w:t>(</w:t>
            </w:r>
            <w:r>
              <w:t>young left at camp)</w:t>
            </w:r>
          </w:p>
        </w:tc>
        <w:tc>
          <w:tcPr>
            <w:tcW w:w="1796" w:type="pct"/>
          </w:tcPr>
          <w:p w14:paraId="1B95FA24" w14:textId="2048FFDC" w:rsidR="0001476D" w:rsidRDefault="00D139D7" w:rsidP="0001476D">
            <w:pPr>
              <w:pStyle w:val="TableText"/>
            </w:pPr>
            <w:r>
              <w:t>Yes</w:t>
            </w:r>
          </w:p>
        </w:tc>
      </w:tr>
    </w:tbl>
    <w:p w14:paraId="5ADDD982" w14:textId="39BD9468" w:rsidR="00DE379F" w:rsidRPr="00DE379F" w:rsidRDefault="00DE379F" w:rsidP="00DE379F">
      <w:pPr>
        <w:pStyle w:val="FigureTableNoteSource"/>
        <w:rPr>
          <w:rStyle w:val="Strong"/>
          <w:b w:val="0"/>
          <w:bCs w:val="0"/>
        </w:rPr>
      </w:pPr>
      <w:r w:rsidRPr="00DE379F">
        <w:rPr>
          <w:rStyle w:val="Strong"/>
        </w:rPr>
        <w:t>n/a</w:t>
      </w:r>
      <w:r w:rsidRPr="00DE379F">
        <w:rPr>
          <w:rStyle w:val="Strong"/>
          <w:b w:val="0"/>
          <w:bCs w:val="0"/>
        </w:rPr>
        <w:t xml:space="preserve"> Not applicable</w:t>
      </w:r>
    </w:p>
    <w:p w14:paraId="629EFF60" w14:textId="44C1D38E" w:rsidR="00196339" w:rsidRPr="00196339" w:rsidRDefault="00196339" w:rsidP="00654B3B">
      <w:pPr>
        <w:pStyle w:val="Heading3"/>
        <w:numPr>
          <w:ilvl w:val="0"/>
          <w:numId w:val="0"/>
        </w:numPr>
        <w:ind w:left="964" w:hanging="964"/>
        <w:rPr>
          <w:rStyle w:val="Strong"/>
        </w:rPr>
      </w:pPr>
      <w:bookmarkStart w:id="55" w:name="_Toc99954291"/>
      <w:r w:rsidRPr="00654B3B">
        <w:rPr>
          <w:rStyle w:val="Strong"/>
          <w:lang w:eastAsia="ja-JP"/>
        </w:rPr>
        <w:t>Nomadism</w:t>
      </w:r>
      <w:bookmarkEnd w:id="55"/>
    </w:p>
    <w:p w14:paraId="5822C2C8" w14:textId="77777777" w:rsidR="003C5470" w:rsidRDefault="00196339" w:rsidP="00D371CF">
      <w:pPr>
        <w:rPr>
          <w:lang w:eastAsia="ja-JP"/>
        </w:rPr>
      </w:pPr>
      <w:proofErr w:type="gramStart"/>
      <w:r w:rsidRPr="00196339">
        <w:rPr>
          <w:lang w:eastAsia="ja-JP"/>
        </w:rPr>
        <w:t>Flying-foxes</w:t>
      </w:r>
      <w:proofErr w:type="gramEnd"/>
      <w:r w:rsidRPr="00196339">
        <w:rPr>
          <w:lang w:eastAsia="ja-JP"/>
        </w:rPr>
        <w:t xml:space="preserve"> are highly nomadic, moving across their range between a network of camps throughout the east coast of Australia (546 known camps sites for GHFF across 85 LGAs; </w:t>
      </w:r>
      <w:proofErr w:type="spellStart"/>
      <w:r w:rsidRPr="00196339">
        <w:rPr>
          <w:lang w:eastAsia="ja-JP"/>
        </w:rPr>
        <w:t>Welbergen</w:t>
      </w:r>
      <w:proofErr w:type="spellEnd"/>
      <w:r w:rsidRPr="00196339">
        <w:rPr>
          <w:lang w:eastAsia="ja-JP"/>
        </w:rPr>
        <w:t xml:space="preserve"> et al. 2020a). Camps may be occupied continuously, annually, </w:t>
      </w:r>
      <w:proofErr w:type="gramStart"/>
      <w:r w:rsidRPr="00196339">
        <w:rPr>
          <w:lang w:eastAsia="ja-JP"/>
        </w:rPr>
        <w:t>irregularly</w:t>
      </w:r>
      <w:proofErr w:type="gramEnd"/>
      <w:r w:rsidRPr="00196339">
        <w:rPr>
          <w:lang w:eastAsia="ja-JP"/>
        </w:rPr>
        <w:t xml:space="preserve"> or rarely (Roberts 2005), and numbers can fluctuate significantly on a daily (up to 17% daily colony turnover; </w:t>
      </w:r>
      <w:proofErr w:type="spellStart"/>
      <w:r w:rsidRPr="00196339">
        <w:rPr>
          <w:lang w:eastAsia="ja-JP"/>
        </w:rPr>
        <w:t>Welbergen</w:t>
      </w:r>
      <w:proofErr w:type="spellEnd"/>
      <w:r w:rsidRPr="00196339">
        <w:rPr>
          <w:lang w:eastAsia="ja-JP"/>
        </w:rPr>
        <w:t xml:space="preserve"> et al. 2020a) and seasonal basis. Although camps may become vacant periodically, once </w:t>
      </w:r>
      <w:proofErr w:type="gramStart"/>
      <w:r w:rsidRPr="00196339">
        <w:rPr>
          <w:lang w:eastAsia="ja-JP"/>
        </w:rPr>
        <w:t>flying-foxes</w:t>
      </w:r>
      <w:proofErr w:type="gramEnd"/>
      <w:r w:rsidRPr="00196339">
        <w:rPr>
          <w:lang w:eastAsia="ja-JP"/>
        </w:rPr>
        <w:t xml:space="preserve"> have utilised a site, the habitat is permanently protected under legislation.</w:t>
      </w:r>
    </w:p>
    <w:p w14:paraId="48A3C96D" w14:textId="6EBAE756" w:rsidR="003C5470" w:rsidRDefault="00196339" w:rsidP="00F93CA8">
      <w:pPr>
        <w:pStyle w:val="BoxHeading"/>
        <w:rPr>
          <w:lang w:eastAsia="ja-JP"/>
        </w:rPr>
      </w:pPr>
      <w:r w:rsidRPr="00196339">
        <w:rPr>
          <w:lang w:eastAsia="ja-JP"/>
        </w:rPr>
        <w:t xml:space="preserve">Empty camp </w:t>
      </w:r>
      <w:r w:rsidR="00F93CA8">
        <w:rPr>
          <w:lang w:eastAsia="ja-JP"/>
        </w:rPr>
        <w:t xml:space="preserve">– </w:t>
      </w:r>
      <w:r w:rsidRPr="00196339">
        <w:rPr>
          <w:lang w:eastAsia="ja-JP"/>
        </w:rPr>
        <w:t>natural or unnatural?</w:t>
      </w:r>
    </w:p>
    <w:p w14:paraId="7900C3DB" w14:textId="77777777" w:rsidR="003C5470" w:rsidRDefault="00196339" w:rsidP="006B250E">
      <w:pPr>
        <w:pStyle w:val="BoxText"/>
        <w:rPr>
          <w:lang w:eastAsia="ja-JP"/>
        </w:rPr>
      </w:pPr>
      <w:r w:rsidRPr="00196339">
        <w:rPr>
          <w:lang w:eastAsia="ja-JP"/>
        </w:rPr>
        <w:t>It is important to be able to decipher between normal flying fox nomadic behaviour, their responses to resource availability or seasonal movements for breeding, as opposed to inadvertent dispersal or abandonment of a camp due to impacts.</w:t>
      </w:r>
    </w:p>
    <w:p w14:paraId="51685FA6" w14:textId="77777777" w:rsidR="00630D4A" w:rsidRDefault="00196339" w:rsidP="006B250E">
      <w:pPr>
        <w:pStyle w:val="BoxText"/>
        <w:rPr>
          <w:lang w:eastAsia="ja-JP"/>
        </w:rPr>
      </w:pPr>
      <w:r w:rsidRPr="00196339">
        <w:rPr>
          <w:lang w:eastAsia="ja-JP"/>
        </w:rPr>
        <w:t>The significance of temporary abandonment or permanent abandonment of a camp will likely depend on whether:</w:t>
      </w:r>
    </w:p>
    <w:p w14:paraId="21D4F920" w14:textId="77777777" w:rsidR="00630D4A" w:rsidRDefault="00196339" w:rsidP="006B250E">
      <w:pPr>
        <w:pStyle w:val="BoxTextBullet"/>
        <w:rPr>
          <w:lang w:eastAsia="ja-JP"/>
        </w:rPr>
      </w:pPr>
      <w:r w:rsidRPr="00196339">
        <w:rPr>
          <w:lang w:eastAsia="ja-JP"/>
        </w:rPr>
        <w:t>the camp is nationally important</w:t>
      </w:r>
    </w:p>
    <w:p w14:paraId="76DA2720" w14:textId="77777777" w:rsidR="00630D4A" w:rsidRDefault="00196339" w:rsidP="006B250E">
      <w:pPr>
        <w:pStyle w:val="BoxTextBullet"/>
        <w:rPr>
          <w:lang w:eastAsia="ja-JP"/>
        </w:rPr>
      </w:pPr>
      <w:r w:rsidRPr="00196339">
        <w:rPr>
          <w:lang w:eastAsia="ja-JP"/>
        </w:rPr>
        <w:t>the camp is a maternity site</w:t>
      </w:r>
    </w:p>
    <w:p w14:paraId="44A046A3" w14:textId="77777777" w:rsidR="00630D4A" w:rsidRDefault="00196339" w:rsidP="006B250E">
      <w:pPr>
        <w:pStyle w:val="BoxTextBullet"/>
        <w:rPr>
          <w:lang w:eastAsia="ja-JP"/>
        </w:rPr>
      </w:pPr>
      <w:r w:rsidRPr="00196339">
        <w:rPr>
          <w:lang w:eastAsia="ja-JP"/>
        </w:rPr>
        <w:t>abandonment occurs during the breeding season.</w:t>
      </w:r>
    </w:p>
    <w:p w14:paraId="7B039542" w14:textId="77777777" w:rsidR="00630D4A" w:rsidRDefault="00196339" w:rsidP="006B250E">
      <w:pPr>
        <w:pStyle w:val="BoxTextBullet"/>
        <w:rPr>
          <w:lang w:eastAsia="ja-JP"/>
        </w:rPr>
      </w:pPr>
      <w:r w:rsidRPr="00196339">
        <w:rPr>
          <w:lang w:eastAsia="ja-JP"/>
        </w:rPr>
        <w:t>whether suitable roosting alternative exist near food resources</w:t>
      </w:r>
    </w:p>
    <w:p w14:paraId="5C9E2A41" w14:textId="77777777" w:rsidR="00630D4A" w:rsidRDefault="00196339" w:rsidP="006B250E">
      <w:pPr>
        <w:pStyle w:val="BoxText"/>
        <w:rPr>
          <w:lang w:eastAsia="ja-JP"/>
        </w:rPr>
      </w:pPr>
      <w:r w:rsidRPr="00196339">
        <w:rPr>
          <w:lang w:eastAsia="ja-JP"/>
        </w:rPr>
        <w:t>The significance of temporary abandonment or permanent abandonment of a camp will likely depend on whether:</w:t>
      </w:r>
    </w:p>
    <w:p w14:paraId="61FEF340" w14:textId="77777777" w:rsidR="00630D4A" w:rsidRDefault="00196339" w:rsidP="006B250E">
      <w:pPr>
        <w:pStyle w:val="BoxTextBullet"/>
        <w:rPr>
          <w:lang w:eastAsia="ja-JP"/>
        </w:rPr>
      </w:pPr>
      <w:r w:rsidRPr="00196339">
        <w:rPr>
          <w:lang w:eastAsia="ja-JP"/>
        </w:rPr>
        <w:t>the camp is nationally important</w:t>
      </w:r>
    </w:p>
    <w:p w14:paraId="534BF578" w14:textId="77777777" w:rsidR="00630D4A" w:rsidRDefault="00196339" w:rsidP="006B250E">
      <w:pPr>
        <w:pStyle w:val="BoxTextBullet"/>
        <w:rPr>
          <w:lang w:eastAsia="ja-JP"/>
        </w:rPr>
      </w:pPr>
      <w:r w:rsidRPr="00196339">
        <w:rPr>
          <w:lang w:eastAsia="ja-JP"/>
        </w:rPr>
        <w:t>the camp is a maternity site</w:t>
      </w:r>
    </w:p>
    <w:p w14:paraId="418D4362" w14:textId="77777777" w:rsidR="00630D4A" w:rsidRDefault="00196339" w:rsidP="006B250E">
      <w:pPr>
        <w:pStyle w:val="BoxTextBullet"/>
        <w:rPr>
          <w:lang w:eastAsia="ja-JP"/>
        </w:rPr>
      </w:pPr>
      <w:r w:rsidRPr="00196339">
        <w:rPr>
          <w:lang w:eastAsia="ja-JP"/>
        </w:rPr>
        <w:t>abandonment occurs during the breeding season.</w:t>
      </w:r>
    </w:p>
    <w:p w14:paraId="50090897" w14:textId="77777777" w:rsidR="00630D4A" w:rsidRDefault="00196339" w:rsidP="006B250E">
      <w:pPr>
        <w:pStyle w:val="BoxTextBullet"/>
        <w:rPr>
          <w:lang w:eastAsia="ja-JP"/>
        </w:rPr>
      </w:pPr>
      <w:r w:rsidRPr="00196339">
        <w:rPr>
          <w:lang w:eastAsia="ja-JP"/>
        </w:rPr>
        <w:t>whether suitable roosting alternative exist near food resources.</w:t>
      </w:r>
    </w:p>
    <w:p w14:paraId="02E6D6A3" w14:textId="00FEF4FC" w:rsidR="00F93CA8" w:rsidRPr="00F93CA8" w:rsidRDefault="00196339" w:rsidP="00654B3B">
      <w:pPr>
        <w:pStyle w:val="Heading3"/>
        <w:numPr>
          <w:ilvl w:val="0"/>
          <w:numId w:val="0"/>
        </w:numPr>
        <w:ind w:left="964" w:hanging="964"/>
        <w:rPr>
          <w:rStyle w:val="Strong"/>
        </w:rPr>
      </w:pPr>
      <w:bookmarkStart w:id="56" w:name="_Toc99954292"/>
      <w:r w:rsidRPr="00654B3B">
        <w:rPr>
          <w:rStyle w:val="Strong"/>
          <w:lang w:eastAsia="ja-JP"/>
        </w:rPr>
        <w:t>Cumulative impacts</w:t>
      </w:r>
      <w:bookmarkEnd w:id="56"/>
    </w:p>
    <w:p w14:paraId="594F1AF5" w14:textId="46ECB55B" w:rsidR="00886189" w:rsidRDefault="00196339" w:rsidP="00D371CF">
      <w:pPr>
        <w:rPr>
          <w:lang w:eastAsia="ja-JP"/>
        </w:rPr>
      </w:pPr>
      <w:r w:rsidRPr="00196339">
        <w:rPr>
          <w:lang w:eastAsia="ja-JP"/>
        </w:rPr>
        <w:t>Impacts</w:t>
      </w:r>
      <w:r w:rsidR="00F93CA8">
        <w:rPr>
          <w:lang w:eastAsia="ja-JP"/>
        </w:rPr>
        <w:t xml:space="preserve"> </w:t>
      </w:r>
      <w:r w:rsidRPr="00196339">
        <w:rPr>
          <w:lang w:eastAsia="ja-JP"/>
        </w:rPr>
        <w:t>to</w:t>
      </w:r>
      <w:r w:rsidR="00F93CA8">
        <w:rPr>
          <w:lang w:eastAsia="ja-JP"/>
        </w:rPr>
        <w:t xml:space="preserve"> </w:t>
      </w:r>
      <w:r w:rsidRPr="00196339">
        <w:rPr>
          <w:lang w:eastAsia="ja-JP"/>
        </w:rPr>
        <w:t>the</w:t>
      </w:r>
      <w:r w:rsidR="00F93CA8">
        <w:rPr>
          <w:lang w:eastAsia="ja-JP"/>
        </w:rPr>
        <w:t xml:space="preserve"> </w:t>
      </w:r>
      <w:r w:rsidRPr="00196339">
        <w:rPr>
          <w:lang w:eastAsia="ja-JP"/>
        </w:rPr>
        <w:t>GHFF</w:t>
      </w:r>
      <w:r w:rsidR="00F93CA8">
        <w:rPr>
          <w:lang w:eastAsia="ja-JP"/>
        </w:rPr>
        <w:t xml:space="preserve"> </w:t>
      </w:r>
      <w:r w:rsidRPr="00196339">
        <w:rPr>
          <w:lang w:eastAsia="ja-JP"/>
        </w:rPr>
        <w:t>may be</w:t>
      </w:r>
      <w:r w:rsidR="00F93CA8">
        <w:rPr>
          <w:lang w:eastAsia="ja-JP"/>
        </w:rPr>
        <w:t xml:space="preserve"> </w:t>
      </w:r>
      <w:r w:rsidRPr="00196339">
        <w:rPr>
          <w:lang w:eastAsia="ja-JP"/>
        </w:rPr>
        <w:t>greater</w:t>
      </w:r>
      <w:r w:rsidR="00F93CA8">
        <w:rPr>
          <w:lang w:eastAsia="ja-JP"/>
        </w:rPr>
        <w:t xml:space="preserve"> </w:t>
      </w:r>
      <w:r w:rsidRPr="00196339">
        <w:rPr>
          <w:lang w:eastAsia="ja-JP"/>
        </w:rPr>
        <w:t>if</w:t>
      </w:r>
      <w:r w:rsidR="00F93CA8">
        <w:rPr>
          <w:lang w:eastAsia="ja-JP"/>
        </w:rPr>
        <w:t xml:space="preserve"> </w:t>
      </w:r>
      <w:r w:rsidRPr="00196339">
        <w:rPr>
          <w:lang w:eastAsia="ja-JP"/>
        </w:rPr>
        <w:t>an</w:t>
      </w:r>
      <w:r w:rsidR="00F93CA8">
        <w:rPr>
          <w:lang w:eastAsia="ja-JP"/>
        </w:rPr>
        <w:t xml:space="preserve"> </w:t>
      </w:r>
      <w:r w:rsidRPr="00196339">
        <w:rPr>
          <w:lang w:eastAsia="ja-JP"/>
        </w:rPr>
        <w:t xml:space="preserve">action </w:t>
      </w:r>
      <w:r w:rsidR="00F93CA8" w:rsidRPr="00196339">
        <w:rPr>
          <w:lang w:eastAsia="ja-JP"/>
        </w:rPr>
        <w:t>is proposed</w:t>
      </w:r>
      <w:r w:rsidR="00F93CA8">
        <w:rPr>
          <w:lang w:eastAsia="ja-JP"/>
        </w:rPr>
        <w:t xml:space="preserve"> </w:t>
      </w:r>
      <w:r w:rsidR="00F93CA8" w:rsidRPr="00196339">
        <w:rPr>
          <w:lang w:eastAsia="ja-JP"/>
        </w:rPr>
        <w:t>during a</w:t>
      </w:r>
      <w:r w:rsidR="00F93CA8">
        <w:rPr>
          <w:lang w:eastAsia="ja-JP"/>
        </w:rPr>
        <w:t xml:space="preserve"> </w:t>
      </w:r>
      <w:r w:rsidR="00F93CA8" w:rsidRPr="00196339">
        <w:rPr>
          <w:lang w:eastAsia="ja-JP"/>
        </w:rPr>
        <w:t>time of</w:t>
      </w:r>
      <w:r w:rsidR="00F93CA8">
        <w:rPr>
          <w:lang w:eastAsia="ja-JP"/>
        </w:rPr>
        <w:t xml:space="preserve"> </w:t>
      </w:r>
      <w:r w:rsidRPr="00196339">
        <w:rPr>
          <w:lang w:eastAsia="ja-JP"/>
        </w:rPr>
        <w:t>population stress (</w:t>
      </w:r>
      <w:proofErr w:type="gramStart"/>
      <w:r w:rsidRPr="00196339">
        <w:rPr>
          <w:lang w:eastAsia="ja-JP"/>
        </w:rPr>
        <w:t>e.g.</w:t>
      </w:r>
      <w:proofErr w:type="gramEnd"/>
      <w:r w:rsidRPr="00196339">
        <w:rPr>
          <w:lang w:eastAsia="ja-JP"/>
        </w:rPr>
        <w:t xml:space="preserve"> food shortage) or during extreme weather (which might exacerbate heat events). </w:t>
      </w:r>
      <w:proofErr w:type="gramStart"/>
      <w:r w:rsidRPr="00196339">
        <w:rPr>
          <w:lang w:eastAsia="ja-JP"/>
        </w:rPr>
        <w:t>Flying-foxes</w:t>
      </w:r>
      <w:proofErr w:type="gramEnd"/>
      <w:r w:rsidRPr="00196339">
        <w:rPr>
          <w:lang w:eastAsia="ja-JP"/>
        </w:rPr>
        <w:t xml:space="preserve"> are extremely vulnerable to temperatures above 38°C and have suffered widespread mass mortality when temperatures reach 42°C (</w:t>
      </w:r>
      <w:proofErr w:type="spellStart"/>
      <w:r w:rsidRPr="00196339">
        <w:rPr>
          <w:lang w:eastAsia="ja-JP"/>
        </w:rPr>
        <w:t>Welbergen</w:t>
      </w:r>
      <w:proofErr w:type="spellEnd"/>
      <w:r w:rsidRPr="00196339">
        <w:rPr>
          <w:lang w:eastAsia="ja-JP"/>
        </w:rPr>
        <w:t xml:space="preserve"> </w:t>
      </w:r>
      <w:r w:rsidRPr="0051732E">
        <w:rPr>
          <w:lang w:eastAsia="ja-JP"/>
        </w:rPr>
        <w:t xml:space="preserve">et al. 2008, </w:t>
      </w:r>
      <w:r w:rsidR="0051732E" w:rsidRPr="0051732E">
        <w:rPr>
          <w:lang w:eastAsia="ja-JP"/>
        </w:rPr>
        <w:t xml:space="preserve">Collins </w:t>
      </w:r>
      <w:r w:rsidRPr="0051732E">
        <w:rPr>
          <w:lang w:eastAsia="ja-JP"/>
        </w:rPr>
        <w:t>et al. 201</w:t>
      </w:r>
      <w:r w:rsidR="0051732E" w:rsidRPr="0051732E">
        <w:rPr>
          <w:lang w:eastAsia="ja-JP"/>
        </w:rPr>
        <w:t>9</w:t>
      </w:r>
      <w:r w:rsidRPr="0051732E">
        <w:rPr>
          <w:lang w:eastAsia="ja-JP"/>
        </w:rPr>
        <w:t>,</w:t>
      </w:r>
      <w:r w:rsidRPr="00196339">
        <w:rPr>
          <w:lang w:eastAsia="ja-JP"/>
        </w:rPr>
        <w:t xml:space="preserve"> Bishop et al. 2019). Individuals may exhibit certain behaviours when suffering heat stress including lifting/</w:t>
      </w:r>
      <w:r w:rsidR="00F93CA8" w:rsidRPr="00196339">
        <w:rPr>
          <w:lang w:eastAsia="ja-JP"/>
        </w:rPr>
        <w:t>fanning, panting</w:t>
      </w:r>
      <w:r w:rsidRPr="00196339">
        <w:rPr>
          <w:lang w:eastAsia="ja-JP"/>
        </w:rPr>
        <w:t xml:space="preserve">, licking their wrists/wing </w:t>
      </w:r>
      <w:proofErr w:type="gramStart"/>
      <w:r w:rsidRPr="00196339">
        <w:rPr>
          <w:lang w:eastAsia="ja-JP"/>
        </w:rPr>
        <w:t>membranes</w:t>
      </w:r>
      <w:proofErr w:type="gramEnd"/>
      <w:r w:rsidRPr="00196339">
        <w:rPr>
          <w:lang w:eastAsia="ja-JP"/>
        </w:rPr>
        <w:t xml:space="preserve"> </w:t>
      </w:r>
      <w:r w:rsidR="00F93CA8" w:rsidRPr="00196339">
        <w:rPr>
          <w:lang w:eastAsia="ja-JP"/>
        </w:rPr>
        <w:t>and lowering</w:t>
      </w:r>
      <w:r w:rsidRPr="00196339">
        <w:rPr>
          <w:lang w:eastAsia="ja-JP"/>
        </w:rPr>
        <w:t xml:space="preserve"> themselves into </w:t>
      </w:r>
      <w:r w:rsidR="00FA1287" w:rsidRPr="00196339">
        <w:rPr>
          <w:lang w:eastAsia="ja-JP"/>
        </w:rPr>
        <w:t>midstory</w:t>
      </w:r>
      <w:r w:rsidRPr="00196339">
        <w:rPr>
          <w:lang w:eastAsia="ja-JP"/>
        </w:rPr>
        <w:t xml:space="preserve"> vegetation </w:t>
      </w:r>
      <w:r w:rsidR="00F93CA8" w:rsidRPr="00196339">
        <w:rPr>
          <w:lang w:eastAsia="ja-JP"/>
        </w:rPr>
        <w:t>to reduce</w:t>
      </w:r>
      <w:r w:rsidRPr="00196339">
        <w:rPr>
          <w:lang w:eastAsia="ja-JP"/>
        </w:rPr>
        <w:t xml:space="preserve"> direct exposure </w:t>
      </w:r>
      <w:r w:rsidR="00F93CA8" w:rsidRPr="00196339">
        <w:rPr>
          <w:lang w:eastAsia="ja-JP"/>
        </w:rPr>
        <w:t>to the</w:t>
      </w:r>
      <w:r w:rsidRPr="00196339">
        <w:rPr>
          <w:lang w:eastAsia="ja-JP"/>
        </w:rPr>
        <w:t xml:space="preserve"> sun (</w:t>
      </w:r>
      <w:r w:rsidR="00C03BE1">
        <w:rPr>
          <w:lang w:eastAsia="ja-JP"/>
        </w:rPr>
        <w:t>DPIE</w:t>
      </w:r>
      <w:r w:rsidRPr="00196339">
        <w:rPr>
          <w:lang w:eastAsia="ja-JP"/>
        </w:rPr>
        <w:t xml:space="preserve"> 2015).</w:t>
      </w:r>
    </w:p>
    <w:p w14:paraId="6F68A36E" w14:textId="49520CDF" w:rsidR="000303A7" w:rsidRDefault="000303A7" w:rsidP="000303A7">
      <w:pPr>
        <w:pStyle w:val="Heading2"/>
        <w:numPr>
          <w:ilvl w:val="0"/>
          <w:numId w:val="0"/>
        </w:numPr>
        <w:ind w:left="709" w:hanging="709"/>
      </w:pPr>
      <w:bookmarkStart w:id="57" w:name="_Appendix_B:_Case"/>
      <w:bookmarkStart w:id="58" w:name="_Toc99954293"/>
      <w:bookmarkEnd w:id="57"/>
      <w:r w:rsidRPr="00D371CF">
        <w:lastRenderedPageBreak/>
        <w:t xml:space="preserve">Appendix </w:t>
      </w:r>
      <w:r>
        <w:t>B</w:t>
      </w:r>
      <w:r w:rsidRPr="00D371CF">
        <w:t xml:space="preserve">: </w:t>
      </w:r>
      <w:r w:rsidR="00CB0DD8" w:rsidRPr="00CB0DD8">
        <w:t>Case studies</w:t>
      </w:r>
      <w:bookmarkEnd w:id="58"/>
    </w:p>
    <w:p w14:paraId="72B1AD7A" w14:textId="550A2A4F" w:rsidR="000303A7" w:rsidRDefault="00CB0DD8" w:rsidP="00D371CF">
      <w:pPr>
        <w:rPr>
          <w:lang w:eastAsia="ja-JP"/>
        </w:rPr>
      </w:pPr>
      <w:r w:rsidRPr="00CB0DD8">
        <w:rPr>
          <w:lang w:eastAsia="ja-JP"/>
        </w:rPr>
        <w:t>Th</w:t>
      </w:r>
      <w:r w:rsidR="00A27118">
        <w:rPr>
          <w:lang w:eastAsia="ja-JP"/>
        </w:rPr>
        <w:t>is appendix</w:t>
      </w:r>
      <w:r w:rsidRPr="00CB0DD8">
        <w:rPr>
          <w:lang w:eastAsia="ja-JP"/>
        </w:rPr>
        <w:t xml:space="preserve"> provides additional information on case studies </w:t>
      </w:r>
      <w:r w:rsidRPr="002D31B6">
        <w:rPr>
          <w:lang w:eastAsia="ja-JP"/>
        </w:rPr>
        <w:t xml:space="preserve">summarised in </w:t>
      </w:r>
      <w:hyperlink w:anchor="_Case_studies" w:history="1">
        <w:r w:rsidRPr="00525311">
          <w:rPr>
            <w:rStyle w:val="Hyperlink"/>
          </w:rPr>
          <w:t>Section 2.7</w:t>
        </w:r>
      </w:hyperlink>
      <w:r w:rsidRPr="001C3AF2">
        <w:t xml:space="preserve"> and</w:t>
      </w:r>
      <w:r w:rsidRPr="00CB0DD8">
        <w:rPr>
          <w:lang w:eastAsia="ja-JP"/>
        </w:rPr>
        <w:t xml:space="preserve"> should be read with referral to </w:t>
      </w:r>
      <w:r w:rsidR="005826C2">
        <w:rPr>
          <w:highlight w:val="green"/>
          <w:lang w:eastAsia="ja-JP"/>
        </w:rPr>
        <w:fldChar w:fldCharType="begin"/>
      </w:r>
      <w:r w:rsidR="005826C2">
        <w:rPr>
          <w:lang w:eastAsia="ja-JP"/>
        </w:rPr>
        <w:instrText xml:space="preserve"> REF _Ref85537824 \h </w:instrText>
      </w:r>
      <w:r w:rsidR="005826C2">
        <w:rPr>
          <w:highlight w:val="green"/>
          <w:lang w:eastAsia="ja-JP"/>
        </w:rPr>
      </w:r>
      <w:r w:rsidR="005826C2">
        <w:rPr>
          <w:highlight w:val="green"/>
          <w:lang w:eastAsia="ja-JP"/>
        </w:rPr>
        <w:fldChar w:fldCharType="separate"/>
      </w:r>
      <w:r w:rsidR="00AC6739">
        <w:t xml:space="preserve">Table </w:t>
      </w:r>
      <w:r w:rsidR="00AC6739">
        <w:rPr>
          <w:noProof/>
        </w:rPr>
        <w:t>4</w:t>
      </w:r>
      <w:r w:rsidR="005826C2">
        <w:rPr>
          <w:highlight w:val="green"/>
          <w:lang w:eastAsia="ja-JP"/>
        </w:rPr>
        <w:fldChar w:fldCharType="end"/>
      </w:r>
      <w:r w:rsidRPr="00CB0DD8">
        <w:rPr>
          <w:lang w:eastAsia="ja-JP"/>
        </w:rPr>
        <w:t>.</w:t>
      </w:r>
    </w:p>
    <w:p w14:paraId="4312626A" w14:textId="33E0CBC0" w:rsidR="00A770B5" w:rsidRDefault="00CB0DD8" w:rsidP="008C51F4">
      <w:pPr>
        <w:pStyle w:val="Heading3"/>
        <w:numPr>
          <w:ilvl w:val="0"/>
          <w:numId w:val="0"/>
        </w:numPr>
        <w:rPr>
          <w:rStyle w:val="Strong"/>
          <w:b/>
          <w:bCs/>
        </w:rPr>
      </w:pPr>
      <w:bookmarkStart w:id="59" w:name="_Toc99954294"/>
      <w:r w:rsidRPr="008C51F4">
        <w:rPr>
          <w:rStyle w:val="Strong"/>
          <w:b/>
          <w:bCs/>
        </w:rPr>
        <w:t xml:space="preserve">Case Study 1 </w:t>
      </w:r>
      <w:r w:rsidR="00A56718" w:rsidRPr="008C51F4">
        <w:rPr>
          <w:rStyle w:val="Strong"/>
          <w:b/>
          <w:bCs/>
        </w:rPr>
        <w:t xml:space="preserve">– </w:t>
      </w:r>
      <w:r w:rsidRPr="008C51F4">
        <w:rPr>
          <w:rStyle w:val="Strong"/>
          <w:b/>
          <w:bCs/>
        </w:rPr>
        <w:t>Parramatta Park camp</w:t>
      </w:r>
      <w:r w:rsidR="0000796F">
        <w:rPr>
          <w:rStyle w:val="Strong"/>
          <w:b/>
          <w:bCs/>
        </w:rPr>
        <w:t>,</w:t>
      </w:r>
      <w:r w:rsidR="00665E7C">
        <w:rPr>
          <w:rStyle w:val="Strong"/>
          <w:b/>
          <w:bCs/>
        </w:rPr>
        <w:t xml:space="preserve"> NSW</w:t>
      </w:r>
      <w:bookmarkEnd w:id="59"/>
    </w:p>
    <w:p w14:paraId="0AE14988" w14:textId="475EE36E" w:rsidR="00626472" w:rsidRPr="00DE312D" w:rsidRDefault="00DE312D" w:rsidP="00DE312D">
      <w:pPr>
        <w:rPr>
          <w:rStyle w:val="Emphasis"/>
        </w:rPr>
      </w:pPr>
      <w:r w:rsidRPr="00DE312D">
        <w:rPr>
          <w:rStyle w:val="Emphasis"/>
        </w:rPr>
        <w:t>Parramatta Light Rail Project, Transport for New South Wales</w:t>
      </w:r>
    </w:p>
    <w:p w14:paraId="64A207F9" w14:textId="3718D810" w:rsidR="009A54DA" w:rsidRDefault="00CB0DD8" w:rsidP="00D371CF">
      <w:pPr>
        <w:rPr>
          <w:lang w:eastAsia="ja-JP"/>
        </w:rPr>
      </w:pPr>
      <w:r w:rsidRPr="00CB0DD8">
        <w:rPr>
          <w:lang w:eastAsia="ja-JP"/>
        </w:rPr>
        <w:t>The Parramatta camp is a nationally important GHFF camp located on the Parramatta River within Parramatta Park. The Park is located within metropolitan Sydney and there are high levels of human activity associated with recreational park use, park maintenance, and regular public events (such as concerts).</w:t>
      </w:r>
    </w:p>
    <w:p w14:paraId="2F41842B" w14:textId="06826FFC" w:rsidR="009A54DA" w:rsidRDefault="00CB0DD8" w:rsidP="00D371CF">
      <w:pPr>
        <w:rPr>
          <w:lang w:eastAsia="ja-JP"/>
        </w:rPr>
      </w:pPr>
      <w:r w:rsidRPr="00CB0DD8">
        <w:rPr>
          <w:lang w:eastAsia="ja-JP"/>
        </w:rPr>
        <w:t xml:space="preserve">As the </w:t>
      </w:r>
      <w:r w:rsidRPr="00F142DD">
        <w:rPr>
          <w:rStyle w:val="Emphasis"/>
        </w:rPr>
        <w:t xml:space="preserve">Parramatta </w:t>
      </w:r>
      <w:r w:rsidR="00F142DD" w:rsidRPr="00F142DD">
        <w:rPr>
          <w:rStyle w:val="Emphasis"/>
        </w:rPr>
        <w:t>l</w:t>
      </w:r>
      <w:r w:rsidRPr="00F142DD">
        <w:rPr>
          <w:rStyle w:val="Emphasis"/>
        </w:rPr>
        <w:t xml:space="preserve">ight </w:t>
      </w:r>
      <w:r w:rsidR="00F142DD" w:rsidRPr="00F142DD">
        <w:rPr>
          <w:rStyle w:val="Emphasis"/>
        </w:rPr>
        <w:t>r</w:t>
      </w:r>
      <w:r w:rsidRPr="00F142DD">
        <w:rPr>
          <w:rStyle w:val="Emphasis"/>
        </w:rPr>
        <w:t xml:space="preserve">ail </w:t>
      </w:r>
      <w:r w:rsidR="00F142DD" w:rsidRPr="00F142DD">
        <w:rPr>
          <w:rStyle w:val="Emphasis"/>
        </w:rPr>
        <w:t>p</w:t>
      </w:r>
      <w:r w:rsidRPr="00F142DD">
        <w:rPr>
          <w:rStyle w:val="Emphasis"/>
        </w:rPr>
        <w:t>roject</w:t>
      </w:r>
      <w:r w:rsidRPr="00CB0DD8">
        <w:rPr>
          <w:lang w:eastAsia="ja-JP"/>
        </w:rPr>
        <w:t xml:space="preserve"> (PLR </w:t>
      </w:r>
      <w:r w:rsidR="00F142DD">
        <w:rPr>
          <w:lang w:eastAsia="ja-JP"/>
        </w:rPr>
        <w:t>p</w:t>
      </w:r>
      <w:r w:rsidRPr="00CB0DD8">
        <w:rPr>
          <w:lang w:eastAsia="ja-JP"/>
        </w:rPr>
        <w:t>roject) was deemed to be State Significant Infrastructure, there were Conditions of Approval to minimise potential impacts to the Parramatta Park camp, including: Monitoring must commence at least 12 months before the commencement of construction within 300</w:t>
      </w:r>
      <w:r w:rsidR="00C61A99">
        <w:rPr>
          <w:lang w:eastAsia="ja-JP"/>
        </w:rPr>
        <w:t> m</w:t>
      </w:r>
      <w:r w:rsidRPr="00CB0DD8">
        <w:rPr>
          <w:lang w:eastAsia="ja-JP"/>
        </w:rPr>
        <w:t>. To meet these conditions, Transport for New South Wales (</w:t>
      </w:r>
      <w:proofErr w:type="spellStart"/>
      <w:r w:rsidRPr="00CB0DD8">
        <w:rPr>
          <w:lang w:eastAsia="ja-JP"/>
        </w:rPr>
        <w:t>TfNSW</w:t>
      </w:r>
      <w:proofErr w:type="spellEnd"/>
      <w:r w:rsidRPr="00CB0DD8">
        <w:rPr>
          <w:lang w:eastAsia="ja-JP"/>
        </w:rPr>
        <w:t xml:space="preserve">) developed a </w:t>
      </w:r>
      <w:r w:rsidR="00D02F91" w:rsidRPr="00D02F91">
        <w:rPr>
          <w:rStyle w:val="Emphasis"/>
        </w:rPr>
        <w:t>G</w:t>
      </w:r>
      <w:r w:rsidRPr="00D02F91">
        <w:rPr>
          <w:rStyle w:val="Emphasis"/>
        </w:rPr>
        <w:t xml:space="preserve">rey-headed </w:t>
      </w:r>
      <w:r w:rsidR="00D02F91" w:rsidRPr="00D02F91">
        <w:rPr>
          <w:rStyle w:val="Emphasis"/>
        </w:rPr>
        <w:t>f</w:t>
      </w:r>
      <w:r w:rsidRPr="00D02F91">
        <w:rPr>
          <w:rStyle w:val="Emphasis"/>
        </w:rPr>
        <w:t xml:space="preserve">lying-fox </w:t>
      </w:r>
      <w:r w:rsidR="00D02F91" w:rsidRPr="00D02F91">
        <w:rPr>
          <w:rStyle w:val="Emphasis"/>
        </w:rPr>
        <w:t>c</w:t>
      </w:r>
      <w:r w:rsidRPr="00D02F91">
        <w:rPr>
          <w:rStyle w:val="Emphasis"/>
        </w:rPr>
        <w:t xml:space="preserve">onstruction </w:t>
      </w:r>
      <w:r w:rsidR="00D02F91" w:rsidRPr="00D02F91">
        <w:rPr>
          <w:rStyle w:val="Emphasis"/>
        </w:rPr>
        <w:t>m</w:t>
      </w:r>
      <w:r w:rsidRPr="00D02F91">
        <w:rPr>
          <w:rStyle w:val="Emphasis"/>
        </w:rPr>
        <w:t xml:space="preserve">onitoring </w:t>
      </w:r>
      <w:r w:rsidR="00D02F91" w:rsidRPr="00D02F91">
        <w:rPr>
          <w:rStyle w:val="Emphasis"/>
        </w:rPr>
        <w:t>p</w:t>
      </w:r>
      <w:r w:rsidRPr="00D02F91">
        <w:rPr>
          <w:rStyle w:val="Emphasis"/>
        </w:rPr>
        <w:t>rogram</w:t>
      </w:r>
      <w:r w:rsidRPr="00CB0DD8">
        <w:rPr>
          <w:lang w:eastAsia="ja-JP"/>
        </w:rPr>
        <w:t xml:space="preserve"> (the Program) for the PLR project (</w:t>
      </w:r>
      <w:proofErr w:type="spellStart"/>
      <w:r w:rsidRPr="00CB0DD8">
        <w:rPr>
          <w:lang w:eastAsia="ja-JP"/>
        </w:rPr>
        <w:t>Ecosure</w:t>
      </w:r>
      <w:proofErr w:type="spellEnd"/>
      <w:r w:rsidRPr="00CB0DD8">
        <w:rPr>
          <w:lang w:eastAsia="ja-JP"/>
        </w:rPr>
        <w:t xml:space="preserve"> 2019).</w:t>
      </w:r>
    </w:p>
    <w:p w14:paraId="76A2C47B" w14:textId="662A62AC" w:rsidR="009A54DA" w:rsidRDefault="00CB0DD8" w:rsidP="00D371CF">
      <w:pPr>
        <w:rPr>
          <w:lang w:eastAsia="ja-JP"/>
        </w:rPr>
      </w:pPr>
      <w:r w:rsidRPr="00CB0DD8">
        <w:rPr>
          <w:lang w:eastAsia="ja-JP"/>
        </w:rPr>
        <w:t>The Program included measures to avoid construction impacts, and implemented requirements for monitoring during construction works, especially for activities most likely to cause disturbance (</w:t>
      </w:r>
      <w:proofErr w:type="gramStart"/>
      <w:r w:rsidRPr="00CB0DD8">
        <w:rPr>
          <w:lang w:eastAsia="ja-JP"/>
        </w:rPr>
        <w:t>e.g.</w:t>
      </w:r>
      <w:proofErr w:type="gramEnd"/>
      <w:r w:rsidRPr="00CB0DD8">
        <w:rPr>
          <w:lang w:eastAsia="ja-JP"/>
        </w:rPr>
        <w:t xml:space="preserve"> pile driving, and construction within 300</w:t>
      </w:r>
      <w:r w:rsidR="0090039D">
        <w:rPr>
          <w:lang w:eastAsia="ja-JP"/>
        </w:rPr>
        <w:t> </w:t>
      </w:r>
      <w:r w:rsidRPr="00CB0DD8">
        <w:rPr>
          <w:lang w:eastAsia="ja-JP"/>
        </w:rPr>
        <w:t xml:space="preserve">m of the Parramatta camp) and during high risk periods (e.g. the flying-fox rearing season). The Program also included a condition that if </w:t>
      </w:r>
      <w:proofErr w:type="gramStart"/>
      <w:r w:rsidRPr="00CB0DD8">
        <w:rPr>
          <w:lang w:eastAsia="ja-JP"/>
        </w:rPr>
        <w:t>flying-foxes</w:t>
      </w:r>
      <w:proofErr w:type="gramEnd"/>
      <w:r w:rsidRPr="00CB0DD8">
        <w:rPr>
          <w:lang w:eastAsia="ja-JP"/>
        </w:rPr>
        <w:t xml:space="preserve"> continued to be disturbed after 10</w:t>
      </w:r>
      <w:r w:rsidR="0090039D">
        <w:rPr>
          <w:lang w:eastAsia="ja-JP"/>
        </w:rPr>
        <w:t> </w:t>
      </w:r>
      <w:r w:rsidRPr="00CB0DD8">
        <w:rPr>
          <w:lang w:eastAsia="ja-JP"/>
        </w:rPr>
        <w:t>minutes, work should cease and the regulator be informed to determine the most appropriate way forward.</w:t>
      </w:r>
    </w:p>
    <w:p w14:paraId="6F638BE3" w14:textId="5C90713D" w:rsidR="007D466A" w:rsidRDefault="00CB0DD8" w:rsidP="00D371CF">
      <w:pPr>
        <w:rPr>
          <w:lang w:eastAsia="ja-JP"/>
        </w:rPr>
      </w:pPr>
      <w:proofErr w:type="spellStart"/>
      <w:r w:rsidRPr="00D77EC2">
        <w:rPr>
          <w:lang w:eastAsia="ja-JP"/>
        </w:rPr>
        <w:t>Narla</w:t>
      </w:r>
      <w:proofErr w:type="spellEnd"/>
      <w:r w:rsidRPr="00D77EC2">
        <w:rPr>
          <w:lang w:eastAsia="ja-JP"/>
        </w:rPr>
        <w:t xml:space="preserve"> Environmental</w:t>
      </w:r>
      <w:r w:rsidRPr="00CB0DD8">
        <w:rPr>
          <w:lang w:eastAsia="ja-JP"/>
        </w:rPr>
        <w:t xml:space="preserve"> </w:t>
      </w:r>
      <w:r w:rsidR="00044DF1">
        <w:rPr>
          <w:lang w:eastAsia="ja-JP"/>
        </w:rPr>
        <w:t xml:space="preserve">(2020) </w:t>
      </w:r>
      <w:r w:rsidRPr="00CB0DD8">
        <w:rPr>
          <w:lang w:eastAsia="ja-JP"/>
        </w:rPr>
        <w:t>monitored the Parramatta camp during construction activities occurring within 300</w:t>
      </w:r>
      <w:r w:rsidR="005D2620">
        <w:rPr>
          <w:lang w:eastAsia="ja-JP"/>
        </w:rPr>
        <w:t> </w:t>
      </w:r>
      <w:r w:rsidRPr="00CB0DD8">
        <w:rPr>
          <w:lang w:eastAsia="ja-JP"/>
        </w:rPr>
        <w:t xml:space="preserve">m of the camp (such as demolition, rock breaking, concrete breaking, tree removal and piling). GHFF behaviour was monitored at the start of each activity, for a period of 30 minutes. </w:t>
      </w:r>
      <w:proofErr w:type="gramStart"/>
      <w:r w:rsidRPr="00CB0DD8">
        <w:rPr>
          <w:lang w:eastAsia="ja-JP"/>
        </w:rPr>
        <w:t>Flying-foxes</w:t>
      </w:r>
      <w:proofErr w:type="gramEnd"/>
      <w:r w:rsidRPr="00CB0DD8">
        <w:rPr>
          <w:lang w:eastAsia="ja-JP"/>
        </w:rPr>
        <w:t xml:space="preserve"> were observed briefly moving away from construction disturbance, however, they stayed within the existing camp boundary. This movement </w:t>
      </w:r>
      <w:proofErr w:type="gramStart"/>
      <w:r w:rsidRPr="00CB0DD8">
        <w:rPr>
          <w:lang w:eastAsia="ja-JP"/>
        </w:rPr>
        <w:t>was considered to be</w:t>
      </w:r>
      <w:proofErr w:type="gramEnd"/>
      <w:r w:rsidRPr="00CB0DD8">
        <w:rPr>
          <w:lang w:eastAsia="ja-JP"/>
        </w:rPr>
        <w:t xml:space="preserve"> low impact.</w:t>
      </w:r>
    </w:p>
    <w:p w14:paraId="1EE91D19" w14:textId="0D3B77EB" w:rsidR="00630D4A" w:rsidRDefault="00CB0DD8" w:rsidP="00D371CF">
      <w:pPr>
        <w:rPr>
          <w:lang w:eastAsia="ja-JP"/>
        </w:rPr>
      </w:pPr>
      <w:r w:rsidRPr="00CB0DD8">
        <w:rPr>
          <w:lang w:eastAsia="ja-JP"/>
        </w:rPr>
        <w:t xml:space="preserve">Prior to the PLR project, other significant construction activities occurred </w:t>
      </w:r>
      <w:proofErr w:type="gramStart"/>
      <w:r w:rsidRPr="00CB0DD8">
        <w:rPr>
          <w:lang w:eastAsia="ja-JP"/>
        </w:rPr>
        <w:t>in close proximity to</w:t>
      </w:r>
      <w:proofErr w:type="gramEnd"/>
      <w:r w:rsidRPr="00CB0DD8">
        <w:rPr>
          <w:lang w:eastAsia="ja-JP"/>
        </w:rPr>
        <w:t xml:space="preserve"> the Parramatta Park camp non-related to the project; these included the Western Sydney Stadium re-development (within 250</w:t>
      </w:r>
      <w:r w:rsidR="0090039D">
        <w:rPr>
          <w:lang w:eastAsia="ja-JP"/>
        </w:rPr>
        <w:t> </w:t>
      </w:r>
      <w:r w:rsidRPr="00CB0DD8">
        <w:rPr>
          <w:lang w:eastAsia="ja-JP"/>
        </w:rPr>
        <w:t>m of the camp) and the Parramatta Leagues Club multilevel car park (within 80</w:t>
      </w:r>
      <w:r w:rsidR="0090039D">
        <w:rPr>
          <w:lang w:eastAsia="ja-JP"/>
        </w:rPr>
        <w:t> </w:t>
      </w:r>
      <w:r w:rsidRPr="00CB0DD8">
        <w:rPr>
          <w:lang w:eastAsia="ja-JP"/>
        </w:rPr>
        <w:t xml:space="preserve">m of the camp). </w:t>
      </w:r>
      <w:proofErr w:type="gramStart"/>
      <w:r w:rsidRPr="00CB0DD8">
        <w:rPr>
          <w:lang w:eastAsia="ja-JP"/>
        </w:rPr>
        <w:t>With regard to</w:t>
      </w:r>
      <w:proofErr w:type="gramEnd"/>
      <w:r w:rsidRPr="00CB0DD8">
        <w:rPr>
          <w:lang w:eastAsia="ja-JP"/>
        </w:rPr>
        <w:t xml:space="preserve"> the Parramatta Leagues Club car park, the regulator deemed the applicant’s technical report for DA 310/2015 Multi storey car park and associated works considered the range of potential impacts on the camp and concluded:</w:t>
      </w:r>
    </w:p>
    <w:p w14:paraId="37C9D891" w14:textId="77777777" w:rsidR="00630D4A" w:rsidRDefault="00CB0DD8" w:rsidP="00986909">
      <w:pPr>
        <w:pStyle w:val="ListBullet"/>
        <w:rPr>
          <w:lang w:eastAsia="ja-JP"/>
        </w:rPr>
      </w:pPr>
      <w:r w:rsidRPr="00CB0DD8">
        <w:rPr>
          <w:lang w:eastAsia="ja-JP"/>
        </w:rPr>
        <w:t>the proposal was unlikely to have a significant impact on the GHFF colony</w:t>
      </w:r>
    </w:p>
    <w:p w14:paraId="546B74D5" w14:textId="77777777" w:rsidR="00630D4A" w:rsidRDefault="00CB0DD8" w:rsidP="00986909">
      <w:pPr>
        <w:pStyle w:val="ListBullet"/>
        <w:rPr>
          <w:lang w:eastAsia="ja-JP"/>
        </w:rPr>
      </w:pPr>
      <w:r w:rsidRPr="00CB0DD8">
        <w:rPr>
          <w:lang w:eastAsia="ja-JP"/>
        </w:rPr>
        <w:t>the report identified measures to manage risks to the colony during the construction and post-construction phases; and</w:t>
      </w:r>
    </w:p>
    <w:p w14:paraId="36090E61" w14:textId="0BBC5DE9" w:rsidR="00986909" w:rsidRDefault="00986909" w:rsidP="00986909">
      <w:pPr>
        <w:pStyle w:val="ListBullet"/>
        <w:rPr>
          <w:lang w:eastAsia="ja-JP"/>
        </w:rPr>
      </w:pPr>
      <w:r w:rsidRPr="00986909">
        <w:rPr>
          <w:lang w:eastAsia="ja-JP"/>
        </w:rPr>
        <w:t>confirmed that no Species Impact Statement or EPBC Act referral was required (Section 4.1 of DA Report No 310/2015 by Executive Planner).</w:t>
      </w:r>
    </w:p>
    <w:p w14:paraId="56468B94" w14:textId="53FF0D31" w:rsidR="00986909" w:rsidRDefault="00986909" w:rsidP="00D371CF">
      <w:pPr>
        <w:rPr>
          <w:lang w:eastAsia="ja-JP"/>
        </w:rPr>
      </w:pPr>
      <w:r w:rsidRPr="00986909">
        <w:rPr>
          <w:lang w:eastAsia="ja-JP"/>
        </w:rPr>
        <w:lastRenderedPageBreak/>
        <w:t xml:space="preserve">The above </w:t>
      </w:r>
      <w:r w:rsidR="00C61A99">
        <w:rPr>
          <w:lang w:eastAsia="ja-JP"/>
        </w:rPr>
        <w:t>2</w:t>
      </w:r>
      <w:r w:rsidRPr="00986909">
        <w:rPr>
          <w:lang w:eastAsia="ja-JP"/>
        </w:rPr>
        <w:t xml:space="preserve"> developments occurred between 2016 and 2019, and during these periods, the camp remained occupied with no apparent reductions in GHFF numbers.</w:t>
      </w:r>
    </w:p>
    <w:p w14:paraId="60DCF034" w14:textId="4DC07966" w:rsidR="0090039D" w:rsidRDefault="00986909" w:rsidP="00D371CF">
      <w:pPr>
        <w:rPr>
          <w:lang w:eastAsia="ja-JP"/>
        </w:rPr>
      </w:pPr>
      <w:r w:rsidRPr="00986909">
        <w:rPr>
          <w:lang w:eastAsia="ja-JP"/>
        </w:rPr>
        <w:t xml:space="preserve">PLR construction commenced in 2019. Results of monitoring for the PLR revealed high noise construction activities caused only low levels of </w:t>
      </w:r>
      <w:r w:rsidR="0090039D" w:rsidRPr="00986909">
        <w:rPr>
          <w:lang w:eastAsia="ja-JP"/>
        </w:rPr>
        <w:t>disturbance and</w:t>
      </w:r>
      <w:r w:rsidRPr="00986909">
        <w:rPr>
          <w:lang w:eastAsia="ja-JP"/>
        </w:rPr>
        <w:t xml:space="preserve"> did not seem to impact the camp overall with no obvious changes in GHFF numbers (see </w:t>
      </w:r>
      <w:r w:rsidR="00410759" w:rsidRPr="00410759">
        <w:rPr>
          <w:lang w:eastAsia="ja-JP"/>
        </w:rPr>
        <w:fldChar w:fldCharType="begin"/>
      </w:r>
      <w:r w:rsidR="00410759" w:rsidRPr="00410759">
        <w:rPr>
          <w:lang w:eastAsia="ja-JP"/>
        </w:rPr>
        <w:instrText xml:space="preserve"> REF _Ref85785401 \h </w:instrText>
      </w:r>
      <w:r w:rsidR="00410759">
        <w:rPr>
          <w:lang w:eastAsia="ja-JP"/>
        </w:rPr>
        <w:instrText xml:space="preserve"> \* MERGEFORMAT </w:instrText>
      </w:r>
      <w:r w:rsidR="00410759" w:rsidRPr="00410759">
        <w:rPr>
          <w:lang w:eastAsia="ja-JP"/>
        </w:rPr>
      </w:r>
      <w:r w:rsidR="00410759" w:rsidRPr="00410759">
        <w:rPr>
          <w:lang w:eastAsia="ja-JP"/>
        </w:rPr>
        <w:fldChar w:fldCharType="separate"/>
      </w:r>
      <w:r w:rsidR="00AC6739" w:rsidRPr="00410759">
        <w:t xml:space="preserve">Table </w:t>
      </w:r>
      <w:r w:rsidR="00AC6739">
        <w:rPr>
          <w:noProof/>
        </w:rPr>
        <w:t>10</w:t>
      </w:r>
      <w:r w:rsidR="00410759" w:rsidRPr="00410759">
        <w:rPr>
          <w:lang w:eastAsia="ja-JP"/>
        </w:rPr>
        <w:fldChar w:fldCharType="end"/>
      </w:r>
      <w:r w:rsidRPr="00410759">
        <w:rPr>
          <w:lang w:eastAsia="ja-JP"/>
        </w:rPr>
        <w:t xml:space="preserve"> and </w:t>
      </w:r>
      <w:r w:rsidR="002908AE" w:rsidRPr="00410759">
        <w:rPr>
          <w:lang w:eastAsia="ja-JP"/>
        </w:rPr>
        <w:fldChar w:fldCharType="begin"/>
      </w:r>
      <w:r w:rsidR="002908AE" w:rsidRPr="00410759">
        <w:rPr>
          <w:lang w:eastAsia="ja-JP"/>
        </w:rPr>
        <w:instrText xml:space="preserve"> REF _Ref85708177 \h </w:instrText>
      </w:r>
      <w:r w:rsidR="00410759">
        <w:rPr>
          <w:lang w:eastAsia="ja-JP"/>
        </w:rPr>
        <w:instrText xml:space="preserve"> \* MERGEFORMAT </w:instrText>
      </w:r>
      <w:r w:rsidR="002908AE" w:rsidRPr="00410759">
        <w:rPr>
          <w:lang w:eastAsia="ja-JP"/>
        </w:rPr>
      </w:r>
      <w:r w:rsidR="002908AE" w:rsidRPr="00410759">
        <w:rPr>
          <w:lang w:eastAsia="ja-JP"/>
        </w:rPr>
        <w:fldChar w:fldCharType="separate"/>
      </w:r>
      <w:r w:rsidR="00AC6739">
        <w:t xml:space="preserve">Table </w:t>
      </w:r>
      <w:r w:rsidR="00AC6739">
        <w:rPr>
          <w:noProof/>
        </w:rPr>
        <w:t>11</w:t>
      </w:r>
      <w:r w:rsidR="002908AE" w:rsidRPr="00410759">
        <w:rPr>
          <w:lang w:eastAsia="ja-JP"/>
        </w:rPr>
        <w:fldChar w:fldCharType="end"/>
      </w:r>
      <w:r w:rsidR="0090039D">
        <w:rPr>
          <w:lang w:eastAsia="ja-JP"/>
        </w:rPr>
        <w:t>)</w:t>
      </w:r>
      <w:r w:rsidRPr="00986909">
        <w:rPr>
          <w:lang w:eastAsia="ja-JP"/>
        </w:rPr>
        <w:t>.</w:t>
      </w:r>
    </w:p>
    <w:p w14:paraId="5ADAEC88" w14:textId="77777777" w:rsidR="00630D4A" w:rsidRDefault="00986909" w:rsidP="00D371CF">
      <w:pPr>
        <w:rPr>
          <w:lang w:eastAsia="ja-JP"/>
        </w:rPr>
      </w:pPr>
      <w:r w:rsidRPr="00986909">
        <w:rPr>
          <w:lang w:eastAsia="ja-JP"/>
        </w:rPr>
        <w:t xml:space="preserve">Dependent </w:t>
      </w:r>
      <w:r w:rsidR="00995C64" w:rsidRPr="00986909">
        <w:rPr>
          <w:lang w:eastAsia="ja-JP"/>
        </w:rPr>
        <w:t>young and</w:t>
      </w:r>
      <w:r w:rsidRPr="00986909">
        <w:rPr>
          <w:lang w:eastAsia="ja-JP"/>
        </w:rPr>
        <w:t xml:space="preserve"> nursing females</w:t>
      </w:r>
      <w:r w:rsidR="00995C64">
        <w:rPr>
          <w:lang w:eastAsia="ja-JP"/>
        </w:rPr>
        <w:t xml:space="preserve"> </w:t>
      </w:r>
      <w:r w:rsidRPr="00986909">
        <w:rPr>
          <w:lang w:eastAsia="ja-JP"/>
        </w:rPr>
        <w:t>were</w:t>
      </w:r>
      <w:r w:rsidR="00995C64">
        <w:rPr>
          <w:lang w:eastAsia="ja-JP"/>
        </w:rPr>
        <w:t xml:space="preserve"> </w:t>
      </w:r>
      <w:r w:rsidRPr="00986909">
        <w:rPr>
          <w:lang w:eastAsia="ja-JP"/>
        </w:rPr>
        <w:t xml:space="preserve">observed during </w:t>
      </w:r>
      <w:r w:rsidR="00995C64" w:rsidRPr="00986909">
        <w:rPr>
          <w:lang w:eastAsia="ja-JP"/>
        </w:rPr>
        <w:t xml:space="preserve">the </w:t>
      </w:r>
      <w:proofErr w:type="gramStart"/>
      <w:r w:rsidR="00995C64" w:rsidRPr="00986909">
        <w:rPr>
          <w:lang w:eastAsia="ja-JP"/>
        </w:rPr>
        <w:t>survey</w:t>
      </w:r>
      <w:r w:rsidRPr="00986909">
        <w:rPr>
          <w:lang w:eastAsia="ja-JP"/>
        </w:rPr>
        <w:t>,</w:t>
      </w:r>
      <w:proofErr w:type="gramEnd"/>
      <w:r w:rsidR="00995C64">
        <w:rPr>
          <w:lang w:eastAsia="ja-JP"/>
        </w:rPr>
        <w:t xml:space="preserve"> </w:t>
      </w:r>
      <w:r w:rsidRPr="00986909">
        <w:rPr>
          <w:lang w:eastAsia="ja-JP"/>
        </w:rPr>
        <w:t xml:space="preserve">however </w:t>
      </w:r>
      <w:r w:rsidR="00995C64" w:rsidRPr="00986909">
        <w:rPr>
          <w:lang w:eastAsia="ja-JP"/>
        </w:rPr>
        <w:t>these were</w:t>
      </w:r>
      <w:r w:rsidRPr="00986909">
        <w:rPr>
          <w:lang w:eastAsia="ja-JP"/>
        </w:rPr>
        <w:t xml:space="preserve"> not visibly impacted by the high-noise construction works (</w:t>
      </w:r>
      <w:proofErr w:type="spellStart"/>
      <w:r w:rsidRPr="00C107EC">
        <w:rPr>
          <w:lang w:eastAsia="ja-JP"/>
        </w:rPr>
        <w:t>Narla</w:t>
      </w:r>
      <w:proofErr w:type="spellEnd"/>
      <w:r w:rsidRPr="00C107EC">
        <w:rPr>
          <w:lang w:eastAsia="ja-JP"/>
        </w:rPr>
        <w:t xml:space="preserve"> 2020 22 October</w:t>
      </w:r>
      <w:r w:rsidRPr="00986909">
        <w:rPr>
          <w:lang w:eastAsia="ja-JP"/>
        </w:rPr>
        <w:t>).</w:t>
      </w:r>
    </w:p>
    <w:p w14:paraId="39F632C9" w14:textId="0CED6912" w:rsidR="00410759" w:rsidRDefault="00410759" w:rsidP="00410759">
      <w:pPr>
        <w:pStyle w:val="Caption"/>
      </w:pPr>
      <w:bookmarkStart w:id="60" w:name="_Ref85785401"/>
      <w:bookmarkStart w:id="61" w:name="_Toc99954312"/>
      <w:r w:rsidRPr="00410759">
        <w:t xml:space="preserve">Table </w:t>
      </w:r>
      <w:fldSimple w:instr=" SEQ Table \* ARABIC ">
        <w:r w:rsidR="00AC6739">
          <w:rPr>
            <w:noProof/>
          </w:rPr>
          <w:t>10</w:t>
        </w:r>
      </w:fldSimple>
      <w:bookmarkEnd w:id="60"/>
      <w:r w:rsidRPr="00410759">
        <w:rPr>
          <w:lang w:eastAsia="ja-JP"/>
        </w:rPr>
        <w:t xml:space="preserve"> Results of monitoring during construction</w:t>
      </w:r>
      <w:bookmarkEnd w:id="6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90"/>
        <w:gridCol w:w="3626"/>
        <w:gridCol w:w="1020"/>
        <w:gridCol w:w="1073"/>
        <w:gridCol w:w="2161"/>
      </w:tblGrid>
      <w:tr w:rsidR="00F6210F" w:rsidRPr="007306EF" w14:paraId="6C4E19BE" w14:textId="4FB11415" w:rsidTr="00D139D7">
        <w:trPr>
          <w:tblHeader/>
        </w:trPr>
        <w:tc>
          <w:tcPr>
            <w:tcW w:w="645" w:type="pct"/>
            <w:tcMar>
              <w:left w:w="108" w:type="dxa"/>
              <w:right w:w="108" w:type="dxa"/>
            </w:tcMar>
          </w:tcPr>
          <w:p w14:paraId="24485171" w14:textId="5E4DE339" w:rsidR="00F6210F" w:rsidRPr="007306EF" w:rsidRDefault="00F6210F" w:rsidP="00D139D7">
            <w:pPr>
              <w:pStyle w:val="TableHeading"/>
              <w:jc w:val="right"/>
            </w:pPr>
            <w:r w:rsidRPr="00021983">
              <w:t>Date</w:t>
            </w:r>
          </w:p>
        </w:tc>
        <w:tc>
          <w:tcPr>
            <w:tcW w:w="2002" w:type="pct"/>
            <w:tcMar>
              <w:left w:w="108" w:type="dxa"/>
              <w:right w:w="108" w:type="dxa"/>
            </w:tcMar>
          </w:tcPr>
          <w:p w14:paraId="05690EEE" w14:textId="094946D8" w:rsidR="00F6210F" w:rsidRPr="007306EF" w:rsidRDefault="00F6210F" w:rsidP="00F6210F">
            <w:pPr>
              <w:pStyle w:val="TableHeading"/>
            </w:pPr>
            <w:r w:rsidRPr="00021983">
              <w:t>Sound source</w:t>
            </w:r>
          </w:p>
        </w:tc>
        <w:tc>
          <w:tcPr>
            <w:tcW w:w="0" w:type="auto"/>
            <w:tcMar>
              <w:left w:w="108" w:type="dxa"/>
              <w:right w:w="108" w:type="dxa"/>
            </w:tcMar>
          </w:tcPr>
          <w:p w14:paraId="2A6E80C0" w14:textId="472CC585" w:rsidR="00F6210F" w:rsidRPr="007306EF" w:rsidRDefault="00F6210F" w:rsidP="00F6210F">
            <w:pPr>
              <w:pStyle w:val="TableHeading"/>
            </w:pPr>
            <w:r w:rsidRPr="00021983">
              <w:t>Time started</w:t>
            </w:r>
          </w:p>
        </w:tc>
        <w:tc>
          <w:tcPr>
            <w:tcW w:w="594" w:type="pct"/>
            <w:tcMar>
              <w:left w:w="108" w:type="dxa"/>
              <w:right w:w="108" w:type="dxa"/>
            </w:tcMar>
          </w:tcPr>
          <w:p w14:paraId="360615D5" w14:textId="3CB6770D" w:rsidR="00F6210F" w:rsidRPr="00E338AA" w:rsidRDefault="00F6210F" w:rsidP="00F6210F">
            <w:pPr>
              <w:pStyle w:val="TableHeading"/>
            </w:pPr>
            <w:r w:rsidRPr="00021983">
              <w:t>Time finished</w:t>
            </w:r>
          </w:p>
        </w:tc>
        <w:tc>
          <w:tcPr>
            <w:tcW w:w="1194" w:type="pct"/>
            <w:tcMar>
              <w:left w:w="108" w:type="dxa"/>
              <w:right w:w="108" w:type="dxa"/>
            </w:tcMar>
          </w:tcPr>
          <w:p w14:paraId="575C3BAD" w14:textId="4AD4FD66" w:rsidR="00F6210F" w:rsidRPr="00E338AA" w:rsidRDefault="00F6210F" w:rsidP="00F6210F">
            <w:pPr>
              <w:pStyle w:val="TableHeading"/>
            </w:pPr>
            <w:r w:rsidRPr="00021983">
              <w:t>Disturbance (%) to GHFF camp</w:t>
            </w:r>
          </w:p>
        </w:tc>
      </w:tr>
      <w:tr w:rsidR="00F6210F" w:rsidRPr="007306EF" w14:paraId="5C303B58" w14:textId="0497B7DC" w:rsidTr="00D139D7">
        <w:tc>
          <w:tcPr>
            <w:tcW w:w="645" w:type="pct"/>
            <w:tcMar>
              <w:left w:w="108" w:type="dxa"/>
              <w:right w:w="108" w:type="dxa"/>
            </w:tcMar>
          </w:tcPr>
          <w:p w14:paraId="0B3E7F9E" w14:textId="680A176E" w:rsidR="00F6210F" w:rsidRPr="007306EF" w:rsidRDefault="00F6210F" w:rsidP="00D139D7">
            <w:pPr>
              <w:pStyle w:val="TableText"/>
              <w:jc w:val="right"/>
            </w:pPr>
            <w:r w:rsidRPr="00021983">
              <w:t>23/10/2020</w:t>
            </w:r>
          </w:p>
        </w:tc>
        <w:tc>
          <w:tcPr>
            <w:tcW w:w="2002" w:type="pct"/>
            <w:tcMar>
              <w:left w:w="108" w:type="dxa"/>
              <w:right w:w="108" w:type="dxa"/>
            </w:tcMar>
          </w:tcPr>
          <w:p w14:paraId="77B291F5" w14:textId="6631CDF2" w:rsidR="00F6210F" w:rsidRPr="007306EF" w:rsidRDefault="00F6210F" w:rsidP="00F6210F">
            <w:pPr>
              <w:pStyle w:val="TableText"/>
            </w:pPr>
            <w:r w:rsidRPr="00021983">
              <w:t>Plane overhead</w:t>
            </w:r>
          </w:p>
        </w:tc>
        <w:tc>
          <w:tcPr>
            <w:tcW w:w="0" w:type="auto"/>
            <w:tcMar>
              <w:left w:w="108" w:type="dxa"/>
              <w:right w:w="108" w:type="dxa"/>
            </w:tcMar>
          </w:tcPr>
          <w:p w14:paraId="189661BC" w14:textId="1FB6A7D7" w:rsidR="00F6210F" w:rsidRPr="007306EF" w:rsidRDefault="00F6210F" w:rsidP="00F6210F">
            <w:pPr>
              <w:pStyle w:val="TableText"/>
            </w:pPr>
            <w:r w:rsidRPr="00021983">
              <w:t>7:45am</w:t>
            </w:r>
          </w:p>
        </w:tc>
        <w:tc>
          <w:tcPr>
            <w:tcW w:w="594" w:type="pct"/>
            <w:tcMar>
              <w:left w:w="108" w:type="dxa"/>
              <w:right w:w="108" w:type="dxa"/>
            </w:tcMar>
          </w:tcPr>
          <w:p w14:paraId="21BE3514" w14:textId="3D519E4D" w:rsidR="00F6210F" w:rsidRPr="00E338AA" w:rsidRDefault="00F6210F" w:rsidP="00F6210F">
            <w:pPr>
              <w:pStyle w:val="TableText"/>
            </w:pPr>
            <w:r w:rsidRPr="00021983">
              <w:t>7:47am</w:t>
            </w:r>
          </w:p>
        </w:tc>
        <w:tc>
          <w:tcPr>
            <w:tcW w:w="1194" w:type="pct"/>
            <w:tcMar>
              <w:left w:w="108" w:type="dxa"/>
              <w:right w:w="108" w:type="dxa"/>
            </w:tcMar>
          </w:tcPr>
          <w:p w14:paraId="4B752D4A" w14:textId="7F32B67A" w:rsidR="00F6210F" w:rsidRPr="00E338AA" w:rsidRDefault="00F6210F" w:rsidP="00F6210F">
            <w:pPr>
              <w:pStyle w:val="TableText"/>
            </w:pPr>
            <w:r w:rsidRPr="00021983">
              <w:t>Small (5-10%)</w:t>
            </w:r>
          </w:p>
        </w:tc>
      </w:tr>
      <w:tr w:rsidR="00F6210F" w:rsidRPr="007306EF" w14:paraId="7019C996" w14:textId="77777777" w:rsidTr="00D139D7">
        <w:tc>
          <w:tcPr>
            <w:tcW w:w="645" w:type="pct"/>
            <w:tcMar>
              <w:left w:w="108" w:type="dxa"/>
              <w:right w:w="108" w:type="dxa"/>
            </w:tcMar>
          </w:tcPr>
          <w:p w14:paraId="1CA757B3" w14:textId="578F6399" w:rsidR="00F6210F" w:rsidRPr="007306EF" w:rsidRDefault="00F6210F" w:rsidP="00D139D7">
            <w:pPr>
              <w:pStyle w:val="TableText"/>
              <w:jc w:val="right"/>
            </w:pPr>
            <w:r w:rsidRPr="00021983">
              <w:t>23/10/2020</w:t>
            </w:r>
          </w:p>
        </w:tc>
        <w:tc>
          <w:tcPr>
            <w:tcW w:w="2002" w:type="pct"/>
            <w:tcMar>
              <w:left w:w="108" w:type="dxa"/>
              <w:right w:w="108" w:type="dxa"/>
            </w:tcMar>
          </w:tcPr>
          <w:p w14:paraId="5ADC2E9D" w14:textId="32ECD965" w:rsidR="00F6210F" w:rsidRPr="007306EF" w:rsidRDefault="00F6210F" w:rsidP="00F6210F">
            <w:pPr>
              <w:pStyle w:val="TableText"/>
            </w:pPr>
            <w:r w:rsidRPr="00021983">
              <w:t>Excavator digging</w:t>
            </w:r>
          </w:p>
        </w:tc>
        <w:tc>
          <w:tcPr>
            <w:tcW w:w="0" w:type="auto"/>
            <w:tcMar>
              <w:left w:w="108" w:type="dxa"/>
              <w:right w:w="108" w:type="dxa"/>
            </w:tcMar>
          </w:tcPr>
          <w:p w14:paraId="4BF52CE7" w14:textId="435CD859" w:rsidR="00F6210F" w:rsidRPr="007306EF" w:rsidRDefault="00F6210F" w:rsidP="00F6210F">
            <w:pPr>
              <w:pStyle w:val="TableText"/>
            </w:pPr>
            <w:r w:rsidRPr="00021983">
              <w:t>8:15am</w:t>
            </w:r>
          </w:p>
        </w:tc>
        <w:tc>
          <w:tcPr>
            <w:tcW w:w="594" w:type="pct"/>
            <w:tcMar>
              <w:left w:w="108" w:type="dxa"/>
              <w:right w:w="108" w:type="dxa"/>
            </w:tcMar>
          </w:tcPr>
          <w:p w14:paraId="17C87B07" w14:textId="5BE4B44F" w:rsidR="00F6210F" w:rsidRPr="00E338AA" w:rsidRDefault="00F6210F" w:rsidP="00F6210F">
            <w:pPr>
              <w:pStyle w:val="TableText"/>
            </w:pPr>
            <w:r w:rsidRPr="00021983">
              <w:t>8:30am</w:t>
            </w:r>
          </w:p>
        </w:tc>
        <w:tc>
          <w:tcPr>
            <w:tcW w:w="1194" w:type="pct"/>
            <w:tcMar>
              <w:left w:w="108" w:type="dxa"/>
              <w:right w:w="108" w:type="dxa"/>
            </w:tcMar>
          </w:tcPr>
          <w:p w14:paraId="01247E9C" w14:textId="6FE61CB4" w:rsidR="00F6210F" w:rsidRPr="00E338AA" w:rsidRDefault="00F6210F" w:rsidP="00F6210F">
            <w:pPr>
              <w:pStyle w:val="TableText"/>
            </w:pPr>
            <w:r w:rsidRPr="00021983">
              <w:t>No disturbance</w:t>
            </w:r>
          </w:p>
        </w:tc>
      </w:tr>
      <w:tr w:rsidR="00F6210F" w:rsidRPr="007306EF" w14:paraId="690F4513" w14:textId="77777777" w:rsidTr="00D139D7">
        <w:tc>
          <w:tcPr>
            <w:tcW w:w="645" w:type="pct"/>
            <w:tcMar>
              <w:left w:w="108" w:type="dxa"/>
              <w:right w:w="108" w:type="dxa"/>
            </w:tcMar>
          </w:tcPr>
          <w:p w14:paraId="365C7794" w14:textId="69E815B5" w:rsidR="00F6210F" w:rsidRPr="007306EF" w:rsidRDefault="00F6210F" w:rsidP="00D139D7">
            <w:pPr>
              <w:pStyle w:val="TableText"/>
              <w:jc w:val="right"/>
            </w:pPr>
            <w:r w:rsidRPr="00021983">
              <w:t>23/10/2020</w:t>
            </w:r>
          </w:p>
        </w:tc>
        <w:tc>
          <w:tcPr>
            <w:tcW w:w="2002" w:type="pct"/>
            <w:tcMar>
              <w:left w:w="108" w:type="dxa"/>
              <w:right w:w="108" w:type="dxa"/>
            </w:tcMar>
          </w:tcPr>
          <w:p w14:paraId="1464418F" w14:textId="70DE4500" w:rsidR="00F6210F" w:rsidRPr="007306EF" w:rsidRDefault="00F6210F" w:rsidP="00F6210F">
            <w:pPr>
              <w:pStyle w:val="TableText"/>
            </w:pPr>
            <w:r w:rsidRPr="00021983">
              <w:t>Hammering metal</w:t>
            </w:r>
          </w:p>
        </w:tc>
        <w:tc>
          <w:tcPr>
            <w:tcW w:w="0" w:type="auto"/>
            <w:tcMar>
              <w:left w:w="108" w:type="dxa"/>
              <w:right w:w="108" w:type="dxa"/>
            </w:tcMar>
          </w:tcPr>
          <w:p w14:paraId="6533C7CA" w14:textId="12F67845" w:rsidR="00F6210F" w:rsidRPr="007306EF" w:rsidRDefault="00F6210F" w:rsidP="00F6210F">
            <w:pPr>
              <w:pStyle w:val="TableText"/>
            </w:pPr>
            <w:r w:rsidRPr="00021983">
              <w:t>9:30am</w:t>
            </w:r>
          </w:p>
        </w:tc>
        <w:tc>
          <w:tcPr>
            <w:tcW w:w="594" w:type="pct"/>
            <w:tcMar>
              <w:left w:w="108" w:type="dxa"/>
              <w:right w:w="108" w:type="dxa"/>
            </w:tcMar>
          </w:tcPr>
          <w:p w14:paraId="0E847D1B" w14:textId="1470B67A" w:rsidR="00F6210F" w:rsidRPr="00E338AA" w:rsidRDefault="00F6210F" w:rsidP="00F6210F">
            <w:pPr>
              <w:pStyle w:val="TableText"/>
            </w:pPr>
            <w:r w:rsidRPr="00021983">
              <w:t>9:45am</w:t>
            </w:r>
          </w:p>
        </w:tc>
        <w:tc>
          <w:tcPr>
            <w:tcW w:w="1194" w:type="pct"/>
            <w:tcMar>
              <w:left w:w="108" w:type="dxa"/>
              <w:right w:w="108" w:type="dxa"/>
            </w:tcMar>
          </w:tcPr>
          <w:p w14:paraId="0BC03DCB" w14:textId="43151DC4" w:rsidR="00F6210F" w:rsidRPr="00E338AA" w:rsidRDefault="00F6210F" w:rsidP="00F6210F">
            <w:pPr>
              <w:pStyle w:val="TableText"/>
            </w:pPr>
            <w:r w:rsidRPr="00021983">
              <w:t>No disturbance</w:t>
            </w:r>
          </w:p>
        </w:tc>
      </w:tr>
      <w:tr w:rsidR="00F6210F" w:rsidRPr="007306EF" w14:paraId="217B2A7A" w14:textId="77777777" w:rsidTr="00D139D7">
        <w:tc>
          <w:tcPr>
            <w:tcW w:w="645" w:type="pct"/>
            <w:tcMar>
              <w:left w:w="108" w:type="dxa"/>
              <w:right w:w="108" w:type="dxa"/>
            </w:tcMar>
          </w:tcPr>
          <w:p w14:paraId="7FD199F5" w14:textId="1C23D1EE" w:rsidR="00F6210F" w:rsidRPr="007306EF" w:rsidRDefault="00F6210F" w:rsidP="00D139D7">
            <w:pPr>
              <w:pStyle w:val="TableText"/>
              <w:jc w:val="right"/>
            </w:pPr>
            <w:r w:rsidRPr="00021983">
              <w:t>23/10/2020</w:t>
            </w:r>
          </w:p>
        </w:tc>
        <w:tc>
          <w:tcPr>
            <w:tcW w:w="2002" w:type="pct"/>
            <w:tcMar>
              <w:left w:w="108" w:type="dxa"/>
              <w:right w:w="108" w:type="dxa"/>
            </w:tcMar>
          </w:tcPr>
          <w:p w14:paraId="270C50C7" w14:textId="25395641" w:rsidR="00F6210F" w:rsidRPr="007306EF" w:rsidRDefault="00F6210F" w:rsidP="00F6210F">
            <w:pPr>
              <w:pStyle w:val="TableText"/>
            </w:pPr>
            <w:r w:rsidRPr="00021983">
              <w:t>Cutting saw</w:t>
            </w:r>
          </w:p>
        </w:tc>
        <w:tc>
          <w:tcPr>
            <w:tcW w:w="0" w:type="auto"/>
            <w:tcMar>
              <w:left w:w="108" w:type="dxa"/>
              <w:right w:w="108" w:type="dxa"/>
            </w:tcMar>
          </w:tcPr>
          <w:p w14:paraId="1E83B70A" w14:textId="23AEB755" w:rsidR="00F6210F" w:rsidRPr="007306EF" w:rsidRDefault="00F6210F" w:rsidP="00F6210F">
            <w:pPr>
              <w:pStyle w:val="TableText"/>
            </w:pPr>
            <w:r w:rsidRPr="00021983">
              <w:t>10:05am</w:t>
            </w:r>
          </w:p>
        </w:tc>
        <w:tc>
          <w:tcPr>
            <w:tcW w:w="594" w:type="pct"/>
            <w:tcMar>
              <w:left w:w="108" w:type="dxa"/>
              <w:right w:w="108" w:type="dxa"/>
            </w:tcMar>
          </w:tcPr>
          <w:p w14:paraId="3E11BED1" w14:textId="00BC08CE" w:rsidR="00F6210F" w:rsidRPr="00E338AA" w:rsidRDefault="00F6210F" w:rsidP="00F6210F">
            <w:pPr>
              <w:pStyle w:val="TableText"/>
            </w:pPr>
            <w:r w:rsidRPr="00021983">
              <w:t>10:14am</w:t>
            </w:r>
          </w:p>
        </w:tc>
        <w:tc>
          <w:tcPr>
            <w:tcW w:w="1194" w:type="pct"/>
            <w:tcMar>
              <w:left w:w="108" w:type="dxa"/>
              <w:right w:w="108" w:type="dxa"/>
            </w:tcMar>
          </w:tcPr>
          <w:p w14:paraId="49D23D01" w14:textId="48AA80E8" w:rsidR="00F6210F" w:rsidRPr="00E338AA" w:rsidRDefault="00F6210F" w:rsidP="00F6210F">
            <w:pPr>
              <w:pStyle w:val="TableText"/>
            </w:pPr>
            <w:r w:rsidRPr="00021983">
              <w:t>No disturbance</w:t>
            </w:r>
          </w:p>
        </w:tc>
      </w:tr>
      <w:tr w:rsidR="00F6210F" w:rsidRPr="007306EF" w14:paraId="50A20A42" w14:textId="77777777" w:rsidTr="00D139D7">
        <w:tc>
          <w:tcPr>
            <w:tcW w:w="645" w:type="pct"/>
            <w:tcMar>
              <w:left w:w="108" w:type="dxa"/>
              <w:right w:w="108" w:type="dxa"/>
            </w:tcMar>
          </w:tcPr>
          <w:p w14:paraId="06B910F4" w14:textId="5020155B" w:rsidR="00F6210F" w:rsidRPr="007306EF" w:rsidRDefault="00F6210F" w:rsidP="00D139D7">
            <w:pPr>
              <w:pStyle w:val="TableText"/>
              <w:jc w:val="right"/>
            </w:pPr>
            <w:r w:rsidRPr="00021983">
              <w:t>23/10/2020</w:t>
            </w:r>
          </w:p>
        </w:tc>
        <w:tc>
          <w:tcPr>
            <w:tcW w:w="2002" w:type="pct"/>
            <w:tcMar>
              <w:left w:w="108" w:type="dxa"/>
              <w:right w:w="108" w:type="dxa"/>
            </w:tcMar>
          </w:tcPr>
          <w:p w14:paraId="04CC165E" w14:textId="79E01787" w:rsidR="00F6210F" w:rsidRPr="007306EF" w:rsidRDefault="00F6210F" w:rsidP="00F6210F">
            <w:pPr>
              <w:pStyle w:val="TableText"/>
            </w:pPr>
            <w:r w:rsidRPr="00021983">
              <w:t>Cutting saw</w:t>
            </w:r>
          </w:p>
        </w:tc>
        <w:tc>
          <w:tcPr>
            <w:tcW w:w="0" w:type="auto"/>
            <w:tcMar>
              <w:left w:w="108" w:type="dxa"/>
              <w:right w:w="108" w:type="dxa"/>
            </w:tcMar>
          </w:tcPr>
          <w:p w14:paraId="2482D0B1" w14:textId="24F37D39" w:rsidR="00F6210F" w:rsidRPr="007306EF" w:rsidRDefault="00F6210F" w:rsidP="00F6210F">
            <w:pPr>
              <w:pStyle w:val="TableText"/>
            </w:pPr>
            <w:r w:rsidRPr="00021983">
              <w:t>10:30am</w:t>
            </w:r>
          </w:p>
        </w:tc>
        <w:tc>
          <w:tcPr>
            <w:tcW w:w="594" w:type="pct"/>
            <w:tcMar>
              <w:left w:w="108" w:type="dxa"/>
              <w:right w:w="108" w:type="dxa"/>
            </w:tcMar>
          </w:tcPr>
          <w:p w14:paraId="498CE726" w14:textId="2C17ABD4" w:rsidR="00F6210F" w:rsidRPr="00E338AA" w:rsidRDefault="00F6210F" w:rsidP="00F6210F">
            <w:pPr>
              <w:pStyle w:val="TableText"/>
            </w:pPr>
            <w:r w:rsidRPr="00021983">
              <w:t>10:40am</w:t>
            </w:r>
          </w:p>
        </w:tc>
        <w:tc>
          <w:tcPr>
            <w:tcW w:w="1194" w:type="pct"/>
            <w:tcMar>
              <w:left w:w="108" w:type="dxa"/>
              <w:right w:w="108" w:type="dxa"/>
            </w:tcMar>
          </w:tcPr>
          <w:p w14:paraId="3D8C7645" w14:textId="2327BFBB" w:rsidR="00F6210F" w:rsidRPr="00E338AA" w:rsidRDefault="00F6210F" w:rsidP="00F6210F">
            <w:pPr>
              <w:pStyle w:val="TableText"/>
            </w:pPr>
            <w:r w:rsidRPr="00021983">
              <w:t>No disturbance</w:t>
            </w:r>
          </w:p>
        </w:tc>
      </w:tr>
      <w:tr w:rsidR="00F6210F" w:rsidRPr="007306EF" w14:paraId="51A43ACA" w14:textId="77777777" w:rsidTr="00D139D7">
        <w:tc>
          <w:tcPr>
            <w:tcW w:w="645" w:type="pct"/>
            <w:tcMar>
              <w:left w:w="108" w:type="dxa"/>
              <w:right w:w="108" w:type="dxa"/>
            </w:tcMar>
          </w:tcPr>
          <w:p w14:paraId="0A90C388" w14:textId="46F328FF" w:rsidR="00F6210F" w:rsidRPr="007306EF" w:rsidRDefault="00F6210F" w:rsidP="00D139D7">
            <w:pPr>
              <w:pStyle w:val="TableText"/>
              <w:jc w:val="right"/>
            </w:pPr>
            <w:r w:rsidRPr="00021983">
              <w:t>23/10/2020</w:t>
            </w:r>
          </w:p>
        </w:tc>
        <w:tc>
          <w:tcPr>
            <w:tcW w:w="2002" w:type="pct"/>
            <w:tcMar>
              <w:left w:w="108" w:type="dxa"/>
              <w:right w:w="108" w:type="dxa"/>
            </w:tcMar>
          </w:tcPr>
          <w:p w14:paraId="6EA9F492" w14:textId="7978A416" w:rsidR="00F6210F" w:rsidRPr="007306EF" w:rsidRDefault="00F6210F" w:rsidP="00F6210F">
            <w:pPr>
              <w:pStyle w:val="TableText"/>
            </w:pPr>
            <w:r w:rsidRPr="00021983">
              <w:t>Cutting saw</w:t>
            </w:r>
          </w:p>
        </w:tc>
        <w:tc>
          <w:tcPr>
            <w:tcW w:w="0" w:type="auto"/>
            <w:tcMar>
              <w:left w:w="108" w:type="dxa"/>
              <w:right w:w="108" w:type="dxa"/>
            </w:tcMar>
          </w:tcPr>
          <w:p w14:paraId="09187FC6" w14:textId="243BDDF3" w:rsidR="00F6210F" w:rsidRPr="007306EF" w:rsidRDefault="00F6210F" w:rsidP="00F6210F">
            <w:pPr>
              <w:pStyle w:val="TableText"/>
            </w:pPr>
            <w:r w:rsidRPr="00021983">
              <w:t>12:32pm</w:t>
            </w:r>
          </w:p>
        </w:tc>
        <w:tc>
          <w:tcPr>
            <w:tcW w:w="594" w:type="pct"/>
            <w:tcMar>
              <w:left w:w="108" w:type="dxa"/>
              <w:right w:w="108" w:type="dxa"/>
            </w:tcMar>
          </w:tcPr>
          <w:p w14:paraId="0BEA96CA" w14:textId="27BE73CB" w:rsidR="00F6210F" w:rsidRPr="00E338AA" w:rsidRDefault="00F6210F" w:rsidP="00F6210F">
            <w:pPr>
              <w:pStyle w:val="TableText"/>
            </w:pPr>
            <w:r w:rsidRPr="00021983">
              <w:t>12:40pm</w:t>
            </w:r>
          </w:p>
        </w:tc>
        <w:tc>
          <w:tcPr>
            <w:tcW w:w="1194" w:type="pct"/>
            <w:tcMar>
              <w:left w:w="108" w:type="dxa"/>
              <w:right w:w="108" w:type="dxa"/>
            </w:tcMar>
          </w:tcPr>
          <w:p w14:paraId="41A77E47" w14:textId="506CF548" w:rsidR="00F6210F" w:rsidRPr="00E338AA" w:rsidRDefault="00F6210F" w:rsidP="00F6210F">
            <w:pPr>
              <w:pStyle w:val="TableText"/>
            </w:pPr>
            <w:r w:rsidRPr="00021983">
              <w:t>No disturbance</w:t>
            </w:r>
          </w:p>
        </w:tc>
      </w:tr>
      <w:tr w:rsidR="00F6210F" w:rsidRPr="007306EF" w14:paraId="26449ABC" w14:textId="77777777" w:rsidTr="00D139D7">
        <w:tc>
          <w:tcPr>
            <w:tcW w:w="645" w:type="pct"/>
            <w:tcMar>
              <w:left w:w="108" w:type="dxa"/>
              <w:right w:w="108" w:type="dxa"/>
            </w:tcMar>
          </w:tcPr>
          <w:p w14:paraId="1D23ECF4" w14:textId="7F0AB061" w:rsidR="00F6210F" w:rsidRPr="007306EF" w:rsidRDefault="00F6210F" w:rsidP="00D139D7">
            <w:pPr>
              <w:pStyle w:val="TableText"/>
              <w:jc w:val="right"/>
            </w:pPr>
            <w:r w:rsidRPr="00021983">
              <w:t>23/10/2020</w:t>
            </w:r>
          </w:p>
        </w:tc>
        <w:tc>
          <w:tcPr>
            <w:tcW w:w="2002" w:type="pct"/>
            <w:tcMar>
              <w:left w:w="108" w:type="dxa"/>
              <w:right w:w="108" w:type="dxa"/>
            </w:tcMar>
          </w:tcPr>
          <w:p w14:paraId="0646110E" w14:textId="581D88A6" w:rsidR="00F6210F" w:rsidRPr="007306EF" w:rsidRDefault="00F6210F" w:rsidP="00F6210F">
            <w:pPr>
              <w:pStyle w:val="TableText"/>
            </w:pPr>
            <w:r w:rsidRPr="00021983">
              <w:t>Cutting saw</w:t>
            </w:r>
          </w:p>
        </w:tc>
        <w:tc>
          <w:tcPr>
            <w:tcW w:w="0" w:type="auto"/>
            <w:tcMar>
              <w:left w:w="108" w:type="dxa"/>
              <w:right w:w="108" w:type="dxa"/>
            </w:tcMar>
          </w:tcPr>
          <w:p w14:paraId="4908F358" w14:textId="00103BA0" w:rsidR="00F6210F" w:rsidRPr="007306EF" w:rsidRDefault="00F6210F" w:rsidP="00F6210F">
            <w:pPr>
              <w:pStyle w:val="TableText"/>
            </w:pPr>
            <w:r w:rsidRPr="00021983">
              <w:t>1:25pm</w:t>
            </w:r>
          </w:p>
        </w:tc>
        <w:tc>
          <w:tcPr>
            <w:tcW w:w="594" w:type="pct"/>
            <w:tcMar>
              <w:left w:w="108" w:type="dxa"/>
              <w:right w:w="108" w:type="dxa"/>
            </w:tcMar>
          </w:tcPr>
          <w:p w14:paraId="776C45B7" w14:textId="09CC0B25" w:rsidR="00F6210F" w:rsidRPr="00E338AA" w:rsidRDefault="00F6210F" w:rsidP="00F6210F">
            <w:pPr>
              <w:pStyle w:val="TableText"/>
            </w:pPr>
            <w:r w:rsidRPr="00021983">
              <w:t>1:31pm</w:t>
            </w:r>
          </w:p>
        </w:tc>
        <w:tc>
          <w:tcPr>
            <w:tcW w:w="1194" w:type="pct"/>
            <w:tcMar>
              <w:left w:w="108" w:type="dxa"/>
              <w:right w:w="108" w:type="dxa"/>
            </w:tcMar>
          </w:tcPr>
          <w:p w14:paraId="0FBB7A04" w14:textId="73D44FC0" w:rsidR="00F6210F" w:rsidRPr="00E338AA" w:rsidRDefault="00F6210F" w:rsidP="00F6210F">
            <w:pPr>
              <w:pStyle w:val="TableText"/>
            </w:pPr>
            <w:r w:rsidRPr="00021983">
              <w:t>No disturbance</w:t>
            </w:r>
          </w:p>
        </w:tc>
      </w:tr>
      <w:tr w:rsidR="00F6210F" w:rsidRPr="007306EF" w14:paraId="5A46CBFB" w14:textId="77777777" w:rsidTr="00D139D7">
        <w:tc>
          <w:tcPr>
            <w:tcW w:w="645" w:type="pct"/>
            <w:tcMar>
              <w:left w:w="108" w:type="dxa"/>
              <w:right w:w="108" w:type="dxa"/>
            </w:tcMar>
          </w:tcPr>
          <w:p w14:paraId="76C3E4D6" w14:textId="330460EC" w:rsidR="00F6210F" w:rsidRPr="007306EF" w:rsidRDefault="00F6210F" w:rsidP="00D139D7">
            <w:pPr>
              <w:pStyle w:val="TableText"/>
              <w:jc w:val="right"/>
            </w:pPr>
            <w:r w:rsidRPr="00021983">
              <w:t>11/11/2020</w:t>
            </w:r>
          </w:p>
        </w:tc>
        <w:tc>
          <w:tcPr>
            <w:tcW w:w="2002" w:type="pct"/>
            <w:tcMar>
              <w:left w:w="108" w:type="dxa"/>
              <w:right w:w="108" w:type="dxa"/>
            </w:tcMar>
          </w:tcPr>
          <w:p w14:paraId="542ED53C" w14:textId="4A06FBDA" w:rsidR="00F6210F" w:rsidRPr="007306EF" w:rsidRDefault="00F6210F" w:rsidP="00F6210F">
            <w:pPr>
              <w:pStyle w:val="TableText"/>
            </w:pPr>
            <w:r w:rsidRPr="00021983">
              <w:t>Plane overhead</w:t>
            </w:r>
          </w:p>
        </w:tc>
        <w:tc>
          <w:tcPr>
            <w:tcW w:w="0" w:type="auto"/>
            <w:tcMar>
              <w:left w:w="108" w:type="dxa"/>
              <w:right w:w="108" w:type="dxa"/>
            </w:tcMar>
          </w:tcPr>
          <w:p w14:paraId="23B7436D" w14:textId="08F8A3EE" w:rsidR="00F6210F" w:rsidRPr="007306EF" w:rsidRDefault="00F6210F" w:rsidP="00F6210F">
            <w:pPr>
              <w:pStyle w:val="TableText"/>
            </w:pPr>
            <w:r w:rsidRPr="00021983">
              <w:t>7:39am</w:t>
            </w:r>
          </w:p>
        </w:tc>
        <w:tc>
          <w:tcPr>
            <w:tcW w:w="594" w:type="pct"/>
            <w:tcMar>
              <w:left w:w="108" w:type="dxa"/>
              <w:right w:w="108" w:type="dxa"/>
            </w:tcMar>
          </w:tcPr>
          <w:p w14:paraId="48A28443" w14:textId="45B58ABF" w:rsidR="00F6210F" w:rsidRPr="00E338AA" w:rsidRDefault="00F6210F" w:rsidP="00F6210F">
            <w:pPr>
              <w:pStyle w:val="TableText"/>
            </w:pPr>
            <w:r w:rsidRPr="00021983">
              <w:t>7:40am</w:t>
            </w:r>
          </w:p>
        </w:tc>
        <w:tc>
          <w:tcPr>
            <w:tcW w:w="1194" w:type="pct"/>
            <w:tcMar>
              <w:left w:w="108" w:type="dxa"/>
              <w:right w:w="108" w:type="dxa"/>
            </w:tcMar>
          </w:tcPr>
          <w:p w14:paraId="1DB8EC1D" w14:textId="60989E72" w:rsidR="00F6210F" w:rsidRPr="00E338AA" w:rsidRDefault="00F6210F" w:rsidP="00F6210F">
            <w:pPr>
              <w:pStyle w:val="TableText"/>
            </w:pPr>
            <w:r w:rsidRPr="00021983">
              <w:t>No disturbance</w:t>
            </w:r>
          </w:p>
        </w:tc>
      </w:tr>
      <w:tr w:rsidR="00F6210F" w:rsidRPr="007306EF" w14:paraId="26691D95" w14:textId="77777777" w:rsidTr="00D139D7">
        <w:tc>
          <w:tcPr>
            <w:tcW w:w="645" w:type="pct"/>
            <w:tcMar>
              <w:left w:w="108" w:type="dxa"/>
              <w:right w:w="108" w:type="dxa"/>
            </w:tcMar>
          </w:tcPr>
          <w:p w14:paraId="4819C8CD" w14:textId="5A036C2E" w:rsidR="00F6210F" w:rsidRPr="007306EF" w:rsidRDefault="00F6210F" w:rsidP="00D139D7">
            <w:pPr>
              <w:pStyle w:val="TableText"/>
              <w:jc w:val="right"/>
            </w:pPr>
            <w:r w:rsidRPr="00021983">
              <w:t>11/11/2020</w:t>
            </w:r>
          </w:p>
        </w:tc>
        <w:tc>
          <w:tcPr>
            <w:tcW w:w="2002" w:type="pct"/>
            <w:tcMar>
              <w:left w:w="108" w:type="dxa"/>
              <w:right w:w="108" w:type="dxa"/>
            </w:tcMar>
          </w:tcPr>
          <w:p w14:paraId="20392F73" w14:textId="505A08B6" w:rsidR="00F6210F" w:rsidRPr="007306EF" w:rsidRDefault="00F6210F" w:rsidP="00F6210F">
            <w:pPr>
              <w:pStyle w:val="TableText"/>
            </w:pPr>
            <w:r w:rsidRPr="00021983">
              <w:t>Jackhammering</w:t>
            </w:r>
          </w:p>
        </w:tc>
        <w:tc>
          <w:tcPr>
            <w:tcW w:w="0" w:type="auto"/>
            <w:tcMar>
              <w:left w:w="108" w:type="dxa"/>
              <w:right w:w="108" w:type="dxa"/>
            </w:tcMar>
          </w:tcPr>
          <w:p w14:paraId="4CDE137C" w14:textId="290D0C74" w:rsidR="00F6210F" w:rsidRPr="007306EF" w:rsidRDefault="00F6210F" w:rsidP="00F6210F">
            <w:pPr>
              <w:pStyle w:val="TableText"/>
            </w:pPr>
            <w:r w:rsidRPr="00021983">
              <w:t>7:40am</w:t>
            </w:r>
          </w:p>
        </w:tc>
        <w:tc>
          <w:tcPr>
            <w:tcW w:w="594" w:type="pct"/>
            <w:tcMar>
              <w:left w:w="108" w:type="dxa"/>
              <w:right w:w="108" w:type="dxa"/>
            </w:tcMar>
          </w:tcPr>
          <w:p w14:paraId="7E9E6B89" w14:textId="74A38BEA" w:rsidR="00F6210F" w:rsidRPr="00E338AA" w:rsidRDefault="00F6210F" w:rsidP="00F6210F">
            <w:pPr>
              <w:pStyle w:val="TableText"/>
            </w:pPr>
            <w:r w:rsidRPr="00021983">
              <w:t>7:41am</w:t>
            </w:r>
          </w:p>
        </w:tc>
        <w:tc>
          <w:tcPr>
            <w:tcW w:w="1194" w:type="pct"/>
            <w:tcMar>
              <w:left w:w="108" w:type="dxa"/>
              <w:right w:w="108" w:type="dxa"/>
            </w:tcMar>
          </w:tcPr>
          <w:p w14:paraId="1E9071C4" w14:textId="413B7EAD" w:rsidR="00F6210F" w:rsidRPr="00E338AA" w:rsidRDefault="00F6210F" w:rsidP="00F6210F">
            <w:pPr>
              <w:pStyle w:val="TableText"/>
            </w:pPr>
            <w:r w:rsidRPr="00021983">
              <w:t>No disturbance</w:t>
            </w:r>
          </w:p>
        </w:tc>
      </w:tr>
      <w:tr w:rsidR="00F6210F" w:rsidRPr="007306EF" w14:paraId="72FF1E13" w14:textId="77777777" w:rsidTr="00D139D7">
        <w:tc>
          <w:tcPr>
            <w:tcW w:w="645" w:type="pct"/>
            <w:tcMar>
              <w:left w:w="108" w:type="dxa"/>
              <w:right w:w="108" w:type="dxa"/>
            </w:tcMar>
          </w:tcPr>
          <w:p w14:paraId="7CF57BE9" w14:textId="227797A1" w:rsidR="00F6210F" w:rsidRPr="007306EF" w:rsidRDefault="00F6210F" w:rsidP="00D139D7">
            <w:pPr>
              <w:pStyle w:val="TableText"/>
              <w:jc w:val="right"/>
            </w:pPr>
            <w:r w:rsidRPr="00021983">
              <w:t>11/11/2020</w:t>
            </w:r>
          </w:p>
        </w:tc>
        <w:tc>
          <w:tcPr>
            <w:tcW w:w="2002" w:type="pct"/>
            <w:tcMar>
              <w:left w:w="108" w:type="dxa"/>
              <w:right w:w="108" w:type="dxa"/>
            </w:tcMar>
          </w:tcPr>
          <w:p w14:paraId="709F8EE8" w14:textId="6100BABA" w:rsidR="00F6210F" w:rsidRPr="007306EF" w:rsidRDefault="00F6210F" w:rsidP="00F6210F">
            <w:pPr>
              <w:pStyle w:val="TableText"/>
            </w:pPr>
            <w:r w:rsidRPr="00021983">
              <w:t>Jackhammering</w:t>
            </w:r>
          </w:p>
        </w:tc>
        <w:tc>
          <w:tcPr>
            <w:tcW w:w="0" w:type="auto"/>
            <w:tcMar>
              <w:left w:w="108" w:type="dxa"/>
              <w:right w:w="108" w:type="dxa"/>
            </w:tcMar>
          </w:tcPr>
          <w:p w14:paraId="343A3E76" w14:textId="74085718" w:rsidR="00F6210F" w:rsidRPr="007306EF" w:rsidRDefault="00F6210F" w:rsidP="00F6210F">
            <w:pPr>
              <w:pStyle w:val="TableText"/>
            </w:pPr>
            <w:r w:rsidRPr="00021983">
              <w:t>7:45am</w:t>
            </w:r>
          </w:p>
        </w:tc>
        <w:tc>
          <w:tcPr>
            <w:tcW w:w="594" w:type="pct"/>
            <w:tcMar>
              <w:left w:w="108" w:type="dxa"/>
              <w:right w:w="108" w:type="dxa"/>
            </w:tcMar>
          </w:tcPr>
          <w:p w14:paraId="397B092A" w14:textId="7F0238A3" w:rsidR="00F6210F" w:rsidRPr="00E338AA" w:rsidRDefault="00F6210F" w:rsidP="00F6210F">
            <w:pPr>
              <w:pStyle w:val="TableText"/>
            </w:pPr>
            <w:r w:rsidRPr="00021983">
              <w:t>7:50am</w:t>
            </w:r>
          </w:p>
        </w:tc>
        <w:tc>
          <w:tcPr>
            <w:tcW w:w="1194" w:type="pct"/>
            <w:tcMar>
              <w:left w:w="108" w:type="dxa"/>
              <w:right w:w="108" w:type="dxa"/>
            </w:tcMar>
          </w:tcPr>
          <w:p w14:paraId="401B50FF" w14:textId="1343CE69" w:rsidR="00F6210F" w:rsidRPr="00E338AA" w:rsidRDefault="00F6210F" w:rsidP="00F6210F">
            <w:pPr>
              <w:pStyle w:val="TableText"/>
            </w:pPr>
            <w:r w:rsidRPr="00021983">
              <w:t>No disturbance</w:t>
            </w:r>
          </w:p>
        </w:tc>
      </w:tr>
      <w:tr w:rsidR="00F6210F" w:rsidRPr="007306EF" w14:paraId="3C162496" w14:textId="77777777" w:rsidTr="00D139D7">
        <w:tc>
          <w:tcPr>
            <w:tcW w:w="645" w:type="pct"/>
            <w:tcMar>
              <w:left w:w="108" w:type="dxa"/>
              <w:right w:w="108" w:type="dxa"/>
            </w:tcMar>
          </w:tcPr>
          <w:p w14:paraId="732EDDE6" w14:textId="2B525C1A" w:rsidR="00F6210F" w:rsidRPr="007306EF" w:rsidRDefault="00F6210F" w:rsidP="00D139D7">
            <w:pPr>
              <w:pStyle w:val="TableText"/>
              <w:jc w:val="right"/>
            </w:pPr>
            <w:r w:rsidRPr="00021983">
              <w:t>11/11/2020</w:t>
            </w:r>
          </w:p>
        </w:tc>
        <w:tc>
          <w:tcPr>
            <w:tcW w:w="2002" w:type="pct"/>
            <w:tcMar>
              <w:left w:w="108" w:type="dxa"/>
              <w:right w:w="108" w:type="dxa"/>
            </w:tcMar>
          </w:tcPr>
          <w:p w14:paraId="6803AF72" w14:textId="11A40FA4" w:rsidR="00F6210F" w:rsidRPr="007306EF" w:rsidRDefault="00F6210F" w:rsidP="00F6210F">
            <w:pPr>
              <w:pStyle w:val="TableText"/>
            </w:pPr>
            <w:r w:rsidRPr="00021983">
              <w:t>Plane overhead</w:t>
            </w:r>
          </w:p>
        </w:tc>
        <w:tc>
          <w:tcPr>
            <w:tcW w:w="0" w:type="auto"/>
            <w:tcMar>
              <w:left w:w="108" w:type="dxa"/>
              <w:right w:w="108" w:type="dxa"/>
            </w:tcMar>
          </w:tcPr>
          <w:p w14:paraId="706EA205" w14:textId="5DF8B0E9" w:rsidR="00F6210F" w:rsidRPr="007306EF" w:rsidRDefault="00F6210F" w:rsidP="00F6210F">
            <w:pPr>
              <w:pStyle w:val="TableText"/>
            </w:pPr>
            <w:r w:rsidRPr="00021983">
              <w:t>7:48am</w:t>
            </w:r>
          </w:p>
        </w:tc>
        <w:tc>
          <w:tcPr>
            <w:tcW w:w="594" w:type="pct"/>
            <w:tcMar>
              <w:left w:w="108" w:type="dxa"/>
              <w:right w:w="108" w:type="dxa"/>
            </w:tcMar>
          </w:tcPr>
          <w:p w14:paraId="5F4A9273" w14:textId="28A7CC8A" w:rsidR="00F6210F" w:rsidRPr="00E338AA" w:rsidRDefault="00F6210F" w:rsidP="00F6210F">
            <w:pPr>
              <w:pStyle w:val="TableText"/>
            </w:pPr>
            <w:r w:rsidRPr="00021983">
              <w:t>7:48am</w:t>
            </w:r>
          </w:p>
        </w:tc>
        <w:tc>
          <w:tcPr>
            <w:tcW w:w="1194" w:type="pct"/>
            <w:tcMar>
              <w:left w:w="108" w:type="dxa"/>
              <w:right w:w="108" w:type="dxa"/>
            </w:tcMar>
          </w:tcPr>
          <w:p w14:paraId="4AE130B3" w14:textId="485E8134" w:rsidR="00F6210F" w:rsidRPr="00E338AA" w:rsidRDefault="00F6210F" w:rsidP="00F6210F">
            <w:pPr>
              <w:pStyle w:val="TableText"/>
            </w:pPr>
            <w:r w:rsidRPr="00021983">
              <w:t>No disturbance</w:t>
            </w:r>
          </w:p>
        </w:tc>
      </w:tr>
      <w:tr w:rsidR="00F6210F" w:rsidRPr="007306EF" w14:paraId="57D16151" w14:textId="77777777" w:rsidTr="00D139D7">
        <w:tc>
          <w:tcPr>
            <w:tcW w:w="645" w:type="pct"/>
            <w:tcMar>
              <w:left w:w="108" w:type="dxa"/>
              <w:right w:w="108" w:type="dxa"/>
            </w:tcMar>
          </w:tcPr>
          <w:p w14:paraId="6E1F89D5" w14:textId="6C8F9522" w:rsidR="00F6210F" w:rsidRPr="007306EF" w:rsidRDefault="00F6210F" w:rsidP="00D139D7">
            <w:pPr>
              <w:pStyle w:val="TableText"/>
              <w:jc w:val="right"/>
            </w:pPr>
            <w:r w:rsidRPr="00021983">
              <w:t>11/11/2020</w:t>
            </w:r>
          </w:p>
        </w:tc>
        <w:tc>
          <w:tcPr>
            <w:tcW w:w="2002" w:type="pct"/>
            <w:tcMar>
              <w:left w:w="108" w:type="dxa"/>
              <w:right w:w="108" w:type="dxa"/>
            </w:tcMar>
          </w:tcPr>
          <w:p w14:paraId="4AF7A0B2" w14:textId="5B59331C" w:rsidR="00F6210F" w:rsidRPr="007306EF" w:rsidRDefault="00F6210F" w:rsidP="00F6210F">
            <w:pPr>
              <w:pStyle w:val="TableText"/>
            </w:pPr>
            <w:r w:rsidRPr="00021983">
              <w:t>Material being loaded (metallic banging)</w:t>
            </w:r>
          </w:p>
        </w:tc>
        <w:tc>
          <w:tcPr>
            <w:tcW w:w="0" w:type="auto"/>
            <w:tcMar>
              <w:left w:w="108" w:type="dxa"/>
              <w:right w:w="108" w:type="dxa"/>
            </w:tcMar>
          </w:tcPr>
          <w:p w14:paraId="18DCB14C" w14:textId="080A9975" w:rsidR="00F6210F" w:rsidRPr="007306EF" w:rsidRDefault="00F6210F" w:rsidP="00F6210F">
            <w:pPr>
              <w:pStyle w:val="TableText"/>
            </w:pPr>
            <w:r w:rsidRPr="00021983">
              <w:t>7:58am</w:t>
            </w:r>
          </w:p>
        </w:tc>
        <w:tc>
          <w:tcPr>
            <w:tcW w:w="594" w:type="pct"/>
            <w:tcMar>
              <w:left w:w="108" w:type="dxa"/>
              <w:right w:w="108" w:type="dxa"/>
            </w:tcMar>
          </w:tcPr>
          <w:p w14:paraId="658A61E9" w14:textId="19ADE0A4" w:rsidR="00F6210F" w:rsidRPr="00E338AA" w:rsidRDefault="00F6210F" w:rsidP="00F6210F">
            <w:pPr>
              <w:pStyle w:val="TableText"/>
            </w:pPr>
            <w:r w:rsidRPr="00021983">
              <w:t>7:59am</w:t>
            </w:r>
          </w:p>
        </w:tc>
        <w:tc>
          <w:tcPr>
            <w:tcW w:w="1194" w:type="pct"/>
            <w:tcMar>
              <w:left w:w="108" w:type="dxa"/>
              <w:right w:w="108" w:type="dxa"/>
            </w:tcMar>
          </w:tcPr>
          <w:p w14:paraId="08DB156B" w14:textId="3E8FC3D4" w:rsidR="00F6210F" w:rsidRPr="00E338AA" w:rsidRDefault="00F6210F" w:rsidP="00F6210F">
            <w:pPr>
              <w:pStyle w:val="TableText"/>
            </w:pPr>
            <w:r w:rsidRPr="00021983">
              <w:t>No disturbance</w:t>
            </w:r>
          </w:p>
        </w:tc>
      </w:tr>
      <w:tr w:rsidR="00F6210F" w:rsidRPr="007306EF" w14:paraId="49D820C4" w14:textId="77777777" w:rsidTr="00D139D7">
        <w:tc>
          <w:tcPr>
            <w:tcW w:w="645" w:type="pct"/>
            <w:tcMar>
              <w:left w:w="108" w:type="dxa"/>
              <w:right w:w="108" w:type="dxa"/>
            </w:tcMar>
          </w:tcPr>
          <w:p w14:paraId="41A63E20" w14:textId="2C586419" w:rsidR="00F6210F" w:rsidRPr="007306EF" w:rsidRDefault="00F6210F" w:rsidP="00D139D7">
            <w:pPr>
              <w:pStyle w:val="TableText"/>
              <w:jc w:val="right"/>
            </w:pPr>
            <w:r w:rsidRPr="00021983">
              <w:t>11/11/2020</w:t>
            </w:r>
          </w:p>
        </w:tc>
        <w:tc>
          <w:tcPr>
            <w:tcW w:w="2002" w:type="pct"/>
            <w:tcMar>
              <w:left w:w="108" w:type="dxa"/>
              <w:right w:w="108" w:type="dxa"/>
            </w:tcMar>
          </w:tcPr>
          <w:p w14:paraId="21AA19C8" w14:textId="5604E2E1" w:rsidR="00F6210F" w:rsidRPr="007306EF" w:rsidRDefault="00F6210F" w:rsidP="00F6210F">
            <w:pPr>
              <w:pStyle w:val="TableText"/>
            </w:pPr>
            <w:r w:rsidRPr="00021983">
              <w:t>Jackhammering</w:t>
            </w:r>
          </w:p>
        </w:tc>
        <w:tc>
          <w:tcPr>
            <w:tcW w:w="0" w:type="auto"/>
            <w:tcMar>
              <w:left w:w="108" w:type="dxa"/>
              <w:right w:w="108" w:type="dxa"/>
            </w:tcMar>
          </w:tcPr>
          <w:p w14:paraId="15ABE46D" w14:textId="1480BCBD" w:rsidR="00F6210F" w:rsidRPr="007306EF" w:rsidRDefault="00F6210F" w:rsidP="00F6210F">
            <w:pPr>
              <w:pStyle w:val="TableText"/>
            </w:pPr>
            <w:r w:rsidRPr="00021983">
              <w:t>8:05am</w:t>
            </w:r>
          </w:p>
        </w:tc>
        <w:tc>
          <w:tcPr>
            <w:tcW w:w="594" w:type="pct"/>
            <w:tcMar>
              <w:left w:w="108" w:type="dxa"/>
              <w:right w:w="108" w:type="dxa"/>
            </w:tcMar>
          </w:tcPr>
          <w:p w14:paraId="7E66EA1C" w14:textId="29D560D3" w:rsidR="00F6210F" w:rsidRPr="00E338AA" w:rsidRDefault="00F6210F" w:rsidP="00F6210F">
            <w:pPr>
              <w:pStyle w:val="TableText"/>
            </w:pPr>
            <w:r w:rsidRPr="00021983">
              <w:t>8:06am</w:t>
            </w:r>
          </w:p>
        </w:tc>
        <w:tc>
          <w:tcPr>
            <w:tcW w:w="1194" w:type="pct"/>
            <w:tcMar>
              <w:left w:w="108" w:type="dxa"/>
              <w:right w:w="108" w:type="dxa"/>
            </w:tcMar>
          </w:tcPr>
          <w:p w14:paraId="4D301D12" w14:textId="79F04109" w:rsidR="00F6210F" w:rsidRPr="00E338AA" w:rsidRDefault="00F6210F" w:rsidP="00F6210F">
            <w:pPr>
              <w:pStyle w:val="TableText"/>
            </w:pPr>
            <w:r w:rsidRPr="00021983">
              <w:t>No disturbance</w:t>
            </w:r>
          </w:p>
        </w:tc>
      </w:tr>
      <w:tr w:rsidR="00F6210F" w:rsidRPr="007306EF" w14:paraId="5AF65598" w14:textId="77777777" w:rsidTr="00D139D7">
        <w:tc>
          <w:tcPr>
            <w:tcW w:w="645" w:type="pct"/>
            <w:tcMar>
              <w:left w:w="108" w:type="dxa"/>
              <w:right w:w="108" w:type="dxa"/>
            </w:tcMar>
          </w:tcPr>
          <w:p w14:paraId="6F030631" w14:textId="10FBF3ED" w:rsidR="00F6210F" w:rsidRPr="007306EF" w:rsidRDefault="00F6210F" w:rsidP="00D139D7">
            <w:pPr>
              <w:pStyle w:val="TableText"/>
              <w:jc w:val="right"/>
            </w:pPr>
            <w:r w:rsidRPr="00021983">
              <w:t>11/11/2020</w:t>
            </w:r>
          </w:p>
        </w:tc>
        <w:tc>
          <w:tcPr>
            <w:tcW w:w="2002" w:type="pct"/>
            <w:tcMar>
              <w:left w:w="108" w:type="dxa"/>
              <w:right w:w="108" w:type="dxa"/>
            </w:tcMar>
          </w:tcPr>
          <w:p w14:paraId="621189AC" w14:textId="2CC9961A" w:rsidR="00F6210F" w:rsidRPr="007306EF" w:rsidRDefault="00F6210F" w:rsidP="00F6210F">
            <w:pPr>
              <w:pStyle w:val="TableText"/>
            </w:pPr>
            <w:r w:rsidRPr="00021983">
              <w:t>Jackhammering</w:t>
            </w:r>
          </w:p>
        </w:tc>
        <w:tc>
          <w:tcPr>
            <w:tcW w:w="0" w:type="auto"/>
            <w:tcMar>
              <w:left w:w="108" w:type="dxa"/>
              <w:right w:w="108" w:type="dxa"/>
            </w:tcMar>
          </w:tcPr>
          <w:p w14:paraId="55DB7FB2" w14:textId="4C903677" w:rsidR="00F6210F" w:rsidRPr="007306EF" w:rsidRDefault="00F6210F" w:rsidP="00F6210F">
            <w:pPr>
              <w:pStyle w:val="TableText"/>
            </w:pPr>
            <w:r w:rsidRPr="00021983">
              <w:t>8:11am</w:t>
            </w:r>
          </w:p>
        </w:tc>
        <w:tc>
          <w:tcPr>
            <w:tcW w:w="594" w:type="pct"/>
            <w:tcMar>
              <w:left w:w="108" w:type="dxa"/>
              <w:right w:w="108" w:type="dxa"/>
            </w:tcMar>
          </w:tcPr>
          <w:p w14:paraId="60BEC54D" w14:textId="538656F6" w:rsidR="00F6210F" w:rsidRPr="00E338AA" w:rsidRDefault="00F6210F" w:rsidP="00F6210F">
            <w:pPr>
              <w:pStyle w:val="TableText"/>
            </w:pPr>
            <w:r w:rsidRPr="00021983">
              <w:t>8:15am</w:t>
            </w:r>
          </w:p>
        </w:tc>
        <w:tc>
          <w:tcPr>
            <w:tcW w:w="1194" w:type="pct"/>
            <w:tcMar>
              <w:left w:w="108" w:type="dxa"/>
              <w:right w:w="108" w:type="dxa"/>
            </w:tcMar>
          </w:tcPr>
          <w:p w14:paraId="11A3FB8F" w14:textId="63C2EC23" w:rsidR="00F6210F" w:rsidRPr="00E338AA" w:rsidRDefault="00F6210F" w:rsidP="00F6210F">
            <w:pPr>
              <w:pStyle w:val="TableText"/>
            </w:pPr>
            <w:r w:rsidRPr="00021983">
              <w:t>No disturbance</w:t>
            </w:r>
          </w:p>
        </w:tc>
      </w:tr>
      <w:tr w:rsidR="00F6210F" w:rsidRPr="007306EF" w14:paraId="3B303253" w14:textId="77777777" w:rsidTr="00D139D7">
        <w:tc>
          <w:tcPr>
            <w:tcW w:w="645" w:type="pct"/>
            <w:tcMar>
              <w:left w:w="108" w:type="dxa"/>
              <w:right w:w="108" w:type="dxa"/>
            </w:tcMar>
          </w:tcPr>
          <w:p w14:paraId="6EB8A770" w14:textId="47E9F393" w:rsidR="00F6210F" w:rsidRPr="007306EF" w:rsidRDefault="00F6210F" w:rsidP="00D139D7">
            <w:pPr>
              <w:pStyle w:val="TableText"/>
              <w:jc w:val="right"/>
            </w:pPr>
            <w:r w:rsidRPr="00021983">
              <w:t>11/11/2020</w:t>
            </w:r>
          </w:p>
        </w:tc>
        <w:tc>
          <w:tcPr>
            <w:tcW w:w="2002" w:type="pct"/>
            <w:tcMar>
              <w:left w:w="108" w:type="dxa"/>
              <w:right w:w="108" w:type="dxa"/>
            </w:tcMar>
          </w:tcPr>
          <w:p w14:paraId="3CFC553F" w14:textId="753227B7" w:rsidR="00F6210F" w:rsidRPr="007306EF" w:rsidRDefault="00F6210F" w:rsidP="00F6210F">
            <w:pPr>
              <w:pStyle w:val="TableText"/>
            </w:pPr>
            <w:r w:rsidRPr="00021983">
              <w:t>Jackhammering</w:t>
            </w:r>
          </w:p>
        </w:tc>
        <w:tc>
          <w:tcPr>
            <w:tcW w:w="0" w:type="auto"/>
            <w:tcMar>
              <w:left w:w="108" w:type="dxa"/>
              <w:right w:w="108" w:type="dxa"/>
            </w:tcMar>
          </w:tcPr>
          <w:p w14:paraId="375F188C" w14:textId="202A851A" w:rsidR="00F6210F" w:rsidRPr="007306EF" w:rsidRDefault="00F6210F" w:rsidP="00F6210F">
            <w:pPr>
              <w:pStyle w:val="TableText"/>
            </w:pPr>
            <w:r w:rsidRPr="00021983">
              <w:t>8:25am</w:t>
            </w:r>
          </w:p>
        </w:tc>
        <w:tc>
          <w:tcPr>
            <w:tcW w:w="594" w:type="pct"/>
            <w:tcMar>
              <w:left w:w="108" w:type="dxa"/>
              <w:right w:w="108" w:type="dxa"/>
            </w:tcMar>
          </w:tcPr>
          <w:p w14:paraId="563D7159" w14:textId="1A410665" w:rsidR="00F6210F" w:rsidRPr="00E338AA" w:rsidRDefault="00F6210F" w:rsidP="00F6210F">
            <w:pPr>
              <w:pStyle w:val="TableText"/>
            </w:pPr>
            <w:r w:rsidRPr="00021983">
              <w:t>8:28am</w:t>
            </w:r>
          </w:p>
        </w:tc>
        <w:tc>
          <w:tcPr>
            <w:tcW w:w="1194" w:type="pct"/>
            <w:tcMar>
              <w:left w:w="108" w:type="dxa"/>
              <w:right w:w="108" w:type="dxa"/>
            </w:tcMar>
          </w:tcPr>
          <w:p w14:paraId="0E324FE8" w14:textId="4B9F2343" w:rsidR="00F6210F" w:rsidRPr="00E338AA" w:rsidRDefault="00F6210F" w:rsidP="00F6210F">
            <w:pPr>
              <w:pStyle w:val="TableText"/>
            </w:pPr>
            <w:r w:rsidRPr="00021983">
              <w:t>No disturbance</w:t>
            </w:r>
          </w:p>
        </w:tc>
      </w:tr>
      <w:tr w:rsidR="00F6210F" w:rsidRPr="007306EF" w14:paraId="4B8BECB6" w14:textId="77777777" w:rsidTr="00D139D7">
        <w:tc>
          <w:tcPr>
            <w:tcW w:w="645" w:type="pct"/>
            <w:tcMar>
              <w:left w:w="108" w:type="dxa"/>
              <w:right w:w="108" w:type="dxa"/>
            </w:tcMar>
          </w:tcPr>
          <w:p w14:paraId="743EA4CA" w14:textId="3318A1A0" w:rsidR="00F6210F" w:rsidRPr="007306EF" w:rsidRDefault="00F6210F" w:rsidP="00D139D7">
            <w:pPr>
              <w:pStyle w:val="TableText"/>
              <w:jc w:val="right"/>
            </w:pPr>
            <w:r w:rsidRPr="00021983">
              <w:t>11/11/2020</w:t>
            </w:r>
          </w:p>
        </w:tc>
        <w:tc>
          <w:tcPr>
            <w:tcW w:w="2002" w:type="pct"/>
            <w:tcMar>
              <w:left w:w="108" w:type="dxa"/>
              <w:right w:w="108" w:type="dxa"/>
            </w:tcMar>
          </w:tcPr>
          <w:p w14:paraId="2244C68E" w14:textId="52FD3A43" w:rsidR="00F6210F" w:rsidRPr="007306EF" w:rsidRDefault="00F6210F" w:rsidP="00F6210F">
            <w:pPr>
              <w:pStyle w:val="TableText"/>
            </w:pPr>
            <w:r w:rsidRPr="00021983">
              <w:t>Helicopter overhead</w:t>
            </w:r>
          </w:p>
        </w:tc>
        <w:tc>
          <w:tcPr>
            <w:tcW w:w="0" w:type="auto"/>
            <w:tcMar>
              <w:left w:w="108" w:type="dxa"/>
              <w:right w:w="108" w:type="dxa"/>
            </w:tcMar>
          </w:tcPr>
          <w:p w14:paraId="43820216" w14:textId="57B0EC96" w:rsidR="00F6210F" w:rsidRPr="007306EF" w:rsidRDefault="00F6210F" w:rsidP="00F6210F">
            <w:pPr>
              <w:pStyle w:val="TableText"/>
            </w:pPr>
            <w:r w:rsidRPr="00021983">
              <w:t>8:34am</w:t>
            </w:r>
          </w:p>
        </w:tc>
        <w:tc>
          <w:tcPr>
            <w:tcW w:w="594" w:type="pct"/>
            <w:tcMar>
              <w:left w:w="108" w:type="dxa"/>
              <w:right w:w="108" w:type="dxa"/>
            </w:tcMar>
          </w:tcPr>
          <w:p w14:paraId="6D96F149" w14:textId="397124F0" w:rsidR="00F6210F" w:rsidRPr="00E338AA" w:rsidRDefault="00F6210F" w:rsidP="00F6210F">
            <w:pPr>
              <w:pStyle w:val="TableText"/>
            </w:pPr>
            <w:r w:rsidRPr="00021983">
              <w:t>8:35am</w:t>
            </w:r>
          </w:p>
        </w:tc>
        <w:tc>
          <w:tcPr>
            <w:tcW w:w="1194" w:type="pct"/>
            <w:tcMar>
              <w:left w:w="108" w:type="dxa"/>
              <w:right w:w="108" w:type="dxa"/>
            </w:tcMar>
          </w:tcPr>
          <w:p w14:paraId="52B381EB" w14:textId="44A2DAFC" w:rsidR="00F6210F" w:rsidRPr="00E338AA" w:rsidRDefault="00F6210F" w:rsidP="00F6210F">
            <w:pPr>
              <w:pStyle w:val="TableText"/>
            </w:pPr>
            <w:r w:rsidRPr="00021983">
              <w:t>No disturbance</w:t>
            </w:r>
          </w:p>
        </w:tc>
      </w:tr>
      <w:tr w:rsidR="00F6210F" w:rsidRPr="007306EF" w14:paraId="72C1488C" w14:textId="77777777" w:rsidTr="00D139D7">
        <w:tc>
          <w:tcPr>
            <w:tcW w:w="645" w:type="pct"/>
            <w:tcMar>
              <w:left w:w="108" w:type="dxa"/>
              <w:right w:w="108" w:type="dxa"/>
            </w:tcMar>
          </w:tcPr>
          <w:p w14:paraId="6A78286D" w14:textId="36B7E08C" w:rsidR="00F6210F" w:rsidRPr="007306EF" w:rsidRDefault="00F6210F" w:rsidP="00D139D7">
            <w:pPr>
              <w:pStyle w:val="TableText"/>
              <w:jc w:val="right"/>
            </w:pPr>
            <w:r w:rsidRPr="00021983">
              <w:t>11/11/2020</w:t>
            </w:r>
          </w:p>
        </w:tc>
        <w:tc>
          <w:tcPr>
            <w:tcW w:w="2002" w:type="pct"/>
            <w:tcMar>
              <w:left w:w="108" w:type="dxa"/>
              <w:right w:w="108" w:type="dxa"/>
            </w:tcMar>
          </w:tcPr>
          <w:p w14:paraId="1EB3DF60" w14:textId="472E1D05" w:rsidR="00F6210F" w:rsidRPr="007306EF" w:rsidRDefault="00F6210F" w:rsidP="00F6210F">
            <w:pPr>
              <w:pStyle w:val="TableText"/>
            </w:pPr>
            <w:r w:rsidRPr="00021983">
              <w:t>Jackhammering</w:t>
            </w:r>
          </w:p>
        </w:tc>
        <w:tc>
          <w:tcPr>
            <w:tcW w:w="0" w:type="auto"/>
            <w:tcMar>
              <w:left w:w="108" w:type="dxa"/>
              <w:right w:w="108" w:type="dxa"/>
            </w:tcMar>
          </w:tcPr>
          <w:p w14:paraId="758D306D" w14:textId="4F1C3191" w:rsidR="00F6210F" w:rsidRPr="007306EF" w:rsidRDefault="00F6210F" w:rsidP="00F6210F">
            <w:pPr>
              <w:pStyle w:val="TableText"/>
            </w:pPr>
            <w:r w:rsidRPr="00021983">
              <w:t>8:39am</w:t>
            </w:r>
          </w:p>
        </w:tc>
        <w:tc>
          <w:tcPr>
            <w:tcW w:w="594" w:type="pct"/>
            <w:tcMar>
              <w:left w:w="108" w:type="dxa"/>
              <w:right w:w="108" w:type="dxa"/>
            </w:tcMar>
          </w:tcPr>
          <w:p w14:paraId="4487BB89" w14:textId="07A65EF9" w:rsidR="00F6210F" w:rsidRPr="00E338AA" w:rsidRDefault="00F6210F" w:rsidP="00F6210F">
            <w:pPr>
              <w:pStyle w:val="TableText"/>
            </w:pPr>
            <w:r w:rsidRPr="00021983">
              <w:t>8:40am</w:t>
            </w:r>
          </w:p>
        </w:tc>
        <w:tc>
          <w:tcPr>
            <w:tcW w:w="1194" w:type="pct"/>
            <w:tcMar>
              <w:left w:w="108" w:type="dxa"/>
              <w:right w:w="108" w:type="dxa"/>
            </w:tcMar>
          </w:tcPr>
          <w:p w14:paraId="26324D04" w14:textId="14961B06" w:rsidR="00F6210F" w:rsidRPr="00E338AA" w:rsidRDefault="00F6210F" w:rsidP="00F6210F">
            <w:pPr>
              <w:pStyle w:val="TableText"/>
            </w:pPr>
            <w:r w:rsidRPr="00021983">
              <w:t>No disturbance</w:t>
            </w:r>
          </w:p>
        </w:tc>
      </w:tr>
      <w:tr w:rsidR="00F6210F" w:rsidRPr="007306EF" w14:paraId="03A18C0A" w14:textId="77777777" w:rsidTr="00D139D7">
        <w:tc>
          <w:tcPr>
            <w:tcW w:w="645" w:type="pct"/>
            <w:tcMar>
              <w:left w:w="108" w:type="dxa"/>
              <w:right w:w="108" w:type="dxa"/>
            </w:tcMar>
          </w:tcPr>
          <w:p w14:paraId="43EDA98A" w14:textId="5D97813B" w:rsidR="00F6210F" w:rsidRPr="007306EF" w:rsidRDefault="00F6210F" w:rsidP="00D139D7">
            <w:pPr>
              <w:pStyle w:val="TableText"/>
              <w:jc w:val="right"/>
            </w:pPr>
            <w:r w:rsidRPr="00021983">
              <w:t>11/11/2020</w:t>
            </w:r>
          </w:p>
        </w:tc>
        <w:tc>
          <w:tcPr>
            <w:tcW w:w="2002" w:type="pct"/>
            <w:tcMar>
              <w:left w:w="108" w:type="dxa"/>
              <w:right w:w="108" w:type="dxa"/>
            </w:tcMar>
          </w:tcPr>
          <w:p w14:paraId="0F8DFA63" w14:textId="18459C49" w:rsidR="00F6210F" w:rsidRPr="007306EF" w:rsidRDefault="00F6210F" w:rsidP="00F6210F">
            <w:pPr>
              <w:pStyle w:val="TableText"/>
            </w:pPr>
            <w:r w:rsidRPr="00021983">
              <w:t>Helicopter</w:t>
            </w:r>
          </w:p>
        </w:tc>
        <w:tc>
          <w:tcPr>
            <w:tcW w:w="0" w:type="auto"/>
            <w:tcMar>
              <w:left w:w="108" w:type="dxa"/>
              <w:right w:w="108" w:type="dxa"/>
            </w:tcMar>
          </w:tcPr>
          <w:p w14:paraId="54CB66FB" w14:textId="41896CEB" w:rsidR="00F6210F" w:rsidRPr="007306EF" w:rsidRDefault="00F6210F" w:rsidP="00F6210F">
            <w:pPr>
              <w:pStyle w:val="TableText"/>
            </w:pPr>
            <w:r w:rsidRPr="00021983">
              <w:t>8:43am</w:t>
            </w:r>
          </w:p>
        </w:tc>
        <w:tc>
          <w:tcPr>
            <w:tcW w:w="594" w:type="pct"/>
            <w:tcMar>
              <w:left w:w="108" w:type="dxa"/>
              <w:right w:w="108" w:type="dxa"/>
            </w:tcMar>
          </w:tcPr>
          <w:p w14:paraId="1A3A7BCF" w14:textId="50244963" w:rsidR="00F6210F" w:rsidRPr="00E338AA" w:rsidRDefault="00F6210F" w:rsidP="00F6210F">
            <w:pPr>
              <w:pStyle w:val="TableText"/>
            </w:pPr>
            <w:r w:rsidRPr="00021983">
              <w:t>8:44am</w:t>
            </w:r>
          </w:p>
        </w:tc>
        <w:tc>
          <w:tcPr>
            <w:tcW w:w="1194" w:type="pct"/>
            <w:tcMar>
              <w:left w:w="108" w:type="dxa"/>
              <w:right w:w="108" w:type="dxa"/>
            </w:tcMar>
          </w:tcPr>
          <w:p w14:paraId="50AC78C2" w14:textId="1B2048E3" w:rsidR="00F6210F" w:rsidRPr="00E338AA" w:rsidRDefault="00F6210F" w:rsidP="00F6210F">
            <w:pPr>
              <w:pStyle w:val="TableText"/>
            </w:pPr>
            <w:r w:rsidRPr="00021983">
              <w:t>No disturbance</w:t>
            </w:r>
          </w:p>
        </w:tc>
      </w:tr>
      <w:tr w:rsidR="00F6210F" w:rsidRPr="007306EF" w14:paraId="0DD75DBD" w14:textId="77777777" w:rsidTr="00D139D7">
        <w:tc>
          <w:tcPr>
            <w:tcW w:w="645" w:type="pct"/>
            <w:tcMar>
              <w:left w:w="108" w:type="dxa"/>
              <w:right w:w="108" w:type="dxa"/>
            </w:tcMar>
          </w:tcPr>
          <w:p w14:paraId="11891411" w14:textId="4098F1D9" w:rsidR="00F6210F" w:rsidRPr="007306EF" w:rsidRDefault="00F6210F" w:rsidP="00D139D7">
            <w:pPr>
              <w:pStyle w:val="TableText"/>
              <w:jc w:val="right"/>
            </w:pPr>
            <w:r w:rsidRPr="00021983">
              <w:t>11/11/2020</w:t>
            </w:r>
          </w:p>
        </w:tc>
        <w:tc>
          <w:tcPr>
            <w:tcW w:w="2002" w:type="pct"/>
            <w:tcMar>
              <w:left w:w="108" w:type="dxa"/>
              <w:right w:w="108" w:type="dxa"/>
            </w:tcMar>
          </w:tcPr>
          <w:p w14:paraId="52D39A21" w14:textId="4682F350" w:rsidR="00F6210F" w:rsidRPr="007306EF" w:rsidRDefault="00F6210F" w:rsidP="00F6210F">
            <w:pPr>
              <w:pStyle w:val="TableText"/>
            </w:pPr>
            <w:r w:rsidRPr="00021983">
              <w:t>Plane overhead</w:t>
            </w:r>
          </w:p>
        </w:tc>
        <w:tc>
          <w:tcPr>
            <w:tcW w:w="0" w:type="auto"/>
            <w:tcMar>
              <w:left w:w="108" w:type="dxa"/>
              <w:right w:w="108" w:type="dxa"/>
            </w:tcMar>
          </w:tcPr>
          <w:p w14:paraId="1ACCC88B" w14:textId="28BD29F7" w:rsidR="00F6210F" w:rsidRPr="007306EF" w:rsidRDefault="00F6210F" w:rsidP="00F6210F">
            <w:pPr>
              <w:pStyle w:val="TableText"/>
            </w:pPr>
            <w:r w:rsidRPr="00021983">
              <w:t>8:54am</w:t>
            </w:r>
          </w:p>
        </w:tc>
        <w:tc>
          <w:tcPr>
            <w:tcW w:w="594" w:type="pct"/>
            <w:tcMar>
              <w:left w:w="108" w:type="dxa"/>
              <w:right w:w="108" w:type="dxa"/>
            </w:tcMar>
          </w:tcPr>
          <w:p w14:paraId="3D364D32" w14:textId="7BFFC3C4" w:rsidR="00F6210F" w:rsidRPr="00E338AA" w:rsidRDefault="00F6210F" w:rsidP="00F6210F">
            <w:pPr>
              <w:pStyle w:val="TableText"/>
            </w:pPr>
            <w:r w:rsidRPr="00021983">
              <w:t>8:54am</w:t>
            </w:r>
          </w:p>
        </w:tc>
        <w:tc>
          <w:tcPr>
            <w:tcW w:w="1194" w:type="pct"/>
            <w:tcMar>
              <w:left w:w="108" w:type="dxa"/>
              <w:right w:w="108" w:type="dxa"/>
            </w:tcMar>
          </w:tcPr>
          <w:p w14:paraId="673C42B1" w14:textId="1E062AA5" w:rsidR="00F6210F" w:rsidRPr="00E338AA" w:rsidRDefault="00F6210F" w:rsidP="00F6210F">
            <w:pPr>
              <w:pStyle w:val="TableText"/>
            </w:pPr>
            <w:r w:rsidRPr="00021983">
              <w:t>No disturbance</w:t>
            </w:r>
          </w:p>
        </w:tc>
      </w:tr>
      <w:tr w:rsidR="00F6210F" w:rsidRPr="007306EF" w14:paraId="6F5145EF" w14:textId="77777777" w:rsidTr="00D139D7">
        <w:tc>
          <w:tcPr>
            <w:tcW w:w="645" w:type="pct"/>
            <w:tcMar>
              <w:left w:w="108" w:type="dxa"/>
              <w:right w:w="108" w:type="dxa"/>
            </w:tcMar>
          </w:tcPr>
          <w:p w14:paraId="17B2FD0C" w14:textId="6D9EB9E8" w:rsidR="00F6210F" w:rsidRPr="007306EF" w:rsidRDefault="00F6210F" w:rsidP="00D139D7">
            <w:pPr>
              <w:pStyle w:val="TableText"/>
              <w:jc w:val="right"/>
            </w:pPr>
            <w:r w:rsidRPr="00021983">
              <w:t>11/11/2020</w:t>
            </w:r>
          </w:p>
        </w:tc>
        <w:tc>
          <w:tcPr>
            <w:tcW w:w="2002" w:type="pct"/>
            <w:tcMar>
              <w:left w:w="108" w:type="dxa"/>
              <w:right w:w="108" w:type="dxa"/>
            </w:tcMar>
          </w:tcPr>
          <w:p w14:paraId="48A2848F" w14:textId="7D4EDB6F" w:rsidR="00F6210F" w:rsidRPr="007306EF" w:rsidRDefault="00F6210F" w:rsidP="00F6210F">
            <w:pPr>
              <w:pStyle w:val="TableText"/>
            </w:pPr>
            <w:r w:rsidRPr="00021983">
              <w:t>Jackhammering</w:t>
            </w:r>
          </w:p>
        </w:tc>
        <w:tc>
          <w:tcPr>
            <w:tcW w:w="0" w:type="auto"/>
            <w:tcMar>
              <w:left w:w="108" w:type="dxa"/>
              <w:right w:w="108" w:type="dxa"/>
            </w:tcMar>
          </w:tcPr>
          <w:p w14:paraId="1DC43B91" w14:textId="55452FBA" w:rsidR="00F6210F" w:rsidRPr="007306EF" w:rsidRDefault="00F6210F" w:rsidP="00F6210F">
            <w:pPr>
              <w:pStyle w:val="TableText"/>
            </w:pPr>
            <w:r w:rsidRPr="00021983">
              <w:t>8:54am</w:t>
            </w:r>
          </w:p>
        </w:tc>
        <w:tc>
          <w:tcPr>
            <w:tcW w:w="594" w:type="pct"/>
            <w:tcMar>
              <w:left w:w="108" w:type="dxa"/>
              <w:right w:w="108" w:type="dxa"/>
            </w:tcMar>
          </w:tcPr>
          <w:p w14:paraId="0C2DE672" w14:textId="5A44DCE4" w:rsidR="00F6210F" w:rsidRPr="00E338AA" w:rsidRDefault="00F6210F" w:rsidP="00F6210F">
            <w:pPr>
              <w:pStyle w:val="TableText"/>
            </w:pPr>
            <w:r w:rsidRPr="00021983">
              <w:t>8:55am</w:t>
            </w:r>
          </w:p>
        </w:tc>
        <w:tc>
          <w:tcPr>
            <w:tcW w:w="1194" w:type="pct"/>
            <w:tcMar>
              <w:left w:w="108" w:type="dxa"/>
              <w:right w:w="108" w:type="dxa"/>
            </w:tcMar>
          </w:tcPr>
          <w:p w14:paraId="57EE62CD" w14:textId="1EDB0D5E" w:rsidR="00F6210F" w:rsidRPr="00E338AA" w:rsidRDefault="00F6210F" w:rsidP="00F6210F">
            <w:pPr>
              <w:pStyle w:val="TableText"/>
            </w:pPr>
            <w:r w:rsidRPr="00021983">
              <w:t>No disturbance</w:t>
            </w:r>
          </w:p>
        </w:tc>
      </w:tr>
      <w:tr w:rsidR="00F6210F" w:rsidRPr="007306EF" w14:paraId="495B4D6B" w14:textId="77777777" w:rsidTr="00D139D7">
        <w:tc>
          <w:tcPr>
            <w:tcW w:w="645" w:type="pct"/>
            <w:tcMar>
              <w:left w:w="108" w:type="dxa"/>
              <w:right w:w="108" w:type="dxa"/>
            </w:tcMar>
          </w:tcPr>
          <w:p w14:paraId="320A10E2" w14:textId="549C9043" w:rsidR="00F6210F" w:rsidRPr="007306EF" w:rsidRDefault="00F6210F" w:rsidP="00D139D7">
            <w:pPr>
              <w:pStyle w:val="TableText"/>
              <w:jc w:val="right"/>
            </w:pPr>
            <w:r w:rsidRPr="00021983">
              <w:t>11/11/2020</w:t>
            </w:r>
          </w:p>
        </w:tc>
        <w:tc>
          <w:tcPr>
            <w:tcW w:w="2002" w:type="pct"/>
            <w:tcMar>
              <w:left w:w="108" w:type="dxa"/>
              <w:right w:w="108" w:type="dxa"/>
            </w:tcMar>
          </w:tcPr>
          <w:p w14:paraId="473683AB" w14:textId="15572E43" w:rsidR="00F6210F" w:rsidRPr="007306EF" w:rsidRDefault="00F6210F" w:rsidP="00F6210F">
            <w:pPr>
              <w:pStyle w:val="TableText"/>
            </w:pPr>
            <w:r w:rsidRPr="00021983">
              <w:t>Jackhammering</w:t>
            </w:r>
          </w:p>
        </w:tc>
        <w:tc>
          <w:tcPr>
            <w:tcW w:w="0" w:type="auto"/>
            <w:tcMar>
              <w:left w:w="108" w:type="dxa"/>
              <w:right w:w="108" w:type="dxa"/>
            </w:tcMar>
          </w:tcPr>
          <w:p w14:paraId="11662199" w14:textId="4C968499" w:rsidR="00F6210F" w:rsidRPr="007306EF" w:rsidRDefault="00F6210F" w:rsidP="00F6210F">
            <w:pPr>
              <w:pStyle w:val="TableText"/>
            </w:pPr>
            <w:r w:rsidRPr="00021983">
              <w:t>9:19am</w:t>
            </w:r>
          </w:p>
        </w:tc>
        <w:tc>
          <w:tcPr>
            <w:tcW w:w="594" w:type="pct"/>
            <w:tcMar>
              <w:left w:w="108" w:type="dxa"/>
              <w:right w:w="108" w:type="dxa"/>
            </w:tcMar>
          </w:tcPr>
          <w:p w14:paraId="1623A255" w14:textId="4569CDA1" w:rsidR="00F6210F" w:rsidRPr="00E338AA" w:rsidRDefault="00F6210F" w:rsidP="00F6210F">
            <w:pPr>
              <w:pStyle w:val="TableText"/>
            </w:pPr>
            <w:r w:rsidRPr="00021983">
              <w:t>9:25am</w:t>
            </w:r>
          </w:p>
        </w:tc>
        <w:tc>
          <w:tcPr>
            <w:tcW w:w="1194" w:type="pct"/>
            <w:tcMar>
              <w:left w:w="108" w:type="dxa"/>
              <w:right w:w="108" w:type="dxa"/>
            </w:tcMar>
          </w:tcPr>
          <w:p w14:paraId="70174FBF" w14:textId="0702707C" w:rsidR="00F6210F" w:rsidRPr="00E338AA" w:rsidRDefault="00F6210F" w:rsidP="00F6210F">
            <w:pPr>
              <w:pStyle w:val="TableText"/>
            </w:pPr>
            <w:r w:rsidRPr="00021983">
              <w:t>No disturbance</w:t>
            </w:r>
          </w:p>
        </w:tc>
      </w:tr>
      <w:tr w:rsidR="00F6210F" w:rsidRPr="007306EF" w14:paraId="09520F4D" w14:textId="77777777" w:rsidTr="00D139D7">
        <w:tc>
          <w:tcPr>
            <w:tcW w:w="645" w:type="pct"/>
            <w:tcMar>
              <w:left w:w="108" w:type="dxa"/>
              <w:right w:w="108" w:type="dxa"/>
            </w:tcMar>
          </w:tcPr>
          <w:p w14:paraId="29808426" w14:textId="03A1F41B" w:rsidR="00F6210F" w:rsidRPr="007306EF" w:rsidRDefault="00F6210F" w:rsidP="00D139D7">
            <w:pPr>
              <w:pStyle w:val="TableText"/>
              <w:jc w:val="right"/>
            </w:pPr>
            <w:r w:rsidRPr="00021983">
              <w:t>11/11/2020</w:t>
            </w:r>
          </w:p>
        </w:tc>
        <w:tc>
          <w:tcPr>
            <w:tcW w:w="2002" w:type="pct"/>
            <w:tcMar>
              <w:left w:w="108" w:type="dxa"/>
              <w:right w:w="108" w:type="dxa"/>
            </w:tcMar>
          </w:tcPr>
          <w:p w14:paraId="425A7168" w14:textId="771E65FB" w:rsidR="00F6210F" w:rsidRPr="007306EF" w:rsidRDefault="00F6210F" w:rsidP="00F6210F">
            <w:pPr>
              <w:pStyle w:val="TableText"/>
            </w:pPr>
            <w:r w:rsidRPr="00021983">
              <w:t>Light plane overhead</w:t>
            </w:r>
          </w:p>
        </w:tc>
        <w:tc>
          <w:tcPr>
            <w:tcW w:w="0" w:type="auto"/>
            <w:tcMar>
              <w:left w:w="108" w:type="dxa"/>
              <w:right w:w="108" w:type="dxa"/>
            </w:tcMar>
          </w:tcPr>
          <w:p w14:paraId="22BD8730" w14:textId="643B3489" w:rsidR="00F6210F" w:rsidRPr="007306EF" w:rsidRDefault="00F6210F" w:rsidP="00F6210F">
            <w:pPr>
              <w:pStyle w:val="TableText"/>
            </w:pPr>
            <w:r w:rsidRPr="00021983">
              <w:t>9:29am</w:t>
            </w:r>
          </w:p>
        </w:tc>
        <w:tc>
          <w:tcPr>
            <w:tcW w:w="594" w:type="pct"/>
            <w:tcMar>
              <w:left w:w="108" w:type="dxa"/>
              <w:right w:w="108" w:type="dxa"/>
            </w:tcMar>
          </w:tcPr>
          <w:p w14:paraId="5BF7FF32" w14:textId="4E5B4A67" w:rsidR="00F6210F" w:rsidRPr="00E338AA" w:rsidRDefault="00F6210F" w:rsidP="00F6210F">
            <w:pPr>
              <w:pStyle w:val="TableText"/>
            </w:pPr>
            <w:r w:rsidRPr="00021983">
              <w:t>9:36am</w:t>
            </w:r>
          </w:p>
        </w:tc>
        <w:tc>
          <w:tcPr>
            <w:tcW w:w="1194" w:type="pct"/>
            <w:tcMar>
              <w:left w:w="108" w:type="dxa"/>
              <w:right w:w="108" w:type="dxa"/>
            </w:tcMar>
          </w:tcPr>
          <w:p w14:paraId="54061B4C" w14:textId="1F423B12" w:rsidR="00F6210F" w:rsidRPr="00E338AA" w:rsidRDefault="00F6210F" w:rsidP="00F6210F">
            <w:pPr>
              <w:pStyle w:val="TableText"/>
            </w:pPr>
            <w:r w:rsidRPr="00021983">
              <w:t>No disturbance</w:t>
            </w:r>
          </w:p>
        </w:tc>
      </w:tr>
      <w:tr w:rsidR="00F6210F" w:rsidRPr="007306EF" w14:paraId="11558B08" w14:textId="77777777" w:rsidTr="00D139D7">
        <w:tc>
          <w:tcPr>
            <w:tcW w:w="645" w:type="pct"/>
            <w:tcMar>
              <w:left w:w="108" w:type="dxa"/>
              <w:right w:w="108" w:type="dxa"/>
            </w:tcMar>
          </w:tcPr>
          <w:p w14:paraId="1FC73559" w14:textId="4AE0D95C" w:rsidR="00F6210F" w:rsidRPr="007306EF" w:rsidRDefault="00F6210F" w:rsidP="00D139D7">
            <w:pPr>
              <w:pStyle w:val="TableText"/>
              <w:jc w:val="right"/>
            </w:pPr>
            <w:r w:rsidRPr="00021983">
              <w:t>11/11/2020</w:t>
            </w:r>
          </w:p>
        </w:tc>
        <w:tc>
          <w:tcPr>
            <w:tcW w:w="2002" w:type="pct"/>
            <w:tcMar>
              <w:left w:w="108" w:type="dxa"/>
              <w:right w:w="108" w:type="dxa"/>
            </w:tcMar>
          </w:tcPr>
          <w:p w14:paraId="38565AEB" w14:textId="2EFF84A0" w:rsidR="00F6210F" w:rsidRPr="007306EF" w:rsidRDefault="00F6210F" w:rsidP="00F6210F">
            <w:pPr>
              <w:pStyle w:val="TableText"/>
            </w:pPr>
            <w:r w:rsidRPr="00021983">
              <w:t>Ride-on lawn mower (council)</w:t>
            </w:r>
          </w:p>
        </w:tc>
        <w:tc>
          <w:tcPr>
            <w:tcW w:w="0" w:type="auto"/>
            <w:tcMar>
              <w:left w:w="108" w:type="dxa"/>
              <w:right w:w="108" w:type="dxa"/>
            </w:tcMar>
          </w:tcPr>
          <w:p w14:paraId="63EABD10" w14:textId="1B8FBEAD" w:rsidR="00F6210F" w:rsidRPr="007306EF" w:rsidRDefault="00F6210F" w:rsidP="00F6210F">
            <w:pPr>
              <w:pStyle w:val="TableText"/>
            </w:pPr>
            <w:r w:rsidRPr="00021983">
              <w:t>9:42am</w:t>
            </w:r>
          </w:p>
        </w:tc>
        <w:tc>
          <w:tcPr>
            <w:tcW w:w="594" w:type="pct"/>
            <w:tcMar>
              <w:left w:w="108" w:type="dxa"/>
              <w:right w:w="108" w:type="dxa"/>
            </w:tcMar>
          </w:tcPr>
          <w:p w14:paraId="3F640AE5" w14:textId="7492B070" w:rsidR="00F6210F" w:rsidRPr="00E338AA" w:rsidRDefault="00F6210F" w:rsidP="00F6210F">
            <w:pPr>
              <w:pStyle w:val="TableText"/>
            </w:pPr>
            <w:r w:rsidRPr="00021983">
              <w:t>9:49am</w:t>
            </w:r>
          </w:p>
        </w:tc>
        <w:tc>
          <w:tcPr>
            <w:tcW w:w="1194" w:type="pct"/>
            <w:tcMar>
              <w:left w:w="108" w:type="dxa"/>
              <w:right w:w="108" w:type="dxa"/>
            </w:tcMar>
          </w:tcPr>
          <w:p w14:paraId="7C02C53C" w14:textId="3A879E5E" w:rsidR="00F6210F" w:rsidRPr="00E338AA" w:rsidRDefault="00F6210F" w:rsidP="00F6210F">
            <w:pPr>
              <w:pStyle w:val="TableText"/>
            </w:pPr>
            <w:r w:rsidRPr="00021983">
              <w:t>Small (5-10%)</w:t>
            </w:r>
          </w:p>
        </w:tc>
      </w:tr>
      <w:tr w:rsidR="00F6210F" w:rsidRPr="007306EF" w14:paraId="095D6EAA" w14:textId="77777777" w:rsidTr="00D139D7">
        <w:tc>
          <w:tcPr>
            <w:tcW w:w="645" w:type="pct"/>
            <w:tcMar>
              <w:left w:w="108" w:type="dxa"/>
              <w:right w:w="108" w:type="dxa"/>
            </w:tcMar>
          </w:tcPr>
          <w:p w14:paraId="302526C4" w14:textId="7FD3425A" w:rsidR="00F6210F" w:rsidRPr="007306EF" w:rsidRDefault="00F6210F" w:rsidP="00D139D7">
            <w:pPr>
              <w:pStyle w:val="TableText"/>
              <w:jc w:val="right"/>
            </w:pPr>
            <w:r w:rsidRPr="00021983">
              <w:t>11/11/2020</w:t>
            </w:r>
          </w:p>
        </w:tc>
        <w:tc>
          <w:tcPr>
            <w:tcW w:w="2002" w:type="pct"/>
            <w:tcMar>
              <w:left w:w="108" w:type="dxa"/>
              <w:right w:w="108" w:type="dxa"/>
            </w:tcMar>
          </w:tcPr>
          <w:p w14:paraId="1C4CEBFF" w14:textId="66A57E77" w:rsidR="00F6210F" w:rsidRPr="007306EF" w:rsidRDefault="00F6210F" w:rsidP="00F6210F">
            <w:pPr>
              <w:pStyle w:val="TableText"/>
            </w:pPr>
            <w:r w:rsidRPr="00021983">
              <w:t>Plane overhead</w:t>
            </w:r>
          </w:p>
        </w:tc>
        <w:tc>
          <w:tcPr>
            <w:tcW w:w="0" w:type="auto"/>
            <w:tcMar>
              <w:left w:w="108" w:type="dxa"/>
              <w:right w:w="108" w:type="dxa"/>
            </w:tcMar>
          </w:tcPr>
          <w:p w14:paraId="4E065CDB" w14:textId="75F17A29" w:rsidR="00F6210F" w:rsidRPr="007306EF" w:rsidRDefault="00F6210F" w:rsidP="00F6210F">
            <w:pPr>
              <w:pStyle w:val="TableText"/>
            </w:pPr>
            <w:r w:rsidRPr="00021983">
              <w:t>9:49am</w:t>
            </w:r>
          </w:p>
        </w:tc>
        <w:tc>
          <w:tcPr>
            <w:tcW w:w="594" w:type="pct"/>
            <w:tcMar>
              <w:left w:w="108" w:type="dxa"/>
              <w:right w:w="108" w:type="dxa"/>
            </w:tcMar>
          </w:tcPr>
          <w:p w14:paraId="65251D21" w14:textId="4BE87C6B" w:rsidR="00F6210F" w:rsidRPr="00E338AA" w:rsidRDefault="00F6210F" w:rsidP="00F6210F">
            <w:pPr>
              <w:pStyle w:val="TableText"/>
            </w:pPr>
            <w:r w:rsidRPr="00021983">
              <w:t>9:49am</w:t>
            </w:r>
          </w:p>
        </w:tc>
        <w:tc>
          <w:tcPr>
            <w:tcW w:w="1194" w:type="pct"/>
            <w:tcMar>
              <w:left w:w="108" w:type="dxa"/>
              <w:right w:w="108" w:type="dxa"/>
            </w:tcMar>
          </w:tcPr>
          <w:p w14:paraId="5BDB5BCB" w14:textId="30F9E2B9" w:rsidR="00F6210F" w:rsidRPr="00E338AA" w:rsidRDefault="00F6210F" w:rsidP="00F6210F">
            <w:pPr>
              <w:pStyle w:val="TableText"/>
            </w:pPr>
            <w:r w:rsidRPr="00021983">
              <w:t>No disturbance</w:t>
            </w:r>
          </w:p>
        </w:tc>
      </w:tr>
      <w:tr w:rsidR="00F6210F" w:rsidRPr="007306EF" w14:paraId="43735971" w14:textId="77777777" w:rsidTr="00D139D7">
        <w:tc>
          <w:tcPr>
            <w:tcW w:w="645" w:type="pct"/>
            <w:tcMar>
              <w:left w:w="108" w:type="dxa"/>
              <w:right w:w="108" w:type="dxa"/>
            </w:tcMar>
          </w:tcPr>
          <w:p w14:paraId="34CD60A5" w14:textId="7D7BA27A" w:rsidR="00F6210F" w:rsidRPr="007306EF" w:rsidRDefault="00F6210F" w:rsidP="00D139D7">
            <w:pPr>
              <w:pStyle w:val="TableText"/>
              <w:jc w:val="right"/>
            </w:pPr>
            <w:r w:rsidRPr="00021983">
              <w:t>11/11/2020</w:t>
            </w:r>
          </w:p>
        </w:tc>
        <w:tc>
          <w:tcPr>
            <w:tcW w:w="2002" w:type="pct"/>
            <w:tcMar>
              <w:left w:w="108" w:type="dxa"/>
              <w:right w:w="108" w:type="dxa"/>
            </w:tcMar>
          </w:tcPr>
          <w:p w14:paraId="460178F3" w14:textId="0B152945" w:rsidR="00F6210F" w:rsidRPr="007306EF" w:rsidRDefault="00F6210F" w:rsidP="00F6210F">
            <w:pPr>
              <w:pStyle w:val="TableText"/>
            </w:pPr>
            <w:r w:rsidRPr="00021983">
              <w:t>Ride-on lawn mower (council)</w:t>
            </w:r>
          </w:p>
        </w:tc>
        <w:tc>
          <w:tcPr>
            <w:tcW w:w="0" w:type="auto"/>
            <w:tcMar>
              <w:left w:w="108" w:type="dxa"/>
              <w:right w:w="108" w:type="dxa"/>
            </w:tcMar>
          </w:tcPr>
          <w:p w14:paraId="4189E868" w14:textId="45DCF4C9" w:rsidR="00F6210F" w:rsidRPr="007306EF" w:rsidRDefault="00F6210F" w:rsidP="00F6210F">
            <w:pPr>
              <w:pStyle w:val="TableText"/>
            </w:pPr>
            <w:r w:rsidRPr="00021983">
              <w:t>9:49am</w:t>
            </w:r>
          </w:p>
        </w:tc>
        <w:tc>
          <w:tcPr>
            <w:tcW w:w="594" w:type="pct"/>
            <w:tcMar>
              <w:left w:w="108" w:type="dxa"/>
              <w:right w:w="108" w:type="dxa"/>
            </w:tcMar>
          </w:tcPr>
          <w:p w14:paraId="62A5A75C" w14:textId="48A7B01D" w:rsidR="00F6210F" w:rsidRPr="00E338AA" w:rsidRDefault="00F6210F" w:rsidP="00F6210F">
            <w:pPr>
              <w:pStyle w:val="TableText"/>
            </w:pPr>
            <w:r w:rsidRPr="00021983">
              <w:t>9:54am</w:t>
            </w:r>
          </w:p>
        </w:tc>
        <w:tc>
          <w:tcPr>
            <w:tcW w:w="1194" w:type="pct"/>
            <w:tcMar>
              <w:left w:w="108" w:type="dxa"/>
              <w:right w:w="108" w:type="dxa"/>
            </w:tcMar>
          </w:tcPr>
          <w:p w14:paraId="08125C80" w14:textId="641C345B" w:rsidR="00F6210F" w:rsidRPr="00E338AA" w:rsidRDefault="00F6210F" w:rsidP="00F6210F">
            <w:pPr>
              <w:pStyle w:val="TableText"/>
            </w:pPr>
            <w:r w:rsidRPr="00021983">
              <w:t>Small (5-10%)</w:t>
            </w:r>
          </w:p>
        </w:tc>
      </w:tr>
      <w:tr w:rsidR="00F6210F" w:rsidRPr="007306EF" w14:paraId="6D4EE006" w14:textId="77777777" w:rsidTr="00D139D7">
        <w:tc>
          <w:tcPr>
            <w:tcW w:w="645" w:type="pct"/>
            <w:tcMar>
              <w:left w:w="108" w:type="dxa"/>
              <w:right w:w="108" w:type="dxa"/>
            </w:tcMar>
          </w:tcPr>
          <w:p w14:paraId="3BB99D4B" w14:textId="29116F83" w:rsidR="00F6210F" w:rsidRPr="007306EF" w:rsidRDefault="00F6210F" w:rsidP="00D139D7">
            <w:pPr>
              <w:pStyle w:val="TableText"/>
              <w:jc w:val="right"/>
            </w:pPr>
            <w:r w:rsidRPr="00021983">
              <w:t>11/11/2020</w:t>
            </w:r>
          </w:p>
        </w:tc>
        <w:tc>
          <w:tcPr>
            <w:tcW w:w="2002" w:type="pct"/>
            <w:tcMar>
              <w:left w:w="108" w:type="dxa"/>
              <w:right w:w="108" w:type="dxa"/>
            </w:tcMar>
          </w:tcPr>
          <w:p w14:paraId="5AD41226" w14:textId="1CEFB003" w:rsidR="00F6210F" w:rsidRPr="007306EF" w:rsidRDefault="00F6210F" w:rsidP="00F6210F">
            <w:pPr>
              <w:pStyle w:val="TableText"/>
            </w:pPr>
            <w:r w:rsidRPr="00021983">
              <w:t>Ride-on lawn mower (council)</w:t>
            </w:r>
          </w:p>
        </w:tc>
        <w:tc>
          <w:tcPr>
            <w:tcW w:w="0" w:type="auto"/>
            <w:tcMar>
              <w:left w:w="108" w:type="dxa"/>
              <w:right w:w="108" w:type="dxa"/>
            </w:tcMar>
          </w:tcPr>
          <w:p w14:paraId="14C915B9" w14:textId="32401824" w:rsidR="00F6210F" w:rsidRPr="007306EF" w:rsidRDefault="00F6210F" w:rsidP="00F6210F">
            <w:pPr>
              <w:pStyle w:val="TableText"/>
            </w:pPr>
            <w:r w:rsidRPr="00021983">
              <w:t>9:59am</w:t>
            </w:r>
          </w:p>
        </w:tc>
        <w:tc>
          <w:tcPr>
            <w:tcW w:w="594" w:type="pct"/>
            <w:tcMar>
              <w:left w:w="108" w:type="dxa"/>
              <w:right w:w="108" w:type="dxa"/>
            </w:tcMar>
          </w:tcPr>
          <w:p w14:paraId="01530C7D" w14:textId="5FEAE7A1" w:rsidR="00F6210F" w:rsidRPr="00E338AA" w:rsidRDefault="00F6210F" w:rsidP="00F6210F">
            <w:pPr>
              <w:pStyle w:val="TableText"/>
            </w:pPr>
            <w:r w:rsidRPr="00021983">
              <w:t>10:00am</w:t>
            </w:r>
          </w:p>
        </w:tc>
        <w:tc>
          <w:tcPr>
            <w:tcW w:w="1194" w:type="pct"/>
            <w:tcMar>
              <w:left w:w="108" w:type="dxa"/>
              <w:right w:w="108" w:type="dxa"/>
            </w:tcMar>
          </w:tcPr>
          <w:p w14:paraId="6A12C650" w14:textId="51C5016D" w:rsidR="00F6210F" w:rsidRPr="00E338AA" w:rsidRDefault="00F6210F" w:rsidP="00F6210F">
            <w:pPr>
              <w:pStyle w:val="TableText"/>
            </w:pPr>
            <w:r w:rsidRPr="00021983">
              <w:t>Small (5-10%)</w:t>
            </w:r>
          </w:p>
        </w:tc>
      </w:tr>
      <w:tr w:rsidR="00F6210F" w:rsidRPr="007306EF" w14:paraId="0DA57915" w14:textId="77777777" w:rsidTr="00D139D7">
        <w:tc>
          <w:tcPr>
            <w:tcW w:w="645" w:type="pct"/>
            <w:tcMar>
              <w:left w:w="108" w:type="dxa"/>
              <w:right w:w="108" w:type="dxa"/>
            </w:tcMar>
          </w:tcPr>
          <w:p w14:paraId="0F997EC6" w14:textId="0DD488B2" w:rsidR="00F6210F" w:rsidRPr="007306EF" w:rsidRDefault="00F6210F" w:rsidP="00D139D7">
            <w:pPr>
              <w:pStyle w:val="TableText"/>
              <w:jc w:val="right"/>
            </w:pPr>
            <w:r w:rsidRPr="00021983">
              <w:t>11/11/2020</w:t>
            </w:r>
          </w:p>
        </w:tc>
        <w:tc>
          <w:tcPr>
            <w:tcW w:w="2002" w:type="pct"/>
            <w:tcMar>
              <w:left w:w="108" w:type="dxa"/>
              <w:right w:w="108" w:type="dxa"/>
            </w:tcMar>
          </w:tcPr>
          <w:p w14:paraId="0EA13E0F" w14:textId="2D8CBCD4" w:rsidR="00F6210F" w:rsidRPr="007306EF" w:rsidRDefault="00F6210F" w:rsidP="00F6210F">
            <w:pPr>
              <w:pStyle w:val="TableText"/>
            </w:pPr>
            <w:r w:rsidRPr="00021983">
              <w:t>Chainsaw</w:t>
            </w:r>
          </w:p>
        </w:tc>
        <w:tc>
          <w:tcPr>
            <w:tcW w:w="0" w:type="auto"/>
            <w:tcMar>
              <w:left w:w="108" w:type="dxa"/>
              <w:right w:w="108" w:type="dxa"/>
            </w:tcMar>
          </w:tcPr>
          <w:p w14:paraId="5AD68DE7" w14:textId="0B34D248" w:rsidR="00F6210F" w:rsidRPr="007306EF" w:rsidRDefault="00F6210F" w:rsidP="00F6210F">
            <w:pPr>
              <w:pStyle w:val="TableText"/>
            </w:pPr>
            <w:r w:rsidRPr="00021983">
              <w:t>10:13am</w:t>
            </w:r>
          </w:p>
        </w:tc>
        <w:tc>
          <w:tcPr>
            <w:tcW w:w="594" w:type="pct"/>
            <w:tcMar>
              <w:left w:w="108" w:type="dxa"/>
              <w:right w:w="108" w:type="dxa"/>
            </w:tcMar>
          </w:tcPr>
          <w:p w14:paraId="740EC98E" w14:textId="0473CFA7" w:rsidR="00F6210F" w:rsidRPr="00E338AA" w:rsidRDefault="00F6210F" w:rsidP="00F6210F">
            <w:pPr>
              <w:pStyle w:val="TableText"/>
            </w:pPr>
            <w:r w:rsidRPr="00021983">
              <w:t>10:14am</w:t>
            </w:r>
          </w:p>
        </w:tc>
        <w:tc>
          <w:tcPr>
            <w:tcW w:w="1194" w:type="pct"/>
            <w:tcMar>
              <w:left w:w="108" w:type="dxa"/>
              <w:right w:w="108" w:type="dxa"/>
            </w:tcMar>
          </w:tcPr>
          <w:p w14:paraId="76574957" w14:textId="69F1F5AF" w:rsidR="00F6210F" w:rsidRPr="00E338AA" w:rsidRDefault="00F6210F" w:rsidP="00F6210F">
            <w:pPr>
              <w:pStyle w:val="TableText"/>
            </w:pPr>
            <w:r w:rsidRPr="00021983">
              <w:t>No disturbance</w:t>
            </w:r>
          </w:p>
        </w:tc>
      </w:tr>
      <w:tr w:rsidR="00F6210F" w:rsidRPr="007306EF" w14:paraId="6E474C30" w14:textId="77777777" w:rsidTr="00D139D7">
        <w:tc>
          <w:tcPr>
            <w:tcW w:w="645" w:type="pct"/>
            <w:tcMar>
              <w:left w:w="108" w:type="dxa"/>
              <w:right w:w="108" w:type="dxa"/>
            </w:tcMar>
          </w:tcPr>
          <w:p w14:paraId="73BC2A76" w14:textId="026B2760" w:rsidR="00F6210F" w:rsidRPr="007306EF" w:rsidRDefault="00F6210F" w:rsidP="00D139D7">
            <w:pPr>
              <w:pStyle w:val="TableText"/>
              <w:jc w:val="right"/>
            </w:pPr>
            <w:r w:rsidRPr="00021983">
              <w:t>11/11/2020</w:t>
            </w:r>
          </w:p>
        </w:tc>
        <w:tc>
          <w:tcPr>
            <w:tcW w:w="2002" w:type="pct"/>
            <w:tcMar>
              <w:left w:w="108" w:type="dxa"/>
              <w:right w:w="108" w:type="dxa"/>
            </w:tcMar>
          </w:tcPr>
          <w:p w14:paraId="14B5F20C" w14:textId="63D23775" w:rsidR="00F6210F" w:rsidRPr="007306EF" w:rsidRDefault="00F6210F" w:rsidP="00F6210F">
            <w:pPr>
              <w:pStyle w:val="TableText"/>
            </w:pPr>
            <w:r w:rsidRPr="00021983">
              <w:t>Ride-on lawn mower (council)</w:t>
            </w:r>
          </w:p>
        </w:tc>
        <w:tc>
          <w:tcPr>
            <w:tcW w:w="0" w:type="auto"/>
            <w:tcMar>
              <w:left w:w="108" w:type="dxa"/>
              <w:right w:w="108" w:type="dxa"/>
            </w:tcMar>
          </w:tcPr>
          <w:p w14:paraId="23136F88" w14:textId="12A67C72" w:rsidR="00F6210F" w:rsidRPr="007306EF" w:rsidRDefault="00F6210F" w:rsidP="00F6210F">
            <w:pPr>
              <w:pStyle w:val="TableText"/>
            </w:pPr>
            <w:r w:rsidRPr="00021983">
              <w:t>10:24am</w:t>
            </w:r>
          </w:p>
        </w:tc>
        <w:tc>
          <w:tcPr>
            <w:tcW w:w="594" w:type="pct"/>
            <w:tcMar>
              <w:left w:w="108" w:type="dxa"/>
              <w:right w:w="108" w:type="dxa"/>
            </w:tcMar>
          </w:tcPr>
          <w:p w14:paraId="3BAA7E96" w14:textId="1800CBFA" w:rsidR="00F6210F" w:rsidRPr="00E338AA" w:rsidRDefault="00F6210F" w:rsidP="00F6210F">
            <w:pPr>
              <w:pStyle w:val="TableText"/>
            </w:pPr>
            <w:r w:rsidRPr="00021983">
              <w:t>10:29am</w:t>
            </w:r>
          </w:p>
        </w:tc>
        <w:tc>
          <w:tcPr>
            <w:tcW w:w="1194" w:type="pct"/>
            <w:tcMar>
              <w:left w:w="108" w:type="dxa"/>
              <w:right w:w="108" w:type="dxa"/>
            </w:tcMar>
          </w:tcPr>
          <w:p w14:paraId="16C71397" w14:textId="719DEFE3" w:rsidR="00F6210F" w:rsidRPr="00E338AA" w:rsidRDefault="00F6210F" w:rsidP="00F6210F">
            <w:pPr>
              <w:pStyle w:val="TableText"/>
            </w:pPr>
            <w:r w:rsidRPr="00021983">
              <w:t>Small (5-10%)</w:t>
            </w:r>
          </w:p>
        </w:tc>
      </w:tr>
      <w:tr w:rsidR="00F6210F" w:rsidRPr="007306EF" w14:paraId="223FAAA7" w14:textId="77777777" w:rsidTr="00D139D7">
        <w:tc>
          <w:tcPr>
            <w:tcW w:w="645" w:type="pct"/>
            <w:tcMar>
              <w:left w:w="108" w:type="dxa"/>
              <w:right w:w="108" w:type="dxa"/>
            </w:tcMar>
          </w:tcPr>
          <w:p w14:paraId="14067D8B" w14:textId="5308CEE6" w:rsidR="00F6210F" w:rsidRPr="007306EF" w:rsidRDefault="00F6210F" w:rsidP="00D139D7">
            <w:pPr>
              <w:pStyle w:val="TableText"/>
              <w:jc w:val="right"/>
            </w:pPr>
            <w:r w:rsidRPr="00021983">
              <w:t>11/11/2020</w:t>
            </w:r>
          </w:p>
        </w:tc>
        <w:tc>
          <w:tcPr>
            <w:tcW w:w="2002" w:type="pct"/>
            <w:tcMar>
              <w:left w:w="108" w:type="dxa"/>
              <w:right w:w="108" w:type="dxa"/>
            </w:tcMar>
          </w:tcPr>
          <w:p w14:paraId="580AEEDF" w14:textId="13F63C14" w:rsidR="00F6210F" w:rsidRPr="007306EF" w:rsidRDefault="00F6210F" w:rsidP="00F6210F">
            <w:pPr>
              <w:pStyle w:val="TableText"/>
            </w:pPr>
            <w:r w:rsidRPr="00021983">
              <w:t>Light plane overhead</w:t>
            </w:r>
          </w:p>
        </w:tc>
        <w:tc>
          <w:tcPr>
            <w:tcW w:w="0" w:type="auto"/>
            <w:tcMar>
              <w:left w:w="108" w:type="dxa"/>
              <w:right w:w="108" w:type="dxa"/>
            </w:tcMar>
          </w:tcPr>
          <w:p w14:paraId="367AD5C0" w14:textId="686B7BAB" w:rsidR="00F6210F" w:rsidRPr="007306EF" w:rsidRDefault="00F6210F" w:rsidP="00F6210F">
            <w:pPr>
              <w:pStyle w:val="TableText"/>
            </w:pPr>
            <w:r w:rsidRPr="00021983">
              <w:t>10:39am</w:t>
            </w:r>
          </w:p>
        </w:tc>
        <w:tc>
          <w:tcPr>
            <w:tcW w:w="594" w:type="pct"/>
            <w:tcMar>
              <w:left w:w="108" w:type="dxa"/>
              <w:right w:w="108" w:type="dxa"/>
            </w:tcMar>
          </w:tcPr>
          <w:p w14:paraId="21670071" w14:textId="7E7435FF" w:rsidR="00F6210F" w:rsidRPr="00E338AA" w:rsidRDefault="00F6210F" w:rsidP="00F6210F">
            <w:pPr>
              <w:pStyle w:val="TableText"/>
            </w:pPr>
            <w:r w:rsidRPr="00021983">
              <w:t>10:39am</w:t>
            </w:r>
          </w:p>
        </w:tc>
        <w:tc>
          <w:tcPr>
            <w:tcW w:w="1194" w:type="pct"/>
            <w:tcMar>
              <w:left w:w="108" w:type="dxa"/>
              <w:right w:w="108" w:type="dxa"/>
            </w:tcMar>
          </w:tcPr>
          <w:p w14:paraId="0788B2CA" w14:textId="4B486089" w:rsidR="00F6210F" w:rsidRPr="00E338AA" w:rsidRDefault="00F6210F" w:rsidP="00F6210F">
            <w:pPr>
              <w:pStyle w:val="TableText"/>
            </w:pPr>
            <w:r w:rsidRPr="00021983">
              <w:t>No disturbance</w:t>
            </w:r>
          </w:p>
        </w:tc>
      </w:tr>
      <w:tr w:rsidR="00F6210F" w:rsidRPr="007306EF" w14:paraId="68EDDFF0" w14:textId="77777777" w:rsidTr="00D139D7">
        <w:tc>
          <w:tcPr>
            <w:tcW w:w="645" w:type="pct"/>
            <w:tcMar>
              <w:left w:w="108" w:type="dxa"/>
              <w:right w:w="108" w:type="dxa"/>
            </w:tcMar>
          </w:tcPr>
          <w:p w14:paraId="28630FFF" w14:textId="32AC4D00" w:rsidR="00F6210F" w:rsidRPr="007306EF" w:rsidRDefault="00F6210F" w:rsidP="00D139D7">
            <w:pPr>
              <w:pStyle w:val="TableText"/>
              <w:jc w:val="right"/>
            </w:pPr>
            <w:r w:rsidRPr="00021983">
              <w:t>11/11/2020</w:t>
            </w:r>
          </w:p>
        </w:tc>
        <w:tc>
          <w:tcPr>
            <w:tcW w:w="2002" w:type="pct"/>
            <w:tcMar>
              <w:left w:w="108" w:type="dxa"/>
              <w:right w:w="108" w:type="dxa"/>
            </w:tcMar>
          </w:tcPr>
          <w:p w14:paraId="7B6984D2" w14:textId="1712BBB0" w:rsidR="00F6210F" w:rsidRPr="007306EF" w:rsidRDefault="00F6210F" w:rsidP="00F6210F">
            <w:pPr>
              <w:pStyle w:val="TableText"/>
            </w:pPr>
            <w:r w:rsidRPr="00021983">
              <w:t>Ride-on lawn mower (council)</w:t>
            </w:r>
          </w:p>
        </w:tc>
        <w:tc>
          <w:tcPr>
            <w:tcW w:w="0" w:type="auto"/>
            <w:tcMar>
              <w:left w:w="108" w:type="dxa"/>
              <w:right w:w="108" w:type="dxa"/>
            </w:tcMar>
          </w:tcPr>
          <w:p w14:paraId="1A196EAB" w14:textId="44B71BBD" w:rsidR="00F6210F" w:rsidRPr="007306EF" w:rsidRDefault="00F6210F" w:rsidP="00F6210F">
            <w:pPr>
              <w:pStyle w:val="TableText"/>
            </w:pPr>
            <w:r w:rsidRPr="00021983">
              <w:t>10:52am</w:t>
            </w:r>
          </w:p>
        </w:tc>
        <w:tc>
          <w:tcPr>
            <w:tcW w:w="594" w:type="pct"/>
            <w:tcMar>
              <w:left w:w="108" w:type="dxa"/>
              <w:right w:w="108" w:type="dxa"/>
            </w:tcMar>
          </w:tcPr>
          <w:p w14:paraId="5CB74BB2" w14:textId="3FB00278" w:rsidR="00F6210F" w:rsidRPr="00E338AA" w:rsidRDefault="00F6210F" w:rsidP="00F6210F">
            <w:pPr>
              <w:pStyle w:val="TableText"/>
            </w:pPr>
            <w:r w:rsidRPr="00021983">
              <w:t>10:52am</w:t>
            </w:r>
          </w:p>
        </w:tc>
        <w:tc>
          <w:tcPr>
            <w:tcW w:w="1194" w:type="pct"/>
            <w:tcMar>
              <w:left w:w="108" w:type="dxa"/>
              <w:right w:w="108" w:type="dxa"/>
            </w:tcMar>
          </w:tcPr>
          <w:p w14:paraId="7EDFC0A1" w14:textId="5E5B8325" w:rsidR="00F6210F" w:rsidRPr="00E338AA" w:rsidRDefault="00F6210F" w:rsidP="00F6210F">
            <w:pPr>
              <w:pStyle w:val="TableText"/>
            </w:pPr>
            <w:r w:rsidRPr="00021983">
              <w:t>Small (5-10%)</w:t>
            </w:r>
          </w:p>
        </w:tc>
      </w:tr>
      <w:tr w:rsidR="00F6210F" w:rsidRPr="007306EF" w14:paraId="3E685C0B" w14:textId="77777777" w:rsidTr="00D139D7">
        <w:tc>
          <w:tcPr>
            <w:tcW w:w="645" w:type="pct"/>
            <w:tcMar>
              <w:left w:w="108" w:type="dxa"/>
              <w:right w:w="108" w:type="dxa"/>
            </w:tcMar>
          </w:tcPr>
          <w:p w14:paraId="73298AE4" w14:textId="77C2FC34" w:rsidR="00F6210F" w:rsidRPr="007306EF" w:rsidRDefault="00F6210F" w:rsidP="00D139D7">
            <w:pPr>
              <w:pStyle w:val="TableText"/>
              <w:jc w:val="right"/>
            </w:pPr>
            <w:r w:rsidRPr="00021983">
              <w:lastRenderedPageBreak/>
              <w:t>11/11/2020</w:t>
            </w:r>
          </w:p>
        </w:tc>
        <w:tc>
          <w:tcPr>
            <w:tcW w:w="2002" w:type="pct"/>
            <w:tcMar>
              <w:left w:w="108" w:type="dxa"/>
              <w:right w:w="108" w:type="dxa"/>
            </w:tcMar>
          </w:tcPr>
          <w:p w14:paraId="1BC239DA" w14:textId="0E5247F6" w:rsidR="00F6210F" w:rsidRPr="007306EF" w:rsidRDefault="00F6210F" w:rsidP="00F6210F">
            <w:pPr>
              <w:pStyle w:val="TableText"/>
            </w:pPr>
            <w:r w:rsidRPr="00021983">
              <w:t>Chainsaw</w:t>
            </w:r>
          </w:p>
        </w:tc>
        <w:tc>
          <w:tcPr>
            <w:tcW w:w="0" w:type="auto"/>
            <w:tcMar>
              <w:left w:w="108" w:type="dxa"/>
              <w:right w:w="108" w:type="dxa"/>
            </w:tcMar>
          </w:tcPr>
          <w:p w14:paraId="05321EC4" w14:textId="059F5F98" w:rsidR="00F6210F" w:rsidRPr="007306EF" w:rsidRDefault="00F6210F" w:rsidP="00F6210F">
            <w:pPr>
              <w:pStyle w:val="TableText"/>
            </w:pPr>
            <w:r w:rsidRPr="00021983">
              <w:t>10:56am</w:t>
            </w:r>
          </w:p>
        </w:tc>
        <w:tc>
          <w:tcPr>
            <w:tcW w:w="594" w:type="pct"/>
            <w:tcMar>
              <w:left w:w="108" w:type="dxa"/>
              <w:right w:w="108" w:type="dxa"/>
            </w:tcMar>
          </w:tcPr>
          <w:p w14:paraId="6ED2EC03" w14:textId="4E22F8AC" w:rsidR="00F6210F" w:rsidRPr="00E338AA" w:rsidRDefault="00F6210F" w:rsidP="00F6210F">
            <w:pPr>
              <w:pStyle w:val="TableText"/>
            </w:pPr>
            <w:r w:rsidRPr="00021983">
              <w:t>10:57am</w:t>
            </w:r>
          </w:p>
        </w:tc>
        <w:tc>
          <w:tcPr>
            <w:tcW w:w="1194" w:type="pct"/>
            <w:tcMar>
              <w:left w:w="108" w:type="dxa"/>
              <w:right w:w="108" w:type="dxa"/>
            </w:tcMar>
          </w:tcPr>
          <w:p w14:paraId="2CB532BE" w14:textId="2EAAD001" w:rsidR="00F6210F" w:rsidRPr="00E338AA" w:rsidRDefault="00F6210F" w:rsidP="00F6210F">
            <w:pPr>
              <w:pStyle w:val="TableText"/>
            </w:pPr>
            <w:r w:rsidRPr="00021983">
              <w:t>No disturbance</w:t>
            </w:r>
          </w:p>
        </w:tc>
      </w:tr>
      <w:tr w:rsidR="00F6210F" w:rsidRPr="007306EF" w14:paraId="413FACB3" w14:textId="77777777" w:rsidTr="00D139D7">
        <w:tc>
          <w:tcPr>
            <w:tcW w:w="645" w:type="pct"/>
            <w:tcMar>
              <w:left w:w="108" w:type="dxa"/>
              <w:right w:w="108" w:type="dxa"/>
            </w:tcMar>
          </w:tcPr>
          <w:p w14:paraId="0ECB062E" w14:textId="69FA70F4" w:rsidR="00F6210F" w:rsidRPr="007306EF" w:rsidRDefault="00F6210F" w:rsidP="00D139D7">
            <w:pPr>
              <w:pStyle w:val="TableText"/>
              <w:jc w:val="right"/>
            </w:pPr>
            <w:r w:rsidRPr="00021983">
              <w:t>11/11/2020</w:t>
            </w:r>
          </w:p>
        </w:tc>
        <w:tc>
          <w:tcPr>
            <w:tcW w:w="2002" w:type="pct"/>
            <w:tcMar>
              <w:left w:w="108" w:type="dxa"/>
              <w:right w:w="108" w:type="dxa"/>
            </w:tcMar>
          </w:tcPr>
          <w:p w14:paraId="1DB8C24B" w14:textId="47CC427E" w:rsidR="00F6210F" w:rsidRPr="007306EF" w:rsidRDefault="00F6210F" w:rsidP="00F6210F">
            <w:pPr>
              <w:pStyle w:val="TableText"/>
            </w:pPr>
            <w:r w:rsidRPr="00021983">
              <w:t>Helicopter overhead</w:t>
            </w:r>
          </w:p>
        </w:tc>
        <w:tc>
          <w:tcPr>
            <w:tcW w:w="0" w:type="auto"/>
            <w:tcMar>
              <w:left w:w="108" w:type="dxa"/>
              <w:right w:w="108" w:type="dxa"/>
            </w:tcMar>
          </w:tcPr>
          <w:p w14:paraId="540277D5" w14:textId="021FAD4D" w:rsidR="00F6210F" w:rsidRPr="007306EF" w:rsidRDefault="00F6210F" w:rsidP="00F6210F">
            <w:pPr>
              <w:pStyle w:val="TableText"/>
            </w:pPr>
            <w:r w:rsidRPr="00021983">
              <w:t>11:30am</w:t>
            </w:r>
          </w:p>
        </w:tc>
        <w:tc>
          <w:tcPr>
            <w:tcW w:w="594" w:type="pct"/>
            <w:tcMar>
              <w:left w:w="108" w:type="dxa"/>
              <w:right w:w="108" w:type="dxa"/>
            </w:tcMar>
          </w:tcPr>
          <w:p w14:paraId="7DBC163E" w14:textId="14480811" w:rsidR="00F6210F" w:rsidRPr="00E338AA" w:rsidRDefault="00F6210F" w:rsidP="00F6210F">
            <w:pPr>
              <w:pStyle w:val="TableText"/>
            </w:pPr>
            <w:r w:rsidRPr="00021983">
              <w:t>11:30am</w:t>
            </w:r>
          </w:p>
        </w:tc>
        <w:tc>
          <w:tcPr>
            <w:tcW w:w="1194" w:type="pct"/>
            <w:tcMar>
              <w:left w:w="108" w:type="dxa"/>
              <w:right w:w="108" w:type="dxa"/>
            </w:tcMar>
          </w:tcPr>
          <w:p w14:paraId="33AE4FFF" w14:textId="2A6A2449" w:rsidR="00F6210F" w:rsidRPr="00E338AA" w:rsidRDefault="00F6210F" w:rsidP="00F6210F">
            <w:pPr>
              <w:pStyle w:val="TableText"/>
            </w:pPr>
            <w:r w:rsidRPr="00021983">
              <w:t>No disturbance</w:t>
            </w:r>
          </w:p>
        </w:tc>
      </w:tr>
      <w:tr w:rsidR="00F6210F" w:rsidRPr="007306EF" w14:paraId="76A1192D" w14:textId="77777777" w:rsidTr="00D139D7">
        <w:tc>
          <w:tcPr>
            <w:tcW w:w="645" w:type="pct"/>
            <w:tcMar>
              <w:left w:w="108" w:type="dxa"/>
              <w:right w:w="108" w:type="dxa"/>
            </w:tcMar>
          </w:tcPr>
          <w:p w14:paraId="779E1034" w14:textId="44FEC02A" w:rsidR="00F6210F" w:rsidRPr="007306EF" w:rsidRDefault="00F6210F" w:rsidP="00D139D7">
            <w:pPr>
              <w:pStyle w:val="TableText"/>
              <w:jc w:val="right"/>
            </w:pPr>
            <w:r w:rsidRPr="00021983">
              <w:t>12/11/2020</w:t>
            </w:r>
          </w:p>
        </w:tc>
        <w:tc>
          <w:tcPr>
            <w:tcW w:w="2002" w:type="pct"/>
            <w:tcMar>
              <w:left w:w="108" w:type="dxa"/>
              <w:right w:w="108" w:type="dxa"/>
            </w:tcMar>
          </w:tcPr>
          <w:p w14:paraId="05E083DE" w14:textId="7C1ED535" w:rsidR="00F6210F" w:rsidRPr="007306EF" w:rsidRDefault="00F6210F" w:rsidP="00F6210F">
            <w:pPr>
              <w:pStyle w:val="TableText"/>
            </w:pPr>
            <w:r w:rsidRPr="00021983">
              <w:t>Jackhammering</w:t>
            </w:r>
          </w:p>
        </w:tc>
        <w:tc>
          <w:tcPr>
            <w:tcW w:w="0" w:type="auto"/>
            <w:tcMar>
              <w:left w:w="108" w:type="dxa"/>
              <w:right w:w="108" w:type="dxa"/>
            </w:tcMar>
          </w:tcPr>
          <w:p w14:paraId="112FA18F" w14:textId="45E65D2C" w:rsidR="00F6210F" w:rsidRPr="007306EF" w:rsidRDefault="00F6210F" w:rsidP="00F6210F">
            <w:pPr>
              <w:pStyle w:val="TableText"/>
            </w:pPr>
            <w:r w:rsidRPr="00021983">
              <w:t>12:52pm</w:t>
            </w:r>
          </w:p>
        </w:tc>
        <w:tc>
          <w:tcPr>
            <w:tcW w:w="594" w:type="pct"/>
            <w:tcMar>
              <w:left w:w="108" w:type="dxa"/>
              <w:right w:w="108" w:type="dxa"/>
            </w:tcMar>
          </w:tcPr>
          <w:p w14:paraId="6B55B07B" w14:textId="319131D5" w:rsidR="00F6210F" w:rsidRPr="00E338AA" w:rsidRDefault="00F6210F" w:rsidP="00F6210F">
            <w:pPr>
              <w:pStyle w:val="TableText"/>
            </w:pPr>
            <w:r w:rsidRPr="00021983">
              <w:t>12:54pm</w:t>
            </w:r>
          </w:p>
        </w:tc>
        <w:tc>
          <w:tcPr>
            <w:tcW w:w="1194" w:type="pct"/>
            <w:tcMar>
              <w:left w:w="108" w:type="dxa"/>
              <w:right w:w="108" w:type="dxa"/>
            </w:tcMar>
          </w:tcPr>
          <w:p w14:paraId="51604E1A" w14:textId="2A3191D8" w:rsidR="00F6210F" w:rsidRPr="00E338AA" w:rsidRDefault="00F6210F" w:rsidP="00F6210F">
            <w:pPr>
              <w:pStyle w:val="TableText"/>
            </w:pPr>
            <w:r w:rsidRPr="00021983">
              <w:t>No disturbance</w:t>
            </w:r>
          </w:p>
        </w:tc>
      </w:tr>
      <w:tr w:rsidR="00F6210F" w:rsidRPr="007306EF" w14:paraId="045CE9A7" w14:textId="77777777" w:rsidTr="00D139D7">
        <w:tc>
          <w:tcPr>
            <w:tcW w:w="645" w:type="pct"/>
            <w:tcMar>
              <w:left w:w="108" w:type="dxa"/>
              <w:right w:w="108" w:type="dxa"/>
            </w:tcMar>
          </w:tcPr>
          <w:p w14:paraId="6B3F2324" w14:textId="4AB4E0A9" w:rsidR="00F6210F" w:rsidRPr="007306EF" w:rsidRDefault="00F6210F" w:rsidP="00D139D7">
            <w:pPr>
              <w:pStyle w:val="TableText"/>
              <w:jc w:val="right"/>
            </w:pPr>
            <w:r w:rsidRPr="00021983">
              <w:t>12/11/2020</w:t>
            </w:r>
          </w:p>
        </w:tc>
        <w:tc>
          <w:tcPr>
            <w:tcW w:w="2002" w:type="pct"/>
            <w:tcMar>
              <w:left w:w="108" w:type="dxa"/>
              <w:right w:w="108" w:type="dxa"/>
            </w:tcMar>
          </w:tcPr>
          <w:p w14:paraId="70341935" w14:textId="181BA164" w:rsidR="00F6210F" w:rsidRPr="007306EF" w:rsidRDefault="00F6210F" w:rsidP="00F6210F">
            <w:pPr>
              <w:pStyle w:val="TableText"/>
            </w:pPr>
            <w:r w:rsidRPr="00021983">
              <w:t>Jackhammering</w:t>
            </w:r>
          </w:p>
        </w:tc>
        <w:tc>
          <w:tcPr>
            <w:tcW w:w="0" w:type="auto"/>
            <w:tcMar>
              <w:left w:w="108" w:type="dxa"/>
              <w:right w:w="108" w:type="dxa"/>
            </w:tcMar>
          </w:tcPr>
          <w:p w14:paraId="19B7ED48" w14:textId="770B45AD" w:rsidR="00F6210F" w:rsidRPr="007306EF" w:rsidRDefault="00F6210F" w:rsidP="00F6210F">
            <w:pPr>
              <w:pStyle w:val="TableText"/>
            </w:pPr>
            <w:r w:rsidRPr="00021983">
              <w:t>12:59pm</w:t>
            </w:r>
          </w:p>
        </w:tc>
        <w:tc>
          <w:tcPr>
            <w:tcW w:w="594" w:type="pct"/>
            <w:tcMar>
              <w:left w:w="108" w:type="dxa"/>
              <w:right w:w="108" w:type="dxa"/>
            </w:tcMar>
          </w:tcPr>
          <w:p w14:paraId="4016B3B4" w14:textId="067D0193" w:rsidR="00F6210F" w:rsidRPr="00E338AA" w:rsidRDefault="00F6210F" w:rsidP="00F6210F">
            <w:pPr>
              <w:pStyle w:val="TableText"/>
            </w:pPr>
            <w:r w:rsidRPr="00021983">
              <w:t>1:01pm</w:t>
            </w:r>
          </w:p>
        </w:tc>
        <w:tc>
          <w:tcPr>
            <w:tcW w:w="1194" w:type="pct"/>
            <w:tcMar>
              <w:left w:w="108" w:type="dxa"/>
              <w:right w:w="108" w:type="dxa"/>
            </w:tcMar>
          </w:tcPr>
          <w:p w14:paraId="41F8E458" w14:textId="04B22478" w:rsidR="00F6210F" w:rsidRPr="00E338AA" w:rsidRDefault="00F6210F" w:rsidP="00F6210F">
            <w:pPr>
              <w:pStyle w:val="TableText"/>
            </w:pPr>
            <w:r w:rsidRPr="00021983">
              <w:t>No disturbance</w:t>
            </w:r>
          </w:p>
        </w:tc>
      </w:tr>
      <w:tr w:rsidR="00F6210F" w:rsidRPr="007306EF" w14:paraId="548AE532" w14:textId="77777777" w:rsidTr="00D139D7">
        <w:tc>
          <w:tcPr>
            <w:tcW w:w="645" w:type="pct"/>
            <w:tcMar>
              <w:left w:w="108" w:type="dxa"/>
              <w:right w:w="108" w:type="dxa"/>
            </w:tcMar>
          </w:tcPr>
          <w:p w14:paraId="37C2CA11" w14:textId="412DCEAF" w:rsidR="00F6210F" w:rsidRPr="007306EF" w:rsidRDefault="00F6210F" w:rsidP="00D139D7">
            <w:pPr>
              <w:pStyle w:val="TableText"/>
              <w:jc w:val="right"/>
            </w:pPr>
            <w:r w:rsidRPr="00021983">
              <w:t>12/11/2020</w:t>
            </w:r>
          </w:p>
        </w:tc>
        <w:tc>
          <w:tcPr>
            <w:tcW w:w="2002" w:type="pct"/>
            <w:tcMar>
              <w:left w:w="108" w:type="dxa"/>
              <w:right w:w="108" w:type="dxa"/>
            </w:tcMar>
          </w:tcPr>
          <w:p w14:paraId="46CED19B" w14:textId="155EE72B" w:rsidR="00F6210F" w:rsidRPr="007306EF" w:rsidRDefault="00F6210F" w:rsidP="00F6210F">
            <w:pPr>
              <w:pStyle w:val="TableText"/>
            </w:pPr>
            <w:r w:rsidRPr="00021983">
              <w:t>Chainsaw</w:t>
            </w:r>
          </w:p>
        </w:tc>
        <w:tc>
          <w:tcPr>
            <w:tcW w:w="0" w:type="auto"/>
            <w:tcMar>
              <w:left w:w="108" w:type="dxa"/>
              <w:right w:w="108" w:type="dxa"/>
            </w:tcMar>
          </w:tcPr>
          <w:p w14:paraId="074C0293" w14:textId="74D71D0E" w:rsidR="00F6210F" w:rsidRPr="007306EF" w:rsidRDefault="00F6210F" w:rsidP="00F6210F">
            <w:pPr>
              <w:pStyle w:val="TableText"/>
            </w:pPr>
            <w:r w:rsidRPr="00021983">
              <w:t>1:01pm</w:t>
            </w:r>
          </w:p>
        </w:tc>
        <w:tc>
          <w:tcPr>
            <w:tcW w:w="594" w:type="pct"/>
            <w:tcMar>
              <w:left w:w="108" w:type="dxa"/>
              <w:right w:w="108" w:type="dxa"/>
            </w:tcMar>
          </w:tcPr>
          <w:p w14:paraId="0A0B7E06" w14:textId="7B82AA61" w:rsidR="00F6210F" w:rsidRPr="00E338AA" w:rsidRDefault="00F6210F" w:rsidP="00F6210F">
            <w:pPr>
              <w:pStyle w:val="TableText"/>
            </w:pPr>
            <w:r w:rsidRPr="00021983">
              <w:t>1:05pm</w:t>
            </w:r>
          </w:p>
        </w:tc>
        <w:tc>
          <w:tcPr>
            <w:tcW w:w="1194" w:type="pct"/>
            <w:tcMar>
              <w:left w:w="108" w:type="dxa"/>
              <w:right w:w="108" w:type="dxa"/>
            </w:tcMar>
          </w:tcPr>
          <w:p w14:paraId="75EE5DA1" w14:textId="5ECF34A9" w:rsidR="00F6210F" w:rsidRPr="00E338AA" w:rsidRDefault="00F6210F" w:rsidP="00F6210F">
            <w:pPr>
              <w:pStyle w:val="TableText"/>
            </w:pPr>
            <w:r w:rsidRPr="00021983">
              <w:t>No disturbance</w:t>
            </w:r>
          </w:p>
        </w:tc>
      </w:tr>
      <w:tr w:rsidR="00F6210F" w:rsidRPr="007306EF" w14:paraId="6F5CC27F" w14:textId="77777777" w:rsidTr="00D139D7">
        <w:tc>
          <w:tcPr>
            <w:tcW w:w="645" w:type="pct"/>
            <w:tcMar>
              <w:left w:w="108" w:type="dxa"/>
              <w:right w:w="108" w:type="dxa"/>
            </w:tcMar>
          </w:tcPr>
          <w:p w14:paraId="365A8494" w14:textId="4E24271D" w:rsidR="00F6210F" w:rsidRPr="007306EF" w:rsidRDefault="00F6210F" w:rsidP="00D139D7">
            <w:pPr>
              <w:pStyle w:val="TableText"/>
              <w:jc w:val="right"/>
            </w:pPr>
            <w:r w:rsidRPr="00021983">
              <w:t>12/11/2020</w:t>
            </w:r>
          </w:p>
        </w:tc>
        <w:tc>
          <w:tcPr>
            <w:tcW w:w="2002" w:type="pct"/>
            <w:tcMar>
              <w:left w:w="108" w:type="dxa"/>
              <w:right w:w="108" w:type="dxa"/>
            </w:tcMar>
          </w:tcPr>
          <w:p w14:paraId="499CDF6E" w14:textId="5BFD56B4" w:rsidR="00F6210F" w:rsidRPr="007306EF" w:rsidRDefault="00F6210F" w:rsidP="00F6210F">
            <w:pPr>
              <w:pStyle w:val="TableText"/>
            </w:pPr>
            <w:r w:rsidRPr="00021983">
              <w:t>Jackhammering</w:t>
            </w:r>
          </w:p>
        </w:tc>
        <w:tc>
          <w:tcPr>
            <w:tcW w:w="0" w:type="auto"/>
            <w:tcMar>
              <w:left w:w="108" w:type="dxa"/>
              <w:right w:w="108" w:type="dxa"/>
            </w:tcMar>
          </w:tcPr>
          <w:p w14:paraId="22346B9C" w14:textId="20F4290F" w:rsidR="00F6210F" w:rsidRPr="007306EF" w:rsidRDefault="00F6210F" w:rsidP="00F6210F">
            <w:pPr>
              <w:pStyle w:val="TableText"/>
            </w:pPr>
            <w:r w:rsidRPr="00021983">
              <w:t>1:04pm</w:t>
            </w:r>
          </w:p>
        </w:tc>
        <w:tc>
          <w:tcPr>
            <w:tcW w:w="594" w:type="pct"/>
            <w:tcMar>
              <w:left w:w="108" w:type="dxa"/>
              <w:right w:w="108" w:type="dxa"/>
            </w:tcMar>
          </w:tcPr>
          <w:p w14:paraId="501101AF" w14:textId="51D7ECFB" w:rsidR="00F6210F" w:rsidRPr="00E338AA" w:rsidRDefault="00F6210F" w:rsidP="00F6210F">
            <w:pPr>
              <w:pStyle w:val="TableText"/>
            </w:pPr>
            <w:r w:rsidRPr="00021983">
              <w:t>1:06pm</w:t>
            </w:r>
          </w:p>
        </w:tc>
        <w:tc>
          <w:tcPr>
            <w:tcW w:w="1194" w:type="pct"/>
            <w:tcMar>
              <w:left w:w="108" w:type="dxa"/>
              <w:right w:w="108" w:type="dxa"/>
            </w:tcMar>
          </w:tcPr>
          <w:p w14:paraId="377A7163" w14:textId="63AB2C6D" w:rsidR="00F6210F" w:rsidRPr="00E338AA" w:rsidRDefault="00F6210F" w:rsidP="00F6210F">
            <w:pPr>
              <w:pStyle w:val="TableText"/>
            </w:pPr>
            <w:r w:rsidRPr="00021983">
              <w:t>No disturbance</w:t>
            </w:r>
          </w:p>
        </w:tc>
      </w:tr>
      <w:tr w:rsidR="00F6210F" w:rsidRPr="007306EF" w14:paraId="192C6EFC" w14:textId="77777777" w:rsidTr="00D139D7">
        <w:tc>
          <w:tcPr>
            <w:tcW w:w="645" w:type="pct"/>
            <w:tcMar>
              <w:left w:w="108" w:type="dxa"/>
              <w:right w:w="108" w:type="dxa"/>
            </w:tcMar>
          </w:tcPr>
          <w:p w14:paraId="3BB992D7" w14:textId="38D44A3C" w:rsidR="00F6210F" w:rsidRPr="007306EF" w:rsidRDefault="00F6210F" w:rsidP="00D139D7">
            <w:pPr>
              <w:pStyle w:val="TableText"/>
              <w:jc w:val="right"/>
            </w:pPr>
            <w:r w:rsidRPr="00021983">
              <w:t>12/11/2020</w:t>
            </w:r>
          </w:p>
        </w:tc>
        <w:tc>
          <w:tcPr>
            <w:tcW w:w="2002" w:type="pct"/>
            <w:tcMar>
              <w:left w:w="108" w:type="dxa"/>
              <w:right w:w="108" w:type="dxa"/>
            </w:tcMar>
          </w:tcPr>
          <w:p w14:paraId="594325E9" w14:textId="4330A435" w:rsidR="00F6210F" w:rsidRPr="007306EF" w:rsidRDefault="00F6210F" w:rsidP="00F6210F">
            <w:pPr>
              <w:pStyle w:val="TableText"/>
            </w:pPr>
            <w:r w:rsidRPr="00021983">
              <w:t>Jackhammering</w:t>
            </w:r>
          </w:p>
        </w:tc>
        <w:tc>
          <w:tcPr>
            <w:tcW w:w="0" w:type="auto"/>
            <w:tcMar>
              <w:left w:w="108" w:type="dxa"/>
              <w:right w:w="108" w:type="dxa"/>
            </w:tcMar>
          </w:tcPr>
          <w:p w14:paraId="00123364" w14:textId="3C1858E0" w:rsidR="00F6210F" w:rsidRPr="007306EF" w:rsidRDefault="00F6210F" w:rsidP="00F6210F">
            <w:pPr>
              <w:pStyle w:val="TableText"/>
            </w:pPr>
            <w:r w:rsidRPr="00021983">
              <w:t>1:10pm</w:t>
            </w:r>
          </w:p>
        </w:tc>
        <w:tc>
          <w:tcPr>
            <w:tcW w:w="594" w:type="pct"/>
            <w:tcMar>
              <w:left w:w="108" w:type="dxa"/>
              <w:right w:w="108" w:type="dxa"/>
            </w:tcMar>
          </w:tcPr>
          <w:p w14:paraId="554A2B57" w14:textId="0D165821" w:rsidR="00F6210F" w:rsidRPr="00E338AA" w:rsidRDefault="00F6210F" w:rsidP="00F6210F">
            <w:pPr>
              <w:pStyle w:val="TableText"/>
            </w:pPr>
            <w:r w:rsidRPr="00021983">
              <w:t>1:13pm</w:t>
            </w:r>
          </w:p>
        </w:tc>
        <w:tc>
          <w:tcPr>
            <w:tcW w:w="1194" w:type="pct"/>
            <w:tcMar>
              <w:left w:w="108" w:type="dxa"/>
              <w:right w:w="108" w:type="dxa"/>
            </w:tcMar>
          </w:tcPr>
          <w:p w14:paraId="196D824C" w14:textId="2D3F99CB" w:rsidR="00F6210F" w:rsidRPr="00E338AA" w:rsidRDefault="00F6210F" w:rsidP="00F6210F">
            <w:pPr>
              <w:pStyle w:val="TableText"/>
            </w:pPr>
            <w:r w:rsidRPr="00021983">
              <w:t>No disturbance</w:t>
            </w:r>
          </w:p>
        </w:tc>
      </w:tr>
      <w:tr w:rsidR="00F6210F" w:rsidRPr="007306EF" w14:paraId="04130A43" w14:textId="77777777" w:rsidTr="00D139D7">
        <w:tc>
          <w:tcPr>
            <w:tcW w:w="645" w:type="pct"/>
            <w:tcMar>
              <w:left w:w="108" w:type="dxa"/>
              <w:right w:w="108" w:type="dxa"/>
            </w:tcMar>
          </w:tcPr>
          <w:p w14:paraId="20D410C4" w14:textId="7BFBD63C" w:rsidR="00F6210F" w:rsidRPr="007306EF" w:rsidRDefault="00F6210F" w:rsidP="00D139D7">
            <w:pPr>
              <w:pStyle w:val="TableText"/>
              <w:jc w:val="right"/>
            </w:pPr>
            <w:r w:rsidRPr="00021983">
              <w:t>12/11/2020</w:t>
            </w:r>
          </w:p>
        </w:tc>
        <w:tc>
          <w:tcPr>
            <w:tcW w:w="2002" w:type="pct"/>
            <w:tcMar>
              <w:left w:w="108" w:type="dxa"/>
              <w:right w:w="108" w:type="dxa"/>
            </w:tcMar>
          </w:tcPr>
          <w:p w14:paraId="0293F650" w14:textId="0756C5AB" w:rsidR="00F6210F" w:rsidRPr="007306EF" w:rsidRDefault="00F6210F" w:rsidP="00F6210F">
            <w:pPr>
              <w:pStyle w:val="TableText"/>
            </w:pPr>
            <w:r w:rsidRPr="00021983">
              <w:t>Jackhammering</w:t>
            </w:r>
          </w:p>
        </w:tc>
        <w:tc>
          <w:tcPr>
            <w:tcW w:w="0" w:type="auto"/>
            <w:tcMar>
              <w:left w:w="108" w:type="dxa"/>
              <w:right w:w="108" w:type="dxa"/>
            </w:tcMar>
          </w:tcPr>
          <w:p w14:paraId="015D1D01" w14:textId="26E9ECFE" w:rsidR="00F6210F" w:rsidRPr="007306EF" w:rsidRDefault="00F6210F" w:rsidP="00F6210F">
            <w:pPr>
              <w:pStyle w:val="TableText"/>
            </w:pPr>
            <w:r w:rsidRPr="00021983">
              <w:t>1:21pm</w:t>
            </w:r>
          </w:p>
        </w:tc>
        <w:tc>
          <w:tcPr>
            <w:tcW w:w="594" w:type="pct"/>
            <w:tcMar>
              <w:left w:w="108" w:type="dxa"/>
              <w:right w:w="108" w:type="dxa"/>
            </w:tcMar>
          </w:tcPr>
          <w:p w14:paraId="6C2E5CD8" w14:textId="773584C4" w:rsidR="00F6210F" w:rsidRPr="00E338AA" w:rsidRDefault="00F6210F" w:rsidP="00F6210F">
            <w:pPr>
              <w:pStyle w:val="TableText"/>
            </w:pPr>
            <w:r w:rsidRPr="00021983">
              <w:t>1:25pm</w:t>
            </w:r>
          </w:p>
        </w:tc>
        <w:tc>
          <w:tcPr>
            <w:tcW w:w="1194" w:type="pct"/>
            <w:tcMar>
              <w:left w:w="108" w:type="dxa"/>
              <w:right w:w="108" w:type="dxa"/>
            </w:tcMar>
          </w:tcPr>
          <w:p w14:paraId="49ACC51F" w14:textId="5B3351C1" w:rsidR="00F6210F" w:rsidRPr="00E338AA" w:rsidRDefault="00F6210F" w:rsidP="00F6210F">
            <w:pPr>
              <w:pStyle w:val="TableText"/>
            </w:pPr>
            <w:r w:rsidRPr="00021983">
              <w:t>No disturbance</w:t>
            </w:r>
          </w:p>
        </w:tc>
      </w:tr>
      <w:tr w:rsidR="00F6210F" w:rsidRPr="007306EF" w14:paraId="11FE2E5D" w14:textId="77777777" w:rsidTr="00D139D7">
        <w:tc>
          <w:tcPr>
            <w:tcW w:w="645" w:type="pct"/>
            <w:tcMar>
              <w:left w:w="108" w:type="dxa"/>
              <w:right w:w="108" w:type="dxa"/>
            </w:tcMar>
          </w:tcPr>
          <w:p w14:paraId="23F42EBD" w14:textId="5AD4515F" w:rsidR="00F6210F" w:rsidRPr="007306EF" w:rsidRDefault="00F6210F" w:rsidP="00D139D7">
            <w:pPr>
              <w:pStyle w:val="TableText"/>
              <w:jc w:val="right"/>
            </w:pPr>
            <w:r w:rsidRPr="00021983">
              <w:t>12/11/2020</w:t>
            </w:r>
          </w:p>
        </w:tc>
        <w:tc>
          <w:tcPr>
            <w:tcW w:w="2002" w:type="pct"/>
            <w:tcMar>
              <w:left w:w="108" w:type="dxa"/>
              <w:right w:w="108" w:type="dxa"/>
            </w:tcMar>
          </w:tcPr>
          <w:p w14:paraId="69B1D589" w14:textId="1E4297CF" w:rsidR="00F6210F" w:rsidRPr="007306EF" w:rsidRDefault="00F6210F" w:rsidP="00F6210F">
            <w:pPr>
              <w:pStyle w:val="TableText"/>
            </w:pPr>
            <w:r w:rsidRPr="00021983">
              <w:t>Small plane overhead</w:t>
            </w:r>
          </w:p>
        </w:tc>
        <w:tc>
          <w:tcPr>
            <w:tcW w:w="0" w:type="auto"/>
            <w:tcMar>
              <w:left w:w="108" w:type="dxa"/>
              <w:right w:w="108" w:type="dxa"/>
            </w:tcMar>
          </w:tcPr>
          <w:p w14:paraId="6659D08B" w14:textId="7BC6A20F" w:rsidR="00F6210F" w:rsidRPr="007306EF" w:rsidRDefault="00F6210F" w:rsidP="00F6210F">
            <w:pPr>
              <w:pStyle w:val="TableText"/>
            </w:pPr>
            <w:r w:rsidRPr="00021983">
              <w:t>1:23pm</w:t>
            </w:r>
          </w:p>
        </w:tc>
        <w:tc>
          <w:tcPr>
            <w:tcW w:w="594" w:type="pct"/>
            <w:tcMar>
              <w:left w:w="108" w:type="dxa"/>
              <w:right w:w="108" w:type="dxa"/>
            </w:tcMar>
          </w:tcPr>
          <w:p w14:paraId="1EA2544B" w14:textId="0E440CB1" w:rsidR="00F6210F" w:rsidRPr="00E338AA" w:rsidRDefault="00F6210F" w:rsidP="00F6210F">
            <w:pPr>
              <w:pStyle w:val="TableText"/>
            </w:pPr>
            <w:r w:rsidRPr="00021983">
              <w:t>1:24pm</w:t>
            </w:r>
          </w:p>
        </w:tc>
        <w:tc>
          <w:tcPr>
            <w:tcW w:w="1194" w:type="pct"/>
            <w:tcMar>
              <w:left w:w="108" w:type="dxa"/>
              <w:right w:w="108" w:type="dxa"/>
            </w:tcMar>
          </w:tcPr>
          <w:p w14:paraId="54887505" w14:textId="63A7A3DC" w:rsidR="00F6210F" w:rsidRPr="00E338AA" w:rsidRDefault="00F6210F" w:rsidP="00F6210F">
            <w:pPr>
              <w:pStyle w:val="TableText"/>
            </w:pPr>
            <w:r w:rsidRPr="00021983">
              <w:t>No disturbance</w:t>
            </w:r>
          </w:p>
        </w:tc>
      </w:tr>
      <w:tr w:rsidR="00F6210F" w:rsidRPr="007306EF" w14:paraId="6A1E7061" w14:textId="77777777" w:rsidTr="00D139D7">
        <w:tc>
          <w:tcPr>
            <w:tcW w:w="645" w:type="pct"/>
            <w:tcMar>
              <w:left w:w="108" w:type="dxa"/>
              <w:right w:w="108" w:type="dxa"/>
            </w:tcMar>
          </w:tcPr>
          <w:p w14:paraId="0EEB4B05" w14:textId="31462CA7" w:rsidR="00F6210F" w:rsidRPr="007306EF" w:rsidRDefault="00F6210F" w:rsidP="00D139D7">
            <w:pPr>
              <w:pStyle w:val="TableText"/>
              <w:jc w:val="right"/>
            </w:pPr>
            <w:r w:rsidRPr="00021983">
              <w:t>12/11/2020</w:t>
            </w:r>
          </w:p>
        </w:tc>
        <w:tc>
          <w:tcPr>
            <w:tcW w:w="2002" w:type="pct"/>
            <w:tcMar>
              <w:left w:w="108" w:type="dxa"/>
              <w:right w:w="108" w:type="dxa"/>
            </w:tcMar>
          </w:tcPr>
          <w:p w14:paraId="73A9AFBE" w14:textId="6C2BD490" w:rsidR="00F6210F" w:rsidRPr="007306EF" w:rsidRDefault="00F6210F" w:rsidP="00F6210F">
            <w:pPr>
              <w:pStyle w:val="TableText"/>
            </w:pPr>
            <w:r w:rsidRPr="00021983">
              <w:t>Mulcher</w:t>
            </w:r>
          </w:p>
        </w:tc>
        <w:tc>
          <w:tcPr>
            <w:tcW w:w="0" w:type="auto"/>
            <w:tcMar>
              <w:left w:w="108" w:type="dxa"/>
              <w:right w:w="108" w:type="dxa"/>
            </w:tcMar>
          </w:tcPr>
          <w:p w14:paraId="4FC7FD50" w14:textId="6886869B" w:rsidR="00F6210F" w:rsidRPr="007306EF" w:rsidRDefault="00F6210F" w:rsidP="00F6210F">
            <w:pPr>
              <w:pStyle w:val="TableText"/>
            </w:pPr>
            <w:r w:rsidRPr="00021983">
              <w:t>1:31pm</w:t>
            </w:r>
          </w:p>
        </w:tc>
        <w:tc>
          <w:tcPr>
            <w:tcW w:w="594" w:type="pct"/>
            <w:tcMar>
              <w:left w:w="108" w:type="dxa"/>
              <w:right w:w="108" w:type="dxa"/>
            </w:tcMar>
          </w:tcPr>
          <w:p w14:paraId="464DD87A" w14:textId="0BE6D08A" w:rsidR="00F6210F" w:rsidRPr="00E338AA" w:rsidRDefault="00F6210F" w:rsidP="00F6210F">
            <w:pPr>
              <w:pStyle w:val="TableText"/>
            </w:pPr>
            <w:r w:rsidRPr="00021983">
              <w:t>1:36pm</w:t>
            </w:r>
          </w:p>
        </w:tc>
        <w:tc>
          <w:tcPr>
            <w:tcW w:w="1194" w:type="pct"/>
            <w:tcMar>
              <w:left w:w="108" w:type="dxa"/>
              <w:right w:w="108" w:type="dxa"/>
            </w:tcMar>
          </w:tcPr>
          <w:p w14:paraId="3376A82C" w14:textId="30DAE4A6" w:rsidR="00F6210F" w:rsidRPr="00E338AA" w:rsidRDefault="00F6210F" w:rsidP="00F6210F">
            <w:pPr>
              <w:pStyle w:val="TableText"/>
            </w:pPr>
            <w:r w:rsidRPr="00021983">
              <w:t>No disturbance</w:t>
            </w:r>
          </w:p>
        </w:tc>
      </w:tr>
      <w:tr w:rsidR="00F6210F" w:rsidRPr="007306EF" w14:paraId="42F861DF" w14:textId="77777777" w:rsidTr="00D139D7">
        <w:tc>
          <w:tcPr>
            <w:tcW w:w="645" w:type="pct"/>
            <w:tcMar>
              <w:left w:w="108" w:type="dxa"/>
              <w:right w:w="108" w:type="dxa"/>
            </w:tcMar>
          </w:tcPr>
          <w:p w14:paraId="2630CA64" w14:textId="588275B7" w:rsidR="00F6210F" w:rsidRPr="007306EF" w:rsidRDefault="00F6210F" w:rsidP="00D139D7">
            <w:pPr>
              <w:pStyle w:val="TableText"/>
              <w:jc w:val="right"/>
            </w:pPr>
            <w:r w:rsidRPr="00021983">
              <w:t>12/11/2020</w:t>
            </w:r>
          </w:p>
        </w:tc>
        <w:tc>
          <w:tcPr>
            <w:tcW w:w="2002" w:type="pct"/>
            <w:tcMar>
              <w:left w:w="108" w:type="dxa"/>
              <w:right w:w="108" w:type="dxa"/>
            </w:tcMar>
          </w:tcPr>
          <w:p w14:paraId="38D12C67" w14:textId="1FEADD47" w:rsidR="00F6210F" w:rsidRPr="007306EF" w:rsidRDefault="00F6210F" w:rsidP="00F6210F">
            <w:pPr>
              <w:pStyle w:val="TableText"/>
            </w:pPr>
            <w:r w:rsidRPr="00021983">
              <w:t>Jackhammering</w:t>
            </w:r>
          </w:p>
        </w:tc>
        <w:tc>
          <w:tcPr>
            <w:tcW w:w="0" w:type="auto"/>
            <w:tcMar>
              <w:left w:w="108" w:type="dxa"/>
              <w:right w:w="108" w:type="dxa"/>
            </w:tcMar>
          </w:tcPr>
          <w:p w14:paraId="4BA14F99" w14:textId="1037A092" w:rsidR="00F6210F" w:rsidRPr="007306EF" w:rsidRDefault="00F6210F" w:rsidP="00F6210F">
            <w:pPr>
              <w:pStyle w:val="TableText"/>
            </w:pPr>
            <w:r w:rsidRPr="00021983">
              <w:t>1:37pm</w:t>
            </w:r>
          </w:p>
        </w:tc>
        <w:tc>
          <w:tcPr>
            <w:tcW w:w="594" w:type="pct"/>
            <w:tcMar>
              <w:left w:w="108" w:type="dxa"/>
              <w:right w:w="108" w:type="dxa"/>
            </w:tcMar>
          </w:tcPr>
          <w:p w14:paraId="067774CE" w14:textId="4117C839" w:rsidR="00F6210F" w:rsidRPr="00E338AA" w:rsidRDefault="00F6210F" w:rsidP="00F6210F">
            <w:pPr>
              <w:pStyle w:val="TableText"/>
            </w:pPr>
            <w:r w:rsidRPr="00021983">
              <w:t>1:39pm</w:t>
            </w:r>
          </w:p>
        </w:tc>
        <w:tc>
          <w:tcPr>
            <w:tcW w:w="1194" w:type="pct"/>
            <w:tcMar>
              <w:left w:w="108" w:type="dxa"/>
              <w:right w:w="108" w:type="dxa"/>
            </w:tcMar>
          </w:tcPr>
          <w:p w14:paraId="2FC8BC9B" w14:textId="4868FB9D" w:rsidR="00F6210F" w:rsidRPr="00E338AA" w:rsidRDefault="00F6210F" w:rsidP="00F6210F">
            <w:pPr>
              <w:pStyle w:val="TableText"/>
            </w:pPr>
            <w:r w:rsidRPr="00021983">
              <w:t>No disturbance</w:t>
            </w:r>
          </w:p>
        </w:tc>
      </w:tr>
      <w:tr w:rsidR="00F6210F" w:rsidRPr="007306EF" w14:paraId="3F77756B" w14:textId="77777777" w:rsidTr="00D139D7">
        <w:tc>
          <w:tcPr>
            <w:tcW w:w="645" w:type="pct"/>
            <w:tcMar>
              <w:left w:w="108" w:type="dxa"/>
              <w:right w:w="108" w:type="dxa"/>
            </w:tcMar>
          </w:tcPr>
          <w:p w14:paraId="4ECEA683" w14:textId="7E8985C1" w:rsidR="00F6210F" w:rsidRPr="007306EF" w:rsidRDefault="00F6210F" w:rsidP="00D139D7">
            <w:pPr>
              <w:pStyle w:val="TableText"/>
              <w:jc w:val="right"/>
            </w:pPr>
            <w:r w:rsidRPr="00021983">
              <w:t>12/11/2020</w:t>
            </w:r>
          </w:p>
        </w:tc>
        <w:tc>
          <w:tcPr>
            <w:tcW w:w="2002" w:type="pct"/>
            <w:tcMar>
              <w:left w:w="108" w:type="dxa"/>
              <w:right w:w="108" w:type="dxa"/>
            </w:tcMar>
          </w:tcPr>
          <w:p w14:paraId="68D6CC0D" w14:textId="7CDD4781" w:rsidR="00F6210F" w:rsidRPr="007306EF" w:rsidRDefault="00F6210F" w:rsidP="00F6210F">
            <w:pPr>
              <w:pStyle w:val="TableText"/>
            </w:pPr>
            <w:r w:rsidRPr="00021983">
              <w:t>Jackhammering</w:t>
            </w:r>
          </w:p>
        </w:tc>
        <w:tc>
          <w:tcPr>
            <w:tcW w:w="0" w:type="auto"/>
            <w:tcMar>
              <w:left w:w="108" w:type="dxa"/>
              <w:right w:w="108" w:type="dxa"/>
            </w:tcMar>
          </w:tcPr>
          <w:p w14:paraId="135EEE1C" w14:textId="500D0C95" w:rsidR="00F6210F" w:rsidRPr="007306EF" w:rsidRDefault="00F6210F" w:rsidP="00F6210F">
            <w:pPr>
              <w:pStyle w:val="TableText"/>
            </w:pPr>
            <w:r w:rsidRPr="00021983">
              <w:t>1:46pm</w:t>
            </w:r>
          </w:p>
        </w:tc>
        <w:tc>
          <w:tcPr>
            <w:tcW w:w="594" w:type="pct"/>
            <w:tcMar>
              <w:left w:w="108" w:type="dxa"/>
              <w:right w:w="108" w:type="dxa"/>
            </w:tcMar>
          </w:tcPr>
          <w:p w14:paraId="3BE1646A" w14:textId="1FA89F8D" w:rsidR="00F6210F" w:rsidRPr="00E338AA" w:rsidRDefault="00F6210F" w:rsidP="00F6210F">
            <w:pPr>
              <w:pStyle w:val="TableText"/>
            </w:pPr>
            <w:r w:rsidRPr="00021983">
              <w:t>1:49pm</w:t>
            </w:r>
          </w:p>
        </w:tc>
        <w:tc>
          <w:tcPr>
            <w:tcW w:w="1194" w:type="pct"/>
            <w:tcMar>
              <w:left w:w="108" w:type="dxa"/>
              <w:right w:w="108" w:type="dxa"/>
            </w:tcMar>
          </w:tcPr>
          <w:p w14:paraId="50D611D8" w14:textId="22FD9B86" w:rsidR="00F6210F" w:rsidRPr="00E338AA" w:rsidRDefault="00F6210F" w:rsidP="00F6210F">
            <w:pPr>
              <w:pStyle w:val="TableText"/>
            </w:pPr>
            <w:r w:rsidRPr="00021983">
              <w:t>No disturbance</w:t>
            </w:r>
          </w:p>
        </w:tc>
      </w:tr>
      <w:tr w:rsidR="00F6210F" w:rsidRPr="007306EF" w14:paraId="7AEF6FFA" w14:textId="77777777" w:rsidTr="00D139D7">
        <w:tc>
          <w:tcPr>
            <w:tcW w:w="645" w:type="pct"/>
            <w:tcMar>
              <w:left w:w="108" w:type="dxa"/>
              <w:right w:w="108" w:type="dxa"/>
            </w:tcMar>
          </w:tcPr>
          <w:p w14:paraId="55447E2B" w14:textId="7644191A" w:rsidR="00F6210F" w:rsidRPr="007306EF" w:rsidRDefault="00F6210F" w:rsidP="00D139D7">
            <w:pPr>
              <w:pStyle w:val="TableText"/>
              <w:jc w:val="right"/>
            </w:pPr>
            <w:r w:rsidRPr="00021983">
              <w:t>12/11/2020</w:t>
            </w:r>
          </w:p>
        </w:tc>
        <w:tc>
          <w:tcPr>
            <w:tcW w:w="2002" w:type="pct"/>
            <w:tcMar>
              <w:left w:w="108" w:type="dxa"/>
              <w:right w:w="108" w:type="dxa"/>
            </w:tcMar>
          </w:tcPr>
          <w:p w14:paraId="3FA9185B" w14:textId="2D83E7D8" w:rsidR="00F6210F" w:rsidRPr="007306EF" w:rsidRDefault="00F6210F" w:rsidP="00F6210F">
            <w:pPr>
              <w:pStyle w:val="TableText"/>
            </w:pPr>
            <w:r w:rsidRPr="00021983">
              <w:t>Mulcher</w:t>
            </w:r>
          </w:p>
        </w:tc>
        <w:tc>
          <w:tcPr>
            <w:tcW w:w="0" w:type="auto"/>
            <w:tcMar>
              <w:left w:w="108" w:type="dxa"/>
              <w:right w:w="108" w:type="dxa"/>
            </w:tcMar>
          </w:tcPr>
          <w:p w14:paraId="551821A4" w14:textId="2281C138" w:rsidR="00F6210F" w:rsidRPr="007306EF" w:rsidRDefault="00F6210F" w:rsidP="00F6210F">
            <w:pPr>
              <w:pStyle w:val="TableText"/>
            </w:pPr>
            <w:r w:rsidRPr="00021983">
              <w:t>1:55</w:t>
            </w:r>
            <w:r w:rsidR="00C87B95">
              <w:t>p</w:t>
            </w:r>
            <w:r w:rsidRPr="00021983">
              <w:t>m</w:t>
            </w:r>
          </w:p>
        </w:tc>
        <w:tc>
          <w:tcPr>
            <w:tcW w:w="594" w:type="pct"/>
            <w:tcMar>
              <w:left w:w="108" w:type="dxa"/>
              <w:right w:w="108" w:type="dxa"/>
            </w:tcMar>
          </w:tcPr>
          <w:p w14:paraId="19CF6E77" w14:textId="66DE35B7" w:rsidR="00F6210F" w:rsidRPr="00E338AA" w:rsidRDefault="00F6210F" w:rsidP="00F6210F">
            <w:pPr>
              <w:pStyle w:val="TableText"/>
            </w:pPr>
            <w:r w:rsidRPr="00021983">
              <w:t>2:01</w:t>
            </w:r>
            <w:r w:rsidR="00C87B95">
              <w:t>p</w:t>
            </w:r>
            <w:r w:rsidRPr="00021983">
              <w:t>m</w:t>
            </w:r>
          </w:p>
        </w:tc>
        <w:tc>
          <w:tcPr>
            <w:tcW w:w="1194" w:type="pct"/>
            <w:tcMar>
              <w:left w:w="108" w:type="dxa"/>
              <w:right w:w="108" w:type="dxa"/>
            </w:tcMar>
          </w:tcPr>
          <w:p w14:paraId="45CD958F" w14:textId="78922DF2" w:rsidR="00F6210F" w:rsidRPr="00E338AA" w:rsidRDefault="00F6210F" w:rsidP="00F6210F">
            <w:pPr>
              <w:pStyle w:val="TableText"/>
            </w:pPr>
            <w:r w:rsidRPr="00021983">
              <w:t>No disturbance</w:t>
            </w:r>
          </w:p>
        </w:tc>
      </w:tr>
      <w:tr w:rsidR="00F6210F" w:rsidRPr="007306EF" w14:paraId="05916E09" w14:textId="77777777" w:rsidTr="00D139D7">
        <w:tc>
          <w:tcPr>
            <w:tcW w:w="645" w:type="pct"/>
            <w:tcMar>
              <w:left w:w="108" w:type="dxa"/>
              <w:right w:w="108" w:type="dxa"/>
            </w:tcMar>
          </w:tcPr>
          <w:p w14:paraId="5054218A" w14:textId="1AF9909B" w:rsidR="00F6210F" w:rsidRPr="007306EF" w:rsidRDefault="00F6210F" w:rsidP="00D139D7">
            <w:pPr>
              <w:pStyle w:val="TableText"/>
              <w:jc w:val="right"/>
            </w:pPr>
            <w:r w:rsidRPr="00021983">
              <w:t>12/11/2020</w:t>
            </w:r>
          </w:p>
        </w:tc>
        <w:tc>
          <w:tcPr>
            <w:tcW w:w="2002" w:type="pct"/>
            <w:tcMar>
              <w:left w:w="108" w:type="dxa"/>
              <w:right w:w="108" w:type="dxa"/>
            </w:tcMar>
          </w:tcPr>
          <w:p w14:paraId="46977A68" w14:textId="732D4F2A" w:rsidR="00F6210F" w:rsidRPr="007306EF" w:rsidRDefault="00F6210F" w:rsidP="00F6210F">
            <w:pPr>
              <w:pStyle w:val="TableText"/>
            </w:pPr>
            <w:r w:rsidRPr="00021983">
              <w:t>Mulcher</w:t>
            </w:r>
          </w:p>
        </w:tc>
        <w:tc>
          <w:tcPr>
            <w:tcW w:w="0" w:type="auto"/>
            <w:tcMar>
              <w:left w:w="108" w:type="dxa"/>
              <w:right w:w="108" w:type="dxa"/>
            </w:tcMar>
          </w:tcPr>
          <w:p w14:paraId="3C3FC85D" w14:textId="2C42FBB0" w:rsidR="00F6210F" w:rsidRPr="007306EF" w:rsidRDefault="00F6210F" w:rsidP="00F6210F">
            <w:pPr>
              <w:pStyle w:val="TableText"/>
            </w:pPr>
            <w:r w:rsidRPr="00021983">
              <w:t>2:05pm</w:t>
            </w:r>
          </w:p>
        </w:tc>
        <w:tc>
          <w:tcPr>
            <w:tcW w:w="594" w:type="pct"/>
            <w:tcMar>
              <w:left w:w="108" w:type="dxa"/>
              <w:right w:w="108" w:type="dxa"/>
            </w:tcMar>
          </w:tcPr>
          <w:p w14:paraId="75F676CB" w14:textId="20BE6B7A" w:rsidR="00F6210F" w:rsidRPr="00E338AA" w:rsidRDefault="00F6210F" w:rsidP="00F6210F">
            <w:pPr>
              <w:pStyle w:val="TableText"/>
            </w:pPr>
            <w:r w:rsidRPr="00021983">
              <w:t>2:09pm</w:t>
            </w:r>
          </w:p>
        </w:tc>
        <w:tc>
          <w:tcPr>
            <w:tcW w:w="1194" w:type="pct"/>
            <w:tcMar>
              <w:left w:w="108" w:type="dxa"/>
              <w:right w:w="108" w:type="dxa"/>
            </w:tcMar>
          </w:tcPr>
          <w:p w14:paraId="0B382FE0" w14:textId="442DE74F" w:rsidR="00F6210F" w:rsidRPr="00E338AA" w:rsidRDefault="00F6210F" w:rsidP="00F6210F">
            <w:pPr>
              <w:pStyle w:val="TableText"/>
            </w:pPr>
            <w:r w:rsidRPr="00021983">
              <w:t>No disturbance</w:t>
            </w:r>
          </w:p>
        </w:tc>
      </w:tr>
      <w:tr w:rsidR="00F6210F" w:rsidRPr="007306EF" w14:paraId="51A92A20" w14:textId="77777777" w:rsidTr="00D139D7">
        <w:tc>
          <w:tcPr>
            <w:tcW w:w="645" w:type="pct"/>
            <w:tcMar>
              <w:left w:w="108" w:type="dxa"/>
              <w:right w:w="108" w:type="dxa"/>
            </w:tcMar>
          </w:tcPr>
          <w:p w14:paraId="7AA8CA1F" w14:textId="300FA02F" w:rsidR="00F6210F" w:rsidRPr="007306EF" w:rsidRDefault="00F6210F" w:rsidP="00D139D7">
            <w:pPr>
              <w:pStyle w:val="TableText"/>
              <w:jc w:val="right"/>
            </w:pPr>
            <w:r w:rsidRPr="00021983">
              <w:t>12/11/2020</w:t>
            </w:r>
          </w:p>
        </w:tc>
        <w:tc>
          <w:tcPr>
            <w:tcW w:w="2002" w:type="pct"/>
            <w:tcMar>
              <w:left w:w="108" w:type="dxa"/>
              <w:right w:w="108" w:type="dxa"/>
            </w:tcMar>
          </w:tcPr>
          <w:p w14:paraId="385F036B" w14:textId="628106C9" w:rsidR="00F6210F" w:rsidRPr="007306EF" w:rsidRDefault="00F6210F" w:rsidP="00F6210F">
            <w:pPr>
              <w:pStyle w:val="TableText"/>
            </w:pPr>
            <w:r w:rsidRPr="00021983">
              <w:t>Jackhammering</w:t>
            </w:r>
          </w:p>
        </w:tc>
        <w:tc>
          <w:tcPr>
            <w:tcW w:w="0" w:type="auto"/>
            <w:tcMar>
              <w:left w:w="108" w:type="dxa"/>
              <w:right w:w="108" w:type="dxa"/>
            </w:tcMar>
          </w:tcPr>
          <w:p w14:paraId="3012F8F6" w14:textId="0AEE3373" w:rsidR="00F6210F" w:rsidRPr="007306EF" w:rsidRDefault="00F6210F" w:rsidP="00F6210F">
            <w:pPr>
              <w:pStyle w:val="TableText"/>
            </w:pPr>
            <w:r w:rsidRPr="00021983">
              <w:t>2:11pm</w:t>
            </w:r>
          </w:p>
        </w:tc>
        <w:tc>
          <w:tcPr>
            <w:tcW w:w="594" w:type="pct"/>
            <w:tcMar>
              <w:left w:w="108" w:type="dxa"/>
              <w:right w:w="108" w:type="dxa"/>
            </w:tcMar>
          </w:tcPr>
          <w:p w14:paraId="62E5CE15" w14:textId="6F3881DD" w:rsidR="00F6210F" w:rsidRPr="00E338AA" w:rsidRDefault="00F6210F" w:rsidP="00F6210F">
            <w:pPr>
              <w:pStyle w:val="TableText"/>
            </w:pPr>
            <w:r w:rsidRPr="00021983">
              <w:t>2:13pm</w:t>
            </w:r>
          </w:p>
        </w:tc>
        <w:tc>
          <w:tcPr>
            <w:tcW w:w="1194" w:type="pct"/>
            <w:tcMar>
              <w:left w:w="108" w:type="dxa"/>
              <w:right w:w="108" w:type="dxa"/>
            </w:tcMar>
          </w:tcPr>
          <w:p w14:paraId="251FD7DE" w14:textId="65DAF93D" w:rsidR="00F6210F" w:rsidRPr="00E338AA" w:rsidRDefault="00F6210F" w:rsidP="00F6210F">
            <w:pPr>
              <w:pStyle w:val="TableText"/>
            </w:pPr>
            <w:r w:rsidRPr="00021983">
              <w:t>No disturbance</w:t>
            </w:r>
          </w:p>
        </w:tc>
      </w:tr>
      <w:tr w:rsidR="00F6210F" w:rsidRPr="007306EF" w14:paraId="0EA60F29" w14:textId="77777777" w:rsidTr="00D139D7">
        <w:tc>
          <w:tcPr>
            <w:tcW w:w="645" w:type="pct"/>
            <w:tcMar>
              <w:left w:w="108" w:type="dxa"/>
              <w:right w:w="108" w:type="dxa"/>
            </w:tcMar>
          </w:tcPr>
          <w:p w14:paraId="0E6255CB" w14:textId="1C98800A" w:rsidR="00F6210F" w:rsidRPr="007306EF" w:rsidRDefault="00F6210F" w:rsidP="00D139D7">
            <w:pPr>
              <w:pStyle w:val="TableText"/>
              <w:jc w:val="right"/>
            </w:pPr>
            <w:r w:rsidRPr="00021983">
              <w:t>12/11/2020</w:t>
            </w:r>
          </w:p>
        </w:tc>
        <w:tc>
          <w:tcPr>
            <w:tcW w:w="2002" w:type="pct"/>
            <w:tcMar>
              <w:left w:w="108" w:type="dxa"/>
              <w:right w:w="108" w:type="dxa"/>
            </w:tcMar>
          </w:tcPr>
          <w:p w14:paraId="6D81FE6C" w14:textId="2174C22C" w:rsidR="00F6210F" w:rsidRPr="007306EF" w:rsidRDefault="00F6210F" w:rsidP="00F6210F">
            <w:pPr>
              <w:pStyle w:val="TableText"/>
            </w:pPr>
            <w:r w:rsidRPr="00021983">
              <w:t>Plane overhead</w:t>
            </w:r>
          </w:p>
        </w:tc>
        <w:tc>
          <w:tcPr>
            <w:tcW w:w="0" w:type="auto"/>
            <w:tcMar>
              <w:left w:w="108" w:type="dxa"/>
              <w:right w:w="108" w:type="dxa"/>
            </w:tcMar>
          </w:tcPr>
          <w:p w14:paraId="2F0A5F7C" w14:textId="1749D0DA" w:rsidR="00F6210F" w:rsidRPr="007306EF" w:rsidRDefault="00F6210F" w:rsidP="00F6210F">
            <w:pPr>
              <w:pStyle w:val="TableText"/>
            </w:pPr>
            <w:r w:rsidRPr="00021983">
              <w:t>2:12pm</w:t>
            </w:r>
          </w:p>
        </w:tc>
        <w:tc>
          <w:tcPr>
            <w:tcW w:w="594" w:type="pct"/>
            <w:tcMar>
              <w:left w:w="108" w:type="dxa"/>
              <w:right w:w="108" w:type="dxa"/>
            </w:tcMar>
          </w:tcPr>
          <w:p w14:paraId="3BFDE167" w14:textId="05DDFDE3" w:rsidR="00F6210F" w:rsidRPr="00E338AA" w:rsidRDefault="00F6210F" w:rsidP="00F6210F">
            <w:pPr>
              <w:pStyle w:val="TableText"/>
            </w:pPr>
            <w:r w:rsidRPr="00021983">
              <w:t>2:12pm</w:t>
            </w:r>
          </w:p>
        </w:tc>
        <w:tc>
          <w:tcPr>
            <w:tcW w:w="1194" w:type="pct"/>
            <w:tcMar>
              <w:left w:w="108" w:type="dxa"/>
              <w:right w:w="108" w:type="dxa"/>
            </w:tcMar>
          </w:tcPr>
          <w:p w14:paraId="15BCFF97" w14:textId="306193E8" w:rsidR="00F6210F" w:rsidRPr="00E338AA" w:rsidRDefault="00F6210F" w:rsidP="00F6210F">
            <w:pPr>
              <w:pStyle w:val="TableText"/>
            </w:pPr>
            <w:r w:rsidRPr="00021983">
              <w:t>No disturbance</w:t>
            </w:r>
          </w:p>
        </w:tc>
      </w:tr>
      <w:tr w:rsidR="00F6210F" w:rsidRPr="007306EF" w14:paraId="4852EBE5" w14:textId="77777777" w:rsidTr="00D139D7">
        <w:tc>
          <w:tcPr>
            <w:tcW w:w="645" w:type="pct"/>
            <w:tcMar>
              <w:left w:w="108" w:type="dxa"/>
              <w:right w:w="108" w:type="dxa"/>
            </w:tcMar>
          </w:tcPr>
          <w:p w14:paraId="11ECF0AB" w14:textId="2A73E5BA" w:rsidR="00F6210F" w:rsidRPr="007306EF" w:rsidRDefault="00F6210F" w:rsidP="00D139D7">
            <w:pPr>
              <w:pStyle w:val="TableText"/>
              <w:jc w:val="right"/>
            </w:pPr>
            <w:r w:rsidRPr="00021983">
              <w:t>12/11/2020</w:t>
            </w:r>
          </w:p>
        </w:tc>
        <w:tc>
          <w:tcPr>
            <w:tcW w:w="2002" w:type="pct"/>
            <w:tcMar>
              <w:left w:w="108" w:type="dxa"/>
              <w:right w:w="108" w:type="dxa"/>
            </w:tcMar>
          </w:tcPr>
          <w:p w14:paraId="49D98000" w14:textId="3B40DE1F" w:rsidR="00F6210F" w:rsidRPr="007306EF" w:rsidRDefault="00F6210F" w:rsidP="00F6210F">
            <w:pPr>
              <w:pStyle w:val="TableText"/>
            </w:pPr>
            <w:r w:rsidRPr="00021983">
              <w:t>Jackhammering</w:t>
            </w:r>
          </w:p>
        </w:tc>
        <w:tc>
          <w:tcPr>
            <w:tcW w:w="0" w:type="auto"/>
            <w:tcMar>
              <w:left w:w="108" w:type="dxa"/>
              <w:right w:w="108" w:type="dxa"/>
            </w:tcMar>
          </w:tcPr>
          <w:p w14:paraId="38105C76" w14:textId="42962507" w:rsidR="00F6210F" w:rsidRPr="007306EF" w:rsidRDefault="00F6210F" w:rsidP="00F6210F">
            <w:pPr>
              <w:pStyle w:val="TableText"/>
            </w:pPr>
            <w:r w:rsidRPr="00021983">
              <w:t>2:17pm</w:t>
            </w:r>
          </w:p>
        </w:tc>
        <w:tc>
          <w:tcPr>
            <w:tcW w:w="594" w:type="pct"/>
            <w:tcMar>
              <w:left w:w="108" w:type="dxa"/>
              <w:right w:w="108" w:type="dxa"/>
            </w:tcMar>
          </w:tcPr>
          <w:p w14:paraId="66B7FA40" w14:textId="15174840" w:rsidR="00F6210F" w:rsidRPr="00E338AA" w:rsidRDefault="00F6210F" w:rsidP="00F6210F">
            <w:pPr>
              <w:pStyle w:val="TableText"/>
            </w:pPr>
            <w:r w:rsidRPr="00021983">
              <w:t>2:19pm</w:t>
            </w:r>
          </w:p>
        </w:tc>
        <w:tc>
          <w:tcPr>
            <w:tcW w:w="1194" w:type="pct"/>
            <w:tcMar>
              <w:left w:w="108" w:type="dxa"/>
              <w:right w:w="108" w:type="dxa"/>
            </w:tcMar>
          </w:tcPr>
          <w:p w14:paraId="3B084BDB" w14:textId="393B7666" w:rsidR="00F6210F" w:rsidRPr="00E338AA" w:rsidRDefault="00F6210F" w:rsidP="00F6210F">
            <w:pPr>
              <w:pStyle w:val="TableText"/>
            </w:pPr>
            <w:r w:rsidRPr="00021983">
              <w:t>No disturbance</w:t>
            </w:r>
          </w:p>
        </w:tc>
      </w:tr>
      <w:tr w:rsidR="00F6210F" w:rsidRPr="007306EF" w14:paraId="4C714070" w14:textId="77777777" w:rsidTr="00D139D7">
        <w:tc>
          <w:tcPr>
            <w:tcW w:w="645" w:type="pct"/>
            <w:tcMar>
              <w:left w:w="108" w:type="dxa"/>
              <w:right w:w="108" w:type="dxa"/>
            </w:tcMar>
          </w:tcPr>
          <w:p w14:paraId="46FBCF4C" w14:textId="3939F4E8" w:rsidR="00F6210F" w:rsidRPr="007306EF" w:rsidRDefault="00F6210F" w:rsidP="00D139D7">
            <w:pPr>
              <w:pStyle w:val="TableText"/>
              <w:jc w:val="right"/>
            </w:pPr>
            <w:r w:rsidRPr="00021983">
              <w:t>12/11/2020</w:t>
            </w:r>
          </w:p>
        </w:tc>
        <w:tc>
          <w:tcPr>
            <w:tcW w:w="2002" w:type="pct"/>
            <w:tcMar>
              <w:left w:w="108" w:type="dxa"/>
              <w:right w:w="108" w:type="dxa"/>
            </w:tcMar>
          </w:tcPr>
          <w:p w14:paraId="454C643C" w14:textId="7F75378D" w:rsidR="00F6210F" w:rsidRPr="007306EF" w:rsidRDefault="00F6210F" w:rsidP="00F6210F">
            <w:pPr>
              <w:pStyle w:val="TableText"/>
            </w:pPr>
            <w:r w:rsidRPr="00021983">
              <w:t>Jackhammering</w:t>
            </w:r>
          </w:p>
        </w:tc>
        <w:tc>
          <w:tcPr>
            <w:tcW w:w="0" w:type="auto"/>
            <w:tcMar>
              <w:left w:w="108" w:type="dxa"/>
              <w:right w:w="108" w:type="dxa"/>
            </w:tcMar>
          </w:tcPr>
          <w:p w14:paraId="1EAE3288" w14:textId="4EE1232B" w:rsidR="00F6210F" w:rsidRPr="007306EF" w:rsidRDefault="00F6210F" w:rsidP="00F6210F">
            <w:pPr>
              <w:pStyle w:val="TableText"/>
            </w:pPr>
            <w:r w:rsidRPr="00021983">
              <w:t>2:21pm</w:t>
            </w:r>
          </w:p>
        </w:tc>
        <w:tc>
          <w:tcPr>
            <w:tcW w:w="594" w:type="pct"/>
            <w:tcMar>
              <w:left w:w="108" w:type="dxa"/>
              <w:right w:w="108" w:type="dxa"/>
            </w:tcMar>
          </w:tcPr>
          <w:p w14:paraId="1BD551FE" w14:textId="2E0F07B5" w:rsidR="00F6210F" w:rsidRPr="00E338AA" w:rsidRDefault="00F6210F" w:rsidP="00F6210F">
            <w:pPr>
              <w:pStyle w:val="TableText"/>
            </w:pPr>
            <w:r w:rsidRPr="00021983">
              <w:t>2:23pm</w:t>
            </w:r>
          </w:p>
        </w:tc>
        <w:tc>
          <w:tcPr>
            <w:tcW w:w="1194" w:type="pct"/>
            <w:tcMar>
              <w:left w:w="108" w:type="dxa"/>
              <w:right w:w="108" w:type="dxa"/>
            </w:tcMar>
          </w:tcPr>
          <w:p w14:paraId="61B734CB" w14:textId="11A7717D" w:rsidR="00F6210F" w:rsidRPr="00E338AA" w:rsidRDefault="00F6210F" w:rsidP="00F6210F">
            <w:pPr>
              <w:pStyle w:val="TableText"/>
            </w:pPr>
            <w:r w:rsidRPr="00021983">
              <w:t>No disturbance</w:t>
            </w:r>
          </w:p>
        </w:tc>
      </w:tr>
      <w:tr w:rsidR="00F6210F" w:rsidRPr="007306EF" w14:paraId="3198B9CC" w14:textId="77777777" w:rsidTr="00D139D7">
        <w:tc>
          <w:tcPr>
            <w:tcW w:w="645" w:type="pct"/>
            <w:tcMar>
              <w:left w:w="108" w:type="dxa"/>
              <w:right w:w="108" w:type="dxa"/>
            </w:tcMar>
          </w:tcPr>
          <w:p w14:paraId="5B50E701" w14:textId="5FB98DDE" w:rsidR="00F6210F" w:rsidRPr="007306EF" w:rsidRDefault="00F6210F" w:rsidP="00D139D7">
            <w:pPr>
              <w:pStyle w:val="TableText"/>
              <w:jc w:val="right"/>
            </w:pPr>
            <w:r w:rsidRPr="00021983">
              <w:t>12/11/2020</w:t>
            </w:r>
          </w:p>
        </w:tc>
        <w:tc>
          <w:tcPr>
            <w:tcW w:w="2002" w:type="pct"/>
            <w:tcMar>
              <w:left w:w="108" w:type="dxa"/>
              <w:right w:w="108" w:type="dxa"/>
            </w:tcMar>
          </w:tcPr>
          <w:p w14:paraId="49BAE642" w14:textId="6C846619" w:rsidR="00F6210F" w:rsidRPr="007306EF" w:rsidRDefault="00F6210F" w:rsidP="00F6210F">
            <w:pPr>
              <w:pStyle w:val="TableText"/>
            </w:pPr>
            <w:r w:rsidRPr="00021983">
              <w:t>Jackhammering</w:t>
            </w:r>
          </w:p>
        </w:tc>
        <w:tc>
          <w:tcPr>
            <w:tcW w:w="0" w:type="auto"/>
            <w:tcMar>
              <w:left w:w="108" w:type="dxa"/>
              <w:right w:w="108" w:type="dxa"/>
            </w:tcMar>
          </w:tcPr>
          <w:p w14:paraId="2220441A" w14:textId="2E4DAEDD" w:rsidR="00F6210F" w:rsidRPr="007306EF" w:rsidRDefault="00F6210F" w:rsidP="00F6210F">
            <w:pPr>
              <w:pStyle w:val="TableText"/>
            </w:pPr>
            <w:r w:rsidRPr="00021983">
              <w:t>2:37pm</w:t>
            </w:r>
          </w:p>
        </w:tc>
        <w:tc>
          <w:tcPr>
            <w:tcW w:w="594" w:type="pct"/>
            <w:tcMar>
              <w:left w:w="108" w:type="dxa"/>
              <w:right w:w="108" w:type="dxa"/>
            </w:tcMar>
          </w:tcPr>
          <w:p w14:paraId="4AE14FEB" w14:textId="753A2FC5" w:rsidR="00F6210F" w:rsidRPr="00E338AA" w:rsidRDefault="00F6210F" w:rsidP="00F6210F">
            <w:pPr>
              <w:pStyle w:val="TableText"/>
            </w:pPr>
            <w:r w:rsidRPr="00021983">
              <w:t>2:39pm</w:t>
            </w:r>
          </w:p>
        </w:tc>
        <w:tc>
          <w:tcPr>
            <w:tcW w:w="1194" w:type="pct"/>
            <w:tcMar>
              <w:left w:w="108" w:type="dxa"/>
              <w:right w:w="108" w:type="dxa"/>
            </w:tcMar>
          </w:tcPr>
          <w:p w14:paraId="40C3C63C" w14:textId="54479073" w:rsidR="00F6210F" w:rsidRPr="00E338AA" w:rsidRDefault="00F6210F" w:rsidP="00F6210F">
            <w:pPr>
              <w:pStyle w:val="TableText"/>
            </w:pPr>
            <w:r w:rsidRPr="00021983">
              <w:t>No disturbance</w:t>
            </w:r>
          </w:p>
        </w:tc>
      </w:tr>
      <w:tr w:rsidR="00F6210F" w:rsidRPr="007306EF" w14:paraId="7A156BBF" w14:textId="77777777" w:rsidTr="00D139D7">
        <w:tc>
          <w:tcPr>
            <w:tcW w:w="645" w:type="pct"/>
            <w:tcMar>
              <w:left w:w="108" w:type="dxa"/>
              <w:right w:w="108" w:type="dxa"/>
            </w:tcMar>
          </w:tcPr>
          <w:p w14:paraId="3F332CC2" w14:textId="587D7D98" w:rsidR="00F6210F" w:rsidRPr="007306EF" w:rsidRDefault="00F6210F" w:rsidP="00D139D7">
            <w:pPr>
              <w:pStyle w:val="TableText"/>
              <w:jc w:val="right"/>
            </w:pPr>
            <w:r w:rsidRPr="00021983">
              <w:t>12/11/2020</w:t>
            </w:r>
          </w:p>
        </w:tc>
        <w:tc>
          <w:tcPr>
            <w:tcW w:w="2002" w:type="pct"/>
            <w:tcMar>
              <w:left w:w="108" w:type="dxa"/>
              <w:right w:w="108" w:type="dxa"/>
            </w:tcMar>
          </w:tcPr>
          <w:p w14:paraId="2948F6EE" w14:textId="614806AF" w:rsidR="00F6210F" w:rsidRPr="007306EF" w:rsidRDefault="00F6210F" w:rsidP="00F6210F">
            <w:pPr>
              <w:pStyle w:val="TableText"/>
            </w:pPr>
            <w:r w:rsidRPr="00021983">
              <w:t>Jackhammering</w:t>
            </w:r>
          </w:p>
        </w:tc>
        <w:tc>
          <w:tcPr>
            <w:tcW w:w="0" w:type="auto"/>
            <w:tcMar>
              <w:left w:w="108" w:type="dxa"/>
              <w:right w:w="108" w:type="dxa"/>
            </w:tcMar>
          </w:tcPr>
          <w:p w14:paraId="6F35CF57" w14:textId="233558F1" w:rsidR="00F6210F" w:rsidRPr="007306EF" w:rsidRDefault="00F6210F" w:rsidP="00F6210F">
            <w:pPr>
              <w:pStyle w:val="TableText"/>
            </w:pPr>
            <w:r w:rsidRPr="00021983">
              <w:t>2:42pm</w:t>
            </w:r>
          </w:p>
        </w:tc>
        <w:tc>
          <w:tcPr>
            <w:tcW w:w="594" w:type="pct"/>
            <w:tcMar>
              <w:left w:w="108" w:type="dxa"/>
              <w:right w:w="108" w:type="dxa"/>
            </w:tcMar>
          </w:tcPr>
          <w:p w14:paraId="7E60365C" w14:textId="50A1E892" w:rsidR="00F6210F" w:rsidRPr="00E338AA" w:rsidRDefault="00F6210F" w:rsidP="00F6210F">
            <w:pPr>
              <w:pStyle w:val="TableText"/>
            </w:pPr>
            <w:r w:rsidRPr="00021983">
              <w:t>2:46pm</w:t>
            </w:r>
          </w:p>
        </w:tc>
        <w:tc>
          <w:tcPr>
            <w:tcW w:w="1194" w:type="pct"/>
            <w:tcMar>
              <w:left w:w="108" w:type="dxa"/>
              <w:right w:w="108" w:type="dxa"/>
            </w:tcMar>
          </w:tcPr>
          <w:p w14:paraId="4C126E11" w14:textId="6E640CC4" w:rsidR="00F6210F" w:rsidRPr="00E338AA" w:rsidRDefault="00F6210F" w:rsidP="00F6210F">
            <w:pPr>
              <w:pStyle w:val="TableText"/>
            </w:pPr>
            <w:r w:rsidRPr="00021983">
              <w:t>No disturbance</w:t>
            </w:r>
          </w:p>
        </w:tc>
      </w:tr>
      <w:tr w:rsidR="00F6210F" w:rsidRPr="007306EF" w14:paraId="252E608F" w14:textId="77777777" w:rsidTr="00D139D7">
        <w:tc>
          <w:tcPr>
            <w:tcW w:w="645" w:type="pct"/>
            <w:tcMar>
              <w:left w:w="108" w:type="dxa"/>
              <w:right w:w="108" w:type="dxa"/>
            </w:tcMar>
          </w:tcPr>
          <w:p w14:paraId="67C5E512" w14:textId="0F4AB258" w:rsidR="00F6210F" w:rsidRPr="007306EF" w:rsidRDefault="00F6210F" w:rsidP="00D139D7">
            <w:pPr>
              <w:pStyle w:val="TableText"/>
              <w:jc w:val="right"/>
            </w:pPr>
            <w:r w:rsidRPr="00021983">
              <w:t>12/11/2020</w:t>
            </w:r>
          </w:p>
        </w:tc>
        <w:tc>
          <w:tcPr>
            <w:tcW w:w="2002" w:type="pct"/>
            <w:tcMar>
              <w:left w:w="108" w:type="dxa"/>
              <w:right w:w="108" w:type="dxa"/>
            </w:tcMar>
          </w:tcPr>
          <w:p w14:paraId="2DF1CF96" w14:textId="3FA88640" w:rsidR="00F6210F" w:rsidRPr="007306EF" w:rsidRDefault="00F6210F" w:rsidP="00F6210F">
            <w:pPr>
              <w:pStyle w:val="TableText"/>
            </w:pPr>
            <w:r w:rsidRPr="00021983">
              <w:t>Jackhammering</w:t>
            </w:r>
          </w:p>
        </w:tc>
        <w:tc>
          <w:tcPr>
            <w:tcW w:w="0" w:type="auto"/>
            <w:tcMar>
              <w:left w:w="108" w:type="dxa"/>
              <w:right w:w="108" w:type="dxa"/>
            </w:tcMar>
          </w:tcPr>
          <w:p w14:paraId="30B5847C" w14:textId="3F332C80" w:rsidR="00F6210F" w:rsidRPr="007306EF" w:rsidRDefault="00F6210F" w:rsidP="00F6210F">
            <w:pPr>
              <w:pStyle w:val="TableText"/>
            </w:pPr>
            <w:r w:rsidRPr="00021983">
              <w:t>2:51pm</w:t>
            </w:r>
          </w:p>
        </w:tc>
        <w:tc>
          <w:tcPr>
            <w:tcW w:w="594" w:type="pct"/>
            <w:tcMar>
              <w:left w:w="108" w:type="dxa"/>
              <w:right w:w="108" w:type="dxa"/>
            </w:tcMar>
          </w:tcPr>
          <w:p w14:paraId="3EA85E77" w14:textId="293F0FE1" w:rsidR="00F6210F" w:rsidRPr="00E338AA" w:rsidRDefault="00F6210F" w:rsidP="00F6210F">
            <w:pPr>
              <w:pStyle w:val="TableText"/>
            </w:pPr>
            <w:r w:rsidRPr="00021983">
              <w:t>2:53pm</w:t>
            </w:r>
          </w:p>
        </w:tc>
        <w:tc>
          <w:tcPr>
            <w:tcW w:w="1194" w:type="pct"/>
            <w:tcMar>
              <w:left w:w="108" w:type="dxa"/>
              <w:right w:w="108" w:type="dxa"/>
            </w:tcMar>
          </w:tcPr>
          <w:p w14:paraId="5C3CD7C4" w14:textId="7350FB5C" w:rsidR="00F6210F" w:rsidRPr="00E338AA" w:rsidRDefault="00F6210F" w:rsidP="00F6210F">
            <w:pPr>
              <w:pStyle w:val="TableText"/>
            </w:pPr>
            <w:r w:rsidRPr="00021983">
              <w:t>No disturbance</w:t>
            </w:r>
          </w:p>
        </w:tc>
      </w:tr>
      <w:tr w:rsidR="00F6210F" w:rsidRPr="007306EF" w14:paraId="4D1A74C0" w14:textId="77777777" w:rsidTr="00D139D7">
        <w:tc>
          <w:tcPr>
            <w:tcW w:w="645" w:type="pct"/>
            <w:tcMar>
              <w:left w:w="108" w:type="dxa"/>
              <w:right w:w="108" w:type="dxa"/>
            </w:tcMar>
          </w:tcPr>
          <w:p w14:paraId="29E2871E" w14:textId="04C7E359" w:rsidR="00F6210F" w:rsidRPr="007306EF" w:rsidRDefault="00F6210F" w:rsidP="00D139D7">
            <w:pPr>
              <w:pStyle w:val="TableText"/>
              <w:jc w:val="right"/>
            </w:pPr>
            <w:r w:rsidRPr="00021983">
              <w:t>12/11/2020</w:t>
            </w:r>
          </w:p>
        </w:tc>
        <w:tc>
          <w:tcPr>
            <w:tcW w:w="2002" w:type="pct"/>
            <w:tcMar>
              <w:left w:w="108" w:type="dxa"/>
              <w:right w:w="108" w:type="dxa"/>
            </w:tcMar>
          </w:tcPr>
          <w:p w14:paraId="72665101" w14:textId="0369889B" w:rsidR="00F6210F" w:rsidRPr="007306EF" w:rsidRDefault="00F6210F" w:rsidP="00F6210F">
            <w:pPr>
              <w:pStyle w:val="TableText"/>
            </w:pPr>
            <w:r w:rsidRPr="00021983">
              <w:t>Jackhammering</w:t>
            </w:r>
          </w:p>
        </w:tc>
        <w:tc>
          <w:tcPr>
            <w:tcW w:w="0" w:type="auto"/>
            <w:tcMar>
              <w:left w:w="108" w:type="dxa"/>
              <w:right w:w="108" w:type="dxa"/>
            </w:tcMar>
          </w:tcPr>
          <w:p w14:paraId="5A3E7BAA" w14:textId="02AA496D" w:rsidR="00F6210F" w:rsidRPr="007306EF" w:rsidRDefault="00F6210F" w:rsidP="00F6210F">
            <w:pPr>
              <w:pStyle w:val="TableText"/>
            </w:pPr>
            <w:r w:rsidRPr="00021983">
              <w:t>2:57pm</w:t>
            </w:r>
          </w:p>
        </w:tc>
        <w:tc>
          <w:tcPr>
            <w:tcW w:w="594" w:type="pct"/>
            <w:tcMar>
              <w:left w:w="108" w:type="dxa"/>
              <w:right w:w="108" w:type="dxa"/>
            </w:tcMar>
          </w:tcPr>
          <w:p w14:paraId="2A1AFC9B" w14:textId="59CF8707" w:rsidR="00F6210F" w:rsidRPr="00E338AA" w:rsidRDefault="00F6210F" w:rsidP="00F6210F">
            <w:pPr>
              <w:pStyle w:val="TableText"/>
            </w:pPr>
            <w:r w:rsidRPr="00021983">
              <w:t>2:39pm</w:t>
            </w:r>
          </w:p>
        </w:tc>
        <w:tc>
          <w:tcPr>
            <w:tcW w:w="1194" w:type="pct"/>
            <w:tcMar>
              <w:left w:w="108" w:type="dxa"/>
              <w:right w:w="108" w:type="dxa"/>
            </w:tcMar>
          </w:tcPr>
          <w:p w14:paraId="68598399" w14:textId="097C0CBD" w:rsidR="00F6210F" w:rsidRPr="00E338AA" w:rsidRDefault="00F6210F" w:rsidP="00F6210F">
            <w:pPr>
              <w:pStyle w:val="TableText"/>
            </w:pPr>
            <w:r w:rsidRPr="00021983">
              <w:t>No disturbance</w:t>
            </w:r>
          </w:p>
        </w:tc>
      </w:tr>
      <w:tr w:rsidR="00F6210F" w:rsidRPr="007306EF" w14:paraId="430C9CBF" w14:textId="77777777" w:rsidTr="00D139D7">
        <w:tc>
          <w:tcPr>
            <w:tcW w:w="645" w:type="pct"/>
            <w:tcMar>
              <w:left w:w="108" w:type="dxa"/>
              <w:right w:w="108" w:type="dxa"/>
            </w:tcMar>
          </w:tcPr>
          <w:p w14:paraId="0461AED3" w14:textId="77015612" w:rsidR="00F6210F" w:rsidRPr="007306EF" w:rsidRDefault="00F6210F" w:rsidP="00D139D7">
            <w:pPr>
              <w:pStyle w:val="TableText"/>
              <w:jc w:val="right"/>
            </w:pPr>
            <w:r w:rsidRPr="00021983">
              <w:t>12/11/2020</w:t>
            </w:r>
          </w:p>
        </w:tc>
        <w:tc>
          <w:tcPr>
            <w:tcW w:w="2002" w:type="pct"/>
            <w:tcMar>
              <w:left w:w="108" w:type="dxa"/>
              <w:right w:w="108" w:type="dxa"/>
            </w:tcMar>
          </w:tcPr>
          <w:p w14:paraId="327C8B6D" w14:textId="094FDF36" w:rsidR="00F6210F" w:rsidRPr="007306EF" w:rsidRDefault="00F6210F" w:rsidP="00F6210F">
            <w:pPr>
              <w:pStyle w:val="TableText"/>
            </w:pPr>
            <w:r w:rsidRPr="00021983">
              <w:t>Helicopter overhead</w:t>
            </w:r>
          </w:p>
        </w:tc>
        <w:tc>
          <w:tcPr>
            <w:tcW w:w="0" w:type="auto"/>
            <w:tcMar>
              <w:left w:w="108" w:type="dxa"/>
              <w:right w:w="108" w:type="dxa"/>
            </w:tcMar>
          </w:tcPr>
          <w:p w14:paraId="6EFDA5F8" w14:textId="5832D908" w:rsidR="00F6210F" w:rsidRPr="007306EF" w:rsidRDefault="00F6210F" w:rsidP="00F6210F">
            <w:pPr>
              <w:pStyle w:val="TableText"/>
            </w:pPr>
            <w:r w:rsidRPr="00021983">
              <w:t>7:50am</w:t>
            </w:r>
          </w:p>
        </w:tc>
        <w:tc>
          <w:tcPr>
            <w:tcW w:w="594" w:type="pct"/>
            <w:tcMar>
              <w:left w:w="108" w:type="dxa"/>
              <w:right w:w="108" w:type="dxa"/>
            </w:tcMar>
          </w:tcPr>
          <w:p w14:paraId="13D4FEFA" w14:textId="31BCED83" w:rsidR="00F6210F" w:rsidRPr="00E338AA" w:rsidRDefault="00F6210F" w:rsidP="00F6210F">
            <w:pPr>
              <w:pStyle w:val="TableText"/>
            </w:pPr>
            <w:r w:rsidRPr="00021983">
              <w:t>7:52am</w:t>
            </w:r>
          </w:p>
        </w:tc>
        <w:tc>
          <w:tcPr>
            <w:tcW w:w="1194" w:type="pct"/>
            <w:tcMar>
              <w:left w:w="108" w:type="dxa"/>
              <w:right w:w="108" w:type="dxa"/>
            </w:tcMar>
          </w:tcPr>
          <w:p w14:paraId="6D46753D" w14:textId="37F079C1" w:rsidR="00F6210F" w:rsidRPr="00E338AA" w:rsidRDefault="00F6210F" w:rsidP="00F6210F">
            <w:pPr>
              <w:pStyle w:val="TableText"/>
            </w:pPr>
            <w:r w:rsidRPr="00021983">
              <w:t>No disturbance</w:t>
            </w:r>
          </w:p>
        </w:tc>
      </w:tr>
      <w:tr w:rsidR="00F6210F" w:rsidRPr="007306EF" w14:paraId="7270364D" w14:textId="77777777" w:rsidTr="00D139D7">
        <w:tc>
          <w:tcPr>
            <w:tcW w:w="645" w:type="pct"/>
            <w:tcMar>
              <w:left w:w="108" w:type="dxa"/>
              <w:right w:w="108" w:type="dxa"/>
            </w:tcMar>
          </w:tcPr>
          <w:p w14:paraId="27AFD675" w14:textId="1F7BBFAD" w:rsidR="00F6210F" w:rsidRPr="007306EF" w:rsidRDefault="00F6210F" w:rsidP="00D139D7">
            <w:pPr>
              <w:pStyle w:val="TableText"/>
              <w:jc w:val="right"/>
            </w:pPr>
            <w:r w:rsidRPr="00021983">
              <w:t>12/11/2020</w:t>
            </w:r>
          </w:p>
        </w:tc>
        <w:tc>
          <w:tcPr>
            <w:tcW w:w="2002" w:type="pct"/>
            <w:tcMar>
              <w:left w:w="108" w:type="dxa"/>
              <w:right w:w="108" w:type="dxa"/>
            </w:tcMar>
          </w:tcPr>
          <w:p w14:paraId="1FC31315" w14:textId="69750C2A" w:rsidR="00F6210F" w:rsidRPr="007306EF" w:rsidRDefault="00F6210F" w:rsidP="00F6210F">
            <w:pPr>
              <w:pStyle w:val="TableText"/>
            </w:pPr>
            <w:r w:rsidRPr="00021983">
              <w:t>Plane overhead</w:t>
            </w:r>
          </w:p>
        </w:tc>
        <w:tc>
          <w:tcPr>
            <w:tcW w:w="0" w:type="auto"/>
            <w:tcMar>
              <w:left w:w="108" w:type="dxa"/>
              <w:right w:w="108" w:type="dxa"/>
            </w:tcMar>
          </w:tcPr>
          <w:p w14:paraId="19BFD889" w14:textId="4A608990" w:rsidR="00F6210F" w:rsidRPr="007306EF" w:rsidRDefault="00F6210F" w:rsidP="00F6210F">
            <w:pPr>
              <w:pStyle w:val="TableText"/>
            </w:pPr>
            <w:r w:rsidRPr="00021983">
              <w:t>7:58am</w:t>
            </w:r>
          </w:p>
        </w:tc>
        <w:tc>
          <w:tcPr>
            <w:tcW w:w="594" w:type="pct"/>
            <w:tcMar>
              <w:left w:w="108" w:type="dxa"/>
              <w:right w:w="108" w:type="dxa"/>
            </w:tcMar>
          </w:tcPr>
          <w:p w14:paraId="6FE2B351" w14:textId="748A3F23" w:rsidR="00F6210F" w:rsidRPr="00E338AA" w:rsidRDefault="00F6210F" w:rsidP="00F6210F">
            <w:pPr>
              <w:pStyle w:val="TableText"/>
            </w:pPr>
            <w:r w:rsidRPr="00021983">
              <w:t>7:59am</w:t>
            </w:r>
          </w:p>
        </w:tc>
        <w:tc>
          <w:tcPr>
            <w:tcW w:w="1194" w:type="pct"/>
            <w:tcMar>
              <w:left w:w="108" w:type="dxa"/>
              <w:right w:w="108" w:type="dxa"/>
            </w:tcMar>
          </w:tcPr>
          <w:p w14:paraId="6706296D" w14:textId="76A51C25" w:rsidR="00F6210F" w:rsidRPr="00E338AA" w:rsidRDefault="00F6210F" w:rsidP="00F6210F">
            <w:pPr>
              <w:pStyle w:val="TableText"/>
            </w:pPr>
            <w:r w:rsidRPr="00021983">
              <w:t>No disturbance</w:t>
            </w:r>
          </w:p>
        </w:tc>
      </w:tr>
      <w:tr w:rsidR="00F6210F" w:rsidRPr="007306EF" w14:paraId="6EB743E4" w14:textId="77777777" w:rsidTr="00D139D7">
        <w:tc>
          <w:tcPr>
            <w:tcW w:w="645" w:type="pct"/>
            <w:tcMar>
              <w:left w:w="108" w:type="dxa"/>
              <w:right w:w="108" w:type="dxa"/>
            </w:tcMar>
          </w:tcPr>
          <w:p w14:paraId="2574FBBD" w14:textId="3735B027" w:rsidR="00F6210F" w:rsidRPr="007306EF" w:rsidRDefault="00F6210F" w:rsidP="00D139D7">
            <w:pPr>
              <w:pStyle w:val="TableText"/>
              <w:jc w:val="right"/>
            </w:pPr>
            <w:r w:rsidRPr="00021983">
              <w:t>12/11/2020</w:t>
            </w:r>
          </w:p>
        </w:tc>
        <w:tc>
          <w:tcPr>
            <w:tcW w:w="2002" w:type="pct"/>
            <w:tcMar>
              <w:left w:w="108" w:type="dxa"/>
              <w:right w:w="108" w:type="dxa"/>
            </w:tcMar>
          </w:tcPr>
          <w:p w14:paraId="13EA41A7" w14:textId="21B3939F" w:rsidR="00F6210F" w:rsidRPr="007306EF" w:rsidRDefault="00F6210F" w:rsidP="00F6210F">
            <w:pPr>
              <w:pStyle w:val="TableText"/>
            </w:pPr>
            <w:r w:rsidRPr="00021983">
              <w:t>Small plane overhead</w:t>
            </w:r>
          </w:p>
        </w:tc>
        <w:tc>
          <w:tcPr>
            <w:tcW w:w="0" w:type="auto"/>
            <w:tcMar>
              <w:left w:w="108" w:type="dxa"/>
              <w:right w:w="108" w:type="dxa"/>
            </w:tcMar>
          </w:tcPr>
          <w:p w14:paraId="1CE55BCB" w14:textId="0133113C" w:rsidR="00F6210F" w:rsidRPr="007306EF" w:rsidRDefault="00F6210F" w:rsidP="00F6210F">
            <w:pPr>
              <w:pStyle w:val="TableText"/>
            </w:pPr>
            <w:r w:rsidRPr="00021983">
              <w:t>8:28am</w:t>
            </w:r>
          </w:p>
        </w:tc>
        <w:tc>
          <w:tcPr>
            <w:tcW w:w="594" w:type="pct"/>
            <w:tcMar>
              <w:left w:w="108" w:type="dxa"/>
              <w:right w:w="108" w:type="dxa"/>
            </w:tcMar>
          </w:tcPr>
          <w:p w14:paraId="25FF3019" w14:textId="1F28CF70" w:rsidR="00F6210F" w:rsidRPr="00E338AA" w:rsidRDefault="00F6210F" w:rsidP="00F6210F">
            <w:pPr>
              <w:pStyle w:val="TableText"/>
            </w:pPr>
            <w:r w:rsidRPr="00021983">
              <w:t>8:29am</w:t>
            </w:r>
          </w:p>
        </w:tc>
        <w:tc>
          <w:tcPr>
            <w:tcW w:w="1194" w:type="pct"/>
            <w:tcMar>
              <w:left w:w="108" w:type="dxa"/>
              <w:right w:w="108" w:type="dxa"/>
            </w:tcMar>
          </w:tcPr>
          <w:p w14:paraId="49E4EF25" w14:textId="7BAACEB5" w:rsidR="00F6210F" w:rsidRPr="00E338AA" w:rsidRDefault="00F6210F" w:rsidP="00F6210F">
            <w:pPr>
              <w:pStyle w:val="TableText"/>
            </w:pPr>
            <w:r w:rsidRPr="00021983">
              <w:t>No disturbance</w:t>
            </w:r>
          </w:p>
        </w:tc>
      </w:tr>
      <w:tr w:rsidR="00F6210F" w:rsidRPr="007306EF" w14:paraId="142292D8" w14:textId="77777777" w:rsidTr="00D139D7">
        <w:tc>
          <w:tcPr>
            <w:tcW w:w="645" w:type="pct"/>
            <w:tcMar>
              <w:left w:w="108" w:type="dxa"/>
              <w:right w:w="108" w:type="dxa"/>
            </w:tcMar>
          </w:tcPr>
          <w:p w14:paraId="030B3697" w14:textId="62C8E4FC" w:rsidR="00F6210F" w:rsidRPr="007306EF" w:rsidRDefault="00F6210F" w:rsidP="00D139D7">
            <w:pPr>
              <w:pStyle w:val="TableText"/>
              <w:jc w:val="right"/>
            </w:pPr>
            <w:r w:rsidRPr="00021983">
              <w:t>12/11/2020</w:t>
            </w:r>
          </w:p>
        </w:tc>
        <w:tc>
          <w:tcPr>
            <w:tcW w:w="2002" w:type="pct"/>
            <w:tcMar>
              <w:left w:w="108" w:type="dxa"/>
              <w:right w:w="108" w:type="dxa"/>
            </w:tcMar>
          </w:tcPr>
          <w:p w14:paraId="6039F94C" w14:textId="50057714" w:rsidR="00F6210F" w:rsidRPr="007306EF" w:rsidRDefault="00F6210F" w:rsidP="00F6210F">
            <w:pPr>
              <w:pStyle w:val="TableText"/>
            </w:pPr>
            <w:r w:rsidRPr="00021983">
              <w:t>Plane overhead</w:t>
            </w:r>
          </w:p>
        </w:tc>
        <w:tc>
          <w:tcPr>
            <w:tcW w:w="0" w:type="auto"/>
            <w:tcMar>
              <w:left w:w="108" w:type="dxa"/>
              <w:right w:w="108" w:type="dxa"/>
            </w:tcMar>
          </w:tcPr>
          <w:p w14:paraId="2B1DCC87" w14:textId="7CB62ACE" w:rsidR="00F6210F" w:rsidRPr="007306EF" w:rsidRDefault="00F6210F" w:rsidP="00F6210F">
            <w:pPr>
              <w:pStyle w:val="TableText"/>
            </w:pPr>
            <w:r w:rsidRPr="00021983">
              <w:t>8:50am</w:t>
            </w:r>
          </w:p>
        </w:tc>
        <w:tc>
          <w:tcPr>
            <w:tcW w:w="594" w:type="pct"/>
            <w:tcMar>
              <w:left w:w="108" w:type="dxa"/>
              <w:right w:w="108" w:type="dxa"/>
            </w:tcMar>
          </w:tcPr>
          <w:p w14:paraId="313C2173" w14:textId="73951A4B" w:rsidR="00F6210F" w:rsidRPr="00E338AA" w:rsidRDefault="00F6210F" w:rsidP="00F6210F">
            <w:pPr>
              <w:pStyle w:val="TableText"/>
            </w:pPr>
            <w:r w:rsidRPr="00021983">
              <w:t>8:51am</w:t>
            </w:r>
          </w:p>
        </w:tc>
        <w:tc>
          <w:tcPr>
            <w:tcW w:w="1194" w:type="pct"/>
            <w:tcMar>
              <w:left w:w="108" w:type="dxa"/>
              <w:right w:w="108" w:type="dxa"/>
            </w:tcMar>
          </w:tcPr>
          <w:p w14:paraId="6ADBFA6A" w14:textId="3A1E9A05" w:rsidR="00F6210F" w:rsidRPr="00E338AA" w:rsidRDefault="00F6210F" w:rsidP="00F6210F">
            <w:pPr>
              <w:pStyle w:val="TableText"/>
            </w:pPr>
            <w:r w:rsidRPr="00021983">
              <w:t>No disturbance</w:t>
            </w:r>
          </w:p>
        </w:tc>
      </w:tr>
      <w:tr w:rsidR="00F6210F" w:rsidRPr="007306EF" w14:paraId="714C4655" w14:textId="77777777" w:rsidTr="00D139D7">
        <w:tc>
          <w:tcPr>
            <w:tcW w:w="645" w:type="pct"/>
            <w:tcMar>
              <w:left w:w="108" w:type="dxa"/>
              <w:right w:w="108" w:type="dxa"/>
            </w:tcMar>
          </w:tcPr>
          <w:p w14:paraId="26A4D4E0" w14:textId="43078583" w:rsidR="00F6210F" w:rsidRPr="007306EF" w:rsidRDefault="00F6210F" w:rsidP="00D139D7">
            <w:pPr>
              <w:pStyle w:val="TableText"/>
              <w:jc w:val="right"/>
            </w:pPr>
            <w:r w:rsidRPr="00021983">
              <w:t>12/11/2020</w:t>
            </w:r>
          </w:p>
        </w:tc>
        <w:tc>
          <w:tcPr>
            <w:tcW w:w="2002" w:type="pct"/>
            <w:tcMar>
              <w:left w:w="108" w:type="dxa"/>
              <w:right w:w="108" w:type="dxa"/>
            </w:tcMar>
          </w:tcPr>
          <w:p w14:paraId="1C875358" w14:textId="1299C850" w:rsidR="00F6210F" w:rsidRPr="007306EF" w:rsidRDefault="00F6210F" w:rsidP="00F6210F">
            <w:pPr>
              <w:pStyle w:val="TableText"/>
            </w:pPr>
            <w:r w:rsidRPr="00021983">
              <w:t>Plane overhead</w:t>
            </w:r>
          </w:p>
        </w:tc>
        <w:tc>
          <w:tcPr>
            <w:tcW w:w="0" w:type="auto"/>
            <w:tcMar>
              <w:left w:w="108" w:type="dxa"/>
              <w:right w:w="108" w:type="dxa"/>
            </w:tcMar>
          </w:tcPr>
          <w:p w14:paraId="0E9512C4" w14:textId="30A650BF" w:rsidR="00F6210F" w:rsidRPr="007306EF" w:rsidRDefault="00F6210F" w:rsidP="00F6210F">
            <w:pPr>
              <w:pStyle w:val="TableText"/>
            </w:pPr>
            <w:r w:rsidRPr="00021983">
              <w:t>8:53am</w:t>
            </w:r>
          </w:p>
        </w:tc>
        <w:tc>
          <w:tcPr>
            <w:tcW w:w="594" w:type="pct"/>
            <w:tcMar>
              <w:left w:w="108" w:type="dxa"/>
              <w:right w:w="108" w:type="dxa"/>
            </w:tcMar>
          </w:tcPr>
          <w:p w14:paraId="07FD9ABC" w14:textId="77748540" w:rsidR="00F6210F" w:rsidRPr="00E338AA" w:rsidRDefault="00F6210F" w:rsidP="00F6210F">
            <w:pPr>
              <w:pStyle w:val="TableText"/>
            </w:pPr>
            <w:r w:rsidRPr="00021983">
              <w:t>8:55am</w:t>
            </w:r>
          </w:p>
        </w:tc>
        <w:tc>
          <w:tcPr>
            <w:tcW w:w="1194" w:type="pct"/>
            <w:tcMar>
              <w:left w:w="108" w:type="dxa"/>
              <w:right w:w="108" w:type="dxa"/>
            </w:tcMar>
          </w:tcPr>
          <w:p w14:paraId="2725D43F" w14:textId="4C28EE99" w:rsidR="00F6210F" w:rsidRPr="00E338AA" w:rsidRDefault="00F6210F" w:rsidP="00F6210F">
            <w:pPr>
              <w:pStyle w:val="TableText"/>
            </w:pPr>
            <w:r w:rsidRPr="00021983">
              <w:t>No disturbance</w:t>
            </w:r>
          </w:p>
        </w:tc>
      </w:tr>
      <w:tr w:rsidR="00F6210F" w:rsidRPr="007306EF" w14:paraId="448A67A6" w14:textId="77777777" w:rsidTr="00D139D7">
        <w:tc>
          <w:tcPr>
            <w:tcW w:w="645" w:type="pct"/>
            <w:tcMar>
              <w:left w:w="108" w:type="dxa"/>
              <w:right w:w="108" w:type="dxa"/>
            </w:tcMar>
          </w:tcPr>
          <w:p w14:paraId="0F0D75DA" w14:textId="59563148" w:rsidR="00F6210F" w:rsidRPr="007306EF" w:rsidRDefault="00F6210F" w:rsidP="00D139D7">
            <w:pPr>
              <w:pStyle w:val="TableText"/>
              <w:jc w:val="right"/>
            </w:pPr>
            <w:r w:rsidRPr="00021983">
              <w:t>12/11/2020</w:t>
            </w:r>
          </w:p>
        </w:tc>
        <w:tc>
          <w:tcPr>
            <w:tcW w:w="2002" w:type="pct"/>
            <w:tcMar>
              <w:left w:w="108" w:type="dxa"/>
              <w:right w:w="108" w:type="dxa"/>
            </w:tcMar>
          </w:tcPr>
          <w:p w14:paraId="126EE718" w14:textId="5AAD7EDB" w:rsidR="00F6210F" w:rsidRPr="007306EF" w:rsidRDefault="00F6210F" w:rsidP="00F6210F">
            <w:pPr>
              <w:pStyle w:val="TableText"/>
            </w:pPr>
            <w:r w:rsidRPr="00021983">
              <w:t>Excavator moving</w:t>
            </w:r>
          </w:p>
        </w:tc>
        <w:tc>
          <w:tcPr>
            <w:tcW w:w="0" w:type="auto"/>
            <w:tcMar>
              <w:left w:w="108" w:type="dxa"/>
              <w:right w:w="108" w:type="dxa"/>
            </w:tcMar>
          </w:tcPr>
          <w:p w14:paraId="43A42E5A" w14:textId="4CE88062" w:rsidR="00F6210F" w:rsidRPr="007306EF" w:rsidRDefault="00F6210F" w:rsidP="00F6210F">
            <w:pPr>
              <w:pStyle w:val="TableText"/>
            </w:pPr>
            <w:r w:rsidRPr="00021983">
              <w:t>9:12am</w:t>
            </w:r>
          </w:p>
        </w:tc>
        <w:tc>
          <w:tcPr>
            <w:tcW w:w="594" w:type="pct"/>
            <w:tcMar>
              <w:left w:w="108" w:type="dxa"/>
              <w:right w:w="108" w:type="dxa"/>
            </w:tcMar>
          </w:tcPr>
          <w:p w14:paraId="0C931A1A" w14:textId="0E920DDD" w:rsidR="00F6210F" w:rsidRPr="00E338AA" w:rsidRDefault="00F6210F" w:rsidP="00F6210F">
            <w:pPr>
              <w:pStyle w:val="TableText"/>
            </w:pPr>
            <w:r w:rsidRPr="00021983">
              <w:t>9:14am</w:t>
            </w:r>
          </w:p>
        </w:tc>
        <w:tc>
          <w:tcPr>
            <w:tcW w:w="1194" w:type="pct"/>
            <w:tcMar>
              <w:left w:w="108" w:type="dxa"/>
              <w:right w:w="108" w:type="dxa"/>
            </w:tcMar>
          </w:tcPr>
          <w:p w14:paraId="025CFE0A" w14:textId="142A9E18" w:rsidR="00F6210F" w:rsidRPr="00E338AA" w:rsidRDefault="00F6210F" w:rsidP="00F6210F">
            <w:pPr>
              <w:pStyle w:val="TableText"/>
            </w:pPr>
            <w:r w:rsidRPr="00021983">
              <w:t>No disturbance</w:t>
            </w:r>
          </w:p>
        </w:tc>
      </w:tr>
      <w:tr w:rsidR="00F6210F" w:rsidRPr="007306EF" w14:paraId="47CDA0B2" w14:textId="77777777" w:rsidTr="00D139D7">
        <w:tc>
          <w:tcPr>
            <w:tcW w:w="645" w:type="pct"/>
            <w:tcMar>
              <w:left w:w="108" w:type="dxa"/>
              <w:right w:w="108" w:type="dxa"/>
            </w:tcMar>
          </w:tcPr>
          <w:p w14:paraId="64D7DD84" w14:textId="41FFCB25" w:rsidR="00F6210F" w:rsidRPr="007306EF" w:rsidRDefault="00F6210F" w:rsidP="00D139D7">
            <w:pPr>
              <w:pStyle w:val="TableText"/>
              <w:jc w:val="right"/>
            </w:pPr>
            <w:r w:rsidRPr="00021983">
              <w:t>12/11/2020</w:t>
            </w:r>
          </w:p>
        </w:tc>
        <w:tc>
          <w:tcPr>
            <w:tcW w:w="2002" w:type="pct"/>
            <w:tcMar>
              <w:left w:w="108" w:type="dxa"/>
              <w:right w:w="108" w:type="dxa"/>
            </w:tcMar>
          </w:tcPr>
          <w:p w14:paraId="485A06AA" w14:textId="0D212EC6" w:rsidR="00F6210F" w:rsidRPr="007306EF" w:rsidRDefault="00F6210F" w:rsidP="00F6210F">
            <w:pPr>
              <w:pStyle w:val="TableText"/>
            </w:pPr>
            <w:r w:rsidRPr="00021983">
              <w:t>Plane overhead</w:t>
            </w:r>
          </w:p>
        </w:tc>
        <w:tc>
          <w:tcPr>
            <w:tcW w:w="0" w:type="auto"/>
            <w:tcMar>
              <w:left w:w="108" w:type="dxa"/>
              <w:right w:w="108" w:type="dxa"/>
            </w:tcMar>
          </w:tcPr>
          <w:p w14:paraId="40BE8F4F" w14:textId="4D0C1DB9" w:rsidR="00F6210F" w:rsidRPr="007306EF" w:rsidRDefault="00F6210F" w:rsidP="00F6210F">
            <w:pPr>
              <w:pStyle w:val="TableText"/>
            </w:pPr>
            <w:r w:rsidRPr="00021983">
              <w:t>9:23am</w:t>
            </w:r>
          </w:p>
        </w:tc>
        <w:tc>
          <w:tcPr>
            <w:tcW w:w="594" w:type="pct"/>
            <w:tcMar>
              <w:left w:w="108" w:type="dxa"/>
              <w:right w:w="108" w:type="dxa"/>
            </w:tcMar>
          </w:tcPr>
          <w:p w14:paraId="698CA496" w14:textId="64DD1A19" w:rsidR="00F6210F" w:rsidRPr="00E338AA" w:rsidRDefault="00F6210F" w:rsidP="00F6210F">
            <w:pPr>
              <w:pStyle w:val="TableText"/>
            </w:pPr>
            <w:r w:rsidRPr="00021983">
              <w:t>9:24am</w:t>
            </w:r>
          </w:p>
        </w:tc>
        <w:tc>
          <w:tcPr>
            <w:tcW w:w="1194" w:type="pct"/>
            <w:tcMar>
              <w:left w:w="108" w:type="dxa"/>
              <w:right w:w="108" w:type="dxa"/>
            </w:tcMar>
          </w:tcPr>
          <w:p w14:paraId="5392F4FE" w14:textId="113F0D66" w:rsidR="00F6210F" w:rsidRPr="00E338AA" w:rsidRDefault="00F6210F" w:rsidP="00F6210F">
            <w:pPr>
              <w:pStyle w:val="TableText"/>
            </w:pPr>
            <w:r w:rsidRPr="00021983">
              <w:t>No disturbance</w:t>
            </w:r>
          </w:p>
        </w:tc>
      </w:tr>
      <w:tr w:rsidR="00F6210F" w:rsidRPr="007306EF" w14:paraId="1DA97B3A" w14:textId="77777777" w:rsidTr="00D139D7">
        <w:tc>
          <w:tcPr>
            <w:tcW w:w="645" w:type="pct"/>
            <w:tcMar>
              <w:left w:w="108" w:type="dxa"/>
              <w:right w:w="108" w:type="dxa"/>
            </w:tcMar>
          </w:tcPr>
          <w:p w14:paraId="5F889F62" w14:textId="3AF1AD24" w:rsidR="00F6210F" w:rsidRPr="007306EF" w:rsidRDefault="00F6210F" w:rsidP="00D139D7">
            <w:pPr>
              <w:pStyle w:val="TableText"/>
              <w:jc w:val="right"/>
            </w:pPr>
            <w:r w:rsidRPr="00021983">
              <w:t>12/11/2020</w:t>
            </w:r>
          </w:p>
        </w:tc>
        <w:tc>
          <w:tcPr>
            <w:tcW w:w="2002" w:type="pct"/>
            <w:tcMar>
              <w:left w:w="108" w:type="dxa"/>
              <w:right w:w="108" w:type="dxa"/>
            </w:tcMar>
          </w:tcPr>
          <w:p w14:paraId="17574DB8" w14:textId="648C0290" w:rsidR="00F6210F" w:rsidRPr="007306EF" w:rsidRDefault="00F6210F" w:rsidP="00F6210F">
            <w:pPr>
              <w:pStyle w:val="TableText"/>
            </w:pPr>
            <w:r w:rsidRPr="00021983">
              <w:t>Jackhammering</w:t>
            </w:r>
          </w:p>
        </w:tc>
        <w:tc>
          <w:tcPr>
            <w:tcW w:w="0" w:type="auto"/>
            <w:tcMar>
              <w:left w:w="108" w:type="dxa"/>
              <w:right w:w="108" w:type="dxa"/>
            </w:tcMar>
          </w:tcPr>
          <w:p w14:paraId="0B4D3A87" w14:textId="6A4B28E6" w:rsidR="00F6210F" w:rsidRPr="007306EF" w:rsidRDefault="00F6210F" w:rsidP="00F6210F">
            <w:pPr>
              <w:pStyle w:val="TableText"/>
            </w:pPr>
            <w:r w:rsidRPr="00021983">
              <w:t>9:30am</w:t>
            </w:r>
          </w:p>
        </w:tc>
        <w:tc>
          <w:tcPr>
            <w:tcW w:w="594" w:type="pct"/>
            <w:tcMar>
              <w:left w:w="108" w:type="dxa"/>
              <w:right w:w="108" w:type="dxa"/>
            </w:tcMar>
          </w:tcPr>
          <w:p w14:paraId="2CCB06BD" w14:textId="606CF08B" w:rsidR="00F6210F" w:rsidRPr="00E338AA" w:rsidRDefault="00F6210F" w:rsidP="00F6210F">
            <w:pPr>
              <w:pStyle w:val="TableText"/>
            </w:pPr>
            <w:r w:rsidRPr="00021983">
              <w:t>9:33am</w:t>
            </w:r>
          </w:p>
        </w:tc>
        <w:tc>
          <w:tcPr>
            <w:tcW w:w="1194" w:type="pct"/>
            <w:tcMar>
              <w:left w:w="108" w:type="dxa"/>
              <w:right w:w="108" w:type="dxa"/>
            </w:tcMar>
          </w:tcPr>
          <w:p w14:paraId="03CE5542" w14:textId="4E550167" w:rsidR="00F6210F" w:rsidRPr="00E338AA" w:rsidRDefault="00F6210F" w:rsidP="00F6210F">
            <w:pPr>
              <w:pStyle w:val="TableText"/>
            </w:pPr>
            <w:r w:rsidRPr="00021983">
              <w:t>No disturbance</w:t>
            </w:r>
          </w:p>
        </w:tc>
      </w:tr>
      <w:tr w:rsidR="00F6210F" w:rsidRPr="007306EF" w14:paraId="7CB2D521" w14:textId="77777777" w:rsidTr="00D139D7">
        <w:tc>
          <w:tcPr>
            <w:tcW w:w="645" w:type="pct"/>
            <w:tcMar>
              <w:left w:w="108" w:type="dxa"/>
              <w:right w:w="108" w:type="dxa"/>
            </w:tcMar>
          </w:tcPr>
          <w:p w14:paraId="1181E84B" w14:textId="2E239E64" w:rsidR="00F6210F" w:rsidRPr="007306EF" w:rsidRDefault="00F6210F" w:rsidP="00D139D7">
            <w:pPr>
              <w:pStyle w:val="TableText"/>
              <w:jc w:val="right"/>
            </w:pPr>
            <w:r w:rsidRPr="00021983">
              <w:t>12/11/2020</w:t>
            </w:r>
          </w:p>
        </w:tc>
        <w:tc>
          <w:tcPr>
            <w:tcW w:w="2002" w:type="pct"/>
            <w:tcMar>
              <w:left w:w="108" w:type="dxa"/>
              <w:right w:w="108" w:type="dxa"/>
            </w:tcMar>
          </w:tcPr>
          <w:p w14:paraId="3FB95160" w14:textId="2780313B" w:rsidR="00F6210F" w:rsidRPr="007306EF" w:rsidRDefault="00F6210F" w:rsidP="00F6210F">
            <w:pPr>
              <w:pStyle w:val="TableText"/>
            </w:pPr>
            <w:r w:rsidRPr="00021983">
              <w:t>Jackhammering</w:t>
            </w:r>
          </w:p>
        </w:tc>
        <w:tc>
          <w:tcPr>
            <w:tcW w:w="0" w:type="auto"/>
            <w:tcMar>
              <w:left w:w="108" w:type="dxa"/>
              <w:right w:w="108" w:type="dxa"/>
            </w:tcMar>
          </w:tcPr>
          <w:p w14:paraId="43739855" w14:textId="7BED622C" w:rsidR="00F6210F" w:rsidRPr="007306EF" w:rsidRDefault="00F6210F" w:rsidP="00F6210F">
            <w:pPr>
              <w:pStyle w:val="TableText"/>
            </w:pPr>
            <w:r w:rsidRPr="00021983">
              <w:t>9:36am</w:t>
            </w:r>
          </w:p>
        </w:tc>
        <w:tc>
          <w:tcPr>
            <w:tcW w:w="594" w:type="pct"/>
            <w:tcMar>
              <w:left w:w="108" w:type="dxa"/>
              <w:right w:w="108" w:type="dxa"/>
            </w:tcMar>
          </w:tcPr>
          <w:p w14:paraId="44A7C128" w14:textId="5CDC2599" w:rsidR="00F6210F" w:rsidRPr="00E338AA" w:rsidRDefault="00F6210F" w:rsidP="00F6210F">
            <w:pPr>
              <w:pStyle w:val="TableText"/>
            </w:pPr>
            <w:r w:rsidRPr="00021983">
              <w:t>9:40am</w:t>
            </w:r>
          </w:p>
        </w:tc>
        <w:tc>
          <w:tcPr>
            <w:tcW w:w="1194" w:type="pct"/>
            <w:tcMar>
              <w:left w:w="108" w:type="dxa"/>
              <w:right w:w="108" w:type="dxa"/>
            </w:tcMar>
          </w:tcPr>
          <w:p w14:paraId="72A9F1EC" w14:textId="049B42EA" w:rsidR="00F6210F" w:rsidRPr="00E338AA" w:rsidRDefault="00F6210F" w:rsidP="00F6210F">
            <w:pPr>
              <w:pStyle w:val="TableText"/>
            </w:pPr>
            <w:r w:rsidRPr="00021983">
              <w:t>No disturbance</w:t>
            </w:r>
          </w:p>
        </w:tc>
      </w:tr>
      <w:tr w:rsidR="00F6210F" w:rsidRPr="007306EF" w14:paraId="17049F48" w14:textId="77777777" w:rsidTr="00D139D7">
        <w:tc>
          <w:tcPr>
            <w:tcW w:w="645" w:type="pct"/>
            <w:tcMar>
              <w:left w:w="108" w:type="dxa"/>
              <w:right w:w="108" w:type="dxa"/>
            </w:tcMar>
          </w:tcPr>
          <w:p w14:paraId="167C1E34" w14:textId="5362C6CD" w:rsidR="00F6210F" w:rsidRPr="007306EF" w:rsidRDefault="00F6210F" w:rsidP="00D139D7">
            <w:pPr>
              <w:pStyle w:val="TableText"/>
              <w:jc w:val="right"/>
            </w:pPr>
            <w:r w:rsidRPr="00021983">
              <w:t>12/11/2020</w:t>
            </w:r>
          </w:p>
        </w:tc>
        <w:tc>
          <w:tcPr>
            <w:tcW w:w="2002" w:type="pct"/>
            <w:tcMar>
              <w:left w:w="108" w:type="dxa"/>
              <w:right w:w="108" w:type="dxa"/>
            </w:tcMar>
          </w:tcPr>
          <w:p w14:paraId="329F5D06" w14:textId="0F717E5E" w:rsidR="00F6210F" w:rsidRPr="007306EF" w:rsidRDefault="00F6210F" w:rsidP="00F6210F">
            <w:pPr>
              <w:pStyle w:val="TableText"/>
            </w:pPr>
            <w:r w:rsidRPr="00021983">
              <w:t>Jackhammering</w:t>
            </w:r>
          </w:p>
        </w:tc>
        <w:tc>
          <w:tcPr>
            <w:tcW w:w="0" w:type="auto"/>
            <w:tcMar>
              <w:left w:w="108" w:type="dxa"/>
              <w:right w:w="108" w:type="dxa"/>
            </w:tcMar>
          </w:tcPr>
          <w:p w14:paraId="26C0887F" w14:textId="1009921A" w:rsidR="00F6210F" w:rsidRPr="007306EF" w:rsidRDefault="00F6210F" w:rsidP="00F6210F">
            <w:pPr>
              <w:pStyle w:val="TableText"/>
            </w:pPr>
            <w:r w:rsidRPr="00021983">
              <w:t>9:42am</w:t>
            </w:r>
          </w:p>
        </w:tc>
        <w:tc>
          <w:tcPr>
            <w:tcW w:w="594" w:type="pct"/>
            <w:tcMar>
              <w:left w:w="108" w:type="dxa"/>
              <w:right w:w="108" w:type="dxa"/>
            </w:tcMar>
          </w:tcPr>
          <w:p w14:paraId="43413765" w14:textId="5A369A87" w:rsidR="00F6210F" w:rsidRPr="00E338AA" w:rsidRDefault="00F6210F" w:rsidP="00F6210F">
            <w:pPr>
              <w:pStyle w:val="TableText"/>
            </w:pPr>
            <w:r w:rsidRPr="00021983">
              <w:t>9:44am</w:t>
            </w:r>
          </w:p>
        </w:tc>
        <w:tc>
          <w:tcPr>
            <w:tcW w:w="1194" w:type="pct"/>
            <w:tcMar>
              <w:left w:w="108" w:type="dxa"/>
              <w:right w:w="108" w:type="dxa"/>
            </w:tcMar>
          </w:tcPr>
          <w:p w14:paraId="37F6ED91" w14:textId="7BD317E3" w:rsidR="00F6210F" w:rsidRPr="00E338AA" w:rsidRDefault="00F6210F" w:rsidP="00F6210F">
            <w:pPr>
              <w:pStyle w:val="TableText"/>
            </w:pPr>
            <w:r w:rsidRPr="00021983">
              <w:t>No disturbance</w:t>
            </w:r>
          </w:p>
        </w:tc>
      </w:tr>
      <w:tr w:rsidR="00F6210F" w:rsidRPr="007306EF" w14:paraId="32869926" w14:textId="77777777" w:rsidTr="00D139D7">
        <w:tc>
          <w:tcPr>
            <w:tcW w:w="645" w:type="pct"/>
            <w:tcMar>
              <w:left w:w="108" w:type="dxa"/>
              <w:right w:w="108" w:type="dxa"/>
            </w:tcMar>
          </w:tcPr>
          <w:p w14:paraId="34709CCA" w14:textId="6C48606A" w:rsidR="00F6210F" w:rsidRPr="007306EF" w:rsidRDefault="00F6210F" w:rsidP="00D139D7">
            <w:pPr>
              <w:pStyle w:val="TableText"/>
              <w:jc w:val="right"/>
            </w:pPr>
            <w:r w:rsidRPr="00021983">
              <w:t>12/11/2020</w:t>
            </w:r>
          </w:p>
        </w:tc>
        <w:tc>
          <w:tcPr>
            <w:tcW w:w="2002" w:type="pct"/>
            <w:tcMar>
              <w:left w:w="108" w:type="dxa"/>
              <w:right w:w="108" w:type="dxa"/>
            </w:tcMar>
          </w:tcPr>
          <w:p w14:paraId="5F3BCDD8" w14:textId="2FA7B393" w:rsidR="00F6210F" w:rsidRPr="007306EF" w:rsidRDefault="00F6210F" w:rsidP="00F6210F">
            <w:pPr>
              <w:pStyle w:val="TableText"/>
            </w:pPr>
            <w:r w:rsidRPr="00021983">
              <w:t>Chainsaw</w:t>
            </w:r>
          </w:p>
        </w:tc>
        <w:tc>
          <w:tcPr>
            <w:tcW w:w="0" w:type="auto"/>
            <w:tcMar>
              <w:left w:w="108" w:type="dxa"/>
              <w:right w:w="108" w:type="dxa"/>
            </w:tcMar>
          </w:tcPr>
          <w:p w14:paraId="1454B6DB" w14:textId="4FA0EBFD" w:rsidR="00F6210F" w:rsidRPr="007306EF" w:rsidRDefault="00F6210F" w:rsidP="00F6210F">
            <w:pPr>
              <w:pStyle w:val="TableText"/>
            </w:pPr>
            <w:r w:rsidRPr="00021983">
              <w:t>9:44am</w:t>
            </w:r>
          </w:p>
        </w:tc>
        <w:tc>
          <w:tcPr>
            <w:tcW w:w="594" w:type="pct"/>
            <w:tcMar>
              <w:left w:w="108" w:type="dxa"/>
              <w:right w:w="108" w:type="dxa"/>
            </w:tcMar>
          </w:tcPr>
          <w:p w14:paraId="10F7ABCE" w14:textId="6B8A1DBA" w:rsidR="00F6210F" w:rsidRPr="00E338AA" w:rsidRDefault="00F6210F" w:rsidP="00F6210F">
            <w:pPr>
              <w:pStyle w:val="TableText"/>
            </w:pPr>
            <w:r w:rsidRPr="00021983">
              <w:t>9:45am</w:t>
            </w:r>
          </w:p>
        </w:tc>
        <w:tc>
          <w:tcPr>
            <w:tcW w:w="1194" w:type="pct"/>
            <w:tcMar>
              <w:left w:w="108" w:type="dxa"/>
              <w:right w:w="108" w:type="dxa"/>
            </w:tcMar>
          </w:tcPr>
          <w:p w14:paraId="0886B2D0" w14:textId="2CA35A17" w:rsidR="00F6210F" w:rsidRPr="00E338AA" w:rsidRDefault="00F6210F" w:rsidP="00F6210F">
            <w:pPr>
              <w:pStyle w:val="TableText"/>
            </w:pPr>
            <w:r w:rsidRPr="00021983">
              <w:t>No disturbance</w:t>
            </w:r>
          </w:p>
        </w:tc>
      </w:tr>
      <w:tr w:rsidR="00F6210F" w:rsidRPr="007306EF" w14:paraId="26DD1B37" w14:textId="77777777" w:rsidTr="00D139D7">
        <w:tc>
          <w:tcPr>
            <w:tcW w:w="645" w:type="pct"/>
            <w:tcMar>
              <w:left w:w="108" w:type="dxa"/>
              <w:right w:w="108" w:type="dxa"/>
            </w:tcMar>
          </w:tcPr>
          <w:p w14:paraId="72EDEB6D" w14:textId="11C3DF07" w:rsidR="00F6210F" w:rsidRPr="007306EF" w:rsidRDefault="00F6210F" w:rsidP="00D139D7">
            <w:pPr>
              <w:pStyle w:val="TableText"/>
              <w:jc w:val="right"/>
            </w:pPr>
            <w:r w:rsidRPr="00021983">
              <w:t>12/11/2020</w:t>
            </w:r>
          </w:p>
        </w:tc>
        <w:tc>
          <w:tcPr>
            <w:tcW w:w="2002" w:type="pct"/>
            <w:tcMar>
              <w:left w:w="108" w:type="dxa"/>
              <w:right w:w="108" w:type="dxa"/>
            </w:tcMar>
          </w:tcPr>
          <w:p w14:paraId="2C6DBBB2" w14:textId="224FCBA3" w:rsidR="00F6210F" w:rsidRPr="007306EF" w:rsidRDefault="00F6210F" w:rsidP="00F6210F">
            <w:pPr>
              <w:pStyle w:val="TableText"/>
            </w:pPr>
            <w:r w:rsidRPr="00021983">
              <w:t>Jackhammering</w:t>
            </w:r>
          </w:p>
        </w:tc>
        <w:tc>
          <w:tcPr>
            <w:tcW w:w="0" w:type="auto"/>
            <w:tcMar>
              <w:left w:w="108" w:type="dxa"/>
              <w:right w:w="108" w:type="dxa"/>
            </w:tcMar>
          </w:tcPr>
          <w:p w14:paraId="08C66253" w14:textId="6A43F99D" w:rsidR="00F6210F" w:rsidRPr="007306EF" w:rsidRDefault="00F6210F" w:rsidP="00F6210F">
            <w:pPr>
              <w:pStyle w:val="TableText"/>
            </w:pPr>
            <w:r w:rsidRPr="00021983">
              <w:t>9:45am</w:t>
            </w:r>
          </w:p>
        </w:tc>
        <w:tc>
          <w:tcPr>
            <w:tcW w:w="594" w:type="pct"/>
            <w:tcMar>
              <w:left w:w="108" w:type="dxa"/>
              <w:right w:w="108" w:type="dxa"/>
            </w:tcMar>
          </w:tcPr>
          <w:p w14:paraId="3DB6C8A5" w14:textId="4CCBEE3A" w:rsidR="00F6210F" w:rsidRPr="00E338AA" w:rsidRDefault="00F6210F" w:rsidP="00F6210F">
            <w:pPr>
              <w:pStyle w:val="TableText"/>
            </w:pPr>
            <w:r w:rsidRPr="00021983">
              <w:t>9:46am</w:t>
            </w:r>
          </w:p>
        </w:tc>
        <w:tc>
          <w:tcPr>
            <w:tcW w:w="1194" w:type="pct"/>
            <w:tcMar>
              <w:left w:w="108" w:type="dxa"/>
              <w:right w:w="108" w:type="dxa"/>
            </w:tcMar>
          </w:tcPr>
          <w:p w14:paraId="283C2827" w14:textId="467EFA04" w:rsidR="00F6210F" w:rsidRPr="00E338AA" w:rsidRDefault="00F6210F" w:rsidP="00F6210F">
            <w:pPr>
              <w:pStyle w:val="TableText"/>
            </w:pPr>
            <w:r w:rsidRPr="00021983">
              <w:t>No disturbance</w:t>
            </w:r>
          </w:p>
        </w:tc>
      </w:tr>
      <w:tr w:rsidR="00F6210F" w:rsidRPr="007306EF" w14:paraId="7E61C969" w14:textId="77777777" w:rsidTr="00D139D7">
        <w:tc>
          <w:tcPr>
            <w:tcW w:w="645" w:type="pct"/>
            <w:tcMar>
              <w:left w:w="108" w:type="dxa"/>
              <w:right w:w="108" w:type="dxa"/>
            </w:tcMar>
          </w:tcPr>
          <w:p w14:paraId="458F3CDA" w14:textId="104A4838" w:rsidR="00F6210F" w:rsidRPr="007306EF" w:rsidRDefault="00F6210F" w:rsidP="00D139D7">
            <w:pPr>
              <w:pStyle w:val="TableText"/>
              <w:jc w:val="right"/>
            </w:pPr>
            <w:r w:rsidRPr="00021983">
              <w:t>12/11/2020</w:t>
            </w:r>
          </w:p>
        </w:tc>
        <w:tc>
          <w:tcPr>
            <w:tcW w:w="2002" w:type="pct"/>
            <w:tcMar>
              <w:left w:w="108" w:type="dxa"/>
              <w:right w:w="108" w:type="dxa"/>
            </w:tcMar>
          </w:tcPr>
          <w:p w14:paraId="231E3E62" w14:textId="0CC13AE1" w:rsidR="00F6210F" w:rsidRPr="007306EF" w:rsidRDefault="00F6210F" w:rsidP="00F6210F">
            <w:pPr>
              <w:pStyle w:val="TableText"/>
            </w:pPr>
            <w:r w:rsidRPr="00021983">
              <w:t>Plane overhead</w:t>
            </w:r>
          </w:p>
        </w:tc>
        <w:tc>
          <w:tcPr>
            <w:tcW w:w="0" w:type="auto"/>
            <w:tcMar>
              <w:left w:w="108" w:type="dxa"/>
              <w:right w:w="108" w:type="dxa"/>
            </w:tcMar>
          </w:tcPr>
          <w:p w14:paraId="5A4BEF25" w14:textId="6BFC757E" w:rsidR="00F6210F" w:rsidRPr="007306EF" w:rsidRDefault="00F6210F" w:rsidP="00F6210F">
            <w:pPr>
              <w:pStyle w:val="TableText"/>
            </w:pPr>
            <w:r w:rsidRPr="00021983">
              <w:t>9:51am</w:t>
            </w:r>
          </w:p>
        </w:tc>
        <w:tc>
          <w:tcPr>
            <w:tcW w:w="594" w:type="pct"/>
            <w:tcMar>
              <w:left w:w="108" w:type="dxa"/>
              <w:right w:w="108" w:type="dxa"/>
            </w:tcMar>
          </w:tcPr>
          <w:p w14:paraId="2E224B77" w14:textId="4F3465F9" w:rsidR="00F6210F" w:rsidRPr="00E338AA" w:rsidRDefault="00F6210F" w:rsidP="00F6210F">
            <w:pPr>
              <w:pStyle w:val="TableText"/>
            </w:pPr>
            <w:r w:rsidRPr="00021983">
              <w:t>9:52am</w:t>
            </w:r>
          </w:p>
        </w:tc>
        <w:tc>
          <w:tcPr>
            <w:tcW w:w="1194" w:type="pct"/>
            <w:tcMar>
              <w:left w:w="108" w:type="dxa"/>
              <w:right w:w="108" w:type="dxa"/>
            </w:tcMar>
          </w:tcPr>
          <w:p w14:paraId="74B5D2B8" w14:textId="2838DD65" w:rsidR="00F6210F" w:rsidRPr="00E338AA" w:rsidRDefault="00F6210F" w:rsidP="00F6210F">
            <w:pPr>
              <w:pStyle w:val="TableText"/>
            </w:pPr>
            <w:r w:rsidRPr="00021983">
              <w:t>No disturbance</w:t>
            </w:r>
          </w:p>
        </w:tc>
      </w:tr>
      <w:tr w:rsidR="00F6210F" w:rsidRPr="007306EF" w14:paraId="5F780237" w14:textId="77777777" w:rsidTr="00D139D7">
        <w:tc>
          <w:tcPr>
            <w:tcW w:w="645" w:type="pct"/>
            <w:tcMar>
              <w:left w:w="108" w:type="dxa"/>
              <w:right w:w="108" w:type="dxa"/>
            </w:tcMar>
          </w:tcPr>
          <w:p w14:paraId="3E81F792" w14:textId="289240A9" w:rsidR="00F6210F" w:rsidRPr="007306EF" w:rsidRDefault="00F6210F" w:rsidP="00D139D7">
            <w:pPr>
              <w:pStyle w:val="TableText"/>
              <w:jc w:val="right"/>
            </w:pPr>
            <w:r w:rsidRPr="00021983">
              <w:t>12/11/2020</w:t>
            </w:r>
          </w:p>
        </w:tc>
        <w:tc>
          <w:tcPr>
            <w:tcW w:w="2002" w:type="pct"/>
            <w:tcMar>
              <w:left w:w="108" w:type="dxa"/>
              <w:right w:w="108" w:type="dxa"/>
            </w:tcMar>
          </w:tcPr>
          <w:p w14:paraId="1B037030" w14:textId="0DC76C7D" w:rsidR="00F6210F" w:rsidRPr="007306EF" w:rsidRDefault="00F6210F" w:rsidP="00F6210F">
            <w:pPr>
              <w:pStyle w:val="TableText"/>
            </w:pPr>
            <w:r w:rsidRPr="00021983">
              <w:t>Jackhammering</w:t>
            </w:r>
          </w:p>
        </w:tc>
        <w:tc>
          <w:tcPr>
            <w:tcW w:w="0" w:type="auto"/>
            <w:tcMar>
              <w:left w:w="108" w:type="dxa"/>
              <w:right w:w="108" w:type="dxa"/>
            </w:tcMar>
          </w:tcPr>
          <w:p w14:paraId="6DF3943D" w14:textId="3699A9C3" w:rsidR="00F6210F" w:rsidRPr="007306EF" w:rsidRDefault="00F6210F" w:rsidP="00F6210F">
            <w:pPr>
              <w:pStyle w:val="TableText"/>
            </w:pPr>
            <w:r w:rsidRPr="00021983">
              <w:t>10:00am</w:t>
            </w:r>
          </w:p>
        </w:tc>
        <w:tc>
          <w:tcPr>
            <w:tcW w:w="594" w:type="pct"/>
            <w:tcMar>
              <w:left w:w="108" w:type="dxa"/>
              <w:right w:w="108" w:type="dxa"/>
            </w:tcMar>
          </w:tcPr>
          <w:p w14:paraId="348AC7D8" w14:textId="40127A14" w:rsidR="00F6210F" w:rsidRPr="00E338AA" w:rsidRDefault="00F6210F" w:rsidP="00F6210F">
            <w:pPr>
              <w:pStyle w:val="TableText"/>
            </w:pPr>
            <w:r w:rsidRPr="00021983">
              <w:t>10:05am</w:t>
            </w:r>
          </w:p>
        </w:tc>
        <w:tc>
          <w:tcPr>
            <w:tcW w:w="1194" w:type="pct"/>
            <w:tcMar>
              <w:left w:w="108" w:type="dxa"/>
              <w:right w:w="108" w:type="dxa"/>
            </w:tcMar>
          </w:tcPr>
          <w:p w14:paraId="4B2181A9" w14:textId="1FE21BBF" w:rsidR="00F6210F" w:rsidRPr="00E338AA" w:rsidRDefault="00F6210F" w:rsidP="00F6210F">
            <w:pPr>
              <w:pStyle w:val="TableText"/>
            </w:pPr>
            <w:r w:rsidRPr="00021983">
              <w:t>Small (5-10%)</w:t>
            </w:r>
          </w:p>
        </w:tc>
      </w:tr>
      <w:tr w:rsidR="00F6210F" w:rsidRPr="007306EF" w14:paraId="18A33CED" w14:textId="77777777" w:rsidTr="00D139D7">
        <w:tc>
          <w:tcPr>
            <w:tcW w:w="645" w:type="pct"/>
            <w:tcMar>
              <w:left w:w="108" w:type="dxa"/>
              <w:right w:w="108" w:type="dxa"/>
            </w:tcMar>
          </w:tcPr>
          <w:p w14:paraId="0545F1B7" w14:textId="404F36FE" w:rsidR="00F6210F" w:rsidRPr="007306EF" w:rsidRDefault="00F6210F" w:rsidP="00D139D7">
            <w:pPr>
              <w:pStyle w:val="TableText"/>
              <w:jc w:val="right"/>
            </w:pPr>
            <w:r w:rsidRPr="00021983">
              <w:t>12/11/2020</w:t>
            </w:r>
          </w:p>
        </w:tc>
        <w:tc>
          <w:tcPr>
            <w:tcW w:w="2002" w:type="pct"/>
            <w:tcMar>
              <w:left w:w="108" w:type="dxa"/>
              <w:right w:w="108" w:type="dxa"/>
            </w:tcMar>
          </w:tcPr>
          <w:p w14:paraId="6756ABFB" w14:textId="39FD887D" w:rsidR="00F6210F" w:rsidRPr="007306EF" w:rsidRDefault="00F6210F" w:rsidP="00F6210F">
            <w:pPr>
              <w:pStyle w:val="TableText"/>
            </w:pPr>
            <w:r w:rsidRPr="00021983">
              <w:t>Jackhammering</w:t>
            </w:r>
          </w:p>
        </w:tc>
        <w:tc>
          <w:tcPr>
            <w:tcW w:w="0" w:type="auto"/>
            <w:tcMar>
              <w:left w:w="108" w:type="dxa"/>
              <w:right w:w="108" w:type="dxa"/>
            </w:tcMar>
          </w:tcPr>
          <w:p w14:paraId="0310A65C" w14:textId="4E69F18F" w:rsidR="00F6210F" w:rsidRPr="007306EF" w:rsidRDefault="00F6210F" w:rsidP="00F6210F">
            <w:pPr>
              <w:pStyle w:val="TableText"/>
            </w:pPr>
            <w:r w:rsidRPr="00021983">
              <w:t>10:12am</w:t>
            </w:r>
          </w:p>
        </w:tc>
        <w:tc>
          <w:tcPr>
            <w:tcW w:w="594" w:type="pct"/>
            <w:tcMar>
              <w:left w:w="108" w:type="dxa"/>
              <w:right w:w="108" w:type="dxa"/>
            </w:tcMar>
          </w:tcPr>
          <w:p w14:paraId="30CAD9A9" w14:textId="5164E619" w:rsidR="00F6210F" w:rsidRPr="00E338AA" w:rsidRDefault="00F6210F" w:rsidP="00F6210F">
            <w:pPr>
              <w:pStyle w:val="TableText"/>
            </w:pPr>
            <w:r w:rsidRPr="00021983">
              <w:t>10:14am</w:t>
            </w:r>
          </w:p>
        </w:tc>
        <w:tc>
          <w:tcPr>
            <w:tcW w:w="1194" w:type="pct"/>
            <w:tcMar>
              <w:left w:w="108" w:type="dxa"/>
              <w:right w:w="108" w:type="dxa"/>
            </w:tcMar>
          </w:tcPr>
          <w:p w14:paraId="710CF1C0" w14:textId="26DC1D2F" w:rsidR="00F6210F" w:rsidRPr="00E338AA" w:rsidRDefault="00F6210F" w:rsidP="00F6210F">
            <w:pPr>
              <w:pStyle w:val="TableText"/>
            </w:pPr>
            <w:r w:rsidRPr="00021983">
              <w:t>No disturbance</w:t>
            </w:r>
          </w:p>
        </w:tc>
      </w:tr>
      <w:tr w:rsidR="00F6210F" w:rsidRPr="007306EF" w14:paraId="5E9D500D" w14:textId="77777777" w:rsidTr="00D139D7">
        <w:tc>
          <w:tcPr>
            <w:tcW w:w="645" w:type="pct"/>
            <w:tcMar>
              <w:left w:w="108" w:type="dxa"/>
              <w:right w:w="108" w:type="dxa"/>
            </w:tcMar>
          </w:tcPr>
          <w:p w14:paraId="195E1CBC" w14:textId="65584E37" w:rsidR="00F6210F" w:rsidRPr="007306EF" w:rsidRDefault="00F6210F" w:rsidP="00D139D7">
            <w:pPr>
              <w:pStyle w:val="TableText"/>
              <w:jc w:val="right"/>
            </w:pPr>
            <w:r w:rsidRPr="00021983">
              <w:t>12/11/2020</w:t>
            </w:r>
          </w:p>
        </w:tc>
        <w:tc>
          <w:tcPr>
            <w:tcW w:w="2002" w:type="pct"/>
            <w:tcMar>
              <w:left w:w="108" w:type="dxa"/>
              <w:right w:w="108" w:type="dxa"/>
            </w:tcMar>
          </w:tcPr>
          <w:p w14:paraId="4A8107A7" w14:textId="07BD9263" w:rsidR="00F6210F" w:rsidRPr="007306EF" w:rsidRDefault="00F6210F" w:rsidP="00F6210F">
            <w:pPr>
              <w:pStyle w:val="TableText"/>
            </w:pPr>
            <w:r w:rsidRPr="00021983">
              <w:t>Chainsaw</w:t>
            </w:r>
          </w:p>
        </w:tc>
        <w:tc>
          <w:tcPr>
            <w:tcW w:w="0" w:type="auto"/>
            <w:tcMar>
              <w:left w:w="108" w:type="dxa"/>
              <w:right w:w="108" w:type="dxa"/>
            </w:tcMar>
          </w:tcPr>
          <w:p w14:paraId="530F63B7" w14:textId="0EA5A3DA" w:rsidR="00F6210F" w:rsidRPr="007306EF" w:rsidRDefault="00F6210F" w:rsidP="00F6210F">
            <w:pPr>
              <w:pStyle w:val="TableText"/>
            </w:pPr>
            <w:r w:rsidRPr="00021983">
              <w:t>10:14am</w:t>
            </w:r>
          </w:p>
        </w:tc>
        <w:tc>
          <w:tcPr>
            <w:tcW w:w="594" w:type="pct"/>
            <w:tcMar>
              <w:left w:w="108" w:type="dxa"/>
              <w:right w:w="108" w:type="dxa"/>
            </w:tcMar>
          </w:tcPr>
          <w:p w14:paraId="1071395A" w14:textId="038BAB67" w:rsidR="00F6210F" w:rsidRPr="00E338AA" w:rsidRDefault="00F6210F" w:rsidP="00F6210F">
            <w:pPr>
              <w:pStyle w:val="TableText"/>
            </w:pPr>
            <w:r w:rsidRPr="00021983">
              <w:t>10:15am</w:t>
            </w:r>
          </w:p>
        </w:tc>
        <w:tc>
          <w:tcPr>
            <w:tcW w:w="1194" w:type="pct"/>
            <w:tcMar>
              <w:left w:w="108" w:type="dxa"/>
              <w:right w:w="108" w:type="dxa"/>
            </w:tcMar>
          </w:tcPr>
          <w:p w14:paraId="62B1EB50" w14:textId="203B53A7" w:rsidR="00F6210F" w:rsidRPr="00E338AA" w:rsidRDefault="00F6210F" w:rsidP="00F6210F">
            <w:pPr>
              <w:pStyle w:val="TableText"/>
            </w:pPr>
            <w:r w:rsidRPr="00021983">
              <w:t>No disturbance</w:t>
            </w:r>
          </w:p>
        </w:tc>
      </w:tr>
      <w:tr w:rsidR="00F6210F" w:rsidRPr="007306EF" w14:paraId="255B11BD" w14:textId="77777777" w:rsidTr="00D139D7">
        <w:tc>
          <w:tcPr>
            <w:tcW w:w="645" w:type="pct"/>
            <w:tcMar>
              <w:left w:w="108" w:type="dxa"/>
              <w:right w:w="108" w:type="dxa"/>
            </w:tcMar>
          </w:tcPr>
          <w:p w14:paraId="0630E3AC" w14:textId="1F050137" w:rsidR="00F6210F" w:rsidRPr="007306EF" w:rsidRDefault="00F6210F" w:rsidP="00D139D7">
            <w:pPr>
              <w:pStyle w:val="TableText"/>
              <w:jc w:val="right"/>
            </w:pPr>
            <w:r w:rsidRPr="00021983">
              <w:t>12/11/2020</w:t>
            </w:r>
          </w:p>
        </w:tc>
        <w:tc>
          <w:tcPr>
            <w:tcW w:w="2002" w:type="pct"/>
            <w:tcMar>
              <w:left w:w="108" w:type="dxa"/>
              <w:right w:w="108" w:type="dxa"/>
            </w:tcMar>
          </w:tcPr>
          <w:p w14:paraId="1C9AEFFD" w14:textId="1E0C62C4" w:rsidR="00F6210F" w:rsidRPr="007306EF" w:rsidRDefault="00F6210F" w:rsidP="00F6210F">
            <w:pPr>
              <w:pStyle w:val="TableText"/>
            </w:pPr>
            <w:r w:rsidRPr="00021983">
              <w:t>Jackhammering</w:t>
            </w:r>
          </w:p>
        </w:tc>
        <w:tc>
          <w:tcPr>
            <w:tcW w:w="0" w:type="auto"/>
            <w:tcMar>
              <w:left w:w="108" w:type="dxa"/>
              <w:right w:w="108" w:type="dxa"/>
            </w:tcMar>
          </w:tcPr>
          <w:p w14:paraId="7EF580B7" w14:textId="5C35AD21" w:rsidR="00F6210F" w:rsidRPr="007306EF" w:rsidRDefault="00F6210F" w:rsidP="00F6210F">
            <w:pPr>
              <w:pStyle w:val="TableText"/>
            </w:pPr>
            <w:r w:rsidRPr="00021983">
              <w:t>10:16am</w:t>
            </w:r>
          </w:p>
        </w:tc>
        <w:tc>
          <w:tcPr>
            <w:tcW w:w="594" w:type="pct"/>
            <w:tcMar>
              <w:left w:w="108" w:type="dxa"/>
              <w:right w:w="108" w:type="dxa"/>
            </w:tcMar>
          </w:tcPr>
          <w:p w14:paraId="2B57FB72" w14:textId="123FA01C" w:rsidR="00F6210F" w:rsidRPr="00E338AA" w:rsidRDefault="00F6210F" w:rsidP="00F6210F">
            <w:pPr>
              <w:pStyle w:val="TableText"/>
            </w:pPr>
            <w:r w:rsidRPr="00021983">
              <w:t>10:18am</w:t>
            </w:r>
          </w:p>
        </w:tc>
        <w:tc>
          <w:tcPr>
            <w:tcW w:w="1194" w:type="pct"/>
            <w:tcMar>
              <w:left w:w="108" w:type="dxa"/>
              <w:right w:w="108" w:type="dxa"/>
            </w:tcMar>
          </w:tcPr>
          <w:p w14:paraId="69560DC4" w14:textId="2DEE12D6" w:rsidR="00F6210F" w:rsidRPr="00E338AA" w:rsidRDefault="00F6210F" w:rsidP="00F6210F">
            <w:pPr>
              <w:pStyle w:val="TableText"/>
            </w:pPr>
            <w:r w:rsidRPr="00021983">
              <w:t>No disturbance</w:t>
            </w:r>
          </w:p>
        </w:tc>
      </w:tr>
      <w:tr w:rsidR="00F6210F" w:rsidRPr="007306EF" w14:paraId="0EFB6DAD" w14:textId="77777777" w:rsidTr="00D139D7">
        <w:tc>
          <w:tcPr>
            <w:tcW w:w="645" w:type="pct"/>
            <w:tcMar>
              <w:left w:w="108" w:type="dxa"/>
              <w:right w:w="108" w:type="dxa"/>
            </w:tcMar>
          </w:tcPr>
          <w:p w14:paraId="0B72E0E8" w14:textId="21556C38" w:rsidR="00F6210F" w:rsidRPr="007306EF" w:rsidRDefault="00F6210F" w:rsidP="00D139D7">
            <w:pPr>
              <w:pStyle w:val="TableText"/>
              <w:jc w:val="right"/>
            </w:pPr>
            <w:r w:rsidRPr="00021983">
              <w:lastRenderedPageBreak/>
              <w:t>12/11/2020</w:t>
            </w:r>
          </w:p>
        </w:tc>
        <w:tc>
          <w:tcPr>
            <w:tcW w:w="2002" w:type="pct"/>
            <w:tcMar>
              <w:left w:w="108" w:type="dxa"/>
              <w:right w:w="108" w:type="dxa"/>
            </w:tcMar>
          </w:tcPr>
          <w:p w14:paraId="512ACEC4" w14:textId="652556F7" w:rsidR="00F6210F" w:rsidRPr="007306EF" w:rsidRDefault="00F6210F" w:rsidP="00F6210F">
            <w:pPr>
              <w:pStyle w:val="TableText"/>
            </w:pPr>
            <w:r w:rsidRPr="00021983">
              <w:t>Plane overhead</w:t>
            </w:r>
          </w:p>
        </w:tc>
        <w:tc>
          <w:tcPr>
            <w:tcW w:w="0" w:type="auto"/>
            <w:tcMar>
              <w:left w:w="108" w:type="dxa"/>
              <w:right w:w="108" w:type="dxa"/>
            </w:tcMar>
          </w:tcPr>
          <w:p w14:paraId="724B0EAA" w14:textId="64862B87" w:rsidR="00F6210F" w:rsidRPr="007306EF" w:rsidRDefault="00F6210F" w:rsidP="00F6210F">
            <w:pPr>
              <w:pStyle w:val="TableText"/>
            </w:pPr>
            <w:r w:rsidRPr="00021983">
              <w:t>10:18am</w:t>
            </w:r>
          </w:p>
        </w:tc>
        <w:tc>
          <w:tcPr>
            <w:tcW w:w="594" w:type="pct"/>
            <w:tcMar>
              <w:left w:w="108" w:type="dxa"/>
              <w:right w:w="108" w:type="dxa"/>
            </w:tcMar>
          </w:tcPr>
          <w:p w14:paraId="447E8B51" w14:textId="0A40C62B" w:rsidR="00F6210F" w:rsidRPr="00E338AA" w:rsidRDefault="00F6210F" w:rsidP="00F6210F">
            <w:pPr>
              <w:pStyle w:val="TableText"/>
            </w:pPr>
            <w:r w:rsidRPr="00021983">
              <w:t>10:19am</w:t>
            </w:r>
          </w:p>
        </w:tc>
        <w:tc>
          <w:tcPr>
            <w:tcW w:w="1194" w:type="pct"/>
            <w:tcMar>
              <w:left w:w="108" w:type="dxa"/>
              <w:right w:w="108" w:type="dxa"/>
            </w:tcMar>
          </w:tcPr>
          <w:p w14:paraId="45B36A22" w14:textId="71FF1737" w:rsidR="00F6210F" w:rsidRPr="00E338AA" w:rsidRDefault="00F6210F" w:rsidP="00F6210F">
            <w:pPr>
              <w:pStyle w:val="TableText"/>
            </w:pPr>
            <w:r w:rsidRPr="00021983">
              <w:t>No disturbance</w:t>
            </w:r>
          </w:p>
        </w:tc>
      </w:tr>
      <w:tr w:rsidR="00F6210F" w:rsidRPr="007306EF" w14:paraId="3A70CAD6" w14:textId="77777777" w:rsidTr="00D139D7">
        <w:tc>
          <w:tcPr>
            <w:tcW w:w="645" w:type="pct"/>
            <w:tcMar>
              <w:left w:w="108" w:type="dxa"/>
              <w:right w:w="108" w:type="dxa"/>
            </w:tcMar>
          </w:tcPr>
          <w:p w14:paraId="197A5473" w14:textId="622A90A4" w:rsidR="00F6210F" w:rsidRPr="007306EF" w:rsidRDefault="00F6210F" w:rsidP="00D139D7">
            <w:pPr>
              <w:pStyle w:val="TableText"/>
              <w:jc w:val="right"/>
            </w:pPr>
            <w:r w:rsidRPr="00021983">
              <w:t>12/11/2020</w:t>
            </w:r>
          </w:p>
        </w:tc>
        <w:tc>
          <w:tcPr>
            <w:tcW w:w="2002" w:type="pct"/>
            <w:tcMar>
              <w:left w:w="108" w:type="dxa"/>
              <w:right w:w="108" w:type="dxa"/>
            </w:tcMar>
          </w:tcPr>
          <w:p w14:paraId="05067581" w14:textId="15FBC091" w:rsidR="00F6210F" w:rsidRPr="007306EF" w:rsidRDefault="00F6210F" w:rsidP="00F6210F">
            <w:pPr>
              <w:pStyle w:val="TableText"/>
            </w:pPr>
            <w:r w:rsidRPr="00021983">
              <w:t>Jackhammering</w:t>
            </w:r>
          </w:p>
        </w:tc>
        <w:tc>
          <w:tcPr>
            <w:tcW w:w="0" w:type="auto"/>
            <w:tcMar>
              <w:left w:w="108" w:type="dxa"/>
              <w:right w:w="108" w:type="dxa"/>
            </w:tcMar>
          </w:tcPr>
          <w:p w14:paraId="63D69267" w14:textId="76173E1C" w:rsidR="00F6210F" w:rsidRPr="007306EF" w:rsidRDefault="00F6210F" w:rsidP="00F6210F">
            <w:pPr>
              <w:pStyle w:val="TableText"/>
            </w:pPr>
            <w:r w:rsidRPr="00021983">
              <w:t>10:19am</w:t>
            </w:r>
          </w:p>
        </w:tc>
        <w:tc>
          <w:tcPr>
            <w:tcW w:w="594" w:type="pct"/>
            <w:tcMar>
              <w:left w:w="108" w:type="dxa"/>
              <w:right w:w="108" w:type="dxa"/>
            </w:tcMar>
          </w:tcPr>
          <w:p w14:paraId="39BB70A1" w14:textId="74B6A44A" w:rsidR="00F6210F" w:rsidRPr="00E338AA" w:rsidRDefault="00F6210F" w:rsidP="00F6210F">
            <w:pPr>
              <w:pStyle w:val="TableText"/>
            </w:pPr>
            <w:r w:rsidRPr="00021983">
              <w:t>10:22am</w:t>
            </w:r>
          </w:p>
        </w:tc>
        <w:tc>
          <w:tcPr>
            <w:tcW w:w="1194" w:type="pct"/>
            <w:tcMar>
              <w:left w:w="108" w:type="dxa"/>
              <w:right w:w="108" w:type="dxa"/>
            </w:tcMar>
          </w:tcPr>
          <w:p w14:paraId="66DCA9F3" w14:textId="1DC9AF49" w:rsidR="00F6210F" w:rsidRPr="00E338AA" w:rsidRDefault="00F6210F" w:rsidP="00F6210F">
            <w:pPr>
              <w:pStyle w:val="TableText"/>
            </w:pPr>
            <w:r w:rsidRPr="00021983">
              <w:t>Small (5-10%)</w:t>
            </w:r>
          </w:p>
        </w:tc>
      </w:tr>
      <w:tr w:rsidR="00F6210F" w:rsidRPr="007306EF" w14:paraId="2975963F" w14:textId="77777777" w:rsidTr="00D139D7">
        <w:tc>
          <w:tcPr>
            <w:tcW w:w="645" w:type="pct"/>
            <w:tcMar>
              <w:left w:w="108" w:type="dxa"/>
              <w:right w:w="108" w:type="dxa"/>
            </w:tcMar>
          </w:tcPr>
          <w:p w14:paraId="6EA115A1" w14:textId="5D56357F" w:rsidR="00F6210F" w:rsidRPr="00CA35B7" w:rsidRDefault="00F6210F" w:rsidP="00D139D7">
            <w:pPr>
              <w:pStyle w:val="TableText"/>
              <w:jc w:val="right"/>
            </w:pPr>
            <w:r w:rsidRPr="00021983">
              <w:t>12/11/2020</w:t>
            </w:r>
          </w:p>
        </w:tc>
        <w:tc>
          <w:tcPr>
            <w:tcW w:w="2002" w:type="pct"/>
            <w:tcMar>
              <w:left w:w="108" w:type="dxa"/>
              <w:right w:w="108" w:type="dxa"/>
            </w:tcMar>
          </w:tcPr>
          <w:p w14:paraId="34C7BA33" w14:textId="4F4F28E5" w:rsidR="00F6210F" w:rsidRPr="00CA35B7" w:rsidRDefault="00F6210F" w:rsidP="00F6210F">
            <w:pPr>
              <w:pStyle w:val="TableText"/>
            </w:pPr>
            <w:r w:rsidRPr="00021983">
              <w:t>Jackhammering</w:t>
            </w:r>
          </w:p>
        </w:tc>
        <w:tc>
          <w:tcPr>
            <w:tcW w:w="0" w:type="auto"/>
            <w:tcMar>
              <w:left w:w="108" w:type="dxa"/>
              <w:right w:w="108" w:type="dxa"/>
            </w:tcMar>
          </w:tcPr>
          <w:p w14:paraId="6D3F01FA" w14:textId="2AE0B847" w:rsidR="00F6210F" w:rsidRPr="00CA35B7" w:rsidRDefault="00F6210F" w:rsidP="00F6210F">
            <w:pPr>
              <w:pStyle w:val="TableText"/>
            </w:pPr>
            <w:r w:rsidRPr="00021983">
              <w:t>10:26am</w:t>
            </w:r>
          </w:p>
        </w:tc>
        <w:tc>
          <w:tcPr>
            <w:tcW w:w="594" w:type="pct"/>
            <w:tcMar>
              <w:left w:w="108" w:type="dxa"/>
              <w:right w:w="108" w:type="dxa"/>
            </w:tcMar>
          </w:tcPr>
          <w:p w14:paraId="253BD0A7" w14:textId="6BCB33D6" w:rsidR="00F6210F" w:rsidRPr="00CA35B7" w:rsidRDefault="00517FC2" w:rsidP="00F6210F">
            <w:pPr>
              <w:pStyle w:val="TableText"/>
            </w:pPr>
            <w:r>
              <w:t>1</w:t>
            </w:r>
            <w:r w:rsidR="00F6210F" w:rsidRPr="00021983">
              <w:t>0:28am</w:t>
            </w:r>
          </w:p>
        </w:tc>
        <w:tc>
          <w:tcPr>
            <w:tcW w:w="1194" w:type="pct"/>
            <w:tcMar>
              <w:left w:w="108" w:type="dxa"/>
              <w:right w:w="108" w:type="dxa"/>
            </w:tcMar>
          </w:tcPr>
          <w:p w14:paraId="02C061D3" w14:textId="46A6FA80" w:rsidR="00F6210F" w:rsidRPr="00CA35B7" w:rsidRDefault="00F6210F" w:rsidP="00F6210F">
            <w:pPr>
              <w:pStyle w:val="TableText"/>
            </w:pPr>
            <w:r w:rsidRPr="00021983">
              <w:t>Small (5-10%)</w:t>
            </w:r>
          </w:p>
        </w:tc>
      </w:tr>
      <w:tr w:rsidR="00F6210F" w:rsidRPr="007306EF" w14:paraId="7FE70935" w14:textId="77777777" w:rsidTr="00D139D7">
        <w:tc>
          <w:tcPr>
            <w:tcW w:w="645" w:type="pct"/>
            <w:tcMar>
              <w:left w:w="108" w:type="dxa"/>
              <w:right w:w="108" w:type="dxa"/>
            </w:tcMar>
          </w:tcPr>
          <w:p w14:paraId="0453676D" w14:textId="0EE4E8F4" w:rsidR="00F6210F" w:rsidRPr="00CA35B7" w:rsidRDefault="00F6210F" w:rsidP="00D139D7">
            <w:pPr>
              <w:pStyle w:val="TableText"/>
              <w:jc w:val="right"/>
            </w:pPr>
            <w:r w:rsidRPr="00021983">
              <w:t>12/11/2020</w:t>
            </w:r>
          </w:p>
        </w:tc>
        <w:tc>
          <w:tcPr>
            <w:tcW w:w="2002" w:type="pct"/>
            <w:tcMar>
              <w:left w:w="108" w:type="dxa"/>
              <w:right w:w="108" w:type="dxa"/>
            </w:tcMar>
          </w:tcPr>
          <w:p w14:paraId="0EB38217" w14:textId="7EC9940E" w:rsidR="00F6210F" w:rsidRPr="00CA35B7" w:rsidRDefault="00F6210F" w:rsidP="00F6210F">
            <w:pPr>
              <w:pStyle w:val="TableText"/>
            </w:pPr>
            <w:r w:rsidRPr="00021983">
              <w:t>Jackhammering</w:t>
            </w:r>
          </w:p>
        </w:tc>
        <w:tc>
          <w:tcPr>
            <w:tcW w:w="0" w:type="auto"/>
            <w:tcMar>
              <w:left w:w="108" w:type="dxa"/>
              <w:right w:w="108" w:type="dxa"/>
            </w:tcMar>
          </w:tcPr>
          <w:p w14:paraId="17925665" w14:textId="1641DEDD" w:rsidR="00F6210F" w:rsidRPr="00CA35B7" w:rsidRDefault="00F6210F" w:rsidP="00F6210F">
            <w:pPr>
              <w:pStyle w:val="TableText"/>
            </w:pPr>
            <w:r w:rsidRPr="00021983">
              <w:t>10:32am</w:t>
            </w:r>
          </w:p>
        </w:tc>
        <w:tc>
          <w:tcPr>
            <w:tcW w:w="594" w:type="pct"/>
            <w:tcMar>
              <w:left w:w="108" w:type="dxa"/>
              <w:right w:w="108" w:type="dxa"/>
            </w:tcMar>
          </w:tcPr>
          <w:p w14:paraId="64091058" w14:textId="780F8ED6" w:rsidR="00F6210F" w:rsidRPr="00CA35B7" w:rsidRDefault="00F6210F" w:rsidP="00F6210F">
            <w:pPr>
              <w:pStyle w:val="TableText"/>
            </w:pPr>
            <w:r w:rsidRPr="00021983">
              <w:t>10:35am</w:t>
            </w:r>
          </w:p>
        </w:tc>
        <w:tc>
          <w:tcPr>
            <w:tcW w:w="1194" w:type="pct"/>
            <w:tcMar>
              <w:left w:w="108" w:type="dxa"/>
              <w:right w:w="108" w:type="dxa"/>
            </w:tcMar>
          </w:tcPr>
          <w:p w14:paraId="4AC4EDE3" w14:textId="07E79DAF" w:rsidR="00F6210F" w:rsidRPr="00CA35B7" w:rsidRDefault="00F6210F" w:rsidP="00F6210F">
            <w:pPr>
              <w:pStyle w:val="TableText"/>
            </w:pPr>
            <w:r w:rsidRPr="00021983">
              <w:t>Small (5-10%)</w:t>
            </w:r>
          </w:p>
        </w:tc>
      </w:tr>
      <w:tr w:rsidR="00F6210F" w:rsidRPr="007306EF" w14:paraId="208178BE" w14:textId="77777777" w:rsidTr="00D139D7">
        <w:tc>
          <w:tcPr>
            <w:tcW w:w="645" w:type="pct"/>
            <w:tcMar>
              <w:left w:w="108" w:type="dxa"/>
              <w:right w:w="108" w:type="dxa"/>
            </w:tcMar>
          </w:tcPr>
          <w:p w14:paraId="64D6CB4C" w14:textId="5B98F274" w:rsidR="00F6210F" w:rsidRPr="00CA35B7" w:rsidRDefault="00F6210F" w:rsidP="00D139D7">
            <w:pPr>
              <w:pStyle w:val="TableText"/>
              <w:jc w:val="right"/>
            </w:pPr>
            <w:r w:rsidRPr="00021983">
              <w:t>12/11/2020</w:t>
            </w:r>
          </w:p>
        </w:tc>
        <w:tc>
          <w:tcPr>
            <w:tcW w:w="2002" w:type="pct"/>
            <w:tcMar>
              <w:left w:w="108" w:type="dxa"/>
              <w:right w:w="108" w:type="dxa"/>
            </w:tcMar>
          </w:tcPr>
          <w:p w14:paraId="1F41FC13" w14:textId="159A289B" w:rsidR="00F6210F" w:rsidRPr="00CA35B7" w:rsidRDefault="00F6210F" w:rsidP="00F6210F">
            <w:pPr>
              <w:pStyle w:val="TableText"/>
            </w:pPr>
            <w:r w:rsidRPr="00021983">
              <w:t>Chainsaw</w:t>
            </w:r>
          </w:p>
        </w:tc>
        <w:tc>
          <w:tcPr>
            <w:tcW w:w="0" w:type="auto"/>
            <w:tcMar>
              <w:left w:w="108" w:type="dxa"/>
              <w:right w:w="108" w:type="dxa"/>
            </w:tcMar>
          </w:tcPr>
          <w:p w14:paraId="41703A19" w14:textId="56147B54" w:rsidR="00F6210F" w:rsidRPr="00CA35B7" w:rsidRDefault="00F6210F" w:rsidP="00F6210F">
            <w:pPr>
              <w:pStyle w:val="TableText"/>
            </w:pPr>
            <w:r w:rsidRPr="00021983">
              <w:t>10:32am</w:t>
            </w:r>
          </w:p>
        </w:tc>
        <w:tc>
          <w:tcPr>
            <w:tcW w:w="594" w:type="pct"/>
            <w:tcMar>
              <w:left w:w="108" w:type="dxa"/>
              <w:right w:w="108" w:type="dxa"/>
            </w:tcMar>
          </w:tcPr>
          <w:p w14:paraId="097198B8" w14:textId="6ACC281E" w:rsidR="00F6210F" w:rsidRPr="00CA35B7" w:rsidRDefault="00F6210F" w:rsidP="00F6210F">
            <w:pPr>
              <w:pStyle w:val="TableText"/>
            </w:pPr>
            <w:r w:rsidRPr="00021983">
              <w:t>10:34am</w:t>
            </w:r>
          </w:p>
        </w:tc>
        <w:tc>
          <w:tcPr>
            <w:tcW w:w="1194" w:type="pct"/>
            <w:tcMar>
              <w:left w:w="108" w:type="dxa"/>
              <w:right w:w="108" w:type="dxa"/>
            </w:tcMar>
          </w:tcPr>
          <w:p w14:paraId="65FC70D5" w14:textId="352C089A" w:rsidR="00F6210F" w:rsidRPr="00CA35B7" w:rsidRDefault="00F6210F" w:rsidP="00F6210F">
            <w:pPr>
              <w:pStyle w:val="TableText"/>
            </w:pPr>
            <w:r w:rsidRPr="00021983">
              <w:t>No disturbance</w:t>
            </w:r>
          </w:p>
        </w:tc>
      </w:tr>
      <w:tr w:rsidR="00F6210F" w:rsidRPr="007306EF" w14:paraId="52BDDDA5" w14:textId="77777777" w:rsidTr="00D139D7">
        <w:tc>
          <w:tcPr>
            <w:tcW w:w="645" w:type="pct"/>
            <w:tcMar>
              <w:left w:w="108" w:type="dxa"/>
              <w:right w:w="108" w:type="dxa"/>
            </w:tcMar>
          </w:tcPr>
          <w:p w14:paraId="26A201CB" w14:textId="7552BF9A" w:rsidR="00F6210F" w:rsidRPr="00CA35B7" w:rsidRDefault="00F6210F" w:rsidP="00D139D7">
            <w:pPr>
              <w:pStyle w:val="TableText"/>
              <w:jc w:val="right"/>
            </w:pPr>
            <w:r w:rsidRPr="00021983">
              <w:t>12/11/2020</w:t>
            </w:r>
          </w:p>
        </w:tc>
        <w:tc>
          <w:tcPr>
            <w:tcW w:w="2002" w:type="pct"/>
            <w:tcMar>
              <w:left w:w="108" w:type="dxa"/>
              <w:right w:w="108" w:type="dxa"/>
            </w:tcMar>
          </w:tcPr>
          <w:p w14:paraId="302B860A" w14:textId="028D77FA" w:rsidR="00F6210F" w:rsidRPr="00CA35B7" w:rsidRDefault="00F6210F" w:rsidP="00F6210F">
            <w:pPr>
              <w:pStyle w:val="TableText"/>
            </w:pPr>
            <w:r w:rsidRPr="00021983">
              <w:t>Jackhammering</w:t>
            </w:r>
          </w:p>
        </w:tc>
        <w:tc>
          <w:tcPr>
            <w:tcW w:w="0" w:type="auto"/>
            <w:tcMar>
              <w:left w:w="108" w:type="dxa"/>
              <w:right w:w="108" w:type="dxa"/>
            </w:tcMar>
          </w:tcPr>
          <w:p w14:paraId="10C1F771" w14:textId="08405D35" w:rsidR="00F6210F" w:rsidRPr="00CA35B7" w:rsidRDefault="00F6210F" w:rsidP="00F6210F">
            <w:pPr>
              <w:pStyle w:val="TableText"/>
            </w:pPr>
            <w:r w:rsidRPr="00021983">
              <w:t>10:38am</w:t>
            </w:r>
          </w:p>
        </w:tc>
        <w:tc>
          <w:tcPr>
            <w:tcW w:w="594" w:type="pct"/>
            <w:tcMar>
              <w:left w:w="108" w:type="dxa"/>
              <w:right w:w="108" w:type="dxa"/>
            </w:tcMar>
          </w:tcPr>
          <w:p w14:paraId="7C3E5A4D" w14:textId="28447441" w:rsidR="00F6210F" w:rsidRPr="00CA35B7" w:rsidRDefault="00F6210F" w:rsidP="00F6210F">
            <w:pPr>
              <w:pStyle w:val="TableText"/>
            </w:pPr>
            <w:r w:rsidRPr="00021983">
              <w:t>10:40am</w:t>
            </w:r>
          </w:p>
        </w:tc>
        <w:tc>
          <w:tcPr>
            <w:tcW w:w="1194" w:type="pct"/>
            <w:tcMar>
              <w:left w:w="108" w:type="dxa"/>
              <w:right w:w="108" w:type="dxa"/>
            </w:tcMar>
          </w:tcPr>
          <w:p w14:paraId="7F1B3B46" w14:textId="652C9C59" w:rsidR="00F6210F" w:rsidRPr="00CA35B7" w:rsidRDefault="00F6210F" w:rsidP="00F6210F">
            <w:pPr>
              <w:pStyle w:val="TableText"/>
            </w:pPr>
            <w:r w:rsidRPr="00021983">
              <w:t>Small (5-10%)</w:t>
            </w:r>
          </w:p>
        </w:tc>
      </w:tr>
      <w:tr w:rsidR="00F6210F" w:rsidRPr="007306EF" w14:paraId="50540499" w14:textId="77777777" w:rsidTr="00D139D7">
        <w:tc>
          <w:tcPr>
            <w:tcW w:w="645" w:type="pct"/>
            <w:tcMar>
              <w:left w:w="108" w:type="dxa"/>
              <w:right w:w="108" w:type="dxa"/>
            </w:tcMar>
          </w:tcPr>
          <w:p w14:paraId="38FCE816" w14:textId="7B76DC81" w:rsidR="00F6210F" w:rsidRPr="00CA35B7" w:rsidRDefault="00F6210F" w:rsidP="00D139D7">
            <w:pPr>
              <w:pStyle w:val="TableText"/>
              <w:jc w:val="right"/>
            </w:pPr>
            <w:r w:rsidRPr="00021983">
              <w:t>12/11/2020</w:t>
            </w:r>
          </w:p>
        </w:tc>
        <w:tc>
          <w:tcPr>
            <w:tcW w:w="2002" w:type="pct"/>
            <w:tcMar>
              <w:left w:w="108" w:type="dxa"/>
              <w:right w:w="108" w:type="dxa"/>
            </w:tcMar>
          </w:tcPr>
          <w:p w14:paraId="5960533B" w14:textId="19F6450A" w:rsidR="00F6210F" w:rsidRPr="00CA35B7" w:rsidRDefault="00F6210F" w:rsidP="00F6210F">
            <w:pPr>
              <w:pStyle w:val="TableText"/>
            </w:pPr>
            <w:r w:rsidRPr="00021983">
              <w:t>Chainsaw</w:t>
            </w:r>
          </w:p>
        </w:tc>
        <w:tc>
          <w:tcPr>
            <w:tcW w:w="0" w:type="auto"/>
            <w:tcMar>
              <w:left w:w="108" w:type="dxa"/>
              <w:right w:w="108" w:type="dxa"/>
            </w:tcMar>
          </w:tcPr>
          <w:p w14:paraId="5F65E3F6" w14:textId="17C353FF" w:rsidR="00F6210F" w:rsidRPr="00CA35B7" w:rsidRDefault="00F6210F" w:rsidP="00F6210F">
            <w:pPr>
              <w:pStyle w:val="TableText"/>
            </w:pPr>
            <w:r w:rsidRPr="00021983">
              <w:t>10:43am</w:t>
            </w:r>
          </w:p>
        </w:tc>
        <w:tc>
          <w:tcPr>
            <w:tcW w:w="594" w:type="pct"/>
            <w:tcMar>
              <w:left w:w="108" w:type="dxa"/>
              <w:right w:w="108" w:type="dxa"/>
            </w:tcMar>
          </w:tcPr>
          <w:p w14:paraId="62E732ED" w14:textId="3B7A1C6D" w:rsidR="00F6210F" w:rsidRPr="00CA35B7" w:rsidRDefault="00F6210F" w:rsidP="00F6210F">
            <w:pPr>
              <w:pStyle w:val="TableText"/>
            </w:pPr>
            <w:r w:rsidRPr="00021983">
              <w:t>10:44am</w:t>
            </w:r>
          </w:p>
        </w:tc>
        <w:tc>
          <w:tcPr>
            <w:tcW w:w="1194" w:type="pct"/>
            <w:tcMar>
              <w:left w:w="108" w:type="dxa"/>
              <w:right w:w="108" w:type="dxa"/>
            </w:tcMar>
          </w:tcPr>
          <w:p w14:paraId="5A9990C7" w14:textId="56A163AD" w:rsidR="00F6210F" w:rsidRPr="00CA35B7" w:rsidRDefault="00F6210F" w:rsidP="00F6210F">
            <w:pPr>
              <w:pStyle w:val="TableText"/>
            </w:pPr>
            <w:r w:rsidRPr="00021983">
              <w:t>Small (5-10%)</w:t>
            </w:r>
          </w:p>
        </w:tc>
      </w:tr>
      <w:tr w:rsidR="00F6210F" w:rsidRPr="007306EF" w14:paraId="72BB9B54" w14:textId="77777777" w:rsidTr="00D139D7">
        <w:tc>
          <w:tcPr>
            <w:tcW w:w="645" w:type="pct"/>
            <w:tcMar>
              <w:left w:w="108" w:type="dxa"/>
              <w:right w:w="108" w:type="dxa"/>
            </w:tcMar>
          </w:tcPr>
          <w:p w14:paraId="2AB51905" w14:textId="0879DB23" w:rsidR="00F6210F" w:rsidRPr="00CA35B7" w:rsidRDefault="00F6210F" w:rsidP="00D139D7">
            <w:pPr>
              <w:pStyle w:val="TableText"/>
              <w:jc w:val="right"/>
            </w:pPr>
            <w:r w:rsidRPr="00021983">
              <w:t>12/11/2020</w:t>
            </w:r>
          </w:p>
        </w:tc>
        <w:tc>
          <w:tcPr>
            <w:tcW w:w="2002" w:type="pct"/>
            <w:tcMar>
              <w:left w:w="108" w:type="dxa"/>
              <w:right w:w="108" w:type="dxa"/>
            </w:tcMar>
          </w:tcPr>
          <w:p w14:paraId="008DAE83" w14:textId="45D887C9" w:rsidR="00F6210F" w:rsidRPr="00CA35B7" w:rsidRDefault="00F6210F" w:rsidP="00F6210F">
            <w:pPr>
              <w:pStyle w:val="TableText"/>
            </w:pPr>
            <w:r w:rsidRPr="00021983">
              <w:t>Chainsaw and Jackhammering</w:t>
            </w:r>
          </w:p>
        </w:tc>
        <w:tc>
          <w:tcPr>
            <w:tcW w:w="0" w:type="auto"/>
            <w:tcMar>
              <w:left w:w="108" w:type="dxa"/>
              <w:right w:w="108" w:type="dxa"/>
            </w:tcMar>
          </w:tcPr>
          <w:p w14:paraId="566C74F6" w14:textId="1EDDFB18" w:rsidR="00F6210F" w:rsidRPr="00CA35B7" w:rsidRDefault="00F6210F" w:rsidP="00F6210F">
            <w:pPr>
              <w:pStyle w:val="TableText"/>
            </w:pPr>
            <w:r w:rsidRPr="00021983">
              <w:t>10:49am</w:t>
            </w:r>
          </w:p>
        </w:tc>
        <w:tc>
          <w:tcPr>
            <w:tcW w:w="594" w:type="pct"/>
            <w:tcMar>
              <w:left w:w="108" w:type="dxa"/>
              <w:right w:w="108" w:type="dxa"/>
            </w:tcMar>
          </w:tcPr>
          <w:p w14:paraId="19CFE301" w14:textId="44F68FBA" w:rsidR="00F6210F" w:rsidRPr="00CA35B7" w:rsidRDefault="00F6210F" w:rsidP="00F6210F">
            <w:pPr>
              <w:pStyle w:val="TableText"/>
            </w:pPr>
            <w:r w:rsidRPr="00021983">
              <w:t>10:49am</w:t>
            </w:r>
          </w:p>
        </w:tc>
        <w:tc>
          <w:tcPr>
            <w:tcW w:w="1194" w:type="pct"/>
            <w:tcMar>
              <w:left w:w="108" w:type="dxa"/>
              <w:right w:w="108" w:type="dxa"/>
            </w:tcMar>
          </w:tcPr>
          <w:p w14:paraId="57444FF0" w14:textId="41F49B67" w:rsidR="00F6210F" w:rsidRPr="00CA35B7" w:rsidRDefault="00F6210F" w:rsidP="00F6210F">
            <w:pPr>
              <w:pStyle w:val="TableText"/>
            </w:pPr>
            <w:r w:rsidRPr="00021983">
              <w:t>Moderate (15-20%)</w:t>
            </w:r>
          </w:p>
        </w:tc>
      </w:tr>
      <w:tr w:rsidR="00F6210F" w:rsidRPr="007306EF" w14:paraId="53065382" w14:textId="77777777" w:rsidTr="00D139D7">
        <w:tc>
          <w:tcPr>
            <w:tcW w:w="645" w:type="pct"/>
            <w:tcMar>
              <w:left w:w="108" w:type="dxa"/>
              <w:right w:w="108" w:type="dxa"/>
            </w:tcMar>
          </w:tcPr>
          <w:p w14:paraId="73E1E455" w14:textId="5FFA872C" w:rsidR="00F6210F" w:rsidRPr="00CA35B7" w:rsidRDefault="00F6210F" w:rsidP="00D139D7">
            <w:pPr>
              <w:pStyle w:val="TableText"/>
              <w:jc w:val="right"/>
            </w:pPr>
            <w:r w:rsidRPr="00021983">
              <w:t>12/11/2020</w:t>
            </w:r>
          </w:p>
        </w:tc>
        <w:tc>
          <w:tcPr>
            <w:tcW w:w="2002" w:type="pct"/>
            <w:tcMar>
              <w:left w:w="108" w:type="dxa"/>
              <w:right w:w="108" w:type="dxa"/>
            </w:tcMar>
          </w:tcPr>
          <w:p w14:paraId="3C0180F9" w14:textId="29208B23" w:rsidR="00F6210F" w:rsidRPr="00CA35B7" w:rsidRDefault="00F6210F" w:rsidP="00F6210F">
            <w:pPr>
              <w:pStyle w:val="TableText"/>
            </w:pPr>
            <w:r w:rsidRPr="00021983">
              <w:t>Mulcher</w:t>
            </w:r>
          </w:p>
        </w:tc>
        <w:tc>
          <w:tcPr>
            <w:tcW w:w="0" w:type="auto"/>
            <w:tcMar>
              <w:left w:w="108" w:type="dxa"/>
              <w:right w:w="108" w:type="dxa"/>
            </w:tcMar>
          </w:tcPr>
          <w:p w14:paraId="20BDA01C" w14:textId="6086839F" w:rsidR="00F6210F" w:rsidRPr="00CA35B7" w:rsidRDefault="00F6210F" w:rsidP="00F6210F">
            <w:pPr>
              <w:pStyle w:val="TableText"/>
            </w:pPr>
            <w:r w:rsidRPr="00021983">
              <w:t>10:54am</w:t>
            </w:r>
          </w:p>
        </w:tc>
        <w:tc>
          <w:tcPr>
            <w:tcW w:w="594" w:type="pct"/>
            <w:tcMar>
              <w:left w:w="108" w:type="dxa"/>
              <w:right w:w="108" w:type="dxa"/>
            </w:tcMar>
          </w:tcPr>
          <w:p w14:paraId="25B408DF" w14:textId="237456A9" w:rsidR="00F6210F" w:rsidRPr="00CA35B7" w:rsidRDefault="00F6210F" w:rsidP="00F6210F">
            <w:pPr>
              <w:pStyle w:val="TableText"/>
            </w:pPr>
            <w:r w:rsidRPr="00021983">
              <w:t>10:56am</w:t>
            </w:r>
          </w:p>
        </w:tc>
        <w:tc>
          <w:tcPr>
            <w:tcW w:w="1194" w:type="pct"/>
            <w:tcMar>
              <w:left w:w="108" w:type="dxa"/>
              <w:right w:w="108" w:type="dxa"/>
            </w:tcMar>
          </w:tcPr>
          <w:p w14:paraId="06C51D6B" w14:textId="412D5A73" w:rsidR="00F6210F" w:rsidRPr="00CA35B7" w:rsidRDefault="00F6210F" w:rsidP="00F6210F">
            <w:pPr>
              <w:pStyle w:val="TableText"/>
            </w:pPr>
            <w:r w:rsidRPr="00021983">
              <w:t>Small (5-10%)</w:t>
            </w:r>
          </w:p>
        </w:tc>
      </w:tr>
      <w:tr w:rsidR="00F6210F" w:rsidRPr="007306EF" w14:paraId="69441782" w14:textId="77777777" w:rsidTr="00D139D7">
        <w:tc>
          <w:tcPr>
            <w:tcW w:w="645" w:type="pct"/>
            <w:tcMar>
              <w:left w:w="108" w:type="dxa"/>
              <w:right w:w="108" w:type="dxa"/>
            </w:tcMar>
          </w:tcPr>
          <w:p w14:paraId="3156FB22" w14:textId="03F3CB71" w:rsidR="00F6210F" w:rsidRPr="00CA35B7" w:rsidRDefault="00F6210F" w:rsidP="00D139D7">
            <w:pPr>
              <w:pStyle w:val="TableText"/>
              <w:jc w:val="right"/>
            </w:pPr>
            <w:r w:rsidRPr="00021983">
              <w:t>12/11/2020</w:t>
            </w:r>
          </w:p>
        </w:tc>
        <w:tc>
          <w:tcPr>
            <w:tcW w:w="2002" w:type="pct"/>
            <w:tcMar>
              <w:left w:w="108" w:type="dxa"/>
              <w:right w:w="108" w:type="dxa"/>
            </w:tcMar>
          </w:tcPr>
          <w:p w14:paraId="70ED162A" w14:textId="3AD0637A" w:rsidR="00F6210F" w:rsidRPr="00CA35B7" w:rsidRDefault="00F6210F" w:rsidP="00F6210F">
            <w:pPr>
              <w:pStyle w:val="TableText"/>
            </w:pPr>
            <w:r w:rsidRPr="00021983">
              <w:t>Mulcher</w:t>
            </w:r>
          </w:p>
        </w:tc>
        <w:tc>
          <w:tcPr>
            <w:tcW w:w="0" w:type="auto"/>
            <w:tcMar>
              <w:left w:w="108" w:type="dxa"/>
              <w:right w:w="108" w:type="dxa"/>
            </w:tcMar>
          </w:tcPr>
          <w:p w14:paraId="52783D82" w14:textId="6785065A" w:rsidR="00F6210F" w:rsidRPr="00CA35B7" w:rsidRDefault="00F6210F" w:rsidP="00F6210F">
            <w:pPr>
              <w:pStyle w:val="TableText"/>
            </w:pPr>
            <w:r w:rsidRPr="00021983">
              <w:t>12:02pm</w:t>
            </w:r>
          </w:p>
        </w:tc>
        <w:tc>
          <w:tcPr>
            <w:tcW w:w="594" w:type="pct"/>
            <w:tcMar>
              <w:left w:w="108" w:type="dxa"/>
              <w:right w:w="108" w:type="dxa"/>
            </w:tcMar>
          </w:tcPr>
          <w:p w14:paraId="69DC8A34" w14:textId="75518C06" w:rsidR="00F6210F" w:rsidRPr="00CA35B7" w:rsidRDefault="00F6210F" w:rsidP="00F6210F">
            <w:pPr>
              <w:pStyle w:val="TableText"/>
            </w:pPr>
            <w:r w:rsidRPr="00021983">
              <w:t>12:05pm</w:t>
            </w:r>
          </w:p>
        </w:tc>
        <w:tc>
          <w:tcPr>
            <w:tcW w:w="1194" w:type="pct"/>
            <w:tcMar>
              <w:left w:w="108" w:type="dxa"/>
              <w:right w:w="108" w:type="dxa"/>
            </w:tcMar>
          </w:tcPr>
          <w:p w14:paraId="4CAECEE5" w14:textId="5475C082" w:rsidR="00F6210F" w:rsidRPr="00CA35B7" w:rsidRDefault="00F6210F" w:rsidP="00F6210F">
            <w:pPr>
              <w:pStyle w:val="TableText"/>
            </w:pPr>
            <w:r w:rsidRPr="00021983">
              <w:t>No disturbance</w:t>
            </w:r>
          </w:p>
        </w:tc>
      </w:tr>
      <w:tr w:rsidR="00F6210F" w:rsidRPr="007306EF" w14:paraId="55E5427C" w14:textId="77777777" w:rsidTr="00D139D7">
        <w:tc>
          <w:tcPr>
            <w:tcW w:w="645" w:type="pct"/>
            <w:tcMar>
              <w:left w:w="108" w:type="dxa"/>
              <w:right w:w="108" w:type="dxa"/>
            </w:tcMar>
          </w:tcPr>
          <w:p w14:paraId="5D132091" w14:textId="44671EA8" w:rsidR="00F6210F" w:rsidRPr="00CA35B7" w:rsidRDefault="00F6210F" w:rsidP="00D139D7">
            <w:pPr>
              <w:pStyle w:val="TableText"/>
              <w:jc w:val="right"/>
            </w:pPr>
            <w:r w:rsidRPr="00021983">
              <w:t>12/11/2020</w:t>
            </w:r>
          </w:p>
        </w:tc>
        <w:tc>
          <w:tcPr>
            <w:tcW w:w="2002" w:type="pct"/>
            <w:tcMar>
              <w:left w:w="108" w:type="dxa"/>
              <w:right w:w="108" w:type="dxa"/>
            </w:tcMar>
          </w:tcPr>
          <w:p w14:paraId="41D5375D" w14:textId="430FEE4B" w:rsidR="00F6210F" w:rsidRPr="00CA35B7" w:rsidRDefault="00F6210F" w:rsidP="00F6210F">
            <w:pPr>
              <w:pStyle w:val="TableText"/>
            </w:pPr>
            <w:r w:rsidRPr="00021983">
              <w:t>Chainsaw</w:t>
            </w:r>
          </w:p>
        </w:tc>
        <w:tc>
          <w:tcPr>
            <w:tcW w:w="0" w:type="auto"/>
            <w:tcMar>
              <w:left w:w="108" w:type="dxa"/>
              <w:right w:w="108" w:type="dxa"/>
            </w:tcMar>
          </w:tcPr>
          <w:p w14:paraId="2BB9B8B6" w14:textId="5535963A" w:rsidR="00F6210F" w:rsidRPr="00CA35B7" w:rsidRDefault="00F6210F" w:rsidP="00F6210F">
            <w:pPr>
              <w:pStyle w:val="TableText"/>
            </w:pPr>
            <w:r w:rsidRPr="00021983">
              <w:t>12:08pm</w:t>
            </w:r>
          </w:p>
        </w:tc>
        <w:tc>
          <w:tcPr>
            <w:tcW w:w="594" w:type="pct"/>
            <w:tcMar>
              <w:left w:w="108" w:type="dxa"/>
              <w:right w:w="108" w:type="dxa"/>
            </w:tcMar>
          </w:tcPr>
          <w:p w14:paraId="0EEFF45D" w14:textId="03D106E4" w:rsidR="00F6210F" w:rsidRPr="00CA35B7" w:rsidRDefault="00F6210F" w:rsidP="00F6210F">
            <w:pPr>
              <w:pStyle w:val="TableText"/>
            </w:pPr>
            <w:r w:rsidRPr="00021983">
              <w:t>12:12pm</w:t>
            </w:r>
          </w:p>
        </w:tc>
        <w:tc>
          <w:tcPr>
            <w:tcW w:w="1194" w:type="pct"/>
            <w:tcMar>
              <w:left w:w="108" w:type="dxa"/>
              <w:right w:w="108" w:type="dxa"/>
            </w:tcMar>
          </w:tcPr>
          <w:p w14:paraId="267E49E3" w14:textId="050207D0" w:rsidR="00F6210F" w:rsidRPr="00CA35B7" w:rsidRDefault="00F6210F" w:rsidP="00F6210F">
            <w:pPr>
              <w:pStyle w:val="TableText"/>
            </w:pPr>
            <w:r w:rsidRPr="00021983">
              <w:t>No disturbance</w:t>
            </w:r>
          </w:p>
        </w:tc>
      </w:tr>
      <w:tr w:rsidR="00F6210F" w:rsidRPr="007306EF" w14:paraId="56F176A9" w14:textId="77777777" w:rsidTr="00D139D7">
        <w:tc>
          <w:tcPr>
            <w:tcW w:w="645" w:type="pct"/>
            <w:tcMar>
              <w:left w:w="108" w:type="dxa"/>
              <w:right w:w="108" w:type="dxa"/>
            </w:tcMar>
          </w:tcPr>
          <w:p w14:paraId="19EE5737" w14:textId="39F265C5" w:rsidR="00F6210F" w:rsidRPr="00CA35B7" w:rsidRDefault="00F6210F" w:rsidP="00D139D7">
            <w:pPr>
              <w:pStyle w:val="TableText"/>
              <w:jc w:val="right"/>
            </w:pPr>
            <w:r w:rsidRPr="00021983">
              <w:t>12/11/2020</w:t>
            </w:r>
          </w:p>
        </w:tc>
        <w:tc>
          <w:tcPr>
            <w:tcW w:w="2002" w:type="pct"/>
            <w:tcMar>
              <w:left w:w="108" w:type="dxa"/>
              <w:right w:w="108" w:type="dxa"/>
            </w:tcMar>
          </w:tcPr>
          <w:p w14:paraId="6794887C" w14:textId="2336FAAE" w:rsidR="00F6210F" w:rsidRPr="00CA35B7" w:rsidRDefault="00F6210F" w:rsidP="00F6210F">
            <w:pPr>
              <w:pStyle w:val="TableText"/>
            </w:pPr>
            <w:r w:rsidRPr="00021983">
              <w:t>Jackhammering</w:t>
            </w:r>
          </w:p>
        </w:tc>
        <w:tc>
          <w:tcPr>
            <w:tcW w:w="0" w:type="auto"/>
            <w:tcMar>
              <w:left w:w="108" w:type="dxa"/>
              <w:right w:w="108" w:type="dxa"/>
            </w:tcMar>
          </w:tcPr>
          <w:p w14:paraId="4844DD08" w14:textId="0F3B9CF6" w:rsidR="00F6210F" w:rsidRPr="00CA35B7" w:rsidRDefault="00F6210F" w:rsidP="00F6210F">
            <w:pPr>
              <w:pStyle w:val="TableText"/>
            </w:pPr>
            <w:r w:rsidRPr="00021983">
              <w:t>12:12pm</w:t>
            </w:r>
          </w:p>
        </w:tc>
        <w:tc>
          <w:tcPr>
            <w:tcW w:w="594" w:type="pct"/>
            <w:tcMar>
              <w:left w:w="108" w:type="dxa"/>
              <w:right w:w="108" w:type="dxa"/>
            </w:tcMar>
          </w:tcPr>
          <w:p w14:paraId="14E04989" w14:textId="7D01423C" w:rsidR="00F6210F" w:rsidRPr="00CA35B7" w:rsidRDefault="00F6210F" w:rsidP="00F6210F">
            <w:pPr>
              <w:pStyle w:val="TableText"/>
            </w:pPr>
            <w:r w:rsidRPr="00021983">
              <w:t>12:15pm</w:t>
            </w:r>
          </w:p>
        </w:tc>
        <w:tc>
          <w:tcPr>
            <w:tcW w:w="1194" w:type="pct"/>
            <w:tcMar>
              <w:left w:w="108" w:type="dxa"/>
              <w:right w:w="108" w:type="dxa"/>
            </w:tcMar>
          </w:tcPr>
          <w:p w14:paraId="7B71C723" w14:textId="3456F2D5" w:rsidR="00F6210F" w:rsidRPr="00CA35B7" w:rsidRDefault="00F6210F" w:rsidP="00F6210F">
            <w:pPr>
              <w:pStyle w:val="TableText"/>
            </w:pPr>
            <w:r w:rsidRPr="00021983">
              <w:t>No disturbance</w:t>
            </w:r>
          </w:p>
        </w:tc>
      </w:tr>
      <w:tr w:rsidR="00F6210F" w:rsidRPr="007306EF" w14:paraId="006232BD" w14:textId="77777777" w:rsidTr="00D139D7">
        <w:tc>
          <w:tcPr>
            <w:tcW w:w="645" w:type="pct"/>
            <w:tcMar>
              <w:left w:w="108" w:type="dxa"/>
              <w:right w:w="108" w:type="dxa"/>
            </w:tcMar>
          </w:tcPr>
          <w:p w14:paraId="55870E50" w14:textId="06AE92C0" w:rsidR="00F6210F" w:rsidRPr="00CA35B7" w:rsidRDefault="00F6210F" w:rsidP="00D139D7">
            <w:pPr>
              <w:pStyle w:val="TableText"/>
              <w:jc w:val="right"/>
            </w:pPr>
            <w:r w:rsidRPr="00021983">
              <w:t>12/11/2020</w:t>
            </w:r>
          </w:p>
        </w:tc>
        <w:tc>
          <w:tcPr>
            <w:tcW w:w="2002" w:type="pct"/>
            <w:tcMar>
              <w:left w:w="108" w:type="dxa"/>
              <w:right w:w="108" w:type="dxa"/>
            </w:tcMar>
          </w:tcPr>
          <w:p w14:paraId="393CE9C1" w14:textId="72407A28" w:rsidR="00F6210F" w:rsidRPr="00CA35B7" w:rsidRDefault="00F6210F" w:rsidP="00F6210F">
            <w:pPr>
              <w:pStyle w:val="TableText"/>
            </w:pPr>
            <w:r w:rsidRPr="00021983">
              <w:t>Mulcher</w:t>
            </w:r>
          </w:p>
        </w:tc>
        <w:tc>
          <w:tcPr>
            <w:tcW w:w="0" w:type="auto"/>
            <w:tcMar>
              <w:left w:w="108" w:type="dxa"/>
              <w:right w:w="108" w:type="dxa"/>
            </w:tcMar>
          </w:tcPr>
          <w:p w14:paraId="70E07105" w14:textId="2E9B4964" w:rsidR="00F6210F" w:rsidRPr="00CA35B7" w:rsidRDefault="00F6210F" w:rsidP="00F6210F">
            <w:pPr>
              <w:pStyle w:val="TableText"/>
            </w:pPr>
            <w:r w:rsidRPr="00021983">
              <w:t>12:14pm</w:t>
            </w:r>
          </w:p>
        </w:tc>
        <w:tc>
          <w:tcPr>
            <w:tcW w:w="594" w:type="pct"/>
            <w:tcMar>
              <w:left w:w="108" w:type="dxa"/>
              <w:right w:w="108" w:type="dxa"/>
            </w:tcMar>
          </w:tcPr>
          <w:p w14:paraId="6D5CB9D6" w14:textId="165B5AB8" w:rsidR="00F6210F" w:rsidRPr="00CA35B7" w:rsidRDefault="00F6210F" w:rsidP="00F6210F">
            <w:pPr>
              <w:pStyle w:val="TableText"/>
            </w:pPr>
            <w:r w:rsidRPr="00021983">
              <w:t>12:16pm</w:t>
            </w:r>
          </w:p>
        </w:tc>
        <w:tc>
          <w:tcPr>
            <w:tcW w:w="1194" w:type="pct"/>
            <w:tcMar>
              <w:left w:w="108" w:type="dxa"/>
              <w:right w:w="108" w:type="dxa"/>
            </w:tcMar>
          </w:tcPr>
          <w:p w14:paraId="19522BAC" w14:textId="49B41312" w:rsidR="00F6210F" w:rsidRPr="00CA35B7" w:rsidRDefault="00F6210F" w:rsidP="00F6210F">
            <w:pPr>
              <w:pStyle w:val="TableText"/>
            </w:pPr>
            <w:r w:rsidRPr="00021983">
              <w:t>Small (5-10%)</w:t>
            </w:r>
          </w:p>
        </w:tc>
      </w:tr>
      <w:tr w:rsidR="00F6210F" w:rsidRPr="007306EF" w14:paraId="3333750B" w14:textId="77777777" w:rsidTr="00D139D7">
        <w:tc>
          <w:tcPr>
            <w:tcW w:w="645" w:type="pct"/>
            <w:tcMar>
              <w:left w:w="108" w:type="dxa"/>
              <w:right w:w="108" w:type="dxa"/>
            </w:tcMar>
          </w:tcPr>
          <w:p w14:paraId="469BB47C" w14:textId="1C4C654B" w:rsidR="00F6210F" w:rsidRPr="00CA35B7" w:rsidRDefault="00F6210F" w:rsidP="00D139D7">
            <w:pPr>
              <w:pStyle w:val="TableText"/>
              <w:jc w:val="right"/>
            </w:pPr>
            <w:r w:rsidRPr="00021983">
              <w:t>12/11/2020</w:t>
            </w:r>
          </w:p>
        </w:tc>
        <w:tc>
          <w:tcPr>
            <w:tcW w:w="2002" w:type="pct"/>
            <w:tcMar>
              <w:left w:w="108" w:type="dxa"/>
              <w:right w:w="108" w:type="dxa"/>
            </w:tcMar>
          </w:tcPr>
          <w:p w14:paraId="5E67C7B8" w14:textId="39D6BA39" w:rsidR="00F6210F" w:rsidRPr="00CA35B7" w:rsidRDefault="00F6210F" w:rsidP="00F6210F">
            <w:pPr>
              <w:pStyle w:val="TableText"/>
            </w:pPr>
            <w:r w:rsidRPr="00021983">
              <w:t>Jackhammering</w:t>
            </w:r>
          </w:p>
        </w:tc>
        <w:tc>
          <w:tcPr>
            <w:tcW w:w="0" w:type="auto"/>
            <w:tcMar>
              <w:left w:w="108" w:type="dxa"/>
              <w:right w:w="108" w:type="dxa"/>
            </w:tcMar>
          </w:tcPr>
          <w:p w14:paraId="4E65D368" w14:textId="7DB2FD96" w:rsidR="00F6210F" w:rsidRPr="00CA35B7" w:rsidRDefault="00F6210F" w:rsidP="00F6210F">
            <w:pPr>
              <w:pStyle w:val="TableText"/>
            </w:pPr>
            <w:r w:rsidRPr="00021983">
              <w:t>12:21pm</w:t>
            </w:r>
          </w:p>
        </w:tc>
        <w:tc>
          <w:tcPr>
            <w:tcW w:w="594" w:type="pct"/>
            <w:tcMar>
              <w:left w:w="108" w:type="dxa"/>
              <w:right w:w="108" w:type="dxa"/>
            </w:tcMar>
          </w:tcPr>
          <w:p w14:paraId="336C1666" w14:textId="56B75E60" w:rsidR="00F6210F" w:rsidRPr="00CA35B7" w:rsidRDefault="00F6210F" w:rsidP="00F6210F">
            <w:pPr>
              <w:pStyle w:val="TableText"/>
            </w:pPr>
            <w:r w:rsidRPr="00021983">
              <w:t>12:25pm</w:t>
            </w:r>
          </w:p>
        </w:tc>
        <w:tc>
          <w:tcPr>
            <w:tcW w:w="1194" w:type="pct"/>
            <w:tcMar>
              <w:left w:w="108" w:type="dxa"/>
              <w:right w:w="108" w:type="dxa"/>
            </w:tcMar>
          </w:tcPr>
          <w:p w14:paraId="54A403D2" w14:textId="53AC5E84" w:rsidR="00F6210F" w:rsidRPr="00CA35B7" w:rsidRDefault="00F6210F" w:rsidP="00F6210F">
            <w:pPr>
              <w:pStyle w:val="TableText"/>
            </w:pPr>
            <w:r w:rsidRPr="00021983">
              <w:t>No disturbance</w:t>
            </w:r>
          </w:p>
        </w:tc>
      </w:tr>
      <w:tr w:rsidR="00F6210F" w:rsidRPr="007306EF" w14:paraId="6CB3A990" w14:textId="77777777" w:rsidTr="00D139D7">
        <w:tc>
          <w:tcPr>
            <w:tcW w:w="645" w:type="pct"/>
            <w:tcMar>
              <w:left w:w="108" w:type="dxa"/>
              <w:right w:w="108" w:type="dxa"/>
            </w:tcMar>
          </w:tcPr>
          <w:p w14:paraId="4D4B7507" w14:textId="16B2DF66" w:rsidR="00F6210F" w:rsidRPr="00CA35B7" w:rsidRDefault="00F6210F" w:rsidP="00D139D7">
            <w:pPr>
              <w:pStyle w:val="TableText"/>
              <w:jc w:val="right"/>
            </w:pPr>
            <w:r w:rsidRPr="00021983">
              <w:t>12/11/2020</w:t>
            </w:r>
          </w:p>
        </w:tc>
        <w:tc>
          <w:tcPr>
            <w:tcW w:w="2002" w:type="pct"/>
            <w:tcMar>
              <w:left w:w="108" w:type="dxa"/>
              <w:right w:w="108" w:type="dxa"/>
            </w:tcMar>
          </w:tcPr>
          <w:p w14:paraId="62D562E2" w14:textId="6730FFAE" w:rsidR="00F6210F" w:rsidRPr="00CA35B7" w:rsidRDefault="00F6210F" w:rsidP="00F6210F">
            <w:pPr>
              <w:pStyle w:val="TableText"/>
            </w:pPr>
            <w:r w:rsidRPr="00021983">
              <w:t>Jackhammering</w:t>
            </w:r>
          </w:p>
        </w:tc>
        <w:tc>
          <w:tcPr>
            <w:tcW w:w="0" w:type="auto"/>
            <w:tcMar>
              <w:left w:w="108" w:type="dxa"/>
              <w:right w:w="108" w:type="dxa"/>
            </w:tcMar>
          </w:tcPr>
          <w:p w14:paraId="2F3F7409" w14:textId="5DCD95D1" w:rsidR="00F6210F" w:rsidRPr="00CA35B7" w:rsidRDefault="00F6210F" w:rsidP="00F6210F">
            <w:pPr>
              <w:pStyle w:val="TableText"/>
            </w:pPr>
            <w:r w:rsidRPr="00021983">
              <w:t>12:26pm</w:t>
            </w:r>
          </w:p>
        </w:tc>
        <w:tc>
          <w:tcPr>
            <w:tcW w:w="594" w:type="pct"/>
            <w:tcMar>
              <w:left w:w="108" w:type="dxa"/>
              <w:right w:w="108" w:type="dxa"/>
            </w:tcMar>
          </w:tcPr>
          <w:p w14:paraId="30534161" w14:textId="32F96A70" w:rsidR="00F6210F" w:rsidRPr="00CA35B7" w:rsidRDefault="00F6210F" w:rsidP="00F6210F">
            <w:pPr>
              <w:pStyle w:val="TableText"/>
            </w:pPr>
            <w:r w:rsidRPr="00021983">
              <w:t>12:28pm</w:t>
            </w:r>
          </w:p>
        </w:tc>
        <w:tc>
          <w:tcPr>
            <w:tcW w:w="1194" w:type="pct"/>
            <w:tcMar>
              <w:left w:w="108" w:type="dxa"/>
              <w:right w:w="108" w:type="dxa"/>
            </w:tcMar>
          </w:tcPr>
          <w:p w14:paraId="0500045A" w14:textId="257519AA" w:rsidR="00F6210F" w:rsidRPr="00CA35B7" w:rsidRDefault="00F6210F" w:rsidP="00F6210F">
            <w:pPr>
              <w:pStyle w:val="TableText"/>
            </w:pPr>
            <w:r w:rsidRPr="00021983">
              <w:t>No disturbance</w:t>
            </w:r>
          </w:p>
        </w:tc>
      </w:tr>
      <w:tr w:rsidR="00F6210F" w:rsidRPr="007306EF" w14:paraId="64FE8981" w14:textId="77777777" w:rsidTr="00D139D7">
        <w:tc>
          <w:tcPr>
            <w:tcW w:w="645" w:type="pct"/>
            <w:tcMar>
              <w:left w:w="108" w:type="dxa"/>
              <w:right w:w="108" w:type="dxa"/>
            </w:tcMar>
          </w:tcPr>
          <w:p w14:paraId="44B58A67" w14:textId="18665378" w:rsidR="00F6210F" w:rsidRPr="00CA35B7" w:rsidRDefault="00F6210F" w:rsidP="00D139D7">
            <w:pPr>
              <w:pStyle w:val="TableText"/>
              <w:jc w:val="right"/>
            </w:pPr>
            <w:r w:rsidRPr="00021983">
              <w:t>12/11/2020</w:t>
            </w:r>
          </w:p>
        </w:tc>
        <w:tc>
          <w:tcPr>
            <w:tcW w:w="2002" w:type="pct"/>
            <w:tcMar>
              <w:left w:w="108" w:type="dxa"/>
              <w:right w:w="108" w:type="dxa"/>
            </w:tcMar>
          </w:tcPr>
          <w:p w14:paraId="038B614C" w14:textId="289CEBBA" w:rsidR="00F6210F" w:rsidRPr="00CA35B7" w:rsidRDefault="00F6210F" w:rsidP="00F6210F">
            <w:pPr>
              <w:pStyle w:val="TableText"/>
            </w:pPr>
            <w:r w:rsidRPr="00021983">
              <w:t>Jackhammering</w:t>
            </w:r>
          </w:p>
        </w:tc>
        <w:tc>
          <w:tcPr>
            <w:tcW w:w="0" w:type="auto"/>
            <w:tcMar>
              <w:left w:w="108" w:type="dxa"/>
              <w:right w:w="108" w:type="dxa"/>
            </w:tcMar>
          </w:tcPr>
          <w:p w14:paraId="152045DA" w14:textId="270BFCD6" w:rsidR="00F6210F" w:rsidRPr="00CA35B7" w:rsidRDefault="00F6210F" w:rsidP="00F6210F">
            <w:pPr>
              <w:pStyle w:val="TableText"/>
            </w:pPr>
            <w:r w:rsidRPr="00021983">
              <w:t>12:47pm</w:t>
            </w:r>
          </w:p>
        </w:tc>
        <w:tc>
          <w:tcPr>
            <w:tcW w:w="594" w:type="pct"/>
            <w:tcMar>
              <w:left w:w="108" w:type="dxa"/>
              <w:right w:w="108" w:type="dxa"/>
            </w:tcMar>
          </w:tcPr>
          <w:p w14:paraId="12247A3D" w14:textId="11EF7569" w:rsidR="00F6210F" w:rsidRPr="00CA35B7" w:rsidRDefault="00F6210F" w:rsidP="00F6210F">
            <w:pPr>
              <w:pStyle w:val="TableText"/>
            </w:pPr>
            <w:r w:rsidRPr="00021983">
              <w:t>12:50pm</w:t>
            </w:r>
          </w:p>
        </w:tc>
        <w:tc>
          <w:tcPr>
            <w:tcW w:w="1194" w:type="pct"/>
            <w:tcMar>
              <w:left w:w="108" w:type="dxa"/>
              <w:right w:w="108" w:type="dxa"/>
            </w:tcMar>
          </w:tcPr>
          <w:p w14:paraId="1C7238EC" w14:textId="2A78048E" w:rsidR="00F6210F" w:rsidRPr="00CA35B7" w:rsidRDefault="00F6210F" w:rsidP="00F6210F">
            <w:pPr>
              <w:pStyle w:val="TableText"/>
            </w:pPr>
            <w:r w:rsidRPr="00021983">
              <w:t>No disturbance</w:t>
            </w:r>
          </w:p>
        </w:tc>
      </w:tr>
      <w:tr w:rsidR="00F6210F" w:rsidRPr="007306EF" w14:paraId="607594CE" w14:textId="77777777" w:rsidTr="00D139D7">
        <w:tc>
          <w:tcPr>
            <w:tcW w:w="645" w:type="pct"/>
            <w:tcMar>
              <w:left w:w="108" w:type="dxa"/>
              <w:right w:w="108" w:type="dxa"/>
            </w:tcMar>
          </w:tcPr>
          <w:p w14:paraId="2724B12B" w14:textId="59537308" w:rsidR="00F6210F" w:rsidRPr="00CA35B7" w:rsidRDefault="00F6210F" w:rsidP="00D139D7">
            <w:pPr>
              <w:pStyle w:val="TableText"/>
              <w:jc w:val="right"/>
            </w:pPr>
            <w:r w:rsidRPr="00021983">
              <w:t>12/11/2020</w:t>
            </w:r>
          </w:p>
        </w:tc>
        <w:tc>
          <w:tcPr>
            <w:tcW w:w="2002" w:type="pct"/>
            <w:tcMar>
              <w:left w:w="108" w:type="dxa"/>
              <w:right w:w="108" w:type="dxa"/>
            </w:tcMar>
          </w:tcPr>
          <w:p w14:paraId="45AD7A90" w14:textId="7170E3A1" w:rsidR="00F6210F" w:rsidRPr="00CA35B7" w:rsidRDefault="00F6210F" w:rsidP="00F6210F">
            <w:pPr>
              <w:pStyle w:val="TableText"/>
            </w:pPr>
            <w:r w:rsidRPr="00021983">
              <w:t>Plane overhead</w:t>
            </w:r>
          </w:p>
        </w:tc>
        <w:tc>
          <w:tcPr>
            <w:tcW w:w="0" w:type="auto"/>
            <w:tcMar>
              <w:left w:w="108" w:type="dxa"/>
              <w:right w:w="108" w:type="dxa"/>
            </w:tcMar>
          </w:tcPr>
          <w:p w14:paraId="2B43CC24" w14:textId="12D97CA5" w:rsidR="00F6210F" w:rsidRPr="00CA35B7" w:rsidRDefault="00F6210F" w:rsidP="00F6210F">
            <w:pPr>
              <w:pStyle w:val="TableText"/>
            </w:pPr>
            <w:r w:rsidRPr="00021983">
              <w:t>12:50pm</w:t>
            </w:r>
          </w:p>
        </w:tc>
        <w:tc>
          <w:tcPr>
            <w:tcW w:w="594" w:type="pct"/>
            <w:tcMar>
              <w:left w:w="108" w:type="dxa"/>
              <w:right w:w="108" w:type="dxa"/>
            </w:tcMar>
          </w:tcPr>
          <w:p w14:paraId="62FB5525" w14:textId="3C8F81CF" w:rsidR="00F6210F" w:rsidRPr="00CA35B7" w:rsidRDefault="00F6210F" w:rsidP="00F6210F">
            <w:pPr>
              <w:pStyle w:val="TableText"/>
            </w:pPr>
            <w:r w:rsidRPr="00021983">
              <w:t>12:51pm</w:t>
            </w:r>
          </w:p>
        </w:tc>
        <w:tc>
          <w:tcPr>
            <w:tcW w:w="1194" w:type="pct"/>
            <w:tcMar>
              <w:left w:w="108" w:type="dxa"/>
              <w:right w:w="108" w:type="dxa"/>
            </w:tcMar>
          </w:tcPr>
          <w:p w14:paraId="5EFE6500" w14:textId="6873C10E" w:rsidR="00F6210F" w:rsidRPr="00CA35B7" w:rsidRDefault="00F6210F" w:rsidP="00F6210F">
            <w:pPr>
              <w:pStyle w:val="TableText"/>
            </w:pPr>
            <w:r w:rsidRPr="00021983">
              <w:t>No disturbance</w:t>
            </w:r>
          </w:p>
        </w:tc>
      </w:tr>
      <w:tr w:rsidR="00F6210F" w:rsidRPr="007306EF" w14:paraId="155B3607" w14:textId="77777777" w:rsidTr="00D139D7">
        <w:tc>
          <w:tcPr>
            <w:tcW w:w="645" w:type="pct"/>
            <w:tcMar>
              <w:left w:w="108" w:type="dxa"/>
              <w:right w:w="108" w:type="dxa"/>
            </w:tcMar>
          </w:tcPr>
          <w:p w14:paraId="6DDD85AC" w14:textId="3BC234A4" w:rsidR="00F6210F" w:rsidRPr="00CA35B7" w:rsidRDefault="00F6210F" w:rsidP="00D139D7">
            <w:pPr>
              <w:pStyle w:val="TableText"/>
              <w:jc w:val="right"/>
            </w:pPr>
            <w:r w:rsidRPr="00021983">
              <w:t>19/11/2020</w:t>
            </w:r>
          </w:p>
        </w:tc>
        <w:tc>
          <w:tcPr>
            <w:tcW w:w="2002" w:type="pct"/>
            <w:tcMar>
              <w:left w:w="108" w:type="dxa"/>
              <w:right w:w="108" w:type="dxa"/>
            </w:tcMar>
          </w:tcPr>
          <w:p w14:paraId="665E1104" w14:textId="246A4967" w:rsidR="00F6210F" w:rsidRPr="00CA35B7" w:rsidRDefault="00F6210F" w:rsidP="00F6210F">
            <w:pPr>
              <w:pStyle w:val="TableText"/>
            </w:pPr>
            <w:r w:rsidRPr="00021983">
              <w:t>Ride-on lawn mower (council)</w:t>
            </w:r>
          </w:p>
        </w:tc>
        <w:tc>
          <w:tcPr>
            <w:tcW w:w="0" w:type="auto"/>
            <w:tcMar>
              <w:left w:w="108" w:type="dxa"/>
              <w:right w:w="108" w:type="dxa"/>
            </w:tcMar>
          </w:tcPr>
          <w:p w14:paraId="41BFB845" w14:textId="1C8EB562" w:rsidR="00F6210F" w:rsidRPr="00CA35B7" w:rsidRDefault="00F6210F" w:rsidP="00F6210F">
            <w:pPr>
              <w:pStyle w:val="TableText"/>
            </w:pPr>
            <w:r w:rsidRPr="00021983">
              <w:t>7:43am</w:t>
            </w:r>
          </w:p>
        </w:tc>
        <w:tc>
          <w:tcPr>
            <w:tcW w:w="594" w:type="pct"/>
            <w:tcMar>
              <w:left w:w="108" w:type="dxa"/>
              <w:right w:w="108" w:type="dxa"/>
            </w:tcMar>
          </w:tcPr>
          <w:p w14:paraId="730D0588" w14:textId="29D13696" w:rsidR="00F6210F" w:rsidRPr="00CA35B7" w:rsidRDefault="00F6210F" w:rsidP="00F6210F">
            <w:pPr>
              <w:pStyle w:val="TableText"/>
            </w:pPr>
            <w:r w:rsidRPr="00021983">
              <w:t>8:04am</w:t>
            </w:r>
          </w:p>
        </w:tc>
        <w:tc>
          <w:tcPr>
            <w:tcW w:w="1194" w:type="pct"/>
            <w:tcMar>
              <w:left w:w="108" w:type="dxa"/>
              <w:right w:w="108" w:type="dxa"/>
            </w:tcMar>
          </w:tcPr>
          <w:p w14:paraId="559A23C6" w14:textId="5A27E4FE" w:rsidR="00F6210F" w:rsidRPr="00CA35B7" w:rsidRDefault="00F6210F" w:rsidP="00F6210F">
            <w:pPr>
              <w:pStyle w:val="TableText"/>
            </w:pPr>
            <w:r w:rsidRPr="00021983">
              <w:t>Small (5-10%)</w:t>
            </w:r>
          </w:p>
        </w:tc>
      </w:tr>
      <w:tr w:rsidR="00F6210F" w:rsidRPr="007306EF" w14:paraId="34FA0285" w14:textId="77777777" w:rsidTr="00D139D7">
        <w:tc>
          <w:tcPr>
            <w:tcW w:w="645" w:type="pct"/>
            <w:tcMar>
              <w:left w:w="108" w:type="dxa"/>
              <w:right w:w="108" w:type="dxa"/>
            </w:tcMar>
          </w:tcPr>
          <w:p w14:paraId="2C297996" w14:textId="4788CF92" w:rsidR="00F6210F" w:rsidRPr="00CA35B7" w:rsidRDefault="00F6210F" w:rsidP="00D139D7">
            <w:pPr>
              <w:pStyle w:val="TableText"/>
              <w:jc w:val="right"/>
            </w:pPr>
            <w:r w:rsidRPr="00021983">
              <w:t>19/11/2020</w:t>
            </w:r>
          </w:p>
        </w:tc>
        <w:tc>
          <w:tcPr>
            <w:tcW w:w="2002" w:type="pct"/>
            <w:tcMar>
              <w:left w:w="108" w:type="dxa"/>
              <w:right w:w="108" w:type="dxa"/>
            </w:tcMar>
          </w:tcPr>
          <w:p w14:paraId="4E2A297D" w14:textId="371541C9" w:rsidR="00F6210F" w:rsidRPr="00CA35B7" w:rsidRDefault="00C61A99" w:rsidP="00F6210F">
            <w:pPr>
              <w:pStyle w:val="TableText"/>
            </w:pPr>
            <w:r>
              <w:t>2</w:t>
            </w:r>
            <w:r w:rsidR="00F6210F" w:rsidRPr="00021983">
              <w:t xml:space="preserve"> whipper snippers and ride-on lawn mower (council)</w:t>
            </w:r>
          </w:p>
        </w:tc>
        <w:tc>
          <w:tcPr>
            <w:tcW w:w="0" w:type="auto"/>
            <w:tcMar>
              <w:left w:w="108" w:type="dxa"/>
              <w:right w:w="108" w:type="dxa"/>
            </w:tcMar>
          </w:tcPr>
          <w:p w14:paraId="42868184" w14:textId="3B469B2B" w:rsidR="00F6210F" w:rsidRPr="00CA35B7" w:rsidRDefault="00F6210F" w:rsidP="00F6210F">
            <w:pPr>
              <w:pStyle w:val="TableText"/>
            </w:pPr>
            <w:r w:rsidRPr="00021983">
              <w:t>8:04am</w:t>
            </w:r>
          </w:p>
        </w:tc>
        <w:tc>
          <w:tcPr>
            <w:tcW w:w="594" w:type="pct"/>
            <w:tcMar>
              <w:left w:w="108" w:type="dxa"/>
              <w:right w:w="108" w:type="dxa"/>
            </w:tcMar>
          </w:tcPr>
          <w:p w14:paraId="3D238E61" w14:textId="1EBB996A" w:rsidR="00F6210F" w:rsidRPr="00CA35B7" w:rsidRDefault="00F6210F" w:rsidP="00F6210F">
            <w:pPr>
              <w:pStyle w:val="TableText"/>
            </w:pPr>
            <w:r w:rsidRPr="00021983">
              <w:t>8:10am</w:t>
            </w:r>
          </w:p>
        </w:tc>
        <w:tc>
          <w:tcPr>
            <w:tcW w:w="1194" w:type="pct"/>
            <w:tcMar>
              <w:left w:w="108" w:type="dxa"/>
              <w:right w:w="108" w:type="dxa"/>
            </w:tcMar>
          </w:tcPr>
          <w:p w14:paraId="1819E885" w14:textId="1DF9345A" w:rsidR="00F6210F" w:rsidRPr="00CA35B7" w:rsidRDefault="00F6210F" w:rsidP="00F6210F">
            <w:pPr>
              <w:pStyle w:val="TableText"/>
            </w:pPr>
            <w:r w:rsidRPr="00021983">
              <w:t>Small (5-10%)</w:t>
            </w:r>
          </w:p>
        </w:tc>
      </w:tr>
      <w:tr w:rsidR="00F6210F" w:rsidRPr="007306EF" w14:paraId="1F86E41D" w14:textId="77777777" w:rsidTr="00D139D7">
        <w:tc>
          <w:tcPr>
            <w:tcW w:w="645" w:type="pct"/>
            <w:tcMar>
              <w:left w:w="108" w:type="dxa"/>
              <w:right w:w="108" w:type="dxa"/>
            </w:tcMar>
          </w:tcPr>
          <w:p w14:paraId="3AF93A22" w14:textId="7C5A270D" w:rsidR="00F6210F" w:rsidRPr="00CA35B7" w:rsidRDefault="00F6210F" w:rsidP="00D139D7">
            <w:pPr>
              <w:pStyle w:val="TableText"/>
              <w:jc w:val="right"/>
            </w:pPr>
            <w:r w:rsidRPr="00021983">
              <w:t>19/11/2020</w:t>
            </w:r>
          </w:p>
        </w:tc>
        <w:tc>
          <w:tcPr>
            <w:tcW w:w="2002" w:type="pct"/>
            <w:tcMar>
              <w:left w:w="108" w:type="dxa"/>
              <w:right w:w="108" w:type="dxa"/>
            </w:tcMar>
          </w:tcPr>
          <w:p w14:paraId="06381042" w14:textId="489D7DBC" w:rsidR="00F6210F" w:rsidRPr="00CA35B7" w:rsidRDefault="00C61A99" w:rsidP="00F6210F">
            <w:pPr>
              <w:pStyle w:val="TableText"/>
            </w:pPr>
            <w:r>
              <w:t>2</w:t>
            </w:r>
            <w:r w:rsidR="00F6210F" w:rsidRPr="00021983">
              <w:t xml:space="preserve"> whipper snippers and ride-on lawn mower (council)</w:t>
            </w:r>
          </w:p>
        </w:tc>
        <w:tc>
          <w:tcPr>
            <w:tcW w:w="0" w:type="auto"/>
            <w:tcMar>
              <w:left w:w="108" w:type="dxa"/>
              <w:right w:w="108" w:type="dxa"/>
            </w:tcMar>
          </w:tcPr>
          <w:p w14:paraId="2FD468A7" w14:textId="6F971C04" w:rsidR="00F6210F" w:rsidRPr="00CA35B7" w:rsidRDefault="00F6210F" w:rsidP="00F6210F">
            <w:pPr>
              <w:pStyle w:val="TableText"/>
            </w:pPr>
            <w:r w:rsidRPr="00021983">
              <w:t>8:10am</w:t>
            </w:r>
          </w:p>
        </w:tc>
        <w:tc>
          <w:tcPr>
            <w:tcW w:w="594" w:type="pct"/>
            <w:tcMar>
              <w:left w:w="108" w:type="dxa"/>
              <w:right w:w="108" w:type="dxa"/>
            </w:tcMar>
          </w:tcPr>
          <w:p w14:paraId="02BF9CBF" w14:textId="131AB34D" w:rsidR="00F6210F" w:rsidRPr="00CA35B7" w:rsidRDefault="00F6210F" w:rsidP="00F6210F">
            <w:pPr>
              <w:pStyle w:val="TableText"/>
            </w:pPr>
            <w:r w:rsidRPr="00021983">
              <w:t>8:13am</w:t>
            </w:r>
          </w:p>
        </w:tc>
        <w:tc>
          <w:tcPr>
            <w:tcW w:w="1194" w:type="pct"/>
            <w:tcMar>
              <w:left w:w="108" w:type="dxa"/>
              <w:right w:w="108" w:type="dxa"/>
            </w:tcMar>
          </w:tcPr>
          <w:p w14:paraId="0BED0935" w14:textId="025D4F8B" w:rsidR="00F6210F" w:rsidRPr="00CA35B7" w:rsidRDefault="00F6210F" w:rsidP="00F6210F">
            <w:pPr>
              <w:pStyle w:val="TableText"/>
            </w:pPr>
            <w:r w:rsidRPr="00021983">
              <w:t>Small (5-10%)</w:t>
            </w:r>
          </w:p>
        </w:tc>
      </w:tr>
      <w:tr w:rsidR="00F6210F" w:rsidRPr="007306EF" w14:paraId="6B242F20" w14:textId="77777777" w:rsidTr="00D139D7">
        <w:tc>
          <w:tcPr>
            <w:tcW w:w="645" w:type="pct"/>
            <w:tcMar>
              <w:left w:w="108" w:type="dxa"/>
              <w:right w:w="108" w:type="dxa"/>
            </w:tcMar>
          </w:tcPr>
          <w:p w14:paraId="70D08D77" w14:textId="50C12E4F" w:rsidR="00F6210F" w:rsidRPr="00CA35B7" w:rsidRDefault="00F6210F" w:rsidP="00D139D7">
            <w:pPr>
              <w:pStyle w:val="TableText"/>
              <w:jc w:val="right"/>
            </w:pPr>
            <w:r w:rsidRPr="00021983">
              <w:t>19/11/2020</w:t>
            </w:r>
          </w:p>
        </w:tc>
        <w:tc>
          <w:tcPr>
            <w:tcW w:w="2002" w:type="pct"/>
            <w:tcMar>
              <w:left w:w="108" w:type="dxa"/>
              <w:right w:w="108" w:type="dxa"/>
            </w:tcMar>
          </w:tcPr>
          <w:p w14:paraId="0BCFFE7A" w14:textId="1B26AAE4" w:rsidR="00F6210F" w:rsidRPr="00CA35B7" w:rsidRDefault="00C61A99" w:rsidP="00F6210F">
            <w:pPr>
              <w:pStyle w:val="TableText"/>
            </w:pPr>
            <w:r>
              <w:t>3</w:t>
            </w:r>
            <w:r w:rsidR="00F6210F" w:rsidRPr="00021983">
              <w:t xml:space="preserve"> whipper snippers (council)</w:t>
            </w:r>
          </w:p>
        </w:tc>
        <w:tc>
          <w:tcPr>
            <w:tcW w:w="0" w:type="auto"/>
            <w:tcMar>
              <w:left w:w="108" w:type="dxa"/>
              <w:right w:w="108" w:type="dxa"/>
            </w:tcMar>
          </w:tcPr>
          <w:p w14:paraId="456245B1" w14:textId="7660DEDB" w:rsidR="00F6210F" w:rsidRPr="00CA35B7" w:rsidRDefault="00F6210F" w:rsidP="00F6210F">
            <w:pPr>
              <w:pStyle w:val="TableText"/>
            </w:pPr>
            <w:r w:rsidRPr="00021983">
              <w:t>8:18am</w:t>
            </w:r>
          </w:p>
        </w:tc>
        <w:tc>
          <w:tcPr>
            <w:tcW w:w="594" w:type="pct"/>
            <w:tcMar>
              <w:left w:w="108" w:type="dxa"/>
              <w:right w:w="108" w:type="dxa"/>
            </w:tcMar>
          </w:tcPr>
          <w:p w14:paraId="66187A0E" w14:textId="7D52707D" w:rsidR="00F6210F" w:rsidRPr="00CA35B7" w:rsidRDefault="00F6210F" w:rsidP="00F6210F">
            <w:pPr>
              <w:pStyle w:val="TableText"/>
            </w:pPr>
            <w:r w:rsidRPr="00021983">
              <w:t>8:18am</w:t>
            </w:r>
          </w:p>
        </w:tc>
        <w:tc>
          <w:tcPr>
            <w:tcW w:w="1194" w:type="pct"/>
            <w:tcMar>
              <w:left w:w="108" w:type="dxa"/>
              <w:right w:w="108" w:type="dxa"/>
            </w:tcMar>
          </w:tcPr>
          <w:p w14:paraId="540F545C" w14:textId="5EB27234" w:rsidR="00F6210F" w:rsidRPr="00CA35B7" w:rsidRDefault="00F6210F" w:rsidP="00F6210F">
            <w:pPr>
              <w:pStyle w:val="TableText"/>
            </w:pPr>
            <w:r w:rsidRPr="00021983">
              <w:t>Small (5-10%)</w:t>
            </w:r>
          </w:p>
        </w:tc>
      </w:tr>
      <w:tr w:rsidR="00F6210F" w:rsidRPr="007306EF" w14:paraId="2C2037EB" w14:textId="77777777" w:rsidTr="00D139D7">
        <w:tc>
          <w:tcPr>
            <w:tcW w:w="645" w:type="pct"/>
            <w:tcMar>
              <w:left w:w="108" w:type="dxa"/>
              <w:right w:w="108" w:type="dxa"/>
            </w:tcMar>
          </w:tcPr>
          <w:p w14:paraId="2AC0C929" w14:textId="7ED42C66" w:rsidR="00F6210F" w:rsidRPr="00CA35B7" w:rsidRDefault="00F6210F" w:rsidP="00D139D7">
            <w:pPr>
              <w:pStyle w:val="TableText"/>
              <w:jc w:val="right"/>
            </w:pPr>
            <w:r w:rsidRPr="00021983">
              <w:t>19/11/2020</w:t>
            </w:r>
          </w:p>
        </w:tc>
        <w:tc>
          <w:tcPr>
            <w:tcW w:w="2002" w:type="pct"/>
            <w:tcMar>
              <w:left w:w="108" w:type="dxa"/>
              <w:right w:w="108" w:type="dxa"/>
            </w:tcMar>
          </w:tcPr>
          <w:p w14:paraId="40F1E324" w14:textId="24329386" w:rsidR="00F6210F" w:rsidRPr="00CA35B7" w:rsidRDefault="00C61A99" w:rsidP="00F6210F">
            <w:pPr>
              <w:pStyle w:val="TableText"/>
            </w:pPr>
            <w:r>
              <w:t>3</w:t>
            </w:r>
            <w:r w:rsidR="00F6210F" w:rsidRPr="00021983">
              <w:t xml:space="preserve"> whipper snippers (council)</w:t>
            </w:r>
          </w:p>
        </w:tc>
        <w:tc>
          <w:tcPr>
            <w:tcW w:w="0" w:type="auto"/>
            <w:tcMar>
              <w:left w:w="108" w:type="dxa"/>
              <w:right w:w="108" w:type="dxa"/>
            </w:tcMar>
          </w:tcPr>
          <w:p w14:paraId="1AA3C43B" w14:textId="32A4F98D" w:rsidR="00F6210F" w:rsidRPr="00CA35B7" w:rsidRDefault="00F6210F" w:rsidP="00F6210F">
            <w:pPr>
              <w:pStyle w:val="TableText"/>
            </w:pPr>
            <w:r w:rsidRPr="00021983">
              <w:t>8:23am</w:t>
            </w:r>
          </w:p>
        </w:tc>
        <w:tc>
          <w:tcPr>
            <w:tcW w:w="594" w:type="pct"/>
            <w:tcMar>
              <w:left w:w="108" w:type="dxa"/>
              <w:right w:w="108" w:type="dxa"/>
            </w:tcMar>
          </w:tcPr>
          <w:p w14:paraId="17ABD158" w14:textId="7E066D49" w:rsidR="00F6210F" w:rsidRPr="00CA35B7" w:rsidRDefault="00F6210F" w:rsidP="00F6210F">
            <w:pPr>
              <w:pStyle w:val="TableText"/>
            </w:pPr>
            <w:r w:rsidRPr="00021983">
              <w:t>8:27am</w:t>
            </w:r>
          </w:p>
        </w:tc>
        <w:tc>
          <w:tcPr>
            <w:tcW w:w="1194" w:type="pct"/>
            <w:tcMar>
              <w:left w:w="108" w:type="dxa"/>
              <w:right w:w="108" w:type="dxa"/>
            </w:tcMar>
          </w:tcPr>
          <w:p w14:paraId="358AE281" w14:textId="579B8C45" w:rsidR="00F6210F" w:rsidRPr="00CA35B7" w:rsidRDefault="00F6210F" w:rsidP="00F6210F">
            <w:pPr>
              <w:pStyle w:val="TableText"/>
            </w:pPr>
            <w:r w:rsidRPr="00021983">
              <w:t>Small (5-10%)</w:t>
            </w:r>
          </w:p>
        </w:tc>
      </w:tr>
      <w:tr w:rsidR="00F6210F" w:rsidRPr="007306EF" w14:paraId="5CA80FF7" w14:textId="77777777" w:rsidTr="00D139D7">
        <w:tc>
          <w:tcPr>
            <w:tcW w:w="645" w:type="pct"/>
            <w:tcMar>
              <w:left w:w="108" w:type="dxa"/>
              <w:right w:w="108" w:type="dxa"/>
            </w:tcMar>
          </w:tcPr>
          <w:p w14:paraId="3CB48F6E" w14:textId="05610B90" w:rsidR="00F6210F" w:rsidRPr="00CA35B7" w:rsidRDefault="00F6210F" w:rsidP="00D139D7">
            <w:pPr>
              <w:pStyle w:val="TableText"/>
              <w:jc w:val="right"/>
            </w:pPr>
            <w:r w:rsidRPr="00021983">
              <w:t>19/11/2020</w:t>
            </w:r>
          </w:p>
        </w:tc>
        <w:tc>
          <w:tcPr>
            <w:tcW w:w="2002" w:type="pct"/>
            <w:tcMar>
              <w:left w:w="108" w:type="dxa"/>
              <w:right w:w="108" w:type="dxa"/>
            </w:tcMar>
          </w:tcPr>
          <w:p w14:paraId="75EF38C3" w14:textId="77053447" w:rsidR="00F6210F" w:rsidRPr="00CA35B7" w:rsidRDefault="00F6210F" w:rsidP="00F6210F">
            <w:pPr>
              <w:pStyle w:val="TableText"/>
            </w:pPr>
            <w:r w:rsidRPr="00021983">
              <w:t>Plane overhead</w:t>
            </w:r>
          </w:p>
        </w:tc>
        <w:tc>
          <w:tcPr>
            <w:tcW w:w="0" w:type="auto"/>
            <w:tcMar>
              <w:left w:w="108" w:type="dxa"/>
              <w:right w:w="108" w:type="dxa"/>
            </w:tcMar>
          </w:tcPr>
          <w:p w14:paraId="75618DD1" w14:textId="1DB38500" w:rsidR="00F6210F" w:rsidRPr="00CA35B7" w:rsidRDefault="00F6210F" w:rsidP="00F6210F">
            <w:pPr>
              <w:pStyle w:val="TableText"/>
            </w:pPr>
            <w:r w:rsidRPr="00021983">
              <w:t>9:07am</w:t>
            </w:r>
          </w:p>
        </w:tc>
        <w:tc>
          <w:tcPr>
            <w:tcW w:w="594" w:type="pct"/>
            <w:tcMar>
              <w:left w:w="108" w:type="dxa"/>
              <w:right w:w="108" w:type="dxa"/>
            </w:tcMar>
          </w:tcPr>
          <w:p w14:paraId="3A8A8A3B" w14:textId="0B02188F" w:rsidR="00F6210F" w:rsidRPr="00CA35B7" w:rsidRDefault="00F6210F" w:rsidP="00F6210F">
            <w:pPr>
              <w:pStyle w:val="TableText"/>
            </w:pPr>
            <w:r w:rsidRPr="00021983">
              <w:t>9:07am</w:t>
            </w:r>
          </w:p>
        </w:tc>
        <w:tc>
          <w:tcPr>
            <w:tcW w:w="1194" w:type="pct"/>
            <w:tcMar>
              <w:left w:w="108" w:type="dxa"/>
              <w:right w:w="108" w:type="dxa"/>
            </w:tcMar>
          </w:tcPr>
          <w:p w14:paraId="6FE5C449" w14:textId="6A74EB55" w:rsidR="00F6210F" w:rsidRPr="00CA35B7" w:rsidRDefault="00F6210F" w:rsidP="00F6210F">
            <w:pPr>
              <w:pStyle w:val="TableText"/>
            </w:pPr>
            <w:r w:rsidRPr="00021983">
              <w:t>No disturbance</w:t>
            </w:r>
          </w:p>
        </w:tc>
      </w:tr>
      <w:tr w:rsidR="00F6210F" w:rsidRPr="007306EF" w14:paraId="6D83A229" w14:textId="77777777" w:rsidTr="00D139D7">
        <w:tc>
          <w:tcPr>
            <w:tcW w:w="645" w:type="pct"/>
            <w:tcMar>
              <w:left w:w="108" w:type="dxa"/>
              <w:right w:w="108" w:type="dxa"/>
            </w:tcMar>
          </w:tcPr>
          <w:p w14:paraId="398A8957" w14:textId="2274FD5D" w:rsidR="00F6210F" w:rsidRPr="00CA35B7" w:rsidRDefault="00F6210F" w:rsidP="00D139D7">
            <w:pPr>
              <w:pStyle w:val="TableText"/>
              <w:jc w:val="right"/>
            </w:pPr>
            <w:r w:rsidRPr="00021983">
              <w:t>19/11/2020</w:t>
            </w:r>
          </w:p>
        </w:tc>
        <w:tc>
          <w:tcPr>
            <w:tcW w:w="2002" w:type="pct"/>
            <w:tcMar>
              <w:left w:w="108" w:type="dxa"/>
              <w:right w:w="108" w:type="dxa"/>
            </w:tcMar>
          </w:tcPr>
          <w:p w14:paraId="12C3AC32" w14:textId="7D289852" w:rsidR="00F6210F" w:rsidRPr="00CA35B7" w:rsidRDefault="00F6210F" w:rsidP="00F6210F">
            <w:pPr>
              <w:pStyle w:val="TableText"/>
            </w:pPr>
            <w:r w:rsidRPr="00021983">
              <w:t>Jackhammering</w:t>
            </w:r>
          </w:p>
        </w:tc>
        <w:tc>
          <w:tcPr>
            <w:tcW w:w="0" w:type="auto"/>
            <w:tcMar>
              <w:left w:w="108" w:type="dxa"/>
              <w:right w:w="108" w:type="dxa"/>
            </w:tcMar>
          </w:tcPr>
          <w:p w14:paraId="77B1A89E" w14:textId="19688331" w:rsidR="00F6210F" w:rsidRPr="00CA35B7" w:rsidRDefault="00F6210F" w:rsidP="00F6210F">
            <w:pPr>
              <w:pStyle w:val="TableText"/>
            </w:pPr>
            <w:r w:rsidRPr="00021983">
              <w:t>9:09am</w:t>
            </w:r>
          </w:p>
        </w:tc>
        <w:tc>
          <w:tcPr>
            <w:tcW w:w="594" w:type="pct"/>
            <w:tcMar>
              <w:left w:w="108" w:type="dxa"/>
              <w:right w:w="108" w:type="dxa"/>
            </w:tcMar>
          </w:tcPr>
          <w:p w14:paraId="759EA6E9" w14:textId="597DBCF3" w:rsidR="00F6210F" w:rsidRPr="00CA35B7" w:rsidRDefault="00F6210F" w:rsidP="00F6210F">
            <w:pPr>
              <w:pStyle w:val="TableText"/>
            </w:pPr>
            <w:r w:rsidRPr="00021983">
              <w:t>9:10am</w:t>
            </w:r>
          </w:p>
        </w:tc>
        <w:tc>
          <w:tcPr>
            <w:tcW w:w="1194" w:type="pct"/>
            <w:tcMar>
              <w:left w:w="108" w:type="dxa"/>
              <w:right w:w="108" w:type="dxa"/>
            </w:tcMar>
          </w:tcPr>
          <w:p w14:paraId="6276400A" w14:textId="47C6A16D" w:rsidR="00F6210F" w:rsidRPr="00CA35B7" w:rsidRDefault="00F6210F" w:rsidP="00F6210F">
            <w:pPr>
              <w:pStyle w:val="TableText"/>
            </w:pPr>
            <w:r w:rsidRPr="00021983">
              <w:t>No disturbance</w:t>
            </w:r>
          </w:p>
        </w:tc>
      </w:tr>
      <w:tr w:rsidR="00F6210F" w:rsidRPr="007306EF" w14:paraId="351244B3" w14:textId="77777777" w:rsidTr="00D139D7">
        <w:tc>
          <w:tcPr>
            <w:tcW w:w="645" w:type="pct"/>
            <w:tcMar>
              <w:left w:w="108" w:type="dxa"/>
              <w:right w:w="108" w:type="dxa"/>
            </w:tcMar>
          </w:tcPr>
          <w:p w14:paraId="483725A9" w14:textId="2A2BA2B3" w:rsidR="00F6210F" w:rsidRPr="00CA35B7" w:rsidRDefault="00F6210F" w:rsidP="00D139D7">
            <w:pPr>
              <w:pStyle w:val="TableText"/>
              <w:jc w:val="right"/>
            </w:pPr>
            <w:r w:rsidRPr="00021983">
              <w:t>19/11/2020</w:t>
            </w:r>
          </w:p>
        </w:tc>
        <w:tc>
          <w:tcPr>
            <w:tcW w:w="2002" w:type="pct"/>
            <w:tcMar>
              <w:left w:w="108" w:type="dxa"/>
              <w:right w:w="108" w:type="dxa"/>
            </w:tcMar>
          </w:tcPr>
          <w:p w14:paraId="06ACA761" w14:textId="670D672B" w:rsidR="00F6210F" w:rsidRPr="00CA35B7" w:rsidRDefault="00F6210F" w:rsidP="00F6210F">
            <w:pPr>
              <w:pStyle w:val="TableText"/>
            </w:pPr>
            <w:proofErr w:type="gramStart"/>
            <w:r w:rsidRPr="00021983">
              <w:t>Wood chipper</w:t>
            </w:r>
            <w:proofErr w:type="gramEnd"/>
          </w:p>
        </w:tc>
        <w:tc>
          <w:tcPr>
            <w:tcW w:w="0" w:type="auto"/>
            <w:tcMar>
              <w:left w:w="108" w:type="dxa"/>
              <w:right w:w="108" w:type="dxa"/>
            </w:tcMar>
          </w:tcPr>
          <w:p w14:paraId="289DE5B1" w14:textId="083BDB07" w:rsidR="00F6210F" w:rsidRPr="00CA35B7" w:rsidRDefault="00F6210F" w:rsidP="00F6210F">
            <w:pPr>
              <w:pStyle w:val="TableText"/>
            </w:pPr>
            <w:r w:rsidRPr="00021983">
              <w:t>9:38am</w:t>
            </w:r>
          </w:p>
        </w:tc>
        <w:tc>
          <w:tcPr>
            <w:tcW w:w="594" w:type="pct"/>
            <w:tcMar>
              <w:left w:w="108" w:type="dxa"/>
              <w:right w:w="108" w:type="dxa"/>
            </w:tcMar>
          </w:tcPr>
          <w:p w14:paraId="4C818CA5" w14:textId="7B4E5F6D" w:rsidR="00F6210F" w:rsidRPr="00CA35B7" w:rsidRDefault="00F6210F" w:rsidP="00F6210F">
            <w:pPr>
              <w:pStyle w:val="TableText"/>
            </w:pPr>
            <w:r w:rsidRPr="00021983">
              <w:t>9:38am</w:t>
            </w:r>
          </w:p>
        </w:tc>
        <w:tc>
          <w:tcPr>
            <w:tcW w:w="1194" w:type="pct"/>
            <w:tcMar>
              <w:left w:w="108" w:type="dxa"/>
              <w:right w:w="108" w:type="dxa"/>
            </w:tcMar>
          </w:tcPr>
          <w:p w14:paraId="20FD6B83" w14:textId="08AFC82B" w:rsidR="00F6210F" w:rsidRPr="00CA35B7" w:rsidRDefault="00F6210F" w:rsidP="00F6210F">
            <w:pPr>
              <w:pStyle w:val="TableText"/>
            </w:pPr>
            <w:r w:rsidRPr="00021983">
              <w:t>No disturbance</w:t>
            </w:r>
          </w:p>
        </w:tc>
      </w:tr>
      <w:tr w:rsidR="00F6210F" w:rsidRPr="007306EF" w14:paraId="6A4CF163" w14:textId="77777777" w:rsidTr="00D139D7">
        <w:tc>
          <w:tcPr>
            <w:tcW w:w="645" w:type="pct"/>
            <w:tcMar>
              <w:left w:w="108" w:type="dxa"/>
              <w:right w:w="108" w:type="dxa"/>
            </w:tcMar>
          </w:tcPr>
          <w:p w14:paraId="79BB9031" w14:textId="5A9EDEEE" w:rsidR="00F6210F" w:rsidRPr="00CA35B7" w:rsidRDefault="00F6210F" w:rsidP="00D139D7">
            <w:pPr>
              <w:pStyle w:val="TableText"/>
              <w:jc w:val="right"/>
            </w:pPr>
            <w:r w:rsidRPr="00021983">
              <w:t>19/11/2020</w:t>
            </w:r>
          </w:p>
        </w:tc>
        <w:tc>
          <w:tcPr>
            <w:tcW w:w="2002" w:type="pct"/>
            <w:tcMar>
              <w:left w:w="108" w:type="dxa"/>
              <w:right w:w="108" w:type="dxa"/>
            </w:tcMar>
          </w:tcPr>
          <w:p w14:paraId="2B97A6BB" w14:textId="1BDB2AFA" w:rsidR="00F6210F" w:rsidRPr="00CA35B7" w:rsidRDefault="00F6210F" w:rsidP="00F6210F">
            <w:pPr>
              <w:pStyle w:val="TableText"/>
            </w:pPr>
            <w:r w:rsidRPr="00021983">
              <w:t>Chainsaw</w:t>
            </w:r>
          </w:p>
        </w:tc>
        <w:tc>
          <w:tcPr>
            <w:tcW w:w="0" w:type="auto"/>
            <w:tcMar>
              <w:left w:w="108" w:type="dxa"/>
              <w:right w:w="108" w:type="dxa"/>
            </w:tcMar>
          </w:tcPr>
          <w:p w14:paraId="73E42261" w14:textId="420C7C7B" w:rsidR="00F6210F" w:rsidRPr="00CA35B7" w:rsidRDefault="00F6210F" w:rsidP="00F6210F">
            <w:pPr>
              <w:pStyle w:val="TableText"/>
            </w:pPr>
            <w:r w:rsidRPr="00021983">
              <w:t>10:00am</w:t>
            </w:r>
          </w:p>
        </w:tc>
        <w:tc>
          <w:tcPr>
            <w:tcW w:w="594" w:type="pct"/>
            <w:tcMar>
              <w:left w:w="108" w:type="dxa"/>
              <w:right w:w="108" w:type="dxa"/>
            </w:tcMar>
          </w:tcPr>
          <w:p w14:paraId="1207EA43" w14:textId="74105558" w:rsidR="00F6210F" w:rsidRPr="00CA35B7" w:rsidRDefault="00F6210F" w:rsidP="00F6210F">
            <w:pPr>
              <w:pStyle w:val="TableText"/>
            </w:pPr>
            <w:r w:rsidRPr="00021983">
              <w:t>10:01am</w:t>
            </w:r>
          </w:p>
        </w:tc>
        <w:tc>
          <w:tcPr>
            <w:tcW w:w="1194" w:type="pct"/>
            <w:tcMar>
              <w:left w:w="108" w:type="dxa"/>
              <w:right w:w="108" w:type="dxa"/>
            </w:tcMar>
          </w:tcPr>
          <w:p w14:paraId="54B2CC1A" w14:textId="31A708EE" w:rsidR="00F6210F" w:rsidRPr="00CA35B7" w:rsidRDefault="00F6210F" w:rsidP="00F6210F">
            <w:pPr>
              <w:pStyle w:val="TableText"/>
            </w:pPr>
            <w:r w:rsidRPr="00021983">
              <w:t>No disturbance</w:t>
            </w:r>
          </w:p>
        </w:tc>
      </w:tr>
      <w:tr w:rsidR="00F6210F" w:rsidRPr="007306EF" w14:paraId="3CF90EE6" w14:textId="77777777" w:rsidTr="00D139D7">
        <w:tc>
          <w:tcPr>
            <w:tcW w:w="645" w:type="pct"/>
            <w:tcMar>
              <w:left w:w="108" w:type="dxa"/>
              <w:right w:w="108" w:type="dxa"/>
            </w:tcMar>
          </w:tcPr>
          <w:p w14:paraId="6D5BEFAE" w14:textId="700E64F4" w:rsidR="00F6210F" w:rsidRPr="00CA35B7" w:rsidRDefault="00F6210F" w:rsidP="00D139D7">
            <w:pPr>
              <w:pStyle w:val="TableText"/>
              <w:jc w:val="right"/>
            </w:pPr>
            <w:r w:rsidRPr="00021983">
              <w:t>19/11/2020</w:t>
            </w:r>
          </w:p>
        </w:tc>
        <w:tc>
          <w:tcPr>
            <w:tcW w:w="2002" w:type="pct"/>
            <w:tcMar>
              <w:left w:w="108" w:type="dxa"/>
              <w:right w:w="108" w:type="dxa"/>
            </w:tcMar>
          </w:tcPr>
          <w:p w14:paraId="7B06C97D" w14:textId="7343E451" w:rsidR="00F6210F" w:rsidRPr="00CA35B7" w:rsidRDefault="00F6210F" w:rsidP="00F6210F">
            <w:pPr>
              <w:pStyle w:val="TableText"/>
            </w:pPr>
            <w:r w:rsidRPr="00021983">
              <w:t>Hammering</w:t>
            </w:r>
          </w:p>
        </w:tc>
        <w:tc>
          <w:tcPr>
            <w:tcW w:w="0" w:type="auto"/>
            <w:tcMar>
              <w:left w:w="108" w:type="dxa"/>
              <w:right w:w="108" w:type="dxa"/>
            </w:tcMar>
          </w:tcPr>
          <w:p w14:paraId="4E6CB42C" w14:textId="0E9AE50D" w:rsidR="00F6210F" w:rsidRPr="00CA35B7" w:rsidRDefault="00F6210F" w:rsidP="00F6210F">
            <w:pPr>
              <w:pStyle w:val="TableText"/>
            </w:pPr>
            <w:r w:rsidRPr="00021983">
              <w:t>12:01pm</w:t>
            </w:r>
          </w:p>
        </w:tc>
        <w:tc>
          <w:tcPr>
            <w:tcW w:w="594" w:type="pct"/>
            <w:tcMar>
              <w:left w:w="108" w:type="dxa"/>
              <w:right w:w="108" w:type="dxa"/>
            </w:tcMar>
          </w:tcPr>
          <w:p w14:paraId="3B48EE40" w14:textId="6751CD4E" w:rsidR="00F6210F" w:rsidRPr="00CA35B7" w:rsidRDefault="00F6210F" w:rsidP="00F6210F">
            <w:pPr>
              <w:pStyle w:val="TableText"/>
            </w:pPr>
            <w:r w:rsidRPr="00021983">
              <w:t>12:03pm</w:t>
            </w:r>
          </w:p>
        </w:tc>
        <w:tc>
          <w:tcPr>
            <w:tcW w:w="1194" w:type="pct"/>
            <w:tcMar>
              <w:left w:w="108" w:type="dxa"/>
              <w:right w:w="108" w:type="dxa"/>
            </w:tcMar>
          </w:tcPr>
          <w:p w14:paraId="77E8E729" w14:textId="483E2245" w:rsidR="00F6210F" w:rsidRPr="00CA35B7" w:rsidRDefault="00F6210F" w:rsidP="00F6210F">
            <w:pPr>
              <w:pStyle w:val="TableText"/>
            </w:pPr>
            <w:r w:rsidRPr="00021983">
              <w:t>No disturbance</w:t>
            </w:r>
          </w:p>
        </w:tc>
      </w:tr>
      <w:tr w:rsidR="00F6210F" w:rsidRPr="007306EF" w14:paraId="2FEAE425" w14:textId="77777777" w:rsidTr="00D139D7">
        <w:tc>
          <w:tcPr>
            <w:tcW w:w="645" w:type="pct"/>
            <w:tcMar>
              <w:left w:w="108" w:type="dxa"/>
              <w:right w:w="108" w:type="dxa"/>
            </w:tcMar>
          </w:tcPr>
          <w:p w14:paraId="5D512B1F" w14:textId="12B5915A" w:rsidR="00F6210F" w:rsidRPr="00CA35B7" w:rsidRDefault="00F6210F" w:rsidP="00D139D7">
            <w:pPr>
              <w:pStyle w:val="TableText"/>
              <w:jc w:val="right"/>
            </w:pPr>
            <w:r w:rsidRPr="00021983">
              <w:t>19/11/2020</w:t>
            </w:r>
          </w:p>
        </w:tc>
        <w:tc>
          <w:tcPr>
            <w:tcW w:w="2002" w:type="pct"/>
            <w:tcMar>
              <w:left w:w="108" w:type="dxa"/>
              <w:right w:w="108" w:type="dxa"/>
            </w:tcMar>
          </w:tcPr>
          <w:p w14:paraId="0DF027D9" w14:textId="5A95ECD4" w:rsidR="00F6210F" w:rsidRPr="00CA35B7" w:rsidRDefault="00F6210F" w:rsidP="00F6210F">
            <w:pPr>
              <w:pStyle w:val="TableText"/>
            </w:pPr>
            <w:r w:rsidRPr="00021983">
              <w:t>Policy siren</w:t>
            </w:r>
          </w:p>
        </w:tc>
        <w:tc>
          <w:tcPr>
            <w:tcW w:w="0" w:type="auto"/>
            <w:tcMar>
              <w:left w:w="108" w:type="dxa"/>
              <w:right w:w="108" w:type="dxa"/>
            </w:tcMar>
          </w:tcPr>
          <w:p w14:paraId="5135634F" w14:textId="44AB77A1" w:rsidR="00F6210F" w:rsidRPr="00CA35B7" w:rsidRDefault="00F6210F" w:rsidP="00F6210F">
            <w:pPr>
              <w:pStyle w:val="TableText"/>
            </w:pPr>
            <w:r w:rsidRPr="00021983">
              <w:t>1:00pm</w:t>
            </w:r>
          </w:p>
        </w:tc>
        <w:tc>
          <w:tcPr>
            <w:tcW w:w="594" w:type="pct"/>
            <w:tcMar>
              <w:left w:w="108" w:type="dxa"/>
              <w:right w:w="108" w:type="dxa"/>
            </w:tcMar>
          </w:tcPr>
          <w:p w14:paraId="082F9F60" w14:textId="01192393" w:rsidR="00F6210F" w:rsidRPr="00CA35B7" w:rsidRDefault="00F6210F" w:rsidP="00F6210F">
            <w:pPr>
              <w:pStyle w:val="TableText"/>
            </w:pPr>
            <w:r w:rsidRPr="00021983">
              <w:t>1:01pm</w:t>
            </w:r>
          </w:p>
        </w:tc>
        <w:tc>
          <w:tcPr>
            <w:tcW w:w="1194" w:type="pct"/>
            <w:tcMar>
              <w:left w:w="108" w:type="dxa"/>
              <w:right w:w="108" w:type="dxa"/>
            </w:tcMar>
          </w:tcPr>
          <w:p w14:paraId="2601D8E7" w14:textId="3C7667D7" w:rsidR="00F6210F" w:rsidRPr="00CA35B7" w:rsidRDefault="00F6210F" w:rsidP="00F6210F">
            <w:pPr>
              <w:pStyle w:val="TableText"/>
            </w:pPr>
            <w:r w:rsidRPr="00021983">
              <w:t>No disturbance</w:t>
            </w:r>
          </w:p>
        </w:tc>
      </w:tr>
      <w:tr w:rsidR="00F6210F" w:rsidRPr="007306EF" w14:paraId="73FBC436" w14:textId="77777777" w:rsidTr="00D139D7">
        <w:tc>
          <w:tcPr>
            <w:tcW w:w="645" w:type="pct"/>
            <w:tcMar>
              <w:left w:w="108" w:type="dxa"/>
              <w:right w:w="108" w:type="dxa"/>
            </w:tcMar>
          </w:tcPr>
          <w:p w14:paraId="5ECBBA40" w14:textId="257A67BE" w:rsidR="00F6210F" w:rsidRPr="00CA35B7" w:rsidRDefault="00F6210F" w:rsidP="00D139D7">
            <w:pPr>
              <w:pStyle w:val="TableText"/>
              <w:jc w:val="right"/>
            </w:pPr>
            <w:r w:rsidRPr="00021983">
              <w:t>19/11/2020</w:t>
            </w:r>
          </w:p>
        </w:tc>
        <w:tc>
          <w:tcPr>
            <w:tcW w:w="2002" w:type="pct"/>
            <w:tcMar>
              <w:left w:w="108" w:type="dxa"/>
              <w:right w:w="108" w:type="dxa"/>
            </w:tcMar>
          </w:tcPr>
          <w:p w14:paraId="48B5033D" w14:textId="63EAB1A6" w:rsidR="00F6210F" w:rsidRPr="00CA35B7" w:rsidRDefault="00F6210F" w:rsidP="00F6210F">
            <w:pPr>
              <w:pStyle w:val="TableText"/>
            </w:pPr>
            <w:r w:rsidRPr="00021983">
              <w:t>Plane overhead</w:t>
            </w:r>
          </w:p>
        </w:tc>
        <w:tc>
          <w:tcPr>
            <w:tcW w:w="0" w:type="auto"/>
            <w:tcMar>
              <w:left w:w="108" w:type="dxa"/>
              <w:right w:w="108" w:type="dxa"/>
            </w:tcMar>
          </w:tcPr>
          <w:p w14:paraId="634A1AC4" w14:textId="3DAE0E0A" w:rsidR="00F6210F" w:rsidRPr="00CA35B7" w:rsidRDefault="00F6210F" w:rsidP="00F6210F">
            <w:pPr>
              <w:pStyle w:val="TableText"/>
            </w:pPr>
            <w:r w:rsidRPr="00021983">
              <w:t>1:12pm</w:t>
            </w:r>
          </w:p>
        </w:tc>
        <w:tc>
          <w:tcPr>
            <w:tcW w:w="594" w:type="pct"/>
            <w:tcMar>
              <w:left w:w="108" w:type="dxa"/>
              <w:right w:w="108" w:type="dxa"/>
            </w:tcMar>
          </w:tcPr>
          <w:p w14:paraId="2CF1C8B7" w14:textId="595D5C37" w:rsidR="00F6210F" w:rsidRPr="00CA35B7" w:rsidRDefault="00F6210F" w:rsidP="00F6210F">
            <w:pPr>
              <w:pStyle w:val="TableText"/>
            </w:pPr>
            <w:r w:rsidRPr="00021983">
              <w:t>1:36pm</w:t>
            </w:r>
          </w:p>
        </w:tc>
        <w:tc>
          <w:tcPr>
            <w:tcW w:w="1194" w:type="pct"/>
            <w:tcMar>
              <w:left w:w="108" w:type="dxa"/>
              <w:right w:w="108" w:type="dxa"/>
            </w:tcMar>
          </w:tcPr>
          <w:p w14:paraId="52ADE374" w14:textId="6DA787DD" w:rsidR="00F6210F" w:rsidRPr="00CA35B7" w:rsidRDefault="00F6210F" w:rsidP="00F6210F">
            <w:pPr>
              <w:pStyle w:val="TableText"/>
            </w:pPr>
            <w:r w:rsidRPr="00021983">
              <w:t>No disturbance</w:t>
            </w:r>
          </w:p>
        </w:tc>
      </w:tr>
      <w:tr w:rsidR="00F6210F" w:rsidRPr="007306EF" w14:paraId="518A62E9" w14:textId="77777777" w:rsidTr="00D139D7">
        <w:tc>
          <w:tcPr>
            <w:tcW w:w="645" w:type="pct"/>
            <w:tcMar>
              <w:left w:w="108" w:type="dxa"/>
              <w:right w:w="108" w:type="dxa"/>
            </w:tcMar>
          </w:tcPr>
          <w:p w14:paraId="15E1F63B" w14:textId="4F1419FA" w:rsidR="00F6210F" w:rsidRPr="00CA35B7" w:rsidRDefault="00F6210F" w:rsidP="00D139D7">
            <w:pPr>
              <w:pStyle w:val="TableText"/>
              <w:jc w:val="right"/>
            </w:pPr>
            <w:r w:rsidRPr="00021983">
              <w:t>19/11/2020</w:t>
            </w:r>
          </w:p>
        </w:tc>
        <w:tc>
          <w:tcPr>
            <w:tcW w:w="2002" w:type="pct"/>
            <w:tcMar>
              <w:left w:w="108" w:type="dxa"/>
              <w:right w:w="108" w:type="dxa"/>
            </w:tcMar>
          </w:tcPr>
          <w:p w14:paraId="18AFF713" w14:textId="51356CDA" w:rsidR="00F6210F" w:rsidRPr="00CA35B7" w:rsidRDefault="00F6210F" w:rsidP="00F6210F">
            <w:pPr>
              <w:pStyle w:val="TableText"/>
            </w:pPr>
            <w:r w:rsidRPr="00021983">
              <w:t>School kids</w:t>
            </w:r>
          </w:p>
        </w:tc>
        <w:tc>
          <w:tcPr>
            <w:tcW w:w="0" w:type="auto"/>
            <w:tcMar>
              <w:left w:w="108" w:type="dxa"/>
              <w:right w:w="108" w:type="dxa"/>
            </w:tcMar>
          </w:tcPr>
          <w:p w14:paraId="31A662E1" w14:textId="099DC9A8" w:rsidR="00F6210F" w:rsidRPr="00CA35B7" w:rsidRDefault="00F6210F" w:rsidP="00F6210F">
            <w:pPr>
              <w:pStyle w:val="TableText"/>
            </w:pPr>
            <w:r w:rsidRPr="00021983">
              <w:t>2:40pm</w:t>
            </w:r>
          </w:p>
        </w:tc>
        <w:tc>
          <w:tcPr>
            <w:tcW w:w="594" w:type="pct"/>
            <w:tcMar>
              <w:left w:w="108" w:type="dxa"/>
              <w:right w:w="108" w:type="dxa"/>
            </w:tcMar>
          </w:tcPr>
          <w:p w14:paraId="572C1672" w14:textId="054DD913" w:rsidR="00F6210F" w:rsidRPr="00CA35B7" w:rsidRDefault="00F6210F" w:rsidP="00F6210F">
            <w:pPr>
              <w:pStyle w:val="TableText"/>
            </w:pPr>
            <w:r w:rsidRPr="00021983">
              <w:t>2:41pm</w:t>
            </w:r>
          </w:p>
        </w:tc>
        <w:tc>
          <w:tcPr>
            <w:tcW w:w="1194" w:type="pct"/>
            <w:tcMar>
              <w:left w:w="108" w:type="dxa"/>
              <w:right w:w="108" w:type="dxa"/>
            </w:tcMar>
          </w:tcPr>
          <w:p w14:paraId="516602E8" w14:textId="168D535F" w:rsidR="00F6210F" w:rsidRPr="00CA35B7" w:rsidRDefault="00F6210F" w:rsidP="00F6210F">
            <w:pPr>
              <w:pStyle w:val="TableText"/>
            </w:pPr>
            <w:r w:rsidRPr="00021983">
              <w:t>Small (5-10%)</w:t>
            </w:r>
          </w:p>
        </w:tc>
      </w:tr>
      <w:tr w:rsidR="00F6210F" w:rsidRPr="007306EF" w14:paraId="4C081969" w14:textId="77777777" w:rsidTr="00D139D7">
        <w:tc>
          <w:tcPr>
            <w:tcW w:w="645" w:type="pct"/>
            <w:tcMar>
              <w:left w:w="108" w:type="dxa"/>
              <w:right w:w="108" w:type="dxa"/>
            </w:tcMar>
          </w:tcPr>
          <w:p w14:paraId="41B8C963" w14:textId="46C41018" w:rsidR="00F6210F" w:rsidRPr="00CA35B7" w:rsidRDefault="00F6210F" w:rsidP="00D139D7">
            <w:pPr>
              <w:pStyle w:val="TableText"/>
              <w:jc w:val="right"/>
            </w:pPr>
            <w:r w:rsidRPr="00021983">
              <w:t>21/11/2020</w:t>
            </w:r>
          </w:p>
        </w:tc>
        <w:tc>
          <w:tcPr>
            <w:tcW w:w="2002" w:type="pct"/>
            <w:tcMar>
              <w:left w:w="108" w:type="dxa"/>
              <w:right w:w="108" w:type="dxa"/>
            </w:tcMar>
          </w:tcPr>
          <w:p w14:paraId="6912A7EA" w14:textId="6AAA457A" w:rsidR="00F6210F" w:rsidRPr="00CA35B7" w:rsidRDefault="00F6210F" w:rsidP="00F6210F">
            <w:pPr>
              <w:pStyle w:val="TableText"/>
            </w:pPr>
            <w:r w:rsidRPr="00021983">
              <w:t>Unknown</w:t>
            </w:r>
          </w:p>
        </w:tc>
        <w:tc>
          <w:tcPr>
            <w:tcW w:w="0" w:type="auto"/>
            <w:tcMar>
              <w:left w:w="108" w:type="dxa"/>
              <w:right w:w="108" w:type="dxa"/>
            </w:tcMar>
          </w:tcPr>
          <w:p w14:paraId="0BC0AAC1" w14:textId="21385494" w:rsidR="00F6210F" w:rsidRPr="00CA35B7" w:rsidRDefault="00F6210F" w:rsidP="00F6210F">
            <w:pPr>
              <w:pStyle w:val="TableText"/>
            </w:pPr>
            <w:r w:rsidRPr="00021983">
              <w:t>8:16am</w:t>
            </w:r>
          </w:p>
        </w:tc>
        <w:tc>
          <w:tcPr>
            <w:tcW w:w="594" w:type="pct"/>
            <w:tcMar>
              <w:left w:w="108" w:type="dxa"/>
              <w:right w:w="108" w:type="dxa"/>
            </w:tcMar>
          </w:tcPr>
          <w:p w14:paraId="7963736B" w14:textId="091183E4" w:rsidR="00F6210F" w:rsidRPr="00CA35B7" w:rsidRDefault="00F6210F" w:rsidP="00F6210F">
            <w:pPr>
              <w:pStyle w:val="TableText"/>
            </w:pPr>
            <w:r w:rsidRPr="00021983">
              <w:t>8:16am</w:t>
            </w:r>
          </w:p>
        </w:tc>
        <w:tc>
          <w:tcPr>
            <w:tcW w:w="1194" w:type="pct"/>
            <w:tcMar>
              <w:left w:w="108" w:type="dxa"/>
              <w:right w:w="108" w:type="dxa"/>
            </w:tcMar>
          </w:tcPr>
          <w:p w14:paraId="774FD0BF" w14:textId="7FFD784C" w:rsidR="00F6210F" w:rsidRPr="00CA35B7" w:rsidRDefault="00F6210F" w:rsidP="00F6210F">
            <w:pPr>
              <w:pStyle w:val="TableText"/>
            </w:pPr>
            <w:r w:rsidRPr="00021983">
              <w:t>Small (5-10%)</w:t>
            </w:r>
          </w:p>
        </w:tc>
      </w:tr>
      <w:tr w:rsidR="00F6210F" w:rsidRPr="007306EF" w14:paraId="4DF397DD" w14:textId="77777777" w:rsidTr="00D139D7">
        <w:tc>
          <w:tcPr>
            <w:tcW w:w="645" w:type="pct"/>
            <w:tcMar>
              <w:left w:w="108" w:type="dxa"/>
              <w:right w:w="108" w:type="dxa"/>
            </w:tcMar>
          </w:tcPr>
          <w:p w14:paraId="4BBE1395" w14:textId="39FCFDD6" w:rsidR="00F6210F" w:rsidRPr="00CA35B7" w:rsidRDefault="00F6210F" w:rsidP="00D139D7">
            <w:pPr>
              <w:pStyle w:val="TableText"/>
              <w:jc w:val="right"/>
            </w:pPr>
            <w:r w:rsidRPr="00021983">
              <w:t>21/11/2020</w:t>
            </w:r>
          </w:p>
        </w:tc>
        <w:tc>
          <w:tcPr>
            <w:tcW w:w="2002" w:type="pct"/>
            <w:tcMar>
              <w:left w:w="108" w:type="dxa"/>
              <w:right w:w="108" w:type="dxa"/>
            </w:tcMar>
          </w:tcPr>
          <w:p w14:paraId="56022B72" w14:textId="39A2C8E5" w:rsidR="00F6210F" w:rsidRPr="00CA35B7" w:rsidRDefault="00F6210F" w:rsidP="00F6210F">
            <w:pPr>
              <w:pStyle w:val="TableText"/>
            </w:pPr>
            <w:r w:rsidRPr="00021983">
              <w:t>Plane/jackhammering</w:t>
            </w:r>
          </w:p>
        </w:tc>
        <w:tc>
          <w:tcPr>
            <w:tcW w:w="0" w:type="auto"/>
            <w:tcMar>
              <w:left w:w="108" w:type="dxa"/>
              <w:right w:w="108" w:type="dxa"/>
            </w:tcMar>
          </w:tcPr>
          <w:p w14:paraId="2C4998F8" w14:textId="3501BDFA" w:rsidR="00F6210F" w:rsidRPr="00CA35B7" w:rsidRDefault="00F6210F" w:rsidP="00F6210F">
            <w:pPr>
              <w:pStyle w:val="TableText"/>
            </w:pPr>
            <w:r w:rsidRPr="00021983">
              <w:t>8:32am</w:t>
            </w:r>
          </w:p>
        </w:tc>
        <w:tc>
          <w:tcPr>
            <w:tcW w:w="594" w:type="pct"/>
            <w:tcMar>
              <w:left w:w="108" w:type="dxa"/>
              <w:right w:w="108" w:type="dxa"/>
            </w:tcMar>
          </w:tcPr>
          <w:p w14:paraId="1E7E32CB" w14:textId="1EE1EFEC" w:rsidR="00F6210F" w:rsidRPr="00CA35B7" w:rsidRDefault="00F6210F" w:rsidP="00F6210F">
            <w:pPr>
              <w:pStyle w:val="TableText"/>
            </w:pPr>
            <w:r w:rsidRPr="00021983">
              <w:t>8:33am</w:t>
            </w:r>
          </w:p>
        </w:tc>
        <w:tc>
          <w:tcPr>
            <w:tcW w:w="1194" w:type="pct"/>
            <w:tcMar>
              <w:left w:w="108" w:type="dxa"/>
              <w:right w:w="108" w:type="dxa"/>
            </w:tcMar>
          </w:tcPr>
          <w:p w14:paraId="6A6F6146" w14:textId="5CBDEAE1" w:rsidR="00F6210F" w:rsidRPr="00CA35B7" w:rsidRDefault="00F6210F" w:rsidP="00F6210F">
            <w:pPr>
              <w:pStyle w:val="TableText"/>
            </w:pPr>
            <w:r w:rsidRPr="00021983">
              <w:t>No disturbance</w:t>
            </w:r>
          </w:p>
        </w:tc>
      </w:tr>
      <w:tr w:rsidR="00F6210F" w:rsidRPr="007306EF" w14:paraId="1DF70F4C" w14:textId="77777777" w:rsidTr="00D139D7">
        <w:tc>
          <w:tcPr>
            <w:tcW w:w="645" w:type="pct"/>
            <w:tcMar>
              <w:left w:w="108" w:type="dxa"/>
              <w:right w:w="108" w:type="dxa"/>
            </w:tcMar>
          </w:tcPr>
          <w:p w14:paraId="48D19A66" w14:textId="7CE891C7" w:rsidR="00F6210F" w:rsidRPr="00CA35B7" w:rsidRDefault="00F6210F" w:rsidP="00D139D7">
            <w:pPr>
              <w:pStyle w:val="TableText"/>
              <w:jc w:val="right"/>
            </w:pPr>
            <w:r w:rsidRPr="00021983">
              <w:t>21/11/2020</w:t>
            </w:r>
          </w:p>
        </w:tc>
        <w:tc>
          <w:tcPr>
            <w:tcW w:w="2002" w:type="pct"/>
            <w:tcMar>
              <w:left w:w="108" w:type="dxa"/>
              <w:right w:w="108" w:type="dxa"/>
            </w:tcMar>
          </w:tcPr>
          <w:p w14:paraId="2C1D0E60" w14:textId="012D698C" w:rsidR="00F6210F" w:rsidRPr="00CA35B7" w:rsidRDefault="00F6210F" w:rsidP="00F6210F">
            <w:pPr>
              <w:pStyle w:val="TableText"/>
            </w:pPr>
            <w:r w:rsidRPr="00021983">
              <w:t>Chainsaw</w:t>
            </w:r>
          </w:p>
        </w:tc>
        <w:tc>
          <w:tcPr>
            <w:tcW w:w="0" w:type="auto"/>
            <w:tcMar>
              <w:left w:w="108" w:type="dxa"/>
              <w:right w:w="108" w:type="dxa"/>
            </w:tcMar>
          </w:tcPr>
          <w:p w14:paraId="71BD521D" w14:textId="4636C2DA" w:rsidR="00F6210F" w:rsidRPr="00CA35B7" w:rsidRDefault="00F6210F" w:rsidP="00F6210F">
            <w:pPr>
              <w:pStyle w:val="TableText"/>
            </w:pPr>
            <w:r w:rsidRPr="00021983">
              <w:t>8:33am</w:t>
            </w:r>
          </w:p>
        </w:tc>
        <w:tc>
          <w:tcPr>
            <w:tcW w:w="594" w:type="pct"/>
            <w:tcMar>
              <w:left w:w="108" w:type="dxa"/>
              <w:right w:w="108" w:type="dxa"/>
            </w:tcMar>
          </w:tcPr>
          <w:p w14:paraId="07040931" w14:textId="3DDDF85E" w:rsidR="00F6210F" w:rsidRPr="00CA35B7" w:rsidRDefault="00F6210F" w:rsidP="00F6210F">
            <w:pPr>
              <w:pStyle w:val="TableText"/>
            </w:pPr>
            <w:r w:rsidRPr="00021983">
              <w:t>8:34am</w:t>
            </w:r>
          </w:p>
        </w:tc>
        <w:tc>
          <w:tcPr>
            <w:tcW w:w="1194" w:type="pct"/>
            <w:tcMar>
              <w:left w:w="108" w:type="dxa"/>
              <w:right w:w="108" w:type="dxa"/>
            </w:tcMar>
          </w:tcPr>
          <w:p w14:paraId="40E14A95" w14:textId="078E04EB" w:rsidR="00F6210F" w:rsidRPr="00CA35B7" w:rsidRDefault="00F6210F" w:rsidP="00F6210F">
            <w:pPr>
              <w:pStyle w:val="TableText"/>
            </w:pPr>
            <w:r w:rsidRPr="00021983">
              <w:t>No disturbance</w:t>
            </w:r>
          </w:p>
        </w:tc>
      </w:tr>
      <w:tr w:rsidR="00F6210F" w:rsidRPr="007306EF" w14:paraId="4004BB8B" w14:textId="77777777" w:rsidTr="00D139D7">
        <w:tc>
          <w:tcPr>
            <w:tcW w:w="645" w:type="pct"/>
            <w:tcMar>
              <w:left w:w="108" w:type="dxa"/>
              <w:right w:w="108" w:type="dxa"/>
            </w:tcMar>
          </w:tcPr>
          <w:p w14:paraId="61648F98" w14:textId="6E5F6BE2" w:rsidR="00F6210F" w:rsidRPr="007306EF" w:rsidRDefault="00F6210F" w:rsidP="00D139D7">
            <w:pPr>
              <w:pStyle w:val="TableText"/>
              <w:jc w:val="right"/>
            </w:pPr>
            <w:r w:rsidRPr="00021983">
              <w:t>21/11/2020</w:t>
            </w:r>
          </w:p>
        </w:tc>
        <w:tc>
          <w:tcPr>
            <w:tcW w:w="2002" w:type="pct"/>
            <w:tcMar>
              <w:left w:w="108" w:type="dxa"/>
              <w:right w:w="108" w:type="dxa"/>
            </w:tcMar>
          </w:tcPr>
          <w:p w14:paraId="69E5B207" w14:textId="5DBAA600" w:rsidR="00F6210F" w:rsidRPr="007306EF" w:rsidRDefault="00F6210F" w:rsidP="00F6210F">
            <w:pPr>
              <w:pStyle w:val="TableText"/>
            </w:pPr>
            <w:r w:rsidRPr="00021983">
              <w:t>Saw/cutting</w:t>
            </w:r>
          </w:p>
        </w:tc>
        <w:tc>
          <w:tcPr>
            <w:tcW w:w="0" w:type="auto"/>
            <w:tcMar>
              <w:left w:w="108" w:type="dxa"/>
              <w:right w:w="108" w:type="dxa"/>
            </w:tcMar>
          </w:tcPr>
          <w:p w14:paraId="2BEBA164" w14:textId="5C7F333A" w:rsidR="00F6210F" w:rsidRPr="007306EF" w:rsidRDefault="00F6210F" w:rsidP="00F6210F">
            <w:pPr>
              <w:pStyle w:val="TableText"/>
            </w:pPr>
            <w:r w:rsidRPr="00021983">
              <w:t>8:42am</w:t>
            </w:r>
          </w:p>
        </w:tc>
        <w:tc>
          <w:tcPr>
            <w:tcW w:w="594" w:type="pct"/>
            <w:tcMar>
              <w:left w:w="108" w:type="dxa"/>
              <w:right w:w="108" w:type="dxa"/>
            </w:tcMar>
          </w:tcPr>
          <w:p w14:paraId="099B53EC" w14:textId="16DD211F" w:rsidR="00F6210F" w:rsidRPr="00E338AA" w:rsidRDefault="00F6210F" w:rsidP="00F6210F">
            <w:pPr>
              <w:pStyle w:val="TableText"/>
            </w:pPr>
            <w:r w:rsidRPr="00021983">
              <w:t>8:42am</w:t>
            </w:r>
          </w:p>
        </w:tc>
        <w:tc>
          <w:tcPr>
            <w:tcW w:w="1194" w:type="pct"/>
            <w:tcMar>
              <w:left w:w="108" w:type="dxa"/>
              <w:right w:w="108" w:type="dxa"/>
            </w:tcMar>
          </w:tcPr>
          <w:p w14:paraId="26EF2900" w14:textId="3C4C6F10" w:rsidR="00F6210F" w:rsidRPr="00E338AA" w:rsidRDefault="00F6210F" w:rsidP="00F6210F">
            <w:pPr>
              <w:pStyle w:val="TableText"/>
            </w:pPr>
            <w:r w:rsidRPr="00021983">
              <w:t>No disturbance</w:t>
            </w:r>
          </w:p>
        </w:tc>
      </w:tr>
      <w:tr w:rsidR="00F6210F" w:rsidRPr="007306EF" w14:paraId="77B4CAB9" w14:textId="77777777" w:rsidTr="00D139D7">
        <w:tc>
          <w:tcPr>
            <w:tcW w:w="645" w:type="pct"/>
            <w:tcMar>
              <w:left w:w="108" w:type="dxa"/>
              <w:right w:w="108" w:type="dxa"/>
            </w:tcMar>
          </w:tcPr>
          <w:p w14:paraId="6A523723" w14:textId="5B4D999E" w:rsidR="00F6210F" w:rsidRPr="007306EF" w:rsidRDefault="00F6210F" w:rsidP="00D139D7">
            <w:pPr>
              <w:pStyle w:val="TableText"/>
              <w:jc w:val="right"/>
            </w:pPr>
            <w:r w:rsidRPr="00021983">
              <w:t>21/11/2020</w:t>
            </w:r>
          </w:p>
        </w:tc>
        <w:tc>
          <w:tcPr>
            <w:tcW w:w="2002" w:type="pct"/>
            <w:tcMar>
              <w:left w:w="108" w:type="dxa"/>
              <w:right w:w="108" w:type="dxa"/>
            </w:tcMar>
          </w:tcPr>
          <w:p w14:paraId="6F1A2888" w14:textId="4B0B3650" w:rsidR="00F6210F" w:rsidRPr="007306EF" w:rsidRDefault="00F6210F" w:rsidP="00F6210F">
            <w:pPr>
              <w:pStyle w:val="TableText"/>
            </w:pPr>
            <w:r w:rsidRPr="00021983">
              <w:t>Chainsaw</w:t>
            </w:r>
          </w:p>
        </w:tc>
        <w:tc>
          <w:tcPr>
            <w:tcW w:w="0" w:type="auto"/>
            <w:tcMar>
              <w:left w:w="108" w:type="dxa"/>
              <w:right w:w="108" w:type="dxa"/>
            </w:tcMar>
          </w:tcPr>
          <w:p w14:paraId="5991DC0C" w14:textId="082F74D5" w:rsidR="00F6210F" w:rsidRPr="007306EF" w:rsidRDefault="00F6210F" w:rsidP="00F6210F">
            <w:pPr>
              <w:pStyle w:val="TableText"/>
            </w:pPr>
            <w:r w:rsidRPr="00021983">
              <w:t>8:47am</w:t>
            </w:r>
          </w:p>
        </w:tc>
        <w:tc>
          <w:tcPr>
            <w:tcW w:w="594" w:type="pct"/>
            <w:tcMar>
              <w:left w:w="108" w:type="dxa"/>
              <w:right w:w="108" w:type="dxa"/>
            </w:tcMar>
          </w:tcPr>
          <w:p w14:paraId="4BB38EE7" w14:textId="1FA1B3B9" w:rsidR="00F6210F" w:rsidRPr="00E338AA" w:rsidRDefault="00F6210F" w:rsidP="00F6210F">
            <w:pPr>
              <w:pStyle w:val="TableText"/>
            </w:pPr>
            <w:r w:rsidRPr="00021983">
              <w:t>8:47am</w:t>
            </w:r>
          </w:p>
        </w:tc>
        <w:tc>
          <w:tcPr>
            <w:tcW w:w="1194" w:type="pct"/>
            <w:tcMar>
              <w:left w:w="108" w:type="dxa"/>
              <w:right w:w="108" w:type="dxa"/>
            </w:tcMar>
          </w:tcPr>
          <w:p w14:paraId="427E05E4" w14:textId="1978775B" w:rsidR="00F6210F" w:rsidRPr="00E338AA" w:rsidRDefault="00F6210F" w:rsidP="00F6210F">
            <w:pPr>
              <w:pStyle w:val="TableText"/>
            </w:pPr>
            <w:r w:rsidRPr="00021983">
              <w:t>No disturbance</w:t>
            </w:r>
          </w:p>
        </w:tc>
      </w:tr>
    </w:tbl>
    <w:p w14:paraId="442D98B6" w14:textId="5005F08F" w:rsidR="007E03E7" w:rsidRDefault="001C414C" w:rsidP="001C414C">
      <w:pPr>
        <w:pStyle w:val="FigureTableNoteSource"/>
        <w:rPr>
          <w:lang w:eastAsia="ja-JP"/>
        </w:rPr>
      </w:pPr>
      <w:r>
        <w:rPr>
          <w:lang w:eastAsia="ja-JP"/>
        </w:rPr>
        <w:t xml:space="preserve">Source: </w:t>
      </w:r>
      <w:proofErr w:type="spellStart"/>
      <w:r w:rsidRPr="00C107EC">
        <w:rPr>
          <w:lang w:eastAsia="ja-JP"/>
        </w:rPr>
        <w:t>Narla</w:t>
      </w:r>
      <w:proofErr w:type="spellEnd"/>
      <w:r w:rsidRPr="00C107EC">
        <w:rPr>
          <w:lang w:eastAsia="ja-JP"/>
        </w:rPr>
        <w:t xml:space="preserve"> Environmental </w:t>
      </w:r>
      <w:r w:rsidR="00C107EC">
        <w:rPr>
          <w:lang w:eastAsia="ja-JP"/>
        </w:rPr>
        <w:t>2020</w:t>
      </w:r>
    </w:p>
    <w:p w14:paraId="34B87623" w14:textId="683F2CF5" w:rsidR="002908AE" w:rsidRDefault="002908AE" w:rsidP="002908AE">
      <w:pPr>
        <w:pStyle w:val="Caption"/>
      </w:pPr>
      <w:bookmarkStart w:id="62" w:name="_Ref85708177"/>
      <w:bookmarkStart w:id="63" w:name="_Toc99954313"/>
      <w:r>
        <w:lastRenderedPageBreak/>
        <w:t xml:space="preserve">Table </w:t>
      </w:r>
      <w:fldSimple w:instr=" SEQ Table \* ARABIC ">
        <w:r w:rsidR="00AC6739">
          <w:rPr>
            <w:noProof/>
          </w:rPr>
          <w:t>11</w:t>
        </w:r>
      </w:fldSimple>
      <w:bookmarkEnd w:id="62"/>
      <w:r w:rsidRPr="002908AE">
        <w:t xml:space="preserve"> Parramatta Park camp</w:t>
      </w:r>
      <w:r w:rsidR="006205B5">
        <w:t xml:space="preserve"> monitoring data</w:t>
      </w:r>
      <w:bookmarkEnd w:id="63"/>
    </w:p>
    <w:tbl>
      <w:tblPr>
        <w:tblW w:w="9030"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02"/>
        <w:gridCol w:w="3842"/>
        <w:gridCol w:w="3786"/>
      </w:tblGrid>
      <w:tr w:rsidR="00A0240C" w:rsidRPr="007306EF" w14:paraId="7EE5F3D4" w14:textId="6807963D" w:rsidTr="00D139D7">
        <w:trPr>
          <w:cantSplit/>
          <w:trHeight w:val="317"/>
          <w:tblHeader/>
        </w:trPr>
        <w:tc>
          <w:tcPr>
            <w:tcW w:w="1402" w:type="dxa"/>
            <w:tcMar>
              <w:left w:w="108" w:type="dxa"/>
              <w:right w:w="108" w:type="dxa"/>
            </w:tcMar>
          </w:tcPr>
          <w:p w14:paraId="70076232" w14:textId="1675E73F" w:rsidR="00A0240C" w:rsidRPr="007306EF" w:rsidRDefault="00A0240C" w:rsidP="00A0240C">
            <w:pPr>
              <w:pStyle w:val="TableHeading"/>
            </w:pPr>
            <w:r w:rsidRPr="00E338AA">
              <w:t>Year</w:t>
            </w:r>
          </w:p>
        </w:tc>
        <w:tc>
          <w:tcPr>
            <w:tcW w:w="3842" w:type="dxa"/>
            <w:tcMar>
              <w:left w:w="108" w:type="dxa"/>
              <w:right w:w="108" w:type="dxa"/>
            </w:tcMar>
          </w:tcPr>
          <w:p w14:paraId="664EFA51" w14:textId="44351FB2" w:rsidR="00A0240C" w:rsidRPr="007306EF" w:rsidRDefault="00A0240C" w:rsidP="00A0240C">
            <w:pPr>
              <w:pStyle w:val="TableHeading"/>
            </w:pPr>
            <w:r w:rsidRPr="00E338AA">
              <w:t>Month</w:t>
            </w:r>
          </w:p>
        </w:tc>
        <w:tc>
          <w:tcPr>
            <w:tcW w:w="3786" w:type="dxa"/>
          </w:tcPr>
          <w:p w14:paraId="061B85D2" w14:textId="450DD844" w:rsidR="00A0240C" w:rsidRPr="007306EF" w:rsidRDefault="00A0240C" w:rsidP="00D139D7">
            <w:pPr>
              <w:pStyle w:val="TableHeading"/>
              <w:jc w:val="right"/>
            </w:pPr>
            <w:r w:rsidRPr="00E338AA">
              <w:t>GHFF count</w:t>
            </w:r>
          </w:p>
        </w:tc>
      </w:tr>
      <w:tr w:rsidR="00A0240C" w:rsidRPr="007306EF" w14:paraId="53CF8000" w14:textId="51A3B229" w:rsidTr="00CB4464">
        <w:trPr>
          <w:trHeight w:val="383"/>
        </w:trPr>
        <w:tc>
          <w:tcPr>
            <w:tcW w:w="1402" w:type="dxa"/>
            <w:vMerge w:val="restart"/>
            <w:tcMar>
              <w:left w:w="108" w:type="dxa"/>
              <w:right w:w="108" w:type="dxa"/>
            </w:tcMar>
          </w:tcPr>
          <w:p w14:paraId="56C7F643" w14:textId="18ED9F90" w:rsidR="00A0240C" w:rsidRPr="007306EF" w:rsidRDefault="00A0240C" w:rsidP="00A0240C">
            <w:pPr>
              <w:pStyle w:val="TableText"/>
            </w:pPr>
            <w:r>
              <w:t>2007</w:t>
            </w:r>
          </w:p>
        </w:tc>
        <w:tc>
          <w:tcPr>
            <w:tcW w:w="3842" w:type="dxa"/>
            <w:tcMar>
              <w:left w:w="108" w:type="dxa"/>
              <w:right w:w="108" w:type="dxa"/>
            </w:tcMar>
          </w:tcPr>
          <w:p w14:paraId="4A12F1B5" w14:textId="3F2E720F" w:rsidR="00A0240C" w:rsidRPr="007306EF" w:rsidRDefault="00A0240C" w:rsidP="00A0240C">
            <w:pPr>
              <w:pStyle w:val="TableText"/>
            </w:pPr>
            <w:r w:rsidRPr="00E338AA">
              <w:t>May</w:t>
            </w:r>
          </w:p>
        </w:tc>
        <w:tc>
          <w:tcPr>
            <w:tcW w:w="3786" w:type="dxa"/>
          </w:tcPr>
          <w:p w14:paraId="0FF6C00A" w14:textId="085D67BF" w:rsidR="00A0240C" w:rsidRPr="007306EF" w:rsidRDefault="00A0240C" w:rsidP="00CB4464">
            <w:pPr>
              <w:pStyle w:val="TableText"/>
              <w:jc w:val="right"/>
            </w:pPr>
            <w:r w:rsidRPr="00E338AA">
              <w:t>8</w:t>
            </w:r>
            <w:r w:rsidR="00F56C7E">
              <w:t>,</w:t>
            </w:r>
            <w:r w:rsidRPr="00E338AA">
              <w:t>254</w:t>
            </w:r>
          </w:p>
        </w:tc>
      </w:tr>
      <w:tr w:rsidR="00A0240C" w:rsidRPr="007306EF" w14:paraId="1007ABD0" w14:textId="3E7AD655" w:rsidTr="00CB4464">
        <w:trPr>
          <w:trHeight w:val="383"/>
        </w:trPr>
        <w:tc>
          <w:tcPr>
            <w:tcW w:w="1402" w:type="dxa"/>
            <w:vMerge/>
            <w:tcMar>
              <w:left w:w="108" w:type="dxa"/>
              <w:right w:w="108" w:type="dxa"/>
            </w:tcMar>
          </w:tcPr>
          <w:p w14:paraId="5A6E5245" w14:textId="0B702BDD" w:rsidR="00A0240C" w:rsidRPr="007306EF" w:rsidRDefault="00A0240C" w:rsidP="00A0240C">
            <w:pPr>
              <w:pStyle w:val="TableText"/>
            </w:pPr>
          </w:p>
        </w:tc>
        <w:tc>
          <w:tcPr>
            <w:tcW w:w="3842" w:type="dxa"/>
            <w:tcMar>
              <w:left w:w="108" w:type="dxa"/>
              <w:right w:w="108" w:type="dxa"/>
            </w:tcMar>
          </w:tcPr>
          <w:p w14:paraId="1B1BAEA5" w14:textId="1FEBAB11" w:rsidR="00A0240C" w:rsidRPr="007306EF" w:rsidRDefault="00A0240C" w:rsidP="00A0240C">
            <w:pPr>
              <w:pStyle w:val="TableText"/>
            </w:pPr>
            <w:r w:rsidRPr="00E338AA">
              <w:t>Jul</w:t>
            </w:r>
          </w:p>
        </w:tc>
        <w:tc>
          <w:tcPr>
            <w:tcW w:w="3786" w:type="dxa"/>
          </w:tcPr>
          <w:p w14:paraId="097D57F2" w14:textId="4CB2585E" w:rsidR="00A0240C" w:rsidRPr="007306EF" w:rsidRDefault="00A0240C" w:rsidP="00CB4464">
            <w:pPr>
              <w:pStyle w:val="TableText"/>
              <w:jc w:val="right"/>
            </w:pPr>
            <w:r w:rsidRPr="00E338AA">
              <w:t>1</w:t>
            </w:r>
            <w:r w:rsidR="00F56C7E">
              <w:t>,</w:t>
            </w:r>
            <w:r w:rsidRPr="00E338AA">
              <w:t>0074</w:t>
            </w:r>
          </w:p>
        </w:tc>
      </w:tr>
      <w:tr w:rsidR="00A0240C" w:rsidRPr="007306EF" w14:paraId="1CBD9927" w14:textId="77777777" w:rsidTr="00CB4464">
        <w:trPr>
          <w:trHeight w:val="383"/>
        </w:trPr>
        <w:tc>
          <w:tcPr>
            <w:tcW w:w="1402" w:type="dxa"/>
            <w:vMerge/>
            <w:tcMar>
              <w:left w:w="108" w:type="dxa"/>
              <w:right w:w="108" w:type="dxa"/>
            </w:tcMar>
          </w:tcPr>
          <w:p w14:paraId="50235225" w14:textId="77777777" w:rsidR="00A0240C" w:rsidRPr="007306EF" w:rsidRDefault="00A0240C" w:rsidP="00A0240C">
            <w:pPr>
              <w:pStyle w:val="TableText"/>
            </w:pPr>
          </w:p>
        </w:tc>
        <w:tc>
          <w:tcPr>
            <w:tcW w:w="3842" w:type="dxa"/>
            <w:tcMar>
              <w:left w:w="108" w:type="dxa"/>
              <w:right w:w="108" w:type="dxa"/>
            </w:tcMar>
          </w:tcPr>
          <w:p w14:paraId="76132AB5" w14:textId="587C99DE" w:rsidR="00A0240C" w:rsidRPr="007306EF" w:rsidRDefault="00A0240C" w:rsidP="00A0240C">
            <w:pPr>
              <w:pStyle w:val="TableText"/>
            </w:pPr>
            <w:r w:rsidRPr="00E338AA">
              <w:t>Aug</w:t>
            </w:r>
          </w:p>
        </w:tc>
        <w:tc>
          <w:tcPr>
            <w:tcW w:w="3786" w:type="dxa"/>
          </w:tcPr>
          <w:p w14:paraId="585A56B7" w14:textId="221E4319" w:rsidR="00A0240C" w:rsidRPr="007306EF" w:rsidRDefault="00A0240C" w:rsidP="00CB4464">
            <w:pPr>
              <w:pStyle w:val="TableText"/>
              <w:jc w:val="right"/>
            </w:pPr>
            <w:r w:rsidRPr="00E338AA">
              <w:t>1</w:t>
            </w:r>
            <w:r w:rsidR="00F56C7E">
              <w:t>,</w:t>
            </w:r>
            <w:r w:rsidRPr="00E338AA">
              <w:t>0391</w:t>
            </w:r>
          </w:p>
        </w:tc>
      </w:tr>
      <w:tr w:rsidR="00A0240C" w:rsidRPr="007306EF" w14:paraId="314B887C" w14:textId="77777777" w:rsidTr="00CB4464">
        <w:trPr>
          <w:trHeight w:val="383"/>
        </w:trPr>
        <w:tc>
          <w:tcPr>
            <w:tcW w:w="1402" w:type="dxa"/>
            <w:vMerge w:val="restart"/>
            <w:tcMar>
              <w:left w:w="108" w:type="dxa"/>
              <w:right w:w="108" w:type="dxa"/>
            </w:tcMar>
          </w:tcPr>
          <w:p w14:paraId="50BE02B4" w14:textId="1923D735" w:rsidR="00A0240C" w:rsidRPr="007306EF" w:rsidRDefault="00A0240C" w:rsidP="00A0240C">
            <w:pPr>
              <w:pStyle w:val="TableText"/>
            </w:pPr>
            <w:r>
              <w:t>2010</w:t>
            </w:r>
          </w:p>
        </w:tc>
        <w:tc>
          <w:tcPr>
            <w:tcW w:w="3842" w:type="dxa"/>
            <w:tcMar>
              <w:left w:w="108" w:type="dxa"/>
              <w:right w:w="108" w:type="dxa"/>
            </w:tcMar>
          </w:tcPr>
          <w:p w14:paraId="247A9493" w14:textId="751CE60A" w:rsidR="00A0240C" w:rsidRPr="007306EF" w:rsidRDefault="00A0240C" w:rsidP="00A0240C">
            <w:pPr>
              <w:pStyle w:val="TableText"/>
            </w:pPr>
            <w:r w:rsidRPr="00E338AA">
              <w:t>Mar</w:t>
            </w:r>
          </w:p>
        </w:tc>
        <w:tc>
          <w:tcPr>
            <w:tcW w:w="3786" w:type="dxa"/>
          </w:tcPr>
          <w:p w14:paraId="0DA2956F" w14:textId="2707AC9C" w:rsidR="00A0240C" w:rsidRPr="007306EF" w:rsidRDefault="00A0240C" w:rsidP="00CB4464">
            <w:pPr>
              <w:pStyle w:val="TableText"/>
              <w:jc w:val="right"/>
            </w:pPr>
            <w:r w:rsidRPr="00E338AA">
              <w:t>5</w:t>
            </w:r>
            <w:r w:rsidR="00F56C7E">
              <w:t>,</w:t>
            </w:r>
            <w:r w:rsidRPr="00E338AA">
              <w:t>700</w:t>
            </w:r>
          </w:p>
        </w:tc>
      </w:tr>
      <w:tr w:rsidR="00A0240C" w:rsidRPr="007306EF" w14:paraId="2CDE8D1C" w14:textId="77777777" w:rsidTr="00CB4464">
        <w:trPr>
          <w:trHeight w:val="383"/>
        </w:trPr>
        <w:tc>
          <w:tcPr>
            <w:tcW w:w="1402" w:type="dxa"/>
            <w:vMerge/>
            <w:tcMar>
              <w:left w:w="108" w:type="dxa"/>
              <w:right w:w="108" w:type="dxa"/>
            </w:tcMar>
          </w:tcPr>
          <w:p w14:paraId="6CA78D30" w14:textId="77777777" w:rsidR="00A0240C" w:rsidRPr="007306EF" w:rsidRDefault="00A0240C" w:rsidP="00A0240C">
            <w:pPr>
              <w:pStyle w:val="TableText"/>
            </w:pPr>
          </w:p>
        </w:tc>
        <w:tc>
          <w:tcPr>
            <w:tcW w:w="3842" w:type="dxa"/>
            <w:tcMar>
              <w:left w:w="108" w:type="dxa"/>
              <w:right w:w="108" w:type="dxa"/>
            </w:tcMar>
          </w:tcPr>
          <w:p w14:paraId="72E05668" w14:textId="7853ED4C" w:rsidR="00A0240C" w:rsidRPr="007306EF" w:rsidRDefault="00A0240C" w:rsidP="00A0240C">
            <w:pPr>
              <w:pStyle w:val="TableText"/>
            </w:pPr>
            <w:r w:rsidRPr="00E338AA">
              <w:t>Jun</w:t>
            </w:r>
          </w:p>
        </w:tc>
        <w:tc>
          <w:tcPr>
            <w:tcW w:w="3786" w:type="dxa"/>
          </w:tcPr>
          <w:p w14:paraId="235FCA3F" w14:textId="1C192BE1" w:rsidR="00A0240C" w:rsidRPr="007306EF" w:rsidRDefault="00A0240C" w:rsidP="00CB4464">
            <w:pPr>
              <w:pStyle w:val="TableText"/>
              <w:jc w:val="right"/>
            </w:pPr>
            <w:r w:rsidRPr="00E338AA">
              <w:t>5</w:t>
            </w:r>
            <w:r w:rsidR="00F56C7E">
              <w:t>,</w:t>
            </w:r>
            <w:r w:rsidRPr="00E338AA">
              <w:t>700</w:t>
            </w:r>
          </w:p>
        </w:tc>
      </w:tr>
      <w:tr w:rsidR="00A0240C" w:rsidRPr="007306EF" w14:paraId="247AD795" w14:textId="77777777" w:rsidTr="00CB4464">
        <w:trPr>
          <w:trHeight w:val="383"/>
        </w:trPr>
        <w:tc>
          <w:tcPr>
            <w:tcW w:w="1402" w:type="dxa"/>
            <w:vMerge/>
            <w:tcMar>
              <w:left w:w="108" w:type="dxa"/>
              <w:right w:w="108" w:type="dxa"/>
            </w:tcMar>
          </w:tcPr>
          <w:p w14:paraId="1751A517" w14:textId="77777777" w:rsidR="00A0240C" w:rsidRPr="007306EF" w:rsidRDefault="00A0240C" w:rsidP="00A0240C">
            <w:pPr>
              <w:pStyle w:val="TableText"/>
            </w:pPr>
          </w:p>
        </w:tc>
        <w:tc>
          <w:tcPr>
            <w:tcW w:w="3842" w:type="dxa"/>
            <w:tcMar>
              <w:left w:w="108" w:type="dxa"/>
              <w:right w:w="108" w:type="dxa"/>
            </w:tcMar>
          </w:tcPr>
          <w:p w14:paraId="32372388" w14:textId="55614041" w:rsidR="00A0240C" w:rsidRPr="007306EF" w:rsidRDefault="00A0240C" w:rsidP="00A0240C">
            <w:pPr>
              <w:pStyle w:val="TableText"/>
            </w:pPr>
            <w:r w:rsidRPr="00E338AA">
              <w:t>Jul</w:t>
            </w:r>
          </w:p>
        </w:tc>
        <w:tc>
          <w:tcPr>
            <w:tcW w:w="3786" w:type="dxa"/>
          </w:tcPr>
          <w:p w14:paraId="085AF522" w14:textId="0E5382AE" w:rsidR="00A0240C" w:rsidRPr="007306EF" w:rsidRDefault="00A0240C" w:rsidP="00CB4464">
            <w:pPr>
              <w:pStyle w:val="TableText"/>
              <w:jc w:val="right"/>
            </w:pPr>
            <w:r w:rsidRPr="00E338AA">
              <w:t>3</w:t>
            </w:r>
            <w:r w:rsidR="00CB4464">
              <w:t>,</w:t>
            </w:r>
            <w:r w:rsidRPr="00E338AA">
              <w:t>000</w:t>
            </w:r>
          </w:p>
        </w:tc>
      </w:tr>
      <w:tr w:rsidR="00A0240C" w:rsidRPr="007306EF" w14:paraId="05E1A954" w14:textId="77777777" w:rsidTr="00CB4464">
        <w:trPr>
          <w:trHeight w:val="383"/>
        </w:trPr>
        <w:tc>
          <w:tcPr>
            <w:tcW w:w="1402" w:type="dxa"/>
            <w:vMerge/>
            <w:tcMar>
              <w:left w:w="108" w:type="dxa"/>
              <w:right w:w="108" w:type="dxa"/>
            </w:tcMar>
          </w:tcPr>
          <w:p w14:paraId="235F4F9F" w14:textId="77777777" w:rsidR="00A0240C" w:rsidRPr="007306EF" w:rsidRDefault="00A0240C" w:rsidP="00A0240C">
            <w:pPr>
              <w:pStyle w:val="TableText"/>
            </w:pPr>
          </w:p>
        </w:tc>
        <w:tc>
          <w:tcPr>
            <w:tcW w:w="3842" w:type="dxa"/>
            <w:tcMar>
              <w:left w:w="108" w:type="dxa"/>
              <w:right w:w="108" w:type="dxa"/>
            </w:tcMar>
          </w:tcPr>
          <w:p w14:paraId="1A7E4840" w14:textId="661583BF" w:rsidR="00A0240C" w:rsidRPr="007306EF" w:rsidRDefault="00A0240C" w:rsidP="00A0240C">
            <w:pPr>
              <w:pStyle w:val="TableText"/>
            </w:pPr>
            <w:r w:rsidRPr="00E338AA">
              <w:t>Aug</w:t>
            </w:r>
          </w:p>
        </w:tc>
        <w:tc>
          <w:tcPr>
            <w:tcW w:w="3786" w:type="dxa"/>
          </w:tcPr>
          <w:p w14:paraId="79A68FA5" w14:textId="34C8F35A" w:rsidR="00A0240C" w:rsidRPr="007306EF" w:rsidRDefault="00A0240C" w:rsidP="00CB4464">
            <w:pPr>
              <w:pStyle w:val="TableText"/>
              <w:jc w:val="right"/>
            </w:pPr>
            <w:r w:rsidRPr="00E338AA">
              <w:t>3</w:t>
            </w:r>
            <w:r w:rsidR="00CB4464">
              <w:t>,</w:t>
            </w:r>
            <w:r w:rsidRPr="00E338AA">
              <w:t>500</w:t>
            </w:r>
          </w:p>
        </w:tc>
      </w:tr>
      <w:tr w:rsidR="00A0240C" w:rsidRPr="007306EF" w14:paraId="28E2F0F9" w14:textId="77777777" w:rsidTr="00CB4464">
        <w:trPr>
          <w:trHeight w:val="383"/>
        </w:trPr>
        <w:tc>
          <w:tcPr>
            <w:tcW w:w="1402" w:type="dxa"/>
            <w:vMerge/>
            <w:tcMar>
              <w:left w:w="108" w:type="dxa"/>
              <w:right w:w="108" w:type="dxa"/>
            </w:tcMar>
          </w:tcPr>
          <w:p w14:paraId="75D45D10" w14:textId="77777777" w:rsidR="00A0240C" w:rsidRPr="007306EF" w:rsidRDefault="00A0240C" w:rsidP="00A0240C">
            <w:pPr>
              <w:pStyle w:val="TableText"/>
            </w:pPr>
          </w:p>
        </w:tc>
        <w:tc>
          <w:tcPr>
            <w:tcW w:w="3842" w:type="dxa"/>
            <w:tcMar>
              <w:left w:w="108" w:type="dxa"/>
              <w:right w:w="108" w:type="dxa"/>
            </w:tcMar>
          </w:tcPr>
          <w:p w14:paraId="6F031BE8" w14:textId="67F66463" w:rsidR="00A0240C" w:rsidRPr="007306EF" w:rsidRDefault="00A0240C" w:rsidP="00A0240C">
            <w:pPr>
              <w:pStyle w:val="TableText"/>
            </w:pPr>
            <w:r w:rsidRPr="00E338AA">
              <w:t>Sep</w:t>
            </w:r>
          </w:p>
        </w:tc>
        <w:tc>
          <w:tcPr>
            <w:tcW w:w="3786" w:type="dxa"/>
          </w:tcPr>
          <w:p w14:paraId="65527F1A" w14:textId="1C2C88A2" w:rsidR="00A0240C" w:rsidRPr="007306EF" w:rsidRDefault="00A0240C" w:rsidP="00CB4464">
            <w:pPr>
              <w:pStyle w:val="TableText"/>
              <w:jc w:val="right"/>
            </w:pPr>
            <w:r w:rsidRPr="00E338AA">
              <w:t>2</w:t>
            </w:r>
            <w:r w:rsidR="00CB4464">
              <w:t>,</w:t>
            </w:r>
            <w:r w:rsidRPr="00E338AA">
              <w:t>500</w:t>
            </w:r>
          </w:p>
        </w:tc>
      </w:tr>
      <w:tr w:rsidR="00A0240C" w:rsidRPr="007306EF" w14:paraId="5A15D2D9" w14:textId="77777777" w:rsidTr="00CB4464">
        <w:trPr>
          <w:trHeight w:val="383"/>
        </w:trPr>
        <w:tc>
          <w:tcPr>
            <w:tcW w:w="1402" w:type="dxa"/>
            <w:vMerge/>
            <w:tcMar>
              <w:left w:w="108" w:type="dxa"/>
              <w:right w:w="108" w:type="dxa"/>
            </w:tcMar>
          </w:tcPr>
          <w:p w14:paraId="290D621D" w14:textId="1246C752" w:rsidR="00A0240C" w:rsidRPr="007306EF" w:rsidRDefault="00A0240C" w:rsidP="00A0240C">
            <w:pPr>
              <w:pStyle w:val="TableText"/>
            </w:pPr>
          </w:p>
        </w:tc>
        <w:tc>
          <w:tcPr>
            <w:tcW w:w="3842" w:type="dxa"/>
            <w:tcMar>
              <w:left w:w="108" w:type="dxa"/>
              <w:right w:w="108" w:type="dxa"/>
            </w:tcMar>
          </w:tcPr>
          <w:p w14:paraId="0179BB85" w14:textId="34DBA33E" w:rsidR="00A0240C" w:rsidRPr="007306EF" w:rsidRDefault="00A0240C" w:rsidP="00A0240C">
            <w:pPr>
              <w:pStyle w:val="TableText"/>
            </w:pPr>
            <w:r w:rsidRPr="00E338AA">
              <w:t>Oct</w:t>
            </w:r>
          </w:p>
        </w:tc>
        <w:tc>
          <w:tcPr>
            <w:tcW w:w="3786" w:type="dxa"/>
          </w:tcPr>
          <w:p w14:paraId="361B8DA5" w14:textId="73826685" w:rsidR="00A0240C" w:rsidRPr="007306EF" w:rsidRDefault="00A0240C" w:rsidP="00CB4464">
            <w:pPr>
              <w:pStyle w:val="TableText"/>
              <w:jc w:val="right"/>
            </w:pPr>
            <w:r w:rsidRPr="00E338AA">
              <w:t>2</w:t>
            </w:r>
            <w:r w:rsidR="00CB4464">
              <w:t>,</w:t>
            </w:r>
            <w:r w:rsidRPr="00E338AA">
              <w:t>500</w:t>
            </w:r>
          </w:p>
        </w:tc>
      </w:tr>
      <w:tr w:rsidR="00A0240C" w:rsidRPr="007306EF" w14:paraId="6ABAFEF1" w14:textId="77777777" w:rsidTr="00CB4464">
        <w:trPr>
          <w:trHeight w:val="383"/>
        </w:trPr>
        <w:tc>
          <w:tcPr>
            <w:tcW w:w="1402" w:type="dxa"/>
            <w:vMerge/>
            <w:tcMar>
              <w:left w:w="108" w:type="dxa"/>
              <w:right w:w="108" w:type="dxa"/>
            </w:tcMar>
          </w:tcPr>
          <w:p w14:paraId="5EC44128" w14:textId="77777777" w:rsidR="00A0240C" w:rsidRPr="007306EF" w:rsidRDefault="00A0240C" w:rsidP="00A0240C">
            <w:pPr>
              <w:pStyle w:val="TableText"/>
            </w:pPr>
          </w:p>
        </w:tc>
        <w:tc>
          <w:tcPr>
            <w:tcW w:w="3842" w:type="dxa"/>
            <w:tcMar>
              <w:left w:w="108" w:type="dxa"/>
              <w:right w:w="108" w:type="dxa"/>
            </w:tcMar>
          </w:tcPr>
          <w:p w14:paraId="2A048E66" w14:textId="7D17752F" w:rsidR="00A0240C" w:rsidRPr="007306EF" w:rsidRDefault="00A0240C" w:rsidP="00A0240C">
            <w:pPr>
              <w:pStyle w:val="TableText"/>
            </w:pPr>
            <w:r w:rsidRPr="00E338AA">
              <w:t>Nov</w:t>
            </w:r>
          </w:p>
        </w:tc>
        <w:tc>
          <w:tcPr>
            <w:tcW w:w="3786" w:type="dxa"/>
          </w:tcPr>
          <w:p w14:paraId="0BD7A3FE" w14:textId="6CA3FAF1" w:rsidR="00A0240C" w:rsidRPr="007306EF" w:rsidRDefault="00A0240C" w:rsidP="00CB4464">
            <w:pPr>
              <w:pStyle w:val="TableText"/>
              <w:jc w:val="right"/>
            </w:pPr>
            <w:r w:rsidRPr="00E338AA">
              <w:t>2</w:t>
            </w:r>
            <w:r w:rsidR="00CB4464">
              <w:t>,</w:t>
            </w:r>
            <w:r w:rsidRPr="00E338AA">
              <w:t>600</w:t>
            </w:r>
          </w:p>
        </w:tc>
      </w:tr>
      <w:tr w:rsidR="00A0240C" w:rsidRPr="007306EF" w14:paraId="240A4A32" w14:textId="77777777" w:rsidTr="00CB4464">
        <w:trPr>
          <w:trHeight w:val="383"/>
        </w:trPr>
        <w:tc>
          <w:tcPr>
            <w:tcW w:w="1402" w:type="dxa"/>
            <w:vMerge/>
            <w:tcMar>
              <w:left w:w="108" w:type="dxa"/>
              <w:right w:w="108" w:type="dxa"/>
            </w:tcMar>
          </w:tcPr>
          <w:p w14:paraId="184441A5" w14:textId="77777777" w:rsidR="00A0240C" w:rsidRPr="007306EF" w:rsidRDefault="00A0240C" w:rsidP="00A0240C">
            <w:pPr>
              <w:pStyle w:val="TableText"/>
            </w:pPr>
          </w:p>
        </w:tc>
        <w:tc>
          <w:tcPr>
            <w:tcW w:w="3842" w:type="dxa"/>
            <w:tcMar>
              <w:left w:w="108" w:type="dxa"/>
              <w:right w:w="108" w:type="dxa"/>
            </w:tcMar>
          </w:tcPr>
          <w:p w14:paraId="0D9704BA" w14:textId="3BE7B2E8" w:rsidR="00A0240C" w:rsidRPr="007306EF" w:rsidRDefault="00A0240C" w:rsidP="00A0240C">
            <w:pPr>
              <w:pStyle w:val="TableText"/>
            </w:pPr>
            <w:r w:rsidRPr="00E338AA">
              <w:t>Dec</w:t>
            </w:r>
          </w:p>
        </w:tc>
        <w:tc>
          <w:tcPr>
            <w:tcW w:w="3786" w:type="dxa"/>
          </w:tcPr>
          <w:p w14:paraId="759D065E" w14:textId="69DEEEDA" w:rsidR="00A0240C" w:rsidRPr="007306EF" w:rsidRDefault="00A0240C" w:rsidP="00CB4464">
            <w:pPr>
              <w:pStyle w:val="TableText"/>
              <w:jc w:val="right"/>
            </w:pPr>
            <w:r w:rsidRPr="00E338AA">
              <w:t>2</w:t>
            </w:r>
            <w:r w:rsidR="00CB4464">
              <w:t>,</w:t>
            </w:r>
            <w:r w:rsidRPr="00E338AA">
              <w:t>900</w:t>
            </w:r>
          </w:p>
        </w:tc>
      </w:tr>
      <w:tr w:rsidR="00A0240C" w:rsidRPr="007306EF" w14:paraId="5944F716" w14:textId="77777777" w:rsidTr="00CB4464">
        <w:trPr>
          <w:trHeight w:val="383"/>
        </w:trPr>
        <w:tc>
          <w:tcPr>
            <w:tcW w:w="1402" w:type="dxa"/>
            <w:vMerge w:val="restart"/>
            <w:tcMar>
              <w:left w:w="108" w:type="dxa"/>
              <w:right w:w="108" w:type="dxa"/>
            </w:tcMar>
          </w:tcPr>
          <w:p w14:paraId="2C4F0DC0" w14:textId="26D5D203" w:rsidR="00A0240C" w:rsidRPr="007306EF" w:rsidRDefault="00A0240C" w:rsidP="00A0240C">
            <w:pPr>
              <w:pStyle w:val="TableText"/>
            </w:pPr>
            <w:r>
              <w:t>2011</w:t>
            </w:r>
          </w:p>
        </w:tc>
        <w:tc>
          <w:tcPr>
            <w:tcW w:w="3842" w:type="dxa"/>
            <w:tcMar>
              <w:left w:w="108" w:type="dxa"/>
              <w:right w:w="108" w:type="dxa"/>
            </w:tcMar>
          </w:tcPr>
          <w:p w14:paraId="6FCF598F" w14:textId="717D0690" w:rsidR="00A0240C" w:rsidRPr="007306EF" w:rsidRDefault="00A0240C" w:rsidP="00A0240C">
            <w:pPr>
              <w:pStyle w:val="TableText"/>
            </w:pPr>
            <w:r w:rsidRPr="00E338AA">
              <w:t>Jan</w:t>
            </w:r>
          </w:p>
        </w:tc>
        <w:tc>
          <w:tcPr>
            <w:tcW w:w="3786" w:type="dxa"/>
          </w:tcPr>
          <w:p w14:paraId="00ABC8DA" w14:textId="287E126A" w:rsidR="00A0240C" w:rsidRPr="007306EF" w:rsidRDefault="00A0240C" w:rsidP="00CB4464">
            <w:pPr>
              <w:pStyle w:val="TableText"/>
              <w:jc w:val="right"/>
            </w:pPr>
            <w:r w:rsidRPr="00E338AA">
              <w:t>5</w:t>
            </w:r>
            <w:r w:rsidR="00CB4464">
              <w:t>,</w:t>
            </w:r>
            <w:r w:rsidRPr="00E338AA">
              <w:t>700</w:t>
            </w:r>
          </w:p>
        </w:tc>
      </w:tr>
      <w:tr w:rsidR="00A0240C" w:rsidRPr="007306EF" w14:paraId="64007FD9" w14:textId="77777777" w:rsidTr="00CB4464">
        <w:trPr>
          <w:trHeight w:val="383"/>
        </w:trPr>
        <w:tc>
          <w:tcPr>
            <w:tcW w:w="1402" w:type="dxa"/>
            <w:vMerge/>
            <w:tcMar>
              <w:left w:w="108" w:type="dxa"/>
              <w:right w:w="108" w:type="dxa"/>
            </w:tcMar>
          </w:tcPr>
          <w:p w14:paraId="50AC63D5" w14:textId="77777777" w:rsidR="00A0240C" w:rsidRPr="007306EF" w:rsidRDefault="00A0240C" w:rsidP="00A0240C">
            <w:pPr>
              <w:pStyle w:val="TableText"/>
            </w:pPr>
          </w:p>
        </w:tc>
        <w:tc>
          <w:tcPr>
            <w:tcW w:w="3842" w:type="dxa"/>
            <w:tcMar>
              <w:left w:w="108" w:type="dxa"/>
              <w:right w:w="108" w:type="dxa"/>
            </w:tcMar>
          </w:tcPr>
          <w:p w14:paraId="007EB2AB" w14:textId="77606064" w:rsidR="00A0240C" w:rsidRPr="007306EF" w:rsidRDefault="00A0240C" w:rsidP="00A0240C">
            <w:pPr>
              <w:pStyle w:val="TableText"/>
            </w:pPr>
            <w:r w:rsidRPr="00E338AA">
              <w:t>Feb</w:t>
            </w:r>
          </w:p>
        </w:tc>
        <w:tc>
          <w:tcPr>
            <w:tcW w:w="3786" w:type="dxa"/>
          </w:tcPr>
          <w:p w14:paraId="17990278" w14:textId="07953198" w:rsidR="00A0240C" w:rsidRPr="007306EF" w:rsidRDefault="00A0240C" w:rsidP="00CB4464">
            <w:pPr>
              <w:pStyle w:val="TableText"/>
              <w:jc w:val="right"/>
            </w:pPr>
            <w:r w:rsidRPr="00E338AA">
              <w:t>5</w:t>
            </w:r>
            <w:r w:rsidR="00CB4464">
              <w:t>,</w:t>
            </w:r>
            <w:r w:rsidRPr="00E338AA">
              <w:t>400</w:t>
            </w:r>
          </w:p>
        </w:tc>
      </w:tr>
      <w:tr w:rsidR="00A0240C" w:rsidRPr="007306EF" w14:paraId="5D86351F" w14:textId="77777777" w:rsidTr="00CB4464">
        <w:trPr>
          <w:trHeight w:val="383"/>
        </w:trPr>
        <w:tc>
          <w:tcPr>
            <w:tcW w:w="1402" w:type="dxa"/>
            <w:vMerge/>
            <w:tcMar>
              <w:left w:w="108" w:type="dxa"/>
              <w:right w:w="108" w:type="dxa"/>
            </w:tcMar>
          </w:tcPr>
          <w:p w14:paraId="3C32F06D" w14:textId="77777777" w:rsidR="00A0240C" w:rsidRPr="007306EF" w:rsidRDefault="00A0240C" w:rsidP="00A0240C">
            <w:pPr>
              <w:pStyle w:val="TableText"/>
            </w:pPr>
          </w:p>
        </w:tc>
        <w:tc>
          <w:tcPr>
            <w:tcW w:w="3842" w:type="dxa"/>
            <w:tcMar>
              <w:left w:w="108" w:type="dxa"/>
              <w:right w:w="108" w:type="dxa"/>
            </w:tcMar>
          </w:tcPr>
          <w:p w14:paraId="093E5E8B" w14:textId="19DDE628" w:rsidR="00A0240C" w:rsidRPr="007306EF" w:rsidRDefault="00A0240C" w:rsidP="00A0240C">
            <w:pPr>
              <w:pStyle w:val="TableText"/>
            </w:pPr>
            <w:r w:rsidRPr="00E338AA">
              <w:t>Mar</w:t>
            </w:r>
          </w:p>
        </w:tc>
        <w:tc>
          <w:tcPr>
            <w:tcW w:w="3786" w:type="dxa"/>
          </w:tcPr>
          <w:p w14:paraId="38BD9EE9" w14:textId="019C59D5" w:rsidR="00A0240C" w:rsidRPr="007306EF" w:rsidRDefault="00A0240C" w:rsidP="00CB4464">
            <w:pPr>
              <w:pStyle w:val="TableText"/>
              <w:jc w:val="right"/>
            </w:pPr>
            <w:r w:rsidRPr="00E338AA">
              <w:t>3</w:t>
            </w:r>
            <w:r w:rsidR="00CB4464">
              <w:t>,</w:t>
            </w:r>
            <w:r w:rsidRPr="00E338AA">
              <w:t>000</w:t>
            </w:r>
          </w:p>
        </w:tc>
      </w:tr>
      <w:tr w:rsidR="00A0240C" w:rsidRPr="007306EF" w14:paraId="38CE6D89" w14:textId="77777777" w:rsidTr="00CB4464">
        <w:trPr>
          <w:trHeight w:val="383"/>
        </w:trPr>
        <w:tc>
          <w:tcPr>
            <w:tcW w:w="1402" w:type="dxa"/>
            <w:vMerge/>
            <w:tcMar>
              <w:left w:w="108" w:type="dxa"/>
              <w:right w:w="108" w:type="dxa"/>
            </w:tcMar>
          </w:tcPr>
          <w:p w14:paraId="1986B704" w14:textId="77777777" w:rsidR="00A0240C" w:rsidRPr="007306EF" w:rsidRDefault="00A0240C" w:rsidP="00A0240C">
            <w:pPr>
              <w:pStyle w:val="TableText"/>
            </w:pPr>
          </w:p>
        </w:tc>
        <w:tc>
          <w:tcPr>
            <w:tcW w:w="3842" w:type="dxa"/>
            <w:tcMar>
              <w:left w:w="108" w:type="dxa"/>
              <w:right w:w="108" w:type="dxa"/>
            </w:tcMar>
          </w:tcPr>
          <w:p w14:paraId="6027E00E" w14:textId="773C5101" w:rsidR="00A0240C" w:rsidRPr="007306EF" w:rsidRDefault="00A0240C" w:rsidP="00A0240C">
            <w:pPr>
              <w:pStyle w:val="TableText"/>
            </w:pPr>
            <w:r w:rsidRPr="00E338AA">
              <w:t>Apr</w:t>
            </w:r>
          </w:p>
        </w:tc>
        <w:tc>
          <w:tcPr>
            <w:tcW w:w="3786" w:type="dxa"/>
          </w:tcPr>
          <w:p w14:paraId="74CB5D7D" w14:textId="662EEA09" w:rsidR="00A0240C" w:rsidRPr="007306EF" w:rsidRDefault="00A0240C" w:rsidP="00CB4464">
            <w:pPr>
              <w:pStyle w:val="TableText"/>
              <w:jc w:val="right"/>
            </w:pPr>
            <w:r w:rsidRPr="00E338AA">
              <w:t>4</w:t>
            </w:r>
            <w:r w:rsidR="00CB4464">
              <w:t>,</w:t>
            </w:r>
            <w:r w:rsidRPr="00E338AA">
              <w:t>900</w:t>
            </w:r>
          </w:p>
        </w:tc>
      </w:tr>
      <w:tr w:rsidR="00A0240C" w:rsidRPr="007306EF" w14:paraId="26A96DAB" w14:textId="77777777" w:rsidTr="00CB4464">
        <w:trPr>
          <w:trHeight w:val="383"/>
        </w:trPr>
        <w:tc>
          <w:tcPr>
            <w:tcW w:w="1402" w:type="dxa"/>
            <w:vMerge/>
            <w:tcMar>
              <w:left w:w="108" w:type="dxa"/>
              <w:right w:w="108" w:type="dxa"/>
            </w:tcMar>
          </w:tcPr>
          <w:p w14:paraId="7EA7BA45" w14:textId="77777777" w:rsidR="00A0240C" w:rsidRPr="007306EF" w:rsidRDefault="00A0240C" w:rsidP="00A0240C">
            <w:pPr>
              <w:pStyle w:val="TableText"/>
            </w:pPr>
          </w:p>
        </w:tc>
        <w:tc>
          <w:tcPr>
            <w:tcW w:w="3842" w:type="dxa"/>
            <w:tcMar>
              <w:left w:w="108" w:type="dxa"/>
              <w:right w:w="108" w:type="dxa"/>
            </w:tcMar>
          </w:tcPr>
          <w:p w14:paraId="03A1E347" w14:textId="7399E2C1" w:rsidR="00A0240C" w:rsidRPr="007306EF" w:rsidRDefault="00A0240C" w:rsidP="00A0240C">
            <w:pPr>
              <w:pStyle w:val="TableText"/>
            </w:pPr>
            <w:r w:rsidRPr="00E338AA">
              <w:t>May</w:t>
            </w:r>
          </w:p>
        </w:tc>
        <w:tc>
          <w:tcPr>
            <w:tcW w:w="3786" w:type="dxa"/>
          </w:tcPr>
          <w:p w14:paraId="7498D828" w14:textId="30D55B2D" w:rsidR="00A0240C" w:rsidRPr="007306EF" w:rsidRDefault="00A0240C" w:rsidP="00CB4464">
            <w:pPr>
              <w:pStyle w:val="TableText"/>
              <w:jc w:val="right"/>
            </w:pPr>
            <w:r w:rsidRPr="00E338AA">
              <w:t>3</w:t>
            </w:r>
            <w:r w:rsidR="00CB4464">
              <w:t>,</w:t>
            </w:r>
            <w:r w:rsidRPr="00E338AA">
              <w:t>900</w:t>
            </w:r>
          </w:p>
        </w:tc>
      </w:tr>
      <w:tr w:rsidR="00A0240C" w:rsidRPr="007306EF" w14:paraId="44931B66" w14:textId="595E652F" w:rsidTr="00CB4464">
        <w:trPr>
          <w:trHeight w:val="383"/>
        </w:trPr>
        <w:tc>
          <w:tcPr>
            <w:tcW w:w="1402" w:type="dxa"/>
            <w:vMerge/>
            <w:tcMar>
              <w:left w:w="108" w:type="dxa"/>
              <w:right w:w="108" w:type="dxa"/>
            </w:tcMar>
          </w:tcPr>
          <w:p w14:paraId="11570310" w14:textId="2AE75502" w:rsidR="00A0240C" w:rsidRPr="007A194C" w:rsidRDefault="00A0240C" w:rsidP="00A0240C">
            <w:pPr>
              <w:pStyle w:val="TableText"/>
            </w:pPr>
          </w:p>
        </w:tc>
        <w:tc>
          <w:tcPr>
            <w:tcW w:w="3842" w:type="dxa"/>
            <w:tcMar>
              <w:left w:w="108" w:type="dxa"/>
              <w:right w:w="108" w:type="dxa"/>
            </w:tcMar>
          </w:tcPr>
          <w:p w14:paraId="521D2EA4" w14:textId="2D14251D" w:rsidR="00A0240C" w:rsidRPr="007306EF" w:rsidRDefault="00A0240C" w:rsidP="00A0240C">
            <w:pPr>
              <w:pStyle w:val="TableText"/>
            </w:pPr>
            <w:r w:rsidRPr="00E338AA">
              <w:t>Jun</w:t>
            </w:r>
          </w:p>
        </w:tc>
        <w:tc>
          <w:tcPr>
            <w:tcW w:w="3786" w:type="dxa"/>
          </w:tcPr>
          <w:p w14:paraId="155C9CCF" w14:textId="04178E9D" w:rsidR="00A0240C" w:rsidRPr="007306EF" w:rsidRDefault="00A0240C" w:rsidP="00CB4464">
            <w:pPr>
              <w:pStyle w:val="TableText"/>
              <w:jc w:val="right"/>
            </w:pPr>
            <w:r w:rsidRPr="00E338AA">
              <w:t>4</w:t>
            </w:r>
            <w:r w:rsidR="00CB4464">
              <w:t>,</w:t>
            </w:r>
            <w:r w:rsidRPr="00E338AA">
              <w:t>800</w:t>
            </w:r>
          </w:p>
        </w:tc>
      </w:tr>
      <w:tr w:rsidR="00A0240C" w:rsidRPr="007306EF" w14:paraId="355A4192" w14:textId="4D65CBD3" w:rsidTr="00CB4464">
        <w:trPr>
          <w:trHeight w:val="383"/>
        </w:trPr>
        <w:tc>
          <w:tcPr>
            <w:tcW w:w="1402" w:type="dxa"/>
            <w:vMerge/>
            <w:tcMar>
              <w:left w:w="108" w:type="dxa"/>
              <w:right w:w="108" w:type="dxa"/>
            </w:tcMar>
          </w:tcPr>
          <w:p w14:paraId="5A8EFF61" w14:textId="5E185866" w:rsidR="00A0240C" w:rsidRPr="007A194C" w:rsidRDefault="00A0240C" w:rsidP="00A0240C">
            <w:pPr>
              <w:pStyle w:val="TableText"/>
            </w:pPr>
          </w:p>
        </w:tc>
        <w:tc>
          <w:tcPr>
            <w:tcW w:w="3842" w:type="dxa"/>
            <w:tcMar>
              <w:left w:w="108" w:type="dxa"/>
              <w:right w:w="108" w:type="dxa"/>
            </w:tcMar>
          </w:tcPr>
          <w:p w14:paraId="7503FEFE" w14:textId="588D1DB9" w:rsidR="00A0240C" w:rsidRPr="007306EF" w:rsidRDefault="00A0240C" w:rsidP="00A0240C">
            <w:pPr>
              <w:pStyle w:val="TableText"/>
            </w:pPr>
            <w:r w:rsidRPr="00E338AA">
              <w:t>Jul</w:t>
            </w:r>
          </w:p>
        </w:tc>
        <w:tc>
          <w:tcPr>
            <w:tcW w:w="3786" w:type="dxa"/>
          </w:tcPr>
          <w:p w14:paraId="55493EB0" w14:textId="16C6D888" w:rsidR="00A0240C" w:rsidRPr="007306EF" w:rsidRDefault="00A0240C" w:rsidP="00CB4464">
            <w:pPr>
              <w:pStyle w:val="TableText"/>
              <w:jc w:val="right"/>
            </w:pPr>
            <w:r w:rsidRPr="00E338AA">
              <w:t>5</w:t>
            </w:r>
            <w:r w:rsidR="00CB4464">
              <w:t>,</w:t>
            </w:r>
            <w:r w:rsidRPr="00E338AA">
              <w:t>800</w:t>
            </w:r>
          </w:p>
        </w:tc>
      </w:tr>
      <w:tr w:rsidR="00A0240C" w:rsidRPr="007306EF" w14:paraId="12968E8D" w14:textId="77777777" w:rsidTr="00CB4464">
        <w:trPr>
          <w:trHeight w:val="383"/>
        </w:trPr>
        <w:tc>
          <w:tcPr>
            <w:tcW w:w="1402" w:type="dxa"/>
            <w:vMerge/>
            <w:tcMar>
              <w:left w:w="108" w:type="dxa"/>
              <w:right w:w="108" w:type="dxa"/>
            </w:tcMar>
          </w:tcPr>
          <w:p w14:paraId="2A186CC7" w14:textId="77777777" w:rsidR="00A0240C" w:rsidRPr="007A194C" w:rsidRDefault="00A0240C" w:rsidP="00A0240C">
            <w:pPr>
              <w:pStyle w:val="TableText"/>
            </w:pPr>
          </w:p>
        </w:tc>
        <w:tc>
          <w:tcPr>
            <w:tcW w:w="3842" w:type="dxa"/>
            <w:tcMar>
              <w:left w:w="108" w:type="dxa"/>
              <w:right w:w="108" w:type="dxa"/>
            </w:tcMar>
          </w:tcPr>
          <w:p w14:paraId="0611C96B" w14:textId="5AAF9D8B" w:rsidR="00A0240C" w:rsidRPr="007306EF" w:rsidRDefault="00A0240C" w:rsidP="00A0240C">
            <w:pPr>
              <w:pStyle w:val="TableText"/>
            </w:pPr>
            <w:r w:rsidRPr="00E338AA">
              <w:t>Aug</w:t>
            </w:r>
          </w:p>
        </w:tc>
        <w:tc>
          <w:tcPr>
            <w:tcW w:w="3786" w:type="dxa"/>
          </w:tcPr>
          <w:p w14:paraId="7368B28C" w14:textId="656D956C" w:rsidR="00A0240C" w:rsidRPr="007306EF" w:rsidRDefault="00A0240C" w:rsidP="00CB4464">
            <w:pPr>
              <w:pStyle w:val="TableText"/>
              <w:jc w:val="right"/>
            </w:pPr>
            <w:r w:rsidRPr="00E338AA">
              <w:t>5</w:t>
            </w:r>
            <w:r w:rsidR="00CB4464">
              <w:t>,</w:t>
            </w:r>
            <w:r w:rsidRPr="00E338AA">
              <w:t>300</w:t>
            </w:r>
          </w:p>
        </w:tc>
      </w:tr>
      <w:tr w:rsidR="00A0240C" w:rsidRPr="007306EF" w14:paraId="6DA06884" w14:textId="77777777" w:rsidTr="00CB4464">
        <w:trPr>
          <w:trHeight w:val="383"/>
        </w:trPr>
        <w:tc>
          <w:tcPr>
            <w:tcW w:w="1402" w:type="dxa"/>
            <w:vMerge/>
            <w:tcMar>
              <w:left w:w="108" w:type="dxa"/>
              <w:right w:w="108" w:type="dxa"/>
            </w:tcMar>
          </w:tcPr>
          <w:p w14:paraId="6D343439" w14:textId="77777777" w:rsidR="00A0240C" w:rsidRPr="007A194C" w:rsidRDefault="00A0240C" w:rsidP="00A0240C">
            <w:pPr>
              <w:pStyle w:val="TableText"/>
            </w:pPr>
          </w:p>
        </w:tc>
        <w:tc>
          <w:tcPr>
            <w:tcW w:w="3842" w:type="dxa"/>
            <w:tcMar>
              <w:left w:w="108" w:type="dxa"/>
              <w:right w:w="108" w:type="dxa"/>
            </w:tcMar>
          </w:tcPr>
          <w:p w14:paraId="06C454FD" w14:textId="7428ED95" w:rsidR="00A0240C" w:rsidRPr="007306EF" w:rsidRDefault="00A0240C" w:rsidP="00A0240C">
            <w:pPr>
              <w:pStyle w:val="TableText"/>
            </w:pPr>
            <w:r w:rsidRPr="00E338AA">
              <w:t>Sep</w:t>
            </w:r>
          </w:p>
        </w:tc>
        <w:tc>
          <w:tcPr>
            <w:tcW w:w="3786" w:type="dxa"/>
          </w:tcPr>
          <w:p w14:paraId="34FD1F24" w14:textId="380A3D08" w:rsidR="00A0240C" w:rsidRPr="007306EF" w:rsidRDefault="00A0240C" w:rsidP="00CB4464">
            <w:pPr>
              <w:pStyle w:val="TableText"/>
              <w:jc w:val="right"/>
            </w:pPr>
            <w:r w:rsidRPr="00E338AA">
              <w:t>7</w:t>
            </w:r>
            <w:r w:rsidR="00CB4464">
              <w:t>,</w:t>
            </w:r>
            <w:r w:rsidRPr="00E338AA">
              <w:t>600</w:t>
            </w:r>
          </w:p>
        </w:tc>
      </w:tr>
      <w:tr w:rsidR="00A0240C" w:rsidRPr="007306EF" w14:paraId="5B56A0A8" w14:textId="77777777" w:rsidTr="00CB4464">
        <w:trPr>
          <w:trHeight w:val="383"/>
        </w:trPr>
        <w:tc>
          <w:tcPr>
            <w:tcW w:w="1402" w:type="dxa"/>
            <w:vMerge/>
            <w:tcMar>
              <w:left w:w="108" w:type="dxa"/>
              <w:right w:w="108" w:type="dxa"/>
            </w:tcMar>
          </w:tcPr>
          <w:p w14:paraId="16CD245B" w14:textId="77777777" w:rsidR="00A0240C" w:rsidRPr="007A194C" w:rsidRDefault="00A0240C" w:rsidP="00A0240C">
            <w:pPr>
              <w:pStyle w:val="TableText"/>
            </w:pPr>
          </w:p>
        </w:tc>
        <w:tc>
          <w:tcPr>
            <w:tcW w:w="3842" w:type="dxa"/>
            <w:tcMar>
              <w:left w:w="108" w:type="dxa"/>
              <w:right w:w="108" w:type="dxa"/>
            </w:tcMar>
          </w:tcPr>
          <w:p w14:paraId="56F8867B" w14:textId="73D2A400" w:rsidR="00A0240C" w:rsidRPr="007306EF" w:rsidRDefault="00A0240C" w:rsidP="00A0240C">
            <w:pPr>
              <w:pStyle w:val="TableText"/>
            </w:pPr>
            <w:r w:rsidRPr="00E338AA">
              <w:t>Oct</w:t>
            </w:r>
          </w:p>
        </w:tc>
        <w:tc>
          <w:tcPr>
            <w:tcW w:w="3786" w:type="dxa"/>
          </w:tcPr>
          <w:p w14:paraId="174C0B35" w14:textId="7BD42BDA" w:rsidR="00A0240C" w:rsidRPr="007306EF" w:rsidRDefault="00A0240C" w:rsidP="00CB4464">
            <w:pPr>
              <w:pStyle w:val="TableText"/>
              <w:jc w:val="right"/>
            </w:pPr>
            <w:r w:rsidRPr="00E338AA">
              <w:t>7</w:t>
            </w:r>
            <w:r w:rsidR="00CB4464">
              <w:t>,</w:t>
            </w:r>
            <w:r w:rsidRPr="00E338AA">
              <w:t>000</w:t>
            </w:r>
          </w:p>
        </w:tc>
      </w:tr>
      <w:tr w:rsidR="00A0240C" w:rsidRPr="007306EF" w14:paraId="3C1C72AE" w14:textId="77777777" w:rsidTr="00CB4464">
        <w:trPr>
          <w:trHeight w:val="383"/>
        </w:trPr>
        <w:tc>
          <w:tcPr>
            <w:tcW w:w="1402" w:type="dxa"/>
            <w:vMerge/>
            <w:tcMar>
              <w:left w:w="108" w:type="dxa"/>
              <w:right w:w="108" w:type="dxa"/>
            </w:tcMar>
          </w:tcPr>
          <w:p w14:paraId="5B0DB93C" w14:textId="77777777" w:rsidR="00A0240C" w:rsidRPr="007A194C" w:rsidRDefault="00A0240C" w:rsidP="00A0240C">
            <w:pPr>
              <w:pStyle w:val="TableText"/>
            </w:pPr>
          </w:p>
        </w:tc>
        <w:tc>
          <w:tcPr>
            <w:tcW w:w="3842" w:type="dxa"/>
            <w:tcMar>
              <w:left w:w="108" w:type="dxa"/>
              <w:right w:w="108" w:type="dxa"/>
            </w:tcMar>
          </w:tcPr>
          <w:p w14:paraId="3888261D" w14:textId="2D32F5FB" w:rsidR="00A0240C" w:rsidRPr="007306EF" w:rsidRDefault="00A0240C" w:rsidP="00A0240C">
            <w:pPr>
              <w:pStyle w:val="TableText"/>
            </w:pPr>
            <w:r w:rsidRPr="00E338AA">
              <w:t>Nov</w:t>
            </w:r>
          </w:p>
        </w:tc>
        <w:tc>
          <w:tcPr>
            <w:tcW w:w="3786" w:type="dxa"/>
          </w:tcPr>
          <w:p w14:paraId="5A2AEEEA" w14:textId="15A34322" w:rsidR="00A0240C" w:rsidRPr="007306EF" w:rsidRDefault="00A0240C" w:rsidP="00CB4464">
            <w:pPr>
              <w:pStyle w:val="TableText"/>
              <w:jc w:val="right"/>
            </w:pPr>
            <w:r w:rsidRPr="00E338AA">
              <w:t>3</w:t>
            </w:r>
            <w:r w:rsidR="00CB4464">
              <w:t>,</w:t>
            </w:r>
            <w:r w:rsidRPr="00E338AA">
              <w:t>800</w:t>
            </w:r>
          </w:p>
        </w:tc>
      </w:tr>
      <w:tr w:rsidR="00A0240C" w:rsidRPr="007306EF" w14:paraId="06D27A51" w14:textId="77777777" w:rsidTr="00CB4464">
        <w:trPr>
          <w:trHeight w:val="383"/>
        </w:trPr>
        <w:tc>
          <w:tcPr>
            <w:tcW w:w="1402" w:type="dxa"/>
            <w:vMerge/>
            <w:tcMar>
              <w:left w:w="108" w:type="dxa"/>
              <w:right w:w="108" w:type="dxa"/>
            </w:tcMar>
          </w:tcPr>
          <w:p w14:paraId="279EE8D5" w14:textId="77777777" w:rsidR="00A0240C" w:rsidRPr="007A194C" w:rsidRDefault="00A0240C" w:rsidP="00A0240C">
            <w:pPr>
              <w:pStyle w:val="TableText"/>
            </w:pPr>
          </w:p>
        </w:tc>
        <w:tc>
          <w:tcPr>
            <w:tcW w:w="3842" w:type="dxa"/>
            <w:tcMar>
              <w:left w:w="108" w:type="dxa"/>
              <w:right w:w="108" w:type="dxa"/>
            </w:tcMar>
          </w:tcPr>
          <w:p w14:paraId="1656ED60" w14:textId="5DB47519" w:rsidR="00A0240C" w:rsidRPr="007306EF" w:rsidRDefault="00A0240C" w:rsidP="00A0240C">
            <w:pPr>
              <w:pStyle w:val="TableText"/>
            </w:pPr>
            <w:r w:rsidRPr="00E338AA">
              <w:t>Dec</w:t>
            </w:r>
          </w:p>
        </w:tc>
        <w:tc>
          <w:tcPr>
            <w:tcW w:w="3786" w:type="dxa"/>
          </w:tcPr>
          <w:p w14:paraId="1FDD45FB" w14:textId="3353296C" w:rsidR="00A0240C" w:rsidRPr="007306EF" w:rsidRDefault="00A0240C" w:rsidP="00CB4464">
            <w:pPr>
              <w:pStyle w:val="TableText"/>
              <w:jc w:val="right"/>
            </w:pPr>
            <w:r w:rsidRPr="00E338AA">
              <w:t>4</w:t>
            </w:r>
            <w:r w:rsidR="00CB4464">
              <w:t>,</w:t>
            </w:r>
            <w:r w:rsidRPr="00E338AA">
              <w:t>800</w:t>
            </w:r>
          </w:p>
        </w:tc>
      </w:tr>
      <w:tr w:rsidR="000D6F95" w:rsidRPr="007306EF" w14:paraId="31FA92F9" w14:textId="77777777" w:rsidTr="00CB4464">
        <w:trPr>
          <w:trHeight w:val="383"/>
        </w:trPr>
        <w:tc>
          <w:tcPr>
            <w:tcW w:w="1402" w:type="dxa"/>
            <w:vMerge w:val="restart"/>
            <w:tcMar>
              <w:left w:w="108" w:type="dxa"/>
              <w:right w:w="108" w:type="dxa"/>
            </w:tcMar>
          </w:tcPr>
          <w:p w14:paraId="3DB5D112" w14:textId="634D8CA2" w:rsidR="000D6F95" w:rsidRPr="007A194C" w:rsidRDefault="000D6F95" w:rsidP="00A0240C">
            <w:pPr>
              <w:pStyle w:val="TableText"/>
            </w:pPr>
            <w:r>
              <w:t>2012</w:t>
            </w:r>
          </w:p>
        </w:tc>
        <w:tc>
          <w:tcPr>
            <w:tcW w:w="3842" w:type="dxa"/>
            <w:tcMar>
              <w:left w:w="108" w:type="dxa"/>
              <w:right w:w="108" w:type="dxa"/>
            </w:tcMar>
          </w:tcPr>
          <w:p w14:paraId="032276AF" w14:textId="7E6B0951" w:rsidR="000D6F95" w:rsidRPr="007306EF" w:rsidRDefault="000D6F95" w:rsidP="00A0240C">
            <w:pPr>
              <w:pStyle w:val="TableText"/>
            </w:pPr>
            <w:r w:rsidRPr="00E338AA">
              <w:t>Jan</w:t>
            </w:r>
          </w:p>
        </w:tc>
        <w:tc>
          <w:tcPr>
            <w:tcW w:w="3786" w:type="dxa"/>
          </w:tcPr>
          <w:p w14:paraId="5C2FD491" w14:textId="1868E54F" w:rsidR="000D6F95" w:rsidRPr="007306EF" w:rsidRDefault="000D6F95" w:rsidP="00CB4464">
            <w:pPr>
              <w:pStyle w:val="TableText"/>
              <w:jc w:val="right"/>
            </w:pPr>
            <w:r w:rsidRPr="00E338AA">
              <w:t>5</w:t>
            </w:r>
            <w:r w:rsidR="00CB4464">
              <w:t>,</w:t>
            </w:r>
            <w:r w:rsidRPr="00E338AA">
              <w:t>200</w:t>
            </w:r>
          </w:p>
        </w:tc>
      </w:tr>
      <w:tr w:rsidR="000D6F95" w:rsidRPr="007306EF" w14:paraId="232E6DF4" w14:textId="77777777" w:rsidTr="00CB4464">
        <w:trPr>
          <w:trHeight w:val="383"/>
        </w:trPr>
        <w:tc>
          <w:tcPr>
            <w:tcW w:w="1402" w:type="dxa"/>
            <w:vMerge/>
            <w:tcMar>
              <w:left w:w="108" w:type="dxa"/>
              <w:right w:w="108" w:type="dxa"/>
            </w:tcMar>
          </w:tcPr>
          <w:p w14:paraId="7DD39B25" w14:textId="77777777" w:rsidR="000D6F95" w:rsidRPr="007A194C" w:rsidRDefault="000D6F95" w:rsidP="00A0240C">
            <w:pPr>
              <w:pStyle w:val="TableText"/>
            </w:pPr>
          </w:p>
        </w:tc>
        <w:tc>
          <w:tcPr>
            <w:tcW w:w="3842" w:type="dxa"/>
            <w:tcMar>
              <w:left w:w="108" w:type="dxa"/>
              <w:right w:w="108" w:type="dxa"/>
            </w:tcMar>
          </w:tcPr>
          <w:p w14:paraId="39F3DA32" w14:textId="2D8F3595" w:rsidR="000D6F95" w:rsidRPr="007306EF" w:rsidRDefault="000D6F95" w:rsidP="00A0240C">
            <w:pPr>
              <w:pStyle w:val="TableText"/>
            </w:pPr>
            <w:r w:rsidRPr="00E338AA">
              <w:t>Feb</w:t>
            </w:r>
          </w:p>
        </w:tc>
        <w:tc>
          <w:tcPr>
            <w:tcW w:w="3786" w:type="dxa"/>
          </w:tcPr>
          <w:p w14:paraId="5B067E76" w14:textId="0B31CFB5" w:rsidR="000D6F95" w:rsidRPr="007306EF" w:rsidRDefault="000D6F95" w:rsidP="00CB4464">
            <w:pPr>
              <w:pStyle w:val="TableText"/>
              <w:jc w:val="right"/>
            </w:pPr>
            <w:r w:rsidRPr="00E338AA">
              <w:t>5</w:t>
            </w:r>
            <w:r w:rsidR="00CB4464">
              <w:t>,</w:t>
            </w:r>
            <w:r w:rsidRPr="00E338AA">
              <w:t>200</w:t>
            </w:r>
          </w:p>
        </w:tc>
      </w:tr>
      <w:tr w:rsidR="000D6F95" w:rsidRPr="007306EF" w14:paraId="23120A0F" w14:textId="77777777" w:rsidTr="00CB4464">
        <w:trPr>
          <w:trHeight w:val="383"/>
        </w:trPr>
        <w:tc>
          <w:tcPr>
            <w:tcW w:w="1402" w:type="dxa"/>
            <w:vMerge/>
            <w:tcMar>
              <w:left w:w="108" w:type="dxa"/>
              <w:right w:w="108" w:type="dxa"/>
            </w:tcMar>
          </w:tcPr>
          <w:p w14:paraId="6FEC3456" w14:textId="77777777" w:rsidR="000D6F95" w:rsidRPr="007A194C" w:rsidRDefault="000D6F95" w:rsidP="00A0240C">
            <w:pPr>
              <w:pStyle w:val="TableText"/>
            </w:pPr>
          </w:p>
        </w:tc>
        <w:tc>
          <w:tcPr>
            <w:tcW w:w="3842" w:type="dxa"/>
            <w:tcMar>
              <w:left w:w="108" w:type="dxa"/>
              <w:right w:w="108" w:type="dxa"/>
            </w:tcMar>
          </w:tcPr>
          <w:p w14:paraId="53A0BA8E" w14:textId="36399FCE" w:rsidR="000D6F95" w:rsidRPr="007306EF" w:rsidRDefault="000D6F95" w:rsidP="00A0240C">
            <w:pPr>
              <w:pStyle w:val="TableText"/>
            </w:pPr>
            <w:r w:rsidRPr="00E338AA">
              <w:t>Mar</w:t>
            </w:r>
          </w:p>
        </w:tc>
        <w:tc>
          <w:tcPr>
            <w:tcW w:w="3786" w:type="dxa"/>
          </w:tcPr>
          <w:p w14:paraId="5821C867" w14:textId="10FA1B96" w:rsidR="000D6F95" w:rsidRPr="007306EF" w:rsidRDefault="000D6F95" w:rsidP="00CB4464">
            <w:pPr>
              <w:pStyle w:val="TableText"/>
              <w:jc w:val="right"/>
            </w:pPr>
            <w:r w:rsidRPr="00E338AA">
              <w:t>4</w:t>
            </w:r>
            <w:r w:rsidR="00CB4464">
              <w:t>,</w:t>
            </w:r>
            <w:r w:rsidRPr="00E338AA">
              <w:t>200</w:t>
            </w:r>
          </w:p>
        </w:tc>
      </w:tr>
      <w:tr w:rsidR="000D6F95" w:rsidRPr="007306EF" w14:paraId="076D3B93" w14:textId="77777777" w:rsidTr="00CB4464">
        <w:trPr>
          <w:trHeight w:val="383"/>
        </w:trPr>
        <w:tc>
          <w:tcPr>
            <w:tcW w:w="1402" w:type="dxa"/>
            <w:vMerge/>
            <w:tcMar>
              <w:left w:w="108" w:type="dxa"/>
              <w:right w:w="108" w:type="dxa"/>
            </w:tcMar>
          </w:tcPr>
          <w:p w14:paraId="05424ACC" w14:textId="77777777" w:rsidR="000D6F95" w:rsidRPr="007A194C" w:rsidRDefault="000D6F95" w:rsidP="00A0240C">
            <w:pPr>
              <w:pStyle w:val="TableText"/>
            </w:pPr>
          </w:p>
        </w:tc>
        <w:tc>
          <w:tcPr>
            <w:tcW w:w="3842" w:type="dxa"/>
            <w:tcMar>
              <w:left w:w="108" w:type="dxa"/>
              <w:right w:w="108" w:type="dxa"/>
            </w:tcMar>
          </w:tcPr>
          <w:p w14:paraId="5B3C2902" w14:textId="374C9E43" w:rsidR="000D6F95" w:rsidRPr="007306EF" w:rsidRDefault="000D6F95" w:rsidP="00A0240C">
            <w:pPr>
              <w:pStyle w:val="TableText"/>
            </w:pPr>
            <w:r w:rsidRPr="00E338AA">
              <w:t>Apr</w:t>
            </w:r>
          </w:p>
        </w:tc>
        <w:tc>
          <w:tcPr>
            <w:tcW w:w="3786" w:type="dxa"/>
          </w:tcPr>
          <w:p w14:paraId="2DFE14B5" w14:textId="11602FCF" w:rsidR="000D6F95" w:rsidRPr="007306EF" w:rsidRDefault="000D6F95" w:rsidP="00CB4464">
            <w:pPr>
              <w:pStyle w:val="TableText"/>
              <w:jc w:val="right"/>
            </w:pPr>
            <w:r w:rsidRPr="00E338AA">
              <w:t>300</w:t>
            </w:r>
          </w:p>
        </w:tc>
      </w:tr>
      <w:tr w:rsidR="000D6F95" w:rsidRPr="007306EF" w14:paraId="6540E5F3" w14:textId="77777777" w:rsidTr="00CB4464">
        <w:trPr>
          <w:trHeight w:val="383"/>
        </w:trPr>
        <w:tc>
          <w:tcPr>
            <w:tcW w:w="1402" w:type="dxa"/>
            <w:vMerge/>
            <w:tcMar>
              <w:left w:w="108" w:type="dxa"/>
              <w:right w:w="108" w:type="dxa"/>
            </w:tcMar>
          </w:tcPr>
          <w:p w14:paraId="305508D4" w14:textId="77777777" w:rsidR="000D6F95" w:rsidRPr="007A194C" w:rsidRDefault="000D6F95" w:rsidP="00A0240C">
            <w:pPr>
              <w:pStyle w:val="TableText"/>
            </w:pPr>
          </w:p>
        </w:tc>
        <w:tc>
          <w:tcPr>
            <w:tcW w:w="3842" w:type="dxa"/>
            <w:tcMar>
              <w:left w:w="108" w:type="dxa"/>
              <w:right w:w="108" w:type="dxa"/>
            </w:tcMar>
          </w:tcPr>
          <w:p w14:paraId="49408C40" w14:textId="3216C5E8" w:rsidR="000D6F95" w:rsidRPr="007306EF" w:rsidRDefault="000D6F95" w:rsidP="00A0240C">
            <w:pPr>
              <w:pStyle w:val="TableText"/>
            </w:pPr>
            <w:r w:rsidRPr="00E338AA">
              <w:t>May</w:t>
            </w:r>
          </w:p>
        </w:tc>
        <w:tc>
          <w:tcPr>
            <w:tcW w:w="3786" w:type="dxa"/>
          </w:tcPr>
          <w:p w14:paraId="4C5147EB" w14:textId="2EB3277B" w:rsidR="000D6F95" w:rsidRPr="007306EF" w:rsidRDefault="000D6F95" w:rsidP="00CB4464">
            <w:pPr>
              <w:pStyle w:val="TableText"/>
              <w:jc w:val="right"/>
            </w:pPr>
            <w:r w:rsidRPr="00E338AA">
              <w:t>900</w:t>
            </w:r>
          </w:p>
        </w:tc>
      </w:tr>
      <w:tr w:rsidR="000D6F95" w:rsidRPr="007306EF" w14:paraId="0B2CB7D8" w14:textId="77777777" w:rsidTr="00CB4464">
        <w:trPr>
          <w:trHeight w:val="383"/>
        </w:trPr>
        <w:tc>
          <w:tcPr>
            <w:tcW w:w="1402" w:type="dxa"/>
            <w:vMerge/>
            <w:tcMar>
              <w:left w:w="108" w:type="dxa"/>
              <w:right w:w="108" w:type="dxa"/>
            </w:tcMar>
          </w:tcPr>
          <w:p w14:paraId="724F2EC0" w14:textId="77777777" w:rsidR="000D6F95" w:rsidRPr="007A194C" w:rsidRDefault="000D6F95" w:rsidP="00A0240C">
            <w:pPr>
              <w:pStyle w:val="TableText"/>
            </w:pPr>
          </w:p>
        </w:tc>
        <w:tc>
          <w:tcPr>
            <w:tcW w:w="3842" w:type="dxa"/>
            <w:tcMar>
              <w:left w:w="108" w:type="dxa"/>
              <w:right w:w="108" w:type="dxa"/>
            </w:tcMar>
          </w:tcPr>
          <w:p w14:paraId="62C174D5" w14:textId="29FE5720" w:rsidR="000D6F95" w:rsidRPr="007306EF" w:rsidRDefault="000D6F95" w:rsidP="00A0240C">
            <w:pPr>
              <w:pStyle w:val="TableText"/>
            </w:pPr>
            <w:r w:rsidRPr="00E338AA">
              <w:t>Jun</w:t>
            </w:r>
          </w:p>
        </w:tc>
        <w:tc>
          <w:tcPr>
            <w:tcW w:w="3786" w:type="dxa"/>
          </w:tcPr>
          <w:p w14:paraId="32ABFD99" w14:textId="63961044" w:rsidR="000D6F95" w:rsidRPr="007306EF" w:rsidRDefault="000D6F95" w:rsidP="00CB4464">
            <w:pPr>
              <w:pStyle w:val="TableText"/>
              <w:jc w:val="right"/>
            </w:pPr>
            <w:r w:rsidRPr="00E338AA">
              <w:t>3</w:t>
            </w:r>
            <w:r w:rsidR="004B2410">
              <w:t>,</w:t>
            </w:r>
            <w:r w:rsidRPr="00E338AA">
              <w:t>900</w:t>
            </w:r>
          </w:p>
        </w:tc>
      </w:tr>
      <w:tr w:rsidR="000D6F95" w:rsidRPr="007306EF" w14:paraId="1B6829DC" w14:textId="77777777" w:rsidTr="00CB4464">
        <w:trPr>
          <w:trHeight w:val="383"/>
        </w:trPr>
        <w:tc>
          <w:tcPr>
            <w:tcW w:w="1402" w:type="dxa"/>
            <w:vMerge/>
            <w:tcMar>
              <w:left w:w="108" w:type="dxa"/>
              <w:right w:w="108" w:type="dxa"/>
            </w:tcMar>
          </w:tcPr>
          <w:p w14:paraId="2E7F147A" w14:textId="77777777" w:rsidR="000D6F95" w:rsidRPr="007A194C" w:rsidRDefault="000D6F95" w:rsidP="00A0240C">
            <w:pPr>
              <w:pStyle w:val="TableText"/>
            </w:pPr>
          </w:p>
        </w:tc>
        <w:tc>
          <w:tcPr>
            <w:tcW w:w="3842" w:type="dxa"/>
            <w:tcMar>
              <w:left w:w="108" w:type="dxa"/>
              <w:right w:w="108" w:type="dxa"/>
            </w:tcMar>
          </w:tcPr>
          <w:p w14:paraId="5C415899" w14:textId="36A26A86" w:rsidR="000D6F95" w:rsidRPr="007306EF" w:rsidRDefault="000D6F95" w:rsidP="00A0240C">
            <w:pPr>
              <w:pStyle w:val="TableText"/>
            </w:pPr>
            <w:r w:rsidRPr="00E338AA">
              <w:t>Jul</w:t>
            </w:r>
          </w:p>
        </w:tc>
        <w:tc>
          <w:tcPr>
            <w:tcW w:w="3786" w:type="dxa"/>
          </w:tcPr>
          <w:p w14:paraId="51F0BBF9" w14:textId="0EFAF84B" w:rsidR="000D6F95" w:rsidRPr="007306EF" w:rsidRDefault="000D6F95" w:rsidP="00CB4464">
            <w:pPr>
              <w:pStyle w:val="TableText"/>
              <w:jc w:val="right"/>
            </w:pPr>
            <w:r w:rsidRPr="00E338AA">
              <w:t>5</w:t>
            </w:r>
            <w:r w:rsidR="004B2410">
              <w:t>,</w:t>
            </w:r>
            <w:r w:rsidRPr="00E338AA">
              <w:t>200</w:t>
            </w:r>
          </w:p>
        </w:tc>
      </w:tr>
      <w:tr w:rsidR="000D6F95" w:rsidRPr="007306EF" w14:paraId="57D0FCA5" w14:textId="77777777" w:rsidTr="00CB4464">
        <w:trPr>
          <w:trHeight w:val="383"/>
        </w:trPr>
        <w:tc>
          <w:tcPr>
            <w:tcW w:w="1402" w:type="dxa"/>
            <w:vMerge/>
            <w:tcMar>
              <w:left w:w="108" w:type="dxa"/>
              <w:right w:w="108" w:type="dxa"/>
            </w:tcMar>
          </w:tcPr>
          <w:p w14:paraId="0AD8764C" w14:textId="77777777" w:rsidR="000D6F95" w:rsidRPr="007A194C" w:rsidRDefault="000D6F95" w:rsidP="00A0240C">
            <w:pPr>
              <w:pStyle w:val="TableText"/>
            </w:pPr>
          </w:p>
        </w:tc>
        <w:tc>
          <w:tcPr>
            <w:tcW w:w="3842" w:type="dxa"/>
            <w:tcMar>
              <w:left w:w="108" w:type="dxa"/>
              <w:right w:w="108" w:type="dxa"/>
            </w:tcMar>
          </w:tcPr>
          <w:p w14:paraId="2D3EF2B0" w14:textId="3D2CB03F" w:rsidR="000D6F95" w:rsidRPr="007306EF" w:rsidRDefault="000D6F95" w:rsidP="00A0240C">
            <w:pPr>
              <w:pStyle w:val="TableText"/>
            </w:pPr>
            <w:r w:rsidRPr="00E338AA">
              <w:t>Aug</w:t>
            </w:r>
          </w:p>
        </w:tc>
        <w:tc>
          <w:tcPr>
            <w:tcW w:w="3786" w:type="dxa"/>
          </w:tcPr>
          <w:p w14:paraId="62F122CD" w14:textId="4D1404D3" w:rsidR="000D6F95" w:rsidRPr="007306EF" w:rsidRDefault="000D6F95" w:rsidP="00CB4464">
            <w:pPr>
              <w:pStyle w:val="TableText"/>
              <w:jc w:val="right"/>
            </w:pPr>
            <w:r w:rsidRPr="00E338AA">
              <w:t>9</w:t>
            </w:r>
            <w:r w:rsidR="004B2410">
              <w:t>,</w:t>
            </w:r>
            <w:r w:rsidRPr="00E338AA">
              <w:t>300</w:t>
            </w:r>
          </w:p>
        </w:tc>
      </w:tr>
      <w:tr w:rsidR="000D6F95" w:rsidRPr="007306EF" w14:paraId="6A598134" w14:textId="77777777" w:rsidTr="00CB4464">
        <w:trPr>
          <w:trHeight w:val="383"/>
        </w:trPr>
        <w:tc>
          <w:tcPr>
            <w:tcW w:w="1402" w:type="dxa"/>
            <w:vMerge/>
            <w:tcMar>
              <w:left w:w="108" w:type="dxa"/>
              <w:right w:w="108" w:type="dxa"/>
            </w:tcMar>
          </w:tcPr>
          <w:p w14:paraId="37F0D274" w14:textId="77777777" w:rsidR="000D6F95" w:rsidRPr="007A194C" w:rsidRDefault="000D6F95" w:rsidP="00A0240C">
            <w:pPr>
              <w:pStyle w:val="TableText"/>
            </w:pPr>
          </w:p>
        </w:tc>
        <w:tc>
          <w:tcPr>
            <w:tcW w:w="3842" w:type="dxa"/>
            <w:tcMar>
              <w:left w:w="108" w:type="dxa"/>
              <w:right w:w="108" w:type="dxa"/>
            </w:tcMar>
          </w:tcPr>
          <w:p w14:paraId="2CC674AC" w14:textId="186EB5CC" w:rsidR="000D6F95" w:rsidRPr="007306EF" w:rsidRDefault="000D6F95" w:rsidP="00A0240C">
            <w:pPr>
              <w:pStyle w:val="TableText"/>
            </w:pPr>
            <w:r w:rsidRPr="00E338AA">
              <w:t>Sep</w:t>
            </w:r>
          </w:p>
        </w:tc>
        <w:tc>
          <w:tcPr>
            <w:tcW w:w="3786" w:type="dxa"/>
          </w:tcPr>
          <w:p w14:paraId="5476BDBB" w14:textId="1409F99B" w:rsidR="000D6F95" w:rsidRPr="007306EF" w:rsidRDefault="000D6F95" w:rsidP="00CB4464">
            <w:pPr>
              <w:pStyle w:val="TableText"/>
              <w:jc w:val="right"/>
            </w:pPr>
            <w:r w:rsidRPr="00E338AA">
              <w:t>6</w:t>
            </w:r>
            <w:r w:rsidR="004B2410">
              <w:t>,</w:t>
            </w:r>
            <w:r w:rsidRPr="00E338AA">
              <w:t>500</w:t>
            </w:r>
          </w:p>
        </w:tc>
      </w:tr>
      <w:tr w:rsidR="000D6F95" w:rsidRPr="007306EF" w14:paraId="304E466A" w14:textId="77777777" w:rsidTr="00CB4464">
        <w:trPr>
          <w:trHeight w:val="383"/>
        </w:trPr>
        <w:tc>
          <w:tcPr>
            <w:tcW w:w="1402" w:type="dxa"/>
            <w:vMerge/>
            <w:tcMar>
              <w:left w:w="108" w:type="dxa"/>
              <w:right w:w="108" w:type="dxa"/>
            </w:tcMar>
          </w:tcPr>
          <w:p w14:paraId="67BFAA13" w14:textId="77777777" w:rsidR="000D6F95" w:rsidRPr="007A194C" w:rsidRDefault="000D6F95" w:rsidP="00A0240C">
            <w:pPr>
              <w:pStyle w:val="TableText"/>
            </w:pPr>
          </w:p>
        </w:tc>
        <w:tc>
          <w:tcPr>
            <w:tcW w:w="3842" w:type="dxa"/>
            <w:tcMar>
              <w:left w:w="108" w:type="dxa"/>
              <w:right w:w="108" w:type="dxa"/>
            </w:tcMar>
          </w:tcPr>
          <w:p w14:paraId="3EEC96C2" w14:textId="5A9E0610" w:rsidR="000D6F95" w:rsidRPr="007306EF" w:rsidRDefault="000D6F95" w:rsidP="00A0240C">
            <w:pPr>
              <w:pStyle w:val="TableText"/>
            </w:pPr>
            <w:r w:rsidRPr="00E338AA">
              <w:t>Oct</w:t>
            </w:r>
          </w:p>
        </w:tc>
        <w:tc>
          <w:tcPr>
            <w:tcW w:w="3786" w:type="dxa"/>
          </w:tcPr>
          <w:p w14:paraId="156073FC" w14:textId="5DB978D0" w:rsidR="000D6F95" w:rsidRPr="007306EF" w:rsidRDefault="000D6F95" w:rsidP="00CB4464">
            <w:pPr>
              <w:pStyle w:val="TableText"/>
              <w:jc w:val="right"/>
            </w:pPr>
            <w:r w:rsidRPr="00E338AA">
              <w:t>7</w:t>
            </w:r>
            <w:r w:rsidR="004B2410">
              <w:t>,</w:t>
            </w:r>
            <w:r w:rsidRPr="00E338AA">
              <w:t>900</w:t>
            </w:r>
          </w:p>
        </w:tc>
      </w:tr>
      <w:tr w:rsidR="000D6F95" w:rsidRPr="007306EF" w14:paraId="455AC549" w14:textId="77777777" w:rsidTr="00CB4464">
        <w:trPr>
          <w:trHeight w:val="383"/>
        </w:trPr>
        <w:tc>
          <w:tcPr>
            <w:tcW w:w="1402" w:type="dxa"/>
            <w:vMerge/>
            <w:tcMar>
              <w:left w:w="108" w:type="dxa"/>
              <w:right w:w="108" w:type="dxa"/>
            </w:tcMar>
          </w:tcPr>
          <w:p w14:paraId="454794EC" w14:textId="77777777" w:rsidR="000D6F95" w:rsidRPr="007A194C" w:rsidRDefault="000D6F95" w:rsidP="00A0240C">
            <w:pPr>
              <w:pStyle w:val="TableText"/>
            </w:pPr>
          </w:p>
        </w:tc>
        <w:tc>
          <w:tcPr>
            <w:tcW w:w="3842" w:type="dxa"/>
            <w:tcMar>
              <w:left w:w="108" w:type="dxa"/>
              <w:right w:w="108" w:type="dxa"/>
            </w:tcMar>
          </w:tcPr>
          <w:p w14:paraId="66290E14" w14:textId="7CCCB9DF" w:rsidR="000D6F95" w:rsidRPr="007306EF" w:rsidRDefault="000D6F95" w:rsidP="00A0240C">
            <w:pPr>
              <w:pStyle w:val="TableText"/>
            </w:pPr>
            <w:r w:rsidRPr="00E338AA">
              <w:t>Nov</w:t>
            </w:r>
          </w:p>
        </w:tc>
        <w:tc>
          <w:tcPr>
            <w:tcW w:w="3786" w:type="dxa"/>
          </w:tcPr>
          <w:p w14:paraId="500E0821" w14:textId="2F5CA4AC" w:rsidR="000D6F95" w:rsidRPr="007306EF" w:rsidRDefault="000D6F95" w:rsidP="00CB4464">
            <w:pPr>
              <w:pStyle w:val="TableText"/>
              <w:jc w:val="right"/>
            </w:pPr>
            <w:r w:rsidRPr="00E338AA">
              <w:t>5</w:t>
            </w:r>
            <w:r w:rsidR="004B2410">
              <w:t>,</w:t>
            </w:r>
            <w:r w:rsidRPr="00E338AA">
              <w:t>900</w:t>
            </w:r>
          </w:p>
        </w:tc>
      </w:tr>
      <w:tr w:rsidR="000D6F95" w:rsidRPr="007306EF" w14:paraId="3A700D15" w14:textId="77777777" w:rsidTr="00CB4464">
        <w:trPr>
          <w:trHeight w:val="383"/>
        </w:trPr>
        <w:tc>
          <w:tcPr>
            <w:tcW w:w="1402" w:type="dxa"/>
            <w:vMerge/>
            <w:tcMar>
              <w:left w:w="108" w:type="dxa"/>
              <w:right w:w="108" w:type="dxa"/>
            </w:tcMar>
          </w:tcPr>
          <w:p w14:paraId="0A9F6FD5" w14:textId="77777777" w:rsidR="000D6F95" w:rsidRPr="007A194C" w:rsidRDefault="000D6F95" w:rsidP="00A0240C">
            <w:pPr>
              <w:pStyle w:val="TableText"/>
            </w:pPr>
          </w:p>
        </w:tc>
        <w:tc>
          <w:tcPr>
            <w:tcW w:w="3842" w:type="dxa"/>
            <w:tcMar>
              <w:left w:w="108" w:type="dxa"/>
              <w:right w:w="108" w:type="dxa"/>
            </w:tcMar>
          </w:tcPr>
          <w:p w14:paraId="2191E558" w14:textId="07992A8F" w:rsidR="000D6F95" w:rsidRPr="007306EF" w:rsidRDefault="000D6F95" w:rsidP="00A0240C">
            <w:pPr>
              <w:pStyle w:val="TableText"/>
            </w:pPr>
            <w:r w:rsidRPr="00E338AA">
              <w:t>Dec</w:t>
            </w:r>
          </w:p>
        </w:tc>
        <w:tc>
          <w:tcPr>
            <w:tcW w:w="3786" w:type="dxa"/>
          </w:tcPr>
          <w:p w14:paraId="751825D3" w14:textId="10261D8C" w:rsidR="000D6F95" w:rsidRPr="007306EF" w:rsidRDefault="000D6F95" w:rsidP="00CB4464">
            <w:pPr>
              <w:pStyle w:val="TableText"/>
              <w:jc w:val="right"/>
            </w:pPr>
            <w:r w:rsidRPr="00E338AA">
              <w:t>3</w:t>
            </w:r>
            <w:r w:rsidR="004B2410">
              <w:t>,</w:t>
            </w:r>
            <w:r w:rsidRPr="00E338AA">
              <w:t>800</w:t>
            </w:r>
          </w:p>
        </w:tc>
      </w:tr>
      <w:tr w:rsidR="000D6F95" w:rsidRPr="007306EF" w14:paraId="64B02022" w14:textId="77777777" w:rsidTr="00CB4464">
        <w:trPr>
          <w:trHeight w:val="383"/>
        </w:trPr>
        <w:tc>
          <w:tcPr>
            <w:tcW w:w="1402" w:type="dxa"/>
            <w:vMerge w:val="restart"/>
            <w:tcMar>
              <w:left w:w="108" w:type="dxa"/>
              <w:right w:w="108" w:type="dxa"/>
            </w:tcMar>
          </w:tcPr>
          <w:p w14:paraId="6E719CFB" w14:textId="7705F3B7" w:rsidR="000D6F95" w:rsidRPr="007A194C" w:rsidRDefault="000D6F95" w:rsidP="00A0240C">
            <w:pPr>
              <w:pStyle w:val="TableText"/>
            </w:pPr>
            <w:r>
              <w:t>2013</w:t>
            </w:r>
          </w:p>
        </w:tc>
        <w:tc>
          <w:tcPr>
            <w:tcW w:w="3842" w:type="dxa"/>
            <w:tcMar>
              <w:left w:w="108" w:type="dxa"/>
              <w:right w:w="108" w:type="dxa"/>
            </w:tcMar>
          </w:tcPr>
          <w:p w14:paraId="17A04DBC" w14:textId="67F246AC" w:rsidR="000D6F95" w:rsidRPr="007306EF" w:rsidRDefault="000D6F95" w:rsidP="00A0240C">
            <w:pPr>
              <w:pStyle w:val="TableText"/>
            </w:pPr>
            <w:r w:rsidRPr="00E338AA">
              <w:t>Jan</w:t>
            </w:r>
          </w:p>
        </w:tc>
        <w:tc>
          <w:tcPr>
            <w:tcW w:w="3786" w:type="dxa"/>
          </w:tcPr>
          <w:p w14:paraId="7BD2E535" w14:textId="21484D24" w:rsidR="000D6F95" w:rsidRPr="007306EF" w:rsidRDefault="000D6F95" w:rsidP="00CB4464">
            <w:pPr>
              <w:pStyle w:val="TableText"/>
              <w:jc w:val="right"/>
            </w:pPr>
            <w:r w:rsidRPr="00E338AA">
              <w:t>5</w:t>
            </w:r>
            <w:r w:rsidR="004B2410">
              <w:t>,</w:t>
            </w:r>
            <w:r w:rsidRPr="00E338AA">
              <w:t>200</w:t>
            </w:r>
          </w:p>
        </w:tc>
      </w:tr>
      <w:tr w:rsidR="000D6F95" w:rsidRPr="007306EF" w14:paraId="579F2B63" w14:textId="77777777" w:rsidTr="00CB4464">
        <w:trPr>
          <w:trHeight w:val="383"/>
        </w:trPr>
        <w:tc>
          <w:tcPr>
            <w:tcW w:w="1402" w:type="dxa"/>
            <w:vMerge/>
            <w:tcMar>
              <w:left w:w="108" w:type="dxa"/>
              <w:right w:w="108" w:type="dxa"/>
            </w:tcMar>
          </w:tcPr>
          <w:p w14:paraId="65A36EC7" w14:textId="77777777" w:rsidR="000D6F95" w:rsidRPr="007A194C" w:rsidRDefault="000D6F95" w:rsidP="00A0240C">
            <w:pPr>
              <w:pStyle w:val="TableText"/>
            </w:pPr>
          </w:p>
        </w:tc>
        <w:tc>
          <w:tcPr>
            <w:tcW w:w="3842" w:type="dxa"/>
            <w:tcMar>
              <w:left w:w="108" w:type="dxa"/>
              <w:right w:w="108" w:type="dxa"/>
            </w:tcMar>
          </w:tcPr>
          <w:p w14:paraId="49DDAD39" w14:textId="6E5CF78C" w:rsidR="000D6F95" w:rsidRPr="007306EF" w:rsidRDefault="000D6F95" w:rsidP="00A0240C">
            <w:pPr>
              <w:pStyle w:val="TableText"/>
            </w:pPr>
            <w:r w:rsidRPr="00E338AA">
              <w:t>Feb</w:t>
            </w:r>
          </w:p>
        </w:tc>
        <w:tc>
          <w:tcPr>
            <w:tcW w:w="3786" w:type="dxa"/>
          </w:tcPr>
          <w:p w14:paraId="584B30E2" w14:textId="6DC42A47" w:rsidR="000D6F95" w:rsidRPr="007306EF" w:rsidRDefault="000D6F95" w:rsidP="00CB4464">
            <w:pPr>
              <w:pStyle w:val="TableText"/>
              <w:jc w:val="right"/>
            </w:pPr>
            <w:r w:rsidRPr="00E338AA">
              <w:t>3</w:t>
            </w:r>
            <w:r w:rsidR="004B2410">
              <w:t>,</w:t>
            </w:r>
            <w:r w:rsidRPr="00E338AA">
              <w:t>800</w:t>
            </w:r>
          </w:p>
        </w:tc>
      </w:tr>
      <w:tr w:rsidR="000D6F95" w:rsidRPr="007306EF" w14:paraId="3C4145C9" w14:textId="77777777" w:rsidTr="00CB4464">
        <w:trPr>
          <w:trHeight w:val="383"/>
        </w:trPr>
        <w:tc>
          <w:tcPr>
            <w:tcW w:w="1402" w:type="dxa"/>
            <w:vMerge/>
            <w:tcMar>
              <w:left w:w="108" w:type="dxa"/>
              <w:right w:w="108" w:type="dxa"/>
            </w:tcMar>
          </w:tcPr>
          <w:p w14:paraId="71DC9493" w14:textId="77777777" w:rsidR="000D6F95" w:rsidRPr="007A194C" w:rsidRDefault="000D6F95" w:rsidP="00A0240C">
            <w:pPr>
              <w:pStyle w:val="TableText"/>
            </w:pPr>
          </w:p>
        </w:tc>
        <w:tc>
          <w:tcPr>
            <w:tcW w:w="3842" w:type="dxa"/>
            <w:tcMar>
              <w:left w:w="108" w:type="dxa"/>
              <w:right w:w="108" w:type="dxa"/>
            </w:tcMar>
          </w:tcPr>
          <w:p w14:paraId="363CB08E" w14:textId="11B51026" w:rsidR="000D6F95" w:rsidRPr="007306EF" w:rsidRDefault="000D6F95" w:rsidP="00A0240C">
            <w:pPr>
              <w:pStyle w:val="TableText"/>
            </w:pPr>
            <w:r w:rsidRPr="00E338AA">
              <w:t>Mar</w:t>
            </w:r>
          </w:p>
        </w:tc>
        <w:tc>
          <w:tcPr>
            <w:tcW w:w="3786" w:type="dxa"/>
          </w:tcPr>
          <w:p w14:paraId="514E19D1" w14:textId="1996DB95" w:rsidR="000D6F95" w:rsidRPr="007306EF" w:rsidRDefault="000D6F95" w:rsidP="00CB4464">
            <w:pPr>
              <w:pStyle w:val="TableText"/>
              <w:jc w:val="right"/>
            </w:pPr>
            <w:r w:rsidRPr="00E338AA">
              <w:t>3</w:t>
            </w:r>
            <w:r w:rsidR="004B2410">
              <w:t>,</w:t>
            </w:r>
            <w:r w:rsidRPr="00E338AA">
              <w:t>300</w:t>
            </w:r>
          </w:p>
        </w:tc>
      </w:tr>
      <w:tr w:rsidR="000D6F95" w:rsidRPr="007306EF" w14:paraId="35EE0F1D" w14:textId="77777777" w:rsidTr="00CB4464">
        <w:trPr>
          <w:trHeight w:val="383"/>
        </w:trPr>
        <w:tc>
          <w:tcPr>
            <w:tcW w:w="1402" w:type="dxa"/>
            <w:vMerge/>
            <w:tcMar>
              <w:left w:w="108" w:type="dxa"/>
              <w:right w:w="108" w:type="dxa"/>
            </w:tcMar>
          </w:tcPr>
          <w:p w14:paraId="29416870" w14:textId="77777777" w:rsidR="000D6F95" w:rsidRPr="007A194C" w:rsidRDefault="000D6F95" w:rsidP="00A0240C">
            <w:pPr>
              <w:pStyle w:val="TableText"/>
            </w:pPr>
          </w:p>
        </w:tc>
        <w:tc>
          <w:tcPr>
            <w:tcW w:w="3842" w:type="dxa"/>
            <w:tcMar>
              <w:left w:w="108" w:type="dxa"/>
              <w:right w:w="108" w:type="dxa"/>
            </w:tcMar>
          </w:tcPr>
          <w:p w14:paraId="4D505D57" w14:textId="31E5C400" w:rsidR="000D6F95" w:rsidRPr="007306EF" w:rsidRDefault="000D6F95" w:rsidP="00A0240C">
            <w:pPr>
              <w:pStyle w:val="TableText"/>
            </w:pPr>
            <w:r w:rsidRPr="00E338AA">
              <w:t>Apr</w:t>
            </w:r>
          </w:p>
        </w:tc>
        <w:tc>
          <w:tcPr>
            <w:tcW w:w="3786" w:type="dxa"/>
          </w:tcPr>
          <w:p w14:paraId="1F19A57A" w14:textId="4B72AB49" w:rsidR="000D6F95" w:rsidRPr="007306EF" w:rsidRDefault="000D6F95" w:rsidP="00CB4464">
            <w:pPr>
              <w:pStyle w:val="TableText"/>
              <w:jc w:val="right"/>
            </w:pPr>
            <w:r w:rsidRPr="00E338AA">
              <w:t>4</w:t>
            </w:r>
            <w:r w:rsidR="004B2410">
              <w:t>,</w:t>
            </w:r>
            <w:r w:rsidRPr="00E338AA">
              <w:t>900</w:t>
            </w:r>
          </w:p>
        </w:tc>
      </w:tr>
      <w:tr w:rsidR="000D6F95" w:rsidRPr="007306EF" w14:paraId="0E92ECED" w14:textId="77777777" w:rsidTr="00CB4464">
        <w:trPr>
          <w:trHeight w:val="383"/>
        </w:trPr>
        <w:tc>
          <w:tcPr>
            <w:tcW w:w="1402" w:type="dxa"/>
            <w:vMerge/>
            <w:tcMar>
              <w:left w:w="108" w:type="dxa"/>
              <w:right w:w="108" w:type="dxa"/>
            </w:tcMar>
          </w:tcPr>
          <w:p w14:paraId="5D1A043E" w14:textId="77777777" w:rsidR="000D6F95" w:rsidRPr="007A194C" w:rsidRDefault="000D6F95" w:rsidP="00A0240C">
            <w:pPr>
              <w:pStyle w:val="TableText"/>
            </w:pPr>
          </w:p>
        </w:tc>
        <w:tc>
          <w:tcPr>
            <w:tcW w:w="3842" w:type="dxa"/>
            <w:tcMar>
              <w:left w:w="108" w:type="dxa"/>
              <w:right w:w="108" w:type="dxa"/>
            </w:tcMar>
          </w:tcPr>
          <w:p w14:paraId="4A21B103" w14:textId="5E7FACF0" w:rsidR="000D6F95" w:rsidRPr="007306EF" w:rsidRDefault="000D6F95" w:rsidP="00A0240C">
            <w:pPr>
              <w:pStyle w:val="TableText"/>
            </w:pPr>
            <w:r w:rsidRPr="00E338AA">
              <w:t>May</w:t>
            </w:r>
          </w:p>
        </w:tc>
        <w:tc>
          <w:tcPr>
            <w:tcW w:w="3786" w:type="dxa"/>
          </w:tcPr>
          <w:p w14:paraId="0990AEEA" w14:textId="0921E64A" w:rsidR="000D6F95" w:rsidRPr="007306EF" w:rsidRDefault="000D6F95" w:rsidP="00CB4464">
            <w:pPr>
              <w:pStyle w:val="TableText"/>
              <w:jc w:val="right"/>
            </w:pPr>
            <w:r w:rsidRPr="00E338AA">
              <w:t>4</w:t>
            </w:r>
            <w:r w:rsidR="004B2410">
              <w:t>,</w:t>
            </w:r>
            <w:r w:rsidRPr="00E338AA">
              <w:t>600</w:t>
            </w:r>
          </w:p>
        </w:tc>
      </w:tr>
      <w:tr w:rsidR="000D6F95" w:rsidRPr="007306EF" w14:paraId="6F35BA7E" w14:textId="77777777" w:rsidTr="00CB4464">
        <w:trPr>
          <w:trHeight w:val="383"/>
        </w:trPr>
        <w:tc>
          <w:tcPr>
            <w:tcW w:w="1402" w:type="dxa"/>
            <w:vMerge/>
            <w:tcMar>
              <w:left w:w="108" w:type="dxa"/>
              <w:right w:w="108" w:type="dxa"/>
            </w:tcMar>
          </w:tcPr>
          <w:p w14:paraId="26E26C25" w14:textId="77777777" w:rsidR="000D6F95" w:rsidRPr="007A194C" w:rsidRDefault="000D6F95" w:rsidP="00A0240C">
            <w:pPr>
              <w:pStyle w:val="TableText"/>
            </w:pPr>
          </w:p>
        </w:tc>
        <w:tc>
          <w:tcPr>
            <w:tcW w:w="3842" w:type="dxa"/>
            <w:tcMar>
              <w:left w:w="108" w:type="dxa"/>
              <w:right w:w="108" w:type="dxa"/>
            </w:tcMar>
          </w:tcPr>
          <w:p w14:paraId="575B9BBC" w14:textId="031556B4" w:rsidR="000D6F95" w:rsidRPr="007306EF" w:rsidRDefault="000D6F95" w:rsidP="00A0240C">
            <w:pPr>
              <w:pStyle w:val="TableText"/>
            </w:pPr>
            <w:r w:rsidRPr="00E338AA">
              <w:t>Jun</w:t>
            </w:r>
          </w:p>
        </w:tc>
        <w:tc>
          <w:tcPr>
            <w:tcW w:w="3786" w:type="dxa"/>
          </w:tcPr>
          <w:p w14:paraId="70726265" w14:textId="748C6565" w:rsidR="000D6F95" w:rsidRPr="007306EF" w:rsidRDefault="000D6F95" w:rsidP="00CB4464">
            <w:pPr>
              <w:pStyle w:val="TableText"/>
              <w:jc w:val="right"/>
            </w:pPr>
            <w:r w:rsidRPr="00E338AA">
              <w:t>2</w:t>
            </w:r>
            <w:r w:rsidR="004B2410">
              <w:t>,</w:t>
            </w:r>
            <w:r w:rsidRPr="00E338AA">
              <w:t>400</w:t>
            </w:r>
          </w:p>
        </w:tc>
      </w:tr>
      <w:tr w:rsidR="000D6F95" w:rsidRPr="007306EF" w14:paraId="07DC4E2E" w14:textId="77777777" w:rsidTr="00CB4464">
        <w:trPr>
          <w:trHeight w:val="383"/>
        </w:trPr>
        <w:tc>
          <w:tcPr>
            <w:tcW w:w="1402" w:type="dxa"/>
            <w:vMerge/>
            <w:tcMar>
              <w:left w:w="108" w:type="dxa"/>
              <w:right w:w="108" w:type="dxa"/>
            </w:tcMar>
          </w:tcPr>
          <w:p w14:paraId="2ECE56E3" w14:textId="77777777" w:rsidR="000D6F95" w:rsidRPr="007A194C" w:rsidRDefault="000D6F95" w:rsidP="00A0240C">
            <w:pPr>
              <w:pStyle w:val="TableText"/>
            </w:pPr>
          </w:p>
        </w:tc>
        <w:tc>
          <w:tcPr>
            <w:tcW w:w="3842" w:type="dxa"/>
            <w:tcMar>
              <w:left w:w="108" w:type="dxa"/>
              <w:right w:w="108" w:type="dxa"/>
            </w:tcMar>
          </w:tcPr>
          <w:p w14:paraId="3CE81569" w14:textId="2FD4758D" w:rsidR="000D6F95" w:rsidRPr="007306EF" w:rsidRDefault="000D6F95" w:rsidP="00A0240C">
            <w:pPr>
              <w:pStyle w:val="TableText"/>
            </w:pPr>
            <w:r w:rsidRPr="00E338AA">
              <w:t>Jul</w:t>
            </w:r>
          </w:p>
        </w:tc>
        <w:tc>
          <w:tcPr>
            <w:tcW w:w="3786" w:type="dxa"/>
          </w:tcPr>
          <w:p w14:paraId="2E8A39E8" w14:textId="491ABC97" w:rsidR="000D6F95" w:rsidRPr="007306EF" w:rsidRDefault="000D6F95" w:rsidP="00CB4464">
            <w:pPr>
              <w:pStyle w:val="TableText"/>
              <w:jc w:val="right"/>
            </w:pPr>
            <w:r w:rsidRPr="00E338AA">
              <w:t>5</w:t>
            </w:r>
            <w:r w:rsidR="004B2410">
              <w:t>,</w:t>
            </w:r>
            <w:r w:rsidRPr="00E338AA">
              <w:t>500</w:t>
            </w:r>
          </w:p>
        </w:tc>
      </w:tr>
      <w:tr w:rsidR="000D6F95" w:rsidRPr="007306EF" w14:paraId="291EFB07" w14:textId="77777777" w:rsidTr="00CB4464">
        <w:trPr>
          <w:trHeight w:val="383"/>
        </w:trPr>
        <w:tc>
          <w:tcPr>
            <w:tcW w:w="1402" w:type="dxa"/>
            <w:vMerge/>
            <w:tcMar>
              <w:left w:w="108" w:type="dxa"/>
              <w:right w:w="108" w:type="dxa"/>
            </w:tcMar>
          </w:tcPr>
          <w:p w14:paraId="568E1DA7" w14:textId="77777777" w:rsidR="000D6F95" w:rsidRPr="007A194C" w:rsidRDefault="000D6F95" w:rsidP="00A0240C">
            <w:pPr>
              <w:pStyle w:val="TableText"/>
            </w:pPr>
          </w:p>
        </w:tc>
        <w:tc>
          <w:tcPr>
            <w:tcW w:w="3842" w:type="dxa"/>
            <w:tcMar>
              <w:left w:w="108" w:type="dxa"/>
              <w:right w:w="108" w:type="dxa"/>
            </w:tcMar>
          </w:tcPr>
          <w:p w14:paraId="25146CE1" w14:textId="3413EC69" w:rsidR="000D6F95" w:rsidRPr="007306EF" w:rsidRDefault="000D6F95" w:rsidP="00A0240C">
            <w:pPr>
              <w:pStyle w:val="TableText"/>
            </w:pPr>
            <w:r w:rsidRPr="00E338AA">
              <w:t>Aug</w:t>
            </w:r>
          </w:p>
        </w:tc>
        <w:tc>
          <w:tcPr>
            <w:tcW w:w="3786" w:type="dxa"/>
          </w:tcPr>
          <w:p w14:paraId="1BA1CC15" w14:textId="21C1D216" w:rsidR="000D6F95" w:rsidRPr="007306EF" w:rsidRDefault="000D6F95" w:rsidP="00CB4464">
            <w:pPr>
              <w:pStyle w:val="TableText"/>
              <w:jc w:val="right"/>
            </w:pPr>
            <w:r w:rsidRPr="00E338AA">
              <w:t>13</w:t>
            </w:r>
            <w:r w:rsidR="004B2410">
              <w:t>,</w:t>
            </w:r>
            <w:r w:rsidRPr="00E338AA">
              <w:t>200</w:t>
            </w:r>
          </w:p>
        </w:tc>
      </w:tr>
      <w:tr w:rsidR="000D6F95" w:rsidRPr="007306EF" w14:paraId="5176DA7E" w14:textId="77777777" w:rsidTr="00CB4464">
        <w:trPr>
          <w:trHeight w:val="383"/>
        </w:trPr>
        <w:tc>
          <w:tcPr>
            <w:tcW w:w="1402" w:type="dxa"/>
            <w:vMerge/>
            <w:tcMar>
              <w:left w:w="108" w:type="dxa"/>
              <w:right w:w="108" w:type="dxa"/>
            </w:tcMar>
          </w:tcPr>
          <w:p w14:paraId="6BBABCE4" w14:textId="77777777" w:rsidR="000D6F95" w:rsidRPr="007A194C" w:rsidRDefault="000D6F95" w:rsidP="00A0240C">
            <w:pPr>
              <w:pStyle w:val="TableText"/>
            </w:pPr>
          </w:p>
        </w:tc>
        <w:tc>
          <w:tcPr>
            <w:tcW w:w="3842" w:type="dxa"/>
            <w:tcMar>
              <w:left w:w="108" w:type="dxa"/>
              <w:right w:w="108" w:type="dxa"/>
            </w:tcMar>
          </w:tcPr>
          <w:p w14:paraId="75ED589B" w14:textId="5C2089EC" w:rsidR="000D6F95" w:rsidRPr="007306EF" w:rsidRDefault="000D6F95" w:rsidP="00A0240C">
            <w:pPr>
              <w:pStyle w:val="TableText"/>
            </w:pPr>
            <w:r w:rsidRPr="00E338AA">
              <w:t>Sep</w:t>
            </w:r>
          </w:p>
        </w:tc>
        <w:tc>
          <w:tcPr>
            <w:tcW w:w="3786" w:type="dxa"/>
          </w:tcPr>
          <w:p w14:paraId="2D6D3429" w14:textId="23A558AE" w:rsidR="000D6F95" w:rsidRPr="007306EF" w:rsidRDefault="000D6F95" w:rsidP="00CB4464">
            <w:pPr>
              <w:pStyle w:val="TableText"/>
              <w:jc w:val="right"/>
            </w:pPr>
            <w:r w:rsidRPr="00E338AA">
              <w:t>14</w:t>
            </w:r>
            <w:r w:rsidR="004B2410">
              <w:t>,</w:t>
            </w:r>
            <w:r w:rsidRPr="00E338AA">
              <w:t>400</w:t>
            </w:r>
          </w:p>
        </w:tc>
      </w:tr>
      <w:tr w:rsidR="000D6F95" w:rsidRPr="007306EF" w14:paraId="71EC7D49" w14:textId="77777777" w:rsidTr="00CB4464">
        <w:trPr>
          <w:trHeight w:val="383"/>
        </w:trPr>
        <w:tc>
          <w:tcPr>
            <w:tcW w:w="1402" w:type="dxa"/>
            <w:vMerge/>
            <w:tcMar>
              <w:left w:w="108" w:type="dxa"/>
              <w:right w:w="108" w:type="dxa"/>
            </w:tcMar>
          </w:tcPr>
          <w:p w14:paraId="74008397" w14:textId="77777777" w:rsidR="000D6F95" w:rsidRPr="007A194C" w:rsidRDefault="000D6F95" w:rsidP="00A0240C">
            <w:pPr>
              <w:pStyle w:val="TableText"/>
            </w:pPr>
          </w:p>
        </w:tc>
        <w:tc>
          <w:tcPr>
            <w:tcW w:w="3842" w:type="dxa"/>
            <w:tcMar>
              <w:left w:w="108" w:type="dxa"/>
              <w:right w:w="108" w:type="dxa"/>
            </w:tcMar>
          </w:tcPr>
          <w:p w14:paraId="52C52D58" w14:textId="35536725" w:rsidR="000D6F95" w:rsidRPr="007306EF" w:rsidRDefault="000D6F95" w:rsidP="00A0240C">
            <w:pPr>
              <w:pStyle w:val="TableText"/>
            </w:pPr>
            <w:r w:rsidRPr="00E338AA">
              <w:t>Oct</w:t>
            </w:r>
          </w:p>
        </w:tc>
        <w:tc>
          <w:tcPr>
            <w:tcW w:w="3786" w:type="dxa"/>
          </w:tcPr>
          <w:p w14:paraId="71695B9D" w14:textId="1947D804" w:rsidR="000D6F95" w:rsidRPr="007306EF" w:rsidRDefault="000D6F95" w:rsidP="00CB4464">
            <w:pPr>
              <w:pStyle w:val="TableText"/>
              <w:jc w:val="right"/>
            </w:pPr>
            <w:r w:rsidRPr="00E338AA">
              <w:t>11</w:t>
            </w:r>
            <w:r w:rsidR="004B2410">
              <w:t>,</w:t>
            </w:r>
            <w:r w:rsidRPr="00E338AA">
              <w:t>000</w:t>
            </w:r>
          </w:p>
        </w:tc>
      </w:tr>
      <w:tr w:rsidR="000D6F95" w:rsidRPr="007306EF" w14:paraId="3361273C" w14:textId="77777777" w:rsidTr="00CB4464">
        <w:trPr>
          <w:trHeight w:val="383"/>
        </w:trPr>
        <w:tc>
          <w:tcPr>
            <w:tcW w:w="1402" w:type="dxa"/>
            <w:vMerge/>
            <w:tcMar>
              <w:left w:w="108" w:type="dxa"/>
              <w:right w:w="108" w:type="dxa"/>
            </w:tcMar>
          </w:tcPr>
          <w:p w14:paraId="46B465EB" w14:textId="77777777" w:rsidR="000D6F95" w:rsidRPr="007A194C" w:rsidRDefault="000D6F95" w:rsidP="00A0240C">
            <w:pPr>
              <w:pStyle w:val="TableText"/>
            </w:pPr>
          </w:p>
        </w:tc>
        <w:tc>
          <w:tcPr>
            <w:tcW w:w="3842" w:type="dxa"/>
            <w:tcMar>
              <w:left w:w="108" w:type="dxa"/>
              <w:right w:w="108" w:type="dxa"/>
            </w:tcMar>
          </w:tcPr>
          <w:p w14:paraId="11B6CE94" w14:textId="749BFF39" w:rsidR="000D6F95" w:rsidRPr="007306EF" w:rsidRDefault="000D6F95" w:rsidP="00A0240C">
            <w:pPr>
              <w:pStyle w:val="TableText"/>
            </w:pPr>
            <w:r w:rsidRPr="00E338AA">
              <w:t>Nov</w:t>
            </w:r>
          </w:p>
        </w:tc>
        <w:tc>
          <w:tcPr>
            <w:tcW w:w="3786" w:type="dxa"/>
          </w:tcPr>
          <w:p w14:paraId="2D1FADF4" w14:textId="7436CBE5" w:rsidR="000D6F95" w:rsidRPr="007306EF" w:rsidRDefault="000D6F95" w:rsidP="00CB4464">
            <w:pPr>
              <w:pStyle w:val="TableText"/>
              <w:jc w:val="right"/>
            </w:pPr>
            <w:r w:rsidRPr="00E338AA">
              <w:t>7</w:t>
            </w:r>
            <w:r w:rsidR="004B2410">
              <w:t>,</w:t>
            </w:r>
            <w:r w:rsidRPr="00E338AA">
              <w:t>700</w:t>
            </w:r>
          </w:p>
        </w:tc>
      </w:tr>
      <w:tr w:rsidR="000D6F95" w:rsidRPr="007306EF" w14:paraId="7B28037C" w14:textId="77777777" w:rsidTr="00CB4464">
        <w:trPr>
          <w:trHeight w:val="383"/>
        </w:trPr>
        <w:tc>
          <w:tcPr>
            <w:tcW w:w="1402" w:type="dxa"/>
            <w:vMerge/>
            <w:tcMar>
              <w:left w:w="108" w:type="dxa"/>
              <w:right w:w="108" w:type="dxa"/>
            </w:tcMar>
          </w:tcPr>
          <w:p w14:paraId="26E5B902" w14:textId="77777777" w:rsidR="000D6F95" w:rsidRPr="007A194C" w:rsidRDefault="000D6F95" w:rsidP="00A0240C">
            <w:pPr>
              <w:pStyle w:val="TableText"/>
            </w:pPr>
          </w:p>
        </w:tc>
        <w:tc>
          <w:tcPr>
            <w:tcW w:w="3842" w:type="dxa"/>
            <w:tcMar>
              <w:left w:w="108" w:type="dxa"/>
              <w:right w:w="108" w:type="dxa"/>
            </w:tcMar>
          </w:tcPr>
          <w:p w14:paraId="55F73A26" w14:textId="1FD28EAB" w:rsidR="000D6F95" w:rsidRPr="007306EF" w:rsidRDefault="000D6F95" w:rsidP="00A0240C">
            <w:pPr>
              <w:pStyle w:val="TableText"/>
            </w:pPr>
            <w:r w:rsidRPr="00E338AA">
              <w:t>Dec</w:t>
            </w:r>
          </w:p>
        </w:tc>
        <w:tc>
          <w:tcPr>
            <w:tcW w:w="3786" w:type="dxa"/>
          </w:tcPr>
          <w:p w14:paraId="087E9508" w14:textId="7539041A" w:rsidR="000D6F95" w:rsidRPr="007306EF" w:rsidRDefault="000D6F95" w:rsidP="00CB4464">
            <w:pPr>
              <w:pStyle w:val="TableText"/>
              <w:jc w:val="right"/>
            </w:pPr>
            <w:r w:rsidRPr="00E338AA">
              <w:t>7</w:t>
            </w:r>
            <w:r w:rsidR="004B2410">
              <w:t>,</w:t>
            </w:r>
            <w:r w:rsidRPr="00E338AA">
              <w:t>900</w:t>
            </w:r>
          </w:p>
        </w:tc>
      </w:tr>
      <w:tr w:rsidR="002908AE" w:rsidRPr="007306EF" w14:paraId="0E5D9A00" w14:textId="77777777" w:rsidTr="00CB4464">
        <w:trPr>
          <w:trHeight w:val="383"/>
        </w:trPr>
        <w:tc>
          <w:tcPr>
            <w:tcW w:w="1402" w:type="dxa"/>
            <w:vMerge w:val="restart"/>
            <w:tcMar>
              <w:left w:w="108" w:type="dxa"/>
              <w:right w:w="108" w:type="dxa"/>
            </w:tcMar>
          </w:tcPr>
          <w:p w14:paraId="73D6D828" w14:textId="10ED379C" w:rsidR="002908AE" w:rsidRPr="007A194C" w:rsidRDefault="002908AE" w:rsidP="002908AE">
            <w:pPr>
              <w:pStyle w:val="TableText"/>
            </w:pPr>
            <w:r w:rsidRPr="00E0575D">
              <w:t>2014</w:t>
            </w:r>
          </w:p>
        </w:tc>
        <w:tc>
          <w:tcPr>
            <w:tcW w:w="3842" w:type="dxa"/>
            <w:tcMar>
              <w:left w:w="108" w:type="dxa"/>
              <w:right w:w="108" w:type="dxa"/>
            </w:tcMar>
          </w:tcPr>
          <w:p w14:paraId="142F5E4F" w14:textId="30EAE9C6" w:rsidR="002908AE" w:rsidRPr="00E338AA" w:rsidRDefault="002908AE" w:rsidP="002908AE">
            <w:pPr>
              <w:pStyle w:val="TableText"/>
            </w:pPr>
            <w:r w:rsidRPr="00E0575D">
              <w:t>Jan</w:t>
            </w:r>
          </w:p>
        </w:tc>
        <w:tc>
          <w:tcPr>
            <w:tcW w:w="3786" w:type="dxa"/>
          </w:tcPr>
          <w:p w14:paraId="7841C633" w14:textId="275F59A6" w:rsidR="002908AE" w:rsidRPr="00E338AA" w:rsidRDefault="002908AE" w:rsidP="00CB4464">
            <w:pPr>
              <w:pStyle w:val="TableText"/>
              <w:jc w:val="right"/>
            </w:pPr>
            <w:r w:rsidRPr="00E0575D">
              <w:t>10</w:t>
            </w:r>
            <w:r w:rsidR="004B2410">
              <w:t>,</w:t>
            </w:r>
            <w:r w:rsidRPr="00E0575D">
              <w:t>400</w:t>
            </w:r>
          </w:p>
        </w:tc>
      </w:tr>
      <w:tr w:rsidR="002908AE" w:rsidRPr="007306EF" w14:paraId="2955714A" w14:textId="77777777" w:rsidTr="00CB4464">
        <w:trPr>
          <w:trHeight w:val="383"/>
        </w:trPr>
        <w:tc>
          <w:tcPr>
            <w:tcW w:w="1402" w:type="dxa"/>
            <w:vMerge/>
            <w:tcMar>
              <w:left w:w="108" w:type="dxa"/>
              <w:right w:w="108" w:type="dxa"/>
            </w:tcMar>
          </w:tcPr>
          <w:p w14:paraId="4093F129" w14:textId="4D60CB0E" w:rsidR="002908AE" w:rsidRPr="007A194C" w:rsidRDefault="002908AE" w:rsidP="002908AE">
            <w:pPr>
              <w:pStyle w:val="TableText"/>
            </w:pPr>
          </w:p>
        </w:tc>
        <w:tc>
          <w:tcPr>
            <w:tcW w:w="3842" w:type="dxa"/>
            <w:tcMar>
              <w:left w:w="108" w:type="dxa"/>
              <w:right w:w="108" w:type="dxa"/>
            </w:tcMar>
          </w:tcPr>
          <w:p w14:paraId="06977A0E" w14:textId="38423EDA" w:rsidR="002908AE" w:rsidRPr="00E338AA" w:rsidRDefault="002908AE" w:rsidP="002908AE">
            <w:pPr>
              <w:pStyle w:val="TableText"/>
            </w:pPr>
            <w:r w:rsidRPr="00E0575D">
              <w:t>Feb</w:t>
            </w:r>
          </w:p>
        </w:tc>
        <w:tc>
          <w:tcPr>
            <w:tcW w:w="3786" w:type="dxa"/>
          </w:tcPr>
          <w:p w14:paraId="7C321B7C" w14:textId="0FFF070E" w:rsidR="002908AE" w:rsidRPr="00E338AA" w:rsidRDefault="002908AE" w:rsidP="00CB4464">
            <w:pPr>
              <w:pStyle w:val="TableText"/>
              <w:jc w:val="right"/>
            </w:pPr>
            <w:r w:rsidRPr="00E0575D">
              <w:t>11</w:t>
            </w:r>
            <w:r w:rsidR="004B2410">
              <w:t>,</w:t>
            </w:r>
            <w:r w:rsidRPr="00E0575D">
              <w:t>100</w:t>
            </w:r>
          </w:p>
        </w:tc>
      </w:tr>
      <w:tr w:rsidR="002908AE" w:rsidRPr="007306EF" w14:paraId="779D6F6D" w14:textId="77777777" w:rsidTr="00CB4464">
        <w:trPr>
          <w:trHeight w:val="383"/>
        </w:trPr>
        <w:tc>
          <w:tcPr>
            <w:tcW w:w="1402" w:type="dxa"/>
            <w:vMerge/>
            <w:tcMar>
              <w:left w:w="108" w:type="dxa"/>
              <w:right w:w="108" w:type="dxa"/>
            </w:tcMar>
          </w:tcPr>
          <w:p w14:paraId="66FF995B" w14:textId="528ADC40" w:rsidR="002908AE" w:rsidRPr="007A194C" w:rsidRDefault="002908AE" w:rsidP="002908AE">
            <w:pPr>
              <w:pStyle w:val="TableText"/>
            </w:pPr>
          </w:p>
        </w:tc>
        <w:tc>
          <w:tcPr>
            <w:tcW w:w="3842" w:type="dxa"/>
            <w:tcMar>
              <w:left w:w="108" w:type="dxa"/>
              <w:right w:w="108" w:type="dxa"/>
            </w:tcMar>
          </w:tcPr>
          <w:p w14:paraId="76AB1557" w14:textId="69C4DE55" w:rsidR="002908AE" w:rsidRPr="00E338AA" w:rsidRDefault="002908AE" w:rsidP="002908AE">
            <w:pPr>
              <w:pStyle w:val="TableText"/>
            </w:pPr>
            <w:r w:rsidRPr="00E0575D">
              <w:t>Mar</w:t>
            </w:r>
          </w:p>
        </w:tc>
        <w:tc>
          <w:tcPr>
            <w:tcW w:w="3786" w:type="dxa"/>
          </w:tcPr>
          <w:p w14:paraId="1C5EB048" w14:textId="45BE5E15" w:rsidR="002908AE" w:rsidRPr="00E338AA" w:rsidRDefault="002908AE" w:rsidP="00CB4464">
            <w:pPr>
              <w:pStyle w:val="TableText"/>
              <w:jc w:val="right"/>
            </w:pPr>
            <w:r w:rsidRPr="00E0575D">
              <w:t>9</w:t>
            </w:r>
            <w:r w:rsidR="004B2410">
              <w:t>,</w:t>
            </w:r>
            <w:r w:rsidRPr="00E0575D">
              <w:t>400</w:t>
            </w:r>
          </w:p>
        </w:tc>
      </w:tr>
      <w:tr w:rsidR="002908AE" w:rsidRPr="007306EF" w14:paraId="7F2190CF" w14:textId="77777777" w:rsidTr="00CB4464">
        <w:trPr>
          <w:trHeight w:val="383"/>
        </w:trPr>
        <w:tc>
          <w:tcPr>
            <w:tcW w:w="1402" w:type="dxa"/>
            <w:vMerge/>
            <w:tcMar>
              <w:left w:w="108" w:type="dxa"/>
              <w:right w:w="108" w:type="dxa"/>
            </w:tcMar>
          </w:tcPr>
          <w:p w14:paraId="4FDAE277" w14:textId="272468D9" w:rsidR="002908AE" w:rsidRPr="007A194C" w:rsidRDefault="002908AE" w:rsidP="002908AE">
            <w:pPr>
              <w:pStyle w:val="TableText"/>
            </w:pPr>
          </w:p>
        </w:tc>
        <w:tc>
          <w:tcPr>
            <w:tcW w:w="3842" w:type="dxa"/>
            <w:tcMar>
              <w:left w:w="108" w:type="dxa"/>
              <w:right w:w="108" w:type="dxa"/>
            </w:tcMar>
          </w:tcPr>
          <w:p w14:paraId="1B2EBC2F" w14:textId="111C2059" w:rsidR="002908AE" w:rsidRPr="00E338AA" w:rsidRDefault="002908AE" w:rsidP="002908AE">
            <w:pPr>
              <w:pStyle w:val="TableText"/>
            </w:pPr>
            <w:r w:rsidRPr="00E0575D">
              <w:t>Apr</w:t>
            </w:r>
          </w:p>
        </w:tc>
        <w:tc>
          <w:tcPr>
            <w:tcW w:w="3786" w:type="dxa"/>
          </w:tcPr>
          <w:p w14:paraId="6AF61F74" w14:textId="332C15BC" w:rsidR="002908AE" w:rsidRPr="00E338AA" w:rsidRDefault="002908AE" w:rsidP="00CB4464">
            <w:pPr>
              <w:pStyle w:val="TableText"/>
              <w:jc w:val="right"/>
            </w:pPr>
            <w:r w:rsidRPr="00E0575D">
              <w:t>15</w:t>
            </w:r>
            <w:r w:rsidR="004B2410">
              <w:t>,</w:t>
            </w:r>
            <w:r w:rsidRPr="00E0575D">
              <w:t>500</w:t>
            </w:r>
          </w:p>
        </w:tc>
      </w:tr>
      <w:tr w:rsidR="002908AE" w:rsidRPr="007306EF" w14:paraId="5A6CD3C1" w14:textId="77777777" w:rsidTr="00CB4464">
        <w:trPr>
          <w:trHeight w:val="383"/>
        </w:trPr>
        <w:tc>
          <w:tcPr>
            <w:tcW w:w="1402" w:type="dxa"/>
            <w:vMerge/>
            <w:tcMar>
              <w:left w:w="108" w:type="dxa"/>
              <w:right w:w="108" w:type="dxa"/>
            </w:tcMar>
          </w:tcPr>
          <w:p w14:paraId="64BEEA87" w14:textId="494608A5" w:rsidR="002908AE" w:rsidRPr="007A194C" w:rsidRDefault="002908AE" w:rsidP="002908AE">
            <w:pPr>
              <w:pStyle w:val="TableText"/>
            </w:pPr>
          </w:p>
        </w:tc>
        <w:tc>
          <w:tcPr>
            <w:tcW w:w="3842" w:type="dxa"/>
            <w:tcMar>
              <w:left w:w="108" w:type="dxa"/>
              <w:right w:w="108" w:type="dxa"/>
            </w:tcMar>
          </w:tcPr>
          <w:p w14:paraId="0B3832AF" w14:textId="4752C170" w:rsidR="002908AE" w:rsidRPr="00E338AA" w:rsidRDefault="002908AE" w:rsidP="002908AE">
            <w:pPr>
              <w:pStyle w:val="TableText"/>
            </w:pPr>
            <w:r w:rsidRPr="00E0575D">
              <w:t>May</w:t>
            </w:r>
          </w:p>
        </w:tc>
        <w:tc>
          <w:tcPr>
            <w:tcW w:w="3786" w:type="dxa"/>
          </w:tcPr>
          <w:p w14:paraId="05FD1DCC" w14:textId="3D4A996D" w:rsidR="002908AE" w:rsidRPr="00E338AA" w:rsidRDefault="002908AE" w:rsidP="00CB4464">
            <w:pPr>
              <w:pStyle w:val="TableText"/>
              <w:jc w:val="right"/>
            </w:pPr>
            <w:r w:rsidRPr="00E0575D">
              <w:t>16</w:t>
            </w:r>
            <w:r w:rsidR="004B2410">
              <w:t>,</w:t>
            </w:r>
            <w:r w:rsidRPr="00E0575D">
              <w:t>700</w:t>
            </w:r>
          </w:p>
        </w:tc>
      </w:tr>
      <w:tr w:rsidR="002908AE" w:rsidRPr="007306EF" w14:paraId="682355AE" w14:textId="77777777" w:rsidTr="00CB4464">
        <w:trPr>
          <w:trHeight w:val="383"/>
        </w:trPr>
        <w:tc>
          <w:tcPr>
            <w:tcW w:w="1402" w:type="dxa"/>
            <w:vMerge/>
            <w:tcMar>
              <w:left w:w="108" w:type="dxa"/>
              <w:right w:w="108" w:type="dxa"/>
            </w:tcMar>
          </w:tcPr>
          <w:p w14:paraId="31615DB2" w14:textId="4F9F1AE8" w:rsidR="002908AE" w:rsidRPr="007A194C" w:rsidRDefault="002908AE" w:rsidP="002908AE">
            <w:pPr>
              <w:pStyle w:val="TableText"/>
            </w:pPr>
          </w:p>
        </w:tc>
        <w:tc>
          <w:tcPr>
            <w:tcW w:w="3842" w:type="dxa"/>
            <w:tcMar>
              <w:left w:w="108" w:type="dxa"/>
              <w:right w:w="108" w:type="dxa"/>
            </w:tcMar>
          </w:tcPr>
          <w:p w14:paraId="7F544649" w14:textId="365658DB" w:rsidR="002908AE" w:rsidRPr="00E338AA" w:rsidRDefault="002908AE" w:rsidP="002908AE">
            <w:pPr>
              <w:pStyle w:val="TableText"/>
            </w:pPr>
            <w:r w:rsidRPr="00E0575D">
              <w:t>Jun</w:t>
            </w:r>
          </w:p>
        </w:tc>
        <w:tc>
          <w:tcPr>
            <w:tcW w:w="3786" w:type="dxa"/>
          </w:tcPr>
          <w:p w14:paraId="5F194971" w14:textId="71ECB30D" w:rsidR="002908AE" w:rsidRPr="00E338AA" w:rsidRDefault="002908AE" w:rsidP="00CB4464">
            <w:pPr>
              <w:pStyle w:val="TableText"/>
              <w:jc w:val="right"/>
            </w:pPr>
            <w:r w:rsidRPr="00E0575D">
              <w:t>15</w:t>
            </w:r>
            <w:r w:rsidR="004B2410">
              <w:t>,</w:t>
            </w:r>
            <w:r w:rsidRPr="00E0575D">
              <w:t>700</w:t>
            </w:r>
          </w:p>
        </w:tc>
      </w:tr>
      <w:tr w:rsidR="002908AE" w:rsidRPr="007306EF" w14:paraId="3E3D2D30" w14:textId="77777777" w:rsidTr="00CB4464">
        <w:trPr>
          <w:trHeight w:val="383"/>
        </w:trPr>
        <w:tc>
          <w:tcPr>
            <w:tcW w:w="1402" w:type="dxa"/>
            <w:vMerge/>
            <w:tcMar>
              <w:left w:w="108" w:type="dxa"/>
              <w:right w:w="108" w:type="dxa"/>
            </w:tcMar>
          </w:tcPr>
          <w:p w14:paraId="19552037" w14:textId="4877659A" w:rsidR="002908AE" w:rsidRPr="007A194C" w:rsidRDefault="002908AE" w:rsidP="002908AE">
            <w:pPr>
              <w:pStyle w:val="TableText"/>
            </w:pPr>
          </w:p>
        </w:tc>
        <w:tc>
          <w:tcPr>
            <w:tcW w:w="3842" w:type="dxa"/>
            <w:tcMar>
              <w:left w:w="108" w:type="dxa"/>
              <w:right w:w="108" w:type="dxa"/>
            </w:tcMar>
          </w:tcPr>
          <w:p w14:paraId="71C1AF5A" w14:textId="00C5C8D8" w:rsidR="002908AE" w:rsidRPr="00E338AA" w:rsidRDefault="002908AE" w:rsidP="002908AE">
            <w:pPr>
              <w:pStyle w:val="TableText"/>
            </w:pPr>
            <w:r w:rsidRPr="00E0575D">
              <w:t>Jul</w:t>
            </w:r>
          </w:p>
        </w:tc>
        <w:tc>
          <w:tcPr>
            <w:tcW w:w="3786" w:type="dxa"/>
          </w:tcPr>
          <w:p w14:paraId="2E70F393" w14:textId="209DEC5D" w:rsidR="002908AE" w:rsidRPr="00E338AA" w:rsidRDefault="002908AE" w:rsidP="00CB4464">
            <w:pPr>
              <w:pStyle w:val="TableText"/>
              <w:jc w:val="right"/>
            </w:pPr>
            <w:r w:rsidRPr="00E0575D">
              <w:t>9</w:t>
            </w:r>
            <w:r w:rsidR="004B2410">
              <w:t>,</w:t>
            </w:r>
            <w:r w:rsidRPr="00E0575D">
              <w:t>400</w:t>
            </w:r>
          </w:p>
        </w:tc>
      </w:tr>
      <w:tr w:rsidR="002908AE" w:rsidRPr="007306EF" w14:paraId="3B6A316B" w14:textId="77777777" w:rsidTr="00CB4464">
        <w:trPr>
          <w:trHeight w:val="383"/>
        </w:trPr>
        <w:tc>
          <w:tcPr>
            <w:tcW w:w="1402" w:type="dxa"/>
            <w:vMerge/>
            <w:tcMar>
              <w:left w:w="108" w:type="dxa"/>
              <w:right w:w="108" w:type="dxa"/>
            </w:tcMar>
          </w:tcPr>
          <w:p w14:paraId="37AAA1AB" w14:textId="4C1B26B9" w:rsidR="002908AE" w:rsidRPr="007A194C" w:rsidRDefault="002908AE" w:rsidP="002908AE">
            <w:pPr>
              <w:pStyle w:val="TableText"/>
            </w:pPr>
          </w:p>
        </w:tc>
        <w:tc>
          <w:tcPr>
            <w:tcW w:w="3842" w:type="dxa"/>
            <w:tcMar>
              <w:left w:w="108" w:type="dxa"/>
              <w:right w:w="108" w:type="dxa"/>
            </w:tcMar>
          </w:tcPr>
          <w:p w14:paraId="2808FE3B" w14:textId="13B48AAD" w:rsidR="002908AE" w:rsidRPr="00E338AA" w:rsidRDefault="002908AE" w:rsidP="002908AE">
            <w:pPr>
              <w:pStyle w:val="TableText"/>
            </w:pPr>
            <w:r w:rsidRPr="00E0575D">
              <w:t>Aug</w:t>
            </w:r>
          </w:p>
        </w:tc>
        <w:tc>
          <w:tcPr>
            <w:tcW w:w="3786" w:type="dxa"/>
          </w:tcPr>
          <w:p w14:paraId="7C0DE07E" w14:textId="65818253" w:rsidR="002908AE" w:rsidRPr="00E338AA" w:rsidRDefault="002908AE" w:rsidP="00CB4464">
            <w:pPr>
              <w:pStyle w:val="TableText"/>
              <w:jc w:val="right"/>
            </w:pPr>
            <w:r w:rsidRPr="00E0575D">
              <w:t>9</w:t>
            </w:r>
            <w:r w:rsidR="004B2410">
              <w:t>,</w:t>
            </w:r>
            <w:r w:rsidRPr="00E0575D">
              <w:t>700</w:t>
            </w:r>
          </w:p>
        </w:tc>
      </w:tr>
      <w:tr w:rsidR="002908AE" w:rsidRPr="007306EF" w14:paraId="41E6A3F4" w14:textId="77777777" w:rsidTr="00CB4464">
        <w:trPr>
          <w:trHeight w:val="383"/>
        </w:trPr>
        <w:tc>
          <w:tcPr>
            <w:tcW w:w="1402" w:type="dxa"/>
            <w:vMerge/>
            <w:tcMar>
              <w:left w:w="108" w:type="dxa"/>
              <w:right w:w="108" w:type="dxa"/>
            </w:tcMar>
          </w:tcPr>
          <w:p w14:paraId="5CA43566" w14:textId="3FB6A182" w:rsidR="002908AE" w:rsidRPr="007A194C" w:rsidRDefault="002908AE" w:rsidP="002908AE">
            <w:pPr>
              <w:pStyle w:val="TableText"/>
            </w:pPr>
          </w:p>
        </w:tc>
        <w:tc>
          <w:tcPr>
            <w:tcW w:w="3842" w:type="dxa"/>
            <w:tcMar>
              <w:left w:w="108" w:type="dxa"/>
              <w:right w:w="108" w:type="dxa"/>
            </w:tcMar>
          </w:tcPr>
          <w:p w14:paraId="22A161A6" w14:textId="7ADAB6A1" w:rsidR="002908AE" w:rsidRPr="00E338AA" w:rsidRDefault="002908AE" w:rsidP="002908AE">
            <w:pPr>
              <w:pStyle w:val="TableText"/>
            </w:pPr>
            <w:r w:rsidRPr="00E0575D">
              <w:t>Sep</w:t>
            </w:r>
          </w:p>
        </w:tc>
        <w:tc>
          <w:tcPr>
            <w:tcW w:w="3786" w:type="dxa"/>
          </w:tcPr>
          <w:p w14:paraId="242BDDBF" w14:textId="3471A27D" w:rsidR="002908AE" w:rsidRPr="00E338AA" w:rsidRDefault="002908AE" w:rsidP="00CB4464">
            <w:pPr>
              <w:pStyle w:val="TableText"/>
              <w:jc w:val="right"/>
            </w:pPr>
            <w:r w:rsidRPr="00E0575D">
              <w:t>14</w:t>
            </w:r>
            <w:r w:rsidR="004B2410">
              <w:t>,</w:t>
            </w:r>
            <w:r w:rsidRPr="00E0575D">
              <w:t>000</w:t>
            </w:r>
          </w:p>
        </w:tc>
      </w:tr>
      <w:tr w:rsidR="002908AE" w:rsidRPr="007306EF" w14:paraId="6BCA596A" w14:textId="77777777" w:rsidTr="00CB4464">
        <w:trPr>
          <w:trHeight w:val="383"/>
        </w:trPr>
        <w:tc>
          <w:tcPr>
            <w:tcW w:w="1402" w:type="dxa"/>
            <w:vMerge/>
            <w:tcMar>
              <w:left w:w="108" w:type="dxa"/>
              <w:right w:w="108" w:type="dxa"/>
            </w:tcMar>
          </w:tcPr>
          <w:p w14:paraId="244A54FA" w14:textId="7CDD0E94" w:rsidR="002908AE" w:rsidRPr="007A194C" w:rsidRDefault="002908AE" w:rsidP="002908AE">
            <w:pPr>
              <w:pStyle w:val="TableText"/>
            </w:pPr>
          </w:p>
        </w:tc>
        <w:tc>
          <w:tcPr>
            <w:tcW w:w="3842" w:type="dxa"/>
            <w:tcMar>
              <w:left w:w="108" w:type="dxa"/>
              <w:right w:w="108" w:type="dxa"/>
            </w:tcMar>
          </w:tcPr>
          <w:p w14:paraId="52AAC680" w14:textId="0F3E28D8" w:rsidR="002908AE" w:rsidRPr="00E338AA" w:rsidRDefault="002908AE" w:rsidP="002908AE">
            <w:pPr>
              <w:pStyle w:val="TableText"/>
            </w:pPr>
            <w:r w:rsidRPr="00E0575D">
              <w:t>Oct</w:t>
            </w:r>
          </w:p>
        </w:tc>
        <w:tc>
          <w:tcPr>
            <w:tcW w:w="3786" w:type="dxa"/>
          </w:tcPr>
          <w:p w14:paraId="7C8DED02" w14:textId="06736450" w:rsidR="002908AE" w:rsidRPr="00E338AA" w:rsidRDefault="002908AE" w:rsidP="00CB4464">
            <w:pPr>
              <w:pStyle w:val="TableText"/>
              <w:jc w:val="right"/>
            </w:pPr>
            <w:r w:rsidRPr="00E0575D">
              <w:t>14</w:t>
            </w:r>
            <w:r w:rsidR="004B2410">
              <w:t>,</w:t>
            </w:r>
            <w:r w:rsidRPr="00E0575D">
              <w:t>800</w:t>
            </w:r>
          </w:p>
        </w:tc>
      </w:tr>
      <w:tr w:rsidR="002908AE" w:rsidRPr="007306EF" w14:paraId="0D2B70AE" w14:textId="77777777" w:rsidTr="00CB4464">
        <w:trPr>
          <w:trHeight w:val="383"/>
        </w:trPr>
        <w:tc>
          <w:tcPr>
            <w:tcW w:w="1402" w:type="dxa"/>
            <w:vMerge/>
            <w:tcMar>
              <w:left w:w="108" w:type="dxa"/>
              <w:right w:w="108" w:type="dxa"/>
            </w:tcMar>
          </w:tcPr>
          <w:p w14:paraId="2FAE3346" w14:textId="1B56B59A" w:rsidR="002908AE" w:rsidRPr="007A194C" w:rsidRDefault="002908AE" w:rsidP="002908AE">
            <w:pPr>
              <w:pStyle w:val="TableText"/>
            </w:pPr>
          </w:p>
        </w:tc>
        <w:tc>
          <w:tcPr>
            <w:tcW w:w="3842" w:type="dxa"/>
            <w:tcMar>
              <w:left w:w="108" w:type="dxa"/>
              <w:right w:w="108" w:type="dxa"/>
            </w:tcMar>
          </w:tcPr>
          <w:p w14:paraId="48F1C52B" w14:textId="5D892F7A" w:rsidR="002908AE" w:rsidRPr="00E338AA" w:rsidRDefault="002908AE" w:rsidP="002908AE">
            <w:pPr>
              <w:pStyle w:val="TableText"/>
            </w:pPr>
            <w:r w:rsidRPr="00E0575D">
              <w:t>Nov</w:t>
            </w:r>
          </w:p>
        </w:tc>
        <w:tc>
          <w:tcPr>
            <w:tcW w:w="3786" w:type="dxa"/>
          </w:tcPr>
          <w:p w14:paraId="7E25DA0F" w14:textId="13DC0ECE" w:rsidR="002908AE" w:rsidRPr="00E338AA" w:rsidRDefault="002908AE" w:rsidP="00CB4464">
            <w:pPr>
              <w:pStyle w:val="TableText"/>
              <w:jc w:val="right"/>
            </w:pPr>
            <w:r w:rsidRPr="00E0575D">
              <w:t>13</w:t>
            </w:r>
            <w:r w:rsidR="004B2410">
              <w:t>,</w:t>
            </w:r>
            <w:r w:rsidRPr="00E0575D">
              <w:t>600</w:t>
            </w:r>
          </w:p>
        </w:tc>
      </w:tr>
      <w:tr w:rsidR="002908AE" w:rsidRPr="007306EF" w14:paraId="0F70C191" w14:textId="77777777" w:rsidTr="00CB4464">
        <w:trPr>
          <w:trHeight w:val="383"/>
        </w:trPr>
        <w:tc>
          <w:tcPr>
            <w:tcW w:w="1402" w:type="dxa"/>
            <w:vMerge/>
            <w:tcMar>
              <w:left w:w="108" w:type="dxa"/>
              <w:right w:w="108" w:type="dxa"/>
            </w:tcMar>
          </w:tcPr>
          <w:p w14:paraId="3C53F9A6" w14:textId="19949331" w:rsidR="002908AE" w:rsidRPr="007A194C" w:rsidRDefault="002908AE" w:rsidP="002908AE">
            <w:pPr>
              <w:pStyle w:val="TableText"/>
            </w:pPr>
          </w:p>
        </w:tc>
        <w:tc>
          <w:tcPr>
            <w:tcW w:w="3842" w:type="dxa"/>
            <w:tcMar>
              <w:left w:w="108" w:type="dxa"/>
              <w:right w:w="108" w:type="dxa"/>
            </w:tcMar>
          </w:tcPr>
          <w:p w14:paraId="7C9D1990" w14:textId="421AF20F" w:rsidR="002908AE" w:rsidRPr="00E338AA" w:rsidRDefault="002908AE" w:rsidP="002908AE">
            <w:pPr>
              <w:pStyle w:val="TableText"/>
            </w:pPr>
            <w:r w:rsidRPr="00E0575D">
              <w:t>Dec</w:t>
            </w:r>
          </w:p>
        </w:tc>
        <w:tc>
          <w:tcPr>
            <w:tcW w:w="3786" w:type="dxa"/>
          </w:tcPr>
          <w:p w14:paraId="31EA955C" w14:textId="7C30C215" w:rsidR="002908AE" w:rsidRPr="00E338AA" w:rsidRDefault="002908AE" w:rsidP="00CB4464">
            <w:pPr>
              <w:pStyle w:val="TableText"/>
              <w:jc w:val="right"/>
            </w:pPr>
            <w:r w:rsidRPr="00E0575D">
              <w:t>9</w:t>
            </w:r>
            <w:r w:rsidR="004B2410">
              <w:t>,</w:t>
            </w:r>
            <w:r w:rsidRPr="00E0575D">
              <w:t>400</w:t>
            </w:r>
          </w:p>
        </w:tc>
      </w:tr>
      <w:tr w:rsidR="002908AE" w:rsidRPr="007306EF" w14:paraId="42F9CA3E" w14:textId="77777777" w:rsidTr="00CB4464">
        <w:trPr>
          <w:trHeight w:val="383"/>
        </w:trPr>
        <w:tc>
          <w:tcPr>
            <w:tcW w:w="1402" w:type="dxa"/>
            <w:vMerge w:val="restart"/>
            <w:tcMar>
              <w:left w:w="108" w:type="dxa"/>
              <w:right w:w="108" w:type="dxa"/>
            </w:tcMar>
          </w:tcPr>
          <w:p w14:paraId="1DA01510" w14:textId="3BB2BA07" w:rsidR="002908AE" w:rsidRPr="007A194C" w:rsidRDefault="002908AE" w:rsidP="002908AE">
            <w:pPr>
              <w:pStyle w:val="TableText"/>
            </w:pPr>
            <w:r w:rsidRPr="00E0575D">
              <w:t>2015</w:t>
            </w:r>
          </w:p>
        </w:tc>
        <w:tc>
          <w:tcPr>
            <w:tcW w:w="3842" w:type="dxa"/>
            <w:tcMar>
              <w:left w:w="108" w:type="dxa"/>
              <w:right w:w="108" w:type="dxa"/>
            </w:tcMar>
          </w:tcPr>
          <w:p w14:paraId="2154BC2A" w14:textId="440AD560" w:rsidR="002908AE" w:rsidRPr="00E338AA" w:rsidRDefault="002908AE" w:rsidP="002908AE">
            <w:pPr>
              <w:pStyle w:val="TableText"/>
            </w:pPr>
            <w:r w:rsidRPr="00E0575D">
              <w:t>Jan</w:t>
            </w:r>
          </w:p>
        </w:tc>
        <w:tc>
          <w:tcPr>
            <w:tcW w:w="3786" w:type="dxa"/>
          </w:tcPr>
          <w:p w14:paraId="4AC35752" w14:textId="7592AA3E" w:rsidR="002908AE" w:rsidRPr="00E338AA" w:rsidRDefault="002908AE" w:rsidP="00CB4464">
            <w:pPr>
              <w:pStyle w:val="TableText"/>
              <w:jc w:val="right"/>
            </w:pPr>
            <w:r w:rsidRPr="00E0575D">
              <w:t>15</w:t>
            </w:r>
            <w:r w:rsidR="004B2410">
              <w:t>,</w:t>
            </w:r>
            <w:r w:rsidRPr="00E0575D">
              <w:t>700</w:t>
            </w:r>
          </w:p>
        </w:tc>
      </w:tr>
      <w:tr w:rsidR="002908AE" w:rsidRPr="007306EF" w14:paraId="67D0ECC9" w14:textId="77777777" w:rsidTr="00CB4464">
        <w:trPr>
          <w:trHeight w:val="383"/>
        </w:trPr>
        <w:tc>
          <w:tcPr>
            <w:tcW w:w="1402" w:type="dxa"/>
            <w:vMerge/>
            <w:tcMar>
              <w:left w:w="108" w:type="dxa"/>
              <w:right w:w="108" w:type="dxa"/>
            </w:tcMar>
          </w:tcPr>
          <w:p w14:paraId="09EE1D6A" w14:textId="539864E9" w:rsidR="002908AE" w:rsidRPr="007A194C" w:rsidRDefault="002908AE" w:rsidP="002908AE">
            <w:pPr>
              <w:pStyle w:val="TableText"/>
            </w:pPr>
          </w:p>
        </w:tc>
        <w:tc>
          <w:tcPr>
            <w:tcW w:w="3842" w:type="dxa"/>
            <w:tcMar>
              <w:left w:w="108" w:type="dxa"/>
              <w:right w:w="108" w:type="dxa"/>
            </w:tcMar>
          </w:tcPr>
          <w:p w14:paraId="0EEB0E81" w14:textId="30572677" w:rsidR="002908AE" w:rsidRPr="00E338AA" w:rsidRDefault="002908AE" w:rsidP="002908AE">
            <w:pPr>
              <w:pStyle w:val="TableText"/>
            </w:pPr>
            <w:r w:rsidRPr="00E0575D">
              <w:t>Feb</w:t>
            </w:r>
          </w:p>
        </w:tc>
        <w:tc>
          <w:tcPr>
            <w:tcW w:w="3786" w:type="dxa"/>
          </w:tcPr>
          <w:p w14:paraId="6A9817AB" w14:textId="169A0E3A" w:rsidR="002908AE" w:rsidRPr="00E338AA" w:rsidRDefault="002908AE" w:rsidP="00CB4464">
            <w:pPr>
              <w:pStyle w:val="TableText"/>
              <w:jc w:val="right"/>
            </w:pPr>
            <w:r w:rsidRPr="00E0575D">
              <w:t>12</w:t>
            </w:r>
            <w:r w:rsidR="004B2410">
              <w:t>,</w:t>
            </w:r>
            <w:r w:rsidRPr="00E0575D">
              <w:t>400</w:t>
            </w:r>
          </w:p>
        </w:tc>
      </w:tr>
      <w:tr w:rsidR="002908AE" w:rsidRPr="007306EF" w14:paraId="6E425D34" w14:textId="77777777" w:rsidTr="00CB4464">
        <w:trPr>
          <w:trHeight w:val="383"/>
        </w:trPr>
        <w:tc>
          <w:tcPr>
            <w:tcW w:w="1402" w:type="dxa"/>
            <w:vMerge/>
            <w:tcMar>
              <w:left w:w="108" w:type="dxa"/>
              <w:right w:w="108" w:type="dxa"/>
            </w:tcMar>
          </w:tcPr>
          <w:p w14:paraId="4D0CACE0" w14:textId="3EAC721A" w:rsidR="002908AE" w:rsidRPr="007A194C" w:rsidRDefault="002908AE" w:rsidP="002908AE">
            <w:pPr>
              <w:pStyle w:val="TableText"/>
            </w:pPr>
          </w:p>
        </w:tc>
        <w:tc>
          <w:tcPr>
            <w:tcW w:w="3842" w:type="dxa"/>
            <w:tcMar>
              <w:left w:w="108" w:type="dxa"/>
              <w:right w:w="108" w:type="dxa"/>
            </w:tcMar>
          </w:tcPr>
          <w:p w14:paraId="7A50E0FE" w14:textId="07183E7B" w:rsidR="002908AE" w:rsidRPr="00E338AA" w:rsidRDefault="002908AE" w:rsidP="002908AE">
            <w:pPr>
              <w:pStyle w:val="TableText"/>
            </w:pPr>
            <w:r w:rsidRPr="00E0575D">
              <w:t>Mar</w:t>
            </w:r>
          </w:p>
        </w:tc>
        <w:tc>
          <w:tcPr>
            <w:tcW w:w="3786" w:type="dxa"/>
          </w:tcPr>
          <w:p w14:paraId="0BD46564" w14:textId="2F208ABB" w:rsidR="002908AE" w:rsidRPr="00E338AA" w:rsidRDefault="002908AE" w:rsidP="00CB4464">
            <w:pPr>
              <w:pStyle w:val="TableText"/>
              <w:jc w:val="right"/>
            </w:pPr>
            <w:r w:rsidRPr="00E0575D">
              <w:t>16</w:t>
            </w:r>
            <w:r w:rsidR="004B2410">
              <w:t>,</w:t>
            </w:r>
            <w:r w:rsidRPr="00E0575D">
              <w:t>100</w:t>
            </w:r>
          </w:p>
        </w:tc>
      </w:tr>
      <w:tr w:rsidR="002908AE" w:rsidRPr="007306EF" w14:paraId="3BEE4843" w14:textId="77777777" w:rsidTr="00CB4464">
        <w:trPr>
          <w:trHeight w:val="383"/>
        </w:trPr>
        <w:tc>
          <w:tcPr>
            <w:tcW w:w="1402" w:type="dxa"/>
            <w:vMerge/>
            <w:tcMar>
              <w:left w:w="108" w:type="dxa"/>
              <w:right w:w="108" w:type="dxa"/>
            </w:tcMar>
          </w:tcPr>
          <w:p w14:paraId="489CC206" w14:textId="1FDAF4AA" w:rsidR="002908AE" w:rsidRPr="007A194C" w:rsidRDefault="002908AE" w:rsidP="002908AE">
            <w:pPr>
              <w:pStyle w:val="TableText"/>
            </w:pPr>
          </w:p>
        </w:tc>
        <w:tc>
          <w:tcPr>
            <w:tcW w:w="3842" w:type="dxa"/>
            <w:tcMar>
              <w:left w:w="108" w:type="dxa"/>
              <w:right w:w="108" w:type="dxa"/>
            </w:tcMar>
          </w:tcPr>
          <w:p w14:paraId="40CC48C8" w14:textId="252EE36F" w:rsidR="002908AE" w:rsidRPr="00E338AA" w:rsidRDefault="002908AE" w:rsidP="002908AE">
            <w:pPr>
              <w:pStyle w:val="TableText"/>
            </w:pPr>
            <w:r w:rsidRPr="00E0575D">
              <w:t>Apr</w:t>
            </w:r>
          </w:p>
        </w:tc>
        <w:tc>
          <w:tcPr>
            <w:tcW w:w="3786" w:type="dxa"/>
          </w:tcPr>
          <w:p w14:paraId="7810EA02" w14:textId="0E77029A" w:rsidR="002908AE" w:rsidRPr="00E338AA" w:rsidRDefault="002908AE" w:rsidP="00CB4464">
            <w:pPr>
              <w:pStyle w:val="TableText"/>
              <w:jc w:val="right"/>
            </w:pPr>
            <w:r w:rsidRPr="00E0575D">
              <w:t>12</w:t>
            </w:r>
            <w:r w:rsidR="004B2410">
              <w:t>,</w:t>
            </w:r>
            <w:r w:rsidRPr="00E0575D">
              <w:t>200</w:t>
            </w:r>
          </w:p>
        </w:tc>
      </w:tr>
      <w:tr w:rsidR="002908AE" w:rsidRPr="007306EF" w14:paraId="418E7B15" w14:textId="77777777" w:rsidTr="00CB4464">
        <w:trPr>
          <w:trHeight w:val="383"/>
        </w:trPr>
        <w:tc>
          <w:tcPr>
            <w:tcW w:w="1402" w:type="dxa"/>
            <w:vMerge/>
            <w:tcMar>
              <w:left w:w="108" w:type="dxa"/>
              <w:right w:w="108" w:type="dxa"/>
            </w:tcMar>
          </w:tcPr>
          <w:p w14:paraId="4D124191" w14:textId="0F60BEFD" w:rsidR="002908AE" w:rsidRPr="007A194C" w:rsidRDefault="002908AE" w:rsidP="002908AE">
            <w:pPr>
              <w:pStyle w:val="TableText"/>
            </w:pPr>
          </w:p>
        </w:tc>
        <w:tc>
          <w:tcPr>
            <w:tcW w:w="3842" w:type="dxa"/>
            <w:tcMar>
              <w:left w:w="108" w:type="dxa"/>
              <w:right w:w="108" w:type="dxa"/>
            </w:tcMar>
          </w:tcPr>
          <w:p w14:paraId="506A3B68" w14:textId="74341CAA" w:rsidR="002908AE" w:rsidRPr="00E338AA" w:rsidRDefault="002908AE" w:rsidP="002908AE">
            <w:pPr>
              <w:pStyle w:val="TableText"/>
            </w:pPr>
            <w:r w:rsidRPr="00E0575D">
              <w:t>May</w:t>
            </w:r>
          </w:p>
        </w:tc>
        <w:tc>
          <w:tcPr>
            <w:tcW w:w="3786" w:type="dxa"/>
          </w:tcPr>
          <w:p w14:paraId="1675D58F" w14:textId="06AB792F" w:rsidR="002908AE" w:rsidRPr="00E338AA" w:rsidRDefault="002908AE" w:rsidP="00CB4464">
            <w:pPr>
              <w:pStyle w:val="TableText"/>
              <w:jc w:val="right"/>
            </w:pPr>
            <w:r w:rsidRPr="00E0575D">
              <w:t>15</w:t>
            </w:r>
            <w:r w:rsidR="004B2410">
              <w:t>,</w:t>
            </w:r>
            <w:r w:rsidRPr="00E0575D">
              <w:t>700</w:t>
            </w:r>
          </w:p>
        </w:tc>
      </w:tr>
      <w:tr w:rsidR="002908AE" w:rsidRPr="007306EF" w14:paraId="246050E3" w14:textId="77777777" w:rsidTr="00CB4464">
        <w:trPr>
          <w:trHeight w:val="383"/>
        </w:trPr>
        <w:tc>
          <w:tcPr>
            <w:tcW w:w="1402" w:type="dxa"/>
            <w:vMerge/>
            <w:tcMar>
              <w:left w:w="108" w:type="dxa"/>
              <w:right w:w="108" w:type="dxa"/>
            </w:tcMar>
          </w:tcPr>
          <w:p w14:paraId="2EB43287" w14:textId="7D2BE8F7" w:rsidR="002908AE" w:rsidRPr="007A194C" w:rsidRDefault="002908AE" w:rsidP="002908AE">
            <w:pPr>
              <w:pStyle w:val="TableText"/>
            </w:pPr>
          </w:p>
        </w:tc>
        <w:tc>
          <w:tcPr>
            <w:tcW w:w="3842" w:type="dxa"/>
            <w:tcMar>
              <w:left w:w="108" w:type="dxa"/>
              <w:right w:w="108" w:type="dxa"/>
            </w:tcMar>
          </w:tcPr>
          <w:p w14:paraId="52032315" w14:textId="66B890C3" w:rsidR="002908AE" w:rsidRPr="00E338AA" w:rsidRDefault="002908AE" w:rsidP="002908AE">
            <w:pPr>
              <w:pStyle w:val="TableText"/>
            </w:pPr>
            <w:r w:rsidRPr="00E0575D">
              <w:t>Jun</w:t>
            </w:r>
          </w:p>
        </w:tc>
        <w:tc>
          <w:tcPr>
            <w:tcW w:w="3786" w:type="dxa"/>
          </w:tcPr>
          <w:p w14:paraId="5D65C5C0" w14:textId="7B54AC21" w:rsidR="002908AE" w:rsidRPr="00E338AA" w:rsidRDefault="002908AE" w:rsidP="00CB4464">
            <w:pPr>
              <w:pStyle w:val="TableText"/>
              <w:jc w:val="right"/>
            </w:pPr>
            <w:r w:rsidRPr="00E0575D">
              <w:t>34</w:t>
            </w:r>
            <w:r w:rsidR="004B2410">
              <w:t>,</w:t>
            </w:r>
            <w:r w:rsidRPr="00E0575D">
              <w:t>400</w:t>
            </w:r>
          </w:p>
        </w:tc>
      </w:tr>
      <w:tr w:rsidR="002908AE" w:rsidRPr="007306EF" w14:paraId="5EB6E4A6" w14:textId="77777777" w:rsidTr="00CB4464">
        <w:trPr>
          <w:trHeight w:val="383"/>
        </w:trPr>
        <w:tc>
          <w:tcPr>
            <w:tcW w:w="1402" w:type="dxa"/>
            <w:vMerge/>
            <w:tcMar>
              <w:left w:w="108" w:type="dxa"/>
              <w:right w:w="108" w:type="dxa"/>
            </w:tcMar>
          </w:tcPr>
          <w:p w14:paraId="35935303" w14:textId="03027F0E" w:rsidR="002908AE" w:rsidRPr="007A194C" w:rsidRDefault="002908AE" w:rsidP="002908AE">
            <w:pPr>
              <w:pStyle w:val="TableText"/>
            </w:pPr>
          </w:p>
        </w:tc>
        <w:tc>
          <w:tcPr>
            <w:tcW w:w="3842" w:type="dxa"/>
            <w:tcMar>
              <w:left w:w="108" w:type="dxa"/>
              <w:right w:w="108" w:type="dxa"/>
            </w:tcMar>
          </w:tcPr>
          <w:p w14:paraId="6FE47979" w14:textId="027447DB" w:rsidR="002908AE" w:rsidRPr="00E338AA" w:rsidRDefault="002908AE" w:rsidP="002908AE">
            <w:pPr>
              <w:pStyle w:val="TableText"/>
            </w:pPr>
            <w:r w:rsidRPr="00E0575D">
              <w:t>Jul</w:t>
            </w:r>
          </w:p>
        </w:tc>
        <w:tc>
          <w:tcPr>
            <w:tcW w:w="3786" w:type="dxa"/>
          </w:tcPr>
          <w:p w14:paraId="2B14F990" w14:textId="7A5C66B2" w:rsidR="002908AE" w:rsidRPr="00E338AA" w:rsidRDefault="002908AE" w:rsidP="00CB4464">
            <w:pPr>
              <w:pStyle w:val="TableText"/>
              <w:jc w:val="right"/>
            </w:pPr>
            <w:r w:rsidRPr="00E0575D">
              <w:t>29</w:t>
            </w:r>
            <w:r w:rsidR="004B2410">
              <w:t>,</w:t>
            </w:r>
            <w:r w:rsidRPr="00E0575D">
              <w:t>700</w:t>
            </w:r>
          </w:p>
        </w:tc>
      </w:tr>
      <w:tr w:rsidR="002908AE" w:rsidRPr="007306EF" w14:paraId="3EC35B11" w14:textId="77777777" w:rsidTr="00CB4464">
        <w:trPr>
          <w:trHeight w:val="383"/>
        </w:trPr>
        <w:tc>
          <w:tcPr>
            <w:tcW w:w="1402" w:type="dxa"/>
            <w:vMerge/>
            <w:tcMar>
              <w:left w:w="108" w:type="dxa"/>
              <w:right w:w="108" w:type="dxa"/>
            </w:tcMar>
          </w:tcPr>
          <w:p w14:paraId="2DF945EB" w14:textId="252CAA57" w:rsidR="002908AE" w:rsidRPr="007A194C" w:rsidRDefault="002908AE" w:rsidP="002908AE">
            <w:pPr>
              <w:pStyle w:val="TableText"/>
            </w:pPr>
          </w:p>
        </w:tc>
        <w:tc>
          <w:tcPr>
            <w:tcW w:w="3842" w:type="dxa"/>
            <w:tcMar>
              <w:left w:w="108" w:type="dxa"/>
              <w:right w:w="108" w:type="dxa"/>
            </w:tcMar>
          </w:tcPr>
          <w:p w14:paraId="4EFC1E3D" w14:textId="7BABD69D" w:rsidR="002908AE" w:rsidRPr="00E338AA" w:rsidRDefault="002908AE" w:rsidP="002908AE">
            <w:pPr>
              <w:pStyle w:val="TableText"/>
            </w:pPr>
            <w:r w:rsidRPr="00E0575D">
              <w:t>Aug</w:t>
            </w:r>
          </w:p>
        </w:tc>
        <w:tc>
          <w:tcPr>
            <w:tcW w:w="3786" w:type="dxa"/>
          </w:tcPr>
          <w:p w14:paraId="3920EA25" w14:textId="45DCAC7B" w:rsidR="002908AE" w:rsidRPr="00E338AA" w:rsidRDefault="002908AE" w:rsidP="00CB4464">
            <w:pPr>
              <w:pStyle w:val="TableText"/>
              <w:jc w:val="right"/>
            </w:pPr>
            <w:r w:rsidRPr="00E0575D">
              <w:t>17</w:t>
            </w:r>
            <w:r w:rsidR="004B2410">
              <w:t>,</w:t>
            </w:r>
            <w:r w:rsidRPr="00E0575D">
              <w:t>300</w:t>
            </w:r>
          </w:p>
        </w:tc>
      </w:tr>
      <w:tr w:rsidR="002908AE" w:rsidRPr="007306EF" w14:paraId="2DDBC3D9" w14:textId="77777777" w:rsidTr="00CB4464">
        <w:trPr>
          <w:trHeight w:val="383"/>
        </w:trPr>
        <w:tc>
          <w:tcPr>
            <w:tcW w:w="1402" w:type="dxa"/>
            <w:vMerge/>
            <w:tcMar>
              <w:left w:w="108" w:type="dxa"/>
              <w:right w:w="108" w:type="dxa"/>
            </w:tcMar>
          </w:tcPr>
          <w:p w14:paraId="11007756" w14:textId="6A0636FE" w:rsidR="002908AE" w:rsidRPr="007A194C" w:rsidRDefault="002908AE" w:rsidP="002908AE">
            <w:pPr>
              <w:pStyle w:val="TableText"/>
            </w:pPr>
          </w:p>
        </w:tc>
        <w:tc>
          <w:tcPr>
            <w:tcW w:w="3842" w:type="dxa"/>
            <w:tcMar>
              <w:left w:w="108" w:type="dxa"/>
              <w:right w:w="108" w:type="dxa"/>
            </w:tcMar>
          </w:tcPr>
          <w:p w14:paraId="59EED8E9" w14:textId="18ECA415" w:rsidR="002908AE" w:rsidRPr="00E338AA" w:rsidRDefault="002908AE" w:rsidP="002908AE">
            <w:pPr>
              <w:pStyle w:val="TableText"/>
            </w:pPr>
            <w:r w:rsidRPr="00E0575D">
              <w:t>Oct</w:t>
            </w:r>
          </w:p>
        </w:tc>
        <w:tc>
          <w:tcPr>
            <w:tcW w:w="3786" w:type="dxa"/>
          </w:tcPr>
          <w:p w14:paraId="3B04451A" w14:textId="3DD1C13A" w:rsidR="002908AE" w:rsidRPr="00E338AA" w:rsidRDefault="002908AE" w:rsidP="00CB4464">
            <w:pPr>
              <w:pStyle w:val="TableText"/>
              <w:jc w:val="right"/>
            </w:pPr>
            <w:r w:rsidRPr="00E0575D">
              <w:t>13</w:t>
            </w:r>
            <w:r w:rsidR="004B2410">
              <w:t>,</w:t>
            </w:r>
            <w:r w:rsidRPr="00E0575D">
              <w:t>400</w:t>
            </w:r>
          </w:p>
        </w:tc>
      </w:tr>
      <w:tr w:rsidR="002908AE" w:rsidRPr="007306EF" w14:paraId="1073B375" w14:textId="77777777" w:rsidTr="00CB4464">
        <w:trPr>
          <w:trHeight w:val="383"/>
        </w:trPr>
        <w:tc>
          <w:tcPr>
            <w:tcW w:w="1402" w:type="dxa"/>
            <w:vMerge/>
            <w:tcMar>
              <w:left w:w="108" w:type="dxa"/>
              <w:right w:w="108" w:type="dxa"/>
            </w:tcMar>
          </w:tcPr>
          <w:p w14:paraId="3AEB1231" w14:textId="2B610031" w:rsidR="002908AE" w:rsidRPr="007A194C" w:rsidRDefault="002908AE" w:rsidP="002908AE">
            <w:pPr>
              <w:pStyle w:val="TableText"/>
            </w:pPr>
          </w:p>
        </w:tc>
        <w:tc>
          <w:tcPr>
            <w:tcW w:w="3842" w:type="dxa"/>
            <w:tcMar>
              <w:left w:w="108" w:type="dxa"/>
              <w:right w:w="108" w:type="dxa"/>
            </w:tcMar>
          </w:tcPr>
          <w:p w14:paraId="6725C1EF" w14:textId="1834603C" w:rsidR="002908AE" w:rsidRPr="00E338AA" w:rsidRDefault="002908AE" w:rsidP="002908AE">
            <w:pPr>
              <w:pStyle w:val="TableText"/>
            </w:pPr>
            <w:r w:rsidRPr="00E0575D">
              <w:t>Nov</w:t>
            </w:r>
          </w:p>
        </w:tc>
        <w:tc>
          <w:tcPr>
            <w:tcW w:w="3786" w:type="dxa"/>
          </w:tcPr>
          <w:p w14:paraId="2E8DC963" w14:textId="32EEA00B" w:rsidR="002908AE" w:rsidRPr="00E338AA" w:rsidRDefault="002908AE" w:rsidP="00CB4464">
            <w:pPr>
              <w:pStyle w:val="TableText"/>
              <w:jc w:val="right"/>
            </w:pPr>
            <w:r w:rsidRPr="00E0575D">
              <w:t>15</w:t>
            </w:r>
            <w:r w:rsidR="004B2410">
              <w:t>,</w:t>
            </w:r>
            <w:r w:rsidRPr="00E0575D">
              <w:t>900</w:t>
            </w:r>
          </w:p>
        </w:tc>
      </w:tr>
      <w:tr w:rsidR="002908AE" w:rsidRPr="007306EF" w14:paraId="084752DD" w14:textId="77777777" w:rsidTr="00CB4464">
        <w:trPr>
          <w:trHeight w:val="383"/>
        </w:trPr>
        <w:tc>
          <w:tcPr>
            <w:tcW w:w="1402" w:type="dxa"/>
            <w:vMerge/>
            <w:tcMar>
              <w:left w:w="108" w:type="dxa"/>
              <w:right w:w="108" w:type="dxa"/>
            </w:tcMar>
          </w:tcPr>
          <w:p w14:paraId="75FAA83C" w14:textId="25C59D79" w:rsidR="002908AE" w:rsidRPr="007A194C" w:rsidRDefault="002908AE" w:rsidP="002908AE">
            <w:pPr>
              <w:pStyle w:val="TableText"/>
            </w:pPr>
          </w:p>
        </w:tc>
        <w:tc>
          <w:tcPr>
            <w:tcW w:w="3842" w:type="dxa"/>
            <w:tcMar>
              <w:left w:w="108" w:type="dxa"/>
              <w:right w:w="108" w:type="dxa"/>
            </w:tcMar>
          </w:tcPr>
          <w:p w14:paraId="2C14EB67" w14:textId="4467BA79" w:rsidR="002908AE" w:rsidRPr="00E338AA" w:rsidRDefault="002908AE" w:rsidP="002908AE">
            <w:pPr>
              <w:pStyle w:val="TableText"/>
            </w:pPr>
            <w:r w:rsidRPr="00E0575D">
              <w:t>Dec</w:t>
            </w:r>
          </w:p>
        </w:tc>
        <w:tc>
          <w:tcPr>
            <w:tcW w:w="3786" w:type="dxa"/>
          </w:tcPr>
          <w:p w14:paraId="39979BF8" w14:textId="077E94E6" w:rsidR="002908AE" w:rsidRPr="00E338AA" w:rsidRDefault="002908AE" w:rsidP="00CB4464">
            <w:pPr>
              <w:pStyle w:val="TableText"/>
              <w:jc w:val="right"/>
            </w:pPr>
            <w:r w:rsidRPr="00E0575D">
              <w:t>17</w:t>
            </w:r>
            <w:r w:rsidR="004B2410">
              <w:t>,</w:t>
            </w:r>
            <w:r w:rsidRPr="00E0575D">
              <w:t>200</w:t>
            </w:r>
          </w:p>
        </w:tc>
      </w:tr>
      <w:tr w:rsidR="002908AE" w:rsidRPr="007306EF" w14:paraId="7DD20F16" w14:textId="77777777" w:rsidTr="00CB4464">
        <w:trPr>
          <w:trHeight w:val="383"/>
        </w:trPr>
        <w:tc>
          <w:tcPr>
            <w:tcW w:w="1402" w:type="dxa"/>
            <w:vMerge w:val="restart"/>
            <w:tcMar>
              <w:left w:w="108" w:type="dxa"/>
              <w:right w:w="108" w:type="dxa"/>
            </w:tcMar>
          </w:tcPr>
          <w:p w14:paraId="4BAC5573" w14:textId="7B535261" w:rsidR="002908AE" w:rsidRPr="007A194C" w:rsidRDefault="002908AE" w:rsidP="002908AE">
            <w:pPr>
              <w:pStyle w:val="TableText"/>
            </w:pPr>
            <w:r w:rsidRPr="00E0575D">
              <w:t>2016</w:t>
            </w:r>
          </w:p>
        </w:tc>
        <w:tc>
          <w:tcPr>
            <w:tcW w:w="3842" w:type="dxa"/>
            <w:tcMar>
              <w:left w:w="108" w:type="dxa"/>
              <w:right w:w="108" w:type="dxa"/>
            </w:tcMar>
          </w:tcPr>
          <w:p w14:paraId="2D56FD5D" w14:textId="11D5A102" w:rsidR="002908AE" w:rsidRPr="00E338AA" w:rsidRDefault="002908AE" w:rsidP="002908AE">
            <w:pPr>
              <w:pStyle w:val="TableText"/>
            </w:pPr>
            <w:r w:rsidRPr="00E0575D">
              <w:t>Jan</w:t>
            </w:r>
          </w:p>
        </w:tc>
        <w:tc>
          <w:tcPr>
            <w:tcW w:w="3786" w:type="dxa"/>
          </w:tcPr>
          <w:p w14:paraId="7D42916D" w14:textId="1E22F94C" w:rsidR="002908AE" w:rsidRPr="00E338AA" w:rsidRDefault="002908AE" w:rsidP="00CB4464">
            <w:pPr>
              <w:pStyle w:val="TableText"/>
              <w:jc w:val="right"/>
            </w:pPr>
            <w:r w:rsidRPr="00E0575D">
              <w:t>16</w:t>
            </w:r>
            <w:r w:rsidR="004B2410">
              <w:t>,</w:t>
            </w:r>
            <w:r w:rsidRPr="00E0575D">
              <w:t>300</w:t>
            </w:r>
          </w:p>
        </w:tc>
      </w:tr>
      <w:tr w:rsidR="002908AE" w:rsidRPr="007306EF" w14:paraId="16AE5882" w14:textId="77777777" w:rsidTr="00CB4464">
        <w:trPr>
          <w:trHeight w:val="383"/>
        </w:trPr>
        <w:tc>
          <w:tcPr>
            <w:tcW w:w="1402" w:type="dxa"/>
            <w:vMerge/>
            <w:tcMar>
              <w:left w:w="108" w:type="dxa"/>
              <w:right w:w="108" w:type="dxa"/>
            </w:tcMar>
          </w:tcPr>
          <w:p w14:paraId="00A8A58B" w14:textId="4E5A490D" w:rsidR="002908AE" w:rsidRPr="007A194C" w:rsidRDefault="002908AE" w:rsidP="002908AE">
            <w:pPr>
              <w:pStyle w:val="TableText"/>
            </w:pPr>
          </w:p>
        </w:tc>
        <w:tc>
          <w:tcPr>
            <w:tcW w:w="3842" w:type="dxa"/>
            <w:tcMar>
              <w:left w:w="108" w:type="dxa"/>
              <w:right w:w="108" w:type="dxa"/>
            </w:tcMar>
          </w:tcPr>
          <w:p w14:paraId="60E386E8" w14:textId="5DFB2883" w:rsidR="002908AE" w:rsidRPr="00E338AA" w:rsidRDefault="002908AE" w:rsidP="002908AE">
            <w:pPr>
              <w:pStyle w:val="TableText"/>
            </w:pPr>
            <w:r w:rsidRPr="00E0575D">
              <w:t>Feb</w:t>
            </w:r>
          </w:p>
        </w:tc>
        <w:tc>
          <w:tcPr>
            <w:tcW w:w="3786" w:type="dxa"/>
          </w:tcPr>
          <w:p w14:paraId="13BB6214" w14:textId="3EC2A5DC" w:rsidR="002908AE" w:rsidRPr="00E338AA" w:rsidRDefault="002908AE" w:rsidP="00CB4464">
            <w:pPr>
              <w:pStyle w:val="TableText"/>
              <w:jc w:val="right"/>
            </w:pPr>
            <w:r w:rsidRPr="00E0575D">
              <w:t>17</w:t>
            </w:r>
            <w:r w:rsidR="004B2410">
              <w:t>,</w:t>
            </w:r>
            <w:r w:rsidRPr="00E0575D">
              <w:t>600</w:t>
            </w:r>
          </w:p>
        </w:tc>
      </w:tr>
      <w:tr w:rsidR="002908AE" w:rsidRPr="007306EF" w14:paraId="58D4781F" w14:textId="77777777" w:rsidTr="00CB4464">
        <w:trPr>
          <w:trHeight w:val="383"/>
        </w:trPr>
        <w:tc>
          <w:tcPr>
            <w:tcW w:w="1402" w:type="dxa"/>
            <w:vMerge/>
            <w:tcMar>
              <w:left w:w="108" w:type="dxa"/>
              <w:right w:w="108" w:type="dxa"/>
            </w:tcMar>
          </w:tcPr>
          <w:p w14:paraId="1CE57CD3" w14:textId="13E7AE87" w:rsidR="002908AE" w:rsidRPr="007A194C" w:rsidRDefault="002908AE" w:rsidP="002908AE">
            <w:pPr>
              <w:pStyle w:val="TableText"/>
            </w:pPr>
          </w:p>
        </w:tc>
        <w:tc>
          <w:tcPr>
            <w:tcW w:w="3842" w:type="dxa"/>
            <w:tcMar>
              <w:left w:w="108" w:type="dxa"/>
              <w:right w:w="108" w:type="dxa"/>
            </w:tcMar>
          </w:tcPr>
          <w:p w14:paraId="2AF27116" w14:textId="5DC8902D" w:rsidR="002908AE" w:rsidRPr="00E338AA" w:rsidRDefault="002908AE" w:rsidP="002908AE">
            <w:pPr>
              <w:pStyle w:val="TableText"/>
            </w:pPr>
            <w:r w:rsidRPr="00E0575D">
              <w:t>Mar</w:t>
            </w:r>
          </w:p>
        </w:tc>
        <w:tc>
          <w:tcPr>
            <w:tcW w:w="3786" w:type="dxa"/>
          </w:tcPr>
          <w:p w14:paraId="31E928F1" w14:textId="4C61CD2D" w:rsidR="002908AE" w:rsidRPr="00E338AA" w:rsidRDefault="002908AE" w:rsidP="00CB4464">
            <w:pPr>
              <w:pStyle w:val="TableText"/>
              <w:jc w:val="right"/>
            </w:pPr>
            <w:r w:rsidRPr="00E0575D">
              <w:t>14</w:t>
            </w:r>
            <w:r w:rsidR="004B2410">
              <w:t>,</w:t>
            </w:r>
            <w:r w:rsidRPr="00E0575D">
              <w:t>600</w:t>
            </w:r>
          </w:p>
        </w:tc>
      </w:tr>
      <w:tr w:rsidR="002908AE" w:rsidRPr="007306EF" w14:paraId="7BBDF711" w14:textId="77777777" w:rsidTr="00CB4464">
        <w:trPr>
          <w:trHeight w:val="383"/>
        </w:trPr>
        <w:tc>
          <w:tcPr>
            <w:tcW w:w="1402" w:type="dxa"/>
            <w:vMerge/>
            <w:tcMar>
              <w:left w:w="108" w:type="dxa"/>
              <w:right w:w="108" w:type="dxa"/>
            </w:tcMar>
          </w:tcPr>
          <w:p w14:paraId="209FF08C" w14:textId="5D96C6C4" w:rsidR="002908AE" w:rsidRPr="007A194C" w:rsidRDefault="002908AE" w:rsidP="002908AE">
            <w:pPr>
              <w:pStyle w:val="TableText"/>
            </w:pPr>
          </w:p>
        </w:tc>
        <w:tc>
          <w:tcPr>
            <w:tcW w:w="3842" w:type="dxa"/>
            <w:tcMar>
              <w:left w:w="108" w:type="dxa"/>
              <w:right w:w="108" w:type="dxa"/>
            </w:tcMar>
          </w:tcPr>
          <w:p w14:paraId="32DBFAA9" w14:textId="7F7C8148" w:rsidR="002908AE" w:rsidRPr="00E338AA" w:rsidRDefault="002908AE" w:rsidP="002908AE">
            <w:pPr>
              <w:pStyle w:val="TableText"/>
            </w:pPr>
            <w:r w:rsidRPr="00E0575D">
              <w:t>Apr</w:t>
            </w:r>
          </w:p>
        </w:tc>
        <w:tc>
          <w:tcPr>
            <w:tcW w:w="3786" w:type="dxa"/>
          </w:tcPr>
          <w:p w14:paraId="3C2BEA08" w14:textId="5F091289" w:rsidR="002908AE" w:rsidRPr="00E338AA" w:rsidRDefault="002908AE" w:rsidP="00CB4464">
            <w:pPr>
              <w:pStyle w:val="TableText"/>
              <w:jc w:val="right"/>
            </w:pPr>
            <w:r w:rsidRPr="00E0575D">
              <w:t>8</w:t>
            </w:r>
            <w:r w:rsidR="004B2410">
              <w:t>,</w:t>
            </w:r>
            <w:r w:rsidRPr="00E0575D">
              <w:t>700</w:t>
            </w:r>
          </w:p>
        </w:tc>
      </w:tr>
      <w:tr w:rsidR="002908AE" w:rsidRPr="007306EF" w14:paraId="0DA5C656" w14:textId="77777777" w:rsidTr="00CB4464">
        <w:trPr>
          <w:trHeight w:val="383"/>
        </w:trPr>
        <w:tc>
          <w:tcPr>
            <w:tcW w:w="1402" w:type="dxa"/>
            <w:vMerge/>
            <w:tcMar>
              <w:left w:w="108" w:type="dxa"/>
              <w:right w:w="108" w:type="dxa"/>
            </w:tcMar>
          </w:tcPr>
          <w:p w14:paraId="6BD02CF5" w14:textId="4C695DFC" w:rsidR="002908AE" w:rsidRPr="007A194C" w:rsidRDefault="002908AE" w:rsidP="002908AE">
            <w:pPr>
              <w:pStyle w:val="TableText"/>
            </w:pPr>
          </w:p>
        </w:tc>
        <w:tc>
          <w:tcPr>
            <w:tcW w:w="3842" w:type="dxa"/>
            <w:tcMar>
              <w:left w:w="108" w:type="dxa"/>
              <w:right w:w="108" w:type="dxa"/>
            </w:tcMar>
          </w:tcPr>
          <w:p w14:paraId="2C59A98B" w14:textId="7434682A" w:rsidR="002908AE" w:rsidRPr="00E338AA" w:rsidRDefault="002908AE" w:rsidP="002908AE">
            <w:pPr>
              <w:pStyle w:val="TableText"/>
            </w:pPr>
            <w:r w:rsidRPr="00E0575D">
              <w:t>May</w:t>
            </w:r>
          </w:p>
        </w:tc>
        <w:tc>
          <w:tcPr>
            <w:tcW w:w="3786" w:type="dxa"/>
          </w:tcPr>
          <w:p w14:paraId="06C9FAC3" w14:textId="7A18EDC7" w:rsidR="002908AE" w:rsidRPr="00E338AA" w:rsidRDefault="002908AE" w:rsidP="00CB4464">
            <w:pPr>
              <w:pStyle w:val="TableText"/>
              <w:jc w:val="right"/>
            </w:pPr>
            <w:r w:rsidRPr="00E0575D">
              <w:t>12</w:t>
            </w:r>
            <w:r w:rsidR="004B2410">
              <w:t>,</w:t>
            </w:r>
            <w:r w:rsidRPr="00E0575D">
              <w:t>400</w:t>
            </w:r>
          </w:p>
        </w:tc>
      </w:tr>
      <w:tr w:rsidR="002908AE" w:rsidRPr="007306EF" w14:paraId="1F510FD3" w14:textId="77777777" w:rsidTr="00CB4464">
        <w:trPr>
          <w:trHeight w:val="383"/>
        </w:trPr>
        <w:tc>
          <w:tcPr>
            <w:tcW w:w="1402" w:type="dxa"/>
            <w:vMerge/>
            <w:tcMar>
              <w:left w:w="108" w:type="dxa"/>
              <w:right w:w="108" w:type="dxa"/>
            </w:tcMar>
          </w:tcPr>
          <w:p w14:paraId="44114A4F" w14:textId="3BA7CEB5" w:rsidR="002908AE" w:rsidRPr="007A194C" w:rsidRDefault="002908AE" w:rsidP="002908AE">
            <w:pPr>
              <w:pStyle w:val="TableText"/>
            </w:pPr>
          </w:p>
        </w:tc>
        <w:tc>
          <w:tcPr>
            <w:tcW w:w="3842" w:type="dxa"/>
            <w:tcMar>
              <w:left w:w="108" w:type="dxa"/>
              <w:right w:w="108" w:type="dxa"/>
            </w:tcMar>
          </w:tcPr>
          <w:p w14:paraId="665C98FB" w14:textId="16F85BAE" w:rsidR="002908AE" w:rsidRPr="00E338AA" w:rsidRDefault="002908AE" w:rsidP="002908AE">
            <w:pPr>
              <w:pStyle w:val="TableText"/>
            </w:pPr>
            <w:r w:rsidRPr="00E0575D">
              <w:t>Jun</w:t>
            </w:r>
          </w:p>
        </w:tc>
        <w:tc>
          <w:tcPr>
            <w:tcW w:w="3786" w:type="dxa"/>
          </w:tcPr>
          <w:p w14:paraId="0965BEB0" w14:textId="2966ED98" w:rsidR="002908AE" w:rsidRPr="00E338AA" w:rsidRDefault="002908AE" w:rsidP="00CB4464">
            <w:pPr>
              <w:pStyle w:val="TableText"/>
              <w:jc w:val="right"/>
            </w:pPr>
            <w:r w:rsidRPr="00E0575D">
              <w:t>18</w:t>
            </w:r>
            <w:r w:rsidR="004B2410">
              <w:t>,</w:t>
            </w:r>
            <w:r w:rsidRPr="00E0575D">
              <w:t>700</w:t>
            </w:r>
          </w:p>
        </w:tc>
      </w:tr>
      <w:tr w:rsidR="002908AE" w:rsidRPr="007306EF" w14:paraId="199882F2" w14:textId="77777777" w:rsidTr="00CB4464">
        <w:trPr>
          <w:trHeight w:val="383"/>
        </w:trPr>
        <w:tc>
          <w:tcPr>
            <w:tcW w:w="1402" w:type="dxa"/>
            <w:vMerge/>
            <w:tcMar>
              <w:left w:w="108" w:type="dxa"/>
              <w:right w:w="108" w:type="dxa"/>
            </w:tcMar>
          </w:tcPr>
          <w:p w14:paraId="54980501" w14:textId="166701F0" w:rsidR="002908AE" w:rsidRPr="007A194C" w:rsidRDefault="002908AE" w:rsidP="002908AE">
            <w:pPr>
              <w:pStyle w:val="TableText"/>
            </w:pPr>
          </w:p>
        </w:tc>
        <w:tc>
          <w:tcPr>
            <w:tcW w:w="3842" w:type="dxa"/>
            <w:tcMar>
              <w:left w:w="108" w:type="dxa"/>
              <w:right w:w="108" w:type="dxa"/>
            </w:tcMar>
          </w:tcPr>
          <w:p w14:paraId="6704E01C" w14:textId="0D3C1573" w:rsidR="002908AE" w:rsidRPr="00E338AA" w:rsidRDefault="002908AE" w:rsidP="002908AE">
            <w:pPr>
              <w:pStyle w:val="TableText"/>
            </w:pPr>
            <w:r w:rsidRPr="00E0575D">
              <w:t>Aug</w:t>
            </w:r>
          </w:p>
        </w:tc>
        <w:tc>
          <w:tcPr>
            <w:tcW w:w="3786" w:type="dxa"/>
          </w:tcPr>
          <w:p w14:paraId="41168FD4" w14:textId="6CB5B543" w:rsidR="002908AE" w:rsidRPr="00E338AA" w:rsidRDefault="002908AE" w:rsidP="00CB4464">
            <w:pPr>
              <w:pStyle w:val="TableText"/>
              <w:jc w:val="right"/>
            </w:pPr>
            <w:r w:rsidRPr="00E0575D">
              <w:t>10</w:t>
            </w:r>
            <w:r w:rsidR="004B2410">
              <w:t>,</w:t>
            </w:r>
            <w:r w:rsidRPr="00E0575D">
              <w:t>300</w:t>
            </w:r>
          </w:p>
        </w:tc>
      </w:tr>
      <w:tr w:rsidR="002908AE" w:rsidRPr="007306EF" w14:paraId="215CE7A4" w14:textId="77777777" w:rsidTr="00CB4464">
        <w:trPr>
          <w:trHeight w:val="383"/>
        </w:trPr>
        <w:tc>
          <w:tcPr>
            <w:tcW w:w="1402" w:type="dxa"/>
            <w:vMerge/>
            <w:tcMar>
              <w:left w:w="108" w:type="dxa"/>
              <w:right w:w="108" w:type="dxa"/>
            </w:tcMar>
          </w:tcPr>
          <w:p w14:paraId="726B1522" w14:textId="4C304D75" w:rsidR="002908AE" w:rsidRPr="007A194C" w:rsidRDefault="002908AE" w:rsidP="002908AE">
            <w:pPr>
              <w:pStyle w:val="TableText"/>
            </w:pPr>
          </w:p>
        </w:tc>
        <w:tc>
          <w:tcPr>
            <w:tcW w:w="3842" w:type="dxa"/>
            <w:tcMar>
              <w:left w:w="108" w:type="dxa"/>
              <w:right w:w="108" w:type="dxa"/>
            </w:tcMar>
          </w:tcPr>
          <w:p w14:paraId="1116AE51" w14:textId="34D536BF" w:rsidR="002908AE" w:rsidRPr="00E338AA" w:rsidRDefault="002908AE" w:rsidP="002908AE">
            <w:pPr>
              <w:pStyle w:val="TableText"/>
            </w:pPr>
            <w:r w:rsidRPr="00E0575D">
              <w:t>Nov</w:t>
            </w:r>
          </w:p>
        </w:tc>
        <w:tc>
          <w:tcPr>
            <w:tcW w:w="3786" w:type="dxa"/>
          </w:tcPr>
          <w:p w14:paraId="2E2A21BC" w14:textId="11F7AB67" w:rsidR="002908AE" w:rsidRPr="00E338AA" w:rsidRDefault="002908AE" w:rsidP="00CB4464">
            <w:pPr>
              <w:pStyle w:val="TableText"/>
              <w:jc w:val="right"/>
            </w:pPr>
            <w:r w:rsidRPr="00E0575D">
              <w:t>14</w:t>
            </w:r>
            <w:r w:rsidR="004B2410">
              <w:t>,</w:t>
            </w:r>
            <w:r w:rsidRPr="00E0575D">
              <w:t>400</w:t>
            </w:r>
          </w:p>
        </w:tc>
      </w:tr>
      <w:tr w:rsidR="002908AE" w:rsidRPr="007306EF" w14:paraId="5B90557F" w14:textId="77777777" w:rsidTr="00CB4464">
        <w:trPr>
          <w:trHeight w:val="383"/>
        </w:trPr>
        <w:tc>
          <w:tcPr>
            <w:tcW w:w="1402" w:type="dxa"/>
            <w:vMerge w:val="restart"/>
            <w:tcMar>
              <w:left w:w="108" w:type="dxa"/>
              <w:right w:w="108" w:type="dxa"/>
            </w:tcMar>
          </w:tcPr>
          <w:p w14:paraId="06D232DB" w14:textId="4D0BC54E" w:rsidR="002908AE" w:rsidRPr="007A194C" w:rsidRDefault="002908AE" w:rsidP="002908AE">
            <w:pPr>
              <w:pStyle w:val="TableText"/>
            </w:pPr>
            <w:r w:rsidRPr="00E0575D">
              <w:t>2017</w:t>
            </w:r>
          </w:p>
        </w:tc>
        <w:tc>
          <w:tcPr>
            <w:tcW w:w="3842" w:type="dxa"/>
            <w:tcMar>
              <w:left w:w="108" w:type="dxa"/>
              <w:right w:w="108" w:type="dxa"/>
            </w:tcMar>
          </w:tcPr>
          <w:p w14:paraId="48F5A5BE" w14:textId="1829FF82" w:rsidR="002908AE" w:rsidRPr="00E338AA" w:rsidRDefault="002908AE" w:rsidP="002908AE">
            <w:pPr>
              <w:pStyle w:val="TableText"/>
            </w:pPr>
            <w:r w:rsidRPr="00E0575D">
              <w:t>Feb</w:t>
            </w:r>
          </w:p>
        </w:tc>
        <w:tc>
          <w:tcPr>
            <w:tcW w:w="3786" w:type="dxa"/>
          </w:tcPr>
          <w:p w14:paraId="12E44DFB" w14:textId="65773CCC" w:rsidR="002908AE" w:rsidRPr="00E338AA" w:rsidRDefault="002908AE" w:rsidP="00CB4464">
            <w:pPr>
              <w:pStyle w:val="TableText"/>
              <w:jc w:val="right"/>
            </w:pPr>
            <w:r w:rsidRPr="00E0575D">
              <w:t>9</w:t>
            </w:r>
            <w:r w:rsidR="004B2410">
              <w:t>,</w:t>
            </w:r>
            <w:r w:rsidRPr="00E0575D">
              <w:t>600</w:t>
            </w:r>
          </w:p>
        </w:tc>
      </w:tr>
      <w:tr w:rsidR="002908AE" w:rsidRPr="007306EF" w14:paraId="1CAE191F" w14:textId="77777777" w:rsidTr="00CB4464">
        <w:trPr>
          <w:trHeight w:val="383"/>
        </w:trPr>
        <w:tc>
          <w:tcPr>
            <w:tcW w:w="1402" w:type="dxa"/>
            <w:vMerge/>
            <w:tcMar>
              <w:left w:w="108" w:type="dxa"/>
              <w:right w:w="108" w:type="dxa"/>
            </w:tcMar>
          </w:tcPr>
          <w:p w14:paraId="67A85CF8" w14:textId="52336927" w:rsidR="002908AE" w:rsidRPr="007A194C" w:rsidRDefault="002908AE" w:rsidP="002908AE">
            <w:pPr>
              <w:pStyle w:val="TableText"/>
            </w:pPr>
          </w:p>
        </w:tc>
        <w:tc>
          <w:tcPr>
            <w:tcW w:w="3842" w:type="dxa"/>
            <w:tcMar>
              <w:left w:w="108" w:type="dxa"/>
              <w:right w:w="108" w:type="dxa"/>
            </w:tcMar>
          </w:tcPr>
          <w:p w14:paraId="41038DAE" w14:textId="1C56B6A0" w:rsidR="002908AE" w:rsidRPr="00E338AA" w:rsidRDefault="002908AE" w:rsidP="002908AE">
            <w:pPr>
              <w:pStyle w:val="TableText"/>
            </w:pPr>
            <w:r w:rsidRPr="00E0575D">
              <w:t>May</w:t>
            </w:r>
          </w:p>
        </w:tc>
        <w:tc>
          <w:tcPr>
            <w:tcW w:w="3786" w:type="dxa"/>
          </w:tcPr>
          <w:p w14:paraId="405F2227" w14:textId="2A6448A9" w:rsidR="002908AE" w:rsidRPr="00E338AA" w:rsidRDefault="002908AE" w:rsidP="00CB4464">
            <w:pPr>
              <w:pStyle w:val="TableText"/>
              <w:jc w:val="right"/>
            </w:pPr>
            <w:r w:rsidRPr="00E0575D">
              <w:t>13</w:t>
            </w:r>
            <w:r w:rsidR="004B2410">
              <w:t>,</w:t>
            </w:r>
            <w:r w:rsidRPr="00E0575D">
              <w:t>200</w:t>
            </w:r>
          </w:p>
        </w:tc>
      </w:tr>
      <w:tr w:rsidR="002908AE" w:rsidRPr="007306EF" w14:paraId="0CA2FD1E" w14:textId="77777777" w:rsidTr="00CB4464">
        <w:trPr>
          <w:trHeight w:val="383"/>
        </w:trPr>
        <w:tc>
          <w:tcPr>
            <w:tcW w:w="1402" w:type="dxa"/>
            <w:vMerge/>
            <w:tcMar>
              <w:left w:w="108" w:type="dxa"/>
              <w:right w:w="108" w:type="dxa"/>
            </w:tcMar>
          </w:tcPr>
          <w:p w14:paraId="4A7423E8" w14:textId="0A7A916E" w:rsidR="002908AE" w:rsidRPr="007A194C" w:rsidRDefault="002908AE" w:rsidP="002908AE">
            <w:pPr>
              <w:pStyle w:val="TableText"/>
            </w:pPr>
          </w:p>
        </w:tc>
        <w:tc>
          <w:tcPr>
            <w:tcW w:w="3842" w:type="dxa"/>
            <w:tcMar>
              <w:left w:w="108" w:type="dxa"/>
              <w:right w:w="108" w:type="dxa"/>
            </w:tcMar>
          </w:tcPr>
          <w:p w14:paraId="6492477B" w14:textId="57E3E2DC" w:rsidR="002908AE" w:rsidRPr="00E338AA" w:rsidRDefault="002908AE" w:rsidP="002908AE">
            <w:pPr>
              <w:pStyle w:val="TableText"/>
            </w:pPr>
            <w:r w:rsidRPr="00E0575D">
              <w:t>Aug</w:t>
            </w:r>
          </w:p>
        </w:tc>
        <w:tc>
          <w:tcPr>
            <w:tcW w:w="3786" w:type="dxa"/>
          </w:tcPr>
          <w:p w14:paraId="5ACD2F78" w14:textId="64443A1C" w:rsidR="002908AE" w:rsidRPr="00E338AA" w:rsidRDefault="002908AE" w:rsidP="00CB4464">
            <w:pPr>
              <w:pStyle w:val="TableText"/>
              <w:jc w:val="right"/>
            </w:pPr>
            <w:r w:rsidRPr="00E0575D">
              <w:t>13</w:t>
            </w:r>
            <w:r w:rsidR="004B2410">
              <w:t>,</w:t>
            </w:r>
            <w:r w:rsidRPr="00E0575D">
              <w:t>600</w:t>
            </w:r>
          </w:p>
        </w:tc>
      </w:tr>
      <w:tr w:rsidR="002908AE" w:rsidRPr="007306EF" w14:paraId="33A4FC92" w14:textId="77777777" w:rsidTr="00CB4464">
        <w:trPr>
          <w:trHeight w:val="383"/>
        </w:trPr>
        <w:tc>
          <w:tcPr>
            <w:tcW w:w="1402" w:type="dxa"/>
            <w:vMerge/>
            <w:tcMar>
              <w:left w:w="108" w:type="dxa"/>
              <w:right w:w="108" w:type="dxa"/>
            </w:tcMar>
          </w:tcPr>
          <w:p w14:paraId="4FA0EC2A" w14:textId="4CE1DF0A" w:rsidR="002908AE" w:rsidRPr="007A194C" w:rsidRDefault="002908AE" w:rsidP="002908AE">
            <w:pPr>
              <w:pStyle w:val="TableText"/>
            </w:pPr>
          </w:p>
        </w:tc>
        <w:tc>
          <w:tcPr>
            <w:tcW w:w="3842" w:type="dxa"/>
            <w:tcMar>
              <w:left w:w="108" w:type="dxa"/>
              <w:right w:w="108" w:type="dxa"/>
            </w:tcMar>
          </w:tcPr>
          <w:p w14:paraId="6B90D571" w14:textId="4FBC4525" w:rsidR="002908AE" w:rsidRPr="00E338AA" w:rsidRDefault="002908AE" w:rsidP="002908AE">
            <w:pPr>
              <w:pStyle w:val="TableText"/>
            </w:pPr>
            <w:r w:rsidRPr="00E0575D">
              <w:t>Nov</w:t>
            </w:r>
          </w:p>
        </w:tc>
        <w:tc>
          <w:tcPr>
            <w:tcW w:w="3786" w:type="dxa"/>
          </w:tcPr>
          <w:p w14:paraId="2E5951D4" w14:textId="28761F49" w:rsidR="002908AE" w:rsidRPr="00E338AA" w:rsidRDefault="002908AE" w:rsidP="00CB4464">
            <w:pPr>
              <w:pStyle w:val="TableText"/>
              <w:jc w:val="right"/>
            </w:pPr>
            <w:r w:rsidRPr="00E0575D">
              <w:t>9</w:t>
            </w:r>
            <w:r w:rsidR="004B2410">
              <w:t>,</w:t>
            </w:r>
            <w:r w:rsidRPr="00E0575D">
              <w:t>900</w:t>
            </w:r>
          </w:p>
        </w:tc>
      </w:tr>
      <w:tr w:rsidR="002908AE" w:rsidRPr="007306EF" w14:paraId="3524EF0F" w14:textId="77777777" w:rsidTr="00CB4464">
        <w:trPr>
          <w:trHeight w:val="383"/>
        </w:trPr>
        <w:tc>
          <w:tcPr>
            <w:tcW w:w="1402" w:type="dxa"/>
            <w:vMerge w:val="restart"/>
            <w:tcMar>
              <w:left w:w="108" w:type="dxa"/>
              <w:right w:w="108" w:type="dxa"/>
            </w:tcMar>
          </w:tcPr>
          <w:p w14:paraId="5A8C7A37" w14:textId="661F09CF" w:rsidR="002908AE" w:rsidRPr="007A194C" w:rsidRDefault="002908AE" w:rsidP="002908AE">
            <w:pPr>
              <w:pStyle w:val="TableText"/>
            </w:pPr>
            <w:r w:rsidRPr="00E0575D">
              <w:t>2018</w:t>
            </w:r>
          </w:p>
        </w:tc>
        <w:tc>
          <w:tcPr>
            <w:tcW w:w="3842" w:type="dxa"/>
            <w:tcMar>
              <w:left w:w="108" w:type="dxa"/>
              <w:right w:w="108" w:type="dxa"/>
            </w:tcMar>
          </w:tcPr>
          <w:p w14:paraId="5A3971D6" w14:textId="29E32026" w:rsidR="002908AE" w:rsidRPr="00E338AA" w:rsidRDefault="002908AE" w:rsidP="002908AE">
            <w:pPr>
              <w:pStyle w:val="TableText"/>
            </w:pPr>
            <w:r w:rsidRPr="00E0575D">
              <w:t>Feb</w:t>
            </w:r>
          </w:p>
        </w:tc>
        <w:tc>
          <w:tcPr>
            <w:tcW w:w="3786" w:type="dxa"/>
          </w:tcPr>
          <w:p w14:paraId="68D1011F" w14:textId="569B0890" w:rsidR="002908AE" w:rsidRPr="00E338AA" w:rsidRDefault="002908AE" w:rsidP="00CB4464">
            <w:pPr>
              <w:pStyle w:val="TableText"/>
              <w:jc w:val="right"/>
            </w:pPr>
            <w:r w:rsidRPr="00E0575D">
              <w:t>10</w:t>
            </w:r>
            <w:r w:rsidR="004B2410">
              <w:t>,</w:t>
            </w:r>
            <w:r w:rsidRPr="00E0575D">
              <w:t>600</w:t>
            </w:r>
          </w:p>
        </w:tc>
      </w:tr>
      <w:tr w:rsidR="002908AE" w:rsidRPr="007306EF" w14:paraId="7EAC7748" w14:textId="77777777" w:rsidTr="00CB4464">
        <w:trPr>
          <w:trHeight w:val="383"/>
        </w:trPr>
        <w:tc>
          <w:tcPr>
            <w:tcW w:w="1402" w:type="dxa"/>
            <w:vMerge/>
            <w:tcMar>
              <w:left w:w="108" w:type="dxa"/>
              <w:right w:w="108" w:type="dxa"/>
            </w:tcMar>
          </w:tcPr>
          <w:p w14:paraId="652F4E5A" w14:textId="21968D43" w:rsidR="002908AE" w:rsidRPr="007A194C" w:rsidRDefault="002908AE" w:rsidP="002908AE">
            <w:pPr>
              <w:pStyle w:val="TableText"/>
            </w:pPr>
          </w:p>
        </w:tc>
        <w:tc>
          <w:tcPr>
            <w:tcW w:w="3842" w:type="dxa"/>
            <w:tcMar>
              <w:left w:w="108" w:type="dxa"/>
              <w:right w:w="108" w:type="dxa"/>
            </w:tcMar>
          </w:tcPr>
          <w:p w14:paraId="62DDD046" w14:textId="7D6DB50C" w:rsidR="002908AE" w:rsidRPr="00E338AA" w:rsidRDefault="002908AE" w:rsidP="002908AE">
            <w:pPr>
              <w:pStyle w:val="TableText"/>
            </w:pPr>
            <w:r w:rsidRPr="00E0575D">
              <w:t>May</w:t>
            </w:r>
          </w:p>
        </w:tc>
        <w:tc>
          <w:tcPr>
            <w:tcW w:w="3786" w:type="dxa"/>
          </w:tcPr>
          <w:p w14:paraId="728BF7C0" w14:textId="14A45C60" w:rsidR="002908AE" w:rsidRPr="00E338AA" w:rsidRDefault="002908AE" w:rsidP="00CB4464">
            <w:pPr>
              <w:pStyle w:val="TableText"/>
              <w:jc w:val="right"/>
            </w:pPr>
            <w:r w:rsidRPr="00E0575D">
              <w:t>14</w:t>
            </w:r>
            <w:r w:rsidR="004B2410">
              <w:t>,</w:t>
            </w:r>
            <w:r w:rsidRPr="00E0575D">
              <w:t>300</w:t>
            </w:r>
          </w:p>
        </w:tc>
      </w:tr>
      <w:tr w:rsidR="002908AE" w:rsidRPr="007306EF" w14:paraId="7544E9B4" w14:textId="77777777" w:rsidTr="00CB4464">
        <w:trPr>
          <w:trHeight w:val="383"/>
        </w:trPr>
        <w:tc>
          <w:tcPr>
            <w:tcW w:w="1402" w:type="dxa"/>
            <w:vMerge/>
            <w:tcMar>
              <w:left w:w="108" w:type="dxa"/>
              <w:right w:w="108" w:type="dxa"/>
            </w:tcMar>
          </w:tcPr>
          <w:p w14:paraId="095E459A" w14:textId="218D1E52" w:rsidR="002908AE" w:rsidRPr="007A194C" w:rsidRDefault="002908AE" w:rsidP="002908AE">
            <w:pPr>
              <w:pStyle w:val="TableText"/>
            </w:pPr>
          </w:p>
        </w:tc>
        <w:tc>
          <w:tcPr>
            <w:tcW w:w="3842" w:type="dxa"/>
            <w:tcMar>
              <w:left w:w="108" w:type="dxa"/>
              <w:right w:w="108" w:type="dxa"/>
            </w:tcMar>
          </w:tcPr>
          <w:p w14:paraId="00A0CEE9" w14:textId="52D24314" w:rsidR="002908AE" w:rsidRPr="00E338AA" w:rsidRDefault="002908AE" w:rsidP="002908AE">
            <w:pPr>
              <w:pStyle w:val="TableText"/>
            </w:pPr>
            <w:r w:rsidRPr="00E0575D">
              <w:t>Aug</w:t>
            </w:r>
          </w:p>
        </w:tc>
        <w:tc>
          <w:tcPr>
            <w:tcW w:w="3786" w:type="dxa"/>
          </w:tcPr>
          <w:p w14:paraId="342E74D5" w14:textId="00787D1C" w:rsidR="002908AE" w:rsidRPr="00E338AA" w:rsidRDefault="002908AE" w:rsidP="00CB4464">
            <w:pPr>
              <w:pStyle w:val="TableText"/>
              <w:jc w:val="right"/>
            </w:pPr>
            <w:r w:rsidRPr="00E0575D">
              <w:t>11</w:t>
            </w:r>
            <w:r w:rsidR="004B2410">
              <w:t>,</w:t>
            </w:r>
            <w:r w:rsidRPr="00E0575D">
              <w:t>126</w:t>
            </w:r>
          </w:p>
        </w:tc>
      </w:tr>
      <w:tr w:rsidR="002908AE" w:rsidRPr="007306EF" w14:paraId="4C0A69F3" w14:textId="77777777" w:rsidTr="00CB4464">
        <w:trPr>
          <w:trHeight w:val="383"/>
        </w:trPr>
        <w:tc>
          <w:tcPr>
            <w:tcW w:w="1402" w:type="dxa"/>
            <w:vMerge/>
            <w:tcMar>
              <w:left w:w="108" w:type="dxa"/>
              <w:right w:w="108" w:type="dxa"/>
            </w:tcMar>
          </w:tcPr>
          <w:p w14:paraId="7FC6AC4F" w14:textId="2DAF0911" w:rsidR="002908AE" w:rsidRPr="007A194C" w:rsidRDefault="002908AE" w:rsidP="002908AE">
            <w:pPr>
              <w:pStyle w:val="TableText"/>
            </w:pPr>
          </w:p>
        </w:tc>
        <w:tc>
          <w:tcPr>
            <w:tcW w:w="3842" w:type="dxa"/>
            <w:tcMar>
              <w:left w:w="108" w:type="dxa"/>
              <w:right w:w="108" w:type="dxa"/>
            </w:tcMar>
          </w:tcPr>
          <w:p w14:paraId="03CD3DC7" w14:textId="0B623441" w:rsidR="002908AE" w:rsidRPr="00E338AA" w:rsidRDefault="002908AE" w:rsidP="002908AE">
            <w:pPr>
              <w:pStyle w:val="TableText"/>
            </w:pPr>
            <w:r w:rsidRPr="00E0575D">
              <w:t>Dec</w:t>
            </w:r>
          </w:p>
        </w:tc>
        <w:tc>
          <w:tcPr>
            <w:tcW w:w="3786" w:type="dxa"/>
          </w:tcPr>
          <w:p w14:paraId="73C79E22" w14:textId="2964516C" w:rsidR="002908AE" w:rsidRPr="00E338AA" w:rsidRDefault="002908AE" w:rsidP="00CB4464">
            <w:pPr>
              <w:pStyle w:val="TableText"/>
              <w:jc w:val="right"/>
            </w:pPr>
            <w:r w:rsidRPr="00E0575D">
              <w:t>11</w:t>
            </w:r>
            <w:r w:rsidR="004B2410">
              <w:t>,</w:t>
            </w:r>
            <w:r w:rsidRPr="00E0575D">
              <w:t>245</w:t>
            </w:r>
          </w:p>
        </w:tc>
      </w:tr>
      <w:tr w:rsidR="002908AE" w:rsidRPr="007306EF" w14:paraId="37039F34" w14:textId="77777777" w:rsidTr="00CB4464">
        <w:trPr>
          <w:trHeight w:val="383"/>
        </w:trPr>
        <w:tc>
          <w:tcPr>
            <w:tcW w:w="1402" w:type="dxa"/>
            <w:vMerge w:val="restart"/>
            <w:tcMar>
              <w:left w:w="108" w:type="dxa"/>
              <w:right w:w="108" w:type="dxa"/>
            </w:tcMar>
          </w:tcPr>
          <w:p w14:paraId="37C96828" w14:textId="31AE6740" w:rsidR="002908AE" w:rsidRPr="007A194C" w:rsidRDefault="002908AE" w:rsidP="002908AE">
            <w:pPr>
              <w:pStyle w:val="TableText"/>
            </w:pPr>
            <w:r w:rsidRPr="00F3087C">
              <w:t>2019</w:t>
            </w:r>
          </w:p>
        </w:tc>
        <w:tc>
          <w:tcPr>
            <w:tcW w:w="3842" w:type="dxa"/>
            <w:tcMar>
              <w:left w:w="108" w:type="dxa"/>
              <w:right w:w="108" w:type="dxa"/>
            </w:tcMar>
          </w:tcPr>
          <w:p w14:paraId="44AD8732" w14:textId="355631BD" w:rsidR="002908AE" w:rsidRPr="00E338AA" w:rsidRDefault="002908AE" w:rsidP="002908AE">
            <w:pPr>
              <w:pStyle w:val="TableText"/>
            </w:pPr>
            <w:r w:rsidRPr="00E0575D">
              <w:t>Feb</w:t>
            </w:r>
          </w:p>
        </w:tc>
        <w:tc>
          <w:tcPr>
            <w:tcW w:w="3786" w:type="dxa"/>
          </w:tcPr>
          <w:p w14:paraId="502859A3" w14:textId="08946332" w:rsidR="002908AE" w:rsidRPr="00E338AA" w:rsidRDefault="002908AE" w:rsidP="00CB4464">
            <w:pPr>
              <w:pStyle w:val="TableText"/>
              <w:jc w:val="right"/>
            </w:pPr>
            <w:r w:rsidRPr="00E0575D">
              <w:t>13</w:t>
            </w:r>
            <w:r w:rsidR="004B2410">
              <w:t>,</w:t>
            </w:r>
            <w:r w:rsidRPr="00E0575D">
              <w:t>105</w:t>
            </w:r>
          </w:p>
        </w:tc>
      </w:tr>
      <w:tr w:rsidR="002908AE" w:rsidRPr="007306EF" w14:paraId="16950B8D" w14:textId="77777777" w:rsidTr="00CB4464">
        <w:trPr>
          <w:trHeight w:val="383"/>
        </w:trPr>
        <w:tc>
          <w:tcPr>
            <w:tcW w:w="1402" w:type="dxa"/>
            <w:vMerge/>
            <w:tcMar>
              <w:left w:w="108" w:type="dxa"/>
              <w:right w:w="108" w:type="dxa"/>
            </w:tcMar>
          </w:tcPr>
          <w:p w14:paraId="6D33ADC6" w14:textId="2777B950" w:rsidR="002908AE" w:rsidRPr="007A194C" w:rsidRDefault="002908AE" w:rsidP="002908AE">
            <w:pPr>
              <w:pStyle w:val="TableText"/>
            </w:pPr>
          </w:p>
        </w:tc>
        <w:tc>
          <w:tcPr>
            <w:tcW w:w="3842" w:type="dxa"/>
            <w:tcMar>
              <w:left w:w="108" w:type="dxa"/>
              <w:right w:w="108" w:type="dxa"/>
            </w:tcMar>
          </w:tcPr>
          <w:p w14:paraId="729E6FC6" w14:textId="68ACE793" w:rsidR="002908AE" w:rsidRPr="00E338AA" w:rsidRDefault="002908AE" w:rsidP="002908AE">
            <w:pPr>
              <w:pStyle w:val="TableText"/>
            </w:pPr>
            <w:r w:rsidRPr="00E0575D">
              <w:t>Apr</w:t>
            </w:r>
          </w:p>
        </w:tc>
        <w:tc>
          <w:tcPr>
            <w:tcW w:w="3786" w:type="dxa"/>
          </w:tcPr>
          <w:p w14:paraId="43330008" w14:textId="3FAE34AB" w:rsidR="002908AE" w:rsidRPr="00E338AA" w:rsidRDefault="002908AE" w:rsidP="00CB4464">
            <w:pPr>
              <w:pStyle w:val="TableText"/>
              <w:jc w:val="right"/>
            </w:pPr>
            <w:r w:rsidRPr="00E0575D">
              <w:t>13</w:t>
            </w:r>
            <w:r w:rsidR="004B2410">
              <w:t>,</w:t>
            </w:r>
            <w:r w:rsidRPr="00E0575D">
              <w:t>200</w:t>
            </w:r>
          </w:p>
        </w:tc>
      </w:tr>
      <w:tr w:rsidR="002908AE" w:rsidRPr="007306EF" w14:paraId="70D4CCA2" w14:textId="77777777" w:rsidTr="00CB4464">
        <w:trPr>
          <w:trHeight w:val="383"/>
        </w:trPr>
        <w:tc>
          <w:tcPr>
            <w:tcW w:w="1402" w:type="dxa"/>
            <w:vMerge/>
            <w:tcMar>
              <w:left w:w="108" w:type="dxa"/>
              <w:right w:w="108" w:type="dxa"/>
            </w:tcMar>
          </w:tcPr>
          <w:p w14:paraId="7D79F9AB" w14:textId="48FE46BF" w:rsidR="002908AE" w:rsidRPr="007A194C" w:rsidRDefault="002908AE" w:rsidP="002908AE">
            <w:pPr>
              <w:pStyle w:val="TableText"/>
            </w:pPr>
          </w:p>
        </w:tc>
        <w:tc>
          <w:tcPr>
            <w:tcW w:w="3842" w:type="dxa"/>
            <w:tcMar>
              <w:left w:w="108" w:type="dxa"/>
              <w:right w:w="108" w:type="dxa"/>
            </w:tcMar>
          </w:tcPr>
          <w:p w14:paraId="4B6C2129" w14:textId="771295E7" w:rsidR="002908AE" w:rsidRPr="00E338AA" w:rsidRDefault="002908AE" w:rsidP="002908AE">
            <w:pPr>
              <w:pStyle w:val="TableText"/>
            </w:pPr>
            <w:r w:rsidRPr="00E0575D">
              <w:t>May</w:t>
            </w:r>
          </w:p>
        </w:tc>
        <w:tc>
          <w:tcPr>
            <w:tcW w:w="3786" w:type="dxa"/>
          </w:tcPr>
          <w:p w14:paraId="0E410E78" w14:textId="1927487F" w:rsidR="002908AE" w:rsidRPr="00E338AA" w:rsidRDefault="002908AE" w:rsidP="00CB4464">
            <w:pPr>
              <w:pStyle w:val="TableText"/>
              <w:jc w:val="right"/>
            </w:pPr>
            <w:r w:rsidRPr="00E0575D">
              <w:t>5</w:t>
            </w:r>
            <w:r w:rsidR="004B2410">
              <w:t>,</w:t>
            </w:r>
            <w:r w:rsidRPr="00E0575D">
              <w:t>230</w:t>
            </w:r>
          </w:p>
        </w:tc>
      </w:tr>
      <w:tr w:rsidR="002908AE" w:rsidRPr="007306EF" w14:paraId="14CA6206" w14:textId="77777777" w:rsidTr="00CB4464">
        <w:trPr>
          <w:trHeight w:val="383"/>
        </w:trPr>
        <w:tc>
          <w:tcPr>
            <w:tcW w:w="1402" w:type="dxa"/>
            <w:vMerge/>
            <w:tcMar>
              <w:left w:w="108" w:type="dxa"/>
              <w:right w:w="108" w:type="dxa"/>
            </w:tcMar>
          </w:tcPr>
          <w:p w14:paraId="404ED28D" w14:textId="5826B5E9" w:rsidR="002908AE" w:rsidRPr="007A194C" w:rsidRDefault="002908AE" w:rsidP="002908AE">
            <w:pPr>
              <w:pStyle w:val="TableText"/>
            </w:pPr>
          </w:p>
        </w:tc>
        <w:tc>
          <w:tcPr>
            <w:tcW w:w="3842" w:type="dxa"/>
            <w:tcMar>
              <w:left w:w="108" w:type="dxa"/>
              <w:right w:w="108" w:type="dxa"/>
            </w:tcMar>
          </w:tcPr>
          <w:p w14:paraId="2AF0546C" w14:textId="26E4119F" w:rsidR="002908AE" w:rsidRPr="00E338AA" w:rsidRDefault="002908AE" w:rsidP="002908AE">
            <w:pPr>
              <w:pStyle w:val="TableText"/>
            </w:pPr>
            <w:r w:rsidRPr="00E0575D">
              <w:t>Jun</w:t>
            </w:r>
          </w:p>
        </w:tc>
        <w:tc>
          <w:tcPr>
            <w:tcW w:w="3786" w:type="dxa"/>
          </w:tcPr>
          <w:p w14:paraId="60E38DF9" w14:textId="1314ED22" w:rsidR="002908AE" w:rsidRPr="00E338AA" w:rsidRDefault="002908AE" w:rsidP="00CB4464">
            <w:pPr>
              <w:pStyle w:val="TableText"/>
              <w:jc w:val="right"/>
            </w:pPr>
            <w:r w:rsidRPr="00E0575D">
              <w:t>8</w:t>
            </w:r>
            <w:r w:rsidR="004B2410">
              <w:t>,</w:t>
            </w:r>
            <w:r w:rsidRPr="00E0575D">
              <w:t>720</w:t>
            </w:r>
          </w:p>
        </w:tc>
      </w:tr>
      <w:tr w:rsidR="002908AE" w:rsidRPr="007306EF" w14:paraId="0F73239C" w14:textId="77777777" w:rsidTr="00CB4464">
        <w:trPr>
          <w:trHeight w:val="383"/>
        </w:trPr>
        <w:tc>
          <w:tcPr>
            <w:tcW w:w="1402" w:type="dxa"/>
            <w:vMerge/>
            <w:tcMar>
              <w:left w:w="108" w:type="dxa"/>
              <w:right w:w="108" w:type="dxa"/>
            </w:tcMar>
          </w:tcPr>
          <w:p w14:paraId="33B578C4" w14:textId="5FE25CE0" w:rsidR="002908AE" w:rsidRPr="00E0575D" w:rsidRDefault="002908AE" w:rsidP="002908AE">
            <w:pPr>
              <w:pStyle w:val="TableText"/>
            </w:pPr>
          </w:p>
        </w:tc>
        <w:tc>
          <w:tcPr>
            <w:tcW w:w="3842" w:type="dxa"/>
            <w:tcMar>
              <w:left w:w="108" w:type="dxa"/>
              <w:right w:w="108" w:type="dxa"/>
            </w:tcMar>
          </w:tcPr>
          <w:p w14:paraId="53E6D516" w14:textId="75891239" w:rsidR="002908AE" w:rsidRPr="00E0575D" w:rsidRDefault="002908AE" w:rsidP="002908AE">
            <w:pPr>
              <w:pStyle w:val="TableText"/>
            </w:pPr>
            <w:r w:rsidRPr="00F3087C">
              <w:t>Jul</w:t>
            </w:r>
          </w:p>
        </w:tc>
        <w:tc>
          <w:tcPr>
            <w:tcW w:w="3786" w:type="dxa"/>
          </w:tcPr>
          <w:p w14:paraId="59899DAF" w14:textId="24D9DF49" w:rsidR="002908AE" w:rsidRPr="00E0575D" w:rsidRDefault="002908AE" w:rsidP="00CB4464">
            <w:pPr>
              <w:pStyle w:val="TableText"/>
              <w:jc w:val="right"/>
            </w:pPr>
            <w:r w:rsidRPr="00F3087C">
              <w:t>9</w:t>
            </w:r>
            <w:r w:rsidR="004B2410">
              <w:t>,</w:t>
            </w:r>
            <w:r w:rsidRPr="00F3087C">
              <w:t>560</w:t>
            </w:r>
          </w:p>
        </w:tc>
      </w:tr>
      <w:tr w:rsidR="002908AE" w:rsidRPr="007306EF" w14:paraId="790710B7" w14:textId="77777777" w:rsidTr="00CB4464">
        <w:trPr>
          <w:trHeight w:val="383"/>
        </w:trPr>
        <w:tc>
          <w:tcPr>
            <w:tcW w:w="1402" w:type="dxa"/>
            <w:vMerge/>
            <w:tcMar>
              <w:left w:w="108" w:type="dxa"/>
              <w:right w:w="108" w:type="dxa"/>
            </w:tcMar>
          </w:tcPr>
          <w:p w14:paraId="3C4DEAA9" w14:textId="4A788A3B" w:rsidR="002908AE" w:rsidRPr="00E0575D" w:rsidRDefault="002908AE" w:rsidP="002908AE">
            <w:pPr>
              <w:pStyle w:val="TableText"/>
            </w:pPr>
          </w:p>
        </w:tc>
        <w:tc>
          <w:tcPr>
            <w:tcW w:w="3842" w:type="dxa"/>
            <w:tcMar>
              <w:left w:w="108" w:type="dxa"/>
              <w:right w:w="108" w:type="dxa"/>
            </w:tcMar>
          </w:tcPr>
          <w:p w14:paraId="14303229" w14:textId="1552D05B" w:rsidR="002908AE" w:rsidRPr="00E0575D" w:rsidRDefault="002908AE" w:rsidP="002908AE">
            <w:pPr>
              <w:pStyle w:val="TableText"/>
            </w:pPr>
            <w:r w:rsidRPr="00F3087C">
              <w:t>Aug</w:t>
            </w:r>
          </w:p>
        </w:tc>
        <w:tc>
          <w:tcPr>
            <w:tcW w:w="3786" w:type="dxa"/>
          </w:tcPr>
          <w:p w14:paraId="1800FD6E" w14:textId="5557B442" w:rsidR="002908AE" w:rsidRPr="00E0575D" w:rsidRDefault="002908AE" w:rsidP="00CB4464">
            <w:pPr>
              <w:pStyle w:val="TableText"/>
              <w:jc w:val="right"/>
            </w:pPr>
            <w:r w:rsidRPr="00F3087C">
              <w:t>9</w:t>
            </w:r>
            <w:r w:rsidR="004B2410">
              <w:t>,</w:t>
            </w:r>
            <w:r w:rsidRPr="00F3087C">
              <w:t>000</w:t>
            </w:r>
          </w:p>
        </w:tc>
      </w:tr>
      <w:tr w:rsidR="002908AE" w:rsidRPr="007306EF" w14:paraId="6293F8FE" w14:textId="77777777" w:rsidTr="00CB4464">
        <w:trPr>
          <w:trHeight w:val="383"/>
        </w:trPr>
        <w:tc>
          <w:tcPr>
            <w:tcW w:w="1402" w:type="dxa"/>
            <w:vMerge/>
            <w:tcMar>
              <w:left w:w="108" w:type="dxa"/>
              <w:right w:w="108" w:type="dxa"/>
            </w:tcMar>
          </w:tcPr>
          <w:p w14:paraId="29F9F177" w14:textId="0039E44A" w:rsidR="002908AE" w:rsidRPr="00E0575D" w:rsidRDefault="002908AE" w:rsidP="002908AE">
            <w:pPr>
              <w:pStyle w:val="TableText"/>
            </w:pPr>
          </w:p>
        </w:tc>
        <w:tc>
          <w:tcPr>
            <w:tcW w:w="3842" w:type="dxa"/>
            <w:tcMar>
              <w:left w:w="108" w:type="dxa"/>
              <w:right w:w="108" w:type="dxa"/>
            </w:tcMar>
          </w:tcPr>
          <w:p w14:paraId="74B12A4F" w14:textId="18C74169" w:rsidR="002908AE" w:rsidRPr="00E0575D" w:rsidRDefault="002908AE" w:rsidP="002908AE">
            <w:pPr>
              <w:pStyle w:val="TableText"/>
            </w:pPr>
            <w:r w:rsidRPr="00F3087C">
              <w:t>Sept</w:t>
            </w:r>
          </w:p>
        </w:tc>
        <w:tc>
          <w:tcPr>
            <w:tcW w:w="3786" w:type="dxa"/>
          </w:tcPr>
          <w:p w14:paraId="4BB10EDC" w14:textId="20AB1F6C" w:rsidR="002908AE" w:rsidRPr="00E0575D" w:rsidRDefault="002908AE" w:rsidP="00CB4464">
            <w:pPr>
              <w:pStyle w:val="TableText"/>
              <w:jc w:val="right"/>
            </w:pPr>
            <w:r w:rsidRPr="00F3087C">
              <w:t>9</w:t>
            </w:r>
            <w:r w:rsidR="004B2410">
              <w:t>,</w:t>
            </w:r>
            <w:r w:rsidRPr="00F3087C">
              <w:t>895</w:t>
            </w:r>
          </w:p>
        </w:tc>
      </w:tr>
      <w:tr w:rsidR="002908AE" w:rsidRPr="007306EF" w14:paraId="6365D544" w14:textId="77777777" w:rsidTr="00CB4464">
        <w:trPr>
          <w:trHeight w:val="383"/>
        </w:trPr>
        <w:tc>
          <w:tcPr>
            <w:tcW w:w="1402" w:type="dxa"/>
            <w:vMerge/>
            <w:tcMar>
              <w:left w:w="108" w:type="dxa"/>
              <w:right w:w="108" w:type="dxa"/>
            </w:tcMar>
          </w:tcPr>
          <w:p w14:paraId="280AAA6A" w14:textId="42204064" w:rsidR="002908AE" w:rsidRPr="00E0575D" w:rsidRDefault="002908AE" w:rsidP="002908AE">
            <w:pPr>
              <w:pStyle w:val="TableText"/>
            </w:pPr>
          </w:p>
        </w:tc>
        <w:tc>
          <w:tcPr>
            <w:tcW w:w="3842" w:type="dxa"/>
            <w:tcMar>
              <w:left w:w="108" w:type="dxa"/>
              <w:right w:w="108" w:type="dxa"/>
            </w:tcMar>
          </w:tcPr>
          <w:p w14:paraId="3C386087" w14:textId="2B94B36A" w:rsidR="002908AE" w:rsidRPr="00E0575D" w:rsidRDefault="002908AE" w:rsidP="002908AE">
            <w:pPr>
              <w:pStyle w:val="TableText"/>
            </w:pPr>
            <w:r w:rsidRPr="00F3087C">
              <w:t>Oct</w:t>
            </w:r>
          </w:p>
        </w:tc>
        <w:tc>
          <w:tcPr>
            <w:tcW w:w="3786" w:type="dxa"/>
          </w:tcPr>
          <w:p w14:paraId="59DBE179" w14:textId="5FE124BC" w:rsidR="002908AE" w:rsidRPr="00E0575D" w:rsidRDefault="002908AE" w:rsidP="00CB4464">
            <w:pPr>
              <w:pStyle w:val="TableText"/>
              <w:jc w:val="right"/>
            </w:pPr>
            <w:r w:rsidRPr="00F3087C">
              <w:t>13</w:t>
            </w:r>
            <w:r w:rsidR="004B2410">
              <w:t>,</w:t>
            </w:r>
            <w:r w:rsidRPr="00F3087C">
              <w:t>500</w:t>
            </w:r>
          </w:p>
        </w:tc>
      </w:tr>
    </w:tbl>
    <w:p w14:paraId="29CADA21" w14:textId="48F0C1BE" w:rsidR="00630D4A" w:rsidRDefault="001C414C" w:rsidP="002908AE">
      <w:pPr>
        <w:pStyle w:val="FigureTableNoteSource"/>
      </w:pPr>
      <w:r>
        <w:t>S</w:t>
      </w:r>
      <w:r w:rsidR="00520268" w:rsidRPr="008F3571">
        <w:t xml:space="preserve">ources: </w:t>
      </w:r>
      <w:r w:rsidR="00404728">
        <w:t>J Martin 2018 (per</w:t>
      </w:r>
      <w:r w:rsidR="0083032B">
        <w:t>s. comm.</w:t>
      </w:r>
      <w:r w:rsidR="00404728">
        <w:t xml:space="preserve">; </w:t>
      </w:r>
      <w:proofErr w:type="spellStart"/>
      <w:r w:rsidR="00520268" w:rsidRPr="008F3571">
        <w:t>Ecosure</w:t>
      </w:r>
      <w:proofErr w:type="spellEnd"/>
      <w:r w:rsidR="00746796">
        <w:t xml:space="preserve"> 2019</w:t>
      </w:r>
    </w:p>
    <w:p w14:paraId="78CCD686" w14:textId="6873492B" w:rsidR="004452B0" w:rsidRPr="004452B0" w:rsidRDefault="00520268" w:rsidP="00520268">
      <w:r w:rsidRPr="004452B0">
        <w:t>In summary:</w:t>
      </w:r>
    </w:p>
    <w:p w14:paraId="19B2943C" w14:textId="11C7C214" w:rsidR="004452B0" w:rsidRPr="004452B0" w:rsidRDefault="00520268" w:rsidP="004452B0">
      <w:pPr>
        <w:pStyle w:val="ListBullet"/>
      </w:pPr>
      <w:r w:rsidRPr="004452B0">
        <w:t>Since 2016, there have been several consecutive construction projects within 80 to 300</w:t>
      </w:r>
      <w:r w:rsidR="00AE3DD6">
        <w:t> </w:t>
      </w:r>
      <w:r w:rsidRPr="004452B0">
        <w:t>m of the Parramatta GHFF camp. These have not caused obvious impacts to the camp, with camp numbers remaining stable.</w:t>
      </w:r>
    </w:p>
    <w:p w14:paraId="1B346A8B" w14:textId="57FE4910" w:rsidR="004452B0" w:rsidRPr="004452B0" w:rsidRDefault="00520268" w:rsidP="004452B0">
      <w:pPr>
        <w:pStyle w:val="ListBullet"/>
      </w:pPr>
      <w:r w:rsidRPr="004452B0">
        <w:t xml:space="preserve">During construction monitoring for the PLR project, </w:t>
      </w:r>
      <w:r w:rsidR="004452B0" w:rsidRPr="004452B0">
        <w:t>chain sawing</w:t>
      </w:r>
      <w:r w:rsidRPr="004452B0">
        <w:t xml:space="preserve"> and jackhammering were the only construction activities that caused minor disturbance. Park maintenance activities </w:t>
      </w:r>
      <w:r w:rsidRPr="004452B0">
        <w:lastRenderedPageBreak/>
        <w:t>(</w:t>
      </w:r>
      <w:proofErr w:type="gramStart"/>
      <w:r w:rsidRPr="004452B0">
        <w:t>e.g.</w:t>
      </w:r>
      <w:proofErr w:type="gramEnd"/>
      <w:r w:rsidRPr="004452B0">
        <w:t xml:space="preserve"> mowing, mulching), albeit closer to the camp than the PLR Project construction activities, caused more frequent disturbance.</w:t>
      </w:r>
    </w:p>
    <w:p w14:paraId="09947FA3" w14:textId="77777777" w:rsidR="00630D4A" w:rsidRDefault="00520268" w:rsidP="004452B0">
      <w:pPr>
        <w:pStyle w:val="ListBullet"/>
      </w:pPr>
      <w:r w:rsidRPr="004452B0">
        <w:t>Based on the highly urban environment of the Parramatta GHFF camp, it is likely that the flying-foxes have habituated to disturbance. Considerable measures were also implemented as part of the PLR project to avoid construction impacts.</w:t>
      </w:r>
    </w:p>
    <w:p w14:paraId="60513A8E" w14:textId="5F4D4F1C" w:rsidR="00630D4A" w:rsidRDefault="00520268" w:rsidP="008C51F4">
      <w:pPr>
        <w:pStyle w:val="Heading3"/>
        <w:numPr>
          <w:ilvl w:val="0"/>
          <w:numId w:val="0"/>
        </w:numPr>
        <w:rPr>
          <w:rStyle w:val="Strong"/>
          <w:b/>
          <w:bCs/>
        </w:rPr>
      </w:pPr>
      <w:bookmarkStart w:id="64" w:name="_Toc99954295"/>
      <w:r w:rsidRPr="008C51F4">
        <w:rPr>
          <w:rStyle w:val="Strong"/>
          <w:b/>
          <w:bCs/>
        </w:rPr>
        <w:t xml:space="preserve">Case Study 2 </w:t>
      </w:r>
      <w:r w:rsidR="00FC6AB3" w:rsidRPr="008C51F4">
        <w:rPr>
          <w:rStyle w:val="Strong"/>
          <w:b/>
          <w:bCs/>
        </w:rPr>
        <w:t>–</w:t>
      </w:r>
      <w:r w:rsidR="004452B0" w:rsidRPr="008C51F4">
        <w:rPr>
          <w:rStyle w:val="Strong"/>
          <w:b/>
          <w:bCs/>
        </w:rPr>
        <w:t xml:space="preserve"> </w:t>
      </w:r>
      <w:r w:rsidRPr="008C51F4">
        <w:rPr>
          <w:rStyle w:val="Strong"/>
          <w:b/>
          <w:bCs/>
        </w:rPr>
        <w:t>Commonwealth Park camp</w:t>
      </w:r>
      <w:r w:rsidR="0000796F">
        <w:rPr>
          <w:rStyle w:val="Strong"/>
          <w:b/>
          <w:bCs/>
        </w:rPr>
        <w:t>, ACT</w:t>
      </w:r>
      <w:bookmarkEnd w:id="64"/>
    </w:p>
    <w:p w14:paraId="6DD95EBC" w14:textId="0511F478" w:rsidR="00B74993" w:rsidRPr="0000796F" w:rsidRDefault="0094583D" w:rsidP="0000796F">
      <w:pPr>
        <w:rPr>
          <w:rStyle w:val="Emphasis"/>
        </w:rPr>
      </w:pPr>
      <w:r>
        <w:rPr>
          <w:rStyle w:val="Emphasis"/>
        </w:rPr>
        <w:t xml:space="preserve">Monitoring program, </w:t>
      </w:r>
      <w:r w:rsidR="0000796F" w:rsidRPr="0000796F">
        <w:rPr>
          <w:rStyle w:val="Emphasis"/>
        </w:rPr>
        <w:t>National Capital Authority</w:t>
      </w:r>
    </w:p>
    <w:p w14:paraId="16F58E8F" w14:textId="3B00D66F" w:rsidR="004452B0" w:rsidRPr="00AA0DE8" w:rsidRDefault="00520268" w:rsidP="00AA0DE8">
      <w:r w:rsidRPr="00AA0DE8">
        <w:t>The 2019</w:t>
      </w:r>
      <w:r w:rsidR="009F6748">
        <w:t xml:space="preserve"> – </w:t>
      </w:r>
      <w:r w:rsidRPr="00AA0DE8">
        <w:t>2020 monitoring program aimed to gather data on flying-fox behaviour during:</w:t>
      </w:r>
    </w:p>
    <w:p w14:paraId="4D5E7BFD" w14:textId="77777777" w:rsidR="004452B0" w:rsidRPr="00FC6AB3" w:rsidRDefault="00520268" w:rsidP="00FC6AB3">
      <w:pPr>
        <w:pStyle w:val="ListBullet"/>
      </w:pPr>
      <w:r w:rsidRPr="00FC6AB3">
        <w:t>periods of rest (</w:t>
      </w:r>
      <w:proofErr w:type="gramStart"/>
      <w:r w:rsidRPr="00FC6AB3">
        <w:t>i.e.</w:t>
      </w:r>
      <w:proofErr w:type="gramEnd"/>
      <w:r w:rsidRPr="00FC6AB3">
        <w:t xml:space="preserve"> without disturbance)</w:t>
      </w:r>
    </w:p>
    <w:p w14:paraId="4BA3B4BF" w14:textId="77777777" w:rsidR="004452B0" w:rsidRPr="00FC6AB3" w:rsidRDefault="00520268" w:rsidP="00FC6AB3">
      <w:pPr>
        <w:pStyle w:val="ListBullet"/>
      </w:pPr>
      <w:r w:rsidRPr="00FC6AB3">
        <w:t>periods of potential stress</w:t>
      </w:r>
    </w:p>
    <w:p w14:paraId="7A23F015" w14:textId="77777777" w:rsidR="00630D4A" w:rsidRDefault="00520268" w:rsidP="00FC6AB3">
      <w:pPr>
        <w:pStyle w:val="ListBullet"/>
      </w:pPr>
      <w:r w:rsidRPr="00FC6AB3">
        <w:t>during park operations and events.</w:t>
      </w:r>
    </w:p>
    <w:p w14:paraId="2F2F2D39" w14:textId="2BEE9056" w:rsidR="004452B0" w:rsidRPr="00FC6AB3" w:rsidRDefault="00520268" w:rsidP="007807A2">
      <w:r w:rsidRPr="00FC6AB3">
        <w:t>It was envisaged this data could:</w:t>
      </w:r>
    </w:p>
    <w:p w14:paraId="0FEBCD97" w14:textId="77777777" w:rsidR="004452B0" w:rsidRPr="007807A2" w:rsidRDefault="00520268" w:rsidP="00FC6AB3">
      <w:pPr>
        <w:pStyle w:val="ListBullet"/>
      </w:pPr>
      <w:r w:rsidRPr="00FC6AB3">
        <w:t xml:space="preserve">be compared with noise emission data collected by qualified noise consultants (see WSP </w:t>
      </w:r>
      <w:r w:rsidRPr="007807A2">
        <w:t>noise modelling below)</w:t>
      </w:r>
    </w:p>
    <w:p w14:paraId="3EB6099F" w14:textId="77777777" w:rsidR="004452B0" w:rsidRPr="007807A2" w:rsidRDefault="00520268" w:rsidP="00FC6AB3">
      <w:pPr>
        <w:pStyle w:val="ListBullet"/>
      </w:pPr>
      <w:r w:rsidRPr="007807A2">
        <w:t>assist in determining which operations or events represent a risk to flying-fox welfare</w:t>
      </w:r>
    </w:p>
    <w:p w14:paraId="674745EE" w14:textId="77777777" w:rsidR="00630D4A" w:rsidRDefault="00520268" w:rsidP="007807A2">
      <w:pPr>
        <w:pStyle w:val="ListBullet"/>
      </w:pPr>
      <w:r w:rsidRPr="007807A2">
        <w:t>assist in determining appropriate levels of mitigation or management.</w:t>
      </w:r>
    </w:p>
    <w:p w14:paraId="03B5C651" w14:textId="7157031B" w:rsidR="006A4AC5" w:rsidRDefault="00520268" w:rsidP="00520268">
      <w:pPr>
        <w:sectPr w:rsidR="006A4AC5" w:rsidSect="000C0FF0">
          <w:pgSz w:w="11906" w:h="16838"/>
          <w:pgMar w:top="1418" w:right="1418" w:bottom="1418" w:left="1418" w:header="567" w:footer="283" w:gutter="0"/>
          <w:cols w:space="708"/>
          <w:docGrid w:linePitch="360"/>
        </w:sectPr>
      </w:pPr>
      <w:r w:rsidRPr="007807A2">
        <w:t xml:space="preserve">Eight monitoring events were undertaken due to seasonally low numbers (only 44 flying-foxes were recorded on 28 September) as well as COVID-19 restrictions causing cancellation of some events in 2020. </w:t>
      </w:r>
      <w:r w:rsidR="00BC5E42">
        <w:rPr>
          <w:highlight w:val="green"/>
        </w:rPr>
        <w:fldChar w:fldCharType="begin"/>
      </w:r>
      <w:r w:rsidR="00BC5E42">
        <w:instrText xml:space="preserve"> REF _Ref85783833 \h </w:instrText>
      </w:r>
      <w:r w:rsidR="00BC5E42">
        <w:rPr>
          <w:highlight w:val="green"/>
        </w:rPr>
      </w:r>
      <w:r w:rsidR="00BC5E42">
        <w:rPr>
          <w:highlight w:val="green"/>
        </w:rPr>
        <w:fldChar w:fldCharType="separate"/>
      </w:r>
      <w:r w:rsidR="00AC6739" w:rsidRPr="00281CB3">
        <w:t xml:space="preserve">Table </w:t>
      </w:r>
      <w:r w:rsidR="00AC6739">
        <w:rPr>
          <w:noProof/>
        </w:rPr>
        <w:t>12</w:t>
      </w:r>
      <w:r w:rsidR="00BC5E42">
        <w:rPr>
          <w:highlight w:val="green"/>
        </w:rPr>
        <w:fldChar w:fldCharType="end"/>
      </w:r>
      <w:r w:rsidR="00BC5E42">
        <w:t xml:space="preserve"> </w:t>
      </w:r>
      <w:r w:rsidRPr="007807A2">
        <w:t>provides a summary of the results of noise monitoring (WSP 2020) and flying-fox behaviour during Park monitoring (</w:t>
      </w:r>
      <w:proofErr w:type="spellStart"/>
      <w:r w:rsidRPr="007807A2">
        <w:t>Ecosure</w:t>
      </w:r>
      <w:proofErr w:type="spellEnd"/>
      <w:r w:rsidRPr="007807A2">
        <w:t xml:space="preserve"> 2020).</w:t>
      </w:r>
    </w:p>
    <w:p w14:paraId="265D5558" w14:textId="534216D3" w:rsidR="00281CB3" w:rsidRDefault="00281CB3" w:rsidP="00281CB3">
      <w:pPr>
        <w:pStyle w:val="Caption"/>
      </w:pPr>
      <w:bookmarkStart w:id="65" w:name="_Ref85783833"/>
      <w:bookmarkStart w:id="66" w:name="_Toc99954314"/>
      <w:r w:rsidRPr="00281CB3">
        <w:lastRenderedPageBreak/>
        <w:t xml:space="preserve">Table </w:t>
      </w:r>
      <w:fldSimple w:instr=" SEQ Table \* ARABIC ">
        <w:r w:rsidR="00AC6739">
          <w:rPr>
            <w:noProof/>
          </w:rPr>
          <w:t>12</w:t>
        </w:r>
      </w:fldSimple>
      <w:bookmarkEnd w:id="65"/>
      <w:r w:rsidRPr="00281CB3">
        <w:t xml:space="preserve"> Noise monitoring at the Commonwealth Park camp during park maintenance and events</w:t>
      </w:r>
      <w:bookmarkEnd w:id="66"/>
    </w:p>
    <w:tbl>
      <w:tblPr>
        <w:tblW w:w="0" w:type="auto"/>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9"/>
        <w:gridCol w:w="1109"/>
        <w:gridCol w:w="930"/>
        <w:gridCol w:w="985"/>
        <w:gridCol w:w="1231"/>
        <w:gridCol w:w="1292"/>
        <w:gridCol w:w="1164"/>
        <w:gridCol w:w="2042"/>
        <w:gridCol w:w="3529"/>
        <w:gridCol w:w="7134"/>
      </w:tblGrid>
      <w:tr w:rsidR="00517FC2" w:rsidRPr="00E338AA" w14:paraId="6ACE20C6" w14:textId="2B9ACAB8" w:rsidTr="00D139D7">
        <w:trPr>
          <w:cantSplit/>
          <w:tblHeader/>
        </w:trPr>
        <w:tc>
          <w:tcPr>
            <w:tcW w:w="0" w:type="auto"/>
            <w:vMerge w:val="restart"/>
            <w:tcMar>
              <w:left w:w="108" w:type="dxa"/>
              <w:right w:w="108" w:type="dxa"/>
            </w:tcMar>
          </w:tcPr>
          <w:p w14:paraId="4CC13F63" w14:textId="7D7F96AD" w:rsidR="006B5F3B" w:rsidRPr="00C366CC" w:rsidRDefault="006B5F3B" w:rsidP="00C366CC">
            <w:pPr>
              <w:pStyle w:val="TableHeading"/>
            </w:pPr>
            <w:r w:rsidRPr="00C366CC">
              <w:t>Event</w:t>
            </w:r>
          </w:p>
        </w:tc>
        <w:tc>
          <w:tcPr>
            <w:tcW w:w="0" w:type="auto"/>
            <w:vMerge w:val="restart"/>
            <w:tcMar>
              <w:left w:w="108" w:type="dxa"/>
              <w:right w:w="108" w:type="dxa"/>
            </w:tcMar>
          </w:tcPr>
          <w:p w14:paraId="2CA9998D" w14:textId="463DE8B9" w:rsidR="006B5F3B" w:rsidRPr="00C366CC" w:rsidRDefault="006B5F3B" w:rsidP="00D139D7">
            <w:pPr>
              <w:pStyle w:val="TableHeading"/>
              <w:jc w:val="right"/>
            </w:pPr>
            <w:r w:rsidRPr="00C366CC">
              <w:t>Date</w:t>
            </w:r>
          </w:p>
        </w:tc>
        <w:tc>
          <w:tcPr>
            <w:tcW w:w="0" w:type="auto"/>
            <w:vMerge w:val="restart"/>
            <w:tcMar>
              <w:left w:w="108" w:type="dxa"/>
              <w:right w:w="108" w:type="dxa"/>
            </w:tcMar>
          </w:tcPr>
          <w:p w14:paraId="01746EDF" w14:textId="4ECD25E2" w:rsidR="006B5F3B" w:rsidRPr="00C366CC" w:rsidRDefault="006B5F3B" w:rsidP="00C366CC">
            <w:pPr>
              <w:pStyle w:val="TableHeading"/>
            </w:pPr>
            <w:r w:rsidRPr="00C366CC">
              <w:t>F</w:t>
            </w:r>
            <w:r w:rsidR="00517FC2">
              <w:t>lying-fox</w:t>
            </w:r>
            <w:r w:rsidRPr="00C366CC">
              <w:t xml:space="preserve"> count</w:t>
            </w:r>
          </w:p>
        </w:tc>
        <w:tc>
          <w:tcPr>
            <w:tcW w:w="0" w:type="auto"/>
            <w:gridSpan w:val="4"/>
            <w:tcMar>
              <w:left w:w="108" w:type="dxa"/>
              <w:right w:w="108" w:type="dxa"/>
            </w:tcMar>
          </w:tcPr>
          <w:p w14:paraId="583A844C" w14:textId="2BFD4241" w:rsidR="006B5F3B" w:rsidRPr="00E0575D" w:rsidRDefault="006B5F3B" w:rsidP="00C366CC">
            <w:pPr>
              <w:pStyle w:val="TableHeading"/>
            </w:pPr>
            <w:r>
              <w:t>Sound level</w:t>
            </w:r>
            <w:r w:rsidRPr="006A4AC5">
              <w:t xml:space="preserve"> dB</w:t>
            </w:r>
          </w:p>
        </w:tc>
        <w:tc>
          <w:tcPr>
            <w:tcW w:w="0" w:type="auto"/>
            <w:vMerge w:val="restart"/>
            <w:tcMar>
              <w:left w:w="108" w:type="dxa"/>
              <w:right w:w="108" w:type="dxa"/>
            </w:tcMar>
          </w:tcPr>
          <w:p w14:paraId="12F1B8C3" w14:textId="2F3328DE" w:rsidR="006B5F3B" w:rsidRPr="00E0575D" w:rsidRDefault="006B5F3B" w:rsidP="00462C77">
            <w:pPr>
              <w:pStyle w:val="TableHeading"/>
              <w:jc w:val="right"/>
            </w:pPr>
            <w:r w:rsidRPr="006A4AC5">
              <w:t xml:space="preserve">Minutes for noise level to drop (either </w:t>
            </w:r>
            <w:proofErr w:type="gramStart"/>
            <w:r w:rsidR="00517FC2">
              <w:t>flying-fox</w:t>
            </w:r>
            <w:proofErr w:type="gramEnd"/>
            <w:r w:rsidRPr="006A4AC5">
              <w:t xml:space="preserve"> or event) after sound event ended</w:t>
            </w:r>
          </w:p>
        </w:tc>
        <w:tc>
          <w:tcPr>
            <w:tcW w:w="0" w:type="auto"/>
            <w:vMerge w:val="restart"/>
            <w:tcMar>
              <w:left w:w="108" w:type="dxa"/>
              <w:right w:w="108" w:type="dxa"/>
            </w:tcMar>
          </w:tcPr>
          <w:p w14:paraId="253D050A" w14:textId="3AABC068" w:rsidR="006B5F3B" w:rsidRPr="00E0575D" w:rsidRDefault="00D67E72" w:rsidP="00C366CC">
            <w:pPr>
              <w:pStyle w:val="TableHeading"/>
            </w:pPr>
            <w:r w:rsidRPr="006A4AC5">
              <w:t>Comments</w:t>
            </w:r>
          </w:p>
        </w:tc>
        <w:tc>
          <w:tcPr>
            <w:tcW w:w="0" w:type="auto"/>
            <w:vMerge w:val="restart"/>
            <w:tcMar>
              <w:left w:w="108" w:type="dxa"/>
              <w:right w:w="108" w:type="dxa"/>
            </w:tcMar>
          </w:tcPr>
          <w:p w14:paraId="6C5FC46A" w14:textId="559C7091" w:rsidR="006B5F3B" w:rsidRPr="00E0575D" w:rsidRDefault="00D67E72" w:rsidP="00C366CC">
            <w:pPr>
              <w:pStyle w:val="TableHeading"/>
            </w:pPr>
            <w:r w:rsidRPr="006A4AC5">
              <w:t>Flying-fox observations</w:t>
            </w:r>
          </w:p>
        </w:tc>
      </w:tr>
      <w:tr w:rsidR="00517FC2" w:rsidRPr="00E338AA" w14:paraId="7B2B65ED" w14:textId="77777777" w:rsidTr="00462C77">
        <w:trPr>
          <w:cantSplit/>
          <w:tblHeader/>
        </w:trPr>
        <w:tc>
          <w:tcPr>
            <w:tcW w:w="0" w:type="auto"/>
            <w:vMerge/>
            <w:tcMar>
              <w:left w:w="108" w:type="dxa"/>
              <w:right w:w="108" w:type="dxa"/>
            </w:tcMar>
          </w:tcPr>
          <w:p w14:paraId="2BD85ACD" w14:textId="77777777" w:rsidR="00D67E72" w:rsidRPr="00520268" w:rsidRDefault="00D67E72" w:rsidP="00C366CC">
            <w:pPr>
              <w:pStyle w:val="TableHeading"/>
              <w:rPr>
                <w:highlight w:val="magenta"/>
              </w:rPr>
            </w:pPr>
          </w:p>
        </w:tc>
        <w:tc>
          <w:tcPr>
            <w:tcW w:w="0" w:type="auto"/>
            <w:vMerge/>
            <w:tcMar>
              <w:left w:w="108" w:type="dxa"/>
              <w:right w:w="108" w:type="dxa"/>
            </w:tcMar>
          </w:tcPr>
          <w:p w14:paraId="26203268" w14:textId="77777777" w:rsidR="00D67E72" w:rsidRPr="00520268" w:rsidRDefault="00D67E72" w:rsidP="00C366CC">
            <w:pPr>
              <w:pStyle w:val="TableHeading"/>
              <w:rPr>
                <w:highlight w:val="magenta"/>
              </w:rPr>
            </w:pPr>
          </w:p>
        </w:tc>
        <w:tc>
          <w:tcPr>
            <w:tcW w:w="0" w:type="auto"/>
            <w:vMerge/>
            <w:tcMar>
              <w:left w:w="108" w:type="dxa"/>
              <w:right w:w="108" w:type="dxa"/>
            </w:tcMar>
          </w:tcPr>
          <w:p w14:paraId="3C3A8F6E" w14:textId="77777777" w:rsidR="00D67E72" w:rsidRPr="00520268" w:rsidRDefault="00D67E72" w:rsidP="00C366CC">
            <w:pPr>
              <w:pStyle w:val="TableHeading"/>
              <w:rPr>
                <w:highlight w:val="magenta"/>
              </w:rPr>
            </w:pPr>
          </w:p>
        </w:tc>
        <w:tc>
          <w:tcPr>
            <w:tcW w:w="0" w:type="auto"/>
            <w:tcMar>
              <w:left w:w="108" w:type="dxa"/>
              <w:right w:w="108" w:type="dxa"/>
            </w:tcMar>
          </w:tcPr>
          <w:p w14:paraId="1F6F383C" w14:textId="51989FBE" w:rsidR="00D67E72" w:rsidRPr="00E0575D" w:rsidRDefault="00D67E72" w:rsidP="00462C77">
            <w:pPr>
              <w:pStyle w:val="TableHeading"/>
              <w:jc w:val="right"/>
            </w:pPr>
            <w:r w:rsidRPr="006A4AC5">
              <w:t>Average</w:t>
            </w:r>
            <w:r w:rsidR="00965A58">
              <w:t xml:space="preserve"> </w:t>
            </w:r>
            <w:r w:rsidRPr="006A4AC5">
              <w:t>(</w:t>
            </w:r>
            <w:proofErr w:type="spellStart"/>
            <w:r w:rsidRPr="006A4AC5">
              <w:t>Leq</w:t>
            </w:r>
            <w:proofErr w:type="spellEnd"/>
            <w:r w:rsidRPr="006A4AC5">
              <w:t>)</w:t>
            </w:r>
          </w:p>
        </w:tc>
        <w:tc>
          <w:tcPr>
            <w:tcW w:w="0" w:type="auto"/>
            <w:tcMar>
              <w:left w:w="108" w:type="dxa"/>
              <w:right w:w="108" w:type="dxa"/>
            </w:tcMar>
          </w:tcPr>
          <w:p w14:paraId="3F4538F2" w14:textId="6CEB0405" w:rsidR="00D67E72" w:rsidRPr="00E0575D" w:rsidRDefault="00D67E72" w:rsidP="00462C77">
            <w:pPr>
              <w:pStyle w:val="TableHeading"/>
              <w:jc w:val="right"/>
            </w:pPr>
            <w:r w:rsidRPr="006A4AC5">
              <w:t>Average</w:t>
            </w:r>
            <w:r>
              <w:t xml:space="preserve"> </w:t>
            </w:r>
            <w:r w:rsidRPr="006A4AC5">
              <w:t>weighted (</w:t>
            </w:r>
            <w:proofErr w:type="spellStart"/>
            <w:r w:rsidRPr="006A4AC5">
              <w:t>LAeq</w:t>
            </w:r>
            <w:proofErr w:type="spellEnd"/>
            <w:r w:rsidRPr="006A4AC5">
              <w:t>)</w:t>
            </w:r>
          </w:p>
        </w:tc>
        <w:tc>
          <w:tcPr>
            <w:tcW w:w="0" w:type="auto"/>
            <w:tcMar>
              <w:left w:w="108" w:type="dxa"/>
              <w:right w:w="108" w:type="dxa"/>
            </w:tcMar>
          </w:tcPr>
          <w:p w14:paraId="52B8E48C" w14:textId="4CA7A073" w:rsidR="00D67E72" w:rsidRPr="00E0575D" w:rsidRDefault="00D67E72" w:rsidP="00462C77">
            <w:pPr>
              <w:pStyle w:val="TableHeading"/>
              <w:jc w:val="right"/>
            </w:pPr>
            <w:r w:rsidRPr="006A4AC5">
              <w:t>Exceeded 10% of time (L10)</w:t>
            </w:r>
          </w:p>
        </w:tc>
        <w:tc>
          <w:tcPr>
            <w:tcW w:w="0" w:type="auto"/>
            <w:tcMar>
              <w:left w:w="108" w:type="dxa"/>
              <w:right w:w="108" w:type="dxa"/>
            </w:tcMar>
          </w:tcPr>
          <w:p w14:paraId="2D9D4C06" w14:textId="7EC65C35" w:rsidR="00D67E72" w:rsidRPr="00E0575D" w:rsidRDefault="00D67E72" w:rsidP="00462C77">
            <w:pPr>
              <w:pStyle w:val="TableHeading"/>
              <w:jc w:val="right"/>
            </w:pPr>
            <w:r w:rsidRPr="006A4AC5">
              <w:t>Maximum (</w:t>
            </w:r>
            <w:proofErr w:type="spellStart"/>
            <w:r w:rsidRPr="006A4AC5">
              <w:t>Lmax</w:t>
            </w:r>
            <w:proofErr w:type="spellEnd"/>
            <w:r w:rsidRPr="006A4AC5">
              <w:t>)</w:t>
            </w:r>
          </w:p>
        </w:tc>
        <w:tc>
          <w:tcPr>
            <w:tcW w:w="0" w:type="auto"/>
            <w:vMerge/>
            <w:tcMar>
              <w:left w:w="108" w:type="dxa"/>
              <w:right w:w="108" w:type="dxa"/>
            </w:tcMar>
          </w:tcPr>
          <w:p w14:paraId="067A4C96" w14:textId="77777777" w:rsidR="00D67E72" w:rsidRPr="00E0575D" w:rsidRDefault="00D67E72" w:rsidP="00C366CC">
            <w:pPr>
              <w:pStyle w:val="TableHeading"/>
            </w:pPr>
          </w:p>
        </w:tc>
        <w:tc>
          <w:tcPr>
            <w:tcW w:w="0" w:type="auto"/>
            <w:vMerge/>
            <w:tcMar>
              <w:left w:w="108" w:type="dxa"/>
              <w:right w:w="108" w:type="dxa"/>
            </w:tcMar>
          </w:tcPr>
          <w:p w14:paraId="1CD8D822" w14:textId="77777777" w:rsidR="00D67E72" w:rsidRPr="00E0575D" w:rsidRDefault="00D67E72" w:rsidP="00C366CC">
            <w:pPr>
              <w:pStyle w:val="TableHeading"/>
            </w:pPr>
          </w:p>
        </w:tc>
        <w:tc>
          <w:tcPr>
            <w:tcW w:w="0" w:type="auto"/>
            <w:vMerge/>
            <w:tcMar>
              <w:left w:w="108" w:type="dxa"/>
              <w:right w:w="108" w:type="dxa"/>
            </w:tcMar>
          </w:tcPr>
          <w:p w14:paraId="45E84853" w14:textId="77777777" w:rsidR="00D67E72" w:rsidRPr="00E0575D" w:rsidRDefault="00D67E72" w:rsidP="00C366CC">
            <w:pPr>
              <w:pStyle w:val="TableHeading"/>
            </w:pPr>
          </w:p>
        </w:tc>
      </w:tr>
      <w:tr w:rsidR="00517FC2" w:rsidRPr="00E338AA" w14:paraId="58570AE4" w14:textId="17EDF11D" w:rsidTr="00D139D7">
        <w:trPr>
          <w:trHeight w:val="383"/>
          <w:tblHeader/>
        </w:trPr>
        <w:tc>
          <w:tcPr>
            <w:tcW w:w="0" w:type="auto"/>
            <w:tcMar>
              <w:left w:w="108" w:type="dxa"/>
              <w:right w:w="108" w:type="dxa"/>
            </w:tcMar>
          </w:tcPr>
          <w:p w14:paraId="00CC3BE1" w14:textId="44C44138" w:rsidR="006A4AC5" w:rsidRPr="007A194C" w:rsidRDefault="007B0E0E" w:rsidP="00DC5692">
            <w:pPr>
              <w:pStyle w:val="TableText"/>
            </w:pPr>
            <w:r w:rsidRPr="006A4AC5">
              <w:t>Background noise monitoring</w:t>
            </w:r>
          </w:p>
        </w:tc>
        <w:tc>
          <w:tcPr>
            <w:tcW w:w="0" w:type="auto"/>
            <w:tcMar>
              <w:left w:w="108" w:type="dxa"/>
              <w:right w:w="108" w:type="dxa"/>
            </w:tcMar>
          </w:tcPr>
          <w:p w14:paraId="3621CDA1" w14:textId="78C7A725" w:rsidR="006A4AC5" w:rsidRPr="00E338AA" w:rsidRDefault="007B0E0E" w:rsidP="00D139D7">
            <w:pPr>
              <w:pStyle w:val="TableText"/>
              <w:jc w:val="right"/>
            </w:pPr>
            <w:r w:rsidRPr="006A4AC5">
              <w:t>Nov and Dec</w:t>
            </w:r>
            <w:r w:rsidR="00D139D7">
              <w:t xml:space="preserve"> </w:t>
            </w:r>
            <w:r w:rsidR="00D139D7" w:rsidRPr="006A4AC5">
              <w:t>2019</w:t>
            </w:r>
          </w:p>
        </w:tc>
        <w:tc>
          <w:tcPr>
            <w:tcW w:w="0" w:type="auto"/>
            <w:tcMar>
              <w:left w:w="108" w:type="dxa"/>
              <w:right w:w="108" w:type="dxa"/>
            </w:tcMar>
          </w:tcPr>
          <w:p w14:paraId="49DA5761" w14:textId="77A12A6A" w:rsidR="006A4AC5" w:rsidRPr="00E338AA" w:rsidRDefault="007B0E0E" w:rsidP="007A450A">
            <w:pPr>
              <w:pStyle w:val="TableText"/>
              <w:jc w:val="right"/>
            </w:pPr>
            <w:r w:rsidRPr="006A4AC5">
              <w:t>~624</w:t>
            </w:r>
            <w:r w:rsidR="00D139D7">
              <w:t xml:space="preserve"> – </w:t>
            </w:r>
            <w:r w:rsidRPr="006A4AC5">
              <w:t>2</w:t>
            </w:r>
            <w:r w:rsidR="00D139D7">
              <w:t>,</w:t>
            </w:r>
            <w:r w:rsidRPr="006A4AC5">
              <w:t>090</w:t>
            </w:r>
          </w:p>
        </w:tc>
        <w:tc>
          <w:tcPr>
            <w:tcW w:w="0" w:type="auto"/>
            <w:tcMar>
              <w:left w:w="108" w:type="dxa"/>
              <w:right w:w="108" w:type="dxa"/>
            </w:tcMar>
          </w:tcPr>
          <w:p w14:paraId="7B484C90" w14:textId="0203ED1C" w:rsidR="006A4AC5" w:rsidRPr="00E0575D" w:rsidRDefault="007B0E0E" w:rsidP="007A450A">
            <w:pPr>
              <w:pStyle w:val="TableText"/>
              <w:jc w:val="right"/>
            </w:pPr>
            <w:r w:rsidRPr="006A4AC5">
              <w:t>63</w:t>
            </w:r>
          </w:p>
        </w:tc>
        <w:tc>
          <w:tcPr>
            <w:tcW w:w="0" w:type="auto"/>
            <w:tcMar>
              <w:left w:w="108" w:type="dxa"/>
              <w:right w:w="108" w:type="dxa"/>
            </w:tcMar>
          </w:tcPr>
          <w:p w14:paraId="69CA553F" w14:textId="40BC7353" w:rsidR="006A4AC5" w:rsidRPr="00E0575D" w:rsidRDefault="007B0E0E" w:rsidP="007A450A">
            <w:pPr>
              <w:pStyle w:val="TableText"/>
              <w:jc w:val="right"/>
            </w:pPr>
            <w:r>
              <w:t>52</w:t>
            </w:r>
          </w:p>
        </w:tc>
        <w:tc>
          <w:tcPr>
            <w:tcW w:w="0" w:type="auto"/>
            <w:tcMar>
              <w:left w:w="108" w:type="dxa"/>
              <w:right w:w="108" w:type="dxa"/>
            </w:tcMar>
          </w:tcPr>
          <w:p w14:paraId="0E1D3EE0" w14:textId="747D844F" w:rsidR="006A4AC5" w:rsidRPr="00E0575D" w:rsidRDefault="007B0E0E" w:rsidP="007A450A">
            <w:pPr>
              <w:pStyle w:val="TableText"/>
              <w:jc w:val="right"/>
            </w:pPr>
            <w:r>
              <w:t>68</w:t>
            </w:r>
          </w:p>
        </w:tc>
        <w:tc>
          <w:tcPr>
            <w:tcW w:w="0" w:type="auto"/>
            <w:tcMar>
              <w:left w:w="108" w:type="dxa"/>
              <w:right w:w="108" w:type="dxa"/>
            </w:tcMar>
          </w:tcPr>
          <w:p w14:paraId="0DA3D3D8" w14:textId="3B9E83D8" w:rsidR="006A4AC5" w:rsidRPr="00E0575D" w:rsidRDefault="007B0E0E" w:rsidP="007A450A">
            <w:pPr>
              <w:pStyle w:val="TableText"/>
              <w:jc w:val="right"/>
            </w:pPr>
            <w:r>
              <w:t>72</w:t>
            </w:r>
          </w:p>
        </w:tc>
        <w:tc>
          <w:tcPr>
            <w:tcW w:w="0" w:type="auto"/>
            <w:tcMar>
              <w:left w:w="108" w:type="dxa"/>
              <w:right w:w="108" w:type="dxa"/>
            </w:tcMar>
          </w:tcPr>
          <w:p w14:paraId="1D19B3F3" w14:textId="5DA52ABC" w:rsidR="006A4AC5" w:rsidRPr="00E0575D" w:rsidRDefault="00D31E52" w:rsidP="007A450A">
            <w:pPr>
              <w:pStyle w:val="TableText"/>
              <w:jc w:val="right"/>
            </w:pPr>
            <w:r>
              <w:t>n/a</w:t>
            </w:r>
          </w:p>
        </w:tc>
        <w:tc>
          <w:tcPr>
            <w:tcW w:w="0" w:type="auto"/>
            <w:tcMar>
              <w:left w:w="108" w:type="dxa"/>
              <w:right w:w="108" w:type="dxa"/>
            </w:tcMar>
          </w:tcPr>
          <w:p w14:paraId="1AE58A16" w14:textId="40980A0A" w:rsidR="006A4AC5" w:rsidRPr="00E0575D" w:rsidRDefault="00D31E52" w:rsidP="00DC5692">
            <w:pPr>
              <w:pStyle w:val="TableText"/>
            </w:pPr>
            <w:r>
              <w:t>G</w:t>
            </w:r>
            <w:r w:rsidRPr="006A4AC5">
              <w:t>eneral ambient noise</w:t>
            </w:r>
          </w:p>
        </w:tc>
        <w:tc>
          <w:tcPr>
            <w:tcW w:w="0" w:type="auto"/>
            <w:tcMar>
              <w:left w:w="108" w:type="dxa"/>
              <w:right w:w="108" w:type="dxa"/>
            </w:tcMar>
          </w:tcPr>
          <w:p w14:paraId="1E479CE9" w14:textId="4A07DC26" w:rsidR="006A4AC5" w:rsidRPr="00E0575D" w:rsidRDefault="00D31E52" w:rsidP="00DC5692">
            <w:pPr>
              <w:pStyle w:val="TableText"/>
            </w:pPr>
            <w:proofErr w:type="spellStart"/>
            <w:r w:rsidRPr="006A4AC5">
              <w:t>Ecosure</w:t>
            </w:r>
            <w:proofErr w:type="spellEnd"/>
            <w:r w:rsidRPr="006A4AC5">
              <w:t xml:space="preserve"> not on site</w:t>
            </w:r>
          </w:p>
        </w:tc>
      </w:tr>
      <w:tr w:rsidR="00517FC2" w:rsidRPr="00E338AA" w14:paraId="5983A51F" w14:textId="4A16DB34" w:rsidTr="00D139D7">
        <w:trPr>
          <w:trHeight w:val="383"/>
          <w:tblHeader/>
        </w:trPr>
        <w:tc>
          <w:tcPr>
            <w:tcW w:w="0" w:type="auto"/>
            <w:tcMar>
              <w:left w:w="108" w:type="dxa"/>
              <w:right w:w="108" w:type="dxa"/>
            </w:tcMar>
          </w:tcPr>
          <w:p w14:paraId="1E49A0D3" w14:textId="1CDCD933" w:rsidR="006A4AC5" w:rsidRPr="007A194C" w:rsidRDefault="00D31E52" w:rsidP="00DC5692">
            <w:pPr>
              <w:pStyle w:val="TableText"/>
            </w:pPr>
            <w:r w:rsidRPr="006A4AC5">
              <w:t>Post tree-felling and lawn mowing</w:t>
            </w:r>
          </w:p>
        </w:tc>
        <w:tc>
          <w:tcPr>
            <w:tcW w:w="0" w:type="auto"/>
            <w:tcMar>
              <w:left w:w="108" w:type="dxa"/>
              <w:right w:w="108" w:type="dxa"/>
            </w:tcMar>
          </w:tcPr>
          <w:p w14:paraId="09AB89E2" w14:textId="33D86E0D" w:rsidR="006A4AC5" w:rsidRPr="00E338AA" w:rsidRDefault="00D31E52" w:rsidP="00D139D7">
            <w:pPr>
              <w:pStyle w:val="TableText"/>
              <w:jc w:val="right"/>
            </w:pPr>
            <w:r w:rsidRPr="006A4AC5">
              <w:t>5/11/19</w:t>
            </w:r>
          </w:p>
        </w:tc>
        <w:tc>
          <w:tcPr>
            <w:tcW w:w="0" w:type="auto"/>
            <w:tcMar>
              <w:left w:w="108" w:type="dxa"/>
              <w:right w:w="108" w:type="dxa"/>
            </w:tcMar>
          </w:tcPr>
          <w:p w14:paraId="14D564AB" w14:textId="32E5AD8F" w:rsidR="006A4AC5" w:rsidRPr="00E338AA" w:rsidRDefault="00D31E52" w:rsidP="007A450A">
            <w:pPr>
              <w:pStyle w:val="TableText"/>
              <w:jc w:val="right"/>
            </w:pPr>
            <w:r w:rsidRPr="006A4AC5">
              <w:t>624</w:t>
            </w:r>
          </w:p>
        </w:tc>
        <w:tc>
          <w:tcPr>
            <w:tcW w:w="0" w:type="auto"/>
            <w:tcMar>
              <w:left w:w="108" w:type="dxa"/>
              <w:right w:w="108" w:type="dxa"/>
            </w:tcMar>
          </w:tcPr>
          <w:p w14:paraId="57FD1458" w14:textId="763693DA" w:rsidR="006A4AC5" w:rsidRPr="00E0575D" w:rsidRDefault="004219A5" w:rsidP="007A450A">
            <w:pPr>
              <w:pStyle w:val="TableText"/>
              <w:jc w:val="right"/>
            </w:pPr>
            <w:r>
              <w:t>75</w:t>
            </w:r>
          </w:p>
        </w:tc>
        <w:tc>
          <w:tcPr>
            <w:tcW w:w="0" w:type="auto"/>
            <w:tcMar>
              <w:left w:w="108" w:type="dxa"/>
              <w:right w:w="108" w:type="dxa"/>
            </w:tcMar>
          </w:tcPr>
          <w:p w14:paraId="657652EA" w14:textId="0B9517DF" w:rsidR="006A4AC5" w:rsidRPr="00E0575D" w:rsidRDefault="004219A5" w:rsidP="007A450A">
            <w:pPr>
              <w:pStyle w:val="TableText"/>
              <w:jc w:val="right"/>
            </w:pPr>
            <w:r>
              <w:t>63</w:t>
            </w:r>
          </w:p>
        </w:tc>
        <w:tc>
          <w:tcPr>
            <w:tcW w:w="0" w:type="auto"/>
            <w:tcMar>
              <w:left w:w="108" w:type="dxa"/>
              <w:right w:w="108" w:type="dxa"/>
            </w:tcMar>
          </w:tcPr>
          <w:p w14:paraId="6B70FF7A" w14:textId="28D405C3" w:rsidR="006A4AC5" w:rsidRPr="00E0575D" w:rsidRDefault="004219A5" w:rsidP="007A450A">
            <w:pPr>
              <w:pStyle w:val="TableText"/>
              <w:jc w:val="right"/>
            </w:pPr>
            <w:r>
              <w:t>71</w:t>
            </w:r>
          </w:p>
        </w:tc>
        <w:tc>
          <w:tcPr>
            <w:tcW w:w="0" w:type="auto"/>
            <w:tcMar>
              <w:left w:w="108" w:type="dxa"/>
              <w:right w:w="108" w:type="dxa"/>
            </w:tcMar>
          </w:tcPr>
          <w:p w14:paraId="009BE529" w14:textId="0630BF52" w:rsidR="006A4AC5" w:rsidRPr="00E0575D" w:rsidRDefault="004219A5" w:rsidP="007A450A">
            <w:pPr>
              <w:pStyle w:val="TableText"/>
              <w:jc w:val="right"/>
            </w:pPr>
            <w:r>
              <w:t>80</w:t>
            </w:r>
          </w:p>
        </w:tc>
        <w:tc>
          <w:tcPr>
            <w:tcW w:w="0" w:type="auto"/>
            <w:tcMar>
              <w:left w:w="108" w:type="dxa"/>
              <w:right w:w="108" w:type="dxa"/>
            </w:tcMar>
          </w:tcPr>
          <w:p w14:paraId="2F2D30A5" w14:textId="05BFAEA7" w:rsidR="006A4AC5" w:rsidRPr="00E0575D" w:rsidRDefault="004219A5" w:rsidP="007A450A">
            <w:pPr>
              <w:pStyle w:val="TableText"/>
              <w:jc w:val="right"/>
            </w:pPr>
            <w:r>
              <w:t>n/a</w:t>
            </w:r>
          </w:p>
        </w:tc>
        <w:tc>
          <w:tcPr>
            <w:tcW w:w="0" w:type="auto"/>
            <w:tcMar>
              <w:left w:w="108" w:type="dxa"/>
              <w:right w:w="108" w:type="dxa"/>
            </w:tcMar>
          </w:tcPr>
          <w:p w14:paraId="007B20CF" w14:textId="4BBA20B4" w:rsidR="006A4AC5" w:rsidRPr="00E0575D" w:rsidRDefault="00D1112E" w:rsidP="00DC5692">
            <w:pPr>
              <w:pStyle w:val="TableText"/>
            </w:pPr>
            <w:r w:rsidRPr="006A4AC5">
              <w:t>Bats were quiet and calm during the count, then became agitated, lifted off and flew around the camp (30% bats) after lawn mower began between Stage 88 and camp at 1230.</w:t>
            </w:r>
          </w:p>
        </w:tc>
        <w:tc>
          <w:tcPr>
            <w:tcW w:w="0" w:type="auto"/>
            <w:tcMar>
              <w:left w:w="108" w:type="dxa"/>
              <w:right w:w="108" w:type="dxa"/>
            </w:tcMar>
          </w:tcPr>
          <w:p w14:paraId="69E42E55" w14:textId="6E2F7BAD" w:rsidR="006A4AC5" w:rsidRPr="00E0575D" w:rsidRDefault="00D1112E" w:rsidP="00DC5692">
            <w:pPr>
              <w:pStyle w:val="TableText"/>
            </w:pPr>
            <w:proofErr w:type="spellStart"/>
            <w:r w:rsidRPr="006A4AC5">
              <w:t>Ecosure</w:t>
            </w:r>
            <w:proofErr w:type="spellEnd"/>
            <w:r w:rsidRPr="006A4AC5">
              <w:t xml:space="preserve"> not on site.</w:t>
            </w:r>
          </w:p>
        </w:tc>
      </w:tr>
      <w:tr w:rsidR="00517FC2" w:rsidRPr="00E338AA" w14:paraId="6A22EE6E" w14:textId="29B6C7BB" w:rsidTr="00D139D7">
        <w:trPr>
          <w:trHeight w:val="383"/>
          <w:tblHeader/>
        </w:trPr>
        <w:tc>
          <w:tcPr>
            <w:tcW w:w="0" w:type="auto"/>
            <w:tcMar>
              <w:left w:w="108" w:type="dxa"/>
              <w:right w:w="108" w:type="dxa"/>
            </w:tcMar>
          </w:tcPr>
          <w:p w14:paraId="2A628E86" w14:textId="05C5E060" w:rsidR="006A4AC5" w:rsidRPr="007A194C" w:rsidRDefault="00D1112E" w:rsidP="00DC5692">
            <w:pPr>
              <w:pStyle w:val="TableText"/>
            </w:pPr>
            <w:r w:rsidRPr="006A4AC5">
              <w:t>Live event Carols by Candlelight</w:t>
            </w:r>
          </w:p>
        </w:tc>
        <w:tc>
          <w:tcPr>
            <w:tcW w:w="0" w:type="auto"/>
            <w:tcMar>
              <w:left w:w="108" w:type="dxa"/>
              <w:right w:w="108" w:type="dxa"/>
            </w:tcMar>
          </w:tcPr>
          <w:p w14:paraId="2202729D" w14:textId="4258500C" w:rsidR="006A4AC5" w:rsidRPr="00E338AA" w:rsidRDefault="00D1112E" w:rsidP="00D139D7">
            <w:pPr>
              <w:pStyle w:val="TableText"/>
              <w:jc w:val="right"/>
            </w:pPr>
            <w:r w:rsidRPr="006A4AC5">
              <w:t>14/12/19</w:t>
            </w:r>
          </w:p>
        </w:tc>
        <w:tc>
          <w:tcPr>
            <w:tcW w:w="0" w:type="auto"/>
            <w:tcMar>
              <w:left w:w="108" w:type="dxa"/>
              <w:right w:w="108" w:type="dxa"/>
            </w:tcMar>
          </w:tcPr>
          <w:p w14:paraId="52F3B2E5" w14:textId="1E643EAA" w:rsidR="006A4AC5" w:rsidRPr="00E338AA" w:rsidRDefault="00D1112E" w:rsidP="007A450A">
            <w:pPr>
              <w:pStyle w:val="TableText"/>
              <w:jc w:val="right"/>
            </w:pPr>
            <w:r w:rsidRPr="006A4AC5">
              <w:t>2</w:t>
            </w:r>
            <w:r w:rsidR="00D139D7">
              <w:t>,</w:t>
            </w:r>
            <w:r w:rsidRPr="006A4AC5">
              <w:t>088</w:t>
            </w:r>
          </w:p>
        </w:tc>
        <w:tc>
          <w:tcPr>
            <w:tcW w:w="0" w:type="auto"/>
            <w:tcMar>
              <w:left w:w="108" w:type="dxa"/>
              <w:right w:w="108" w:type="dxa"/>
            </w:tcMar>
          </w:tcPr>
          <w:p w14:paraId="26D40813" w14:textId="32A74B0B" w:rsidR="006A4AC5" w:rsidRPr="00E0575D" w:rsidRDefault="00D1112E" w:rsidP="007A450A">
            <w:pPr>
              <w:pStyle w:val="TableText"/>
              <w:jc w:val="right"/>
            </w:pPr>
            <w:r w:rsidRPr="006A4AC5">
              <w:t>93</w:t>
            </w:r>
          </w:p>
        </w:tc>
        <w:tc>
          <w:tcPr>
            <w:tcW w:w="0" w:type="auto"/>
            <w:tcMar>
              <w:left w:w="108" w:type="dxa"/>
              <w:right w:w="108" w:type="dxa"/>
            </w:tcMar>
          </w:tcPr>
          <w:p w14:paraId="109D3873" w14:textId="1F167D14" w:rsidR="006A4AC5" w:rsidRPr="00E0575D" w:rsidRDefault="00D1112E" w:rsidP="007A450A">
            <w:pPr>
              <w:pStyle w:val="TableText"/>
              <w:jc w:val="right"/>
            </w:pPr>
            <w:r w:rsidRPr="006A4AC5">
              <w:t>76</w:t>
            </w:r>
          </w:p>
        </w:tc>
        <w:tc>
          <w:tcPr>
            <w:tcW w:w="0" w:type="auto"/>
            <w:tcMar>
              <w:left w:w="108" w:type="dxa"/>
              <w:right w:w="108" w:type="dxa"/>
            </w:tcMar>
          </w:tcPr>
          <w:p w14:paraId="467612FD" w14:textId="3684DBCC" w:rsidR="006A4AC5" w:rsidRPr="00E0575D" w:rsidRDefault="00D1112E" w:rsidP="007A450A">
            <w:pPr>
              <w:pStyle w:val="TableText"/>
              <w:jc w:val="right"/>
            </w:pPr>
            <w:r w:rsidRPr="006A4AC5">
              <w:t>97</w:t>
            </w:r>
          </w:p>
        </w:tc>
        <w:tc>
          <w:tcPr>
            <w:tcW w:w="0" w:type="auto"/>
            <w:tcMar>
              <w:left w:w="108" w:type="dxa"/>
              <w:right w:w="108" w:type="dxa"/>
            </w:tcMar>
          </w:tcPr>
          <w:p w14:paraId="59555845" w14:textId="32F7BF53" w:rsidR="006A4AC5" w:rsidRPr="00E0575D" w:rsidRDefault="00D1112E" w:rsidP="007A450A">
            <w:pPr>
              <w:pStyle w:val="TableText"/>
              <w:jc w:val="right"/>
            </w:pPr>
            <w:r w:rsidRPr="006A4AC5">
              <w:t>104</w:t>
            </w:r>
          </w:p>
        </w:tc>
        <w:tc>
          <w:tcPr>
            <w:tcW w:w="0" w:type="auto"/>
            <w:tcMar>
              <w:left w:w="108" w:type="dxa"/>
              <w:right w:w="108" w:type="dxa"/>
            </w:tcMar>
          </w:tcPr>
          <w:p w14:paraId="36CE99C0" w14:textId="3C33FF20" w:rsidR="006A4AC5" w:rsidRPr="00E0575D" w:rsidRDefault="00D1112E" w:rsidP="007A450A">
            <w:pPr>
              <w:pStyle w:val="TableText"/>
              <w:jc w:val="right"/>
            </w:pPr>
            <w:r w:rsidRPr="006A4AC5">
              <w:t>10</w:t>
            </w:r>
          </w:p>
        </w:tc>
        <w:tc>
          <w:tcPr>
            <w:tcW w:w="0" w:type="auto"/>
            <w:tcMar>
              <w:left w:w="108" w:type="dxa"/>
              <w:right w:w="108" w:type="dxa"/>
            </w:tcMar>
          </w:tcPr>
          <w:p w14:paraId="0C7DC53E" w14:textId="77777777" w:rsidR="00C84D7E" w:rsidRDefault="00C84D7E" w:rsidP="00DC5692">
            <w:pPr>
              <w:pStyle w:val="TableText"/>
            </w:pPr>
            <w:r w:rsidRPr="006A4AC5">
              <w:t>Crowds, amplified music, and speech ended at 2115.</w:t>
            </w:r>
          </w:p>
          <w:p w14:paraId="0C3B0F01" w14:textId="581B9B1C" w:rsidR="006A4AC5" w:rsidRPr="00E0575D" w:rsidRDefault="00C84D7E" w:rsidP="00DC5692">
            <w:pPr>
              <w:pStyle w:val="TableText"/>
            </w:pPr>
            <w:r w:rsidRPr="006A4AC5">
              <w:t xml:space="preserve">Minutes for noise level to drop </w:t>
            </w:r>
            <w:r w:rsidR="00281CB3" w:rsidRPr="00281CB3">
              <w:rPr>
                <w:rStyle w:val="Strong"/>
              </w:rPr>
              <w:t>not</w:t>
            </w:r>
            <w:r w:rsidRPr="006A4AC5">
              <w:t xml:space="preserve"> likely related to </w:t>
            </w:r>
            <w:proofErr w:type="gramStart"/>
            <w:r w:rsidRPr="006A4AC5">
              <w:t>flying-fox</w:t>
            </w:r>
            <w:proofErr w:type="gramEnd"/>
            <w:r w:rsidRPr="006A4AC5">
              <w:t>.</w:t>
            </w:r>
          </w:p>
        </w:tc>
        <w:tc>
          <w:tcPr>
            <w:tcW w:w="0" w:type="auto"/>
            <w:tcMar>
              <w:left w:w="108" w:type="dxa"/>
              <w:right w:w="108" w:type="dxa"/>
            </w:tcMar>
          </w:tcPr>
          <w:p w14:paraId="641914AB" w14:textId="386FE73E" w:rsidR="006A4AC5" w:rsidRPr="00E0575D" w:rsidRDefault="00C84D7E" w:rsidP="00DC5692">
            <w:pPr>
              <w:pStyle w:val="TableText"/>
            </w:pPr>
            <w:r w:rsidRPr="006A4AC5">
              <w:t>Mostly undisturbed by music, though some agitation (vocalising) as children played in the understory beneath them.</w:t>
            </w:r>
          </w:p>
        </w:tc>
      </w:tr>
      <w:tr w:rsidR="00517FC2" w:rsidRPr="00E338AA" w14:paraId="7677A451" w14:textId="305755A7" w:rsidTr="00D139D7">
        <w:trPr>
          <w:trHeight w:val="383"/>
          <w:tblHeader/>
        </w:trPr>
        <w:tc>
          <w:tcPr>
            <w:tcW w:w="0" w:type="auto"/>
            <w:tcMar>
              <w:left w:w="108" w:type="dxa"/>
              <w:right w:w="108" w:type="dxa"/>
            </w:tcMar>
          </w:tcPr>
          <w:p w14:paraId="5921D9BC" w14:textId="7F88D0B8" w:rsidR="006A4AC5" w:rsidRPr="007A194C" w:rsidRDefault="00C84D7E" w:rsidP="00DC5692">
            <w:pPr>
              <w:pStyle w:val="TableText"/>
            </w:pPr>
            <w:r w:rsidRPr="006A4AC5">
              <w:t>Live event Australia Day</w:t>
            </w:r>
          </w:p>
        </w:tc>
        <w:tc>
          <w:tcPr>
            <w:tcW w:w="0" w:type="auto"/>
            <w:tcMar>
              <w:left w:w="108" w:type="dxa"/>
              <w:right w:w="108" w:type="dxa"/>
            </w:tcMar>
          </w:tcPr>
          <w:p w14:paraId="02AAF118" w14:textId="41520D17" w:rsidR="006A4AC5" w:rsidRPr="00E338AA" w:rsidRDefault="00C84D7E" w:rsidP="00D139D7">
            <w:pPr>
              <w:pStyle w:val="TableText"/>
              <w:jc w:val="right"/>
            </w:pPr>
            <w:r w:rsidRPr="006A4AC5">
              <w:t>26/01/20</w:t>
            </w:r>
          </w:p>
        </w:tc>
        <w:tc>
          <w:tcPr>
            <w:tcW w:w="0" w:type="auto"/>
            <w:tcMar>
              <w:left w:w="108" w:type="dxa"/>
              <w:right w:w="108" w:type="dxa"/>
            </w:tcMar>
          </w:tcPr>
          <w:p w14:paraId="72EFD97E" w14:textId="06C4BBEE" w:rsidR="006A4AC5" w:rsidRPr="00E338AA" w:rsidRDefault="00C84D7E" w:rsidP="007A450A">
            <w:pPr>
              <w:pStyle w:val="TableText"/>
              <w:jc w:val="right"/>
            </w:pPr>
            <w:r w:rsidRPr="006A4AC5">
              <w:t>4</w:t>
            </w:r>
            <w:r w:rsidR="00D139D7">
              <w:t>,</w:t>
            </w:r>
            <w:r w:rsidRPr="006A4AC5">
              <w:t>765</w:t>
            </w:r>
          </w:p>
        </w:tc>
        <w:tc>
          <w:tcPr>
            <w:tcW w:w="0" w:type="auto"/>
            <w:tcMar>
              <w:left w:w="108" w:type="dxa"/>
              <w:right w:w="108" w:type="dxa"/>
            </w:tcMar>
          </w:tcPr>
          <w:p w14:paraId="70212377" w14:textId="5864E64C" w:rsidR="006A4AC5" w:rsidRPr="00E0575D" w:rsidRDefault="00C84D7E" w:rsidP="007A450A">
            <w:pPr>
              <w:pStyle w:val="TableText"/>
              <w:jc w:val="right"/>
            </w:pPr>
            <w:r w:rsidRPr="006A4AC5">
              <w:t>79</w:t>
            </w:r>
          </w:p>
        </w:tc>
        <w:tc>
          <w:tcPr>
            <w:tcW w:w="0" w:type="auto"/>
            <w:tcMar>
              <w:left w:w="108" w:type="dxa"/>
              <w:right w:w="108" w:type="dxa"/>
            </w:tcMar>
          </w:tcPr>
          <w:p w14:paraId="33EF5508" w14:textId="0D79435D" w:rsidR="006A4AC5" w:rsidRPr="00E0575D" w:rsidRDefault="00C84D7E" w:rsidP="007A450A">
            <w:pPr>
              <w:pStyle w:val="TableText"/>
              <w:jc w:val="right"/>
            </w:pPr>
            <w:r w:rsidRPr="006A4AC5">
              <w:t>69</w:t>
            </w:r>
          </w:p>
        </w:tc>
        <w:tc>
          <w:tcPr>
            <w:tcW w:w="0" w:type="auto"/>
            <w:tcMar>
              <w:left w:w="108" w:type="dxa"/>
              <w:right w:w="108" w:type="dxa"/>
            </w:tcMar>
          </w:tcPr>
          <w:p w14:paraId="4A6E6B65" w14:textId="42F5A5C0" w:rsidR="006A4AC5" w:rsidRPr="00E0575D" w:rsidRDefault="00C84D7E" w:rsidP="007A450A">
            <w:pPr>
              <w:pStyle w:val="TableText"/>
              <w:jc w:val="right"/>
            </w:pPr>
            <w:r w:rsidRPr="006A4AC5">
              <w:t>73</w:t>
            </w:r>
          </w:p>
        </w:tc>
        <w:tc>
          <w:tcPr>
            <w:tcW w:w="0" w:type="auto"/>
            <w:tcMar>
              <w:left w:w="108" w:type="dxa"/>
              <w:right w:w="108" w:type="dxa"/>
            </w:tcMar>
          </w:tcPr>
          <w:p w14:paraId="64C6B93B" w14:textId="2F66235F" w:rsidR="006A4AC5" w:rsidRPr="00E0575D" w:rsidRDefault="00C84D7E" w:rsidP="007A450A">
            <w:pPr>
              <w:pStyle w:val="TableText"/>
              <w:jc w:val="right"/>
            </w:pPr>
            <w:r>
              <w:t>n/a</w:t>
            </w:r>
          </w:p>
        </w:tc>
        <w:tc>
          <w:tcPr>
            <w:tcW w:w="0" w:type="auto"/>
            <w:tcMar>
              <w:left w:w="108" w:type="dxa"/>
              <w:right w:w="108" w:type="dxa"/>
            </w:tcMar>
          </w:tcPr>
          <w:p w14:paraId="04F2DAF5" w14:textId="3512A94F" w:rsidR="006A4AC5" w:rsidRPr="00E0575D" w:rsidRDefault="00C84D7E" w:rsidP="007A450A">
            <w:pPr>
              <w:pStyle w:val="TableText"/>
              <w:jc w:val="right"/>
            </w:pPr>
            <w:r>
              <w:t>30</w:t>
            </w:r>
          </w:p>
        </w:tc>
        <w:tc>
          <w:tcPr>
            <w:tcW w:w="0" w:type="auto"/>
            <w:tcMar>
              <w:left w:w="108" w:type="dxa"/>
              <w:right w:w="108" w:type="dxa"/>
            </w:tcMar>
          </w:tcPr>
          <w:p w14:paraId="06546294" w14:textId="77777777" w:rsidR="00651EAE" w:rsidRDefault="00651EAE" w:rsidP="00DC5692">
            <w:pPr>
              <w:pStyle w:val="TableText"/>
            </w:pPr>
            <w:r w:rsidRPr="006A4AC5">
              <w:t>Crowds, amplified music, and speech ended 1335.</w:t>
            </w:r>
          </w:p>
          <w:p w14:paraId="521DFF19" w14:textId="6E566F07" w:rsidR="006A4AC5" w:rsidRPr="00E0575D" w:rsidRDefault="00651EAE" w:rsidP="00DC5692">
            <w:pPr>
              <w:pStyle w:val="TableText"/>
            </w:pPr>
            <w:r w:rsidRPr="006A4AC5">
              <w:t xml:space="preserve">Minutes for noise level to drop is likely related to </w:t>
            </w:r>
            <w:proofErr w:type="gramStart"/>
            <w:r w:rsidRPr="006A4AC5">
              <w:t>flying-fox</w:t>
            </w:r>
            <w:proofErr w:type="gramEnd"/>
            <w:r>
              <w:t>.</w:t>
            </w:r>
          </w:p>
        </w:tc>
        <w:tc>
          <w:tcPr>
            <w:tcW w:w="0" w:type="auto"/>
            <w:tcMar>
              <w:left w:w="108" w:type="dxa"/>
              <w:right w:w="108" w:type="dxa"/>
            </w:tcMar>
          </w:tcPr>
          <w:p w14:paraId="217DB67F" w14:textId="750D8CFD" w:rsidR="006A4AC5" w:rsidRPr="00E0575D" w:rsidRDefault="00462F7B" w:rsidP="00DC5692">
            <w:pPr>
              <w:pStyle w:val="TableText"/>
            </w:pPr>
            <w:r w:rsidRPr="00462F7B">
              <w:t xml:space="preserve">Constant chatter and occasional fanning between 8:00 am and 9:35 am. Bats behaviour was normal (chatting) – with no particular response while planes and helicopters were flying overhead. This included the Roulettes </w:t>
            </w:r>
            <w:proofErr w:type="gramStart"/>
            <w:r w:rsidRPr="00462F7B">
              <w:t>display, when</w:t>
            </w:r>
            <w:proofErr w:type="gramEnd"/>
            <w:r w:rsidRPr="00462F7B">
              <w:t xml:space="preserve"> they passed multiple times with various stunts. At 9:35 am the </w:t>
            </w:r>
            <w:proofErr w:type="gramStart"/>
            <w:r w:rsidRPr="00462F7B">
              <w:t>21 gun</w:t>
            </w:r>
            <w:proofErr w:type="gramEnd"/>
            <w:r w:rsidRPr="00462F7B">
              <w:t xml:space="preserve"> salute began as well as fighter jets flying low over Commonwealth Park. Over 75% of the bats in the camp lifted off and were flying or agitated for up to 30 mins after the blasts ended. ~10% of camp relocated to trees outside the normal roost extent for the camp (on the north or far west of Stage 88, over Lake Burley Griffin) Injured bats (from recent hailstorm) fell into the understory and were rescued by ACT Wildlife and NCA-engaged veterinarian, including some mothers with pups. Rate of bats falling was consistent between 8am and 3pm but did not appear to increase after gun salute.</w:t>
            </w:r>
          </w:p>
        </w:tc>
      </w:tr>
      <w:tr w:rsidR="00517FC2" w:rsidRPr="00E338AA" w14:paraId="4294B443" w14:textId="6E23857B" w:rsidTr="00D139D7">
        <w:trPr>
          <w:trHeight w:val="383"/>
          <w:tblHeader/>
        </w:trPr>
        <w:tc>
          <w:tcPr>
            <w:tcW w:w="0" w:type="auto"/>
            <w:tcMar>
              <w:left w:w="108" w:type="dxa"/>
              <w:right w:w="108" w:type="dxa"/>
            </w:tcMar>
          </w:tcPr>
          <w:p w14:paraId="66E7BDC5" w14:textId="4372D50E" w:rsidR="006A4AC5" w:rsidRPr="007A194C" w:rsidRDefault="0029734F" w:rsidP="00DC5692">
            <w:pPr>
              <w:pStyle w:val="TableText"/>
            </w:pPr>
            <w:r w:rsidRPr="006A4AC5">
              <w:t>Live event Cold Chisel</w:t>
            </w:r>
          </w:p>
        </w:tc>
        <w:tc>
          <w:tcPr>
            <w:tcW w:w="0" w:type="auto"/>
            <w:tcMar>
              <w:left w:w="108" w:type="dxa"/>
              <w:right w:w="108" w:type="dxa"/>
            </w:tcMar>
          </w:tcPr>
          <w:p w14:paraId="636822A1" w14:textId="6FB079BC" w:rsidR="006A4AC5" w:rsidRPr="00E338AA" w:rsidRDefault="0029734F" w:rsidP="00D139D7">
            <w:pPr>
              <w:pStyle w:val="TableText"/>
              <w:jc w:val="right"/>
            </w:pPr>
            <w:r w:rsidRPr="006A4AC5">
              <w:t>30/01/20</w:t>
            </w:r>
          </w:p>
        </w:tc>
        <w:tc>
          <w:tcPr>
            <w:tcW w:w="0" w:type="auto"/>
            <w:tcMar>
              <w:left w:w="108" w:type="dxa"/>
              <w:right w:w="108" w:type="dxa"/>
            </w:tcMar>
          </w:tcPr>
          <w:p w14:paraId="2D056231" w14:textId="446A4778" w:rsidR="006A4AC5" w:rsidRPr="00E338AA" w:rsidRDefault="0029734F" w:rsidP="007A450A">
            <w:pPr>
              <w:pStyle w:val="TableText"/>
              <w:jc w:val="right"/>
            </w:pPr>
            <w:r w:rsidRPr="006A4AC5">
              <w:t>3</w:t>
            </w:r>
            <w:r w:rsidR="00D139D7">
              <w:t>,</w:t>
            </w:r>
            <w:r w:rsidRPr="006A4AC5">
              <w:t>447</w:t>
            </w:r>
          </w:p>
        </w:tc>
        <w:tc>
          <w:tcPr>
            <w:tcW w:w="0" w:type="auto"/>
            <w:tcMar>
              <w:left w:w="108" w:type="dxa"/>
              <w:right w:w="108" w:type="dxa"/>
            </w:tcMar>
          </w:tcPr>
          <w:p w14:paraId="405B4F3A" w14:textId="77234513" w:rsidR="006A4AC5" w:rsidRPr="00E0575D" w:rsidRDefault="006B0E3F" w:rsidP="007A450A">
            <w:pPr>
              <w:pStyle w:val="TableText"/>
              <w:jc w:val="right"/>
            </w:pPr>
            <w:r>
              <w:t>91</w:t>
            </w:r>
          </w:p>
        </w:tc>
        <w:tc>
          <w:tcPr>
            <w:tcW w:w="0" w:type="auto"/>
            <w:tcMar>
              <w:left w:w="108" w:type="dxa"/>
              <w:right w:w="108" w:type="dxa"/>
            </w:tcMar>
          </w:tcPr>
          <w:p w14:paraId="2A5DE954" w14:textId="55C28C8F" w:rsidR="006A4AC5" w:rsidRPr="00E0575D" w:rsidRDefault="006B0E3F" w:rsidP="007A450A">
            <w:pPr>
              <w:pStyle w:val="TableText"/>
              <w:jc w:val="right"/>
            </w:pPr>
            <w:r>
              <w:t>83</w:t>
            </w:r>
          </w:p>
        </w:tc>
        <w:tc>
          <w:tcPr>
            <w:tcW w:w="0" w:type="auto"/>
            <w:tcMar>
              <w:left w:w="108" w:type="dxa"/>
              <w:right w:w="108" w:type="dxa"/>
            </w:tcMar>
          </w:tcPr>
          <w:p w14:paraId="7600DFF7" w14:textId="7B724974" w:rsidR="006A4AC5" w:rsidRPr="00E0575D" w:rsidRDefault="006B0E3F" w:rsidP="007A450A">
            <w:pPr>
              <w:pStyle w:val="TableText"/>
              <w:jc w:val="right"/>
            </w:pPr>
            <w:r>
              <w:t>86</w:t>
            </w:r>
          </w:p>
        </w:tc>
        <w:tc>
          <w:tcPr>
            <w:tcW w:w="0" w:type="auto"/>
            <w:tcMar>
              <w:left w:w="108" w:type="dxa"/>
              <w:right w:w="108" w:type="dxa"/>
            </w:tcMar>
          </w:tcPr>
          <w:p w14:paraId="31B1FCD0" w14:textId="202CE20A" w:rsidR="006A4AC5" w:rsidRPr="00E0575D" w:rsidRDefault="006B0E3F" w:rsidP="007A450A">
            <w:pPr>
              <w:pStyle w:val="TableText"/>
              <w:jc w:val="right"/>
            </w:pPr>
            <w:r>
              <w:t>n/a</w:t>
            </w:r>
          </w:p>
        </w:tc>
        <w:tc>
          <w:tcPr>
            <w:tcW w:w="0" w:type="auto"/>
            <w:tcMar>
              <w:left w:w="108" w:type="dxa"/>
              <w:right w:w="108" w:type="dxa"/>
            </w:tcMar>
          </w:tcPr>
          <w:p w14:paraId="773F70A3" w14:textId="128C12B0" w:rsidR="006A4AC5" w:rsidRPr="00E0575D" w:rsidRDefault="006B0E3F" w:rsidP="007A450A">
            <w:pPr>
              <w:pStyle w:val="TableText"/>
              <w:jc w:val="right"/>
            </w:pPr>
            <w:r>
              <w:t>20</w:t>
            </w:r>
          </w:p>
        </w:tc>
        <w:tc>
          <w:tcPr>
            <w:tcW w:w="0" w:type="auto"/>
            <w:tcMar>
              <w:left w:w="108" w:type="dxa"/>
              <w:right w:w="108" w:type="dxa"/>
            </w:tcMar>
          </w:tcPr>
          <w:p w14:paraId="59F65EBD" w14:textId="77777777" w:rsidR="007C7522" w:rsidRDefault="007C7522" w:rsidP="00DC5692">
            <w:pPr>
              <w:pStyle w:val="TableText"/>
            </w:pPr>
            <w:r w:rsidRPr="006A4AC5">
              <w:t>Crowds, amplified music, and speech finished at 2150.</w:t>
            </w:r>
          </w:p>
          <w:p w14:paraId="0E6E90F7" w14:textId="39AC8B24" w:rsidR="006A4AC5" w:rsidRPr="00E0575D" w:rsidRDefault="007C7522" w:rsidP="00DC5692">
            <w:pPr>
              <w:pStyle w:val="TableText"/>
            </w:pPr>
            <w:r w:rsidRPr="006A4AC5">
              <w:t xml:space="preserve">Minutes for noise level to drop NOT likely related to </w:t>
            </w:r>
            <w:proofErr w:type="gramStart"/>
            <w:r w:rsidRPr="006A4AC5">
              <w:t>flying-fox</w:t>
            </w:r>
            <w:proofErr w:type="gramEnd"/>
            <w:r w:rsidRPr="006A4AC5">
              <w:t xml:space="preserve">. </w:t>
            </w:r>
          </w:p>
        </w:tc>
        <w:tc>
          <w:tcPr>
            <w:tcW w:w="0" w:type="auto"/>
            <w:tcMar>
              <w:left w:w="108" w:type="dxa"/>
              <w:right w:w="108" w:type="dxa"/>
            </w:tcMar>
          </w:tcPr>
          <w:p w14:paraId="63C4AC54" w14:textId="60B96E5C" w:rsidR="006A4AC5" w:rsidRPr="00E0575D" w:rsidRDefault="007C7522" w:rsidP="00DC5692">
            <w:pPr>
              <w:pStyle w:val="TableText"/>
            </w:pPr>
            <w:proofErr w:type="gramStart"/>
            <w:r w:rsidRPr="006A4AC5">
              <w:t>Flying-foxes</w:t>
            </w:r>
            <w:proofErr w:type="gramEnd"/>
            <w:r w:rsidRPr="006A4AC5">
              <w:t xml:space="preserve"> did not appear agitated by Cold Chisel opening or main act, but were constantly fanning and around 25% of individuals were roosting around the trunks or lower down the tree than usual. None observed in the understory. Individuals were difficult to count due to heat stress clumping behaviour.</w:t>
            </w:r>
          </w:p>
        </w:tc>
      </w:tr>
      <w:tr w:rsidR="00517FC2" w:rsidRPr="00E338AA" w14:paraId="7CB67C55" w14:textId="77777777" w:rsidTr="00D139D7">
        <w:trPr>
          <w:trHeight w:val="383"/>
          <w:tblHeader/>
        </w:trPr>
        <w:tc>
          <w:tcPr>
            <w:tcW w:w="0" w:type="auto"/>
            <w:tcMar>
              <w:left w:w="108" w:type="dxa"/>
              <w:right w:w="108" w:type="dxa"/>
            </w:tcMar>
          </w:tcPr>
          <w:p w14:paraId="60E99B4A" w14:textId="6EF195B8" w:rsidR="00462F7B" w:rsidRPr="007A194C" w:rsidRDefault="0029734F" w:rsidP="00DC5692">
            <w:pPr>
              <w:pStyle w:val="TableText"/>
            </w:pPr>
            <w:r w:rsidRPr="006A4AC5">
              <w:t>Live event Symphony in the Park</w:t>
            </w:r>
          </w:p>
        </w:tc>
        <w:tc>
          <w:tcPr>
            <w:tcW w:w="0" w:type="auto"/>
            <w:tcMar>
              <w:left w:w="108" w:type="dxa"/>
              <w:right w:w="108" w:type="dxa"/>
            </w:tcMar>
          </w:tcPr>
          <w:p w14:paraId="7CF74D5B" w14:textId="155CBF8B" w:rsidR="00462F7B" w:rsidRPr="00E338AA" w:rsidRDefault="0029734F" w:rsidP="00D139D7">
            <w:pPr>
              <w:pStyle w:val="TableText"/>
              <w:jc w:val="right"/>
            </w:pPr>
            <w:r w:rsidRPr="006A4AC5">
              <w:t>08/03/20</w:t>
            </w:r>
          </w:p>
        </w:tc>
        <w:tc>
          <w:tcPr>
            <w:tcW w:w="0" w:type="auto"/>
            <w:tcMar>
              <w:left w:w="108" w:type="dxa"/>
              <w:right w:w="108" w:type="dxa"/>
            </w:tcMar>
          </w:tcPr>
          <w:p w14:paraId="365F9658" w14:textId="3C448E4D" w:rsidR="00462F7B" w:rsidRPr="00E338AA" w:rsidRDefault="0029734F" w:rsidP="007A450A">
            <w:pPr>
              <w:pStyle w:val="TableText"/>
              <w:jc w:val="right"/>
            </w:pPr>
            <w:r w:rsidRPr="006A4AC5">
              <w:t>3</w:t>
            </w:r>
            <w:r w:rsidR="00D139D7">
              <w:t>,</w:t>
            </w:r>
            <w:r w:rsidRPr="006A4AC5">
              <w:t>712</w:t>
            </w:r>
          </w:p>
        </w:tc>
        <w:tc>
          <w:tcPr>
            <w:tcW w:w="0" w:type="auto"/>
            <w:tcMar>
              <w:left w:w="108" w:type="dxa"/>
              <w:right w:w="108" w:type="dxa"/>
            </w:tcMar>
          </w:tcPr>
          <w:p w14:paraId="0C17723B" w14:textId="2C5EF3EF" w:rsidR="00462F7B" w:rsidRPr="00E0575D" w:rsidRDefault="006B0E3F" w:rsidP="007A450A">
            <w:pPr>
              <w:pStyle w:val="TableText"/>
              <w:jc w:val="right"/>
            </w:pPr>
            <w:r>
              <w:t>84</w:t>
            </w:r>
          </w:p>
        </w:tc>
        <w:tc>
          <w:tcPr>
            <w:tcW w:w="0" w:type="auto"/>
            <w:tcMar>
              <w:left w:w="108" w:type="dxa"/>
              <w:right w:w="108" w:type="dxa"/>
            </w:tcMar>
          </w:tcPr>
          <w:p w14:paraId="7A86071D" w14:textId="21E6F900" w:rsidR="00462F7B" w:rsidRPr="00E0575D" w:rsidRDefault="009B004E" w:rsidP="007A450A">
            <w:pPr>
              <w:pStyle w:val="TableText"/>
              <w:jc w:val="right"/>
            </w:pPr>
            <w:r>
              <w:t>74</w:t>
            </w:r>
          </w:p>
        </w:tc>
        <w:tc>
          <w:tcPr>
            <w:tcW w:w="0" w:type="auto"/>
            <w:tcMar>
              <w:left w:w="108" w:type="dxa"/>
              <w:right w:w="108" w:type="dxa"/>
            </w:tcMar>
          </w:tcPr>
          <w:p w14:paraId="02CBE0E5" w14:textId="3F8D5EB0" w:rsidR="00462F7B" w:rsidRPr="00E0575D" w:rsidRDefault="009B004E" w:rsidP="007A450A">
            <w:pPr>
              <w:pStyle w:val="TableText"/>
              <w:jc w:val="right"/>
            </w:pPr>
            <w:r>
              <w:t>77</w:t>
            </w:r>
          </w:p>
        </w:tc>
        <w:tc>
          <w:tcPr>
            <w:tcW w:w="0" w:type="auto"/>
            <w:tcMar>
              <w:left w:w="108" w:type="dxa"/>
              <w:right w:w="108" w:type="dxa"/>
            </w:tcMar>
          </w:tcPr>
          <w:p w14:paraId="627F6052" w14:textId="3F5F1C09" w:rsidR="00462F7B" w:rsidRPr="00E0575D" w:rsidRDefault="009B004E" w:rsidP="007A450A">
            <w:pPr>
              <w:pStyle w:val="TableText"/>
              <w:jc w:val="right"/>
            </w:pPr>
            <w:r>
              <w:t>n/a</w:t>
            </w:r>
          </w:p>
        </w:tc>
        <w:tc>
          <w:tcPr>
            <w:tcW w:w="0" w:type="auto"/>
            <w:tcMar>
              <w:left w:w="108" w:type="dxa"/>
              <w:right w:w="108" w:type="dxa"/>
            </w:tcMar>
          </w:tcPr>
          <w:p w14:paraId="4B9F0D4C" w14:textId="173A4269" w:rsidR="00462F7B" w:rsidRPr="00E0575D" w:rsidRDefault="006B0E3F" w:rsidP="007A450A">
            <w:pPr>
              <w:pStyle w:val="TableText"/>
              <w:jc w:val="right"/>
            </w:pPr>
            <w:r>
              <w:t>25</w:t>
            </w:r>
          </w:p>
        </w:tc>
        <w:tc>
          <w:tcPr>
            <w:tcW w:w="0" w:type="auto"/>
            <w:tcMar>
              <w:left w:w="108" w:type="dxa"/>
              <w:right w:w="108" w:type="dxa"/>
            </w:tcMar>
          </w:tcPr>
          <w:p w14:paraId="079820FA" w14:textId="77777777" w:rsidR="007C7522" w:rsidRDefault="009B004E" w:rsidP="00DC5692">
            <w:pPr>
              <w:pStyle w:val="TableText"/>
            </w:pPr>
            <w:r w:rsidRPr="006A4AC5">
              <w:t>Crowds, amplified music, and speech finished at 2200.</w:t>
            </w:r>
          </w:p>
          <w:p w14:paraId="2FCDEF7B" w14:textId="7235C2F3" w:rsidR="00462F7B" w:rsidRPr="00E0575D" w:rsidRDefault="009B004E" w:rsidP="00DC5692">
            <w:pPr>
              <w:pStyle w:val="TableText"/>
            </w:pPr>
            <w:r w:rsidRPr="006A4AC5">
              <w:t xml:space="preserve">Minutes for noise level to drop NOT likely related to </w:t>
            </w:r>
            <w:proofErr w:type="gramStart"/>
            <w:r w:rsidRPr="006A4AC5">
              <w:t>flying-fox</w:t>
            </w:r>
            <w:proofErr w:type="gramEnd"/>
            <w:r w:rsidRPr="006A4AC5">
              <w:t xml:space="preserve">. </w:t>
            </w:r>
            <w:proofErr w:type="gramStart"/>
            <w:r w:rsidRPr="006A4AC5">
              <w:t>Flying-fox</w:t>
            </w:r>
            <w:proofErr w:type="gramEnd"/>
            <w:r w:rsidRPr="006A4AC5">
              <w:t xml:space="preserve"> fly out 1745. Rain will impact noise logging (WSP 2020).</w:t>
            </w:r>
          </w:p>
        </w:tc>
        <w:tc>
          <w:tcPr>
            <w:tcW w:w="0" w:type="auto"/>
            <w:tcMar>
              <w:left w:w="108" w:type="dxa"/>
              <w:right w:w="108" w:type="dxa"/>
            </w:tcMar>
          </w:tcPr>
          <w:p w14:paraId="0A69177B" w14:textId="61834378" w:rsidR="00462F7B" w:rsidRPr="00E0575D" w:rsidRDefault="009B004E" w:rsidP="00DC5692">
            <w:pPr>
              <w:pStyle w:val="TableText"/>
            </w:pPr>
            <w:proofErr w:type="spellStart"/>
            <w:r w:rsidRPr="006A4AC5">
              <w:t>Ecosure</w:t>
            </w:r>
            <w:proofErr w:type="spellEnd"/>
            <w:r w:rsidRPr="006A4AC5">
              <w:t xml:space="preserve"> not on site.</w:t>
            </w:r>
          </w:p>
        </w:tc>
      </w:tr>
      <w:tr w:rsidR="00517FC2" w:rsidRPr="00E338AA" w14:paraId="2843FB75" w14:textId="77777777" w:rsidTr="00D139D7">
        <w:trPr>
          <w:trHeight w:val="383"/>
          <w:tblHeader/>
        </w:trPr>
        <w:tc>
          <w:tcPr>
            <w:tcW w:w="0" w:type="auto"/>
            <w:vMerge w:val="restart"/>
            <w:tcMar>
              <w:left w:w="108" w:type="dxa"/>
              <w:right w:w="108" w:type="dxa"/>
            </w:tcMar>
          </w:tcPr>
          <w:p w14:paraId="463D2AD5" w14:textId="42FBDF66" w:rsidR="00D2124C" w:rsidRPr="007A194C" w:rsidRDefault="00D2124C" w:rsidP="00DC5692">
            <w:pPr>
              <w:pStyle w:val="TableText"/>
            </w:pPr>
            <w:r w:rsidRPr="006A4AC5">
              <w:t>Park maintenance</w:t>
            </w:r>
          </w:p>
        </w:tc>
        <w:tc>
          <w:tcPr>
            <w:tcW w:w="0" w:type="auto"/>
            <w:vMerge w:val="restart"/>
            <w:tcMar>
              <w:left w:w="108" w:type="dxa"/>
              <w:right w:w="108" w:type="dxa"/>
            </w:tcMar>
          </w:tcPr>
          <w:p w14:paraId="33A0F6E2" w14:textId="70D2A53A" w:rsidR="00D2124C" w:rsidRPr="00E338AA" w:rsidRDefault="00D2124C" w:rsidP="00D139D7">
            <w:pPr>
              <w:pStyle w:val="TableText"/>
              <w:jc w:val="right"/>
            </w:pPr>
            <w:r w:rsidRPr="006A4AC5">
              <w:t>05/05/20</w:t>
            </w:r>
          </w:p>
        </w:tc>
        <w:tc>
          <w:tcPr>
            <w:tcW w:w="0" w:type="auto"/>
            <w:vMerge w:val="restart"/>
            <w:tcMar>
              <w:left w:w="108" w:type="dxa"/>
              <w:right w:w="108" w:type="dxa"/>
            </w:tcMar>
          </w:tcPr>
          <w:p w14:paraId="412C1D35" w14:textId="2D13F34B" w:rsidR="00D2124C" w:rsidRPr="00E338AA" w:rsidRDefault="00D2124C" w:rsidP="007A450A">
            <w:pPr>
              <w:pStyle w:val="TableText"/>
              <w:jc w:val="right"/>
            </w:pPr>
            <w:r w:rsidRPr="006A4AC5">
              <w:t>1</w:t>
            </w:r>
            <w:r w:rsidR="00D139D7">
              <w:t>,</w:t>
            </w:r>
            <w:r w:rsidRPr="006A4AC5">
              <w:t>166</w:t>
            </w:r>
          </w:p>
        </w:tc>
        <w:tc>
          <w:tcPr>
            <w:tcW w:w="0" w:type="auto"/>
            <w:tcMar>
              <w:left w:w="108" w:type="dxa"/>
              <w:right w:w="108" w:type="dxa"/>
            </w:tcMar>
          </w:tcPr>
          <w:p w14:paraId="546963AD" w14:textId="276FE8B5" w:rsidR="00D2124C" w:rsidRPr="00E0575D" w:rsidRDefault="00D2124C" w:rsidP="007A450A">
            <w:pPr>
              <w:pStyle w:val="TableText"/>
              <w:jc w:val="right"/>
            </w:pPr>
            <w:r w:rsidRPr="006A4AC5">
              <w:t>74</w:t>
            </w:r>
          </w:p>
        </w:tc>
        <w:tc>
          <w:tcPr>
            <w:tcW w:w="0" w:type="auto"/>
            <w:tcMar>
              <w:left w:w="108" w:type="dxa"/>
              <w:right w:w="108" w:type="dxa"/>
            </w:tcMar>
          </w:tcPr>
          <w:p w14:paraId="6A21D37D" w14:textId="36457E4D" w:rsidR="00D2124C" w:rsidRPr="00E0575D" w:rsidRDefault="00D2124C" w:rsidP="007A450A">
            <w:pPr>
              <w:pStyle w:val="TableText"/>
              <w:jc w:val="right"/>
            </w:pPr>
            <w:r w:rsidRPr="006A4AC5">
              <w:t>64</w:t>
            </w:r>
          </w:p>
        </w:tc>
        <w:tc>
          <w:tcPr>
            <w:tcW w:w="0" w:type="auto"/>
            <w:tcMar>
              <w:left w:w="108" w:type="dxa"/>
              <w:right w:w="108" w:type="dxa"/>
            </w:tcMar>
          </w:tcPr>
          <w:p w14:paraId="2EBB54FA" w14:textId="48D9B836" w:rsidR="00D2124C" w:rsidRPr="00E0575D" w:rsidRDefault="00D2124C" w:rsidP="007A450A">
            <w:pPr>
              <w:pStyle w:val="TableText"/>
              <w:jc w:val="right"/>
            </w:pPr>
            <w:r w:rsidRPr="006A4AC5">
              <w:t>67</w:t>
            </w:r>
          </w:p>
        </w:tc>
        <w:tc>
          <w:tcPr>
            <w:tcW w:w="0" w:type="auto"/>
            <w:tcMar>
              <w:left w:w="108" w:type="dxa"/>
              <w:right w:w="108" w:type="dxa"/>
            </w:tcMar>
          </w:tcPr>
          <w:p w14:paraId="63B7CA3E" w14:textId="39D04061" w:rsidR="00D2124C" w:rsidRPr="00E0575D" w:rsidRDefault="00D2124C" w:rsidP="007A450A">
            <w:pPr>
              <w:pStyle w:val="TableText"/>
              <w:jc w:val="right"/>
            </w:pPr>
            <w:r>
              <w:t>n/a</w:t>
            </w:r>
          </w:p>
        </w:tc>
        <w:tc>
          <w:tcPr>
            <w:tcW w:w="0" w:type="auto"/>
            <w:tcMar>
              <w:left w:w="108" w:type="dxa"/>
              <w:right w:w="108" w:type="dxa"/>
            </w:tcMar>
          </w:tcPr>
          <w:p w14:paraId="1CD69B0C" w14:textId="5198144D" w:rsidR="00D2124C" w:rsidRPr="00E0575D" w:rsidRDefault="00D2124C" w:rsidP="007A450A">
            <w:pPr>
              <w:pStyle w:val="TableText"/>
              <w:jc w:val="right"/>
            </w:pPr>
            <w:r>
              <w:t>5</w:t>
            </w:r>
          </w:p>
        </w:tc>
        <w:tc>
          <w:tcPr>
            <w:tcW w:w="0" w:type="auto"/>
            <w:tcMar>
              <w:left w:w="108" w:type="dxa"/>
              <w:right w:w="108" w:type="dxa"/>
            </w:tcMar>
          </w:tcPr>
          <w:p w14:paraId="7006CBC3" w14:textId="528F8D01" w:rsidR="00D2124C" w:rsidRPr="00E0575D" w:rsidRDefault="00D2124C" w:rsidP="00DC5692">
            <w:pPr>
              <w:pStyle w:val="TableText"/>
            </w:pPr>
            <w:r w:rsidRPr="006A4AC5">
              <w:t>Lawnmower and chipper</w:t>
            </w:r>
            <w:r w:rsidR="00425D62">
              <w:t xml:space="preserve"> 0850</w:t>
            </w:r>
          </w:p>
        </w:tc>
        <w:tc>
          <w:tcPr>
            <w:tcW w:w="0" w:type="auto"/>
            <w:tcMar>
              <w:left w:w="108" w:type="dxa"/>
              <w:right w:w="108" w:type="dxa"/>
            </w:tcMar>
          </w:tcPr>
          <w:p w14:paraId="4FC3DEB7" w14:textId="0898331D" w:rsidR="00D2124C" w:rsidRPr="00E0575D" w:rsidRDefault="00D2124C" w:rsidP="00DC5692">
            <w:pPr>
              <w:pStyle w:val="TableText"/>
            </w:pPr>
            <w:proofErr w:type="spellStart"/>
            <w:r w:rsidRPr="006A4AC5">
              <w:t>Ecosure</w:t>
            </w:r>
            <w:proofErr w:type="spellEnd"/>
            <w:r w:rsidRPr="006A4AC5">
              <w:t xml:space="preserve"> not on site.</w:t>
            </w:r>
          </w:p>
        </w:tc>
      </w:tr>
      <w:tr w:rsidR="00517FC2" w:rsidRPr="00E338AA" w14:paraId="23408F62" w14:textId="77777777" w:rsidTr="007A450A">
        <w:trPr>
          <w:trHeight w:val="383"/>
          <w:tblHeader/>
        </w:trPr>
        <w:tc>
          <w:tcPr>
            <w:tcW w:w="0" w:type="auto"/>
            <w:vMerge/>
            <w:tcMar>
              <w:left w:w="108" w:type="dxa"/>
              <w:right w:w="108" w:type="dxa"/>
            </w:tcMar>
          </w:tcPr>
          <w:p w14:paraId="537425BE" w14:textId="77777777" w:rsidR="00D2124C" w:rsidRPr="006A4AC5" w:rsidRDefault="00D2124C" w:rsidP="00DC5692">
            <w:pPr>
              <w:pStyle w:val="TableText"/>
            </w:pPr>
          </w:p>
        </w:tc>
        <w:tc>
          <w:tcPr>
            <w:tcW w:w="0" w:type="auto"/>
            <w:vMerge/>
            <w:tcMar>
              <w:left w:w="108" w:type="dxa"/>
              <w:right w:w="108" w:type="dxa"/>
            </w:tcMar>
          </w:tcPr>
          <w:p w14:paraId="29D8DE3D" w14:textId="77777777" w:rsidR="00D2124C" w:rsidRPr="006A4AC5" w:rsidRDefault="00D2124C" w:rsidP="00DC5692">
            <w:pPr>
              <w:pStyle w:val="TableText"/>
            </w:pPr>
          </w:p>
        </w:tc>
        <w:tc>
          <w:tcPr>
            <w:tcW w:w="0" w:type="auto"/>
            <w:vMerge/>
            <w:tcMar>
              <w:left w:w="108" w:type="dxa"/>
              <w:right w:w="108" w:type="dxa"/>
            </w:tcMar>
          </w:tcPr>
          <w:p w14:paraId="7FD2996E" w14:textId="77777777" w:rsidR="00D2124C" w:rsidRPr="006A4AC5" w:rsidRDefault="00D2124C" w:rsidP="007A450A">
            <w:pPr>
              <w:pStyle w:val="TableText"/>
              <w:jc w:val="right"/>
            </w:pPr>
          </w:p>
        </w:tc>
        <w:tc>
          <w:tcPr>
            <w:tcW w:w="0" w:type="auto"/>
            <w:tcMar>
              <w:left w:w="108" w:type="dxa"/>
              <w:right w:w="108" w:type="dxa"/>
            </w:tcMar>
          </w:tcPr>
          <w:p w14:paraId="4D5517E8" w14:textId="636CE08A" w:rsidR="00D2124C" w:rsidRPr="006A4AC5" w:rsidRDefault="00425D62" w:rsidP="007A450A">
            <w:pPr>
              <w:pStyle w:val="TableText"/>
              <w:jc w:val="right"/>
            </w:pPr>
            <w:r>
              <w:t>70</w:t>
            </w:r>
          </w:p>
        </w:tc>
        <w:tc>
          <w:tcPr>
            <w:tcW w:w="0" w:type="auto"/>
            <w:tcMar>
              <w:left w:w="108" w:type="dxa"/>
              <w:right w:w="108" w:type="dxa"/>
            </w:tcMar>
          </w:tcPr>
          <w:p w14:paraId="5482FE5D" w14:textId="042BD747" w:rsidR="00D2124C" w:rsidRPr="006A4AC5" w:rsidRDefault="00425D62" w:rsidP="007A450A">
            <w:pPr>
              <w:pStyle w:val="TableText"/>
              <w:jc w:val="right"/>
            </w:pPr>
            <w:r>
              <w:t>58</w:t>
            </w:r>
          </w:p>
        </w:tc>
        <w:tc>
          <w:tcPr>
            <w:tcW w:w="0" w:type="auto"/>
            <w:tcMar>
              <w:left w:w="108" w:type="dxa"/>
              <w:right w:w="108" w:type="dxa"/>
            </w:tcMar>
          </w:tcPr>
          <w:p w14:paraId="406522E2" w14:textId="75AE3DBA" w:rsidR="00D2124C" w:rsidRPr="006A4AC5" w:rsidRDefault="00425D62" w:rsidP="007A450A">
            <w:pPr>
              <w:pStyle w:val="TableText"/>
              <w:jc w:val="right"/>
            </w:pPr>
            <w:r>
              <w:t>62</w:t>
            </w:r>
          </w:p>
        </w:tc>
        <w:tc>
          <w:tcPr>
            <w:tcW w:w="0" w:type="auto"/>
            <w:tcMar>
              <w:left w:w="108" w:type="dxa"/>
              <w:right w:w="108" w:type="dxa"/>
            </w:tcMar>
          </w:tcPr>
          <w:p w14:paraId="02F7FD90" w14:textId="101248F5" w:rsidR="00D2124C" w:rsidRPr="00E0575D" w:rsidRDefault="00D2124C" w:rsidP="007A450A">
            <w:pPr>
              <w:pStyle w:val="TableText"/>
              <w:jc w:val="right"/>
            </w:pPr>
            <w:r>
              <w:t>n/a</w:t>
            </w:r>
          </w:p>
        </w:tc>
        <w:tc>
          <w:tcPr>
            <w:tcW w:w="0" w:type="auto"/>
            <w:tcMar>
              <w:left w:w="108" w:type="dxa"/>
              <w:right w:w="108" w:type="dxa"/>
            </w:tcMar>
          </w:tcPr>
          <w:p w14:paraId="7EC73F65" w14:textId="16A3BDB7" w:rsidR="00D2124C" w:rsidRPr="00E0575D" w:rsidRDefault="00425D62" w:rsidP="007A450A">
            <w:pPr>
              <w:pStyle w:val="TableText"/>
              <w:jc w:val="right"/>
            </w:pPr>
            <w:r>
              <w:t>20</w:t>
            </w:r>
          </w:p>
        </w:tc>
        <w:tc>
          <w:tcPr>
            <w:tcW w:w="0" w:type="auto"/>
            <w:tcMar>
              <w:left w:w="108" w:type="dxa"/>
              <w:right w:w="108" w:type="dxa"/>
            </w:tcMar>
          </w:tcPr>
          <w:p w14:paraId="3CD80DD7" w14:textId="0356C00D" w:rsidR="00D2124C" w:rsidRPr="00E0575D" w:rsidRDefault="0029734F" w:rsidP="00DC5692">
            <w:pPr>
              <w:pStyle w:val="TableText"/>
            </w:pPr>
            <w:r w:rsidRPr="006A4AC5">
              <w:t>Chainsaw 1025</w:t>
            </w:r>
          </w:p>
        </w:tc>
        <w:tc>
          <w:tcPr>
            <w:tcW w:w="0" w:type="auto"/>
            <w:tcMar>
              <w:left w:w="108" w:type="dxa"/>
              <w:right w:w="108" w:type="dxa"/>
            </w:tcMar>
          </w:tcPr>
          <w:p w14:paraId="4797BD28" w14:textId="2050D6CE" w:rsidR="00D2124C" w:rsidRPr="00E0575D" w:rsidRDefault="00D2124C" w:rsidP="00DC5692">
            <w:pPr>
              <w:pStyle w:val="TableText"/>
            </w:pPr>
            <w:proofErr w:type="spellStart"/>
            <w:r w:rsidRPr="006A4AC5">
              <w:t>Ecosure</w:t>
            </w:r>
            <w:proofErr w:type="spellEnd"/>
            <w:r w:rsidRPr="006A4AC5">
              <w:t xml:space="preserve"> not on site.</w:t>
            </w:r>
          </w:p>
        </w:tc>
      </w:tr>
    </w:tbl>
    <w:p w14:paraId="2678EDEB" w14:textId="77777777" w:rsidR="00B93ACC" w:rsidRDefault="00B93ACC" w:rsidP="00B93ACC">
      <w:pPr>
        <w:pStyle w:val="FigureTableNoteSource"/>
      </w:pPr>
      <w:r w:rsidRPr="00F617E6">
        <w:rPr>
          <w:rStyle w:val="Strong"/>
        </w:rPr>
        <w:t>n/a</w:t>
      </w:r>
      <w:r>
        <w:t xml:space="preserve"> Not available.</w:t>
      </w:r>
    </w:p>
    <w:p w14:paraId="7BF92B67" w14:textId="760D6F3D" w:rsidR="006A4AC5" w:rsidRDefault="001C414C" w:rsidP="002B50EE">
      <w:pPr>
        <w:pStyle w:val="FigureTableNoteSource"/>
        <w:rPr>
          <w:highlight w:val="magenta"/>
        </w:rPr>
        <w:sectPr w:rsidR="006A4AC5" w:rsidSect="000C0FF0">
          <w:pgSz w:w="23811" w:h="16838" w:orient="landscape" w:code="8"/>
          <w:pgMar w:top="1418" w:right="1418" w:bottom="1418" w:left="1418" w:header="567" w:footer="283" w:gutter="0"/>
          <w:cols w:space="708"/>
          <w:docGrid w:linePitch="360"/>
        </w:sectPr>
      </w:pPr>
      <w:r>
        <w:t>S</w:t>
      </w:r>
      <w:r w:rsidR="00520268" w:rsidRPr="006A4AC5">
        <w:t xml:space="preserve">ource: WSP 2020; flying-fox data </w:t>
      </w:r>
      <w:proofErr w:type="spellStart"/>
      <w:r w:rsidR="00520268" w:rsidRPr="006A4AC5">
        <w:t>Ecosure</w:t>
      </w:r>
      <w:proofErr w:type="spellEnd"/>
      <w:r w:rsidR="00520268" w:rsidRPr="006A4AC5">
        <w:t xml:space="preserve"> 2020</w:t>
      </w:r>
    </w:p>
    <w:p w14:paraId="4007A304" w14:textId="5AFAC40C" w:rsidR="004452B0" w:rsidRPr="00AA759F" w:rsidRDefault="00520268" w:rsidP="00520268">
      <w:r w:rsidRPr="00AA759F">
        <w:lastRenderedPageBreak/>
        <w:t>In summary:</w:t>
      </w:r>
    </w:p>
    <w:p w14:paraId="74F84A31" w14:textId="77777777" w:rsidR="004452B0" w:rsidRPr="00AA759F" w:rsidRDefault="00520268" w:rsidP="00AA759F">
      <w:pPr>
        <w:pStyle w:val="ListBullet"/>
      </w:pPr>
      <w:proofErr w:type="gramStart"/>
      <w:r w:rsidRPr="00AA759F">
        <w:t>Flying-foxes</w:t>
      </w:r>
      <w:proofErr w:type="gramEnd"/>
      <w:r w:rsidRPr="00AA759F">
        <w:t xml:space="preserve"> appeared most impacted by sudden loud noises (e.g. gun salutes), which caused a large proportion of the population (75%) to lift. A smaller number also dispersed to other less commonly used areas of the roost therefore availability of alternative roost sites is a consideration.</w:t>
      </w:r>
    </w:p>
    <w:p w14:paraId="4EA57F78" w14:textId="77777777" w:rsidR="004452B0" w:rsidRPr="00AA759F" w:rsidRDefault="00520268" w:rsidP="00AA759F">
      <w:pPr>
        <w:pStyle w:val="ListBullet"/>
      </w:pPr>
      <w:r w:rsidRPr="00AA759F">
        <w:t>Prolonged noise (</w:t>
      </w:r>
      <w:proofErr w:type="gramStart"/>
      <w:r w:rsidRPr="00AA759F">
        <w:t>e.g.</w:t>
      </w:r>
      <w:proofErr w:type="gramEnd"/>
      <w:r w:rsidRPr="00AA759F">
        <w:t xml:space="preserve"> concerts) caused some stress response (e.g. wing fanning) but this varied depending on the concert. Carols by Candlelight provoked little response in comparison to the Cold Chisel concert which may suggest that more ‘raucous’ noise has a bigger impact.</w:t>
      </w:r>
    </w:p>
    <w:p w14:paraId="3B4EAD38" w14:textId="77777777" w:rsidR="004452B0" w:rsidRPr="00AA759F" w:rsidRDefault="00520268" w:rsidP="00AA759F">
      <w:pPr>
        <w:pStyle w:val="ListBullet"/>
      </w:pPr>
      <w:r w:rsidRPr="00AA759F">
        <w:t>Temperature needs to be considered as a contributing or cumulative factor as heat stress responses were also observed during the Cold Chisel event.</w:t>
      </w:r>
    </w:p>
    <w:p w14:paraId="37B1F080" w14:textId="10A8B971" w:rsidR="00520268" w:rsidRDefault="00520268" w:rsidP="00520268">
      <w:pPr>
        <w:pStyle w:val="ListBullet"/>
      </w:pPr>
      <w:r w:rsidRPr="00AA759F">
        <w:t xml:space="preserve">The monitoring program showed that </w:t>
      </w:r>
      <w:proofErr w:type="gramStart"/>
      <w:r w:rsidRPr="00AA759F">
        <w:t>flying-foxes</w:t>
      </w:r>
      <w:proofErr w:type="gramEnd"/>
      <w:r w:rsidRPr="00AA759F">
        <w:t xml:space="preserve"> were able to settle within around 30 minutes of a disturbance activity or event. Appropriate intervals between disturbance events need to be considered to ensure </w:t>
      </w:r>
      <w:proofErr w:type="gramStart"/>
      <w:r w:rsidRPr="00AA759F">
        <w:t>flying-foxes</w:t>
      </w:r>
      <w:proofErr w:type="gramEnd"/>
      <w:r w:rsidRPr="00AA759F">
        <w:t xml:space="preserve"> have adequate rest periods during events especially during vulnerable periods (e.g. breeding season or extreme weather events).</w:t>
      </w:r>
    </w:p>
    <w:p w14:paraId="2EA84F4C" w14:textId="1B1C9939" w:rsidR="003D2ABB" w:rsidRDefault="00520268" w:rsidP="008C51F4">
      <w:pPr>
        <w:pStyle w:val="Heading3"/>
        <w:numPr>
          <w:ilvl w:val="0"/>
          <w:numId w:val="0"/>
        </w:numPr>
        <w:rPr>
          <w:rStyle w:val="Strong"/>
          <w:b/>
          <w:bCs/>
        </w:rPr>
      </w:pPr>
      <w:bookmarkStart w:id="67" w:name="_Toc99954296"/>
      <w:r w:rsidRPr="008C51F4">
        <w:rPr>
          <w:rStyle w:val="Strong"/>
          <w:b/>
          <w:bCs/>
        </w:rPr>
        <w:t xml:space="preserve">Case Study 3 </w:t>
      </w:r>
      <w:r w:rsidR="002A2B52" w:rsidRPr="008C51F4">
        <w:rPr>
          <w:rStyle w:val="Strong"/>
          <w:b/>
          <w:bCs/>
        </w:rPr>
        <w:t xml:space="preserve">– </w:t>
      </w:r>
      <w:r w:rsidRPr="008C51F4">
        <w:rPr>
          <w:rStyle w:val="Strong"/>
          <w:b/>
          <w:bCs/>
        </w:rPr>
        <w:t xml:space="preserve">Remembrance Drive camp, </w:t>
      </w:r>
      <w:r w:rsidR="00F75C87">
        <w:rPr>
          <w:rStyle w:val="Strong"/>
          <w:b/>
          <w:bCs/>
        </w:rPr>
        <w:t>Qld</w:t>
      </w:r>
      <w:bookmarkEnd w:id="67"/>
    </w:p>
    <w:p w14:paraId="189A52AE" w14:textId="50144C80" w:rsidR="00F75C87" w:rsidRPr="00F75C87" w:rsidRDefault="00F75C87" w:rsidP="00F75C87">
      <w:pPr>
        <w:rPr>
          <w:rStyle w:val="Emphasis"/>
        </w:rPr>
      </w:pPr>
      <w:r w:rsidRPr="00F75C87">
        <w:rPr>
          <w:rStyle w:val="Emphasis"/>
        </w:rPr>
        <w:t>Isle of Capri Decongestion Project, City of Gold Coast</w:t>
      </w:r>
    </w:p>
    <w:p w14:paraId="67B31306" w14:textId="5F1344E7" w:rsidR="00630D4A" w:rsidRDefault="00520268" w:rsidP="00520268">
      <w:r w:rsidRPr="0097148E">
        <w:t>A small</w:t>
      </w:r>
      <w:r w:rsidR="001742A5" w:rsidRPr="0097148E">
        <w:t xml:space="preserve"> </w:t>
      </w:r>
      <w:r w:rsidRPr="0097148E">
        <w:t>number</w:t>
      </w:r>
      <w:r w:rsidR="001742A5" w:rsidRPr="0097148E">
        <w:t xml:space="preserve"> of black</w:t>
      </w:r>
      <w:r w:rsidRPr="0097148E">
        <w:t xml:space="preserve"> flying-foxes (</w:t>
      </w:r>
      <w:proofErr w:type="spellStart"/>
      <w:r w:rsidRPr="00487051">
        <w:rPr>
          <w:rStyle w:val="SubtleEmphasis"/>
        </w:rPr>
        <w:t>Pteropus</w:t>
      </w:r>
      <w:proofErr w:type="spellEnd"/>
      <w:r w:rsidRPr="00487051">
        <w:rPr>
          <w:rStyle w:val="SubtleEmphasis"/>
        </w:rPr>
        <w:t xml:space="preserve"> </w:t>
      </w:r>
      <w:proofErr w:type="spellStart"/>
      <w:r w:rsidRPr="00487051">
        <w:rPr>
          <w:rStyle w:val="SubtleEmphasis"/>
        </w:rPr>
        <w:t>alecto</w:t>
      </w:r>
      <w:proofErr w:type="spellEnd"/>
      <w:r w:rsidRPr="0097148E">
        <w:t>;</w:t>
      </w:r>
      <w:r w:rsidR="001742A5" w:rsidRPr="0097148E">
        <w:t xml:space="preserve"> </w:t>
      </w:r>
      <w:r w:rsidRPr="0097148E">
        <w:t>BFF)</w:t>
      </w:r>
      <w:r w:rsidR="0097148E" w:rsidRPr="0097148E">
        <w:t xml:space="preserve"> </w:t>
      </w:r>
      <w:r w:rsidRPr="0097148E">
        <w:t>were</w:t>
      </w:r>
      <w:r w:rsidR="001742A5" w:rsidRPr="0097148E">
        <w:t xml:space="preserve"> monitored as</w:t>
      </w:r>
      <w:r w:rsidRPr="0097148E">
        <w:t xml:space="preserve"> part of</w:t>
      </w:r>
      <w:r w:rsidR="00487051">
        <w:t xml:space="preserve"> </w:t>
      </w:r>
      <w:r w:rsidRPr="0097148E">
        <w:t>a</w:t>
      </w:r>
      <w:r w:rsidR="00487051">
        <w:t xml:space="preserve"> </w:t>
      </w:r>
      <w:r w:rsidRPr="0097148E">
        <w:t>bridge duplication construction project at Remembrance Drive, Isle of Capri, Gold Coast. Noise modelling for bridge piling was provided by the construction contractor (</w:t>
      </w:r>
      <w:r w:rsidR="00630D4A">
        <w:fldChar w:fldCharType="begin"/>
      </w:r>
      <w:r w:rsidR="00630D4A">
        <w:instrText xml:space="preserve"> REF _Ref86132072 \h </w:instrText>
      </w:r>
      <w:r w:rsidR="00630D4A">
        <w:fldChar w:fldCharType="separate"/>
      </w:r>
      <w:r w:rsidR="00AC6739">
        <w:t xml:space="preserve">Figure </w:t>
      </w:r>
      <w:r w:rsidR="00AC6739">
        <w:rPr>
          <w:noProof/>
        </w:rPr>
        <w:t>1</w:t>
      </w:r>
      <w:r w:rsidR="00630D4A">
        <w:fldChar w:fldCharType="end"/>
      </w:r>
      <w:r w:rsidR="00630D4A">
        <w:t xml:space="preserve"> </w:t>
      </w:r>
      <w:r w:rsidRPr="0097148E">
        <w:t>below, where camp is denoted by the green star). Activities included piling, drilling and heavy vehicle traffic.</w:t>
      </w:r>
    </w:p>
    <w:p w14:paraId="41C49FD3" w14:textId="362294CB" w:rsidR="0097148E" w:rsidRDefault="00520268" w:rsidP="00520268">
      <w:r w:rsidRPr="0097148E">
        <w:t xml:space="preserve">The black flying-fox camp is located adjacent to the Gold Coast Highway and is normally exposed to high levels of traffic including, trams, </w:t>
      </w:r>
      <w:proofErr w:type="gramStart"/>
      <w:r w:rsidRPr="0097148E">
        <w:t>sirens</w:t>
      </w:r>
      <w:proofErr w:type="gramEnd"/>
      <w:r w:rsidRPr="0097148E">
        <w:t xml:space="preserve"> and motorcycles. The camp is also located on a creek used by recreational watercraft traffic such as jet-skis.</w:t>
      </w:r>
    </w:p>
    <w:p w14:paraId="23447CA7" w14:textId="77777777" w:rsidR="00630D4A" w:rsidRDefault="00520268" w:rsidP="00520268">
      <w:r w:rsidRPr="0097148E">
        <w:t xml:space="preserve">Monitoring by a flying-fox specialist was undertaken between 1 October 2020 to 29 January 2021 during the pregnancy and </w:t>
      </w:r>
      <w:proofErr w:type="spellStart"/>
      <w:r w:rsidRPr="0097148E">
        <w:t>crèching</w:t>
      </w:r>
      <w:proofErr w:type="spellEnd"/>
      <w:r w:rsidRPr="0097148E">
        <w:t xml:space="preserve"> period of the BFF. While noise monitoring was not undertaken, modelling predicted construction noise at the camp would be approximately 6570</w:t>
      </w:r>
      <w:r w:rsidR="00487051">
        <w:t> </w:t>
      </w:r>
      <w:proofErr w:type="spellStart"/>
      <w:r w:rsidRPr="0097148E">
        <w:t>dB.</w:t>
      </w:r>
      <w:proofErr w:type="spellEnd"/>
      <w:r w:rsidRPr="0097148E">
        <w:t xml:space="preserve"> Monitoring showed little to no behavioural response by </w:t>
      </w:r>
      <w:proofErr w:type="gramStart"/>
      <w:r w:rsidRPr="0097148E">
        <w:t>flying-foxes</w:t>
      </w:r>
      <w:proofErr w:type="gramEnd"/>
      <w:r w:rsidRPr="0097148E">
        <w:t xml:space="preserve"> to construction activities. Flying-fox numbers remained constant during the entire works program and individuals continued to rest even during higher risk activities (</w:t>
      </w:r>
      <w:proofErr w:type="gramStart"/>
      <w:r w:rsidRPr="0097148E">
        <w:t>e.g.</w:t>
      </w:r>
      <w:proofErr w:type="gramEnd"/>
      <w:r w:rsidRPr="0097148E">
        <w:t xml:space="preserve"> piling). There was one observation by the ecologist of flying-foxes being 50</w:t>
      </w:r>
      <w:r w:rsidR="00487051">
        <w:t> </w:t>
      </w:r>
      <w:r w:rsidRPr="0097148E">
        <w:t xml:space="preserve">m further north within roost vegetation upon arrival to site. It was determined from the road spray-down driver that he had sprayed the trees (comprising the roost) to reduce the smell of ibis co-roosting in the camp. The driver was </w:t>
      </w:r>
      <w:r w:rsidR="00487051" w:rsidRPr="0097148E">
        <w:t>discouraged from</w:t>
      </w:r>
      <w:r w:rsidRPr="0097148E">
        <w:t xml:space="preserve"> </w:t>
      </w:r>
      <w:r w:rsidR="00487051" w:rsidRPr="0097148E">
        <w:t>spraying water</w:t>
      </w:r>
      <w:r w:rsidRPr="0097148E">
        <w:t xml:space="preserve"> on the</w:t>
      </w:r>
      <w:r w:rsidR="00487051">
        <w:t xml:space="preserve"> </w:t>
      </w:r>
      <w:r w:rsidRPr="0097148E">
        <w:t>roost and no further disturbances were observed.</w:t>
      </w:r>
    </w:p>
    <w:p w14:paraId="5BBD44A6" w14:textId="758B4D8B" w:rsidR="000936DC" w:rsidRDefault="000936DC" w:rsidP="000936DC">
      <w:pPr>
        <w:pStyle w:val="Caption"/>
      </w:pPr>
      <w:bookmarkStart w:id="68" w:name="_Ref86132072"/>
      <w:bookmarkStart w:id="69" w:name="_Toc99954319"/>
      <w:bookmarkStart w:id="70" w:name="_Hlk86132445"/>
      <w:r>
        <w:lastRenderedPageBreak/>
        <w:t xml:space="preserve">Figure </w:t>
      </w:r>
      <w:fldSimple w:instr=" SEQ Figure \* ARABIC ">
        <w:r w:rsidR="00AC6739">
          <w:rPr>
            <w:noProof/>
          </w:rPr>
          <w:t>1</w:t>
        </w:r>
      </w:fldSimple>
      <w:bookmarkEnd w:id="68"/>
      <w:r w:rsidRPr="000936DC">
        <w:t xml:space="preserve"> </w:t>
      </w:r>
      <w:r w:rsidRPr="0097148E">
        <w:t>Example of noise modelling near camp</w:t>
      </w:r>
      <w:bookmarkEnd w:id="69"/>
    </w:p>
    <w:bookmarkEnd w:id="70"/>
    <w:p w14:paraId="40642D1A" w14:textId="3CA366E2" w:rsidR="00520268" w:rsidRDefault="000936DC" w:rsidP="000936DC">
      <w:r>
        <w:rPr>
          <w:noProof/>
        </w:rPr>
        <w:drawing>
          <wp:inline distT="0" distB="0" distL="0" distR="0" wp14:anchorId="7B5608CF" wp14:editId="278F2614">
            <wp:extent cx="5631815" cy="3912235"/>
            <wp:effectExtent l="0" t="0" r="6985" b="0"/>
            <wp:docPr id="3" name="Picture 3" descr="Noise radiates from a construction site. The area covered by each noise threshold increases as the noise reduces from 115 dB(A). There is a camp approximately 100 m from the poin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ise radiates from a construction site. The area covered by each noise threshold increases as the noise reduces from 115 dB(A). There is a camp approximately 100 m from the point source."/>
                    <pic:cNvPicPr/>
                  </pic:nvPicPr>
                  <pic:blipFill>
                    <a:blip r:embed="rId25">
                      <a:extLst>
                        <a:ext uri="{28A0092B-C50C-407E-A947-70E740481C1C}">
                          <a14:useLocalDpi xmlns:a14="http://schemas.microsoft.com/office/drawing/2010/main" val="0"/>
                        </a:ext>
                      </a:extLst>
                    </a:blip>
                    <a:stretch>
                      <a:fillRect/>
                    </a:stretch>
                  </pic:blipFill>
                  <pic:spPr>
                    <a:xfrm>
                      <a:off x="0" y="0"/>
                      <a:ext cx="5631815" cy="3912235"/>
                    </a:xfrm>
                    <a:prstGeom prst="rect">
                      <a:avLst/>
                    </a:prstGeom>
                  </pic:spPr>
                </pic:pic>
              </a:graphicData>
            </a:graphic>
          </wp:inline>
        </w:drawing>
      </w:r>
    </w:p>
    <w:p w14:paraId="63AEC5A4" w14:textId="5B449C2E" w:rsidR="00B92032" w:rsidRPr="0097148E" w:rsidRDefault="00D75F27" w:rsidP="00B92032">
      <w:pPr>
        <w:pStyle w:val="FigureTableNoteSource"/>
      </w:pPr>
      <w:r>
        <w:t xml:space="preserve">Note: </w:t>
      </w:r>
      <w:r w:rsidR="00B92032" w:rsidRPr="0097148E">
        <w:t>Camp denoted by green star</w:t>
      </w:r>
      <w:r>
        <w:t>.</w:t>
      </w:r>
    </w:p>
    <w:p w14:paraId="4F2B5E07" w14:textId="542235E8" w:rsidR="004452B0" w:rsidRPr="005E4792" w:rsidRDefault="00520268" w:rsidP="00C11333">
      <w:pPr>
        <w:keepNext/>
      </w:pPr>
      <w:r w:rsidRPr="005E4792">
        <w:t>In summary:</w:t>
      </w:r>
    </w:p>
    <w:p w14:paraId="4D82AB80" w14:textId="77777777" w:rsidR="004452B0" w:rsidRPr="005E4792" w:rsidRDefault="00520268" w:rsidP="005E4792">
      <w:pPr>
        <w:pStyle w:val="ListBullet"/>
      </w:pPr>
      <w:proofErr w:type="gramStart"/>
      <w:r w:rsidRPr="005E4792">
        <w:t>Flying-foxes</w:t>
      </w:r>
      <w:proofErr w:type="gramEnd"/>
      <w:r w:rsidRPr="005E4792">
        <w:t xml:space="preserve"> that are habituated to noise and presence of vehicles may not be disturbed by new noise sources, even impulsive sounds (e.g. piling).</w:t>
      </w:r>
    </w:p>
    <w:p w14:paraId="1EA49336" w14:textId="77777777" w:rsidR="004452B0" w:rsidRPr="005E4792" w:rsidRDefault="00520268" w:rsidP="005E4792">
      <w:pPr>
        <w:pStyle w:val="ListBullet"/>
      </w:pPr>
      <w:r w:rsidRPr="005E4792">
        <w:t>New or unexpected disturbances (</w:t>
      </w:r>
      <w:proofErr w:type="gramStart"/>
      <w:r w:rsidRPr="005E4792">
        <w:t>e.g.</w:t>
      </w:r>
      <w:proofErr w:type="gramEnd"/>
      <w:r w:rsidRPr="005E4792">
        <w:t xml:space="preserve"> spraying of water) can provoke avoidance behaviour.</w:t>
      </w:r>
    </w:p>
    <w:p w14:paraId="043670E2" w14:textId="58206A00" w:rsidR="00520268" w:rsidRDefault="00520268" w:rsidP="005E4792">
      <w:pPr>
        <w:pStyle w:val="ListBullet"/>
      </w:pPr>
      <w:r w:rsidRPr="005E4792">
        <w:t xml:space="preserve">Regular flying-fox monitoring during construction allows the timely identification and rectification of stimuli causing </w:t>
      </w:r>
      <w:r w:rsidR="00647B96" w:rsidRPr="005E4792">
        <w:t>disturbance and</w:t>
      </w:r>
      <w:r w:rsidRPr="005E4792">
        <w:t xml:space="preserve"> provides sufficient detail to identify specific stimuli that resulted in a disturbance.</w:t>
      </w:r>
    </w:p>
    <w:p w14:paraId="3A6EF715" w14:textId="66D632D1" w:rsidR="00115EFD" w:rsidRDefault="00520268" w:rsidP="008C51F4">
      <w:pPr>
        <w:pStyle w:val="Heading3"/>
        <w:numPr>
          <w:ilvl w:val="0"/>
          <w:numId w:val="0"/>
        </w:numPr>
        <w:rPr>
          <w:rStyle w:val="Strong"/>
          <w:b/>
          <w:bCs/>
        </w:rPr>
      </w:pPr>
      <w:bookmarkStart w:id="71" w:name="_Toc99954297"/>
      <w:r w:rsidRPr="008C51F4">
        <w:rPr>
          <w:rStyle w:val="Strong"/>
          <w:b/>
          <w:bCs/>
        </w:rPr>
        <w:t xml:space="preserve">Case Study 4 </w:t>
      </w:r>
      <w:r w:rsidR="00A56718" w:rsidRPr="008C51F4">
        <w:rPr>
          <w:rStyle w:val="Strong"/>
          <w:b/>
          <w:bCs/>
        </w:rPr>
        <w:t xml:space="preserve">– </w:t>
      </w:r>
      <w:r w:rsidRPr="008C51F4">
        <w:rPr>
          <w:rStyle w:val="Strong"/>
          <w:b/>
          <w:bCs/>
        </w:rPr>
        <w:t>Lions Head Park camp, Qld</w:t>
      </w:r>
      <w:bookmarkEnd w:id="71"/>
    </w:p>
    <w:p w14:paraId="2B030EB9" w14:textId="13B84E4A" w:rsidR="00F75C87" w:rsidRPr="00F75C87" w:rsidRDefault="004E6450" w:rsidP="00F75C87">
      <w:pPr>
        <w:rPr>
          <w:rStyle w:val="Emphasis"/>
        </w:rPr>
      </w:pPr>
      <w:r>
        <w:rPr>
          <w:rStyle w:val="Emphasis"/>
        </w:rPr>
        <w:t xml:space="preserve">Ongoing </w:t>
      </w:r>
      <w:r w:rsidRPr="004E6450">
        <w:rPr>
          <w:rStyle w:val="Emphasis"/>
        </w:rPr>
        <w:t>slope remediation</w:t>
      </w:r>
      <w:r>
        <w:rPr>
          <w:rStyle w:val="Emphasis"/>
        </w:rPr>
        <w:t xml:space="preserve"> works,</w:t>
      </w:r>
      <w:r w:rsidRPr="004E6450">
        <w:rPr>
          <w:rStyle w:val="Emphasis"/>
        </w:rPr>
        <w:t xml:space="preserve"> </w:t>
      </w:r>
      <w:r w:rsidR="00F75C87" w:rsidRPr="00F75C87">
        <w:rPr>
          <w:rStyle w:val="Emphasis"/>
        </w:rPr>
        <w:t>City of Gold Coast</w:t>
      </w:r>
    </w:p>
    <w:p w14:paraId="23B9C93F" w14:textId="7847D88E" w:rsidR="009335E0" w:rsidRDefault="00520268" w:rsidP="00520268">
      <w:r w:rsidRPr="009335E0">
        <w:t>A small</w:t>
      </w:r>
      <w:r w:rsidR="009335E0">
        <w:t xml:space="preserve"> </w:t>
      </w:r>
      <w:r w:rsidRPr="009335E0">
        <w:t>number</w:t>
      </w:r>
      <w:r w:rsidR="009335E0">
        <w:t xml:space="preserve"> </w:t>
      </w:r>
      <w:r w:rsidRPr="009335E0">
        <w:t>of</w:t>
      </w:r>
      <w:r w:rsidR="009335E0">
        <w:t xml:space="preserve"> </w:t>
      </w:r>
      <w:r w:rsidRPr="009335E0">
        <w:t>BFF and GHFF</w:t>
      </w:r>
      <w:r w:rsidR="009816B2">
        <w:t xml:space="preserve"> </w:t>
      </w:r>
      <w:r w:rsidRPr="009335E0">
        <w:t xml:space="preserve">were </w:t>
      </w:r>
      <w:r w:rsidR="009816B2" w:rsidRPr="009335E0">
        <w:t>monitored as</w:t>
      </w:r>
      <w:r w:rsidRPr="009335E0">
        <w:t xml:space="preserve"> part </w:t>
      </w:r>
      <w:r w:rsidR="009816B2" w:rsidRPr="009335E0">
        <w:t>of ongoing</w:t>
      </w:r>
      <w:r w:rsidRPr="009335E0">
        <w:t xml:space="preserve"> slope</w:t>
      </w:r>
      <w:r w:rsidR="009816B2">
        <w:t xml:space="preserve"> </w:t>
      </w:r>
      <w:r w:rsidR="009816B2" w:rsidRPr="009335E0">
        <w:t>remediation works</w:t>
      </w:r>
      <w:r w:rsidRPr="009335E0">
        <w:t xml:space="preserve"> at Lions</w:t>
      </w:r>
      <w:r w:rsidR="009816B2">
        <w:t xml:space="preserve"> </w:t>
      </w:r>
      <w:r w:rsidRPr="009335E0">
        <w:t>Head Park, Miami</w:t>
      </w:r>
      <w:r w:rsidR="009816B2">
        <w:t xml:space="preserve"> </w:t>
      </w:r>
      <w:r w:rsidRPr="009335E0">
        <w:t>between 2015</w:t>
      </w:r>
      <w:r w:rsidR="009816B2">
        <w:t xml:space="preserve"> </w:t>
      </w:r>
      <w:r w:rsidRPr="009335E0">
        <w:t xml:space="preserve">and 2017, </w:t>
      </w:r>
      <w:r w:rsidR="009816B2" w:rsidRPr="009335E0">
        <w:t>and again</w:t>
      </w:r>
      <w:r w:rsidRPr="009335E0">
        <w:t xml:space="preserve"> in</w:t>
      </w:r>
      <w:r w:rsidR="009816B2">
        <w:t xml:space="preserve"> </w:t>
      </w:r>
      <w:r w:rsidRPr="009335E0">
        <w:t>2020. Roost habitat extends 140</w:t>
      </w:r>
      <w:r w:rsidR="009816B2">
        <w:t> </w:t>
      </w:r>
      <w:r w:rsidRPr="009335E0">
        <w:t xml:space="preserve">m from the edge of the work area. </w:t>
      </w:r>
      <w:proofErr w:type="gramStart"/>
      <w:r w:rsidRPr="009335E0">
        <w:t>Flying-foxes</w:t>
      </w:r>
      <w:proofErr w:type="gramEnd"/>
      <w:r w:rsidRPr="009335E0">
        <w:t xml:space="preserve"> remained at the camp during slope remediation works. Ongoing monitoring show that low numbers of flying-foxes remain at this camp</w:t>
      </w:r>
      <w:r w:rsidR="009816B2">
        <w:t xml:space="preserve"> </w:t>
      </w:r>
      <w:r w:rsidRPr="009335E0">
        <w:t>all year</w:t>
      </w:r>
      <w:r w:rsidR="009816B2">
        <w:t xml:space="preserve"> </w:t>
      </w:r>
      <w:r w:rsidRPr="009335E0">
        <w:t>round</w:t>
      </w:r>
      <w:r w:rsidR="009816B2">
        <w:t xml:space="preserve"> </w:t>
      </w:r>
      <w:r w:rsidRPr="009335E0">
        <w:t>(</w:t>
      </w:r>
      <w:r w:rsidR="00A37277">
        <w:fldChar w:fldCharType="begin"/>
      </w:r>
      <w:r w:rsidR="00A37277">
        <w:instrText xml:space="preserve"> REF _Ref85784793 \h </w:instrText>
      </w:r>
      <w:r w:rsidR="00A37277">
        <w:fldChar w:fldCharType="separate"/>
      </w:r>
      <w:r w:rsidR="00AC6739">
        <w:t xml:space="preserve">Table </w:t>
      </w:r>
      <w:r w:rsidR="00AC6739">
        <w:rPr>
          <w:noProof/>
        </w:rPr>
        <w:t>13</w:t>
      </w:r>
      <w:r w:rsidR="00A37277">
        <w:fldChar w:fldCharType="end"/>
      </w:r>
      <w:r w:rsidRPr="009335E0">
        <w:t>)</w:t>
      </w:r>
      <w:r w:rsidR="009816B2">
        <w:t xml:space="preserve"> </w:t>
      </w:r>
      <w:r w:rsidR="009816B2" w:rsidRPr="009335E0">
        <w:t>and remained</w:t>
      </w:r>
      <w:r w:rsidRPr="009335E0">
        <w:t xml:space="preserve"> present during </w:t>
      </w:r>
      <w:r w:rsidR="009816B2" w:rsidRPr="009335E0">
        <w:t>tree removal</w:t>
      </w:r>
      <w:r w:rsidR="009816B2">
        <w:t xml:space="preserve"> </w:t>
      </w:r>
      <w:r w:rsidR="009816B2" w:rsidRPr="009335E0">
        <w:t>works approximately</w:t>
      </w:r>
      <w:r w:rsidRPr="009335E0">
        <w:t xml:space="preserve"> 50</w:t>
      </w:r>
      <w:r w:rsidR="00C61A99">
        <w:t> </w:t>
      </w:r>
      <w:r w:rsidRPr="009335E0">
        <w:t>m from the camp in 2017 (</w:t>
      </w:r>
      <w:r w:rsidR="008016DA">
        <w:fldChar w:fldCharType="begin"/>
      </w:r>
      <w:r w:rsidR="008016DA">
        <w:instrText xml:space="preserve"> REF _Ref85784825 \h </w:instrText>
      </w:r>
      <w:r w:rsidR="008016DA">
        <w:fldChar w:fldCharType="separate"/>
      </w:r>
      <w:r w:rsidR="00AC6739">
        <w:t xml:space="preserve">Table </w:t>
      </w:r>
      <w:r w:rsidR="00AC6739">
        <w:rPr>
          <w:noProof/>
        </w:rPr>
        <w:t>14</w:t>
      </w:r>
      <w:r w:rsidR="008016DA">
        <w:fldChar w:fldCharType="end"/>
      </w:r>
      <w:r w:rsidRPr="009335E0">
        <w:t>).</w:t>
      </w:r>
    </w:p>
    <w:p w14:paraId="6D828E10" w14:textId="5A26EF9D" w:rsidR="00A37277" w:rsidRDefault="00A37277" w:rsidP="00A37277">
      <w:pPr>
        <w:pStyle w:val="Caption"/>
      </w:pPr>
      <w:bookmarkStart w:id="72" w:name="_Ref85784793"/>
      <w:bookmarkStart w:id="73" w:name="_Toc99954315"/>
      <w:r>
        <w:t xml:space="preserve">Table </w:t>
      </w:r>
      <w:fldSimple w:instr=" SEQ Table \* ARABIC ">
        <w:r w:rsidR="00AC6739">
          <w:rPr>
            <w:noProof/>
          </w:rPr>
          <w:t>13</w:t>
        </w:r>
      </w:fldSimple>
      <w:bookmarkEnd w:id="72"/>
      <w:r w:rsidRPr="00A37277">
        <w:t xml:space="preserve"> </w:t>
      </w:r>
      <w:r w:rsidRPr="00534264">
        <w:t>National Flying-fox monitoring program data for Lions Head</w:t>
      </w:r>
      <w:bookmarkEnd w:id="73"/>
    </w:p>
    <w:tbl>
      <w:tblPr>
        <w:tblW w:w="9228"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26"/>
        <w:gridCol w:w="800"/>
        <w:gridCol w:w="654"/>
        <w:gridCol w:w="565"/>
        <w:gridCol w:w="703"/>
        <w:gridCol w:w="673"/>
        <w:gridCol w:w="539"/>
        <w:gridCol w:w="893"/>
        <w:gridCol w:w="1336"/>
        <w:gridCol w:w="930"/>
        <w:gridCol w:w="1009"/>
      </w:tblGrid>
      <w:tr w:rsidR="00400DA0" w:rsidRPr="004A58F2" w14:paraId="29BFE9D6" w14:textId="02F02E59" w:rsidTr="00D139D7">
        <w:trPr>
          <w:cantSplit/>
          <w:tblHeader/>
        </w:trPr>
        <w:tc>
          <w:tcPr>
            <w:tcW w:w="0" w:type="auto"/>
            <w:tcMar>
              <w:left w:w="108" w:type="dxa"/>
              <w:right w:w="108" w:type="dxa"/>
            </w:tcMar>
          </w:tcPr>
          <w:p w14:paraId="1A62749C" w14:textId="37C9CBD0" w:rsidR="00F158A7" w:rsidRPr="004A58F2" w:rsidRDefault="00F158A7" w:rsidP="00D139D7">
            <w:pPr>
              <w:pStyle w:val="TableHeading"/>
              <w:jc w:val="right"/>
            </w:pPr>
            <w:r w:rsidRPr="004A58F2">
              <w:t>Date</w:t>
            </w:r>
          </w:p>
        </w:tc>
        <w:tc>
          <w:tcPr>
            <w:tcW w:w="0" w:type="auto"/>
            <w:tcMar>
              <w:left w:w="108" w:type="dxa"/>
              <w:right w:w="108" w:type="dxa"/>
            </w:tcMar>
          </w:tcPr>
          <w:p w14:paraId="3D8E3DCF" w14:textId="539CC84C" w:rsidR="00F158A7" w:rsidRPr="004A58F2" w:rsidRDefault="00F158A7" w:rsidP="00462C77">
            <w:pPr>
              <w:pStyle w:val="TableHeading"/>
              <w:jc w:val="right"/>
            </w:pPr>
            <w:r w:rsidRPr="004A58F2">
              <w:t>Month</w:t>
            </w:r>
          </w:p>
        </w:tc>
        <w:tc>
          <w:tcPr>
            <w:tcW w:w="0" w:type="auto"/>
            <w:tcMar>
              <w:left w:w="108" w:type="dxa"/>
              <w:right w:w="108" w:type="dxa"/>
            </w:tcMar>
          </w:tcPr>
          <w:p w14:paraId="693F0CEF" w14:textId="40BCEE5D" w:rsidR="00F158A7" w:rsidRPr="004A58F2" w:rsidRDefault="00F158A7" w:rsidP="00462C77">
            <w:pPr>
              <w:pStyle w:val="TableHeading"/>
              <w:jc w:val="right"/>
            </w:pPr>
            <w:r w:rsidRPr="004A58F2">
              <w:t>Year</w:t>
            </w:r>
          </w:p>
        </w:tc>
        <w:tc>
          <w:tcPr>
            <w:tcW w:w="0" w:type="auto"/>
            <w:tcMar>
              <w:left w:w="108" w:type="dxa"/>
              <w:right w:w="108" w:type="dxa"/>
            </w:tcMar>
          </w:tcPr>
          <w:p w14:paraId="32E00E3B" w14:textId="4786205B" w:rsidR="00F158A7" w:rsidRPr="004A58F2" w:rsidRDefault="005A4160" w:rsidP="00462C77">
            <w:pPr>
              <w:pStyle w:val="TableHeading"/>
              <w:jc w:val="right"/>
            </w:pPr>
            <w:r>
              <w:t>BFF</w:t>
            </w:r>
          </w:p>
        </w:tc>
        <w:tc>
          <w:tcPr>
            <w:tcW w:w="0" w:type="auto"/>
            <w:tcMar>
              <w:left w:w="108" w:type="dxa"/>
              <w:right w:w="108" w:type="dxa"/>
            </w:tcMar>
          </w:tcPr>
          <w:p w14:paraId="588ECC5E" w14:textId="5174EC00" w:rsidR="00F158A7" w:rsidRPr="004A58F2" w:rsidRDefault="005A4160" w:rsidP="00462C77">
            <w:pPr>
              <w:pStyle w:val="TableHeading"/>
              <w:jc w:val="right"/>
            </w:pPr>
            <w:r>
              <w:t>GHFF</w:t>
            </w:r>
          </w:p>
        </w:tc>
        <w:tc>
          <w:tcPr>
            <w:tcW w:w="0" w:type="auto"/>
            <w:tcMar>
              <w:left w:w="108" w:type="dxa"/>
              <w:right w:w="108" w:type="dxa"/>
            </w:tcMar>
          </w:tcPr>
          <w:p w14:paraId="1DC8570A" w14:textId="25F0073D" w:rsidR="00F158A7" w:rsidRPr="004A58F2" w:rsidRDefault="003D7ADE" w:rsidP="00462C77">
            <w:pPr>
              <w:pStyle w:val="TableHeading"/>
              <w:jc w:val="right"/>
            </w:pPr>
            <w:r>
              <w:t>LRFF</w:t>
            </w:r>
          </w:p>
        </w:tc>
        <w:tc>
          <w:tcPr>
            <w:tcW w:w="0" w:type="auto"/>
            <w:tcMar>
              <w:left w:w="108" w:type="dxa"/>
              <w:right w:w="108" w:type="dxa"/>
            </w:tcMar>
          </w:tcPr>
          <w:p w14:paraId="1924E089" w14:textId="19B0CFDC" w:rsidR="00F158A7" w:rsidRPr="004A58F2" w:rsidRDefault="005A4160" w:rsidP="00462C77">
            <w:pPr>
              <w:pStyle w:val="TableHeading"/>
              <w:jc w:val="right"/>
            </w:pPr>
            <w:r>
              <w:t>SFF</w:t>
            </w:r>
          </w:p>
        </w:tc>
        <w:tc>
          <w:tcPr>
            <w:tcW w:w="0" w:type="auto"/>
            <w:tcMar>
              <w:left w:w="108" w:type="dxa"/>
              <w:right w:w="108" w:type="dxa"/>
            </w:tcMar>
          </w:tcPr>
          <w:p w14:paraId="31138E19" w14:textId="6B7DB566" w:rsidR="00F158A7" w:rsidRPr="004A58F2" w:rsidRDefault="00FA1287" w:rsidP="00462C77">
            <w:pPr>
              <w:pStyle w:val="TableHeading"/>
              <w:jc w:val="right"/>
            </w:pPr>
            <w:r w:rsidRPr="004A58F2">
              <w:t>F</w:t>
            </w:r>
            <w:r w:rsidR="005A4160">
              <w:t>F</w:t>
            </w:r>
            <w:r>
              <w:t xml:space="preserve"> </w:t>
            </w:r>
            <w:r w:rsidR="00F158A7" w:rsidRPr="004A58F2">
              <w:t>total</w:t>
            </w:r>
          </w:p>
        </w:tc>
        <w:tc>
          <w:tcPr>
            <w:tcW w:w="0" w:type="auto"/>
            <w:tcMar>
              <w:left w:w="108" w:type="dxa"/>
              <w:right w:w="108" w:type="dxa"/>
            </w:tcMar>
          </w:tcPr>
          <w:p w14:paraId="38D547B2" w14:textId="2BE86BCC" w:rsidR="00F158A7" w:rsidRPr="004A58F2" w:rsidRDefault="00F158A7" w:rsidP="00462C77">
            <w:pPr>
              <w:pStyle w:val="TableHeading"/>
              <w:jc w:val="right"/>
            </w:pPr>
            <w:r w:rsidRPr="004A58F2">
              <w:t>DES camp</w:t>
            </w:r>
            <w:r w:rsidR="001E27DD">
              <w:t xml:space="preserve"> ID</w:t>
            </w:r>
          </w:p>
        </w:tc>
        <w:tc>
          <w:tcPr>
            <w:tcW w:w="0" w:type="auto"/>
            <w:tcMar>
              <w:left w:w="108" w:type="dxa"/>
              <w:right w:w="108" w:type="dxa"/>
            </w:tcMar>
          </w:tcPr>
          <w:p w14:paraId="70D447E8" w14:textId="2CBB1CE2" w:rsidR="00F158A7" w:rsidRPr="004A58F2" w:rsidRDefault="00400DA0" w:rsidP="00F158A7">
            <w:pPr>
              <w:pStyle w:val="TableHeading"/>
            </w:pPr>
            <w:r>
              <w:t>D</w:t>
            </w:r>
            <w:r w:rsidR="00F158A7" w:rsidRPr="004A58F2">
              <w:t>istrict</w:t>
            </w:r>
          </w:p>
        </w:tc>
        <w:tc>
          <w:tcPr>
            <w:tcW w:w="0" w:type="auto"/>
            <w:tcMar>
              <w:left w:w="108" w:type="dxa"/>
              <w:right w:w="108" w:type="dxa"/>
            </w:tcMar>
          </w:tcPr>
          <w:p w14:paraId="10A10943" w14:textId="79DD5707" w:rsidR="00F158A7" w:rsidRPr="004A58F2" w:rsidRDefault="00400DA0" w:rsidP="00462C77">
            <w:pPr>
              <w:pStyle w:val="TableHeading"/>
              <w:jc w:val="right"/>
            </w:pPr>
            <w:r>
              <w:t>CSIRO</w:t>
            </w:r>
            <w:r w:rsidR="001E27DD">
              <w:t xml:space="preserve"> ID</w:t>
            </w:r>
          </w:p>
        </w:tc>
      </w:tr>
      <w:tr w:rsidR="00400DA0" w:rsidRPr="004A58F2" w14:paraId="5C544C69" w14:textId="48F44A8E" w:rsidTr="00D139D7">
        <w:trPr>
          <w:cantSplit/>
        </w:trPr>
        <w:tc>
          <w:tcPr>
            <w:tcW w:w="0" w:type="auto"/>
            <w:tcMar>
              <w:left w:w="108" w:type="dxa"/>
              <w:right w:w="108" w:type="dxa"/>
            </w:tcMar>
          </w:tcPr>
          <w:p w14:paraId="3949D42B" w14:textId="2AF3B28E" w:rsidR="00F158A7" w:rsidRPr="004A58F2" w:rsidRDefault="00F158A7" w:rsidP="00D139D7">
            <w:pPr>
              <w:pStyle w:val="TableText"/>
              <w:jc w:val="right"/>
            </w:pPr>
            <w:r w:rsidRPr="004A58F2">
              <w:t>18-Aug-14</w:t>
            </w:r>
          </w:p>
        </w:tc>
        <w:tc>
          <w:tcPr>
            <w:tcW w:w="0" w:type="auto"/>
            <w:tcMar>
              <w:left w:w="108" w:type="dxa"/>
              <w:right w:w="108" w:type="dxa"/>
            </w:tcMar>
          </w:tcPr>
          <w:p w14:paraId="605D547B" w14:textId="6215AF7A" w:rsidR="00F158A7" w:rsidRPr="004A58F2" w:rsidRDefault="00F158A7" w:rsidP="005A4160">
            <w:pPr>
              <w:pStyle w:val="TableText"/>
              <w:jc w:val="right"/>
            </w:pPr>
            <w:r w:rsidRPr="004A58F2">
              <w:t>8</w:t>
            </w:r>
          </w:p>
        </w:tc>
        <w:tc>
          <w:tcPr>
            <w:tcW w:w="0" w:type="auto"/>
            <w:tcMar>
              <w:left w:w="108" w:type="dxa"/>
              <w:right w:w="108" w:type="dxa"/>
            </w:tcMar>
          </w:tcPr>
          <w:p w14:paraId="777ED656" w14:textId="74F9B681" w:rsidR="00F158A7" w:rsidRPr="004A58F2" w:rsidRDefault="00F158A7" w:rsidP="005A4160">
            <w:pPr>
              <w:pStyle w:val="TableText"/>
              <w:jc w:val="right"/>
            </w:pPr>
            <w:r w:rsidRPr="004A58F2">
              <w:t>2014</w:t>
            </w:r>
          </w:p>
        </w:tc>
        <w:tc>
          <w:tcPr>
            <w:tcW w:w="0" w:type="auto"/>
            <w:tcMar>
              <w:left w:w="108" w:type="dxa"/>
              <w:right w:w="108" w:type="dxa"/>
            </w:tcMar>
          </w:tcPr>
          <w:p w14:paraId="57F19169" w14:textId="2ADB753D" w:rsidR="00F158A7" w:rsidRPr="004A58F2" w:rsidRDefault="00F158A7" w:rsidP="005A4160">
            <w:pPr>
              <w:pStyle w:val="TableText"/>
              <w:jc w:val="right"/>
            </w:pPr>
            <w:r w:rsidRPr="004A58F2">
              <w:t>15</w:t>
            </w:r>
          </w:p>
        </w:tc>
        <w:tc>
          <w:tcPr>
            <w:tcW w:w="0" w:type="auto"/>
            <w:tcMar>
              <w:left w:w="108" w:type="dxa"/>
              <w:right w:w="108" w:type="dxa"/>
            </w:tcMar>
          </w:tcPr>
          <w:p w14:paraId="69643FD6" w14:textId="402D8119" w:rsidR="00F158A7" w:rsidRPr="004A58F2" w:rsidRDefault="00F158A7" w:rsidP="005A4160">
            <w:pPr>
              <w:pStyle w:val="TableText"/>
              <w:jc w:val="right"/>
            </w:pPr>
            <w:r w:rsidRPr="004A58F2">
              <w:t>0</w:t>
            </w:r>
          </w:p>
        </w:tc>
        <w:tc>
          <w:tcPr>
            <w:tcW w:w="0" w:type="auto"/>
            <w:tcMar>
              <w:left w:w="108" w:type="dxa"/>
              <w:right w:w="108" w:type="dxa"/>
            </w:tcMar>
          </w:tcPr>
          <w:p w14:paraId="33C3099B" w14:textId="2CBE710D" w:rsidR="00F158A7" w:rsidRPr="004A58F2" w:rsidRDefault="00F158A7" w:rsidP="005A4160">
            <w:pPr>
              <w:pStyle w:val="TableText"/>
              <w:jc w:val="right"/>
            </w:pPr>
            <w:r w:rsidRPr="004A58F2">
              <w:t>0</w:t>
            </w:r>
          </w:p>
        </w:tc>
        <w:tc>
          <w:tcPr>
            <w:tcW w:w="0" w:type="auto"/>
            <w:tcMar>
              <w:left w:w="108" w:type="dxa"/>
              <w:right w:w="108" w:type="dxa"/>
            </w:tcMar>
          </w:tcPr>
          <w:p w14:paraId="5808EA10" w14:textId="394DEECE" w:rsidR="00F158A7" w:rsidRPr="004A58F2" w:rsidRDefault="004A58F2" w:rsidP="005A4160">
            <w:pPr>
              <w:pStyle w:val="TableText"/>
              <w:jc w:val="right"/>
            </w:pPr>
            <w:r w:rsidRPr="004A58F2">
              <w:t>0</w:t>
            </w:r>
          </w:p>
        </w:tc>
        <w:tc>
          <w:tcPr>
            <w:tcW w:w="0" w:type="auto"/>
            <w:tcMar>
              <w:left w:w="108" w:type="dxa"/>
              <w:right w:w="108" w:type="dxa"/>
            </w:tcMar>
          </w:tcPr>
          <w:p w14:paraId="2F13173A" w14:textId="2BA17C47" w:rsidR="00F158A7" w:rsidRPr="004A58F2" w:rsidRDefault="00F158A7" w:rsidP="005A4160">
            <w:pPr>
              <w:pStyle w:val="TableText"/>
              <w:jc w:val="right"/>
            </w:pPr>
            <w:r w:rsidRPr="004A58F2">
              <w:t>15</w:t>
            </w:r>
          </w:p>
        </w:tc>
        <w:tc>
          <w:tcPr>
            <w:tcW w:w="0" w:type="auto"/>
            <w:tcMar>
              <w:left w:w="108" w:type="dxa"/>
              <w:right w:w="108" w:type="dxa"/>
            </w:tcMar>
          </w:tcPr>
          <w:p w14:paraId="505F7D17" w14:textId="6D298C07" w:rsidR="00F158A7" w:rsidRPr="004A58F2" w:rsidRDefault="00F158A7" w:rsidP="005A4160">
            <w:pPr>
              <w:pStyle w:val="TableText"/>
              <w:jc w:val="right"/>
            </w:pPr>
            <w:r w:rsidRPr="004A58F2">
              <w:t>300</w:t>
            </w:r>
          </w:p>
        </w:tc>
        <w:tc>
          <w:tcPr>
            <w:tcW w:w="0" w:type="auto"/>
            <w:tcMar>
              <w:left w:w="108" w:type="dxa"/>
              <w:right w:w="108" w:type="dxa"/>
            </w:tcMar>
          </w:tcPr>
          <w:p w14:paraId="5C70B725" w14:textId="6DEDD962" w:rsidR="00F158A7" w:rsidRPr="004A58F2" w:rsidRDefault="00F158A7" w:rsidP="00F158A7">
            <w:pPr>
              <w:pStyle w:val="TableText"/>
            </w:pPr>
            <w:r w:rsidRPr="004A58F2">
              <w:t>Burleigh</w:t>
            </w:r>
          </w:p>
        </w:tc>
        <w:tc>
          <w:tcPr>
            <w:tcW w:w="0" w:type="auto"/>
            <w:tcMar>
              <w:left w:w="108" w:type="dxa"/>
              <w:right w:w="108" w:type="dxa"/>
            </w:tcMar>
          </w:tcPr>
          <w:p w14:paraId="464DB89D" w14:textId="58B973B8" w:rsidR="00F158A7" w:rsidRPr="004A58F2" w:rsidRDefault="00F158A7" w:rsidP="005A4160">
            <w:pPr>
              <w:pStyle w:val="TableText"/>
              <w:jc w:val="right"/>
            </w:pPr>
            <w:r w:rsidRPr="004A58F2">
              <w:t>808</w:t>
            </w:r>
          </w:p>
        </w:tc>
      </w:tr>
      <w:tr w:rsidR="00400DA0" w:rsidRPr="004A58F2" w14:paraId="35B3FB9F" w14:textId="77777777" w:rsidTr="00D139D7">
        <w:trPr>
          <w:cantSplit/>
        </w:trPr>
        <w:tc>
          <w:tcPr>
            <w:tcW w:w="0" w:type="auto"/>
            <w:tcMar>
              <w:left w:w="108" w:type="dxa"/>
              <w:right w:w="108" w:type="dxa"/>
            </w:tcMar>
          </w:tcPr>
          <w:p w14:paraId="02BA9EA5" w14:textId="5D994211" w:rsidR="00F158A7" w:rsidRPr="004A58F2" w:rsidRDefault="00F158A7" w:rsidP="00D139D7">
            <w:pPr>
              <w:pStyle w:val="TableText"/>
              <w:jc w:val="right"/>
            </w:pPr>
            <w:r w:rsidRPr="004A58F2">
              <w:lastRenderedPageBreak/>
              <w:t>19-Sep-14</w:t>
            </w:r>
          </w:p>
        </w:tc>
        <w:tc>
          <w:tcPr>
            <w:tcW w:w="0" w:type="auto"/>
            <w:tcMar>
              <w:left w:w="108" w:type="dxa"/>
              <w:right w:w="108" w:type="dxa"/>
            </w:tcMar>
          </w:tcPr>
          <w:p w14:paraId="4C64DD4F" w14:textId="5B88796A" w:rsidR="00F158A7" w:rsidRPr="004A58F2" w:rsidRDefault="00F158A7" w:rsidP="005A4160">
            <w:pPr>
              <w:pStyle w:val="TableText"/>
              <w:jc w:val="right"/>
            </w:pPr>
            <w:r w:rsidRPr="004A58F2">
              <w:t>9</w:t>
            </w:r>
          </w:p>
        </w:tc>
        <w:tc>
          <w:tcPr>
            <w:tcW w:w="0" w:type="auto"/>
            <w:tcMar>
              <w:left w:w="108" w:type="dxa"/>
              <w:right w:w="108" w:type="dxa"/>
            </w:tcMar>
          </w:tcPr>
          <w:p w14:paraId="548AF079" w14:textId="1DA6BF49" w:rsidR="00F158A7" w:rsidRPr="004A58F2" w:rsidRDefault="00F158A7" w:rsidP="005A4160">
            <w:pPr>
              <w:pStyle w:val="TableText"/>
              <w:jc w:val="right"/>
            </w:pPr>
            <w:r w:rsidRPr="004A58F2">
              <w:t>2014</w:t>
            </w:r>
          </w:p>
        </w:tc>
        <w:tc>
          <w:tcPr>
            <w:tcW w:w="0" w:type="auto"/>
            <w:tcMar>
              <w:left w:w="108" w:type="dxa"/>
              <w:right w:w="108" w:type="dxa"/>
            </w:tcMar>
          </w:tcPr>
          <w:p w14:paraId="71383B74" w14:textId="21051CF4" w:rsidR="00F158A7" w:rsidRPr="004A58F2" w:rsidRDefault="00F158A7" w:rsidP="005A4160">
            <w:pPr>
              <w:pStyle w:val="TableText"/>
              <w:jc w:val="right"/>
            </w:pPr>
            <w:r w:rsidRPr="004A58F2">
              <w:t>30</w:t>
            </w:r>
          </w:p>
        </w:tc>
        <w:tc>
          <w:tcPr>
            <w:tcW w:w="0" w:type="auto"/>
            <w:tcMar>
              <w:left w:w="108" w:type="dxa"/>
              <w:right w:w="108" w:type="dxa"/>
            </w:tcMar>
          </w:tcPr>
          <w:p w14:paraId="154DC7C1" w14:textId="5C34706A" w:rsidR="00F158A7" w:rsidRPr="004A58F2" w:rsidRDefault="00F158A7" w:rsidP="005A4160">
            <w:pPr>
              <w:pStyle w:val="TableText"/>
              <w:jc w:val="right"/>
            </w:pPr>
            <w:r w:rsidRPr="004A58F2">
              <w:t>0</w:t>
            </w:r>
          </w:p>
        </w:tc>
        <w:tc>
          <w:tcPr>
            <w:tcW w:w="0" w:type="auto"/>
            <w:tcMar>
              <w:left w:w="108" w:type="dxa"/>
              <w:right w:w="108" w:type="dxa"/>
            </w:tcMar>
          </w:tcPr>
          <w:p w14:paraId="63F4FF44" w14:textId="62C9800D" w:rsidR="00F158A7" w:rsidRPr="004A58F2" w:rsidRDefault="00F158A7" w:rsidP="005A4160">
            <w:pPr>
              <w:pStyle w:val="TableText"/>
              <w:jc w:val="right"/>
            </w:pPr>
            <w:r w:rsidRPr="004A58F2">
              <w:t>0</w:t>
            </w:r>
          </w:p>
        </w:tc>
        <w:tc>
          <w:tcPr>
            <w:tcW w:w="0" w:type="auto"/>
            <w:tcMar>
              <w:left w:w="108" w:type="dxa"/>
              <w:right w:w="108" w:type="dxa"/>
            </w:tcMar>
          </w:tcPr>
          <w:p w14:paraId="48F1D0D5" w14:textId="7DCF32B8" w:rsidR="00F158A7" w:rsidRPr="004A58F2" w:rsidRDefault="004A58F2" w:rsidP="005A4160">
            <w:pPr>
              <w:pStyle w:val="TableText"/>
              <w:jc w:val="right"/>
            </w:pPr>
            <w:r w:rsidRPr="004A58F2">
              <w:t>0</w:t>
            </w:r>
          </w:p>
        </w:tc>
        <w:tc>
          <w:tcPr>
            <w:tcW w:w="0" w:type="auto"/>
            <w:tcMar>
              <w:left w:w="108" w:type="dxa"/>
              <w:right w:w="108" w:type="dxa"/>
            </w:tcMar>
          </w:tcPr>
          <w:p w14:paraId="7FE56240" w14:textId="674261FD" w:rsidR="00F158A7" w:rsidRPr="004A58F2" w:rsidRDefault="00F158A7" w:rsidP="005A4160">
            <w:pPr>
              <w:pStyle w:val="TableText"/>
              <w:jc w:val="right"/>
            </w:pPr>
            <w:r w:rsidRPr="004A58F2">
              <w:t>30</w:t>
            </w:r>
          </w:p>
        </w:tc>
        <w:tc>
          <w:tcPr>
            <w:tcW w:w="0" w:type="auto"/>
            <w:tcMar>
              <w:left w:w="108" w:type="dxa"/>
              <w:right w:w="108" w:type="dxa"/>
            </w:tcMar>
          </w:tcPr>
          <w:p w14:paraId="1DF74084" w14:textId="78B61CFE" w:rsidR="00F158A7" w:rsidRPr="004A58F2" w:rsidRDefault="00F158A7" w:rsidP="005A4160">
            <w:pPr>
              <w:pStyle w:val="TableText"/>
              <w:jc w:val="right"/>
            </w:pPr>
            <w:r w:rsidRPr="004A58F2">
              <w:t>300</w:t>
            </w:r>
          </w:p>
        </w:tc>
        <w:tc>
          <w:tcPr>
            <w:tcW w:w="0" w:type="auto"/>
            <w:tcMar>
              <w:left w:w="108" w:type="dxa"/>
              <w:right w:w="108" w:type="dxa"/>
            </w:tcMar>
          </w:tcPr>
          <w:p w14:paraId="3172C6D2" w14:textId="7D8346AA" w:rsidR="00F158A7" w:rsidRPr="004A58F2" w:rsidRDefault="00F158A7" w:rsidP="00F158A7">
            <w:pPr>
              <w:pStyle w:val="TableText"/>
            </w:pPr>
            <w:r w:rsidRPr="004A58F2">
              <w:t>Burleigh</w:t>
            </w:r>
          </w:p>
        </w:tc>
        <w:tc>
          <w:tcPr>
            <w:tcW w:w="0" w:type="auto"/>
            <w:tcMar>
              <w:left w:w="108" w:type="dxa"/>
              <w:right w:w="108" w:type="dxa"/>
            </w:tcMar>
          </w:tcPr>
          <w:p w14:paraId="1B4228FA" w14:textId="303AD47B" w:rsidR="00F158A7" w:rsidRPr="004A58F2" w:rsidRDefault="00F158A7" w:rsidP="005A4160">
            <w:pPr>
              <w:pStyle w:val="TableText"/>
              <w:jc w:val="right"/>
            </w:pPr>
            <w:r w:rsidRPr="004A58F2">
              <w:t>808</w:t>
            </w:r>
          </w:p>
        </w:tc>
      </w:tr>
      <w:tr w:rsidR="00400DA0" w:rsidRPr="004A58F2" w14:paraId="6B7044BC" w14:textId="77777777" w:rsidTr="00D139D7">
        <w:trPr>
          <w:cantSplit/>
        </w:trPr>
        <w:tc>
          <w:tcPr>
            <w:tcW w:w="0" w:type="auto"/>
            <w:tcMar>
              <w:left w:w="108" w:type="dxa"/>
              <w:right w:w="108" w:type="dxa"/>
            </w:tcMar>
          </w:tcPr>
          <w:p w14:paraId="304D2965" w14:textId="5BF63BBD" w:rsidR="00F158A7" w:rsidRPr="004A58F2" w:rsidRDefault="00F158A7" w:rsidP="00D139D7">
            <w:pPr>
              <w:pStyle w:val="TableText"/>
              <w:jc w:val="right"/>
            </w:pPr>
            <w:r w:rsidRPr="004A58F2">
              <w:t>21-Nov-14</w:t>
            </w:r>
          </w:p>
        </w:tc>
        <w:tc>
          <w:tcPr>
            <w:tcW w:w="0" w:type="auto"/>
            <w:tcMar>
              <w:left w:w="108" w:type="dxa"/>
              <w:right w:w="108" w:type="dxa"/>
            </w:tcMar>
          </w:tcPr>
          <w:p w14:paraId="1B39D0E6" w14:textId="105E9F53" w:rsidR="00F158A7" w:rsidRPr="004A58F2" w:rsidRDefault="00F158A7" w:rsidP="005A4160">
            <w:pPr>
              <w:pStyle w:val="TableText"/>
              <w:jc w:val="right"/>
            </w:pPr>
            <w:r w:rsidRPr="004A58F2">
              <w:t>11</w:t>
            </w:r>
          </w:p>
        </w:tc>
        <w:tc>
          <w:tcPr>
            <w:tcW w:w="0" w:type="auto"/>
            <w:tcMar>
              <w:left w:w="108" w:type="dxa"/>
              <w:right w:w="108" w:type="dxa"/>
            </w:tcMar>
          </w:tcPr>
          <w:p w14:paraId="140FCCCB" w14:textId="1912E894" w:rsidR="00F158A7" w:rsidRPr="004A58F2" w:rsidRDefault="00F158A7" w:rsidP="005A4160">
            <w:pPr>
              <w:pStyle w:val="TableText"/>
              <w:jc w:val="right"/>
            </w:pPr>
            <w:r w:rsidRPr="004A58F2">
              <w:t>2014</w:t>
            </w:r>
          </w:p>
        </w:tc>
        <w:tc>
          <w:tcPr>
            <w:tcW w:w="0" w:type="auto"/>
            <w:tcMar>
              <w:left w:w="108" w:type="dxa"/>
              <w:right w:w="108" w:type="dxa"/>
            </w:tcMar>
          </w:tcPr>
          <w:p w14:paraId="3D3034EE" w14:textId="05713CCD" w:rsidR="00F158A7" w:rsidRPr="004A58F2" w:rsidRDefault="00F158A7" w:rsidP="005A4160">
            <w:pPr>
              <w:pStyle w:val="TableText"/>
              <w:jc w:val="right"/>
            </w:pPr>
            <w:r w:rsidRPr="004A58F2">
              <w:t>40</w:t>
            </w:r>
          </w:p>
        </w:tc>
        <w:tc>
          <w:tcPr>
            <w:tcW w:w="0" w:type="auto"/>
            <w:tcMar>
              <w:left w:w="108" w:type="dxa"/>
              <w:right w:w="108" w:type="dxa"/>
            </w:tcMar>
          </w:tcPr>
          <w:p w14:paraId="7D6B563D" w14:textId="64363F70" w:rsidR="00F158A7" w:rsidRPr="004A58F2" w:rsidRDefault="00F158A7" w:rsidP="005A4160">
            <w:pPr>
              <w:pStyle w:val="TableText"/>
              <w:jc w:val="right"/>
            </w:pPr>
            <w:r w:rsidRPr="004A58F2">
              <w:t>5</w:t>
            </w:r>
          </w:p>
        </w:tc>
        <w:tc>
          <w:tcPr>
            <w:tcW w:w="0" w:type="auto"/>
            <w:tcMar>
              <w:left w:w="108" w:type="dxa"/>
              <w:right w:w="108" w:type="dxa"/>
            </w:tcMar>
          </w:tcPr>
          <w:p w14:paraId="19D862D1" w14:textId="102CAA05" w:rsidR="00F158A7" w:rsidRPr="004A58F2" w:rsidRDefault="00F158A7" w:rsidP="005A4160">
            <w:pPr>
              <w:pStyle w:val="TableText"/>
              <w:jc w:val="right"/>
            </w:pPr>
            <w:r w:rsidRPr="004A58F2">
              <w:t>0</w:t>
            </w:r>
          </w:p>
        </w:tc>
        <w:tc>
          <w:tcPr>
            <w:tcW w:w="0" w:type="auto"/>
            <w:tcMar>
              <w:left w:w="108" w:type="dxa"/>
              <w:right w:w="108" w:type="dxa"/>
            </w:tcMar>
          </w:tcPr>
          <w:p w14:paraId="1D539AC2" w14:textId="10D9AD8A" w:rsidR="00F158A7" w:rsidRPr="004A58F2" w:rsidRDefault="004A58F2" w:rsidP="005A4160">
            <w:pPr>
              <w:pStyle w:val="TableText"/>
              <w:jc w:val="right"/>
            </w:pPr>
            <w:r w:rsidRPr="004A58F2">
              <w:t>0</w:t>
            </w:r>
          </w:p>
        </w:tc>
        <w:tc>
          <w:tcPr>
            <w:tcW w:w="0" w:type="auto"/>
            <w:tcMar>
              <w:left w:w="108" w:type="dxa"/>
              <w:right w:w="108" w:type="dxa"/>
            </w:tcMar>
          </w:tcPr>
          <w:p w14:paraId="2B64CC1C" w14:textId="1C833EBC" w:rsidR="00F158A7" w:rsidRPr="004A58F2" w:rsidRDefault="00F158A7" w:rsidP="005A4160">
            <w:pPr>
              <w:pStyle w:val="TableText"/>
              <w:jc w:val="right"/>
            </w:pPr>
            <w:r w:rsidRPr="004A58F2">
              <w:t>45</w:t>
            </w:r>
          </w:p>
        </w:tc>
        <w:tc>
          <w:tcPr>
            <w:tcW w:w="0" w:type="auto"/>
            <w:tcMar>
              <w:left w:w="108" w:type="dxa"/>
              <w:right w:w="108" w:type="dxa"/>
            </w:tcMar>
          </w:tcPr>
          <w:p w14:paraId="54F71A86" w14:textId="720A7F9F" w:rsidR="00F158A7" w:rsidRPr="004A58F2" w:rsidRDefault="00F158A7" w:rsidP="005A4160">
            <w:pPr>
              <w:pStyle w:val="TableText"/>
              <w:jc w:val="right"/>
            </w:pPr>
            <w:r w:rsidRPr="004A58F2">
              <w:t>300</w:t>
            </w:r>
          </w:p>
        </w:tc>
        <w:tc>
          <w:tcPr>
            <w:tcW w:w="0" w:type="auto"/>
            <w:tcMar>
              <w:left w:w="108" w:type="dxa"/>
              <w:right w:w="108" w:type="dxa"/>
            </w:tcMar>
          </w:tcPr>
          <w:p w14:paraId="26C1640B" w14:textId="17CEE1FD" w:rsidR="00F158A7" w:rsidRPr="004A58F2" w:rsidRDefault="00F158A7" w:rsidP="00F158A7">
            <w:pPr>
              <w:pStyle w:val="TableText"/>
            </w:pPr>
            <w:r w:rsidRPr="004A58F2">
              <w:t>Burleigh</w:t>
            </w:r>
          </w:p>
        </w:tc>
        <w:tc>
          <w:tcPr>
            <w:tcW w:w="0" w:type="auto"/>
            <w:tcMar>
              <w:left w:w="108" w:type="dxa"/>
              <w:right w:w="108" w:type="dxa"/>
            </w:tcMar>
          </w:tcPr>
          <w:p w14:paraId="6427B9E8" w14:textId="76C057AF" w:rsidR="00F158A7" w:rsidRPr="004A58F2" w:rsidRDefault="00F158A7" w:rsidP="005A4160">
            <w:pPr>
              <w:pStyle w:val="TableText"/>
              <w:jc w:val="right"/>
            </w:pPr>
            <w:r w:rsidRPr="004A58F2">
              <w:t>808</w:t>
            </w:r>
          </w:p>
        </w:tc>
      </w:tr>
      <w:tr w:rsidR="00400DA0" w:rsidRPr="004A58F2" w14:paraId="52CFB9C9" w14:textId="77777777" w:rsidTr="00D139D7">
        <w:trPr>
          <w:cantSplit/>
        </w:trPr>
        <w:tc>
          <w:tcPr>
            <w:tcW w:w="0" w:type="auto"/>
            <w:tcMar>
              <w:left w:w="108" w:type="dxa"/>
              <w:right w:w="108" w:type="dxa"/>
            </w:tcMar>
          </w:tcPr>
          <w:p w14:paraId="4F631859" w14:textId="4BF0DE4B" w:rsidR="00F158A7" w:rsidRPr="004A58F2" w:rsidRDefault="00F158A7" w:rsidP="00D139D7">
            <w:pPr>
              <w:pStyle w:val="TableText"/>
              <w:jc w:val="right"/>
            </w:pPr>
            <w:r w:rsidRPr="004A58F2">
              <w:t>23-Feb-15</w:t>
            </w:r>
          </w:p>
        </w:tc>
        <w:tc>
          <w:tcPr>
            <w:tcW w:w="0" w:type="auto"/>
            <w:tcMar>
              <w:left w:w="108" w:type="dxa"/>
              <w:right w:w="108" w:type="dxa"/>
            </w:tcMar>
          </w:tcPr>
          <w:p w14:paraId="27A9E806" w14:textId="728CB7B0" w:rsidR="00F158A7" w:rsidRPr="004A58F2" w:rsidRDefault="00F158A7" w:rsidP="005A4160">
            <w:pPr>
              <w:pStyle w:val="TableText"/>
              <w:jc w:val="right"/>
            </w:pPr>
            <w:r w:rsidRPr="004A58F2">
              <w:t>2</w:t>
            </w:r>
          </w:p>
        </w:tc>
        <w:tc>
          <w:tcPr>
            <w:tcW w:w="0" w:type="auto"/>
            <w:tcMar>
              <w:left w:w="108" w:type="dxa"/>
              <w:right w:w="108" w:type="dxa"/>
            </w:tcMar>
          </w:tcPr>
          <w:p w14:paraId="3C36F1EA" w14:textId="1B6FCFFA" w:rsidR="00F158A7" w:rsidRPr="004A58F2" w:rsidRDefault="00F158A7" w:rsidP="005A4160">
            <w:pPr>
              <w:pStyle w:val="TableText"/>
              <w:jc w:val="right"/>
            </w:pPr>
            <w:r w:rsidRPr="004A58F2">
              <w:t>2015</w:t>
            </w:r>
          </w:p>
        </w:tc>
        <w:tc>
          <w:tcPr>
            <w:tcW w:w="0" w:type="auto"/>
            <w:tcMar>
              <w:left w:w="108" w:type="dxa"/>
              <w:right w:w="108" w:type="dxa"/>
            </w:tcMar>
          </w:tcPr>
          <w:p w14:paraId="22EB7FA4" w14:textId="2B8A792C" w:rsidR="00F158A7" w:rsidRPr="004A58F2" w:rsidRDefault="00F158A7" w:rsidP="005A4160">
            <w:pPr>
              <w:pStyle w:val="TableText"/>
              <w:jc w:val="right"/>
            </w:pPr>
            <w:r w:rsidRPr="004A58F2">
              <w:t>100</w:t>
            </w:r>
          </w:p>
        </w:tc>
        <w:tc>
          <w:tcPr>
            <w:tcW w:w="0" w:type="auto"/>
            <w:tcMar>
              <w:left w:w="108" w:type="dxa"/>
              <w:right w:w="108" w:type="dxa"/>
            </w:tcMar>
          </w:tcPr>
          <w:p w14:paraId="3F8C840E" w14:textId="7A574E2B" w:rsidR="00F158A7" w:rsidRPr="004A58F2" w:rsidRDefault="00F158A7" w:rsidP="005A4160">
            <w:pPr>
              <w:pStyle w:val="TableText"/>
              <w:jc w:val="right"/>
            </w:pPr>
            <w:r w:rsidRPr="004A58F2">
              <w:t>0</w:t>
            </w:r>
          </w:p>
        </w:tc>
        <w:tc>
          <w:tcPr>
            <w:tcW w:w="0" w:type="auto"/>
            <w:tcMar>
              <w:left w:w="108" w:type="dxa"/>
              <w:right w:w="108" w:type="dxa"/>
            </w:tcMar>
          </w:tcPr>
          <w:p w14:paraId="0CB2DFE3" w14:textId="025EC8E0" w:rsidR="00F158A7" w:rsidRPr="004A58F2" w:rsidRDefault="00F158A7" w:rsidP="005A4160">
            <w:pPr>
              <w:pStyle w:val="TableText"/>
              <w:jc w:val="right"/>
            </w:pPr>
            <w:r w:rsidRPr="004A58F2">
              <w:t>0</w:t>
            </w:r>
          </w:p>
        </w:tc>
        <w:tc>
          <w:tcPr>
            <w:tcW w:w="0" w:type="auto"/>
            <w:tcMar>
              <w:left w:w="108" w:type="dxa"/>
              <w:right w:w="108" w:type="dxa"/>
            </w:tcMar>
          </w:tcPr>
          <w:p w14:paraId="4543AFED" w14:textId="09E341CE" w:rsidR="00F158A7" w:rsidRPr="004A58F2" w:rsidRDefault="004A58F2" w:rsidP="005A4160">
            <w:pPr>
              <w:pStyle w:val="TableText"/>
              <w:jc w:val="right"/>
            </w:pPr>
            <w:r w:rsidRPr="004A58F2">
              <w:t>0</w:t>
            </w:r>
          </w:p>
        </w:tc>
        <w:tc>
          <w:tcPr>
            <w:tcW w:w="0" w:type="auto"/>
            <w:tcMar>
              <w:left w:w="108" w:type="dxa"/>
              <w:right w:w="108" w:type="dxa"/>
            </w:tcMar>
          </w:tcPr>
          <w:p w14:paraId="50C0F43C" w14:textId="094CF998" w:rsidR="00F158A7" w:rsidRPr="004A58F2" w:rsidRDefault="00F158A7" w:rsidP="005A4160">
            <w:pPr>
              <w:pStyle w:val="TableText"/>
              <w:jc w:val="right"/>
            </w:pPr>
            <w:r w:rsidRPr="004A58F2">
              <w:t>100</w:t>
            </w:r>
          </w:p>
        </w:tc>
        <w:tc>
          <w:tcPr>
            <w:tcW w:w="0" w:type="auto"/>
            <w:tcMar>
              <w:left w:w="108" w:type="dxa"/>
              <w:right w:w="108" w:type="dxa"/>
            </w:tcMar>
          </w:tcPr>
          <w:p w14:paraId="1566732C" w14:textId="690FE2E2" w:rsidR="00F158A7" w:rsidRPr="004A58F2" w:rsidRDefault="00F158A7" w:rsidP="005A4160">
            <w:pPr>
              <w:pStyle w:val="TableText"/>
              <w:jc w:val="right"/>
            </w:pPr>
            <w:r w:rsidRPr="004A58F2">
              <w:t>300</w:t>
            </w:r>
          </w:p>
        </w:tc>
        <w:tc>
          <w:tcPr>
            <w:tcW w:w="0" w:type="auto"/>
            <w:tcMar>
              <w:left w:w="108" w:type="dxa"/>
              <w:right w:w="108" w:type="dxa"/>
            </w:tcMar>
          </w:tcPr>
          <w:p w14:paraId="165D1C81" w14:textId="217FDE72" w:rsidR="00F158A7" w:rsidRPr="004A58F2" w:rsidRDefault="00F158A7" w:rsidP="00F158A7">
            <w:pPr>
              <w:pStyle w:val="TableText"/>
            </w:pPr>
            <w:r w:rsidRPr="004A58F2">
              <w:t>Burleigh</w:t>
            </w:r>
          </w:p>
        </w:tc>
        <w:tc>
          <w:tcPr>
            <w:tcW w:w="0" w:type="auto"/>
            <w:tcMar>
              <w:left w:w="108" w:type="dxa"/>
              <w:right w:w="108" w:type="dxa"/>
            </w:tcMar>
          </w:tcPr>
          <w:p w14:paraId="0D1B3936" w14:textId="41858A9D" w:rsidR="00F158A7" w:rsidRPr="004A58F2" w:rsidRDefault="00F158A7" w:rsidP="005A4160">
            <w:pPr>
              <w:pStyle w:val="TableText"/>
              <w:jc w:val="right"/>
            </w:pPr>
            <w:r w:rsidRPr="004A58F2">
              <w:t>808</w:t>
            </w:r>
          </w:p>
        </w:tc>
      </w:tr>
      <w:tr w:rsidR="00400DA0" w:rsidRPr="004A58F2" w14:paraId="10AC3B32" w14:textId="77777777" w:rsidTr="00D139D7">
        <w:trPr>
          <w:cantSplit/>
        </w:trPr>
        <w:tc>
          <w:tcPr>
            <w:tcW w:w="0" w:type="auto"/>
            <w:tcMar>
              <w:left w:w="108" w:type="dxa"/>
              <w:right w:w="108" w:type="dxa"/>
            </w:tcMar>
          </w:tcPr>
          <w:p w14:paraId="7F976239" w14:textId="3B2382A6" w:rsidR="00F158A7" w:rsidRPr="004A58F2" w:rsidRDefault="00F158A7" w:rsidP="00D139D7">
            <w:pPr>
              <w:pStyle w:val="TableText"/>
              <w:jc w:val="right"/>
            </w:pPr>
            <w:r w:rsidRPr="004A58F2">
              <w:t>12-Nov-15</w:t>
            </w:r>
          </w:p>
        </w:tc>
        <w:tc>
          <w:tcPr>
            <w:tcW w:w="0" w:type="auto"/>
            <w:tcMar>
              <w:left w:w="108" w:type="dxa"/>
              <w:right w:w="108" w:type="dxa"/>
            </w:tcMar>
          </w:tcPr>
          <w:p w14:paraId="6DA02AE7" w14:textId="5C57FD6F" w:rsidR="00F158A7" w:rsidRPr="004A58F2" w:rsidRDefault="00F158A7" w:rsidP="005A4160">
            <w:pPr>
              <w:pStyle w:val="TableText"/>
              <w:jc w:val="right"/>
            </w:pPr>
            <w:r w:rsidRPr="004A58F2">
              <w:t>11</w:t>
            </w:r>
          </w:p>
        </w:tc>
        <w:tc>
          <w:tcPr>
            <w:tcW w:w="0" w:type="auto"/>
            <w:tcMar>
              <w:left w:w="108" w:type="dxa"/>
              <w:right w:w="108" w:type="dxa"/>
            </w:tcMar>
          </w:tcPr>
          <w:p w14:paraId="349AC60C" w14:textId="36A27114" w:rsidR="00F158A7" w:rsidRPr="004A58F2" w:rsidRDefault="00F158A7" w:rsidP="005A4160">
            <w:pPr>
              <w:pStyle w:val="TableText"/>
              <w:jc w:val="right"/>
            </w:pPr>
            <w:r w:rsidRPr="004A58F2">
              <w:t>2015</w:t>
            </w:r>
          </w:p>
        </w:tc>
        <w:tc>
          <w:tcPr>
            <w:tcW w:w="0" w:type="auto"/>
            <w:tcMar>
              <w:left w:w="108" w:type="dxa"/>
              <w:right w:w="108" w:type="dxa"/>
            </w:tcMar>
          </w:tcPr>
          <w:p w14:paraId="30AC8404" w14:textId="10D8D95F" w:rsidR="00F158A7" w:rsidRPr="004A58F2" w:rsidRDefault="00F158A7" w:rsidP="005A4160">
            <w:pPr>
              <w:pStyle w:val="TableText"/>
              <w:jc w:val="right"/>
            </w:pPr>
            <w:r w:rsidRPr="004A58F2">
              <w:t>80</w:t>
            </w:r>
          </w:p>
        </w:tc>
        <w:tc>
          <w:tcPr>
            <w:tcW w:w="0" w:type="auto"/>
            <w:tcMar>
              <w:left w:w="108" w:type="dxa"/>
              <w:right w:w="108" w:type="dxa"/>
            </w:tcMar>
          </w:tcPr>
          <w:p w14:paraId="65515622" w14:textId="6A17C177" w:rsidR="00F158A7" w:rsidRPr="004A58F2" w:rsidRDefault="00F158A7" w:rsidP="005A4160">
            <w:pPr>
              <w:pStyle w:val="TableText"/>
              <w:jc w:val="right"/>
            </w:pPr>
            <w:r w:rsidRPr="004A58F2">
              <w:t>0</w:t>
            </w:r>
          </w:p>
        </w:tc>
        <w:tc>
          <w:tcPr>
            <w:tcW w:w="0" w:type="auto"/>
            <w:tcMar>
              <w:left w:w="108" w:type="dxa"/>
              <w:right w:w="108" w:type="dxa"/>
            </w:tcMar>
          </w:tcPr>
          <w:p w14:paraId="7C623788" w14:textId="2C65D5A9" w:rsidR="00F158A7" w:rsidRPr="004A58F2" w:rsidRDefault="00F158A7" w:rsidP="005A4160">
            <w:pPr>
              <w:pStyle w:val="TableText"/>
              <w:jc w:val="right"/>
            </w:pPr>
            <w:r w:rsidRPr="004A58F2">
              <w:t>0</w:t>
            </w:r>
          </w:p>
        </w:tc>
        <w:tc>
          <w:tcPr>
            <w:tcW w:w="0" w:type="auto"/>
            <w:tcMar>
              <w:left w:w="108" w:type="dxa"/>
              <w:right w:w="108" w:type="dxa"/>
            </w:tcMar>
          </w:tcPr>
          <w:p w14:paraId="5EF94CCC" w14:textId="6E6037ED" w:rsidR="00F158A7" w:rsidRPr="004A58F2" w:rsidRDefault="004A58F2" w:rsidP="005A4160">
            <w:pPr>
              <w:pStyle w:val="TableText"/>
              <w:jc w:val="right"/>
            </w:pPr>
            <w:r w:rsidRPr="004A58F2">
              <w:t>0</w:t>
            </w:r>
          </w:p>
        </w:tc>
        <w:tc>
          <w:tcPr>
            <w:tcW w:w="0" w:type="auto"/>
            <w:tcMar>
              <w:left w:w="108" w:type="dxa"/>
              <w:right w:w="108" w:type="dxa"/>
            </w:tcMar>
          </w:tcPr>
          <w:p w14:paraId="1D0419A2" w14:textId="59C28FA8" w:rsidR="00F158A7" w:rsidRPr="004A58F2" w:rsidRDefault="00F158A7" w:rsidP="005A4160">
            <w:pPr>
              <w:pStyle w:val="TableText"/>
              <w:jc w:val="right"/>
            </w:pPr>
            <w:r w:rsidRPr="004A58F2">
              <w:t>80</w:t>
            </w:r>
          </w:p>
        </w:tc>
        <w:tc>
          <w:tcPr>
            <w:tcW w:w="0" w:type="auto"/>
            <w:tcMar>
              <w:left w:w="108" w:type="dxa"/>
              <w:right w:w="108" w:type="dxa"/>
            </w:tcMar>
          </w:tcPr>
          <w:p w14:paraId="4158286E" w14:textId="180E0304" w:rsidR="00F158A7" w:rsidRPr="004A58F2" w:rsidRDefault="00F158A7" w:rsidP="005A4160">
            <w:pPr>
              <w:pStyle w:val="TableText"/>
              <w:jc w:val="right"/>
            </w:pPr>
            <w:r w:rsidRPr="004A58F2">
              <w:t>300</w:t>
            </w:r>
          </w:p>
        </w:tc>
        <w:tc>
          <w:tcPr>
            <w:tcW w:w="0" w:type="auto"/>
            <w:tcMar>
              <w:left w:w="108" w:type="dxa"/>
              <w:right w:w="108" w:type="dxa"/>
            </w:tcMar>
          </w:tcPr>
          <w:p w14:paraId="6E13CFDC" w14:textId="6C9661E7" w:rsidR="00F158A7" w:rsidRPr="004A58F2" w:rsidRDefault="00F158A7" w:rsidP="00F158A7">
            <w:pPr>
              <w:pStyle w:val="TableText"/>
            </w:pPr>
            <w:r w:rsidRPr="004A58F2">
              <w:t>Burleigh</w:t>
            </w:r>
          </w:p>
        </w:tc>
        <w:tc>
          <w:tcPr>
            <w:tcW w:w="0" w:type="auto"/>
            <w:tcMar>
              <w:left w:w="108" w:type="dxa"/>
              <w:right w:w="108" w:type="dxa"/>
            </w:tcMar>
          </w:tcPr>
          <w:p w14:paraId="091A2B34" w14:textId="6036D69F" w:rsidR="00F158A7" w:rsidRPr="004A58F2" w:rsidRDefault="00F158A7" w:rsidP="005A4160">
            <w:pPr>
              <w:pStyle w:val="TableText"/>
              <w:jc w:val="right"/>
            </w:pPr>
            <w:r w:rsidRPr="004A58F2">
              <w:t>808</w:t>
            </w:r>
          </w:p>
        </w:tc>
      </w:tr>
      <w:tr w:rsidR="00400DA0" w:rsidRPr="004A58F2" w14:paraId="7B8CC412" w14:textId="77777777" w:rsidTr="00D139D7">
        <w:trPr>
          <w:cantSplit/>
        </w:trPr>
        <w:tc>
          <w:tcPr>
            <w:tcW w:w="0" w:type="auto"/>
            <w:tcMar>
              <w:left w:w="108" w:type="dxa"/>
              <w:right w:w="108" w:type="dxa"/>
            </w:tcMar>
          </w:tcPr>
          <w:p w14:paraId="596A0E34" w14:textId="32D48DC5" w:rsidR="00F158A7" w:rsidRPr="004A58F2" w:rsidRDefault="00F158A7" w:rsidP="00D139D7">
            <w:pPr>
              <w:pStyle w:val="TableText"/>
              <w:jc w:val="right"/>
            </w:pPr>
            <w:r w:rsidRPr="004A58F2">
              <w:t>20-Nov-15</w:t>
            </w:r>
          </w:p>
        </w:tc>
        <w:tc>
          <w:tcPr>
            <w:tcW w:w="0" w:type="auto"/>
            <w:tcMar>
              <w:left w:w="108" w:type="dxa"/>
              <w:right w:w="108" w:type="dxa"/>
            </w:tcMar>
          </w:tcPr>
          <w:p w14:paraId="54AFC79E" w14:textId="1F4F89A6" w:rsidR="00F158A7" w:rsidRPr="004A58F2" w:rsidRDefault="00F158A7" w:rsidP="005A4160">
            <w:pPr>
              <w:pStyle w:val="TableText"/>
              <w:jc w:val="right"/>
            </w:pPr>
            <w:r w:rsidRPr="004A58F2">
              <w:t>11</w:t>
            </w:r>
          </w:p>
        </w:tc>
        <w:tc>
          <w:tcPr>
            <w:tcW w:w="0" w:type="auto"/>
            <w:tcMar>
              <w:left w:w="108" w:type="dxa"/>
              <w:right w:w="108" w:type="dxa"/>
            </w:tcMar>
          </w:tcPr>
          <w:p w14:paraId="7689D35C" w14:textId="496058EE" w:rsidR="00F158A7" w:rsidRPr="004A58F2" w:rsidRDefault="00F158A7" w:rsidP="005A4160">
            <w:pPr>
              <w:pStyle w:val="TableText"/>
              <w:jc w:val="right"/>
            </w:pPr>
            <w:r w:rsidRPr="004A58F2">
              <w:t>2015</w:t>
            </w:r>
          </w:p>
        </w:tc>
        <w:tc>
          <w:tcPr>
            <w:tcW w:w="0" w:type="auto"/>
            <w:tcMar>
              <w:left w:w="108" w:type="dxa"/>
              <w:right w:w="108" w:type="dxa"/>
            </w:tcMar>
          </w:tcPr>
          <w:p w14:paraId="207E5DE5" w14:textId="10408213" w:rsidR="00F158A7" w:rsidRPr="004A58F2" w:rsidRDefault="00F158A7" w:rsidP="005A4160">
            <w:pPr>
              <w:pStyle w:val="TableText"/>
              <w:jc w:val="right"/>
            </w:pPr>
            <w:r w:rsidRPr="004A58F2">
              <w:t>50</w:t>
            </w:r>
          </w:p>
        </w:tc>
        <w:tc>
          <w:tcPr>
            <w:tcW w:w="0" w:type="auto"/>
            <w:tcMar>
              <w:left w:w="108" w:type="dxa"/>
              <w:right w:w="108" w:type="dxa"/>
            </w:tcMar>
          </w:tcPr>
          <w:p w14:paraId="2AE4DC34" w14:textId="15CABDB0" w:rsidR="00F158A7" w:rsidRPr="004A58F2" w:rsidRDefault="00F158A7" w:rsidP="005A4160">
            <w:pPr>
              <w:pStyle w:val="TableText"/>
              <w:jc w:val="right"/>
            </w:pPr>
            <w:r w:rsidRPr="004A58F2">
              <w:t>0</w:t>
            </w:r>
          </w:p>
        </w:tc>
        <w:tc>
          <w:tcPr>
            <w:tcW w:w="0" w:type="auto"/>
            <w:tcMar>
              <w:left w:w="108" w:type="dxa"/>
              <w:right w:w="108" w:type="dxa"/>
            </w:tcMar>
          </w:tcPr>
          <w:p w14:paraId="28E091B5" w14:textId="1DDBD7EA" w:rsidR="00F158A7" w:rsidRPr="004A58F2" w:rsidRDefault="00F158A7" w:rsidP="005A4160">
            <w:pPr>
              <w:pStyle w:val="TableText"/>
              <w:jc w:val="right"/>
            </w:pPr>
            <w:r w:rsidRPr="004A58F2">
              <w:t>0</w:t>
            </w:r>
          </w:p>
        </w:tc>
        <w:tc>
          <w:tcPr>
            <w:tcW w:w="0" w:type="auto"/>
            <w:tcMar>
              <w:left w:w="108" w:type="dxa"/>
              <w:right w:w="108" w:type="dxa"/>
            </w:tcMar>
          </w:tcPr>
          <w:p w14:paraId="4A4285ED" w14:textId="7C4E72DC" w:rsidR="00F158A7" w:rsidRPr="004A58F2" w:rsidRDefault="004A58F2" w:rsidP="005A4160">
            <w:pPr>
              <w:pStyle w:val="TableText"/>
              <w:jc w:val="right"/>
            </w:pPr>
            <w:r w:rsidRPr="004A58F2">
              <w:t>0</w:t>
            </w:r>
          </w:p>
        </w:tc>
        <w:tc>
          <w:tcPr>
            <w:tcW w:w="0" w:type="auto"/>
            <w:tcMar>
              <w:left w:w="108" w:type="dxa"/>
              <w:right w:w="108" w:type="dxa"/>
            </w:tcMar>
          </w:tcPr>
          <w:p w14:paraId="75189F46" w14:textId="15F6F0B8" w:rsidR="00F158A7" w:rsidRPr="004A58F2" w:rsidRDefault="00F158A7" w:rsidP="005A4160">
            <w:pPr>
              <w:pStyle w:val="TableText"/>
              <w:jc w:val="right"/>
            </w:pPr>
            <w:r w:rsidRPr="004A58F2">
              <w:t>50</w:t>
            </w:r>
          </w:p>
        </w:tc>
        <w:tc>
          <w:tcPr>
            <w:tcW w:w="0" w:type="auto"/>
            <w:tcMar>
              <w:left w:w="108" w:type="dxa"/>
              <w:right w:w="108" w:type="dxa"/>
            </w:tcMar>
          </w:tcPr>
          <w:p w14:paraId="4CA339E3" w14:textId="3D7D8BF9" w:rsidR="00F158A7" w:rsidRPr="004A58F2" w:rsidRDefault="00F158A7" w:rsidP="005A4160">
            <w:pPr>
              <w:pStyle w:val="TableText"/>
              <w:jc w:val="right"/>
            </w:pPr>
            <w:r w:rsidRPr="004A58F2">
              <w:t>300</w:t>
            </w:r>
          </w:p>
        </w:tc>
        <w:tc>
          <w:tcPr>
            <w:tcW w:w="0" w:type="auto"/>
            <w:tcMar>
              <w:left w:w="108" w:type="dxa"/>
              <w:right w:w="108" w:type="dxa"/>
            </w:tcMar>
          </w:tcPr>
          <w:p w14:paraId="2CF0A43D" w14:textId="146FB417" w:rsidR="00F158A7" w:rsidRPr="004A58F2" w:rsidRDefault="00F158A7" w:rsidP="00F158A7">
            <w:pPr>
              <w:pStyle w:val="TableText"/>
            </w:pPr>
            <w:r w:rsidRPr="004A58F2">
              <w:t>Burleigh</w:t>
            </w:r>
          </w:p>
        </w:tc>
        <w:tc>
          <w:tcPr>
            <w:tcW w:w="0" w:type="auto"/>
            <w:tcMar>
              <w:left w:w="108" w:type="dxa"/>
              <w:right w:w="108" w:type="dxa"/>
            </w:tcMar>
          </w:tcPr>
          <w:p w14:paraId="26D98BC8" w14:textId="1C5C87A9" w:rsidR="00F158A7" w:rsidRPr="004A58F2" w:rsidRDefault="00F158A7" w:rsidP="005A4160">
            <w:pPr>
              <w:pStyle w:val="TableText"/>
              <w:jc w:val="right"/>
            </w:pPr>
            <w:r w:rsidRPr="004A58F2">
              <w:t>808</w:t>
            </w:r>
          </w:p>
        </w:tc>
      </w:tr>
      <w:tr w:rsidR="00400DA0" w:rsidRPr="004A58F2" w14:paraId="05628002" w14:textId="77777777" w:rsidTr="00D139D7">
        <w:trPr>
          <w:cantSplit/>
        </w:trPr>
        <w:tc>
          <w:tcPr>
            <w:tcW w:w="0" w:type="auto"/>
            <w:tcMar>
              <w:left w:w="108" w:type="dxa"/>
              <w:right w:w="108" w:type="dxa"/>
            </w:tcMar>
          </w:tcPr>
          <w:p w14:paraId="0CF0E12F" w14:textId="24CD25CE" w:rsidR="00F158A7" w:rsidRPr="004A58F2" w:rsidRDefault="00F158A7" w:rsidP="00D139D7">
            <w:pPr>
              <w:pStyle w:val="TableText"/>
              <w:jc w:val="right"/>
            </w:pPr>
            <w:r w:rsidRPr="004A58F2">
              <w:t>22-Feb-16</w:t>
            </w:r>
          </w:p>
        </w:tc>
        <w:tc>
          <w:tcPr>
            <w:tcW w:w="0" w:type="auto"/>
            <w:tcMar>
              <w:left w:w="108" w:type="dxa"/>
              <w:right w:w="108" w:type="dxa"/>
            </w:tcMar>
          </w:tcPr>
          <w:p w14:paraId="0FFB8F8F" w14:textId="6D300748" w:rsidR="00F158A7" w:rsidRPr="004A58F2" w:rsidRDefault="00F158A7" w:rsidP="005A4160">
            <w:pPr>
              <w:pStyle w:val="TableText"/>
              <w:jc w:val="right"/>
            </w:pPr>
            <w:r w:rsidRPr="004A58F2">
              <w:t>2</w:t>
            </w:r>
          </w:p>
        </w:tc>
        <w:tc>
          <w:tcPr>
            <w:tcW w:w="0" w:type="auto"/>
            <w:tcMar>
              <w:left w:w="108" w:type="dxa"/>
              <w:right w:w="108" w:type="dxa"/>
            </w:tcMar>
          </w:tcPr>
          <w:p w14:paraId="40BF1F5D" w14:textId="66943EE1" w:rsidR="00F158A7" w:rsidRPr="004A58F2" w:rsidRDefault="00F158A7" w:rsidP="005A4160">
            <w:pPr>
              <w:pStyle w:val="TableText"/>
              <w:jc w:val="right"/>
            </w:pPr>
            <w:r w:rsidRPr="004A58F2">
              <w:t>2016</w:t>
            </w:r>
          </w:p>
        </w:tc>
        <w:tc>
          <w:tcPr>
            <w:tcW w:w="0" w:type="auto"/>
            <w:tcMar>
              <w:left w:w="108" w:type="dxa"/>
              <w:right w:w="108" w:type="dxa"/>
            </w:tcMar>
          </w:tcPr>
          <w:p w14:paraId="7F231862" w14:textId="603D22F7" w:rsidR="00F158A7" w:rsidRPr="004A58F2" w:rsidRDefault="00F158A7" w:rsidP="005A4160">
            <w:pPr>
              <w:pStyle w:val="TableText"/>
              <w:jc w:val="right"/>
            </w:pPr>
            <w:r w:rsidRPr="004A58F2">
              <w:t>0</w:t>
            </w:r>
          </w:p>
        </w:tc>
        <w:tc>
          <w:tcPr>
            <w:tcW w:w="0" w:type="auto"/>
            <w:tcMar>
              <w:left w:w="108" w:type="dxa"/>
              <w:right w:w="108" w:type="dxa"/>
            </w:tcMar>
          </w:tcPr>
          <w:p w14:paraId="006B737F" w14:textId="247346C8" w:rsidR="00F158A7" w:rsidRPr="004A58F2" w:rsidRDefault="00F158A7" w:rsidP="005A4160">
            <w:pPr>
              <w:pStyle w:val="TableText"/>
              <w:jc w:val="right"/>
            </w:pPr>
            <w:r w:rsidRPr="004A58F2">
              <w:t>0</w:t>
            </w:r>
          </w:p>
        </w:tc>
        <w:tc>
          <w:tcPr>
            <w:tcW w:w="0" w:type="auto"/>
            <w:tcMar>
              <w:left w:w="108" w:type="dxa"/>
              <w:right w:w="108" w:type="dxa"/>
            </w:tcMar>
          </w:tcPr>
          <w:p w14:paraId="353A8769" w14:textId="756F3374" w:rsidR="00F158A7" w:rsidRPr="004A58F2" w:rsidRDefault="00F158A7" w:rsidP="005A4160">
            <w:pPr>
              <w:pStyle w:val="TableText"/>
              <w:jc w:val="right"/>
            </w:pPr>
            <w:r w:rsidRPr="004A58F2">
              <w:t>0</w:t>
            </w:r>
          </w:p>
        </w:tc>
        <w:tc>
          <w:tcPr>
            <w:tcW w:w="0" w:type="auto"/>
            <w:tcMar>
              <w:left w:w="108" w:type="dxa"/>
              <w:right w:w="108" w:type="dxa"/>
            </w:tcMar>
          </w:tcPr>
          <w:p w14:paraId="21698A6F" w14:textId="6899542F" w:rsidR="00F158A7" w:rsidRPr="004A58F2" w:rsidRDefault="004A58F2" w:rsidP="005A4160">
            <w:pPr>
              <w:pStyle w:val="TableText"/>
              <w:jc w:val="right"/>
            </w:pPr>
            <w:r w:rsidRPr="004A58F2">
              <w:t>0</w:t>
            </w:r>
          </w:p>
        </w:tc>
        <w:tc>
          <w:tcPr>
            <w:tcW w:w="0" w:type="auto"/>
            <w:tcMar>
              <w:left w:w="108" w:type="dxa"/>
              <w:right w:w="108" w:type="dxa"/>
            </w:tcMar>
          </w:tcPr>
          <w:p w14:paraId="68F087A5" w14:textId="4615F050" w:rsidR="00F158A7" w:rsidRPr="004A58F2" w:rsidRDefault="00F158A7" w:rsidP="005A4160">
            <w:pPr>
              <w:pStyle w:val="TableText"/>
              <w:jc w:val="right"/>
            </w:pPr>
            <w:r w:rsidRPr="004A58F2">
              <w:t>0</w:t>
            </w:r>
          </w:p>
        </w:tc>
        <w:tc>
          <w:tcPr>
            <w:tcW w:w="0" w:type="auto"/>
            <w:tcMar>
              <w:left w:w="108" w:type="dxa"/>
              <w:right w:w="108" w:type="dxa"/>
            </w:tcMar>
          </w:tcPr>
          <w:p w14:paraId="6E90B9CA" w14:textId="52B0FA9D" w:rsidR="00F158A7" w:rsidRPr="004A58F2" w:rsidRDefault="00F158A7" w:rsidP="005A4160">
            <w:pPr>
              <w:pStyle w:val="TableText"/>
              <w:jc w:val="right"/>
            </w:pPr>
            <w:r w:rsidRPr="004A58F2">
              <w:t>300</w:t>
            </w:r>
          </w:p>
        </w:tc>
        <w:tc>
          <w:tcPr>
            <w:tcW w:w="0" w:type="auto"/>
            <w:tcMar>
              <w:left w:w="108" w:type="dxa"/>
              <w:right w:w="108" w:type="dxa"/>
            </w:tcMar>
          </w:tcPr>
          <w:p w14:paraId="413471AB" w14:textId="6A8B32CC" w:rsidR="00F158A7" w:rsidRPr="004A58F2" w:rsidRDefault="00F158A7" w:rsidP="00F158A7">
            <w:pPr>
              <w:pStyle w:val="TableText"/>
            </w:pPr>
            <w:r w:rsidRPr="004A58F2">
              <w:t>Burleigh</w:t>
            </w:r>
          </w:p>
        </w:tc>
        <w:tc>
          <w:tcPr>
            <w:tcW w:w="0" w:type="auto"/>
            <w:tcMar>
              <w:left w:w="108" w:type="dxa"/>
              <w:right w:w="108" w:type="dxa"/>
            </w:tcMar>
          </w:tcPr>
          <w:p w14:paraId="13F98D8F" w14:textId="7928AD2C" w:rsidR="00F158A7" w:rsidRPr="004A58F2" w:rsidRDefault="00F158A7" w:rsidP="005A4160">
            <w:pPr>
              <w:pStyle w:val="TableText"/>
              <w:jc w:val="right"/>
            </w:pPr>
            <w:r w:rsidRPr="004A58F2">
              <w:t>808</w:t>
            </w:r>
          </w:p>
        </w:tc>
      </w:tr>
      <w:tr w:rsidR="00400DA0" w:rsidRPr="004A58F2" w14:paraId="6DD207E6" w14:textId="77777777" w:rsidTr="00D139D7">
        <w:trPr>
          <w:cantSplit/>
        </w:trPr>
        <w:tc>
          <w:tcPr>
            <w:tcW w:w="0" w:type="auto"/>
            <w:tcMar>
              <w:left w:w="108" w:type="dxa"/>
              <w:right w:w="108" w:type="dxa"/>
            </w:tcMar>
          </w:tcPr>
          <w:p w14:paraId="35F29F72" w14:textId="288874DC" w:rsidR="00F158A7" w:rsidRPr="004A58F2" w:rsidRDefault="00F158A7" w:rsidP="00D139D7">
            <w:pPr>
              <w:pStyle w:val="TableText"/>
              <w:jc w:val="right"/>
            </w:pPr>
            <w:r w:rsidRPr="004A58F2">
              <w:t>20-May-16</w:t>
            </w:r>
          </w:p>
        </w:tc>
        <w:tc>
          <w:tcPr>
            <w:tcW w:w="0" w:type="auto"/>
            <w:tcMar>
              <w:left w:w="108" w:type="dxa"/>
              <w:right w:w="108" w:type="dxa"/>
            </w:tcMar>
          </w:tcPr>
          <w:p w14:paraId="37DBA4EB" w14:textId="15F7E9C6" w:rsidR="00F158A7" w:rsidRPr="004A58F2" w:rsidRDefault="00F158A7" w:rsidP="005A4160">
            <w:pPr>
              <w:pStyle w:val="TableText"/>
              <w:jc w:val="right"/>
            </w:pPr>
            <w:r w:rsidRPr="004A58F2">
              <w:t>5</w:t>
            </w:r>
          </w:p>
        </w:tc>
        <w:tc>
          <w:tcPr>
            <w:tcW w:w="0" w:type="auto"/>
            <w:tcMar>
              <w:left w:w="108" w:type="dxa"/>
              <w:right w:w="108" w:type="dxa"/>
            </w:tcMar>
          </w:tcPr>
          <w:p w14:paraId="0052904F" w14:textId="62D02034" w:rsidR="00F158A7" w:rsidRPr="004A58F2" w:rsidRDefault="00F158A7" w:rsidP="005A4160">
            <w:pPr>
              <w:pStyle w:val="TableText"/>
              <w:jc w:val="right"/>
            </w:pPr>
            <w:r w:rsidRPr="004A58F2">
              <w:t>2016</w:t>
            </w:r>
          </w:p>
        </w:tc>
        <w:tc>
          <w:tcPr>
            <w:tcW w:w="0" w:type="auto"/>
            <w:tcMar>
              <w:left w:w="108" w:type="dxa"/>
              <w:right w:w="108" w:type="dxa"/>
            </w:tcMar>
          </w:tcPr>
          <w:p w14:paraId="7A76DE5E" w14:textId="65704B79" w:rsidR="00F158A7" w:rsidRPr="004A58F2" w:rsidRDefault="00F158A7" w:rsidP="005A4160">
            <w:pPr>
              <w:pStyle w:val="TableText"/>
              <w:jc w:val="right"/>
            </w:pPr>
            <w:r w:rsidRPr="004A58F2">
              <w:t>22</w:t>
            </w:r>
          </w:p>
        </w:tc>
        <w:tc>
          <w:tcPr>
            <w:tcW w:w="0" w:type="auto"/>
            <w:tcMar>
              <w:left w:w="108" w:type="dxa"/>
              <w:right w:w="108" w:type="dxa"/>
            </w:tcMar>
          </w:tcPr>
          <w:p w14:paraId="3D3DBAC7" w14:textId="200C3FF8" w:rsidR="00F158A7" w:rsidRPr="004A58F2" w:rsidRDefault="00F158A7" w:rsidP="005A4160">
            <w:pPr>
              <w:pStyle w:val="TableText"/>
              <w:jc w:val="right"/>
            </w:pPr>
            <w:r w:rsidRPr="004A58F2">
              <w:t>0</w:t>
            </w:r>
          </w:p>
        </w:tc>
        <w:tc>
          <w:tcPr>
            <w:tcW w:w="0" w:type="auto"/>
            <w:tcMar>
              <w:left w:w="108" w:type="dxa"/>
              <w:right w:w="108" w:type="dxa"/>
            </w:tcMar>
          </w:tcPr>
          <w:p w14:paraId="04334B79" w14:textId="10FECCDC" w:rsidR="00F158A7" w:rsidRPr="004A58F2" w:rsidRDefault="00F158A7" w:rsidP="005A4160">
            <w:pPr>
              <w:pStyle w:val="TableText"/>
              <w:jc w:val="right"/>
            </w:pPr>
            <w:r w:rsidRPr="004A58F2">
              <w:t>0</w:t>
            </w:r>
          </w:p>
        </w:tc>
        <w:tc>
          <w:tcPr>
            <w:tcW w:w="0" w:type="auto"/>
            <w:tcMar>
              <w:left w:w="108" w:type="dxa"/>
              <w:right w:w="108" w:type="dxa"/>
            </w:tcMar>
          </w:tcPr>
          <w:p w14:paraId="3EE31901" w14:textId="5D3F8F6D" w:rsidR="00F158A7" w:rsidRPr="004A58F2" w:rsidRDefault="004A58F2" w:rsidP="005A4160">
            <w:pPr>
              <w:pStyle w:val="TableText"/>
              <w:jc w:val="right"/>
            </w:pPr>
            <w:r w:rsidRPr="004A58F2">
              <w:t>0</w:t>
            </w:r>
          </w:p>
        </w:tc>
        <w:tc>
          <w:tcPr>
            <w:tcW w:w="0" w:type="auto"/>
            <w:tcMar>
              <w:left w:w="108" w:type="dxa"/>
              <w:right w:w="108" w:type="dxa"/>
            </w:tcMar>
          </w:tcPr>
          <w:p w14:paraId="2943101C" w14:textId="1A05DD81" w:rsidR="00F158A7" w:rsidRPr="004A58F2" w:rsidRDefault="00F158A7" w:rsidP="005A4160">
            <w:pPr>
              <w:pStyle w:val="TableText"/>
              <w:jc w:val="right"/>
            </w:pPr>
            <w:r w:rsidRPr="004A58F2">
              <w:t>22</w:t>
            </w:r>
          </w:p>
        </w:tc>
        <w:tc>
          <w:tcPr>
            <w:tcW w:w="0" w:type="auto"/>
            <w:tcMar>
              <w:left w:w="108" w:type="dxa"/>
              <w:right w:w="108" w:type="dxa"/>
            </w:tcMar>
          </w:tcPr>
          <w:p w14:paraId="0CCDC65C" w14:textId="6E0F5F93" w:rsidR="00F158A7" w:rsidRPr="004A58F2" w:rsidRDefault="00F158A7" w:rsidP="005A4160">
            <w:pPr>
              <w:pStyle w:val="TableText"/>
              <w:jc w:val="right"/>
            </w:pPr>
            <w:r w:rsidRPr="004A58F2">
              <w:t>300</w:t>
            </w:r>
          </w:p>
        </w:tc>
        <w:tc>
          <w:tcPr>
            <w:tcW w:w="0" w:type="auto"/>
            <w:tcMar>
              <w:left w:w="108" w:type="dxa"/>
              <w:right w:w="108" w:type="dxa"/>
            </w:tcMar>
          </w:tcPr>
          <w:p w14:paraId="4D3F7623" w14:textId="5ED26FB4" w:rsidR="00F158A7" w:rsidRPr="004A58F2" w:rsidRDefault="00F158A7" w:rsidP="00F158A7">
            <w:pPr>
              <w:pStyle w:val="TableText"/>
            </w:pPr>
            <w:r w:rsidRPr="004A58F2">
              <w:t>Burleigh</w:t>
            </w:r>
          </w:p>
        </w:tc>
        <w:tc>
          <w:tcPr>
            <w:tcW w:w="0" w:type="auto"/>
            <w:tcMar>
              <w:left w:w="108" w:type="dxa"/>
              <w:right w:w="108" w:type="dxa"/>
            </w:tcMar>
          </w:tcPr>
          <w:p w14:paraId="16A3F7D5" w14:textId="4A143C68" w:rsidR="00F158A7" w:rsidRPr="004A58F2" w:rsidRDefault="00F158A7" w:rsidP="005A4160">
            <w:pPr>
              <w:pStyle w:val="TableText"/>
              <w:jc w:val="right"/>
            </w:pPr>
            <w:r w:rsidRPr="004A58F2">
              <w:t>808</w:t>
            </w:r>
          </w:p>
        </w:tc>
      </w:tr>
      <w:tr w:rsidR="00400DA0" w:rsidRPr="004A58F2" w14:paraId="46D788CC" w14:textId="77777777" w:rsidTr="00D139D7">
        <w:trPr>
          <w:cantSplit/>
        </w:trPr>
        <w:tc>
          <w:tcPr>
            <w:tcW w:w="0" w:type="auto"/>
            <w:tcMar>
              <w:left w:w="108" w:type="dxa"/>
              <w:right w:w="108" w:type="dxa"/>
            </w:tcMar>
          </w:tcPr>
          <w:p w14:paraId="7C1E36E4" w14:textId="055E50D4" w:rsidR="00F158A7" w:rsidRPr="004A58F2" w:rsidRDefault="00F158A7" w:rsidP="00D139D7">
            <w:pPr>
              <w:pStyle w:val="TableText"/>
              <w:jc w:val="right"/>
            </w:pPr>
            <w:r w:rsidRPr="004A58F2">
              <w:t>21-Aug-16</w:t>
            </w:r>
          </w:p>
        </w:tc>
        <w:tc>
          <w:tcPr>
            <w:tcW w:w="0" w:type="auto"/>
            <w:tcMar>
              <w:left w:w="108" w:type="dxa"/>
              <w:right w:w="108" w:type="dxa"/>
            </w:tcMar>
          </w:tcPr>
          <w:p w14:paraId="2E2CC2F6" w14:textId="0E4F8FD6" w:rsidR="00F158A7" w:rsidRPr="004A58F2" w:rsidRDefault="00F158A7" w:rsidP="005A4160">
            <w:pPr>
              <w:pStyle w:val="TableText"/>
              <w:jc w:val="right"/>
            </w:pPr>
            <w:r w:rsidRPr="004A58F2">
              <w:t>8</w:t>
            </w:r>
          </w:p>
        </w:tc>
        <w:tc>
          <w:tcPr>
            <w:tcW w:w="0" w:type="auto"/>
            <w:tcMar>
              <w:left w:w="108" w:type="dxa"/>
              <w:right w:w="108" w:type="dxa"/>
            </w:tcMar>
          </w:tcPr>
          <w:p w14:paraId="06403435" w14:textId="1D4DCEC6" w:rsidR="00F158A7" w:rsidRPr="004A58F2" w:rsidRDefault="00F158A7" w:rsidP="005A4160">
            <w:pPr>
              <w:pStyle w:val="TableText"/>
              <w:jc w:val="right"/>
            </w:pPr>
            <w:r w:rsidRPr="004A58F2">
              <w:t>2016</w:t>
            </w:r>
          </w:p>
        </w:tc>
        <w:tc>
          <w:tcPr>
            <w:tcW w:w="0" w:type="auto"/>
            <w:tcMar>
              <w:left w:w="108" w:type="dxa"/>
              <w:right w:w="108" w:type="dxa"/>
            </w:tcMar>
          </w:tcPr>
          <w:p w14:paraId="681F8AC0" w14:textId="4D024717" w:rsidR="00F158A7" w:rsidRPr="004A58F2" w:rsidRDefault="00F158A7" w:rsidP="005A4160">
            <w:pPr>
              <w:pStyle w:val="TableText"/>
              <w:jc w:val="right"/>
            </w:pPr>
            <w:r w:rsidRPr="004A58F2">
              <w:t>0</w:t>
            </w:r>
          </w:p>
        </w:tc>
        <w:tc>
          <w:tcPr>
            <w:tcW w:w="0" w:type="auto"/>
            <w:tcMar>
              <w:left w:w="108" w:type="dxa"/>
              <w:right w:w="108" w:type="dxa"/>
            </w:tcMar>
          </w:tcPr>
          <w:p w14:paraId="1D1ADC1E" w14:textId="6B6E09EE" w:rsidR="00F158A7" w:rsidRPr="004A58F2" w:rsidRDefault="00F158A7" w:rsidP="005A4160">
            <w:pPr>
              <w:pStyle w:val="TableText"/>
              <w:jc w:val="right"/>
            </w:pPr>
            <w:r w:rsidRPr="004A58F2">
              <w:t>0</w:t>
            </w:r>
          </w:p>
        </w:tc>
        <w:tc>
          <w:tcPr>
            <w:tcW w:w="0" w:type="auto"/>
            <w:tcMar>
              <w:left w:w="108" w:type="dxa"/>
              <w:right w:w="108" w:type="dxa"/>
            </w:tcMar>
          </w:tcPr>
          <w:p w14:paraId="2A7B21BF" w14:textId="777FE1B9" w:rsidR="00F158A7" w:rsidRPr="004A58F2" w:rsidRDefault="00F158A7" w:rsidP="005A4160">
            <w:pPr>
              <w:pStyle w:val="TableText"/>
              <w:jc w:val="right"/>
            </w:pPr>
            <w:r w:rsidRPr="004A58F2">
              <w:t>0</w:t>
            </w:r>
          </w:p>
        </w:tc>
        <w:tc>
          <w:tcPr>
            <w:tcW w:w="0" w:type="auto"/>
            <w:tcMar>
              <w:left w:w="108" w:type="dxa"/>
              <w:right w:w="108" w:type="dxa"/>
            </w:tcMar>
          </w:tcPr>
          <w:p w14:paraId="50CA74BA" w14:textId="6A6E2834" w:rsidR="00F158A7" w:rsidRPr="004A58F2" w:rsidRDefault="004A58F2" w:rsidP="005A4160">
            <w:pPr>
              <w:pStyle w:val="TableText"/>
              <w:jc w:val="right"/>
            </w:pPr>
            <w:r w:rsidRPr="004A58F2">
              <w:t>0</w:t>
            </w:r>
          </w:p>
        </w:tc>
        <w:tc>
          <w:tcPr>
            <w:tcW w:w="0" w:type="auto"/>
            <w:tcMar>
              <w:left w:w="108" w:type="dxa"/>
              <w:right w:w="108" w:type="dxa"/>
            </w:tcMar>
          </w:tcPr>
          <w:p w14:paraId="01ECE355" w14:textId="00037690" w:rsidR="00F158A7" w:rsidRPr="004A58F2" w:rsidRDefault="00F158A7" w:rsidP="005A4160">
            <w:pPr>
              <w:pStyle w:val="TableText"/>
              <w:jc w:val="right"/>
            </w:pPr>
            <w:r w:rsidRPr="004A58F2">
              <w:t>0</w:t>
            </w:r>
          </w:p>
        </w:tc>
        <w:tc>
          <w:tcPr>
            <w:tcW w:w="0" w:type="auto"/>
            <w:tcMar>
              <w:left w:w="108" w:type="dxa"/>
              <w:right w:w="108" w:type="dxa"/>
            </w:tcMar>
          </w:tcPr>
          <w:p w14:paraId="77D9EC99" w14:textId="1FE82BA3" w:rsidR="00F158A7" w:rsidRPr="004A58F2" w:rsidRDefault="00F158A7" w:rsidP="005A4160">
            <w:pPr>
              <w:pStyle w:val="TableText"/>
              <w:jc w:val="right"/>
            </w:pPr>
            <w:r w:rsidRPr="004A58F2">
              <w:t>300</w:t>
            </w:r>
          </w:p>
        </w:tc>
        <w:tc>
          <w:tcPr>
            <w:tcW w:w="0" w:type="auto"/>
            <w:tcMar>
              <w:left w:w="108" w:type="dxa"/>
              <w:right w:w="108" w:type="dxa"/>
            </w:tcMar>
          </w:tcPr>
          <w:p w14:paraId="7E5696AD" w14:textId="28DEBDF8" w:rsidR="00F158A7" w:rsidRPr="004A58F2" w:rsidRDefault="00F158A7" w:rsidP="00F158A7">
            <w:pPr>
              <w:pStyle w:val="TableText"/>
            </w:pPr>
            <w:r w:rsidRPr="004A58F2">
              <w:t>Burleigh</w:t>
            </w:r>
          </w:p>
        </w:tc>
        <w:tc>
          <w:tcPr>
            <w:tcW w:w="0" w:type="auto"/>
            <w:tcMar>
              <w:left w:w="108" w:type="dxa"/>
              <w:right w:w="108" w:type="dxa"/>
            </w:tcMar>
          </w:tcPr>
          <w:p w14:paraId="5ADF6DBF" w14:textId="042AABC6" w:rsidR="00F158A7" w:rsidRPr="004A58F2" w:rsidRDefault="00F158A7" w:rsidP="005A4160">
            <w:pPr>
              <w:pStyle w:val="TableText"/>
              <w:jc w:val="right"/>
            </w:pPr>
            <w:r w:rsidRPr="004A58F2">
              <w:t>808</w:t>
            </w:r>
          </w:p>
        </w:tc>
      </w:tr>
      <w:tr w:rsidR="00400DA0" w:rsidRPr="004A58F2" w14:paraId="71657ABA" w14:textId="77777777" w:rsidTr="00D139D7">
        <w:trPr>
          <w:cantSplit/>
        </w:trPr>
        <w:tc>
          <w:tcPr>
            <w:tcW w:w="0" w:type="auto"/>
            <w:tcMar>
              <w:left w:w="108" w:type="dxa"/>
              <w:right w:w="108" w:type="dxa"/>
            </w:tcMar>
          </w:tcPr>
          <w:p w14:paraId="45E5378B" w14:textId="740C907F" w:rsidR="00F158A7" w:rsidRPr="004A58F2" w:rsidRDefault="00F158A7" w:rsidP="00D139D7">
            <w:pPr>
              <w:pStyle w:val="TableText"/>
              <w:jc w:val="right"/>
            </w:pPr>
            <w:r w:rsidRPr="004A58F2">
              <w:t>20-Feb-17</w:t>
            </w:r>
          </w:p>
        </w:tc>
        <w:tc>
          <w:tcPr>
            <w:tcW w:w="0" w:type="auto"/>
            <w:tcMar>
              <w:left w:w="108" w:type="dxa"/>
              <w:right w:w="108" w:type="dxa"/>
            </w:tcMar>
          </w:tcPr>
          <w:p w14:paraId="0590A6CB" w14:textId="21105E39" w:rsidR="00F158A7" w:rsidRPr="004A58F2" w:rsidRDefault="00F158A7" w:rsidP="005A4160">
            <w:pPr>
              <w:pStyle w:val="TableText"/>
              <w:jc w:val="right"/>
            </w:pPr>
            <w:r w:rsidRPr="004A58F2">
              <w:t>2</w:t>
            </w:r>
          </w:p>
        </w:tc>
        <w:tc>
          <w:tcPr>
            <w:tcW w:w="0" w:type="auto"/>
            <w:tcMar>
              <w:left w:w="108" w:type="dxa"/>
              <w:right w:w="108" w:type="dxa"/>
            </w:tcMar>
          </w:tcPr>
          <w:p w14:paraId="195B5E50" w14:textId="0BFB792B" w:rsidR="00F158A7" w:rsidRPr="004A58F2" w:rsidRDefault="00F158A7" w:rsidP="005A4160">
            <w:pPr>
              <w:pStyle w:val="TableText"/>
              <w:jc w:val="right"/>
            </w:pPr>
            <w:r w:rsidRPr="004A58F2">
              <w:t>2017</w:t>
            </w:r>
          </w:p>
        </w:tc>
        <w:tc>
          <w:tcPr>
            <w:tcW w:w="0" w:type="auto"/>
            <w:tcMar>
              <w:left w:w="108" w:type="dxa"/>
              <w:right w:w="108" w:type="dxa"/>
            </w:tcMar>
          </w:tcPr>
          <w:p w14:paraId="613DEF1D" w14:textId="49640C89" w:rsidR="00F158A7" w:rsidRPr="004A58F2" w:rsidRDefault="00F158A7" w:rsidP="005A4160">
            <w:pPr>
              <w:pStyle w:val="TableText"/>
              <w:jc w:val="right"/>
            </w:pPr>
            <w:r w:rsidRPr="004A58F2">
              <w:t>12</w:t>
            </w:r>
          </w:p>
        </w:tc>
        <w:tc>
          <w:tcPr>
            <w:tcW w:w="0" w:type="auto"/>
            <w:tcMar>
              <w:left w:w="108" w:type="dxa"/>
              <w:right w:w="108" w:type="dxa"/>
            </w:tcMar>
          </w:tcPr>
          <w:p w14:paraId="200B1363" w14:textId="1E41BA2A" w:rsidR="00F158A7" w:rsidRPr="004A58F2" w:rsidRDefault="00F158A7" w:rsidP="005A4160">
            <w:pPr>
              <w:pStyle w:val="TableText"/>
              <w:jc w:val="right"/>
            </w:pPr>
            <w:r w:rsidRPr="004A58F2">
              <w:t>0</w:t>
            </w:r>
          </w:p>
        </w:tc>
        <w:tc>
          <w:tcPr>
            <w:tcW w:w="0" w:type="auto"/>
            <w:tcMar>
              <w:left w:w="108" w:type="dxa"/>
              <w:right w:w="108" w:type="dxa"/>
            </w:tcMar>
          </w:tcPr>
          <w:p w14:paraId="63F38D5C" w14:textId="5A8FA14B" w:rsidR="00F158A7" w:rsidRPr="004A58F2" w:rsidRDefault="00F158A7" w:rsidP="005A4160">
            <w:pPr>
              <w:pStyle w:val="TableText"/>
              <w:jc w:val="right"/>
            </w:pPr>
            <w:r w:rsidRPr="004A58F2">
              <w:t>0</w:t>
            </w:r>
          </w:p>
        </w:tc>
        <w:tc>
          <w:tcPr>
            <w:tcW w:w="0" w:type="auto"/>
            <w:tcMar>
              <w:left w:w="108" w:type="dxa"/>
              <w:right w:w="108" w:type="dxa"/>
            </w:tcMar>
          </w:tcPr>
          <w:p w14:paraId="1182FECE" w14:textId="532B9163" w:rsidR="00F158A7" w:rsidRPr="004A58F2" w:rsidRDefault="00F158A7" w:rsidP="005A4160">
            <w:pPr>
              <w:pStyle w:val="TableText"/>
              <w:jc w:val="right"/>
            </w:pPr>
            <w:r w:rsidRPr="004A58F2">
              <w:t>0</w:t>
            </w:r>
          </w:p>
        </w:tc>
        <w:tc>
          <w:tcPr>
            <w:tcW w:w="0" w:type="auto"/>
            <w:tcMar>
              <w:left w:w="108" w:type="dxa"/>
              <w:right w:w="108" w:type="dxa"/>
            </w:tcMar>
          </w:tcPr>
          <w:p w14:paraId="6975EC64" w14:textId="49756652" w:rsidR="00F158A7" w:rsidRPr="004A58F2" w:rsidRDefault="00F158A7" w:rsidP="005A4160">
            <w:pPr>
              <w:pStyle w:val="TableText"/>
              <w:jc w:val="right"/>
            </w:pPr>
            <w:r w:rsidRPr="004A58F2">
              <w:t>12</w:t>
            </w:r>
          </w:p>
        </w:tc>
        <w:tc>
          <w:tcPr>
            <w:tcW w:w="0" w:type="auto"/>
            <w:tcMar>
              <w:left w:w="108" w:type="dxa"/>
              <w:right w:w="108" w:type="dxa"/>
            </w:tcMar>
          </w:tcPr>
          <w:p w14:paraId="6BFAA413" w14:textId="37E32C16" w:rsidR="00F158A7" w:rsidRPr="004A58F2" w:rsidRDefault="00F158A7" w:rsidP="005A4160">
            <w:pPr>
              <w:pStyle w:val="TableText"/>
              <w:jc w:val="right"/>
            </w:pPr>
            <w:r w:rsidRPr="004A58F2">
              <w:t>300</w:t>
            </w:r>
          </w:p>
        </w:tc>
        <w:tc>
          <w:tcPr>
            <w:tcW w:w="0" w:type="auto"/>
            <w:tcMar>
              <w:left w:w="108" w:type="dxa"/>
              <w:right w:w="108" w:type="dxa"/>
            </w:tcMar>
          </w:tcPr>
          <w:p w14:paraId="09754E63" w14:textId="211F08BC" w:rsidR="00F158A7" w:rsidRPr="004A58F2" w:rsidRDefault="00F158A7" w:rsidP="00F158A7">
            <w:pPr>
              <w:pStyle w:val="TableText"/>
            </w:pPr>
            <w:r w:rsidRPr="004A58F2">
              <w:t>Burleigh</w:t>
            </w:r>
          </w:p>
        </w:tc>
        <w:tc>
          <w:tcPr>
            <w:tcW w:w="0" w:type="auto"/>
            <w:tcMar>
              <w:left w:w="108" w:type="dxa"/>
              <w:right w:w="108" w:type="dxa"/>
            </w:tcMar>
          </w:tcPr>
          <w:p w14:paraId="744CEB93" w14:textId="3E9EC560" w:rsidR="00F158A7" w:rsidRPr="004A58F2" w:rsidRDefault="00F158A7" w:rsidP="005A4160">
            <w:pPr>
              <w:pStyle w:val="TableText"/>
              <w:jc w:val="right"/>
            </w:pPr>
            <w:r w:rsidRPr="004A58F2">
              <w:t>808</w:t>
            </w:r>
          </w:p>
        </w:tc>
      </w:tr>
      <w:tr w:rsidR="00400DA0" w:rsidRPr="004A58F2" w14:paraId="2D19B594" w14:textId="77777777" w:rsidTr="00D139D7">
        <w:trPr>
          <w:cantSplit/>
        </w:trPr>
        <w:tc>
          <w:tcPr>
            <w:tcW w:w="0" w:type="auto"/>
            <w:tcMar>
              <w:left w:w="108" w:type="dxa"/>
              <w:right w:w="108" w:type="dxa"/>
            </w:tcMar>
          </w:tcPr>
          <w:p w14:paraId="26CDF152" w14:textId="6C06CCBD" w:rsidR="00F158A7" w:rsidRPr="004A58F2" w:rsidRDefault="00F158A7" w:rsidP="00D139D7">
            <w:pPr>
              <w:pStyle w:val="TableText"/>
              <w:jc w:val="right"/>
            </w:pPr>
            <w:r w:rsidRPr="004A58F2">
              <w:t>20-May-17</w:t>
            </w:r>
          </w:p>
        </w:tc>
        <w:tc>
          <w:tcPr>
            <w:tcW w:w="0" w:type="auto"/>
            <w:tcMar>
              <w:left w:w="108" w:type="dxa"/>
              <w:right w:w="108" w:type="dxa"/>
            </w:tcMar>
          </w:tcPr>
          <w:p w14:paraId="45AFA790" w14:textId="5BE958D5" w:rsidR="00F158A7" w:rsidRPr="004A58F2" w:rsidRDefault="00F158A7" w:rsidP="005A4160">
            <w:pPr>
              <w:pStyle w:val="TableText"/>
              <w:jc w:val="right"/>
            </w:pPr>
            <w:r w:rsidRPr="004A58F2">
              <w:t>5</w:t>
            </w:r>
          </w:p>
        </w:tc>
        <w:tc>
          <w:tcPr>
            <w:tcW w:w="0" w:type="auto"/>
            <w:tcMar>
              <w:left w:w="108" w:type="dxa"/>
              <w:right w:w="108" w:type="dxa"/>
            </w:tcMar>
          </w:tcPr>
          <w:p w14:paraId="7EBC11CE" w14:textId="2201CC0E" w:rsidR="00F158A7" w:rsidRPr="004A58F2" w:rsidRDefault="00F158A7" w:rsidP="005A4160">
            <w:pPr>
              <w:pStyle w:val="TableText"/>
              <w:jc w:val="right"/>
            </w:pPr>
            <w:r w:rsidRPr="004A58F2">
              <w:t>2017</w:t>
            </w:r>
          </w:p>
        </w:tc>
        <w:tc>
          <w:tcPr>
            <w:tcW w:w="0" w:type="auto"/>
            <w:tcMar>
              <w:left w:w="108" w:type="dxa"/>
              <w:right w:w="108" w:type="dxa"/>
            </w:tcMar>
          </w:tcPr>
          <w:p w14:paraId="10040B84" w14:textId="39FE0569" w:rsidR="00F158A7" w:rsidRPr="004A58F2" w:rsidRDefault="00F158A7" w:rsidP="005A4160">
            <w:pPr>
              <w:pStyle w:val="TableText"/>
              <w:jc w:val="right"/>
            </w:pPr>
            <w:r w:rsidRPr="004A58F2">
              <w:t>20</w:t>
            </w:r>
          </w:p>
        </w:tc>
        <w:tc>
          <w:tcPr>
            <w:tcW w:w="0" w:type="auto"/>
            <w:tcMar>
              <w:left w:w="108" w:type="dxa"/>
              <w:right w:w="108" w:type="dxa"/>
            </w:tcMar>
          </w:tcPr>
          <w:p w14:paraId="063A8E37" w14:textId="61225C31" w:rsidR="00F158A7" w:rsidRPr="004A58F2" w:rsidRDefault="00F158A7" w:rsidP="005A4160">
            <w:pPr>
              <w:pStyle w:val="TableText"/>
              <w:jc w:val="right"/>
            </w:pPr>
            <w:r w:rsidRPr="004A58F2">
              <w:t>0</w:t>
            </w:r>
          </w:p>
        </w:tc>
        <w:tc>
          <w:tcPr>
            <w:tcW w:w="0" w:type="auto"/>
            <w:tcMar>
              <w:left w:w="108" w:type="dxa"/>
              <w:right w:w="108" w:type="dxa"/>
            </w:tcMar>
          </w:tcPr>
          <w:p w14:paraId="0F6E7D7E" w14:textId="7E37B5D7" w:rsidR="00F158A7" w:rsidRPr="004A58F2" w:rsidRDefault="00F158A7" w:rsidP="005A4160">
            <w:pPr>
              <w:pStyle w:val="TableText"/>
              <w:jc w:val="right"/>
            </w:pPr>
            <w:r w:rsidRPr="004A58F2">
              <w:t>0</w:t>
            </w:r>
          </w:p>
        </w:tc>
        <w:tc>
          <w:tcPr>
            <w:tcW w:w="0" w:type="auto"/>
            <w:tcMar>
              <w:left w:w="108" w:type="dxa"/>
              <w:right w:w="108" w:type="dxa"/>
            </w:tcMar>
          </w:tcPr>
          <w:p w14:paraId="1CD11661" w14:textId="3A47E47A" w:rsidR="00F158A7" w:rsidRPr="004A58F2" w:rsidRDefault="00F158A7" w:rsidP="005A4160">
            <w:pPr>
              <w:pStyle w:val="TableText"/>
              <w:jc w:val="right"/>
            </w:pPr>
            <w:r w:rsidRPr="004A58F2">
              <w:t>0</w:t>
            </w:r>
          </w:p>
        </w:tc>
        <w:tc>
          <w:tcPr>
            <w:tcW w:w="0" w:type="auto"/>
            <w:tcMar>
              <w:left w:w="108" w:type="dxa"/>
              <w:right w:w="108" w:type="dxa"/>
            </w:tcMar>
          </w:tcPr>
          <w:p w14:paraId="1C544548" w14:textId="73150165" w:rsidR="00F158A7" w:rsidRPr="004A58F2" w:rsidRDefault="00F158A7" w:rsidP="005A4160">
            <w:pPr>
              <w:pStyle w:val="TableText"/>
              <w:jc w:val="right"/>
            </w:pPr>
            <w:r w:rsidRPr="004A58F2">
              <w:t>20</w:t>
            </w:r>
          </w:p>
        </w:tc>
        <w:tc>
          <w:tcPr>
            <w:tcW w:w="0" w:type="auto"/>
            <w:tcMar>
              <w:left w:w="108" w:type="dxa"/>
              <w:right w:w="108" w:type="dxa"/>
            </w:tcMar>
          </w:tcPr>
          <w:p w14:paraId="67F29DEA" w14:textId="07E3812C" w:rsidR="00F158A7" w:rsidRPr="004A58F2" w:rsidRDefault="00F158A7" w:rsidP="005A4160">
            <w:pPr>
              <w:pStyle w:val="TableText"/>
              <w:jc w:val="right"/>
            </w:pPr>
            <w:r w:rsidRPr="004A58F2">
              <w:t>300</w:t>
            </w:r>
          </w:p>
        </w:tc>
        <w:tc>
          <w:tcPr>
            <w:tcW w:w="0" w:type="auto"/>
            <w:tcMar>
              <w:left w:w="108" w:type="dxa"/>
              <w:right w:w="108" w:type="dxa"/>
            </w:tcMar>
          </w:tcPr>
          <w:p w14:paraId="61A11424" w14:textId="3DDF23AA" w:rsidR="00F158A7" w:rsidRPr="004A58F2" w:rsidRDefault="00F158A7" w:rsidP="00F158A7">
            <w:pPr>
              <w:pStyle w:val="TableText"/>
            </w:pPr>
            <w:r w:rsidRPr="004A58F2">
              <w:t>Burleigh</w:t>
            </w:r>
          </w:p>
        </w:tc>
        <w:tc>
          <w:tcPr>
            <w:tcW w:w="0" w:type="auto"/>
            <w:tcMar>
              <w:left w:w="108" w:type="dxa"/>
              <w:right w:w="108" w:type="dxa"/>
            </w:tcMar>
          </w:tcPr>
          <w:p w14:paraId="7B8E85C3" w14:textId="346810D1" w:rsidR="00F158A7" w:rsidRPr="004A58F2" w:rsidRDefault="00F158A7" w:rsidP="005A4160">
            <w:pPr>
              <w:pStyle w:val="TableText"/>
              <w:jc w:val="right"/>
            </w:pPr>
            <w:r w:rsidRPr="004A58F2">
              <w:t>808</w:t>
            </w:r>
          </w:p>
        </w:tc>
      </w:tr>
      <w:tr w:rsidR="00400DA0" w:rsidRPr="004A58F2" w14:paraId="2BBE7BD3" w14:textId="77777777" w:rsidTr="00D139D7">
        <w:trPr>
          <w:cantSplit/>
        </w:trPr>
        <w:tc>
          <w:tcPr>
            <w:tcW w:w="0" w:type="auto"/>
            <w:tcMar>
              <w:left w:w="108" w:type="dxa"/>
              <w:right w:w="108" w:type="dxa"/>
            </w:tcMar>
          </w:tcPr>
          <w:p w14:paraId="5C07ECDE" w14:textId="1759F686" w:rsidR="00F158A7" w:rsidRPr="004A58F2" w:rsidRDefault="00F158A7" w:rsidP="00D139D7">
            <w:pPr>
              <w:pStyle w:val="TableText"/>
              <w:jc w:val="right"/>
            </w:pPr>
            <w:r w:rsidRPr="004A58F2">
              <w:t>26-Aug-17</w:t>
            </w:r>
          </w:p>
        </w:tc>
        <w:tc>
          <w:tcPr>
            <w:tcW w:w="0" w:type="auto"/>
            <w:tcMar>
              <w:left w:w="108" w:type="dxa"/>
              <w:right w:w="108" w:type="dxa"/>
            </w:tcMar>
          </w:tcPr>
          <w:p w14:paraId="3716DEE9" w14:textId="715328ED" w:rsidR="00F158A7" w:rsidRPr="004A58F2" w:rsidRDefault="00F158A7" w:rsidP="005A4160">
            <w:pPr>
              <w:pStyle w:val="TableText"/>
              <w:jc w:val="right"/>
            </w:pPr>
            <w:r w:rsidRPr="004A58F2">
              <w:t>8</w:t>
            </w:r>
          </w:p>
        </w:tc>
        <w:tc>
          <w:tcPr>
            <w:tcW w:w="0" w:type="auto"/>
            <w:tcMar>
              <w:left w:w="108" w:type="dxa"/>
              <w:right w:w="108" w:type="dxa"/>
            </w:tcMar>
          </w:tcPr>
          <w:p w14:paraId="037262EB" w14:textId="1E55F96C" w:rsidR="00F158A7" w:rsidRPr="004A58F2" w:rsidRDefault="00F158A7" w:rsidP="005A4160">
            <w:pPr>
              <w:pStyle w:val="TableText"/>
              <w:jc w:val="right"/>
            </w:pPr>
            <w:r w:rsidRPr="004A58F2">
              <w:t>2017</w:t>
            </w:r>
          </w:p>
        </w:tc>
        <w:tc>
          <w:tcPr>
            <w:tcW w:w="0" w:type="auto"/>
            <w:tcMar>
              <w:left w:w="108" w:type="dxa"/>
              <w:right w:w="108" w:type="dxa"/>
            </w:tcMar>
          </w:tcPr>
          <w:p w14:paraId="564995C8" w14:textId="634E584F" w:rsidR="00F158A7" w:rsidRPr="004A58F2" w:rsidRDefault="00F158A7" w:rsidP="005A4160">
            <w:pPr>
              <w:pStyle w:val="TableText"/>
              <w:jc w:val="right"/>
            </w:pPr>
            <w:r w:rsidRPr="004A58F2">
              <w:t>45</w:t>
            </w:r>
          </w:p>
        </w:tc>
        <w:tc>
          <w:tcPr>
            <w:tcW w:w="0" w:type="auto"/>
            <w:tcMar>
              <w:left w:w="108" w:type="dxa"/>
              <w:right w:w="108" w:type="dxa"/>
            </w:tcMar>
          </w:tcPr>
          <w:p w14:paraId="6003ED46" w14:textId="4F9EB1C1" w:rsidR="00F158A7" w:rsidRPr="004A58F2" w:rsidRDefault="00F158A7" w:rsidP="005A4160">
            <w:pPr>
              <w:pStyle w:val="TableText"/>
              <w:jc w:val="right"/>
            </w:pPr>
            <w:r w:rsidRPr="004A58F2">
              <w:t>0</w:t>
            </w:r>
          </w:p>
        </w:tc>
        <w:tc>
          <w:tcPr>
            <w:tcW w:w="0" w:type="auto"/>
            <w:tcMar>
              <w:left w:w="108" w:type="dxa"/>
              <w:right w:w="108" w:type="dxa"/>
            </w:tcMar>
          </w:tcPr>
          <w:p w14:paraId="11B28B8C" w14:textId="161617E7" w:rsidR="00F158A7" w:rsidRPr="004A58F2" w:rsidRDefault="00F158A7" w:rsidP="005A4160">
            <w:pPr>
              <w:pStyle w:val="TableText"/>
              <w:jc w:val="right"/>
            </w:pPr>
            <w:r w:rsidRPr="004A58F2">
              <w:t>0</w:t>
            </w:r>
          </w:p>
        </w:tc>
        <w:tc>
          <w:tcPr>
            <w:tcW w:w="0" w:type="auto"/>
            <w:tcMar>
              <w:left w:w="108" w:type="dxa"/>
              <w:right w:w="108" w:type="dxa"/>
            </w:tcMar>
          </w:tcPr>
          <w:p w14:paraId="09A029AB" w14:textId="689FA3C6" w:rsidR="00F158A7" w:rsidRPr="004A58F2" w:rsidRDefault="00F158A7" w:rsidP="005A4160">
            <w:pPr>
              <w:pStyle w:val="TableText"/>
              <w:jc w:val="right"/>
            </w:pPr>
            <w:r w:rsidRPr="004A58F2">
              <w:t>0</w:t>
            </w:r>
          </w:p>
        </w:tc>
        <w:tc>
          <w:tcPr>
            <w:tcW w:w="0" w:type="auto"/>
            <w:tcMar>
              <w:left w:w="108" w:type="dxa"/>
              <w:right w:w="108" w:type="dxa"/>
            </w:tcMar>
          </w:tcPr>
          <w:p w14:paraId="606B3440" w14:textId="4F5ADF3C" w:rsidR="00F158A7" w:rsidRPr="004A58F2" w:rsidRDefault="00F158A7" w:rsidP="005A4160">
            <w:pPr>
              <w:pStyle w:val="TableText"/>
              <w:jc w:val="right"/>
            </w:pPr>
            <w:r w:rsidRPr="004A58F2">
              <w:t>45</w:t>
            </w:r>
          </w:p>
        </w:tc>
        <w:tc>
          <w:tcPr>
            <w:tcW w:w="0" w:type="auto"/>
            <w:tcMar>
              <w:left w:w="108" w:type="dxa"/>
              <w:right w:w="108" w:type="dxa"/>
            </w:tcMar>
          </w:tcPr>
          <w:p w14:paraId="0BC05EC2" w14:textId="6C32E7BF" w:rsidR="00F158A7" w:rsidRPr="004A58F2" w:rsidRDefault="00F158A7" w:rsidP="005A4160">
            <w:pPr>
              <w:pStyle w:val="TableText"/>
              <w:jc w:val="right"/>
            </w:pPr>
            <w:r w:rsidRPr="004A58F2">
              <w:t>300</w:t>
            </w:r>
          </w:p>
        </w:tc>
        <w:tc>
          <w:tcPr>
            <w:tcW w:w="0" w:type="auto"/>
            <w:tcMar>
              <w:left w:w="108" w:type="dxa"/>
              <w:right w:w="108" w:type="dxa"/>
            </w:tcMar>
          </w:tcPr>
          <w:p w14:paraId="6DFFF457" w14:textId="77F17A40" w:rsidR="00F158A7" w:rsidRPr="004A58F2" w:rsidRDefault="00F158A7" w:rsidP="00F158A7">
            <w:pPr>
              <w:pStyle w:val="TableText"/>
            </w:pPr>
            <w:r w:rsidRPr="004A58F2">
              <w:t>Burleigh</w:t>
            </w:r>
          </w:p>
        </w:tc>
        <w:tc>
          <w:tcPr>
            <w:tcW w:w="0" w:type="auto"/>
            <w:tcMar>
              <w:left w:w="108" w:type="dxa"/>
              <w:right w:w="108" w:type="dxa"/>
            </w:tcMar>
          </w:tcPr>
          <w:p w14:paraId="0F4DB2D5" w14:textId="05EBF0CD" w:rsidR="00F158A7" w:rsidRPr="004A58F2" w:rsidRDefault="00F158A7" w:rsidP="005A4160">
            <w:pPr>
              <w:pStyle w:val="TableText"/>
              <w:jc w:val="right"/>
            </w:pPr>
            <w:r w:rsidRPr="004A58F2">
              <w:t>808</w:t>
            </w:r>
          </w:p>
        </w:tc>
      </w:tr>
      <w:tr w:rsidR="00400DA0" w:rsidRPr="004A58F2" w14:paraId="0058D651" w14:textId="77777777" w:rsidTr="00D139D7">
        <w:trPr>
          <w:cantSplit/>
        </w:trPr>
        <w:tc>
          <w:tcPr>
            <w:tcW w:w="0" w:type="auto"/>
            <w:tcMar>
              <w:left w:w="108" w:type="dxa"/>
              <w:right w:w="108" w:type="dxa"/>
            </w:tcMar>
          </w:tcPr>
          <w:p w14:paraId="0C2EA9C6" w14:textId="47818C37" w:rsidR="00F158A7" w:rsidRPr="004A58F2" w:rsidRDefault="00F158A7" w:rsidP="00D139D7">
            <w:pPr>
              <w:pStyle w:val="TableText"/>
              <w:jc w:val="right"/>
            </w:pPr>
            <w:r w:rsidRPr="004A58F2">
              <w:t>17-Nov-17</w:t>
            </w:r>
          </w:p>
        </w:tc>
        <w:tc>
          <w:tcPr>
            <w:tcW w:w="0" w:type="auto"/>
            <w:tcMar>
              <w:left w:w="108" w:type="dxa"/>
              <w:right w:w="108" w:type="dxa"/>
            </w:tcMar>
          </w:tcPr>
          <w:p w14:paraId="7533C839" w14:textId="4FECE61B" w:rsidR="00F158A7" w:rsidRPr="004A58F2" w:rsidRDefault="00F158A7" w:rsidP="005A4160">
            <w:pPr>
              <w:pStyle w:val="TableText"/>
              <w:jc w:val="right"/>
            </w:pPr>
            <w:r w:rsidRPr="004A58F2">
              <w:t>11</w:t>
            </w:r>
          </w:p>
        </w:tc>
        <w:tc>
          <w:tcPr>
            <w:tcW w:w="0" w:type="auto"/>
            <w:tcMar>
              <w:left w:w="108" w:type="dxa"/>
              <w:right w:w="108" w:type="dxa"/>
            </w:tcMar>
          </w:tcPr>
          <w:p w14:paraId="5E9534DB" w14:textId="4E4488A1" w:rsidR="00F158A7" w:rsidRPr="004A58F2" w:rsidRDefault="00F158A7" w:rsidP="005A4160">
            <w:pPr>
              <w:pStyle w:val="TableText"/>
              <w:jc w:val="right"/>
            </w:pPr>
            <w:r w:rsidRPr="004A58F2">
              <w:t>2017</w:t>
            </w:r>
          </w:p>
        </w:tc>
        <w:tc>
          <w:tcPr>
            <w:tcW w:w="0" w:type="auto"/>
            <w:tcMar>
              <w:left w:w="108" w:type="dxa"/>
              <w:right w:w="108" w:type="dxa"/>
            </w:tcMar>
          </w:tcPr>
          <w:p w14:paraId="1D19A308" w14:textId="363A54C4" w:rsidR="00F158A7" w:rsidRPr="004A58F2" w:rsidRDefault="00F158A7" w:rsidP="005A4160">
            <w:pPr>
              <w:pStyle w:val="TableText"/>
              <w:jc w:val="right"/>
            </w:pPr>
            <w:r w:rsidRPr="004A58F2">
              <w:t>16</w:t>
            </w:r>
          </w:p>
        </w:tc>
        <w:tc>
          <w:tcPr>
            <w:tcW w:w="0" w:type="auto"/>
            <w:tcMar>
              <w:left w:w="108" w:type="dxa"/>
              <w:right w:w="108" w:type="dxa"/>
            </w:tcMar>
          </w:tcPr>
          <w:p w14:paraId="7B902BD7" w14:textId="76D2B998" w:rsidR="00F158A7" w:rsidRPr="004A58F2" w:rsidRDefault="00F158A7" w:rsidP="005A4160">
            <w:pPr>
              <w:pStyle w:val="TableText"/>
              <w:jc w:val="right"/>
            </w:pPr>
            <w:r w:rsidRPr="004A58F2">
              <w:t>24</w:t>
            </w:r>
          </w:p>
        </w:tc>
        <w:tc>
          <w:tcPr>
            <w:tcW w:w="0" w:type="auto"/>
            <w:tcMar>
              <w:left w:w="108" w:type="dxa"/>
              <w:right w:w="108" w:type="dxa"/>
            </w:tcMar>
          </w:tcPr>
          <w:p w14:paraId="64EED150" w14:textId="0D26E69F" w:rsidR="00F158A7" w:rsidRPr="004A58F2" w:rsidRDefault="00F158A7" w:rsidP="005A4160">
            <w:pPr>
              <w:pStyle w:val="TableText"/>
              <w:jc w:val="right"/>
            </w:pPr>
            <w:r w:rsidRPr="004A58F2">
              <w:t>0</w:t>
            </w:r>
          </w:p>
        </w:tc>
        <w:tc>
          <w:tcPr>
            <w:tcW w:w="0" w:type="auto"/>
            <w:tcMar>
              <w:left w:w="108" w:type="dxa"/>
              <w:right w:w="108" w:type="dxa"/>
            </w:tcMar>
          </w:tcPr>
          <w:p w14:paraId="38E0CDCB" w14:textId="286A128B" w:rsidR="00F158A7" w:rsidRPr="004A58F2" w:rsidRDefault="00F158A7" w:rsidP="005A4160">
            <w:pPr>
              <w:pStyle w:val="TableText"/>
              <w:jc w:val="right"/>
            </w:pPr>
            <w:r w:rsidRPr="004A58F2">
              <w:t>0</w:t>
            </w:r>
          </w:p>
        </w:tc>
        <w:tc>
          <w:tcPr>
            <w:tcW w:w="0" w:type="auto"/>
            <w:tcMar>
              <w:left w:w="108" w:type="dxa"/>
              <w:right w:w="108" w:type="dxa"/>
            </w:tcMar>
          </w:tcPr>
          <w:p w14:paraId="2343B585" w14:textId="08561B7E" w:rsidR="00F158A7" w:rsidRPr="004A58F2" w:rsidRDefault="00F158A7" w:rsidP="005A4160">
            <w:pPr>
              <w:pStyle w:val="TableText"/>
              <w:jc w:val="right"/>
            </w:pPr>
            <w:r w:rsidRPr="004A58F2">
              <w:t>40</w:t>
            </w:r>
          </w:p>
        </w:tc>
        <w:tc>
          <w:tcPr>
            <w:tcW w:w="0" w:type="auto"/>
            <w:tcMar>
              <w:left w:w="108" w:type="dxa"/>
              <w:right w:w="108" w:type="dxa"/>
            </w:tcMar>
          </w:tcPr>
          <w:p w14:paraId="779781CF" w14:textId="6A695EB4" w:rsidR="00F158A7" w:rsidRPr="004A58F2" w:rsidRDefault="00F158A7" w:rsidP="005A4160">
            <w:pPr>
              <w:pStyle w:val="TableText"/>
              <w:jc w:val="right"/>
            </w:pPr>
            <w:r w:rsidRPr="004A58F2">
              <w:t>300</w:t>
            </w:r>
          </w:p>
        </w:tc>
        <w:tc>
          <w:tcPr>
            <w:tcW w:w="0" w:type="auto"/>
            <w:tcMar>
              <w:left w:w="108" w:type="dxa"/>
              <w:right w:w="108" w:type="dxa"/>
            </w:tcMar>
          </w:tcPr>
          <w:p w14:paraId="0A5BE1E1" w14:textId="6763067D" w:rsidR="00F158A7" w:rsidRPr="004A58F2" w:rsidRDefault="00F158A7" w:rsidP="00F158A7">
            <w:pPr>
              <w:pStyle w:val="TableText"/>
            </w:pPr>
            <w:r w:rsidRPr="004A58F2">
              <w:t>Burleigh</w:t>
            </w:r>
          </w:p>
        </w:tc>
        <w:tc>
          <w:tcPr>
            <w:tcW w:w="0" w:type="auto"/>
            <w:tcMar>
              <w:left w:w="108" w:type="dxa"/>
              <w:right w:w="108" w:type="dxa"/>
            </w:tcMar>
          </w:tcPr>
          <w:p w14:paraId="01F53C00" w14:textId="5CFCE737" w:rsidR="00F158A7" w:rsidRPr="004A58F2" w:rsidRDefault="00F158A7" w:rsidP="005A4160">
            <w:pPr>
              <w:pStyle w:val="TableText"/>
              <w:jc w:val="right"/>
            </w:pPr>
            <w:r w:rsidRPr="004A58F2">
              <w:t>808</w:t>
            </w:r>
          </w:p>
        </w:tc>
      </w:tr>
      <w:tr w:rsidR="00400DA0" w:rsidRPr="004A58F2" w14:paraId="3D0F7C2C" w14:textId="77777777" w:rsidTr="00D139D7">
        <w:trPr>
          <w:cantSplit/>
        </w:trPr>
        <w:tc>
          <w:tcPr>
            <w:tcW w:w="0" w:type="auto"/>
            <w:tcMar>
              <w:left w:w="108" w:type="dxa"/>
              <w:right w:w="108" w:type="dxa"/>
            </w:tcMar>
          </w:tcPr>
          <w:p w14:paraId="42A6CB31" w14:textId="6D3F01D8" w:rsidR="00F158A7" w:rsidRPr="004A58F2" w:rsidRDefault="00F158A7" w:rsidP="00D139D7">
            <w:pPr>
              <w:pStyle w:val="TableText"/>
              <w:jc w:val="right"/>
            </w:pPr>
            <w:r w:rsidRPr="004A58F2">
              <w:t>16-Nov-18</w:t>
            </w:r>
          </w:p>
        </w:tc>
        <w:tc>
          <w:tcPr>
            <w:tcW w:w="0" w:type="auto"/>
            <w:tcMar>
              <w:left w:w="108" w:type="dxa"/>
              <w:right w:w="108" w:type="dxa"/>
            </w:tcMar>
          </w:tcPr>
          <w:p w14:paraId="13CDE840" w14:textId="2536A5A5" w:rsidR="00F158A7" w:rsidRPr="004A58F2" w:rsidRDefault="00F158A7" w:rsidP="005A4160">
            <w:pPr>
              <w:pStyle w:val="TableText"/>
              <w:jc w:val="right"/>
            </w:pPr>
            <w:r w:rsidRPr="004A58F2">
              <w:t>11</w:t>
            </w:r>
          </w:p>
        </w:tc>
        <w:tc>
          <w:tcPr>
            <w:tcW w:w="0" w:type="auto"/>
            <w:tcMar>
              <w:left w:w="108" w:type="dxa"/>
              <w:right w:w="108" w:type="dxa"/>
            </w:tcMar>
          </w:tcPr>
          <w:p w14:paraId="5D53A3BC" w14:textId="3C7D6D41" w:rsidR="00F158A7" w:rsidRPr="004A58F2" w:rsidRDefault="00F158A7" w:rsidP="005A4160">
            <w:pPr>
              <w:pStyle w:val="TableText"/>
              <w:jc w:val="right"/>
            </w:pPr>
            <w:r w:rsidRPr="004A58F2">
              <w:t>2018</w:t>
            </w:r>
          </w:p>
        </w:tc>
        <w:tc>
          <w:tcPr>
            <w:tcW w:w="0" w:type="auto"/>
            <w:tcMar>
              <w:left w:w="108" w:type="dxa"/>
              <w:right w:w="108" w:type="dxa"/>
            </w:tcMar>
          </w:tcPr>
          <w:p w14:paraId="6CBD3DE2" w14:textId="32D526F0" w:rsidR="00F158A7" w:rsidRPr="004A58F2" w:rsidRDefault="00F158A7" w:rsidP="005A4160">
            <w:pPr>
              <w:pStyle w:val="TableText"/>
              <w:jc w:val="right"/>
            </w:pPr>
            <w:r w:rsidRPr="004A58F2">
              <w:t>31</w:t>
            </w:r>
          </w:p>
        </w:tc>
        <w:tc>
          <w:tcPr>
            <w:tcW w:w="0" w:type="auto"/>
            <w:tcMar>
              <w:left w:w="108" w:type="dxa"/>
              <w:right w:w="108" w:type="dxa"/>
            </w:tcMar>
          </w:tcPr>
          <w:p w14:paraId="32FBF818" w14:textId="3643943D" w:rsidR="00F158A7" w:rsidRPr="004A58F2" w:rsidRDefault="00F158A7" w:rsidP="005A4160">
            <w:pPr>
              <w:pStyle w:val="TableText"/>
              <w:jc w:val="right"/>
            </w:pPr>
            <w:r w:rsidRPr="004A58F2">
              <w:t>0</w:t>
            </w:r>
          </w:p>
        </w:tc>
        <w:tc>
          <w:tcPr>
            <w:tcW w:w="0" w:type="auto"/>
            <w:tcMar>
              <w:left w:w="108" w:type="dxa"/>
              <w:right w:w="108" w:type="dxa"/>
            </w:tcMar>
          </w:tcPr>
          <w:p w14:paraId="07698744" w14:textId="599AB3D6" w:rsidR="00F158A7" w:rsidRPr="004A58F2" w:rsidRDefault="00F158A7" w:rsidP="005A4160">
            <w:pPr>
              <w:pStyle w:val="TableText"/>
              <w:jc w:val="right"/>
            </w:pPr>
            <w:r w:rsidRPr="004A58F2">
              <w:t>0</w:t>
            </w:r>
          </w:p>
        </w:tc>
        <w:tc>
          <w:tcPr>
            <w:tcW w:w="0" w:type="auto"/>
            <w:tcMar>
              <w:left w:w="108" w:type="dxa"/>
              <w:right w:w="108" w:type="dxa"/>
            </w:tcMar>
          </w:tcPr>
          <w:p w14:paraId="7676E74F" w14:textId="1EF2041E" w:rsidR="00F158A7" w:rsidRPr="004A58F2" w:rsidRDefault="00F158A7" w:rsidP="005A4160">
            <w:pPr>
              <w:pStyle w:val="TableText"/>
              <w:jc w:val="right"/>
            </w:pPr>
            <w:r w:rsidRPr="004A58F2">
              <w:t>0</w:t>
            </w:r>
          </w:p>
        </w:tc>
        <w:tc>
          <w:tcPr>
            <w:tcW w:w="0" w:type="auto"/>
            <w:tcMar>
              <w:left w:w="108" w:type="dxa"/>
              <w:right w:w="108" w:type="dxa"/>
            </w:tcMar>
          </w:tcPr>
          <w:p w14:paraId="4A94B6F6" w14:textId="4594B18A" w:rsidR="00F158A7" w:rsidRPr="004A58F2" w:rsidRDefault="00F158A7" w:rsidP="005A4160">
            <w:pPr>
              <w:pStyle w:val="TableText"/>
              <w:jc w:val="right"/>
            </w:pPr>
            <w:r w:rsidRPr="004A58F2">
              <w:t>31</w:t>
            </w:r>
          </w:p>
        </w:tc>
        <w:tc>
          <w:tcPr>
            <w:tcW w:w="0" w:type="auto"/>
            <w:tcMar>
              <w:left w:w="108" w:type="dxa"/>
              <w:right w:w="108" w:type="dxa"/>
            </w:tcMar>
          </w:tcPr>
          <w:p w14:paraId="463BDF8C" w14:textId="746BCF46" w:rsidR="00F158A7" w:rsidRPr="004A58F2" w:rsidRDefault="00F158A7" w:rsidP="005A4160">
            <w:pPr>
              <w:pStyle w:val="TableText"/>
              <w:jc w:val="right"/>
            </w:pPr>
            <w:r w:rsidRPr="004A58F2">
              <w:t>301</w:t>
            </w:r>
          </w:p>
        </w:tc>
        <w:tc>
          <w:tcPr>
            <w:tcW w:w="0" w:type="auto"/>
            <w:tcMar>
              <w:left w:w="108" w:type="dxa"/>
              <w:right w:w="108" w:type="dxa"/>
            </w:tcMar>
          </w:tcPr>
          <w:p w14:paraId="01FBD215" w14:textId="66FBAFF5" w:rsidR="00F158A7" w:rsidRPr="004A58F2" w:rsidRDefault="00F158A7" w:rsidP="00F158A7">
            <w:pPr>
              <w:pStyle w:val="TableText"/>
            </w:pPr>
            <w:r w:rsidRPr="004A58F2">
              <w:t>Burleigh</w:t>
            </w:r>
          </w:p>
        </w:tc>
        <w:tc>
          <w:tcPr>
            <w:tcW w:w="0" w:type="auto"/>
            <w:tcMar>
              <w:left w:w="108" w:type="dxa"/>
              <w:right w:w="108" w:type="dxa"/>
            </w:tcMar>
          </w:tcPr>
          <w:p w14:paraId="34B72966" w14:textId="609A29D6" w:rsidR="00F158A7" w:rsidRPr="004A58F2" w:rsidRDefault="00F158A7" w:rsidP="005A4160">
            <w:pPr>
              <w:pStyle w:val="TableText"/>
              <w:jc w:val="right"/>
            </w:pPr>
            <w:r w:rsidRPr="004A58F2">
              <w:t>808</w:t>
            </w:r>
          </w:p>
        </w:tc>
      </w:tr>
      <w:tr w:rsidR="00400DA0" w:rsidRPr="004A58F2" w14:paraId="76623C62" w14:textId="77777777" w:rsidTr="00D139D7">
        <w:trPr>
          <w:cantSplit/>
        </w:trPr>
        <w:tc>
          <w:tcPr>
            <w:tcW w:w="0" w:type="auto"/>
            <w:tcMar>
              <w:left w:w="108" w:type="dxa"/>
              <w:right w:w="108" w:type="dxa"/>
            </w:tcMar>
          </w:tcPr>
          <w:p w14:paraId="262BD034" w14:textId="1543DCCC" w:rsidR="00F158A7" w:rsidRPr="004A58F2" w:rsidRDefault="00F158A7" w:rsidP="00D139D7">
            <w:pPr>
              <w:pStyle w:val="TableText"/>
              <w:jc w:val="right"/>
            </w:pPr>
            <w:r w:rsidRPr="004A58F2">
              <w:t>15-May-19</w:t>
            </w:r>
          </w:p>
        </w:tc>
        <w:tc>
          <w:tcPr>
            <w:tcW w:w="0" w:type="auto"/>
            <w:tcMar>
              <w:left w:w="108" w:type="dxa"/>
              <w:right w:w="108" w:type="dxa"/>
            </w:tcMar>
          </w:tcPr>
          <w:p w14:paraId="79DF33E7" w14:textId="677A40B8" w:rsidR="00F158A7" w:rsidRPr="004A58F2" w:rsidRDefault="00F158A7" w:rsidP="005A4160">
            <w:pPr>
              <w:pStyle w:val="TableText"/>
              <w:jc w:val="right"/>
            </w:pPr>
            <w:r w:rsidRPr="004A58F2">
              <w:t>5</w:t>
            </w:r>
          </w:p>
        </w:tc>
        <w:tc>
          <w:tcPr>
            <w:tcW w:w="0" w:type="auto"/>
            <w:tcMar>
              <w:left w:w="108" w:type="dxa"/>
              <w:right w:w="108" w:type="dxa"/>
            </w:tcMar>
          </w:tcPr>
          <w:p w14:paraId="02D71D08" w14:textId="5811BF0A" w:rsidR="00F158A7" w:rsidRPr="004A58F2" w:rsidRDefault="00F158A7" w:rsidP="005A4160">
            <w:pPr>
              <w:pStyle w:val="TableText"/>
              <w:jc w:val="right"/>
            </w:pPr>
            <w:r w:rsidRPr="004A58F2">
              <w:t>2019</w:t>
            </w:r>
          </w:p>
        </w:tc>
        <w:tc>
          <w:tcPr>
            <w:tcW w:w="0" w:type="auto"/>
            <w:tcMar>
              <w:left w:w="108" w:type="dxa"/>
              <w:right w:w="108" w:type="dxa"/>
            </w:tcMar>
          </w:tcPr>
          <w:p w14:paraId="118175FB" w14:textId="3BDAC790" w:rsidR="00F158A7" w:rsidRPr="004A58F2" w:rsidRDefault="00F158A7" w:rsidP="005A4160">
            <w:pPr>
              <w:pStyle w:val="TableText"/>
              <w:jc w:val="right"/>
            </w:pPr>
            <w:r w:rsidRPr="004A58F2">
              <w:t>62</w:t>
            </w:r>
          </w:p>
        </w:tc>
        <w:tc>
          <w:tcPr>
            <w:tcW w:w="0" w:type="auto"/>
            <w:tcMar>
              <w:left w:w="108" w:type="dxa"/>
              <w:right w:w="108" w:type="dxa"/>
            </w:tcMar>
          </w:tcPr>
          <w:p w14:paraId="2E97C8E5" w14:textId="5326AC7D" w:rsidR="00F158A7" w:rsidRPr="004A58F2" w:rsidRDefault="00F158A7" w:rsidP="005A4160">
            <w:pPr>
              <w:pStyle w:val="TableText"/>
              <w:jc w:val="right"/>
            </w:pPr>
            <w:r w:rsidRPr="004A58F2">
              <w:t>0</w:t>
            </w:r>
          </w:p>
        </w:tc>
        <w:tc>
          <w:tcPr>
            <w:tcW w:w="0" w:type="auto"/>
            <w:tcMar>
              <w:left w:w="108" w:type="dxa"/>
              <w:right w:w="108" w:type="dxa"/>
            </w:tcMar>
          </w:tcPr>
          <w:p w14:paraId="1002D834" w14:textId="0DB414B3" w:rsidR="00F158A7" w:rsidRPr="004A58F2" w:rsidRDefault="00F158A7" w:rsidP="005A4160">
            <w:pPr>
              <w:pStyle w:val="TableText"/>
              <w:jc w:val="right"/>
            </w:pPr>
            <w:r w:rsidRPr="004A58F2">
              <w:t>0</w:t>
            </w:r>
          </w:p>
        </w:tc>
        <w:tc>
          <w:tcPr>
            <w:tcW w:w="0" w:type="auto"/>
            <w:tcMar>
              <w:left w:w="108" w:type="dxa"/>
              <w:right w:w="108" w:type="dxa"/>
            </w:tcMar>
          </w:tcPr>
          <w:p w14:paraId="582D02A7" w14:textId="508ACFF9" w:rsidR="00F158A7" w:rsidRPr="004A58F2" w:rsidRDefault="00F158A7" w:rsidP="005A4160">
            <w:pPr>
              <w:pStyle w:val="TableText"/>
              <w:jc w:val="right"/>
            </w:pPr>
            <w:r w:rsidRPr="004A58F2">
              <w:t>0</w:t>
            </w:r>
          </w:p>
        </w:tc>
        <w:tc>
          <w:tcPr>
            <w:tcW w:w="0" w:type="auto"/>
            <w:tcMar>
              <w:left w:w="108" w:type="dxa"/>
              <w:right w:w="108" w:type="dxa"/>
            </w:tcMar>
          </w:tcPr>
          <w:p w14:paraId="51CBB09C" w14:textId="78595F17" w:rsidR="00F158A7" w:rsidRPr="004A58F2" w:rsidRDefault="00F158A7" w:rsidP="005A4160">
            <w:pPr>
              <w:pStyle w:val="TableText"/>
              <w:jc w:val="right"/>
            </w:pPr>
            <w:r w:rsidRPr="004A58F2">
              <w:t>62</w:t>
            </w:r>
          </w:p>
        </w:tc>
        <w:tc>
          <w:tcPr>
            <w:tcW w:w="0" w:type="auto"/>
            <w:tcMar>
              <w:left w:w="108" w:type="dxa"/>
              <w:right w:w="108" w:type="dxa"/>
            </w:tcMar>
          </w:tcPr>
          <w:p w14:paraId="0E4338C0" w14:textId="17A1FB2E" w:rsidR="00F158A7" w:rsidRPr="004A58F2" w:rsidRDefault="00F158A7" w:rsidP="005A4160">
            <w:pPr>
              <w:pStyle w:val="TableText"/>
              <w:jc w:val="right"/>
            </w:pPr>
            <w:r w:rsidRPr="004A58F2">
              <w:t>302</w:t>
            </w:r>
          </w:p>
        </w:tc>
        <w:tc>
          <w:tcPr>
            <w:tcW w:w="0" w:type="auto"/>
            <w:tcMar>
              <w:left w:w="108" w:type="dxa"/>
              <w:right w:w="108" w:type="dxa"/>
            </w:tcMar>
          </w:tcPr>
          <w:p w14:paraId="43E4DCB1" w14:textId="3C2DD712" w:rsidR="00F158A7" w:rsidRPr="004A58F2" w:rsidRDefault="00F158A7" w:rsidP="00F158A7">
            <w:pPr>
              <w:pStyle w:val="TableText"/>
            </w:pPr>
            <w:r w:rsidRPr="004A58F2">
              <w:t>Burleigh</w:t>
            </w:r>
          </w:p>
        </w:tc>
        <w:tc>
          <w:tcPr>
            <w:tcW w:w="0" w:type="auto"/>
            <w:tcMar>
              <w:left w:w="108" w:type="dxa"/>
              <w:right w:w="108" w:type="dxa"/>
            </w:tcMar>
          </w:tcPr>
          <w:p w14:paraId="3DF33BF5" w14:textId="45A0B2B1" w:rsidR="00F158A7" w:rsidRPr="004A58F2" w:rsidRDefault="00F158A7" w:rsidP="005A4160">
            <w:pPr>
              <w:pStyle w:val="TableText"/>
              <w:jc w:val="right"/>
            </w:pPr>
            <w:r w:rsidRPr="004A58F2">
              <w:t>808</w:t>
            </w:r>
          </w:p>
        </w:tc>
      </w:tr>
      <w:tr w:rsidR="00400DA0" w:rsidRPr="004A58F2" w14:paraId="389C34C0" w14:textId="77777777" w:rsidTr="00D139D7">
        <w:trPr>
          <w:cantSplit/>
        </w:trPr>
        <w:tc>
          <w:tcPr>
            <w:tcW w:w="0" w:type="auto"/>
            <w:tcMar>
              <w:left w:w="108" w:type="dxa"/>
              <w:right w:w="108" w:type="dxa"/>
            </w:tcMar>
          </w:tcPr>
          <w:p w14:paraId="1561B670" w14:textId="40F41262" w:rsidR="00F158A7" w:rsidRPr="004A58F2" w:rsidRDefault="00F158A7" w:rsidP="00D139D7">
            <w:pPr>
              <w:pStyle w:val="TableText"/>
              <w:jc w:val="right"/>
            </w:pPr>
            <w:r w:rsidRPr="004A58F2">
              <w:t>15-Aug-19</w:t>
            </w:r>
          </w:p>
        </w:tc>
        <w:tc>
          <w:tcPr>
            <w:tcW w:w="0" w:type="auto"/>
            <w:tcMar>
              <w:left w:w="108" w:type="dxa"/>
              <w:right w:w="108" w:type="dxa"/>
            </w:tcMar>
          </w:tcPr>
          <w:p w14:paraId="60A0A926" w14:textId="6E720A86" w:rsidR="00F158A7" w:rsidRPr="004A58F2" w:rsidRDefault="00F158A7" w:rsidP="005A4160">
            <w:pPr>
              <w:pStyle w:val="TableText"/>
              <w:jc w:val="right"/>
            </w:pPr>
            <w:r w:rsidRPr="004A58F2">
              <w:t>8</w:t>
            </w:r>
          </w:p>
        </w:tc>
        <w:tc>
          <w:tcPr>
            <w:tcW w:w="0" w:type="auto"/>
            <w:tcMar>
              <w:left w:w="108" w:type="dxa"/>
              <w:right w:w="108" w:type="dxa"/>
            </w:tcMar>
          </w:tcPr>
          <w:p w14:paraId="0E85F511" w14:textId="280A971D" w:rsidR="00F158A7" w:rsidRPr="004A58F2" w:rsidRDefault="00F158A7" w:rsidP="005A4160">
            <w:pPr>
              <w:pStyle w:val="TableText"/>
              <w:jc w:val="right"/>
            </w:pPr>
            <w:r w:rsidRPr="004A58F2">
              <w:t>2019</w:t>
            </w:r>
          </w:p>
        </w:tc>
        <w:tc>
          <w:tcPr>
            <w:tcW w:w="0" w:type="auto"/>
            <w:tcMar>
              <w:left w:w="108" w:type="dxa"/>
              <w:right w:w="108" w:type="dxa"/>
            </w:tcMar>
          </w:tcPr>
          <w:p w14:paraId="441753FC" w14:textId="395404AF" w:rsidR="00F158A7" w:rsidRPr="004A58F2" w:rsidRDefault="00F158A7" w:rsidP="005A4160">
            <w:pPr>
              <w:pStyle w:val="TableText"/>
              <w:jc w:val="right"/>
            </w:pPr>
            <w:r w:rsidRPr="004A58F2">
              <w:t>60</w:t>
            </w:r>
          </w:p>
        </w:tc>
        <w:tc>
          <w:tcPr>
            <w:tcW w:w="0" w:type="auto"/>
            <w:tcMar>
              <w:left w:w="108" w:type="dxa"/>
              <w:right w:w="108" w:type="dxa"/>
            </w:tcMar>
          </w:tcPr>
          <w:p w14:paraId="4DFDB6F9" w14:textId="67447C8C" w:rsidR="00F158A7" w:rsidRPr="004A58F2" w:rsidRDefault="00F158A7" w:rsidP="005A4160">
            <w:pPr>
              <w:pStyle w:val="TableText"/>
              <w:jc w:val="right"/>
            </w:pPr>
            <w:r w:rsidRPr="004A58F2">
              <w:t>0</w:t>
            </w:r>
          </w:p>
        </w:tc>
        <w:tc>
          <w:tcPr>
            <w:tcW w:w="0" w:type="auto"/>
            <w:tcMar>
              <w:left w:w="108" w:type="dxa"/>
              <w:right w:w="108" w:type="dxa"/>
            </w:tcMar>
          </w:tcPr>
          <w:p w14:paraId="196152CA" w14:textId="496AF1EF" w:rsidR="00F158A7" w:rsidRPr="004A58F2" w:rsidRDefault="00F158A7" w:rsidP="005A4160">
            <w:pPr>
              <w:pStyle w:val="TableText"/>
              <w:jc w:val="right"/>
            </w:pPr>
            <w:r w:rsidRPr="004A58F2">
              <w:t>0</w:t>
            </w:r>
          </w:p>
        </w:tc>
        <w:tc>
          <w:tcPr>
            <w:tcW w:w="0" w:type="auto"/>
            <w:tcMar>
              <w:left w:w="108" w:type="dxa"/>
              <w:right w:w="108" w:type="dxa"/>
            </w:tcMar>
          </w:tcPr>
          <w:p w14:paraId="45B1CB2D" w14:textId="1F094A67" w:rsidR="00F158A7" w:rsidRPr="004A58F2" w:rsidRDefault="004A58F2" w:rsidP="005A4160">
            <w:pPr>
              <w:pStyle w:val="TableText"/>
              <w:jc w:val="right"/>
            </w:pPr>
            <w:r w:rsidRPr="004A58F2">
              <w:t>0</w:t>
            </w:r>
          </w:p>
        </w:tc>
        <w:tc>
          <w:tcPr>
            <w:tcW w:w="0" w:type="auto"/>
            <w:tcMar>
              <w:left w:w="108" w:type="dxa"/>
              <w:right w:w="108" w:type="dxa"/>
            </w:tcMar>
          </w:tcPr>
          <w:p w14:paraId="50CC553D" w14:textId="26D026F5" w:rsidR="00F158A7" w:rsidRPr="004A58F2" w:rsidRDefault="00F158A7" w:rsidP="005A4160">
            <w:pPr>
              <w:pStyle w:val="TableText"/>
              <w:jc w:val="right"/>
            </w:pPr>
            <w:r w:rsidRPr="004A58F2">
              <w:t>60</w:t>
            </w:r>
          </w:p>
        </w:tc>
        <w:tc>
          <w:tcPr>
            <w:tcW w:w="0" w:type="auto"/>
            <w:tcMar>
              <w:left w:w="108" w:type="dxa"/>
              <w:right w:w="108" w:type="dxa"/>
            </w:tcMar>
          </w:tcPr>
          <w:p w14:paraId="49EEE179" w14:textId="1A734346" w:rsidR="00F158A7" w:rsidRPr="004A58F2" w:rsidRDefault="00F158A7" w:rsidP="005A4160">
            <w:pPr>
              <w:pStyle w:val="TableText"/>
              <w:jc w:val="right"/>
            </w:pPr>
            <w:r w:rsidRPr="004A58F2">
              <w:t>303</w:t>
            </w:r>
          </w:p>
        </w:tc>
        <w:tc>
          <w:tcPr>
            <w:tcW w:w="0" w:type="auto"/>
            <w:tcMar>
              <w:left w:w="108" w:type="dxa"/>
              <w:right w:w="108" w:type="dxa"/>
            </w:tcMar>
          </w:tcPr>
          <w:p w14:paraId="6C4CB067" w14:textId="52E885BB" w:rsidR="00F158A7" w:rsidRPr="004A58F2" w:rsidRDefault="00F158A7" w:rsidP="00F158A7">
            <w:pPr>
              <w:pStyle w:val="TableText"/>
            </w:pPr>
            <w:r w:rsidRPr="004A58F2">
              <w:t>Burleigh</w:t>
            </w:r>
          </w:p>
        </w:tc>
        <w:tc>
          <w:tcPr>
            <w:tcW w:w="0" w:type="auto"/>
            <w:tcMar>
              <w:left w:w="108" w:type="dxa"/>
              <w:right w:w="108" w:type="dxa"/>
            </w:tcMar>
          </w:tcPr>
          <w:p w14:paraId="55184A44" w14:textId="3D5F44B4" w:rsidR="00F158A7" w:rsidRPr="004A58F2" w:rsidRDefault="00F158A7" w:rsidP="005A4160">
            <w:pPr>
              <w:pStyle w:val="TableText"/>
              <w:jc w:val="right"/>
            </w:pPr>
            <w:r w:rsidRPr="004A58F2">
              <w:t>808</w:t>
            </w:r>
          </w:p>
        </w:tc>
      </w:tr>
      <w:tr w:rsidR="00400DA0" w:rsidRPr="004A58F2" w14:paraId="6419C480" w14:textId="77777777" w:rsidTr="00D139D7">
        <w:trPr>
          <w:cantSplit/>
        </w:trPr>
        <w:tc>
          <w:tcPr>
            <w:tcW w:w="0" w:type="auto"/>
            <w:tcMar>
              <w:left w:w="108" w:type="dxa"/>
              <w:right w:w="108" w:type="dxa"/>
            </w:tcMar>
          </w:tcPr>
          <w:p w14:paraId="08E52A7F" w14:textId="0ADB8B34" w:rsidR="00F158A7" w:rsidRPr="004A58F2" w:rsidRDefault="00F158A7" w:rsidP="00D139D7">
            <w:pPr>
              <w:pStyle w:val="TableText"/>
              <w:jc w:val="right"/>
            </w:pPr>
            <w:r w:rsidRPr="004A58F2">
              <w:t>21-Feb-20</w:t>
            </w:r>
          </w:p>
        </w:tc>
        <w:tc>
          <w:tcPr>
            <w:tcW w:w="0" w:type="auto"/>
            <w:tcMar>
              <w:left w:w="108" w:type="dxa"/>
              <w:right w:w="108" w:type="dxa"/>
            </w:tcMar>
          </w:tcPr>
          <w:p w14:paraId="5A9C0A59" w14:textId="23780D41" w:rsidR="00F158A7" w:rsidRPr="004A58F2" w:rsidRDefault="00F158A7" w:rsidP="005A4160">
            <w:pPr>
              <w:pStyle w:val="TableText"/>
              <w:jc w:val="right"/>
            </w:pPr>
            <w:r w:rsidRPr="004A58F2">
              <w:t>2</w:t>
            </w:r>
          </w:p>
        </w:tc>
        <w:tc>
          <w:tcPr>
            <w:tcW w:w="0" w:type="auto"/>
            <w:tcMar>
              <w:left w:w="108" w:type="dxa"/>
              <w:right w:w="108" w:type="dxa"/>
            </w:tcMar>
          </w:tcPr>
          <w:p w14:paraId="2F45EBB9" w14:textId="4FA13567" w:rsidR="00F158A7" w:rsidRPr="004A58F2" w:rsidRDefault="00F158A7" w:rsidP="005A4160">
            <w:pPr>
              <w:pStyle w:val="TableText"/>
              <w:jc w:val="right"/>
            </w:pPr>
            <w:r w:rsidRPr="004A58F2">
              <w:t>2020</w:t>
            </w:r>
          </w:p>
        </w:tc>
        <w:tc>
          <w:tcPr>
            <w:tcW w:w="0" w:type="auto"/>
            <w:tcMar>
              <w:left w:w="108" w:type="dxa"/>
              <w:right w:w="108" w:type="dxa"/>
            </w:tcMar>
          </w:tcPr>
          <w:p w14:paraId="2870E78F" w14:textId="768A927F" w:rsidR="00F158A7" w:rsidRPr="004A58F2" w:rsidRDefault="00F158A7" w:rsidP="005A4160">
            <w:pPr>
              <w:pStyle w:val="TableText"/>
              <w:jc w:val="right"/>
            </w:pPr>
            <w:r w:rsidRPr="004A58F2">
              <w:t>50</w:t>
            </w:r>
          </w:p>
        </w:tc>
        <w:tc>
          <w:tcPr>
            <w:tcW w:w="0" w:type="auto"/>
            <w:tcMar>
              <w:left w:w="108" w:type="dxa"/>
              <w:right w:w="108" w:type="dxa"/>
            </w:tcMar>
          </w:tcPr>
          <w:p w14:paraId="0E701A24" w14:textId="3D23096C" w:rsidR="00F158A7" w:rsidRPr="004A58F2" w:rsidRDefault="00F158A7" w:rsidP="005A4160">
            <w:pPr>
              <w:pStyle w:val="TableText"/>
              <w:jc w:val="right"/>
            </w:pPr>
            <w:r w:rsidRPr="004A58F2">
              <w:t>0</w:t>
            </w:r>
          </w:p>
        </w:tc>
        <w:tc>
          <w:tcPr>
            <w:tcW w:w="0" w:type="auto"/>
            <w:tcMar>
              <w:left w:w="108" w:type="dxa"/>
              <w:right w:w="108" w:type="dxa"/>
            </w:tcMar>
          </w:tcPr>
          <w:p w14:paraId="7DA78B99" w14:textId="042D54AC" w:rsidR="00F158A7" w:rsidRPr="004A58F2" w:rsidRDefault="00F158A7" w:rsidP="005A4160">
            <w:pPr>
              <w:pStyle w:val="TableText"/>
              <w:jc w:val="right"/>
            </w:pPr>
            <w:r w:rsidRPr="004A58F2">
              <w:t>0</w:t>
            </w:r>
          </w:p>
        </w:tc>
        <w:tc>
          <w:tcPr>
            <w:tcW w:w="0" w:type="auto"/>
            <w:tcMar>
              <w:left w:w="108" w:type="dxa"/>
              <w:right w:w="108" w:type="dxa"/>
            </w:tcMar>
          </w:tcPr>
          <w:p w14:paraId="1FA37973" w14:textId="5A15F531" w:rsidR="00F158A7" w:rsidRPr="004A58F2" w:rsidRDefault="00F158A7" w:rsidP="005A4160">
            <w:pPr>
              <w:pStyle w:val="TableText"/>
              <w:jc w:val="right"/>
            </w:pPr>
            <w:r w:rsidRPr="004A58F2">
              <w:t>0</w:t>
            </w:r>
          </w:p>
        </w:tc>
        <w:tc>
          <w:tcPr>
            <w:tcW w:w="0" w:type="auto"/>
            <w:tcMar>
              <w:left w:w="108" w:type="dxa"/>
              <w:right w:w="108" w:type="dxa"/>
            </w:tcMar>
          </w:tcPr>
          <w:p w14:paraId="5D76F6D5" w14:textId="176C472C" w:rsidR="00F158A7" w:rsidRPr="004A58F2" w:rsidRDefault="00F158A7" w:rsidP="005A4160">
            <w:pPr>
              <w:pStyle w:val="TableText"/>
              <w:jc w:val="right"/>
            </w:pPr>
            <w:r w:rsidRPr="004A58F2">
              <w:t>50</w:t>
            </w:r>
          </w:p>
        </w:tc>
        <w:tc>
          <w:tcPr>
            <w:tcW w:w="0" w:type="auto"/>
            <w:tcMar>
              <w:left w:w="108" w:type="dxa"/>
              <w:right w:w="108" w:type="dxa"/>
            </w:tcMar>
          </w:tcPr>
          <w:p w14:paraId="37E84337" w14:textId="2FF32BD1" w:rsidR="00F158A7" w:rsidRPr="004A58F2" w:rsidRDefault="00F158A7" w:rsidP="005A4160">
            <w:pPr>
              <w:pStyle w:val="TableText"/>
              <w:jc w:val="right"/>
            </w:pPr>
            <w:r w:rsidRPr="004A58F2">
              <w:t>304</w:t>
            </w:r>
          </w:p>
        </w:tc>
        <w:tc>
          <w:tcPr>
            <w:tcW w:w="0" w:type="auto"/>
            <w:tcMar>
              <w:left w:w="108" w:type="dxa"/>
              <w:right w:w="108" w:type="dxa"/>
            </w:tcMar>
          </w:tcPr>
          <w:p w14:paraId="646755CB" w14:textId="1EE4B9AF" w:rsidR="00F158A7" w:rsidRPr="004A58F2" w:rsidRDefault="00F158A7" w:rsidP="00F158A7">
            <w:pPr>
              <w:pStyle w:val="TableText"/>
            </w:pPr>
            <w:r w:rsidRPr="004A58F2">
              <w:t>Burleigh</w:t>
            </w:r>
          </w:p>
        </w:tc>
        <w:tc>
          <w:tcPr>
            <w:tcW w:w="0" w:type="auto"/>
            <w:tcMar>
              <w:left w:w="108" w:type="dxa"/>
              <w:right w:w="108" w:type="dxa"/>
            </w:tcMar>
          </w:tcPr>
          <w:p w14:paraId="6B532B27" w14:textId="47B4305C" w:rsidR="00F158A7" w:rsidRPr="004A58F2" w:rsidRDefault="00F158A7" w:rsidP="005A4160">
            <w:pPr>
              <w:pStyle w:val="TableText"/>
              <w:jc w:val="right"/>
            </w:pPr>
            <w:r w:rsidRPr="004A58F2">
              <w:t>808</w:t>
            </w:r>
          </w:p>
        </w:tc>
      </w:tr>
      <w:tr w:rsidR="00400DA0" w:rsidRPr="004A58F2" w14:paraId="63E4F961" w14:textId="77777777" w:rsidTr="00D139D7">
        <w:trPr>
          <w:cantSplit/>
        </w:trPr>
        <w:tc>
          <w:tcPr>
            <w:tcW w:w="0" w:type="auto"/>
            <w:tcMar>
              <w:left w:w="108" w:type="dxa"/>
              <w:right w:w="108" w:type="dxa"/>
            </w:tcMar>
          </w:tcPr>
          <w:p w14:paraId="43C7DE93" w14:textId="66B025B1" w:rsidR="00F158A7" w:rsidRPr="004A58F2" w:rsidRDefault="00F158A7" w:rsidP="00D139D7">
            <w:pPr>
              <w:pStyle w:val="TableText"/>
              <w:jc w:val="right"/>
            </w:pPr>
            <w:r w:rsidRPr="004A58F2">
              <w:t>15-May-20</w:t>
            </w:r>
          </w:p>
        </w:tc>
        <w:tc>
          <w:tcPr>
            <w:tcW w:w="0" w:type="auto"/>
            <w:tcMar>
              <w:left w:w="108" w:type="dxa"/>
              <w:right w:w="108" w:type="dxa"/>
            </w:tcMar>
          </w:tcPr>
          <w:p w14:paraId="65B28CDC" w14:textId="0EA2E333" w:rsidR="00F158A7" w:rsidRPr="004A58F2" w:rsidRDefault="00F158A7" w:rsidP="005A4160">
            <w:pPr>
              <w:pStyle w:val="TableText"/>
              <w:jc w:val="right"/>
            </w:pPr>
            <w:r w:rsidRPr="004A58F2">
              <w:t>5</w:t>
            </w:r>
          </w:p>
        </w:tc>
        <w:tc>
          <w:tcPr>
            <w:tcW w:w="0" w:type="auto"/>
            <w:tcMar>
              <w:left w:w="108" w:type="dxa"/>
              <w:right w:w="108" w:type="dxa"/>
            </w:tcMar>
          </w:tcPr>
          <w:p w14:paraId="0DD2BD80" w14:textId="19F2E496" w:rsidR="00F158A7" w:rsidRPr="004A58F2" w:rsidRDefault="00F158A7" w:rsidP="005A4160">
            <w:pPr>
              <w:pStyle w:val="TableText"/>
              <w:jc w:val="right"/>
            </w:pPr>
            <w:r w:rsidRPr="004A58F2">
              <w:t>2020</w:t>
            </w:r>
          </w:p>
        </w:tc>
        <w:tc>
          <w:tcPr>
            <w:tcW w:w="0" w:type="auto"/>
            <w:tcMar>
              <w:left w:w="108" w:type="dxa"/>
              <w:right w:w="108" w:type="dxa"/>
            </w:tcMar>
          </w:tcPr>
          <w:p w14:paraId="68BC885A" w14:textId="163805CB" w:rsidR="00F158A7" w:rsidRPr="004A58F2" w:rsidRDefault="00F158A7" w:rsidP="005A4160">
            <w:pPr>
              <w:pStyle w:val="TableText"/>
              <w:jc w:val="right"/>
            </w:pPr>
            <w:r w:rsidRPr="004A58F2">
              <w:t>47</w:t>
            </w:r>
          </w:p>
        </w:tc>
        <w:tc>
          <w:tcPr>
            <w:tcW w:w="0" w:type="auto"/>
            <w:tcMar>
              <w:left w:w="108" w:type="dxa"/>
              <w:right w:w="108" w:type="dxa"/>
            </w:tcMar>
          </w:tcPr>
          <w:p w14:paraId="23C7CF05" w14:textId="7E42F22B" w:rsidR="00F158A7" w:rsidRPr="004A58F2" w:rsidRDefault="00F158A7" w:rsidP="005A4160">
            <w:pPr>
              <w:pStyle w:val="TableText"/>
              <w:jc w:val="right"/>
            </w:pPr>
            <w:r w:rsidRPr="004A58F2">
              <w:t>0</w:t>
            </w:r>
          </w:p>
        </w:tc>
        <w:tc>
          <w:tcPr>
            <w:tcW w:w="0" w:type="auto"/>
            <w:tcMar>
              <w:left w:w="108" w:type="dxa"/>
              <w:right w:w="108" w:type="dxa"/>
            </w:tcMar>
          </w:tcPr>
          <w:p w14:paraId="435DC2FD" w14:textId="69514904" w:rsidR="00F158A7" w:rsidRPr="004A58F2" w:rsidRDefault="00F158A7" w:rsidP="005A4160">
            <w:pPr>
              <w:pStyle w:val="TableText"/>
              <w:jc w:val="right"/>
            </w:pPr>
            <w:r w:rsidRPr="004A58F2">
              <w:t>0</w:t>
            </w:r>
          </w:p>
        </w:tc>
        <w:tc>
          <w:tcPr>
            <w:tcW w:w="0" w:type="auto"/>
            <w:tcMar>
              <w:left w:w="108" w:type="dxa"/>
              <w:right w:w="108" w:type="dxa"/>
            </w:tcMar>
          </w:tcPr>
          <w:p w14:paraId="7F0E4B62" w14:textId="6E6AFFC8" w:rsidR="00F158A7" w:rsidRPr="004A58F2" w:rsidRDefault="00F158A7" w:rsidP="005A4160">
            <w:pPr>
              <w:pStyle w:val="TableText"/>
              <w:jc w:val="right"/>
            </w:pPr>
            <w:r w:rsidRPr="004A58F2">
              <w:t>0</w:t>
            </w:r>
          </w:p>
        </w:tc>
        <w:tc>
          <w:tcPr>
            <w:tcW w:w="0" w:type="auto"/>
            <w:tcMar>
              <w:left w:w="108" w:type="dxa"/>
              <w:right w:w="108" w:type="dxa"/>
            </w:tcMar>
          </w:tcPr>
          <w:p w14:paraId="626EE8E2" w14:textId="19E399FD" w:rsidR="00F158A7" w:rsidRPr="004A58F2" w:rsidRDefault="00F158A7" w:rsidP="005A4160">
            <w:pPr>
              <w:pStyle w:val="TableText"/>
              <w:jc w:val="right"/>
            </w:pPr>
            <w:r w:rsidRPr="004A58F2">
              <w:t>47</w:t>
            </w:r>
          </w:p>
        </w:tc>
        <w:tc>
          <w:tcPr>
            <w:tcW w:w="0" w:type="auto"/>
            <w:tcMar>
              <w:left w:w="108" w:type="dxa"/>
              <w:right w:w="108" w:type="dxa"/>
            </w:tcMar>
          </w:tcPr>
          <w:p w14:paraId="53E910B9" w14:textId="4B973BFA" w:rsidR="00F158A7" w:rsidRPr="004A58F2" w:rsidRDefault="00F158A7" w:rsidP="005A4160">
            <w:pPr>
              <w:pStyle w:val="TableText"/>
              <w:jc w:val="right"/>
            </w:pPr>
            <w:r w:rsidRPr="004A58F2">
              <w:t>305</w:t>
            </w:r>
          </w:p>
        </w:tc>
        <w:tc>
          <w:tcPr>
            <w:tcW w:w="0" w:type="auto"/>
            <w:tcMar>
              <w:left w:w="108" w:type="dxa"/>
              <w:right w:w="108" w:type="dxa"/>
            </w:tcMar>
          </w:tcPr>
          <w:p w14:paraId="2F337541" w14:textId="03E4C116" w:rsidR="00F158A7" w:rsidRPr="004A58F2" w:rsidRDefault="00F158A7" w:rsidP="00F158A7">
            <w:pPr>
              <w:pStyle w:val="TableText"/>
            </w:pPr>
            <w:r w:rsidRPr="004A58F2">
              <w:t>Burleigh</w:t>
            </w:r>
          </w:p>
        </w:tc>
        <w:tc>
          <w:tcPr>
            <w:tcW w:w="0" w:type="auto"/>
            <w:tcMar>
              <w:left w:w="108" w:type="dxa"/>
              <w:right w:w="108" w:type="dxa"/>
            </w:tcMar>
          </w:tcPr>
          <w:p w14:paraId="6426159A" w14:textId="79D0259B" w:rsidR="00F158A7" w:rsidRPr="004A58F2" w:rsidRDefault="00F158A7" w:rsidP="005A4160">
            <w:pPr>
              <w:pStyle w:val="TableText"/>
              <w:jc w:val="right"/>
            </w:pPr>
            <w:r w:rsidRPr="004A58F2">
              <w:t>808</w:t>
            </w:r>
          </w:p>
        </w:tc>
      </w:tr>
      <w:tr w:rsidR="00400DA0" w:rsidRPr="004A58F2" w14:paraId="2FE5F9FF" w14:textId="77777777" w:rsidTr="00D139D7">
        <w:trPr>
          <w:cantSplit/>
        </w:trPr>
        <w:tc>
          <w:tcPr>
            <w:tcW w:w="0" w:type="auto"/>
            <w:tcMar>
              <w:left w:w="108" w:type="dxa"/>
              <w:right w:w="108" w:type="dxa"/>
            </w:tcMar>
          </w:tcPr>
          <w:p w14:paraId="6B69D6F4" w14:textId="413FA97D" w:rsidR="00F158A7" w:rsidRPr="004A58F2" w:rsidRDefault="00F158A7" w:rsidP="00D139D7">
            <w:pPr>
              <w:pStyle w:val="TableText"/>
              <w:jc w:val="right"/>
            </w:pPr>
            <w:r w:rsidRPr="004A58F2">
              <w:t>21-Aug-20</w:t>
            </w:r>
          </w:p>
        </w:tc>
        <w:tc>
          <w:tcPr>
            <w:tcW w:w="0" w:type="auto"/>
            <w:tcMar>
              <w:left w:w="108" w:type="dxa"/>
              <w:right w:w="108" w:type="dxa"/>
            </w:tcMar>
          </w:tcPr>
          <w:p w14:paraId="5668391D" w14:textId="4255F5C1" w:rsidR="00F158A7" w:rsidRPr="004A58F2" w:rsidRDefault="00F158A7" w:rsidP="005A4160">
            <w:pPr>
              <w:pStyle w:val="TableText"/>
              <w:jc w:val="right"/>
            </w:pPr>
            <w:r w:rsidRPr="004A58F2">
              <w:t>8</w:t>
            </w:r>
          </w:p>
        </w:tc>
        <w:tc>
          <w:tcPr>
            <w:tcW w:w="0" w:type="auto"/>
            <w:tcMar>
              <w:left w:w="108" w:type="dxa"/>
              <w:right w:w="108" w:type="dxa"/>
            </w:tcMar>
          </w:tcPr>
          <w:p w14:paraId="7763EBB8" w14:textId="76C1C2AE" w:rsidR="00F158A7" w:rsidRPr="004A58F2" w:rsidRDefault="00F158A7" w:rsidP="005A4160">
            <w:pPr>
              <w:pStyle w:val="TableText"/>
              <w:jc w:val="right"/>
            </w:pPr>
            <w:r w:rsidRPr="004A58F2">
              <w:t>2020</w:t>
            </w:r>
          </w:p>
        </w:tc>
        <w:tc>
          <w:tcPr>
            <w:tcW w:w="0" w:type="auto"/>
            <w:tcMar>
              <w:left w:w="108" w:type="dxa"/>
              <w:right w:w="108" w:type="dxa"/>
            </w:tcMar>
          </w:tcPr>
          <w:p w14:paraId="4F56D80C" w14:textId="025677B0" w:rsidR="00F158A7" w:rsidRPr="004A58F2" w:rsidRDefault="00F158A7" w:rsidP="005A4160">
            <w:pPr>
              <w:pStyle w:val="TableText"/>
              <w:jc w:val="right"/>
            </w:pPr>
            <w:r w:rsidRPr="004A58F2">
              <w:t>51</w:t>
            </w:r>
          </w:p>
        </w:tc>
        <w:tc>
          <w:tcPr>
            <w:tcW w:w="0" w:type="auto"/>
            <w:tcMar>
              <w:left w:w="108" w:type="dxa"/>
              <w:right w:w="108" w:type="dxa"/>
            </w:tcMar>
          </w:tcPr>
          <w:p w14:paraId="51AB14E8" w14:textId="4A3A52C2" w:rsidR="00F158A7" w:rsidRPr="004A58F2" w:rsidRDefault="00F158A7" w:rsidP="005A4160">
            <w:pPr>
              <w:pStyle w:val="TableText"/>
              <w:jc w:val="right"/>
            </w:pPr>
            <w:r w:rsidRPr="004A58F2">
              <w:t>0</w:t>
            </w:r>
          </w:p>
        </w:tc>
        <w:tc>
          <w:tcPr>
            <w:tcW w:w="0" w:type="auto"/>
            <w:tcMar>
              <w:left w:w="108" w:type="dxa"/>
              <w:right w:w="108" w:type="dxa"/>
            </w:tcMar>
          </w:tcPr>
          <w:p w14:paraId="2B4DEC3D" w14:textId="3A85C2AF" w:rsidR="00F158A7" w:rsidRPr="004A58F2" w:rsidRDefault="00F158A7" w:rsidP="005A4160">
            <w:pPr>
              <w:pStyle w:val="TableText"/>
              <w:jc w:val="right"/>
            </w:pPr>
            <w:r w:rsidRPr="004A58F2">
              <w:t>0</w:t>
            </w:r>
          </w:p>
        </w:tc>
        <w:tc>
          <w:tcPr>
            <w:tcW w:w="0" w:type="auto"/>
            <w:tcMar>
              <w:left w:w="108" w:type="dxa"/>
              <w:right w:w="108" w:type="dxa"/>
            </w:tcMar>
          </w:tcPr>
          <w:p w14:paraId="676C9F79" w14:textId="388A74C3" w:rsidR="00F158A7" w:rsidRPr="004A58F2" w:rsidRDefault="00F158A7" w:rsidP="005A4160">
            <w:pPr>
              <w:pStyle w:val="TableText"/>
              <w:jc w:val="right"/>
            </w:pPr>
            <w:r w:rsidRPr="004A58F2">
              <w:t>0</w:t>
            </w:r>
          </w:p>
        </w:tc>
        <w:tc>
          <w:tcPr>
            <w:tcW w:w="0" w:type="auto"/>
            <w:tcMar>
              <w:left w:w="108" w:type="dxa"/>
              <w:right w:w="108" w:type="dxa"/>
            </w:tcMar>
          </w:tcPr>
          <w:p w14:paraId="4D2ED174" w14:textId="32AE37BB" w:rsidR="00F158A7" w:rsidRPr="004A58F2" w:rsidRDefault="00F158A7" w:rsidP="005A4160">
            <w:pPr>
              <w:pStyle w:val="TableText"/>
              <w:jc w:val="right"/>
            </w:pPr>
            <w:r w:rsidRPr="004A58F2">
              <w:t>51</w:t>
            </w:r>
          </w:p>
        </w:tc>
        <w:tc>
          <w:tcPr>
            <w:tcW w:w="0" w:type="auto"/>
            <w:tcMar>
              <w:left w:w="108" w:type="dxa"/>
              <w:right w:w="108" w:type="dxa"/>
            </w:tcMar>
          </w:tcPr>
          <w:p w14:paraId="18262995" w14:textId="609CC112" w:rsidR="00F158A7" w:rsidRPr="004A58F2" w:rsidRDefault="00F158A7" w:rsidP="005A4160">
            <w:pPr>
              <w:pStyle w:val="TableText"/>
              <w:jc w:val="right"/>
            </w:pPr>
            <w:r w:rsidRPr="004A58F2">
              <w:t>306</w:t>
            </w:r>
          </w:p>
        </w:tc>
        <w:tc>
          <w:tcPr>
            <w:tcW w:w="0" w:type="auto"/>
            <w:tcMar>
              <w:left w:w="108" w:type="dxa"/>
              <w:right w:w="108" w:type="dxa"/>
            </w:tcMar>
          </w:tcPr>
          <w:p w14:paraId="0B15F5D3" w14:textId="78A7BBF5" w:rsidR="00F158A7" w:rsidRPr="004A58F2" w:rsidRDefault="00F158A7" w:rsidP="00F158A7">
            <w:pPr>
              <w:pStyle w:val="TableText"/>
            </w:pPr>
            <w:r w:rsidRPr="004A58F2">
              <w:t>Burleigh</w:t>
            </w:r>
          </w:p>
        </w:tc>
        <w:tc>
          <w:tcPr>
            <w:tcW w:w="0" w:type="auto"/>
            <w:tcMar>
              <w:left w:w="108" w:type="dxa"/>
              <w:right w:w="108" w:type="dxa"/>
            </w:tcMar>
          </w:tcPr>
          <w:p w14:paraId="64845812" w14:textId="55E29FD6" w:rsidR="00F158A7" w:rsidRPr="004A58F2" w:rsidRDefault="00F158A7" w:rsidP="005A4160">
            <w:pPr>
              <w:pStyle w:val="TableText"/>
              <w:jc w:val="right"/>
            </w:pPr>
            <w:r w:rsidRPr="004A58F2">
              <w:t>808</w:t>
            </w:r>
          </w:p>
        </w:tc>
      </w:tr>
    </w:tbl>
    <w:p w14:paraId="547C8950" w14:textId="3BB37A06" w:rsidR="006E4A47" w:rsidRDefault="001E27DD" w:rsidP="005A4160">
      <w:pPr>
        <w:pStyle w:val="FigureTableNoteSource"/>
      </w:pPr>
      <w:r>
        <w:rPr>
          <w:rStyle w:val="Strong"/>
        </w:rPr>
        <w:t xml:space="preserve">BFF </w:t>
      </w:r>
      <w:r w:rsidR="00C655C9">
        <w:t>B</w:t>
      </w:r>
      <w:r w:rsidRPr="00735BDF">
        <w:t xml:space="preserve">lack </w:t>
      </w:r>
      <w:proofErr w:type="gramStart"/>
      <w:r w:rsidR="00670487">
        <w:t>f</w:t>
      </w:r>
      <w:r w:rsidRPr="00735BDF">
        <w:t>lying-fox</w:t>
      </w:r>
      <w:proofErr w:type="gramEnd"/>
      <w:r>
        <w:t>.</w:t>
      </w:r>
      <w:r w:rsidRPr="00735BDF">
        <w:t xml:space="preserve"> </w:t>
      </w:r>
      <w:r>
        <w:rPr>
          <w:rStyle w:val="Strong"/>
        </w:rPr>
        <w:t xml:space="preserve">GHFF </w:t>
      </w:r>
      <w:r w:rsidRPr="0032241C">
        <w:t xml:space="preserve">Grey-headed </w:t>
      </w:r>
      <w:r w:rsidR="00670487">
        <w:t>f</w:t>
      </w:r>
      <w:r w:rsidRPr="0032241C">
        <w:t xml:space="preserve">lying-fox. </w:t>
      </w:r>
      <w:r>
        <w:rPr>
          <w:rStyle w:val="Strong"/>
        </w:rPr>
        <w:t>LRFF</w:t>
      </w:r>
      <w:r w:rsidRPr="00903521">
        <w:t xml:space="preserve"> Little red flying-fox</w:t>
      </w:r>
      <w:r w:rsidR="003D7ADE">
        <w:t>.</w:t>
      </w:r>
      <w:r>
        <w:t xml:space="preserve"> </w:t>
      </w:r>
      <w:r w:rsidRPr="006E7F77">
        <w:rPr>
          <w:rStyle w:val="Strong"/>
        </w:rPr>
        <w:t>SFF</w:t>
      </w:r>
      <w:r w:rsidRPr="00903521">
        <w:t xml:space="preserve"> Spectacled flying-fox</w:t>
      </w:r>
      <w:r>
        <w:t>.</w:t>
      </w:r>
      <w:r w:rsidR="003D7ADE">
        <w:t xml:space="preserve"> FF </w:t>
      </w:r>
      <w:proofErr w:type="gramStart"/>
      <w:r w:rsidR="00670487">
        <w:t>f</w:t>
      </w:r>
      <w:r w:rsidR="003D7ADE">
        <w:t>lying-fox</w:t>
      </w:r>
      <w:proofErr w:type="gramEnd"/>
      <w:r w:rsidR="003D7ADE">
        <w:t xml:space="preserve">. </w:t>
      </w:r>
      <w:r w:rsidR="00400DA0" w:rsidRPr="00400DA0">
        <w:rPr>
          <w:rStyle w:val="Strong"/>
        </w:rPr>
        <w:t>DES camp ID</w:t>
      </w:r>
      <w:r w:rsidR="00400DA0">
        <w:t xml:space="preserve"> </w:t>
      </w:r>
      <w:r w:rsidR="00400DA0" w:rsidRPr="00400DA0">
        <w:t>Department of Environment and Science</w:t>
      </w:r>
      <w:r w:rsidR="00400DA0">
        <w:t xml:space="preserve"> identification. </w:t>
      </w:r>
      <w:r w:rsidR="00400DA0" w:rsidRPr="00400DA0">
        <w:rPr>
          <w:rStyle w:val="Strong"/>
        </w:rPr>
        <w:t>CSIRO ID</w:t>
      </w:r>
      <w:r w:rsidR="00400DA0">
        <w:t xml:space="preserve"> CSIRO identification.</w:t>
      </w:r>
    </w:p>
    <w:p w14:paraId="20504551" w14:textId="77777777" w:rsidR="005A4160" w:rsidRDefault="005A4160" w:rsidP="00520268"/>
    <w:p w14:paraId="282BD3C5" w14:textId="48AC9801" w:rsidR="005A4160" w:rsidRDefault="005A4160" w:rsidP="00520268">
      <w:pPr>
        <w:sectPr w:rsidR="005A4160" w:rsidSect="000C0FF0">
          <w:pgSz w:w="11906" w:h="16838"/>
          <w:pgMar w:top="1418" w:right="1418" w:bottom="1418" w:left="1418" w:header="567" w:footer="283" w:gutter="0"/>
          <w:cols w:space="708"/>
          <w:docGrid w:linePitch="360"/>
        </w:sectPr>
      </w:pPr>
    </w:p>
    <w:p w14:paraId="4BAAC3A3" w14:textId="641575EC" w:rsidR="00A37277" w:rsidRDefault="00A37277" w:rsidP="00A37277">
      <w:pPr>
        <w:pStyle w:val="Caption"/>
      </w:pPr>
      <w:bookmarkStart w:id="74" w:name="_Ref85784825"/>
      <w:bookmarkStart w:id="75" w:name="_Toc99954316"/>
      <w:r>
        <w:lastRenderedPageBreak/>
        <w:t xml:space="preserve">Table </w:t>
      </w:r>
      <w:fldSimple w:instr=" SEQ Table \* ARABIC ">
        <w:r w:rsidR="00AC6739">
          <w:rPr>
            <w:noProof/>
          </w:rPr>
          <w:t>14</w:t>
        </w:r>
      </w:fldSimple>
      <w:bookmarkEnd w:id="74"/>
      <w:r w:rsidR="008016DA">
        <w:t xml:space="preserve"> </w:t>
      </w:r>
      <w:r w:rsidR="008016DA" w:rsidRPr="008016DA">
        <w:t>Monitoring at Lions Head Park camp</w:t>
      </w:r>
      <w:r w:rsidR="00D139D7">
        <w:t xml:space="preserve"> </w:t>
      </w:r>
      <w:r w:rsidR="00D139D7" w:rsidRPr="00D139D7">
        <w:t>21 September to 15 October 2017</w:t>
      </w:r>
      <w:bookmarkEnd w:id="75"/>
    </w:p>
    <w:tbl>
      <w:tblPr>
        <w:tblW w:w="13953"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10"/>
        <w:gridCol w:w="1234"/>
        <w:gridCol w:w="1234"/>
        <w:gridCol w:w="1562"/>
        <w:gridCol w:w="1424"/>
        <w:gridCol w:w="1474"/>
        <w:gridCol w:w="1234"/>
        <w:gridCol w:w="1746"/>
        <w:gridCol w:w="1789"/>
        <w:gridCol w:w="1146"/>
      </w:tblGrid>
      <w:tr w:rsidR="00D139D7" w:rsidRPr="00EC766D" w14:paraId="30E215F5" w14:textId="77777777" w:rsidTr="00B5559F">
        <w:trPr>
          <w:trHeight w:val="252"/>
          <w:tblHeader/>
        </w:trPr>
        <w:tc>
          <w:tcPr>
            <w:tcW w:w="0" w:type="auto"/>
            <w:tcMar>
              <w:left w:w="108" w:type="dxa"/>
              <w:right w:w="108" w:type="dxa"/>
            </w:tcMar>
          </w:tcPr>
          <w:p w14:paraId="55AF7481" w14:textId="3B609311" w:rsidR="00460CE8" w:rsidRPr="00EC766D" w:rsidRDefault="00517FC2" w:rsidP="004959C2">
            <w:pPr>
              <w:pStyle w:val="TableHeading"/>
            </w:pPr>
            <w:bookmarkStart w:id="76" w:name="_Hlk85784856"/>
            <w:r>
              <w:t>Category</w:t>
            </w:r>
          </w:p>
        </w:tc>
        <w:tc>
          <w:tcPr>
            <w:tcW w:w="0" w:type="auto"/>
            <w:tcMar>
              <w:left w:w="108" w:type="dxa"/>
              <w:right w:w="108" w:type="dxa"/>
            </w:tcMar>
          </w:tcPr>
          <w:p w14:paraId="1A6E39E8" w14:textId="01A1115E" w:rsidR="00460CE8" w:rsidRPr="00EC766D" w:rsidRDefault="00460CE8" w:rsidP="004959C2">
            <w:pPr>
              <w:pStyle w:val="TableHeading"/>
            </w:pPr>
            <w:r w:rsidRPr="00EC766D">
              <w:t>Mon</w:t>
            </w:r>
          </w:p>
        </w:tc>
        <w:tc>
          <w:tcPr>
            <w:tcW w:w="0" w:type="auto"/>
            <w:tcMar>
              <w:left w:w="108" w:type="dxa"/>
              <w:right w:w="108" w:type="dxa"/>
            </w:tcMar>
          </w:tcPr>
          <w:p w14:paraId="11B03D3F" w14:textId="1B23F5A7" w:rsidR="00460CE8" w:rsidRPr="00EC766D" w:rsidRDefault="00460CE8" w:rsidP="004959C2">
            <w:pPr>
              <w:pStyle w:val="TableHeading"/>
            </w:pPr>
            <w:r w:rsidRPr="00EC766D">
              <w:t>Tue</w:t>
            </w:r>
          </w:p>
        </w:tc>
        <w:tc>
          <w:tcPr>
            <w:tcW w:w="0" w:type="auto"/>
            <w:tcMar>
              <w:left w:w="108" w:type="dxa"/>
              <w:right w:w="108" w:type="dxa"/>
            </w:tcMar>
          </w:tcPr>
          <w:p w14:paraId="312A43B3" w14:textId="4D93CB7B" w:rsidR="00460CE8" w:rsidRPr="00EC766D" w:rsidRDefault="00460CE8" w:rsidP="004959C2">
            <w:pPr>
              <w:pStyle w:val="TableHeading"/>
            </w:pPr>
            <w:r w:rsidRPr="00EC766D">
              <w:t>Wed</w:t>
            </w:r>
          </w:p>
        </w:tc>
        <w:tc>
          <w:tcPr>
            <w:tcW w:w="0" w:type="auto"/>
            <w:tcMar>
              <w:left w:w="108" w:type="dxa"/>
              <w:right w:w="108" w:type="dxa"/>
            </w:tcMar>
          </w:tcPr>
          <w:p w14:paraId="3D73EB24" w14:textId="39F1FB6C" w:rsidR="00460CE8" w:rsidRPr="00EC766D" w:rsidRDefault="00460CE8" w:rsidP="004959C2">
            <w:pPr>
              <w:pStyle w:val="TableHeading"/>
            </w:pPr>
            <w:r w:rsidRPr="00EC766D">
              <w:t>Thu</w:t>
            </w:r>
          </w:p>
        </w:tc>
        <w:tc>
          <w:tcPr>
            <w:tcW w:w="0" w:type="auto"/>
            <w:tcMar>
              <w:left w:w="108" w:type="dxa"/>
              <w:right w:w="108" w:type="dxa"/>
            </w:tcMar>
          </w:tcPr>
          <w:p w14:paraId="23109800" w14:textId="13473634" w:rsidR="00460CE8" w:rsidRPr="00EC766D" w:rsidRDefault="00460CE8" w:rsidP="004959C2">
            <w:pPr>
              <w:pStyle w:val="TableHeading"/>
            </w:pPr>
            <w:r w:rsidRPr="00EC766D">
              <w:t>Fri</w:t>
            </w:r>
          </w:p>
        </w:tc>
        <w:tc>
          <w:tcPr>
            <w:tcW w:w="0" w:type="auto"/>
            <w:tcMar>
              <w:left w:w="108" w:type="dxa"/>
              <w:right w:w="108" w:type="dxa"/>
            </w:tcMar>
          </w:tcPr>
          <w:p w14:paraId="4EA3FC42" w14:textId="2DF725CF" w:rsidR="00460CE8" w:rsidRPr="00EC766D" w:rsidRDefault="00460CE8" w:rsidP="004959C2">
            <w:pPr>
              <w:pStyle w:val="TableHeading"/>
            </w:pPr>
            <w:r w:rsidRPr="00EC766D">
              <w:t>Mon</w:t>
            </w:r>
          </w:p>
        </w:tc>
        <w:tc>
          <w:tcPr>
            <w:tcW w:w="0" w:type="auto"/>
            <w:tcMar>
              <w:left w:w="108" w:type="dxa"/>
              <w:right w:w="108" w:type="dxa"/>
            </w:tcMar>
          </w:tcPr>
          <w:p w14:paraId="04115C07" w14:textId="7D724386" w:rsidR="00460CE8" w:rsidRPr="00EC766D" w:rsidRDefault="00460CE8" w:rsidP="004959C2">
            <w:pPr>
              <w:pStyle w:val="TableHeading"/>
            </w:pPr>
            <w:r w:rsidRPr="00EC766D">
              <w:t>Tue</w:t>
            </w:r>
          </w:p>
        </w:tc>
        <w:tc>
          <w:tcPr>
            <w:tcW w:w="0" w:type="auto"/>
            <w:tcMar>
              <w:left w:w="108" w:type="dxa"/>
              <w:right w:w="108" w:type="dxa"/>
            </w:tcMar>
          </w:tcPr>
          <w:p w14:paraId="2904292C" w14:textId="239556E7" w:rsidR="00460CE8" w:rsidRPr="00EC766D" w:rsidRDefault="00460CE8" w:rsidP="004959C2">
            <w:pPr>
              <w:pStyle w:val="TableHeading"/>
            </w:pPr>
            <w:r w:rsidRPr="00EC766D">
              <w:t>Wed</w:t>
            </w:r>
          </w:p>
        </w:tc>
        <w:tc>
          <w:tcPr>
            <w:tcW w:w="0" w:type="auto"/>
            <w:tcMar>
              <w:left w:w="108" w:type="dxa"/>
              <w:right w:w="108" w:type="dxa"/>
            </w:tcMar>
          </w:tcPr>
          <w:p w14:paraId="1FAC5268" w14:textId="3333B310" w:rsidR="00460CE8" w:rsidRPr="00EC766D" w:rsidRDefault="00460CE8" w:rsidP="004959C2">
            <w:pPr>
              <w:pStyle w:val="TableHeading"/>
            </w:pPr>
            <w:r w:rsidRPr="00EC766D">
              <w:t>Thu</w:t>
            </w:r>
          </w:p>
        </w:tc>
      </w:tr>
      <w:tr w:rsidR="00D139D7" w:rsidRPr="00EC766D" w14:paraId="34DF85AA" w14:textId="77777777" w:rsidTr="00926F23">
        <w:trPr>
          <w:trHeight w:val="308"/>
          <w:tblHeader/>
        </w:trPr>
        <w:tc>
          <w:tcPr>
            <w:tcW w:w="0" w:type="auto"/>
            <w:tcMar>
              <w:left w:w="108" w:type="dxa"/>
              <w:right w:w="108" w:type="dxa"/>
            </w:tcMar>
          </w:tcPr>
          <w:p w14:paraId="6C7117FE" w14:textId="616929CD" w:rsidR="00460CE8" w:rsidRPr="00EC766D" w:rsidRDefault="00460CE8" w:rsidP="004959C2">
            <w:pPr>
              <w:pStyle w:val="TableText"/>
            </w:pPr>
            <w:r w:rsidRPr="00EC766D">
              <w:t>Date</w:t>
            </w:r>
          </w:p>
        </w:tc>
        <w:tc>
          <w:tcPr>
            <w:tcW w:w="0" w:type="auto"/>
            <w:tcMar>
              <w:left w:w="108" w:type="dxa"/>
              <w:right w:w="108" w:type="dxa"/>
            </w:tcMar>
          </w:tcPr>
          <w:p w14:paraId="57C47343" w14:textId="0400152C" w:rsidR="00460CE8" w:rsidRPr="00EC766D" w:rsidRDefault="00460CE8" w:rsidP="00926F23">
            <w:pPr>
              <w:pStyle w:val="TableText"/>
              <w:jc w:val="right"/>
            </w:pPr>
            <w:r w:rsidRPr="00EC766D">
              <w:t>21-Sep</w:t>
            </w:r>
            <w:r w:rsidR="00D139D7">
              <w:t>-17</w:t>
            </w:r>
          </w:p>
        </w:tc>
        <w:tc>
          <w:tcPr>
            <w:tcW w:w="0" w:type="auto"/>
            <w:tcMar>
              <w:left w:w="108" w:type="dxa"/>
              <w:right w:w="108" w:type="dxa"/>
            </w:tcMar>
          </w:tcPr>
          <w:p w14:paraId="2686BEBD" w14:textId="39D65CD6" w:rsidR="00460CE8" w:rsidRPr="00EC766D" w:rsidRDefault="00460CE8" w:rsidP="00926F23">
            <w:pPr>
              <w:pStyle w:val="TableText"/>
              <w:jc w:val="right"/>
            </w:pPr>
            <w:r w:rsidRPr="00EC766D">
              <w:t>22-Sep</w:t>
            </w:r>
            <w:r w:rsidR="00D139D7">
              <w:t>-17</w:t>
            </w:r>
          </w:p>
        </w:tc>
        <w:tc>
          <w:tcPr>
            <w:tcW w:w="0" w:type="auto"/>
            <w:tcMar>
              <w:left w:w="108" w:type="dxa"/>
              <w:right w:w="108" w:type="dxa"/>
            </w:tcMar>
          </w:tcPr>
          <w:p w14:paraId="1A5013A2" w14:textId="531E6372" w:rsidR="00460CE8" w:rsidRPr="00EC766D" w:rsidRDefault="00460CE8" w:rsidP="00926F23">
            <w:pPr>
              <w:pStyle w:val="TableText"/>
              <w:jc w:val="right"/>
            </w:pPr>
            <w:r w:rsidRPr="00EC766D">
              <w:t>23-Sep</w:t>
            </w:r>
            <w:r w:rsidR="00D139D7">
              <w:t>-17</w:t>
            </w:r>
          </w:p>
        </w:tc>
        <w:tc>
          <w:tcPr>
            <w:tcW w:w="0" w:type="auto"/>
            <w:tcMar>
              <w:left w:w="108" w:type="dxa"/>
              <w:right w:w="108" w:type="dxa"/>
            </w:tcMar>
          </w:tcPr>
          <w:p w14:paraId="0D0DDF75" w14:textId="3798FF28" w:rsidR="00460CE8" w:rsidRPr="00EC766D" w:rsidRDefault="00460CE8" w:rsidP="00926F23">
            <w:pPr>
              <w:pStyle w:val="TableText"/>
              <w:jc w:val="right"/>
            </w:pPr>
            <w:r w:rsidRPr="00EC766D">
              <w:t>24-Sep</w:t>
            </w:r>
            <w:r w:rsidR="00D139D7">
              <w:t>-17</w:t>
            </w:r>
          </w:p>
        </w:tc>
        <w:tc>
          <w:tcPr>
            <w:tcW w:w="0" w:type="auto"/>
            <w:tcMar>
              <w:left w:w="108" w:type="dxa"/>
              <w:right w:w="108" w:type="dxa"/>
            </w:tcMar>
          </w:tcPr>
          <w:p w14:paraId="6842486B" w14:textId="11E4FF8E" w:rsidR="00460CE8" w:rsidRPr="00EC766D" w:rsidRDefault="00460CE8" w:rsidP="00926F23">
            <w:pPr>
              <w:pStyle w:val="TableText"/>
              <w:jc w:val="right"/>
            </w:pPr>
            <w:r w:rsidRPr="00EC766D">
              <w:t>25-Sep</w:t>
            </w:r>
            <w:r w:rsidR="00D139D7">
              <w:t>-17</w:t>
            </w:r>
          </w:p>
        </w:tc>
        <w:tc>
          <w:tcPr>
            <w:tcW w:w="0" w:type="auto"/>
            <w:tcMar>
              <w:left w:w="108" w:type="dxa"/>
              <w:right w:w="108" w:type="dxa"/>
            </w:tcMar>
          </w:tcPr>
          <w:p w14:paraId="51E1248F" w14:textId="0BB624DB" w:rsidR="00460CE8" w:rsidRPr="00EC766D" w:rsidRDefault="00460CE8" w:rsidP="00926F23">
            <w:pPr>
              <w:pStyle w:val="TableText"/>
              <w:jc w:val="right"/>
            </w:pPr>
            <w:r w:rsidRPr="00EC766D">
              <w:t>28-Sep</w:t>
            </w:r>
            <w:r w:rsidR="00D139D7">
              <w:t>-17</w:t>
            </w:r>
          </w:p>
        </w:tc>
        <w:tc>
          <w:tcPr>
            <w:tcW w:w="0" w:type="auto"/>
            <w:tcMar>
              <w:left w:w="108" w:type="dxa"/>
              <w:right w:w="108" w:type="dxa"/>
            </w:tcMar>
          </w:tcPr>
          <w:p w14:paraId="45446D2C" w14:textId="0E4B3003" w:rsidR="00460CE8" w:rsidRPr="00EC766D" w:rsidRDefault="00460CE8" w:rsidP="00926F23">
            <w:pPr>
              <w:pStyle w:val="TableText"/>
              <w:jc w:val="right"/>
            </w:pPr>
            <w:r w:rsidRPr="00EC766D">
              <w:t>29-Sep</w:t>
            </w:r>
            <w:r w:rsidR="00D139D7">
              <w:t>-17</w:t>
            </w:r>
          </w:p>
        </w:tc>
        <w:tc>
          <w:tcPr>
            <w:tcW w:w="0" w:type="auto"/>
            <w:tcMar>
              <w:left w:w="108" w:type="dxa"/>
              <w:right w:w="108" w:type="dxa"/>
            </w:tcMar>
          </w:tcPr>
          <w:p w14:paraId="6D1D080C" w14:textId="60DD1B11" w:rsidR="00460CE8" w:rsidRPr="00EC766D" w:rsidRDefault="00460CE8" w:rsidP="00926F23">
            <w:pPr>
              <w:pStyle w:val="TableText"/>
              <w:jc w:val="right"/>
            </w:pPr>
            <w:r w:rsidRPr="00EC766D">
              <w:t>30-Sep</w:t>
            </w:r>
            <w:r w:rsidR="00D139D7">
              <w:t>-17</w:t>
            </w:r>
          </w:p>
        </w:tc>
        <w:tc>
          <w:tcPr>
            <w:tcW w:w="0" w:type="auto"/>
            <w:tcMar>
              <w:left w:w="108" w:type="dxa"/>
              <w:right w:w="108" w:type="dxa"/>
            </w:tcMar>
          </w:tcPr>
          <w:p w14:paraId="0DCAB71D" w14:textId="3B718C06" w:rsidR="00460CE8" w:rsidRPr="00EC766D" w:rsidRDefault="00460CE8" w:rsidP="00926F23">
            <w:pPr>
              <w:pStyle w:val="TableText"/>
              <w:jc w:val="right"/>
            </w:pPr>
            <w:r w:rsidRPr="00EC766D">
              <w:t>15-Oct</w:t>
            </w:r>
            <w:r w:rsidR="00D139D7">
              <w:t>-17</w:t>
            </w:r>
          </w:p>
        </w:tc>
      </w:tr>
      <w:tr w:rsidR="00D139D7" w:rsidRPr="00EC766D" w14:paraId="6D5EBFBA" w14:textId="77777777" w:rsidTr="00400DA0">
        <w:trPr>
          <w:trHeight w:val="308"/>
          <w:tblHeader/>
        </w:trPr>
        <w:tc>
          <w:tcPr>
            <w:tcW w:w="0" w:type="auto"/>
            <w:tcMar>
              <w:left w:w="108" w:type="dxa"/>
              <w:right w:w="108" w:type="dxa"/>
            </w:tcMar>
          </w:tcPr>
          <w:p w14:paraId="7E179216" w14:textId="55692D06" w:rsidR="00460CE8" w:rsidRPr="00EC766D" w:rsidRDefault="00460CE8" w:rsidP="004959C2">
            <w:pPr>
              <w:pStyle w:val="TableText"/>
            </w:pPr>
            <w:r w:rsidRPr="00EC766D">
              <w:t>B</w:t>
            </w:r>
            <w:r w:rsidR="00517FC2">
              <w:t xml:space="preserve">lack </w:t>
            </w:r>
            <w:r w:rsidRPr="00EC766D">
              <w:t>F</w:t>
            </w:r>
            <w:r w:rsidR="00517FC2">
              <w:t>lying-fox</w:t>
            </w:r>
            <w:r w:rsidRPr="00EC766D">
              <w:t xml:space="preserve"> </w:t>
            </w:r>
            <w:r w:rsidR="00517FC2">
              <w:t>(no.)</w:t>
            </w:r>
          </w:p>
        </w:tc>
        <w:tc>
          <w:tcPr>
            <w:tcW w:w="0" w:type="auto"/>
            <w:tcMar>
              <w:left w:w="108" w:type="dxa"/>
              <w:right w:w="108" w:type="dxa"/>
            </w:tcMar>
          </w:tcPr>
          <w:p w14:paraId="30209316" w14:textId="4D225626" w:rsidR="00460CE8" w:rsidRPr="00EC766D" w:rsidRDefault="00460CE8" w:rsidP="00400DA0">
            <w:pPr>
              <w:pStyle w:val="TableText"/>
              <w:jc w:val="right"/>
            </w:pPr>
            <w:r w:rsidRPr="00EC766D">
              <w:t>59</w:t>
            </w:r>
          </w:p>
        </w:tc>
        <w:tc>
          <w:tcPr>
            <w:tcW w:w="0" w:type="auto"/>
            <w:tcMar>
              <w:left w:w="108" w:type="dxa"/>
              <w:right w:w="108" w:type="dxa"/>
            </w:tcMar>
          </w:tcPr>
          <w:p w14:paraId="6CB77860" w14:textId="394FC380" w:rsidR="00460CE8" w:rsidRPr="00EC766D" w:rsidRDefault="00460CE8" w:rsidP="00400DA0">
            <w:pPr>
              <w:pStyle w:val="TableText"/>
              <w:jc w:val="right"/>
            </w:pPr>
            <w:r w:rsidRPr="00EC766D">
              <w:t>41</w:t>
            </w:r>
          </w:p>
        </w:tc>
        <w:tc>
          <w:tcPr>
            <w:tcW w:w="0" w:type="auto"/>
            <w:tcMar>
              <w:left w:w="108" w:type="dxa"/>
              <w:right w:w="108" w:type="dxa"/>
            </w:tcMar>
          </w:tcPr>
          <w:p w14:paraId="5591DC5B" w14:textId="440BDB38" w:rsidR="00460CE8" w:rsidRPr="00EC766D" w:rsidRDefault="00460CE8" w:rsidP="00400DA0">
            <w:pPr>
              <w:pStyle w:val="TableText"/>
              <w:jc w:val="right"/>
            </w:pPr>
            <w:r w:rsidRPr="00EC766D">
              <w:t>41</w:t>
            </w:r>
          </w:p>
        </w:tc>
        <w:tc>
          <w:tcPr>
            <w:tcW w:w="0" w:type="auto"/>
            <w:tcMar>
              <w:left w:w="108" w:type="dxa"/>
              <w:right w:w="108" w:type="dxa"/>
            </w:tcMar>
          </w:tcPr>
          <w:p w14:paraId="57BF7509" w14:textId="15E5C565" w:rsidR="00460CE8" w:rsidRPr="00EC766D" w:rsidRDefault="00460CE8" w:rsidP="00400DA0">
            <w:pPr>
              <w:pStyle w:val="TableText"/>
              <w:jc w:val="right"/>
            </w:pPr>
            <w:r w:rsidRPr="00EC766D">
              <w:t>41</w:t>
            </w:r>
          </w:p>
        </w:tc>
        <w:tc>
          <w:tcPr>
            <w:tcW w:w="0" w:type="auto"/>
            <w:tcMar>
              <w:left w:w="108" w:type="dxa"/>
              <w:right w:w="108" w:type="dxa"/>
            </w:tcMar>
          </w:tcPr>
          <w:p w14:paraId="66F9BC46" w14:textId="2AD26333" w:rsidR="00460CE8" w:rsidRPr="00EC766D" w:rsidRDefault="00460CE8" w:rsidP="00400DA0">
            <w:pPr>
              <w:pStyle w:val="TableText"/>
              <w:jc w:val="right"/>
            </w:pPr>
            <w:r w:rsidRPr="00EC766D">
              <w:t>47</w:t>
            </w:r>
          </w:p>
        </w:tc>
        <w:tc>
          <w:tcPr>
            <w:tcW w:w="0" w:type="auto"/>
            <w:tcMar>
              <w:left w:w="108" w:type="dxa"/>
              <w:right w:w="108" w:type="dxa"/>
            </w:tcMar>
          </w:tcPr>
          <w:p w14:paraId="15B8B9C0" w14:textId="64345525" w:rsidR="00460CE8" w:rsidRPr="00EC766D" w:rsidRDefault="00460CE8" w:rsidP="00400DA0">
            <w:pPr>
              <w:pStyle w:val="TableText"/>
              <w:jc w:val="right"/>
            </w:pPr>
            <w:r w:rsidRPr="00EC766D">
              <w:t>64</w:t>
            </w:r>
          </w:p>
        </w:tc>
        <w:tc>
          <w:tcPr>
            <w:tcW w:w="0" w:type="auto"/>
            <w:tcMar>
              <w:left w:w="108" w:type="dxa"/>
              <w:right w:w="108" w:type="dxa"/>
            </w:tcMar>
          </w:tcPr>
          <w:p w14:paraId="6ABAB8F0" w14:textId="46B3606E" w:rsidR="00460CE8" w:rsidRPr="00EC766D" w:rsidRDefault="00460CE8" w:rsidP="00400DA0">
            <w:pPr>
              <w:pStyle w:val="TableText"/>
              <w:jc w:val="right"/>
            </w:pPr>
            <w:r w:rsidRPr="00EC766D">
              <w:t>101</w:t>
            </w:r>
          </w:p>
        </w:tc>
        <w:tc>
          <w:tcPr>
            <w:tcW w:w="0" w:type="auto"/>
            <w:tcMar>
              <w:left w:w="108" w:type="dxa"/>
              <w:right w:w="108" w:type="dxa"/>
            </w:tcMar>
          </w:tcPr>
          <w:p w14:paraId="1855C640" w14:textId="6A873CB1" w:rsidR="00460CE8" w:rsidRPr="00EC766D" w:rsidRDefault="00460CE8" w:rsidP="00400DA0">
            <w:pPr>
              <w:pStyle w:val="TableText"/>
              <w:jc w:val="right"/>
            </w:pPr>
            <w:r w:rsidRPr="00EC766D">
              <w:t>77</w:t>
            </w:r>
          </w:p>
        </w:tc>
        <w:tc>
          <w:tcPr>
            <w:tcW w:w="0" w:type="auto"/>
            <w:tcMar>
              <w:left w:w="108" w:type="dxa"/>
              <w:right w:w="108" w:type="dxa"/>
            </w:tcMar>
          </w:tcPr>
          <w:p w14:paraId="2DA350C7" w14:textId="61303F3F" w:rsidR="00460CE8" w:rsidRPr="00EC766D" w:rsidRDefault="00460CE8" w:rsidP="00400DA0">
            <w:pPr>
              <w:pStyle w:val="TableText"/>
              <w:jc w:val="right"/>
            </w:pPr>
            <w:r w:rsidRPr="00EC766D">
              <w:t>87</w:t>
            </w:r>
          </w:p>
        </w:tc>
      </w:tr>
      <w:tr w:rsidR="00D139D7" w:rsidRPr="00EC766D" w14:paraId="03CCE0B7" w14:textId="77777777" w:rsidTr="00400DA0">
        <w:trPr>
          <w:trHeight w:val="308"/>
          <w:tblHeader/>
        </w:trPr>
        <w:tc>
          <w:tcPr>
            <w:tcW w:w="0" w:type="auto"/>
            <w:tcMar>
              <w:left w:w="108" w:type="dxa"/>
              <w:right w:w="108" w:type="dxa"/>
            </w:tcMar>
          </w:tcPr>
          <w:p w14:paraId="66EE2FD0" w14:textId="7A65800E" w:rsidR="00460CE8" w:rsidRPr="00EC766D" w:rsidRDefault="00517FC2" w:rsidP="004959C2">
            <w:pPr>
              <w:pStyle w:val="TableText"/>
            </w:pPr>
            <w:r>
              <w:t>P</w:t>
            </w:r>
            <w:r w:rsidR="00460CE8" w:rsidRPr="00EC766D">
              <w:t>regnant females</w:t>
            </w:r>
            <w:r>
              <w:t xml:space="preserve"> (no.)</w:t>
            </w:r>
          </w:p>
        </w:tc>
        <w:tc>
          <w:tcPr>
            <w:tcW w:w="0" w:type="auto"/>
            <w:tcMar>
              <w:left w:w="108" w:type="dxa"/>
              <w:right w:w="108" w:type="dxa"/>
            </w:tcMar>
          </w:tcPr>
          <w:p w14:paraId="425C41BD" w14:textId="394A1C02" w:rsidR="00460CE8" w:rsidRPr="00EC766D" w:rsidRDefault="00460CE8" w:rsidP="00400DA0">
            <w:pPr>
              <w:pStyle w:val="TableText"/>
              <w:jc w:val="right"/>
            </w:pPr>
            <w:r w:rsidRPr="00EC766D">
              <w:t>2</w:t>
            </w:r>
          </w:p>
        </w:tc>
        <w:tc>
          <w:tcPr>
            <w:tcW w:w="0" w:type="auto"/>
            <w:tcMar>
              <w:left w:w="108" w:type="dxa"/>
              <w:right w:w="108" w:type="dxa"/>
            </w:tcMar>
          </w:tcPr>
          <w:p w14:paraId="6852C9F2" w14:textId="6B215B2E" w:rsidR="00460CE8" w:rsidRPr="00EC766D" w:rsidRDefault="00460CE8" w:rsidP="00400DA0">
            <w:pPr>
              <w:pStyle w:val="TableText"/>
              <w:jc w:val="right"/>
            </w:pPr>
            <w:r w:rsidRPr="00EC766D">
              <w:t>1</w:t>
            </w:r>
          </w:p>
        </w:tc>
        <w:tc>
          <w:tcPr>
            <w:tcW w:w="0" w:type="auto"/>
            <w:tcMar>
              <w:left w:w="108" w:type="dxa"/>
              <w:right w:w="108" w:type="dxa"/>
            </w:tcMar>
          </w:tcPr>
          <w:p w14:paraId="4B1A4465" w14:textId="79B3E779" w:rsidR="00460CE8" w:rsidRPr="00EC766D" w:rsidRDefault="00460CE8" w:rsidP="00400DA0">
            <w:pPr>
              <w:pStyle w:val="TableText"/>
              <w:jc w:val="right"/>
            </w:pPr>
            <w:r w:rsidRPr="00EC766D">
              <w:t>1</w:t>
            </w:r>
          </w:p>
        </w:tc>
        <w:tc>
          <w:tcPr>
            <w:tcW w:w="0" w:type="auto"/>
            <w:tcMar>
              <w:left w:w="108" w:type="dxa"/>
              <w:right w:w="108" w:type="dxa"/>
            </w:tcMar>
          </w:tcPr>
          <w:p w14:paraId="49BEBDB8" w14:textId="05C3FF3A" w:rsidR="00460CE8" w:rsidRPr="00EC766D" w:rsidRDefault="00460CE8" w:rsidP="00400DA0">
            <w:pPr>
              <w:pStyle w:val="TableText"/>
              <w:jc w:val="right"/>
            </w:pPr>
            <w:r w:rsidRPr="00EC766D">
              <w:t>1</w:t>
            </w:r>
          </w:p>
        </w:tc>
        <w:tc>
          <w:tcPr>
            <w:tcW w:w="0" w:type="auto"/>
            <w:tcMar>
              <w:left w:w="108" w:type="dxa"/>
              <w:right w:w="108" w:type="dxa"/>
            </w:tcMar>
          </w:tcPr>
          <w:p w14:paraId="35810C51" w14:textId="4B2307B2" w:rsidR="00460CE8" w:rsidRPr="00EC766D" w:rsidRDefault="00460CE8" w:rsidP="00400DA0">
            <w:pPr>
              <w:pStyle w:val="TableText"/>
              <w:jc w:val="right"/>
            </w:pPr>
            <w:r w:rsidRPr="00EC766D">
              <w:t>1</w:t>
            </w:r>
          </w:p>
        </w:tc>
        <w:tc>
          <w:tcPr>
            <w:tcW w:w="0" w:type="auto"/>
            <w:tcMar>
              <w:left w:w="108" w:type="dxa"/>
              <w:right w:w="108" w:type="dxa"/>
            </w:tcMar>
          </w:tcPr>
          <w:p w14:paraId="32C25C6A" w14:textId="19EB1746" w:rsidR="00460CE8" w:rsidRPr="00EC766D" w:rsidRDefault="00460CE8" w:rsidP="00400DA0">
            <w:pPr>
              <w:pStyle w:val="TableText"/>
              <w:jc w:val="right"/>
            </w:pPr>
            <w:r w:rsidRPr="00EC766D">
              <w:t>2</w:t>
            </w:r>
          </w:p>
        </w:tc>
        <w:tc>
          <w:tcPr>
            <w:tcW w:w="0" w:type="auto"/>
            <w:tcMar>
              <w:left w:w="108" w:type="dxa"/>
              <w:right w:w="108" w:type="dxa"/>
            </w:tcMar>
          </w:tcPr>
          <w:p w14:paraId="656011F1" w14:textId="6AE8A993" w:rsidR="00460CE8" w:rsidRPr="00EC766D" w:rsidRDefault="00460CE8" w:rsidP="00400DA0">
            <w:pPr>
              <w:pStyle w:val="TableText"/>
              <w:jc w:val="right"/>
            </w:pPr>
            <w:r w:rsidRPr="00EC766D">
              <w:t>3</w:t>
            </w:r>
          </w:p>
        </w:tc>
        <w:tc>
          <w:tcPr>
            <w:tcW w:w="0" w:type="auto"/>
            <w:tcMar>
              <w:left w:w="108" w:type="dxa"/>
              <w:right w:w="108" w:type="dxa"/>
            </w:tcMar>
          </w:tcPr>
          <w:p w14:paraId="319D36AC" w14:textId="7ABE61BD" w:rsidR="00460CE8" w:rsidRPr="00EC766D" w:rsidRDefault="00460CE8" w:rsidP="00400DA0">
            <w:pPr>
              <w:pStyle w:val="TableText"/>
              <w:jc w:val="right"/>
            </w:pPr>
            <w:r w:rsidRPr="00EC766D">
              <w:t>0</w:t>
            </w:r>
          </w:p>
        </w:tc>
        <w:tc>
          <w:tcPr>
            <w:tcW w:w="0" w:type="auto"/>
            <w:tcMar>
              <w:left w:w="108" w:type="dxa"/>
              <w:right w:w="108" w:type="dxa"/>
            </w:tcMar>
          </w:tcPr>
          <w:p w14:paraId="77474271" w14:textId="74B87AE1" w:rsidR="00460CE8" w:rsidRPr="00EC766D" w:rsidRDefault="00460CE8" w:rsidP="00400DA0">
            <w:pPr>
              <w:pStyle w:val="TableText"/>
              <w:jc w:val="right"/>
            </w:pPr>
            <w:r w:rsidRPr="00EC766D">
              <w:t>3</w:t>
            </w:r>
          </w:p>
        </w:tc>
      </w:tr>
      <w:tr w:rsidR="00D139D7" w:rsidRPr="00EC766D" w14:paraId="14772FBC" w14:textId="77777777" w:rsidTr="00400DA0">
        <w:trPr>
          <w:trHeight w:val="308"/>
          <w:tblHeader/>
        </w:trPr>
        <w:tc>
          <w:tcPr>
            <w:tcW w:w="0" w:type="auto"/>
            <w:tcMar>
              <w:left w:w="108" w:type="dxa"/>
              <w:right w:w="108" w:type="dxa"/>
            </w:tcMar>
          </w:tcPr>
          <w:p w14:paraId="65D5831A" w14:textId="22EEA50E" w:rsidR="00460CE8" w:rsidRPr="00EC766D" w:rsidRDefault="00517FC2" w:rsidP="004959C2">
            <w:pPr>
              <w:pStyle w:val="TableText"/>
            </w:pPr>
            <w:r>
              <w:t>D</w:t>
            </w:r>
            <w:r w:rsidR="00460CE8" w:rsidRPr="00EC766D">
              <w:t>ependent young</w:t>
            </w:r>
            <w:r>
              <w:t xml:space="preserve"> (no.)</w:t>
            </w:r>
          </w:p>
        </w:tc>
        <w:tc>
          <w:tcPr>
            <w:tcW w:w="0" w:type="auto"/>
            <w:tcMar>
              <w:left w:w="108" w:type="dxa"/>
              <w:right w:w="108" w:type="dxa"/>
            </w:tcMar>
          </w:tcPr>
          <w:p w14:paraId="424644A5" w14:textId="33F9A901" w:rsidR="00460CE8" w:rsidRPr="00EC766D" w:rsidRDefault="00EC766D" w:rsidP="00400DA0">
            <w:pPr>
              <w:pStyle w:val="TableText"/>
              <w:jc w:val="right"/>
            </w:pPr>
            <w:r w:rsidRPr="00EC766D">
              <w:t>0</w:t>
            </w:r>
          </w:p>
        </w:tc>
        <w:tc>
          <w:tcPr>
            <w:tcW w:w="0" w:type="auto"/>
            <w:tcMar>
              <w:left w:w="108" w:type="dxa"/>
              <w:right w:w="108" w:type="dxa"/>
            </w:tcMar>
          </w:tcPr>
          <w:p w14:paraId="1CC44BE7" w14:textId="261AE8E0" w:rsidR="00460CE8" w:rsidRPr="00EC766D" w:rsidRDefault="00EC766D" w:rsidP="00400DA0">
            <w:pPr>
              <w:pStyle w:val="TableText"/>
              <w:jc w:val="right"/>
            </w:pPr>
            <w:r w:rsidRPr="00EC766D">
              <w:t>0</w:t>
            </w:r>
          </w:p>
        </w:tc>
        <w:tc>
          <w:tcPr>
            <w:tcW w:w="0" w:type="auto"/>
            <w:tcMar>
              <w:left w:w="108" w:type="dxa"/>
              <w:right w:w="108" w:type="dxa"/>
            </w:tcMar>
          </w:tcPr>
          <w:p w14:paraId="31A0AE37" w14:textId="7164A5B9" w:rsidR="00460CE8" w:rsidRPr="00EC766D" w:rsidRDefault="00EC766D" w:rsidP="00400DA0">
            <w:pPr>
              <w:pStyle w:val="TableText"/>
              <w:jc w:val="right"/>
            </w:pPr>
            <w:r w:rsidRPr="00EC766D">
              <w:t>0</w:t>
            </w:r>
          </w:p>
        </w:tc>
        <w:tc>
          <w:tcPr>
            <w:tcW w:w="0" w:type="auto"/>
            <w:tcMar>
              <w:left w:w="108" w:type="dxa"/>
              <w:right w:w="108" w:type="dxa"/>
            </w:tcMar>
          </w:tcPr>
          <w:p w14:paraId="7C4850E3" w14:textId="5F0F9F55" w:rsidR="00460CE8" w:rsidRPr="00EC766D" w:rsidRDefault="00EC766D" w:rsidP="00400DA0">
            <w:pPr>
              <w:pStyle w:val="TableText"/>
              <w:jc w:val="right"/>
            </w:pPr>
            <w:r w:rsidRPr="00EC766D">
              <w:t>0</w:t>
            </w:r>
          </w:p>
        </w:tc>
        <w:tc>
          <w:tcPr>
            <w:tcW w:w="0" w:type="auto"/>
            <w:tcMar>
              <w:left w:w="108" w:type="dxa"/>
              <w:right w:w="108" w:type="dxa"/>
            </w:tcMar>
          </w:tcPr>
          <w:p w14:paraId="7D541DA8" w14:textId="756069F9" w:rsidR="00460CE8" w:rsidRPr="00EC766D" w:rsidRDefault="00EC766D" w:rsidP="00400DA0">
            <w:pPr>
              <w:pStyle w:val="TableText"/>
              <w:jc w:val="right"/>
            </w:pPr>
            <w:r w:rsidRPr="00EC766D">
              <w:t>0</w:t>
            </w:r>
          </w:p>
        </w:tc>
        <w:tc>
          <w:tcPr>
            <w:tcW w:w="0" w:type="auto"/>
            <w:tcMar>
              <w:left w:w="108" w:type="dxa"/>
              <w:right w:w="108" w:type="dxa"/>
            </w:tcMar>
          </w:tcPr>
          <w:p w14:paraId="1F02A65A" w14:textId="0ECE7D75" w:rsidR="00460CE8" w:rsidRPr="00EC766D" w:rsidRDefault="00EC766D" w:rsidP="00400DA0">
            <w:pPr>
              <w:pStyle w:val="TableText"/>
              <w:jc w:val="right"/>
            </w:pPr>
            <w:r w:rsidRPr="00EC766D">
              <w:t>0</w:t>
            </w:r>
          </w:p>
        </w:tc>
        <w:tc>
          <w:tcPr>
            <w:tcW w:w="0" w:type="auto"/>
            <w:tcMar>
              <w:left w:w="108" w:type="dxa"/>
              <w:right w:w="108" w:type="dxa"/>
            </w:tcMar>
          </w:tcPr>
          <w:p w14:paraId="43B488F6" w14:textId="22AF98B2" w:rsidR="00460CE8" w:rsidRPr="00EC766D" w:rsidRDefault="00EC766D" w:rsidP="00400DA0">
            <w:pPr>
              <w:pStyle w:val="TableText"/>
              <w:jc w:val="right"/>
            </w:pPr>
            <w:r w:rsidRPr="00EC766D">
              <w:t>0</w:t>
            </w:r>
          </w:p>
        </w:tc>
        <w:tc>
          <w:tcPr>
            <w:tcW w:w="0" w:type="auto"/>
            <w:tcMar>
              <w:left w:w="108" w:type="dxa"/>
              <w:right w:w="108" w:type="dxa"/>
            </w:tcMar>
          </w:tcPr>
          <w:p w14:paraId="7FF71D08" w14:textId="45819811" w:rsidR="00460CE8" w:rsidRPr="00EC766D" w:rsidRDefault="00EC766D" w:rsidP="00400DA0">
            <w:pPr>
              <w:pStyle w:val="TableText"/>
              <w:jc w:val="right"/>
            </w:pPr>
            <w:r w:rsidRPr="00EC766D">
              <w:t>0</w:t>
            </w:r>
          </w:p>
        </w:tc>
        <w:tc>
          <w:tcPr>
            <w:tcW w:w="0" w:type="auto"/>
            <w:tcMar>
              <w:left w:w="108" w:type="dxa"/>
              <w:right w:w="108" w:type="dxa"/>
            </w:tcMar>
          </w:tcPr>
          <w:p w14:paraId="4621A9AD" w14:textId="06D381C5" w:rsidR="00460CE8" w:rsidRPr="00EC766D" w:rsidRDefault="00460CE8" w:rsidP="00400DA0">
            <w:pPr>
              <w:pStyle w:val="TableText"/>
              <w:jc w:val="right"/>
            </w:pPr>
            <w:r w:rsidRPr="00EC766D">
              <w:t>6</w:t>
            </w:r>
          </w:p>
        </w:tc>
      </w:tr>
      <w:tr w:rsidR="00D139D7" w:rsidRPr="00EC766D" w14:paraId="6FAF0A87" w14:textId="77777777" w:rsidTr="00B5559F">
        <w:trPr>
          <w:trHeight w:val="308"/>
          <w:tblHeader/>
        </w:trPr>
        <w:tc>
          <w:tcPr>
            <w:tcW w:w="0" w:type="auto"/>
            <w:tcMar>
              <w:left w:w="108" w:type="dxa"/>
              <w:right w:w="108" w:type="dxa"/>
            </w:tcMar>
          </w:tcPr>
          <w:p w14:paraId="3B6F09A0" w14:textId="4DD53ED3" w:rsidR="00460CE8" w:rsidRPr="00EC766D" w:rsidRDefault="00517FC2" w:rsidP="004959C2">
            <w:pPr>
              <w:pStyle w:val="TableText"/>
            </w:pPr>
            <w:r>
              <w:t>N</w:t>
            </w:r>
            <w:r w:rsidR="00460CE8" w:rsidRPr="00EC766D">
              <w:t>otes</w:t>
            </w:r>
          </w:p>
        </w:tc>
        <w:tc>
          <w:tcPr>
            <w:tcW w:w="0" w:type="auto"/>
            <w:tcMar>
              <w:left w:w="108" w:type="dxa"/>
              <w:right w:w="108" w:type="dxa"/>
            </w:tcMar>
          </w:tcPr>
          <w:p w14:paraId="4ACB80FD" w14:textId="4D3293C3" w:rsidR="00460CE8" w:rsidRPr="00EC766D" w:rsidRDefault="00D139D7" w:rsidP="004959C2">
            <w:pPr>
              <w:pStyle w:val="TableText"/>
            </w:pPr>
            <w:r>
              <w:t>M</w:t>
            </w:r>
            <w:r w:rsidR="00460CE8" w:rsidRPr="00EC766D">
              <w:t>ixture of sub adult/adult males and females</w:t>
            </w:r>
          </w:p>
        </w:tc>
        <w:tc>
          <w:tcPr>
            <w:tcW w:w="0" w:type="auto"/>
            <w:tcMar>
              <w:left w:w="108" w:type="dxa"/>
              <w:right w:w="108" w:type="dxa"/>
            </w:tcMar>
          </w:tcPr>
          <w:p w14:paraId="7C20374F" w14:textId="583DFB0C" w:rsidR="00460CE8" w:rsidRPr="00EC766D" w:rsidRDefault="00D139D7" w:rsidP="004959C2">
            <w:pPr>
              <w:pStyle w:val="TableText"/>
            </w:pPr>
            <w:r>
              <w:t>M</w:t>
            </w:r>
            <w:r w:rsidR="00460CE8" w:rsidRPr="00EC766D">
              <w:t>ixture of sub adult/adult males and females</w:t>
            </w:r>
          </w:p>
        </w:tc>
        <w:tc>
          <w:tcPr>
            <w:tcW w:w="0" w:type="auto"/>
            <w:tcMar>
              <w:left w:w="108" w:type="dxa"/>
              <w:right w:w="108" w:type="dxa"/>
            </w:tcMar>
          </w:tcPr>
          <w:p w14:paraId="7AF6C3E3" w14:textId="3E130915" w:rsidR="00460CE8" w:rsidRPr="00EC766D" w:rsidRDefault="00D139D7" w:rsidP="004959C2">
            <w:pPr>
              <w:pStyle w:val="TableText"/>
            </w:pPr>
            <w:r>
              <w:t>M</w:t>
            </w:r>
            <w:r w:rsidRPr="00EC766D">
              <w:t xml:space="preserve">ixture </w:t>
            </w:r>
            <w:r w:rsidR="00460CE8" w:rsidRPr="00EC766D">
              <w:t>of sub adult/adult males and females</w:t>
            </w:r>
          </w:p>
        </w:tc>
        <w:tc>
          <w:tcPr>
            <w:tcW w:w="0" w:type="auto"/>
            <w:tcMar>
              <w:left w:w="108" w:type="dxa"/>
              <w:right w:w="108" w:type="dxa"/>
            </w:tcMar>
          </w:tcPr>
          <w:p w14:paraId="67C5D4C6" w14:textId="51FDB128" w:rsidR="00460CE8" w:rsidRPr="00EC766D" w:rsidRDefault="00D139D7" w:rsidP="004959C2">
            <w:pPr>
              <w:pStyle w:val="TableText"/>
            </w:pPr>
            <w:r>
              <w:t>M</w:t>
            </w:r>
            <w:r w:rsidRPr="00EC766D">
              <w:t xml:space="preserve">ixture </w:t>
            </w:r>
            <w:r w:rsidR="00460CE8" w:rsidRPr="00EC766D">
              <w:t>of sub adult/adult males and females</w:t>
            </w:r>
          </w:p>
        </w:tc>
        <w:tc>
          <w:tcPr>
            <w:tcW w:w="0" w:type="auto"/>
            <w:tcMar>
              <w:left w:w="108" w:type="dxa"/>
              <w:right w:w="108" w:type="dxa"/>
            </w:tcMar>
          </w:tcPr>
          <w:p w14:paraId="2B808CC4" w14:textId="76FA8987" w:rsidR="00460CE8" w:rsidRPr="00EC766D" w:rsidRDefault="00D139D7" w:rsidP="004959C2">
            <w:pPr>
              <w:pStyle w:val="TableText"/>
            </w:pPr>
            <w:r>
              <w:t>M</w:t>
            </w:r>
            <w:r w:rsidRPr="00EC766D">
              <w:t xml:space="preserve">ixture </w:t>
            </w:r>
            <w:r w:rsidR="00460CE8" w:rsidRPr="00EC766D">
              <w:t>of sub adult/adult males and females</w:t>
            </w:r>
          </w:p>
        </w:tc>
        <w:tc>
          <w:tcPr>
            <w:tcW w:w="0" w:type="auto"/>
            <w:tcMar>
              <w:left w:w="108" w:type="dxa"/>
              <w:right w:w="108" w:type="dxa"/>
            </w:tcMar>
          </w:tcPr>
          <w:p w14:paraId="7DA51710" w14:textId="7B5E1E4E" w:rsidR="00460CE8" w:rsidRPr="00EC766D" w:rsidRDefault="00D139D7" w:rsidP="004959C2">
            <w:pPr>
              <w:pStyle w:val="TableText"/>
            </w:pPr>
            <w:r>
              <w:t>M</w:t>
            </w:r>
            <w:r w:rsidRPr="00EC766D">
              <w:t xml:space="preserve">ixture </w:t>
            </w:r>
            <w:r w:rsidR="00460CE8" w:rsidRPr="00EC766D">
              <w:t>of sub adult/adult males and females</w:t>
            </w:r>
          </w:p>
        </w:tc>
        <w:tc>
          <w:tcPr>
            <w:tcW w:w="0" w:type="auto"/>
            <w:tcMar>
              <w:left w:w="108" w:type="dxa"/>
              <w:right w:w="108" w:type="dxa"/>
            </w:tcMar>
          </w:tcPr>
          <w:p w14:paraId="4172B52D" w14:textId="592DD354" w:rsidR="00460CE8" w:rsidRPr="00EC766D" w:rsidRDefault="00D139D7" w:rsidP="004959C2">
            <w:pPr>
              <w:pStyle w:val="TableText"/>
            </w:pPr>
            <w:r>
              <w:t>M</w:t>
            </w:r>
            <w:r w:rsidRPr="00EC766D">
              <w:t xml:space="preserve">ixture </w:t>
            </w:r>
            <w:r w:rsidR="00460CE8" w:rsidRPr="00EC766D">
              <w:t>of sub adult/adult males and females</w:t>
            </w:r>
          </w:p>
        </w:tc>
        <w:tc>
          <w:tcPr>
            <w:tcW w:w="0" w:type="auto"/>
            <w:tcMar>
              <w:left w:w="108" w:type="dxa"/>
              <w:right w:w="108" w:type="dxa"/>
            </w:tcMar>
          </w:tcPr>
          <w:p w14:paraId="689D5CA2" w14:textId="02605CB9" w:rsidR="00460CE8" w:rsidRPr="00EC766D" w:rsidRDefault="00D139D7" w:rsidP="004959C2">
            <w:pPr>
              <w:pStyle w:val="TableText"/>
            </w:pPr>
            <w:r>
              <w:t>M</w:t>
            </w:r>
            <w:r w:rsidRPr="00EC766D">
              <w:t xml:space="preserve">ixture </w:t>
            </w:r>
            <w:r w:rsidR="00460CE8" w:rsidRPr="00EC766D">
              <w:t>of sub adult/adult males and females</w:t>
            </w:r>
          </w:p>
        </w:tc>
        <w:tc>
          <w:tcPr>
            <w:tcW w:w="0" w:type="auto"/>
            <w:tcMar>
              <w:left w:w="108" w:type="dxa"/>
              <w:right w:w="108" w:type="dxa"/>
            </w:tcMar>
          </w:tcPr>
          <w:p w14:paraId="77F79228" w14:textId="733728B7" w:rsidR="00460CE8" w:rsidRPr="00EC766D" w:rsidRDefault="00EC766D" w:rsidP="004959C2">
            <w:pPr>
              <w:pStyle w:val="TableText"/>
            </w:pPr>
            <w:r w:rsidRPr="00EC766D">
              <w:t>n/a</w:t>
            </w:r>
          </w:p>
        </w:tc>
      </w:tr>
      <w:tr w:rsidR="00D139D7" w:rsidRPr="00EC766D" w14:paraId="459BB650" w14:textId="77777777" w:rsidTr="00B5559F">
        <w:trPr>
          <w:trHeight w:val="308"/>
          <w:tblHeader/>
        </w:trPr>
        <w:tc>
          <w:tcPr>
            <w:tcW w:w="0" w:type="auto"/>
            <w:tcMar>
              <w:left w:w="108" w:type="dxa"/>
              <w:right w:w="108" w:type="dxa"/>
            </w:tcMar>
          </w:tcPr>
          <w:p w14:paraId="2933E2F1" w14:textId="08D7F8CD" w:rsidR="00460CE8" w:rsidRPr="00EC766D" w:rsidRDefault="00517FC2" w:rsidP="004959C2">
            <w:pPr>
              <w:pStyle w:val="TableText"/>
            </w:pPr>
            <w:r>
              <w:t>W</w:t>
            </w:r>
            <w:r w:rsidR="00460CE8" w:rsidRPr="00EC766D">
              <w:t>orks</w:t>
            </w:r>
          </w:p>
        </w:tc>
        <w:tc>
          <w:tcPr>
            <w:tcW w:w="0" w:type="auto"/>
            <w:tcMar>
              <w:left w:w="108" w:type="dxa"/>
              <w:right w:w="108" w:type="dxa"/>
            </w:tcMar>
          </w:tcPr>
          <w:p w14:paraId="03D015E7" w14:textId="6381E9B3" w:rsidR="00460CE8" w:rsidRPr="00EC766D" w:rsidRDefault="00EC766D" w:rsidP="004959C2">
            <w:pPr>
              <w:pStyle w:val="TableText"/>
            </w:pPr>
            <w:r w:rsidRPr="00EC766D">
              <w:t>n/a</w:t>
            </w:r>
          </w:p>
        </w:tc>
        <w:tc>
          <w:tcPr>
            <w:tcW w:w="0" w:type="auto"/>
            <w:tcMar>
              <w:left w:w="108" w:type="dxa"/>
              <w:right w:w="108" w:type="dxa"/>
            </w:tcMar>
          </w:tcPr>
          <w:p w14:paraId="60E4FF21" w14:textId="543F5D70" w:rsidR="00460CE8" w:rsidRPr="00EC766D" w:rsidRDefault="00EC766D" w:rsidP="004959C2">
            <w:pPr>
              <w:pStyle w:val="TableText"/>
            </w:pPr>
            <w:r w:rsidRPr="00EC766D">
              <w:t>n/a</w:t>
            </w:r>
          </w:p>
        </w:tc>
        <w:tc>
          <w:tcPr>
            <w:tcW w:w="0" w:type="auto"/>
            <w:tcMar>
              <w:left w:w="108" w:type="dxa"/>
              <w:right w:w="108" w:type="dxa"/>
            </w:tcMar>
          </w:tcPr>
          <w:p w14:paraId="4C1C8861" w14:textId="37A6522E" w:rsidR="00460CE8" w:rsidRPr="00EC766D" w:rsidRDefault="00460CE8" w:rsidP="004959C2">
            <w:pPr>
              <w:pStyle w:val="TableText"/>
            </w:pPr>
            <w:r w:rsidRPr="00EC766D">
              <w:t>Veg works started 7:30, 20% colony lifted for 30</w:t>
            </w:r>
            <w:r w:rsidR="00C61A99">
              <w:t> </w:t>
            </w:r>
            <w:r w:rsidRPr="00EC766D">
              <w:t>seconds and settled 40</w:t>
            </w:r>
            <w:r w:rsidR="00C61A99">
              <w:t> </w:t>
            </w:r>
            <w:r w:rsidRPr="00EC766D">
              <w:t>m away in the roost. Slept soundly for remainder of day</w:t>
            </w:r>
          </w:p>
        </w:tc>
        <w:tc>
          <w:tcPr>
            <w:tcW w:w="0" w:type="auto"/>
            <w:tcMar>
              <w:left w:w="108" w:type="dxa"/>
              <w:right w:w="108" w:type="dxa"/>
            </w:tcMar>
          </w:tcPr>
          <w:p w14:paraId="7DA8C095" w14:textId="760E9FDA" w:rsidR="00460CE8" w:rsidRPr="00EC766D" w:rsidRDefault="00460CE8" w:rsidP="004959C2">
            <w:pPr>
              <w:pStyle w:val="TableText"/>
            </w:pPr>
            <w:r w:rsidRPr="00EC766D">
              <w:t>FF chatty this morning but again slept soundly the entire with little or no disturbance</w:t>
            </w:r>
          </w:p>
        </w:tc>
        <w:tc>
          <w:tcPr>
            <w:tcW w:w="0" w:type="auto"/>
            <w:tcMar>
              <w:left w:w="108" w:type="dxa"/>
              <w:right w:w="108" w:type="dxa"/>
            </w:tcMar>
          </w:tcPr>
          <w:p w14:paraId="4DF1220B" w14:textId="2A1762A3" w:rsidR="00460CE8" w:rsidRPr="00EC766D" w:rsidRDefault="00460CE8" w:rsidP="004959C2">
            <w:pPr>
              <w:pStyle w:val="TableText"/>
            </w:pPr>
            <w:r w:rsidRPr="00EC766D">
              <w:t>FF slept soundly again and being the end of the week showed no signs of stress from the weeks veg works</w:t>
            </w:r>
          </w:p>
        </w:tc>
        <w:tc>
          <w:tcPr>
            <w:tcW w:w="0" w:type="auto"/>
            <w:tcMar>
              <w:left w:w="108" w:type="dxa"/>
              <w:right w:w="108" w:type="dxa"/>
            </w:tcMar>
          </w:tcPr>
          <w:p w14:paraId="36B3DB09" w14:textId="5E2FC52E" w:rsidR="00460CE8" w:rsidRPr="00EC766D" w:rsidRDefault="00460CE8" w:rsidP="004959C2">
            <w:pPr>
              <w:pStyle w:val="TableText"/>
            </w:pPr>
            <w:r w:rsidRPr="00EC766D">
              <w:t>FF very quiet this morning</w:t>
            </w:r>
          </w:p>
        </w:tc>
        <w:tc>
          <w:tcPr>
            <w:tcW w:w="0" w:type="auto"/>
            <w:tcMar>
              <w:left w:w="108" w:type="dxa"/>
              <w:right w:w="108" w:type="dxa"/>
            </w:tcMar>
          </w:tcPr>
          <w:p w14:paraId="2CE6B659" w14:textId="69AC57DD" w:rsidR="00460CE8" w:rsidRPr="00EC766D" w:rsidRDefault="00460CE8" w:rsidP="004959C2">
            <w:pPr>
              <w:pStyle w:val="TableText"/>
            </w:pPr>
            <w:r w:rsidRPr="00EC766D">
              <w:t>FF little bit flighty today but because of the increase in numbers, the new arrivals would not have been familiar with machinery sounds. For most of the day they slept soundly</w:t>
            </w:r>
          </w:p>
        </w:tc>
        <w:tc>
          <w:tcPr>
            <w:tcW w:w="0" w:type="auto"/>
            <w:tcMar>
              <w:left w:w="108" w:type="dxa"/>
              <w:right w:w="108" w:type="dxa"/>
            </w:tcMar>
          </w:tcPr>
          <w:p w14:paraId="29EE3226" w14:textId="68CE02BB" w:rsidR="00460CE8" w:rsidRPr="00EC766D" w:rsidRDefault="00460CE8" w:rsidP="004959C2">
            <w:pPr>
              <w:pStyle w:val="TableText"/>
            </w:pPr>
            <w:r w:rsidRPr="00EC766D">
              <w:t xml:space="preserve">FF slept soundly for </w:t>
            </w:r>
            <w:proofErr w:type="gramStart"/>
            <w:r w:rsidRPr="00EC766D">
              <w:t>the majority of</w:t>
            </w:r>
            <w:proofErr w:type="gramEnd"/>
            <w:r w:rsidRPr="00EC766D">
              <w:t xml:space="preserve"> the day until arborist moved the logs under the colony. They lift for 30</w:t>
            </w:r>
            <w:r w:rsidR="00C61A99">
              <w:t> </w:t>
            </w:r>
            <w:r w:rsidRPr="00EC766D">
              <w:t>seconds then landed. They were restless until the crane left then slept soundly</w:t>
            </w:r>
          </w:p>
        </w:tc>
        <w:tc>
          <w:tcPr>
            <w:tcW w:w="0" w:type="auto"/>
            <w:tcMar>
              <w:left w:w="108" w:type="dxa"/>
              <w:right w:w="108" w:type="dxa"/>
            </w:tcMar>
          </w:tcPr>
          <w:p w14:paraId="3206B006" w14:textId="70950571" w:rsidR="00460CE8" w:rsidRPr="00EC766D" w:rsidRDefault="00460CE8" w:rsidP="004959C2">
            <w:pPr>
              <w:pStyle w:val="TableText"/>
            </w:pPr>
            <w:r w:rsidRPr="00EC766D">
              <w:t>Post veg works monitoring</w:t>
            </w:r>
          </w:p>
        </w:tc>
      </w:tr>
    </w:tbl>
    <w:bookmarkEnd w:id="76"/>
    <w:p w14:paraId="41E3C2D8" w14:textId="77777777" w:rsidR="00B93ACC" w:rsidRDefault="00B93ACC" w:rsidP="00B93ACC">
      <w:pPr>
        <w:pStyle w:val="FigureTableNoteSource"/>
      </w:pPr>
      <w:r w:rsidRPr="00F617E6">
        <w:rPr>
          <w:rStyle w:val="Strong"/>
        </w:rPr>
        <w:t>n/a</w:t>
      </w:r>
      <w:r>
        <w:t xml:space="preserve"> Not available.</w:t>
      </w:r>
    </w:p>
    <w:p w14:paraId="1454D10E" w14:textId="31EE21D6" w:rsidR="006E4A47" w:rsidRDefault="00850267" w:rsidP="004959C2">
      <w:pPr>
        <w:pStyle w:val="FigureTableNoteSource"/>
        <w:sectPr w:rsidR="006E4A47" w:rsidSect="000C0FF0">
          <w:pgSz w:w="16838" w:h="11906" w:orient="landscape"/>
          <w:pgMar w:top="1418" w:right="1418" w:bottom="1418" w:left="1418" w:header="567" w:footer="283" w:gutter="0"/>
          <w:cols w:space="708"/>
          <w:docGrid w:linePitch="360"/>
        </w:sectPr>
      </w:pPr>
      <w:r>
        <w:t xml:space="preserve">Source: </w:t>
      </w:r>
      <w:proofErr w:type="spellStart"/>
      <w:r w:rsidR="00520268" w:rsidRPr="004959C2">
        <w:t>Ecosure</w:t>
      </w:r>
      <w:proofErr w:type="spellEnd"/>
      <w:r w:rsidR="00520268" w:rsidRPr="004959C2">
        <w:t xml:space="preserve">, 2017 </w:t>
      </w:r>
    </w:p>
    <w:p w14:paraId="48B1A406" w14:textId="7223530B" w:rsidR="004452B0" w:rsidRPr="00B91C89" w:rsidRDefault="00520268" w:rsidP="00520268">
      <w:r w:rsidRPr="00B91C89">
        <w:lastRenderedPageBreak/>
        <w:t>In summary:</w:t>
      </w:r>
    </w:p>
    <w:p w14:paraId="0E0621E8" w14:textId="0E1057C6" w:rsidR="004452B0" w:rsidRPr="00B91C89" w:rsidRDefault="00520268" w:rsidP="00B91C89">
      <w:pPr>
        <w:pStyle w:val="ListBullet"/>
      </w:pPr>
      <w:r w:rsidRPr="00B91C89">
        <w:t>The small number of flying-foxes at this site displayed little response to remediation works, even with tree removal occurring 50</w:t>
      </w:r>
      <w:r w:rsidR="00B91C89">
        <w:t> </w:t>
      </w:r>
      <w:r w:rsidRPr="00B91C89">
        <w:t>m from their location.</w:t>
      </w:r>
    </w:p>
    <w:p w14:paraId="28A82406" w14:textId="77777777" w:rsidR="00630D4A" w:rsidRDefault="00520268" w:rsidP="00B91C89">
      <w:pPr>
        <w:pStyle w:val="ListBullet"/>
      </w:pPr>
      <w:r w:rsidRPr="00B91C89">
        <w:t>The arrival of new individuals at a site may cause disruption and / or those individuals may be more prone to disturbance if they are not habituated to the ongoing anthropogenic activities that occur near the camp.</w:t>
      </w:r>
    </w:p>
    <w:p w14:paraId="6FE34136" w14:textId="1DDC0DDD" w:rsidR="00CB154F" w:rsidRDefault="00520268" w:rsidP="008C51F4">
      <w:pPr>
        <w:pStyle w:val="Heading3"/>
        <w:numPr>
          <w:ilvl w:val="0"/>
          <w:numId w:val="0"/>
        </w:numPr>
        <w:rPr>
          <w:rStyle w:val="Strong"/>
          <w:b/>
          <w:bCs/>
        </w:rPr>
      </w:pPr>
      <w:bookmarkStart w:id="77" w:name="_Toc99954298"/>
      <w:r w:rsidRPr="008C51F4">
        <w:rPr>
          <w:rStyle w:val="Strong"/>
          <w:b/>
          <w:bCs/>
        </w:rPr>
        <w:t xml:space="preserve">Case Study 5 </w:t>
      </w:r>
      <w:r w:rsidR="003F151E" w:rsidRPr="008C51F4">
        <w:rPr>
          <w:rStyle w:val="Strong"/>
          <w:b/>
          <w:bCs/>
        </w:rPr>
        <w:t xml:space="preserve">– </w:t>
      </w:r>
      <w:r w:rsidRPr="008C51F4">
        <w:rPr>
          <w:rStyle w:val="Strong"/>
          <w:b/>
          <w:bCs/>
        </w:rPr>
        <w:t>Palm Beach and Currumbin camps,</w:t>
      </w:r>
      <w:r w:rsidR="004E6450">
        <w:rPr>
          <w:rStyle w:val="Strong"/>
          <w:b/>
          <w:bCs/>
        </w:rPr>
        <w:t xml:space="preserve"> Qld</w:t>
      </w:r>
      <w:bookmarkEnd w:id="77"/>
    </w:p>
    <w:p w14:paraId="3BB84791" w14:textId="2579169B" w:rsidR="004E6450" w:rsidRPr="004E6450" w:rsidRDefault="004E6450" w:rsidP="004E6450">
      <w:pPr>
        <w:rPr>
          <w:rStyle w:val="Emphasis"/>
        </w:rPr>
      </w:pPr>
      <w:r w:rsidRPr="004E6450">
        <w:rPr>
          <w:rStyle w:val="Emphasis"/>
        </w:rPr>
        <w:t>Pacific Highway upgrade</w:t>
      </w:r>
      <w:r>
        <w:rPr>
          <w:rStyle w:val="Emphasis"/>
        </w:rPr>
        <w:t xml:space="preserve">, </w:t>
      </w:r>
      <w:r w:rsidRPr="004E6450">
        <w:rPr>
          <w:rStyle w:val="Emphasis"/>
        </w:rPr>
        <w:t>Department of Transport and Main Roads and Seymour Whyte</w:t>
      </w:r>
    </w:p>
    <w:p w14:paraId="3A508AFA" w14:textId="3EF06DDD" w:rsidR="00D5647E" w:rsidRDefault="00520268" w:rsidP="00520268">
      <w:r w:rsidRPr="0053020A">
        <w:t>The Palm Beach roost was first recorded in June 2010. Since that time, a small number of BFF have occupied the roost almost continuously between 2010 and 2014 with numbers ranging from &lt;100 up to a maximum of 500 recorded in July 2012. No count data is available between 2014 to 2018, and the last count of 320 occurred in April 2019.</w:t>
      </w:r>
    </w:p>
    <w:p w14:paraId="0CC1DF91" w14:textId="04AA73EE" w:rsidR="00D5647E" w:rsidRDefault="00520268" w:rsidP="00520268">
      <w:r w:rsidRPr="0053020A">
        <w:t>The Currumbin roost was first observed in May 2019, with 56 BFF recorded in January 2020.</w:t>
      </w:r>
    </w:p>
    <w:p w14:paraId="103A6C3F" w14:textId="66F1BA46" w:rsidR="0053020A" w:rsidRDefault="00520268" w:rsidP="00520268">
      <w:r w:rsidRPr="0053020A">
        <w:t>The</w:t>
      </w:r>
      <w:r w:rsidR="00B91C89" w:rsidRPr="0053020A">
        <w:t xml:space="preserve"> </w:t>
      </w:r>
      <w:r w:rsidRPr="0053020A">
        <w:t>Pacific</w:t>
      </w:r>
      <w:r w:rsidR="00B91C89" w:rsidRPr="0053020A">
        <w:t xml:space="preserve"> </w:t>
      </w:r>
      <w:r w:rsidRPr="0053020A">
        <w:t>Highway upgrade began in</w:t>
      </w:r>
      <w:r w:rsidR="00B91C89" w:rsidRPr="0053020A">
        <w:t xml:space="preserve"> </w:t>
      </w:r>
      <w:r w:rsidRPr="0053020A">
        <w:t>May</w:t>
      </w:r>
      <w:r w:rsidR="0053020A">
        <w:t xml:space="preserve"> </w:t>
      </w:r>
      <w:r w:rsidRPr="0053020A">
        <w:t>2020.</w:t>
      </w:r>
      <w:r w:rsidR="006205B5">
        <w:t xml:space="preserve"> </w:t>
      </w:r>
      <w:r w:rsidRPr="0053020A">
        <w:t>A</w:t>
      </w:r>
      <w:r w:rsidR="006205B5">
        <w:t xml:space="preserve"> </w:t>
      </w:r>
      <w:r w:rsidRPr="0053020A">
        <w:t>small</w:t>
      </w:r>
      <w:r w:rsidR="00B91C89" w:rsidRPr="0053020A">
        <w:t xml:space="preserve"> </w:t>
      </w:r>
      <w:r w:rsidRPr="0053020A">
        <w:t>number</w:t>
      </w:r>
      <w:r w:rsidR="00B91C89" w:rsidRPr="0053020A">
        <w:t xml:space="preserve"> </w:t>
      </w:r>
      <w:r w:rsidRPr="0053020A">
        <w:t>of</w:t>
      </w:r>
      <w:r w:rsidR="00B91C89" w:rsidRPr="0053020A">
        <w:t xml:space="preserve"> </w:t>
      </w:r>
      <w:r w:rsidRPr="0053020A">
        <w:t>BFF</w:t>
      </w:r>
      <w:r w:rsidR="00B91C89" w:rsidRPr="0053020A">
        <w:t xml:space="preserve"> </w:t>
      </w:r>
      <w:r w:rsidRPr="0053020A">
        <w:t>continued to</w:t>
      </w:r>
      <w:r w:rsidR="00B91C89" w:rsidRPr="0053020A">
        <w:t xml:space="preserve"> </w:t>
      </w:r>
      <w:r w:rsidRPr="0053020A">
        <w:t>occupy both the Palm Beach and Currumbin camps adjacent to the Highway during day and nights works, which included tree removal, bridge construction, road widening and road-related construction. A buffer zone of 200</w:t>
      </w:r>
      <w:r w:rsidR="006205B5">
        <w:t> </w:t>
      </w:r>
      <w:r w:rsidRPr="0053020A">
        <w:t xml:space="preserve">m was drawn around the camps as part of the roost management plan. This plan was developed prior to the project footprint being finalised with the aim to reduce impacts to </w:t>
      </w:r>
      <w:proofErr w:type="gramStart"/>
      <w:r w:rsidRPr="0053020A">
        <w:t>flying-foxes</w:t>
      </w:r>
      <w:proofErr w:type="gramEnd"/>
      <w:r w:rsidRPr="0053020A">
        <w:t xml:space="preserve"> and the risk of the camp splintering during early works. Upon refining the construction footprint and observations of flying-foxes behaviour at the site, the 200</w:t>
      </w:r>
      <w:r w:rsidR="0053020A">
        <w:t> </w:t>
      </w:r>
      <w:r w:rsidRPr="0053020A">
        <w:t>m buffer was reduced to 100</w:t>
      </w:r>
      <w:r w:rsidR="00D03819">
        <w:t> </w:t>
      </w:r>
      <w:r w:rsidRPr="0053020A">
        <w:t>m (</w:t>
      </w:r>
      <w:proofErr w:type="spellStart"/>
      <w:r w:rsidRPr="0053020A">
        <w:t>Ecosure</w:t>
      </w:r>
      <w:proofErr w:type="spellEnd"/>
      <w:r w:rsidRPr="0053020A">
        <w:t xml:space="preserve"> pers. </w:t>
      </w:r>
      <w:r w:rsidR="006205B5" w:rsidRPr="0053020A">
        <w:t>O</w:t>
      </w:r>
      <w:r w:rsidRPr="0053020A">
        <w:t>bs</w:t>
      </w:r>
      <w:r w:rsidR="006205B5">
        <w:t>.</w:t>
      </w:r>
      <w:r w:rsidRPr="0053020A">
        <w:t xml:space="preserve"> 2015</w:t>
      </w:r>
      <w:r w:rsidR="00850267">
        <w:t>-</w:t>
      </w:r>
      <w:r w:rsidRPr="0053020A">
        <w:t>2020).</w:t>
      </w:r>
    </w:p>
    <w:p w14:paraId="12DEA810" w14:textId="3B9EB4B0" w:rsidR="0053020A" w:rsidRDefault="00520268" w:rsidP="00520268">
      <w:r w:rsidRPr="0053020A">
        <w:t>Between 84 and 500 BFF were recorded at the Palm Beach roost and up to 35 individuals were observed within the Currumbin roost between the 29 March and 21</w:t>
      </w:r>
      <w:r w:rsidR="0053020A">
        <w:t xml:space="preserve"> </w:t>
      </w:r>
      <w:r w:rsidRPr="0053020A">
        <w:t>April 2021 during the flying fox monitoring period (</w:t>
      </w:r>
      <w:r w:rsidR="00C60DC8">
        <w:rPr>
          <w:highlight w:val="green"/>
        </w:rPr>
        <w:fldChar w:fldCharType="begin"/>
      </w:r>
      <w:r w:rsidR="00C60DC8">
        <w:instrText xml:space="preserve"> REF _Ref85790722 \h </w:instrText>
      </w:r>
      <w:r w:rsidR="00C60DC8">
        <w:rPr>
          <w:highlight w:val="green"/>
        </w:rPr>
      </w:r>
      <w:r w:rsidR="00C60DC8">
        <w:rPr>
          <w:highlight w:val="green"/>
        </w:rPr>
        <w:fldChar w:fldCharType="separate"/>
      </w:r>
      <w:r w:rsidR="00AC6739" w:rsidRPr="00931905">
        <w:t xml:space="preserve">Table </w:t>
      </w:r>
      <w:r w:rsidR="00AC6739">
        <w:rPr>
          <w:noProof/>
        </w:rPr>
        <w:t>15</w:t>
      </w:r>
      <w:r w:rsidR="00C60DC8">
        <w:rPr>
          <w:highlight w:val="green"/>
        </w:rPr>
        <w:fldChar w:fldCharType="end"/>
      </w:r>
      <w:r w:rsidRPr="0053020A">
        <w:t>).</w:t>
      </w:r>
    </w:p>
    <w:p w14:paraId="4BC28544" w14:textId="77777777" w:rsidR="00630D4A" w:rsidRDefault="00520268" w:rsidP="00520268">
      <w:r w:rsidRPr="0053020A">
        <w:t>Clearing works adjacent to (within 100</w:t>
      </w:r>
      <w:r w:rsidR="00D03819">
        <w:t> </w:t>
      </w:r>
      <w:r w:rsidRPr="0053020A">
        <w:t>m) of both roosts were conducted during the daytime in accordance with the roost management plan and supervised by a person knowledgeable about flying foxes. Works were conducted without incident or major stress event.</w:t>
      </w:r>
    </w:p>
    <w:p w14:paraId="62C9501F" w14:textId="71E2626F" w:rsidR="00931905" w:rsidRDefault="00931905" w:rsidP="00931905">
      <w:pPr>
        <w:pStyle w:val="Caption"/>
      </w:pPr>
      <w:bookmarkStart w:id="78" w:name="_Ref85790722"/>
      <w:bookmarkStart w:id="79" w:name="_Toc99954317"/>
      <w:r w:rsidRPr="00931905">
        <w:t xml:space="preserve">Table </w:t>
      </w:r>
      <w:fldSimple w:instr=" SEQ Table \* ARABIC ">
        <w:r w:rsidR="00AC6739">
          <w:rPr>
            <w:noProof/>
          </w:rPr>
          <w:t>15</w:t>
        </w:r>
      </w:fldSimple>
      <w:bookmarkEnd w:id="78"/>
      <w:r w:rsidRPr="00931905">
        <w:t xml:space="preserve"> </w:t>
      </w:r>
      <w:r w:rsidR="006205B5" w:rsidRPr="006205B5">
        <w:t xml:space="preserve">Pacific Highway upgrade </w:t>
      </w:r>
      <w:r w:rsidR="006205B5">
        <w:t>BFF m</w:t>
      </w:r>
      <w:r w:rsidRPr="00931905">
        <w:t>onitoring data</w:t>
      </w:r>
      <w:bookmarkEnd w:id="79"/>
    </w:p>
    <w:tbl>
      <w:tblPr>
        <w:tblW w:w="9262"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107"/>
        <w:gridCol w:w="3334"/>
        <w:gridCol w:w="2821"/>
      </w:tblGrid>
      <w:tr w:rsidR="00723798" w:rsidRPr="00B5559F" w14:paraId="496E3342" w14:textId="77777777" w:rsidTr="001E3287">
        <w:trPr>
          <w:cantSplit/>
          <w:tblHeader/>
        </w:trPr>
        <w:tc>
          <w:tcPr>
            <w:tcW w:w="0" w:type="auto"/>
            <w:tcMar>
              <w:left w:w="108" w:type="dxa"/>
              <w:right w:w="108" w:type="dxa"/>
            </w:tcMar>
          </w:tcPr>
          <w:p w14:paraId="101C293B" w14:textId="26560279" w:rsidR="00723798" w:rsidRPr="00B5559F" w:rsidRDefault="00723798" w:rsidP="00B5559F">
            <w:pPr>
              <w:pStyle w:val="TableHeading"/>
            </w:pPr>
            <w:r w:rsidRPr="00B5559F">
              <w:t>Camp</w:t>
            </w:r>
          </w:p>
        </w:tc>
        <w:tc>
          <w:tcPr>
            <w:tcW w:w="0" w:type="auto"/>
            <w:tcMar>
              <w:left w:w="108" w:type="dxa"/>
              <w:right w:w="108" w:type="dxa"/>
            </w:tcMar>
          </w:tcPr>
          <w:p w14:paraId="23667DFF" w14:textId="4CA9A131" w:rsidR="00723798" w:rsidRPr="00B5559F" w:rsidRDefault="00723798" w:rsidP="001E3287">
            <w:pPr>
              <w:pStyle w:val="TableHeading"/>
              <w:jc w:val="right"/>
            </w:pPr>
            <w:r w:rsidRPr="00B5559F">
              <w:t>Date</w:t>
            </w:r>
          </w:p>
        </w:tc>
        <w:tc>
          <w:tcPr>
            <w:tcW w:w="0" w:type="auto"/>
            <w:tcMar>
              <w:left w:w="108" w:type="dxa"/>
              <w:right w:w="108" w:type="dxa"/>
            </w:tcMar>
          </w:tcPr>
          <w:p w14:paraId="2DFC7701" w14:textId="2299A859" w:rsidR="00723798" w:rsidRPr="00B5559F" w:rsidRDefault="00723798" w:rsidP="001E3287">
            <w:pPr>
              <w:pStyle w:val="TableHeading"/>
              <w:jc w:val="right"/>
            </w:pPr>
            <w:r w:rsidRPr="00B5559F">
              <w:t>Total BFF</w:t>
            </w:r>
          </w:p>
        </w:tc>
      </w:tr>
      <w:tr w:rsidR="00723798" w:rsidRPr="00B5559F" w14:paraId="0F0B630A" w14:textId="77777777" w:rsidTr="001E3287">
        <w:tc>
          <w:tcPr>
            <w:tcW w:w="0" w:type="auto"/>
            <w:tcMar>
              <w:left w:w="108" w:type="dxa"/>
              <w:right w:w="108" w:type="dxa"/>
            </w:tcMar>
          </w:tcPr>
          <w:p w14:paraId="23B15946" w14:textId="1958F22D" w:rsidR="00723798" w:rsidRPr="00B5559F" w:rsidRDefault="00723798" w:rsidP="00B5559F">
            <w:pPr>
              <w:pStyle w:val="TableText"/>
            </w:pPr>
            <w:r w:rsidRPr="00B5559F">
              <w:t>Currumbin</w:t>
            </w:r>
          </w:p>
        </w:tc>
        <w:tc>
          <w:tcPr>
            <w:tcW w:w="0" w:type="auto"/>
            <w:tcMar>
              <w:left w:w="108" w:type="dxa"/>
              <w:right w:w="108" w:type="dxa"/>
            </w:tcMar>
          </w:tcPr>
          <w:p w14:paraId="65BA944A" w14:textId="47AF00D3" w:rsidR="00723798" w:rsidRPr="00B5559F" w:rsidRDefault="00723798" w:rsidP="001E3287">
            <w:pPr>
              <w:pStyle w:val="TableText"/>
              <w:jc w:val="right"/>
            </w:pPr>
            <w:r w:rsidRPr="00B5559F">
              <w:t>29/03/2021</w:t>
            </w:r>
          </w:p>
        </w:tc>
        <w:tc>
          <w:tcPr>
            <w:tcW w:w="0" w:type="auto"/>
            <w:tcMar>
              <w:left w:w="108" w:type="dxa"/>
              <w:right w:w="108" w:type="dxa"/>
            </w:tcMar>
          </w:tcPr>
          <w:p w14:paraId="41D7CE1F" w14:textId="1FBF73D9" w:rsidR="00723798" w:rsidRPr="00B5559F" w:rsidRDefault="00723798" w:rsidP="001E3287">
            <w:pPr>
              <w:pStyle w:val="TableText"/>
              <w:jc w:val="right"/>
            </w:pPr>
            <w:r w:rsidRPr="00B5559F">
              <w:t>16</w:t>
            </w:r>
          </w:p>
        </w:tc>
      </w:tr>
      <w:tr w:rsidR="00723798" w:rsidRPr="00B5559F" w14:paraId="68EEB98E" w14:textId="77777777" w:rsidTr="001E3287">
        <w:tc>
          <w:tcPr>
            <w:tcW w:w="0" w:type="auto"/>
            <w:tcMar>
              <w:left w:w="108" w:type="dxa"/>
              <w:right w:w="108" w:type="dxa"/>
            </w:tcMar>
          </w:tcPr>
          <w:p w14:paraId="42E34010" w14:textId="0ECC1378" w:rsidR="00723798" w:rsidRPr="00B5559F" w:rsidRDefault="00723798" w:rsidP="00B5559F">
            <w:pPr>
              <w:pStyle w:val="TableText"/>
            </w:pPr>
            <w:r w:rsidRPr="00B5559F">
              <w:t>Palm Beach</w:t>
            </w:r>
          </w:p>
        </w:tc>
        <w:tc>
          <w:tcPr>
            <w:tcW w:w="0" w:type="auto"/>
            <w:tcMar>
              <w:left w:w="108" w:type="dxa"/>
              <w:right w:w="108" w:type="dxa"/>
            </w:tcMar>
          </w:tcPr>
          <w:p w14:paraId="231D7FF4" w14:textId="46138895" w:rsidR="00723798" w:rsidRPr="00B5559F" w:rsidRDefault="00723798" w:rsidP="001E3287">
            <w:pPr>
              <w:pStyle w:val="TableText"/>
              <w:jc w:val="right"/>
            </w:pPr>
            <w:r w:rsidRPr="00B5559F">
              <w:t>29/03/2021</w:t>
            </w:r>
          </w:p>
        </w:tc>
        <w:tc>
          <w:tcPr>
            <w:tcW w:w="0" w:type="auto"/>
            <w:tcMar>
              <w:left w:w="108" w:type="dxa"/>
              <w:right w:w="108" w:type="dxa"/>
            </w:tcMar>
          </w:tcPr>
          <w:p w14:paraId="3DC27AD3" w14:textId="766B997D" w:rsidR="00723798" w:rsidRPr="00B5559F" w:rsidRDefault="00723798" w:rsidP="001E3287">
            <w:pPr>
              <w:pStyle w:val="TableText"/>
              <w:jc w:val="right"/>
            </w:pPr>
            <w:r w:rsidRPr="00B5559F">
              <w:t>500</w:t>
            </w:r>
          </w:p>
        </w:tc>
      </w:tr>
      <w:tr w:rsidR="00723798" w:rsidRPr="00B5559F" w14:paraId="6382302C" w14:textId="77777777" w:rsidTr="001E3287">
        <w:tc>
          <w:tcPr>
            <w:tcW w:w="0" w:type="auto"/>
            <w:tcMar>
              <w:left w:w="108" w:type="dxa"/>
              <w:right w:w="108" w:type="dxa"/>
            </w:tcMar>
          </w:tcPr>
          <w:p w14:paraId="295172AD" w14:textId="044F657E" w:rsidR="00723798" w:rsidRPr="00B5559F" w:rsidRDefault="00723798" w:rsidP="00B5559F">
            <w:pPr>
              <w:pStyle w:val="TableText"/>
            </w:pPr>
            <w:r w:rsidRPr="00B5559F">
              <w:t>Currumbin</w:t>
            </w:r>
          </w:p>
        </w:tc>
        <w:tc>
          <w:tcPr>
            <w:tcW w:w="0" w:type="auto"/>
            <w:tcMar>
              <w:left w:w="108" w:type="dxa"/>
              <w:right w:w="108" w:type="dxa"/>
            </w:tcMar>
          </w:tcPr>
          <w:p w14:paraId="34A91484" w14:textId="38FAD588" w:rsidR="00723798" w:rsidRPr="00B5559F" w:rsidRDefault="00723798" w:rsidP="001E3287">
            <w:pPr>
              <w:pStyle w:val="TableText"/>
              <w:jc w:val="right"/>
            </w:pPr>
            <w:r w:rsidRPr="00B5559F">
              <w:t>30/03/2021</w:t>
            </w:r>
          </w:p>
        </w:tc>
        <w:tc>
          <w:tcPr>
            <w:tcW w:w="0" w:type="auto"/>
            <w:tcMar>
              <w:left w:w="108" w:type="dxa"/>
              <w:right w:w="108" w:type="dxa"/>
            </w:tcMar>
          </w:tcPr>
          <w:p w14:paraId="5584D23C" w14:textId="09DE82D9" w:rsidR="00723798" w:rsidRPr="00B5559F" w:rsidRDefault="00723798" w:rsidP="001E3287">
            <w:pPr>
              <w:pStyle w:val="TableText"/>
              <w:jc w:val="right"/>
            </w:pPr>
            <w:r w:rsidRPr="00B5559F">
              <w:t>1</w:t>
            </w:r>
          </w:p>
        </w:tc>
      </w:tr>
      <w:tr w:rsidR="00723798" w:rsidRPr="00B5559F" w14:paraId="0CDD8F5C" w14:textId="77777777" w:rsidTr="001E3287">
        <w:tc>
          <w:tcPr>
            <w:tcW w:w="0" w:type="auto"/>
            <w:tcMar>
              <w:left w:w="108" w:type="dxa"/>
              <w:right w:w="108" w:type="dxa"/>
            </w:tcMar>
          </w:tcPr>
          <w:p w14:paraId="147EE2CD" w14:textId="74F54EA3" w:rsidR="00723798" w:rsidRPr="00B5559F" w:rsidRDefault="00723798" w:rsidP="00B5559F">
            <w:pPr>
              <w:pStyle w:val="TableText"/>
            </w:pPr>
            <w:r w:rsidRPr="00B5559F">
              <w:t>Currumbin</w:t>
            </w:r>
          </w:p>
        </w:tc>
        <w:tc>
          <w:tcPr>
            <w:tcW w:w="0" w:type="auto"/>
            <w:tcMar>
              <w:left w:w="108" w:type="dxa"/>
              <w:right w:w="108" w:type="dxa"/>
            </w:tcMar>
          </w:tcPr>
          <w:p w14:paraId="62CF8BA4" w14:textId="35BA8468" w:rsidR="00723798" w:rsidRPr="00B5559F" w:rsidRDefault="00723798" w:rsidP="001E3287">
            <w:pPr>
              <w:pStyle w:val="TableText"/>
              <w:jc w:val="right"/>
            </w:pPr>
            <w:r w:rsidRPr="00B5559F">
              <w:t>06/04/2021</w:t>
            </w:r>
          </w:p>
        </w:tc>
        <w:tc>
          <w:tcPr>
            <w:tcW w:w="0" w:type="auto"/>
            <w:tcMar>
              <w:left w:w="108" w:type="dxa"/>
              <w:right w:w="108" w:type="dxa"/>
            </w:tcMar>
          </w:tcPr>
          <w:p w14:paraId="4F2D031F" w14:textId="4F764C18" w:rsidR="00723798" w:rsidRPr="00B5559F" w:rsidRDefault="00723798" w:rsidP="001E3287">
            <w:pPr>
              <w:pStyle w:val="TableText"/>
              <w:jc w:val="right"/>
            </w:pPr>
            <w:r w:rsidRPr="00B5559F">
              <w:t>6</w:t>
            </w:r>
          </w:p>
        </w:tc>
      </w:tr>
      <w:tr w:rsidR="00723798" w:rsidRPr="00B5559F" w14:paraId="345498B7" w14:textId="77777777" w:rsidTr="001E3287">
        <w:tc>
          <w:tcPr>
            <w:tcW w:w="0" w:type="auto"/>
            <w:tcMar>
              <w:left w:w="108" w:type="dxa"/>
              <w:right w:w="108" w:type="dxa"/>
            </w:tcMar>
          </w:tcPr>
          <w:p w14:paraId="2AD180C2" w14:textId="01D6C871" w:rsidR="00723798" w:rsidRPr="00B5559F" w:rsidRDefault="00723798" w:rsidP="00B5559F">
            <w:pPr>
              <w:pStyle w:val="TableText"/>
            </w:pPr>
            <w:r w:rsidRPr="00B5559F">
              <w:t>Currumbin</w:t>
            </w:r>
          </w:p>
        </w:tc>
        <w:tc>
          <w:tcPr>
            <w:tcW w:w="0" w:type="auto"/>
            <w:tcMar>
              <w:left w:w="108" w:type="dxa"/>
              <w:right w:w="108" w:type="dxa"/>
            </w:tcMar>
          </w:tcPr>
          <w:p w14:paraId="42455F21" w14:textId="4D98460C" w:rsidR="00723798" w:rsidRPr="00B5559F" w:rsidRDefault="00723798" w:rsidP="001E3287">
            <w:pPr>
              <w:pStyle w:val="TableText"/>
              <w:jc w:val="right"/>
            </w:pPr>
            <w:r w:rsidRPr="00B5559F">
              <w:t>07/04/2021</w:t>
            </w:r>
          </w:p>
        </w:tc>
        <w:tc>
          <w:tcPr>
            <w:tcW w:w="0" w:type="auto"/>
            <w:tcMar>
              <w:left w:w="108" w:type="dxa"/>
              <w:right w:w="108" w:type="dxa"/>
            </w:tcMar>
          </w:tcPr>
          <w:p w14:paraId="7A5F47DB" w14:textId="65C40609" w:rsidR="00723798" w:rsidRPr="00B5559F" w:rsidRDefault="00723798" w:rsidP="001E3287">
            <w:pPr>
              <w:pStyle w:val="TableText"/>
              <w:jc w:val="right"/>
            </w:pPr>
            <w:r w:rsidRPr="00B5559F">
              <w:t>13</w:t>
            </w:r>
          </w:p>
        </w:tc>
      </w:tr>
      <w:tr w:rsidR="00723798" w:rsidRPr="00B5559F" w14:paraId="43B9A12D" w14:textId="77777777" w:rsidTr="001E3287">
        <w:tc>
          <w:tcPr>
            <w:tcW w:w="0" w:type="auto"/>
            <w:tcMar>
              <w:left w:w="108" w:type="dxa"/>
              <w:right w:w="108" w:type="dxa"/>
            </w:tcMar>
          </w:tcPr>
          <w:p w14:paraId="2C737D92" w14:textId="27D44908" w:rsidR="00723798" w:rsidRPr="00B5559F" w:rsidRDefault="00723798" w:rsidP="00B5559F">
            <w:pPr>
              <w:pStyle w:val="TableText"/>
            </w:pPr>
            <w:r w:rsidRPr="00B5559F">
              <w:t>Currumbin</w:t>
            </w:r>
          </w:p>
        </w:tc>
        <w:tc>
          <w:tcPr>
            <w:tcW w:w="0" w:type="auto"/>
            <w:tcMar>
              <w:left w:w="108" w:type="dxa"/>
              <w:right w:w="108" w:type="dxa"/>
            </w:tcMar>
          </w:tcPr>
          <w:p w14:paraId="65A522C1" w14:textId="26C2E295" w:rsidR="00723798" w:rsidRPr="00B5559F" w:rsidRDefault="00723798" w:rsidP="001E3287">
            <w:pPr>
              <w:pStyle w:val="TableText"/>
              <w:jc w:val="right"/>
            </w:pPr>
            <w:r w:rsidRPr="00B5559F">
              <w:t>09/04/2021</w:t>
            </w:r>
          </w:p>
        </w:tc>
        <w:tc>
          <w:tcPr>
            <w:tcW w:w="0" w:type="auto"/>
            <w:tcMar>
              <w:left w:w="108" w:type="dxa"/>
              <w:right w:w="108" w:type="dxa"/>
            </w:tcMar>
          </w:tcPr>
          <w:p w14:paraId="0B33225B" w14:textId="1D7B4247" w:rsidR="00723798" w:rsidRPr="00B5559F" w:rsidRDefault="00723798" w:rsidP="001E3287">
            <w:pPr>
              <w:pStyle w:val="TableText"/>
              <w:jc w:val="right"/>
            </w:pPr>
            <w:r w:rsidRPr="00B5559F">
              <w:t>15</w:t>
            </w:r>
          </w:p>
        </w:tc>
      </w:tr>
      <w:tr w:rsidR="00723798" w:rsidRPr="00B5559F" w14:paraId="193281A7" w14:textId="77777777" w:rsidTr="001E3287">
        <w:tc>
          <w:tcPr>
            <w:tcW w:w="0" w:type="auto"/>
            <w:tcMar>
              <w:left w:w="108" w:type="dxa"/>
              <w:right w:w="108" w:type="dxa"/>
            </w:tcMar>
          </w:tcPr>
          <w:p w14:paraId="2BAA23F0" w14:textId="1602714E" w:rsidR="00723798" w:rsidRPr="00B5559F" w:rsidRDefault="00723798" w:rsidP="00B5559F">
            <w:pPr>
              <w:pStyle w:val="TableText"/>
            </w:pPr>
            <w:r w:rsidRPr="00B5559F">
              <w:t>Currumbin</w:t>
            </w:r>
          </w:p>
        </w:tc>
        <w:tc>
          <w:tcPr>
            <w:tcW w:w="0" w:type="auto"/>
            <w:tcMar>
              <w:left w:w="108" w:type="dxa"/>
              <w:right w:w="108" w:type="dxa"/>
            </w:tcMar>
          </w:tcPr>
          <w:p w14:paraId="39316B2E" w14:textId="4CE2B6E7" w:rsidR="00723798" w:rsidRPr="00B5559F" w:rsidRDefault="00723798" w:rsidP="001E3287">
            <w:pPr>
              <w:pStyle w:val="TableText"/>
              <w:jc w:val="right"/>
            </w:pPr>
            <w:r w:rsidRPr="00B5559F">
              <w:t>12/04/2021</w:t>
            </w:r>
          </w:p>
        </w:tc>
        <w:tc>
          <w:tcPr>
            <w:tcW w:w="0" w:type="auto"/>
            <w:tcMar>
              <w:left w:w="108" w:type="dxa"/>
              <w:right w:w="108" w:type="dxa"/>
            </w:tcMar>
          </w:tcPr>
          <w:p w14:paraId="37E9A382" w14:textId="308F9409" w:rsidR="00723798" w:rsidRPr="00B5559F" w:rsidRDefault="00723798" w:rsidP="001E3287">
            <w:pPr>
              <w:pStyle w:val="TableText"/>
              <w:jc w:val="right"/>
            </w:pPr>
            <w:r w:rsidRPr="00B5559F">
              <w:t>21</w:t>
            </w:r>
          </w:p>
        </w:tc>
      </w:tr>
      <w:tr w:rsidR="00723798" w:rsidRPr="00B5559F" w14:paraId="4C37D1F6" w14:textId="77777777" w:rsidTr="001E3287">
        <w:tc>
          <w:tcPr>
            <w:tcW w:w="0" w:type="auto"/>
            <w:tcMar>
              <w:left w:w="108" w:type="dxa"/>
              <w:right w:w="108" w:type="dxa"/>
            </w:tcMar>
          </w:tcPr>
          <w:p w14:paraId="5077BDDC" w14:textId="76C18D0E" w:rsidR="00723798" w:rsidRPr="00B5559F" w:rsidRDefault="00723798" w:rsidP="00B5559F">
            <w:pPr>
              <w:pStyle w:val="TableText"/>
            </w:pPr>
            <w:r w:rsidRPr="00B5559F">
              <w:t>Currumbin</w:t>
            </w:r>
          </w:p>
        </w:tc>
        <w:tc>
          <w:tcPr>
            <w:tcW w:w="0" w:type="auto"/>
            <w:tcMar>
              <w:left w:w="108" w:type="dxa"/>
              <w:right w:w="108" w:type="dxa"/>
            </w:tcMar>
          </w:tcPr>
          <w:p w14:paraId="1CBB9164" w14:textId="158BD8B6" w:rsidR="00723798" w:rsidRPr="00B5559F" w:rsidRDefault="00723798" w:rsidP="001E3287">
            <w:pPr>
              <w:pStyle w:val="TableText"/>
              <w:jc w:val="right"/>
            </w:pPr>
            <w:r w:rsidRPr="00B5559F">
              <w:t>13/04/2021</w:t>
            </w:r>
          </w:p>
        </w:tc>
        <w:tc>
          <w:tcPr>
            <w:tcW w:w="0" w:type="auto"/>
            <w:tcMar>
              <w:left w:w="108" w:type="dxa"/>
              <w:right w:w="108" w:type="dxa"/>
            </w:tcMar>
          </w:tcPr>
          <w:p w14:paraId="62C57574" w14:textId="310583BA" w:rsidR="00723798" w:rsidRPr="00B5559F" w:rsidRDefault="00723798" w:rsidP="001E3287">
            <w:pPr>
              <w:pStyle w:val="TableText"/>
              <w:jc w:val="right"/>
            </w:pPr>
            <w:r w:rsidRPr="00B5559F">
              <w:t>32</w:t>
            </w:r>
          </w:p>
        </w:tc>
      </w:tr>
      <w:tr w:rsidR="00723798" w:rsidRPr="00B5559F" w14:paraId="4BE5E793" w14:textId="77777777" w:rsidTr="001E3287">
        <w:tc>
          <w:tcPr>
            <w:tcW w:w="0" w:type="auto"/>
            <w:tcMar>
              <w:left w:w="108" w:type="dxa"/>
              <w:right w:w="108" w:type="dxa"/>
            </w:tcMar>
          </w:tcPr>
          <w:p w14:paraId="396A90E7" w14:textId="7A4D5C7A" w:rsidR="00723798" w:rsidRPr="00B5559F" w:rsidRDefault="00723798" w:rsidP="00B5559F">
            <w:pPr>
              <w:pStyle w:val="TableText"/>
            </w:pPr>
            <w:r w:rsidRPr="00B5559F">
              <w:t>Currumbin</w:t>
            </w:r>
          </w:p>
        </w:tc>
        <w:tc>
          <w:tcPr>
            <w:tcW w:w="0" w:type="auto"/>
            <w:tcMar>
              <w:left w:w="108" w:type="dxa"/>
              <w:right w:w="108" w:type="dxa"/>
            </w:tcMar>
          </w:tcPr>
          <w:p w14:paraId="4845B241" w14:textId="4EF00EC2" w:rsidR="00723798" w:rsidRPr="00B5559F" w:rsidRDefault="00723798" w:rsidP="001E3287">
            <w:pPr>
              <w:pStyle w:val="TableText"/>
              <w:jc w:val="right"/>
            </w:pPr>
            <w:r w:rsidRPr="00B5559F">
              <w:t>14/04/2021</w:t>
            </w:r>
          </w:p>
        </w:tc>
        <w:tc>
          <w:tcPr>
            <w:tcW w:w="0" w:type="auto"/>
            <w:tcMar>
              <w:left w:w="108" w:type="dxa"/>
              <w:right w:w="108" w:type="dxa"/>
            </w:tcMar>
          </w:tcPr>
          <w:p w14:paraId="34D43444" w14:textId="6A7304A3" w:rsidR="00723798" w:rsidRPr="00B5559F" w:rsidRDefault="00723798" w:rsidP="001E3287">
            <w:pPr>
              <w:pStyle w:val="TableText"/>
              <w:jc w:val="right"/>
            </w:pPr>
            <w:r w:rsidRPr="00B5559F">
              <w:t>35</w:t>
            </w:r>
          </w:p>
        </w:tc>
      </w:tr>
      <w:tr w:rsidR="00723798" w:rsidRPr="00B5559F" w14:paraId="179D76C8" w14:textId="77777777" w:rsidTr="001E3287">
        <w:tc>
          <w:tcPr>
            <w:tcW w:w="0" w:type="auto"/>
            <w:tcMar>
              <w:left w:w="108" w:type="dxa"/>
              <w:right w:w="108" w:type="dxa"/>
            </w:tcMar>
          </w:tcPr>
          <w:p w14:paraId="6692A8CB" w14:textId="04E1A10C" w:rsidR="00723798" w:rsidRPr="00B5559F" w:rsidRDefault="00723798" w:rsidP="00B5559F">
            <w:pPr>
              <w:pStyle w:val="TableText"/>
            </w:pPr>
            <w:r w:rsidRPr="00B5559F">
              <w:t>Currumbin</w:t>
            </w:r>
          </w:p>
        </w:tc>
        <w:tc>
          <w:tcPr>
            <w:tcW w:w="0" w:type="auto"/>
            <w:tcMar>
              <w:left w:w="108" w:type="dxa"/>
              <w:right w:w="108" w:type="dxa"/>
            </w:tcMar>
          </w:tcPr>
          <w:p w14:paraId="236257C7" w14:textId="7CCCFE14" w:rsidR="00723798" w:rsidRPr="00B5559F" w:rsidRDefault="00723798" w:rsidP="001E3287">
            <w:pPr>
              <w:pStyle w:val="TableText"/>
              <w:jc w:val="right"/>
            </w:pPr>
            <w:r w:rsidRPr="00B5559F">
              <w:t>15/04/2021</w:t>
            </w:r>
          </w:p>
        </w:tc>
        <w:tc>
          <w:tcPr>
            <w:tcW w:w="0" w:type="auto"/>
            <w:tcMar>
              <w:left w:w="108" w:type="dxa"/>
              <w:right w:w="108" w:type="dxa"/>
            </w:tcMar>
          </w:tcPr>
          <w:p w14:paraId="0ECE3394" w14:textId="5F3C4577" w:rsidR="00723798" w:rsidRPr="00B5559F" w:rsidRDefault="00723798" w:rsidP="001E3287">
            <w:pPr>
              <w:pStyle w:val="TableText"/>
              <w:jc w:val="right"/>
            </w:pPr>
            <w:r w:rsidRPr="00B5559F">
              <w:t>24</w:t>
            </w:r>
          </w:p>
        </w:tc>
      </w:tr>
      <w:tr w:rsidR="00723798" w:rsidRPr="00B5559F" w14:paraId="044C057E" w14:textId="77777777" w:rsidTr="001E3287">
        <w:tc>
          <w:tcPr>
            <w:tcW w:w="0" w:type="auto"/>
            <w:tcMar>
              <w:left w:w="108" w:type="dxa"/>
              <w:right w:w="108" w:type="dxa"/>
            </w:tcMar>
          </w:tcPr>
          <w:p w14:paraId="123E8F4A" w14:textId="2641DE58" w:rsidR="00723798" w:rsidRPr="00B5559F" w:rsidRDefault="00723798" w:rsidP="00B5559F">
            <w:pPr>
              <w:pStyle w:val="TableText"/>
            </w:pPr>
            <w:r w:rsidRPr="00B5559F">
              <w:lastRenderedPageBreak/>
              <w:t>Palm Beach</w:t>
            </w:r>
          </w:p>
        </w:tc>
        <w:tc>
          <w:tcPr>
            <w:tcW w:w="0" w:type="auto"/>
            <w:tcMar>
              <w:left w:w="108" w:type="dxa"/>
              <w:right w:w="108" w:type="dxa"/>
            </w:tcMar>
          </w:tcPr>
          <w:p w14:paraId="050BC8C0" w14:textId="47FB8FF7" w:rsidR="00723798" w:rsidRPr="00B5559F" w:rsidRDefault="00723798" w:rsidP="001E3287">
            <w:pPr>
              <w:pStyle w:val="TableText"/>
              <w:jc w:val="right"/>
            </w:pPr>
            <w:r w:rsidRPr="00B5559F">
              <w:t>18/04/2021</w:t>
            </w:r>
          </w:p>
        </w:tc>
        <w:tc>
          <w:tcPr>
            <w:tcW w:w="0" w:type="auto"/>
            <w:tcMar>
              <w:left w:w="108" w:type="dxa"/>
              <w:right w:w="108" w:type="dxa"/>
            </w:tcMar>
          </w:tcPr>
          <w:p w14:paraId="30213070" w14:textId="18CEC0D6" w:rsidR="00723798" w:rsidRPr="00B5559F" w:rsidRDefault="00723798" w:rsidP="001E3287">
            <w:pPr>
              <w:pStyle w:val="TableText"/>
              <w:jc w:val="right"/>
            </w:pPr>
            <w:r w:rsidRPr="00B5559F">
              <w:t>170</w:t>
            </w:r>
          </w:p>
        </w:tc>
      </w:tr>
      <w:tr w:rsidR="00723798" w:rsidRPr="00B5559F" w14:paraId="0133082A" w14:textId="77777777" w:rsidTr="001E3287">
        <w:tc>
          <w:tcPr>
            <w:tcW w:w="0" w:type="auto"/>
            <w:tcMar>
              <w:left w:w="108" w:type="dxa"/>
              <w:right w:w="108" w:type="dxa"/>
            </w:tcMar>
          </w:tcPr>
          <w:p w14:paraId="24329C86" w14:textId="4EC89DDE" w:rsidR="00723798" w:rsidRPr="00B5559F" w:rsidRDefault="00723798" w:rsidP="00B5559F">
            <w:pPr>
              <w:pStyle w:val="TableText"/>
            </w:pPr>
            <w:r w:rsidRPr="00B5559F">
              <w:t>Palm Beach</w:t>
            </w:r>
          </w:p>
        </w:tc>
        <w:tc>
          <w:tcPr>
            <w:tcW w:w="0" w:type="auto"/>
            <w:tcMar>
              <w:left w:w="108" w:type="dxa"/>
              <w:right w:w="108" w:type="dxa"/>
            </w:tcMar>
          </w:tcPr>
          <w:p w14:paraId="44AB993F" w14:textId="015D3C79" w:rsidR="00723798" w:rsidRPr="00B5559F" w:rsidRDefault="00723798" w:rsidP="001E3287">
            <w:pPr>
              <w:pStyle w:val="TableText"/>
              <w:jc w:val="right"/>
            </w:pPr>
            <w:r w:rsidRPr="00B5559F">
              <w:t>19/04/2021</w:t>
            </w:r>
          </w:p>
        </w:tc>
        <w:tc>
          <w:tcPr>
            <w:tcW w:w="0" w:type="auto"/>
            <w:tcMar>
              <w:left w:w="108" w:type="dxa"/>
              <w:right w:w="108" w:type="dxa"/>
            </w:tcMar>
          </w:tcPr>
          <w:p w14:paraId="0622D431" w14:textId="70E593DE" w:rsidR="00723798" w:rsidRPr="00B5559F" w:rsidRDefault="00723798" w:rsidP="001E3287">
            <w:pPr>
              <w:pStyle w:val="TableText"/>
              <w:jc w:val="right"/>
            </w:pPr>
            <w:r w:rsidRPr="00B5559F">
              <w:t>110</w:t>
            </w:r>
          </w:p>
        </w:tc>
      </w:tr>
      <w:tr w:rsidR="006E69A2" w:rsidRPr="00B5559F" w14:paraId="5B001733" w14:textId="77777777" w:rsidTr="001E3287">
        <w:tc>
          <w:tcPr>
            <w:tcW w:w="0" w:type="auto"/>
            <w:tcMar>
              <w:left w:w="108" w:type="dxa"/>
              <w:right w:w="108" w:type="dxa"/>
            </w:tcMar>
          </w:tcPr>
          <w:p w14:paraId="68D39844" w14:textId="308A72C3" w:rsidR="006E69A2" w:rsidRPr="00B5559F" w:rsidRDefault="006E69A2" w:rsidP="00B5559F">
            <w:pPr>
              <w:pStyle w:val="TableText"/>
            </w:pPr>
            <w:r w:rsidRPr="00B5559F">
              <w:t>Palm Beach</w:t>
            </w:r>
          </w:p>
        </w:tc>
        <w:tc>
          <w:tcPr>
            <w:tcW w:w="0" w:type="auto"/>
            <w:tcMar>
              <w:left w:w="108" w:type="dxa"/>
              <w:right w:w="108" w:type="dxa"/>
            </w:tcMar>
          </w:tcPr>
          <w:p w14:paraId="18854AA3" w14:textId="4A61787C" w:rsidR="006E69A2" w:rsidRPr="00B5559F" w:rsidRDefault="006E69A2" w:rsidP="001E3287">
            <w:pPr>
              <w:pStyle w:val="TableText"/>
              <w:jc w:val="right"/>
            </w:pPr>
            <w:r w:rsidRPr="00B5559F">
              <w:t>20/04/2021</w:t>
            </w:r>
          </w:p>
        </w:tc>
        <w:tc>
          <w:tcPr>
            <w:tcW w:w="0" w:type="auto"/>
            <w:tcMar>
              <w:left w:w="108" w:type="dxa"/>
              <w:right w:w="108" w:type="dxa"/>
            </w:tcMar>
          </w:tcPr>
          <w:p w14:paraId="4C8D1233" w14:textId="1857F821" w:rsidR="006E69A2" w:rsidRPr="00B5559F" w:rsidRDefault="006E69A2" w:rsidP="001E3287">
            <w:pPr>
              <w:pStyle w:val="TableText"/>
              <w:jc w:val="right"/>
            </w:pPr>
            <w:r w:rsidRPr="00B5559F">
              <w:t>84</w:t>
            </w:r>
          </w:p>
        </w:tc>
      </w:tr>
      <w:tr w:rsidR="006E69A2" w:rsidRPr="00B5559F" w14:paraId="436B5BB7" w14:textId="77777777" w:rsidTr="001E3287">
        <w:tc>
          <w:tcPr>
            <w:tcW w:w="0" w:type="auto"/>
            <w:tcMar>
              <w:left w:w="108" w:type="dxa"/>
              <w:right w:w="108" w:type="dxa"/>
            </w:tcMar>
          </w:tcPr>
          <w:p w14:paraId="5E63F2D3" w14:textId="01D6BD9E" w:rsidR="006E69A2" w:rsidRPr="00B5559F" w:rsidRDefault="006E69A2" w:rsidP="00B5559F">
            <w:pPr>
              <w:pStyle w:val="TableText"/>
            </w:pPr>
            <w:r w:rsidRPr="00B5559F">
              <w:t>Palm Beach</w:t>
            </w:r>
          </w:p>
        </w:tc>
        <w:tc>
          <w:tcPr>
            <w:tcW w:w="0" w:type="auto"/>
            <w:tcMar>
              <w:left w:w="108" w:type="dxa"/>
              <w:right w:w="108" w:type="dxa"/>
            </w:tcMar>
          </w:tcPr>
          <w:p w14:paraId="3B6773CD" w14:textId="26350FA5" w:rsidR="006E69A2" w:rsidRPr="00B5559F" w:rsidRDefault="006E69A2" w:rsidP="001E3287">
            <w:pPr>
              <w:pStyle w:val="TableText"/>
              <w:jc w:val="right"/>
            </w:pPr>
            <w:r w:rsidRPr="00B5559F">
              <w:t>21/04/2021</w:t>
            </w:r>
          </w:p>
        </w:tc>
        <w:tc>
          <w:tcPr>
            <w:tcW w:w="0" w:type="auto"/>
            <w:tcMar>
              <w:left w:w="108" w:type="dxa"/>
              <w:right w:w="108" w:type="dxa"/>
            </w:tcMar>
          </w:tcPr>
          <w:p w14:paraId="0AD25DF6" w14:textId="5CA5FE17" w:rsidR="006E69A2" w:rsidRPr="00B5559F" w:rsidRDefault="006E69A2" w:rsidP="001E3287">
            <w:pPr>
              <w:pStyle w:val="TableText"/>
              <w:jc w:val="right"/>
            </w:pPr>
            <w:r w:rsidRPr="00B5559F">
              <w:t>160</w:t>
            </w:r>
          </w:p>
        </w:tc>
      </w:tr>
    </w:tbl>
    <w:p w14:paraId="5563E4A0" w14:textId="555E8014" w:rsidR="00630D4A" w:rsidRDefault="00850267" w:rsidP="0026317A">
      <w:pPr>
        <w:pStyle w:val="FigureTableNoteSource"/>
      </w:pPr>
      <w:r>
        <w:t>S</w:t>
      </w:r>
      <w:r w:rsidR="00520268" w:rsidRPr="0026317A">
        <w:t>ource: Biodiversity Australia courtesy of TMR</w:t>
      </w:r>
    </w:p>
    <w:p w14:paraId="30F9B43C" w14:textId="533FE5E8" w:rsidR="004452B0" w:rsidRPr="003146B3" w:rsidRDefault="00520268" w:rsidP="00520268">
      <w:r w:rsidRPr="003146B3">
        <w:t>In summary:</w:t>
      </w:r>
    </w:p>
    <w:p w14:paraId="46C0529D" w14:textId="77777777" w:rsidR="004452B0" w:rsidRPr="003146B3" w:rsidRDefault="00520268" w:rsidP="003146B3">
      <w:pPr>
        <w:pStyle w:val="ListBullet"/>
      </w:pPr>
      <w:proofErr w:type="gramStart"/>
      <w:r w:rsidRPr="003146B3">
        <w:t>Flying-foxes</w:t>
      </w:r>
      <w:proofErr w:type="gramEnd"/>
      <w:r w:rsidRPr="003146B3">
        <w:t xml:space="preserve"> continued to occupy the sites during construction and appear to be habituated to traffic and other anthropogenic noises, though noise levels were not recorded during construction. Variation in abundance at the roosts seems consistent with previous monitoring.</w:t>
      </w:r>
    </w:p>
    <w:p w14:paraId="14241011" w14:textId="3D62572F" w:rsidR="00AF4FA6" w:rsidRDefault="00520268" w:rsidP="00D82926">
      <w:pPr>
        <w:pStyle w:val="ListBullet"/>
      </w:pPr>
      <w:r w:rsidRPr="003146B3">
        <w:t>Original 200</w:t>
      </w:r>
      <w:r w:rsidR="00A56718">
        <w:t> </w:t>
      </w:r>
      <w:r w:rsidRPr="003146B3">
        <w:t xml:space="preserve">m </w:t>
      </w:r>
      <w:r w:rsidRPr="006A71A8">
        <w:t>buffer was able to be decreased to 100</w:t>
      </w:r>
      <w:r w:rsidR="00A56718">
        <w:t> </w:t>
      </w:r>
      <w:r w:rsidRPr="006A71A8">
        <w:t>m as no significant disturbance behaviours were observed.</w:t>
      </w:r>
    </w:p>
    <w:p w14:paraId="08CA4348" w14:textId="40877038" w:rsidR="004E6450" w:rsidRDefault="00520268" w:rsidP="008C51F4">
      <w:pPr>
        <w:pStyle w:val="Heading3"/>
        <w:numPr>
          <w:ilvl w:val="0"/>
          <w:numId w:val="0"/>
        </w:numPr>
        <w:rPr>
          <w:rStyle w:val="Strong"/>
          <w:b/>
          <w:bCs/>
        </w:rPr>
      </w:pPr>
      <w:bookmarkStart w:id="80" w:name="_Toc99954299"/>
      <w:r w:rsidRPr="008C51F4">
        <w:rPr>
          <w:rStyle w:val="Strong"/>
          <w:b/>
          <w:bCs/>
        </w:rPr>
        <w:t xml:space="preserve">Case Study 6 </w:t>
      </w:r>
      <w:r w:rsidR="00B92032" w:rsidRPr="008C51F4">
        <w:rPr>
          <w:rStyle w:val="Strong"/>
          <w:b/>
          <w:bCs/>
        </w:rPr>
        <w:t xml:space="preserve">– </w:t>
      </w:r>
      <w:r w:rsidRPr="008C51F4">
        <w:rPr>
          <w:rStyle w:val="Strong"/>
          <w:b/>
          <w:bCs/>
        </w:rPr>
        <w:t xml:space="preserve">Cairns City camp, </w:t>
      </w:r>
      <w:r w:rsidR="004E6450">
        <w:rPr>
          <w:rStyle w:val="Strong"/>
          <w:b/>
          <w:bCs/>
        </w:rPr>
        <w:t>Qld</w:t>
      </w:r>
      <w:bookmarkEnd w:id="80"/>
    </w:p>
    <w:p w14:paraId="6AAEE9C9" w14:textId="51766DB4" w:rsidR="00B91C89" w:rsidRPr="004E6450" w:rsidRDefault="004E6450" w:rsidP="004E6450">
      <w:pPr>
        <w:rPr>
          <w:rStyle w:val="Emphasis"/>
        </w:rPr>
      </w:pPr>
      <w:r>
        <w:rPr>
          <w:rStyle w:val="Emphasis"/>
        </w:rPr>
        <w:t>M</w:t>
      </w:r>
      <w:r w:rsidR="00520268" w:rsidRPr="004E6450">
        <w:rPr>
          <w:rStyle w:val="Emphasis"/>
        </w:rPr>
        <w:t>ultiple developments</w:t>
      </w:r>
    </w:p>
    <w:p w14:paraId="0F7EC3D0" w14:textId="77777777" w:rsidR="00F11ACC" w:rsidRDefault="00A95F77" w:rsidP="00520268">
      <w:r w:rsidRPr="00A95F77">
        <w:t>The Cairns</w:t>
      </w:r>
      <w:r w:rsidR="00520268" w:rsidRPr="00A95F77">
        <w:t xml:space="preserve"> City </w:t>
      </w:r>
      <w:r w:rsidRPr="00A95F77">
        <w:t>camp was</w:t>
      </w:r>
      <w:r w:rsidR="00520268" w:rsidRPr="00A95F77">
        <w:t xml:space="preserve"> a Nationally Important SFF camp, occupied periodically for over 20 years prior to its intentional dispersal commencing in 2020 (largely justified to avoid impacts discussed below). At times it supported as many as 15,000 SFF representing 15% of the estimated total SFF Australian population of 100,000 individuals (CSIRO 2019).</w:t>
      </w:r>
    </w:p>
    <w:p w14:paraId="279B1A95" w14:textId="48F0C61F" w:rsidR="002B477E" w:rsidRDefault="00520268" w:rsidP="00520268">
      <w:r w:rsidRPr="00A95F77">
        <w:t>More than two-thirds of available roosting habitat at the Cairns City camp was removed as part of multiple approved developments in 2014, 2015, 2016 and 2017 (</w:t>
      </w:r>
      <w:proofErr w:type="spellStart"/>
      <w:r w:rsidRPr="00A95F77">
        <w:t>Welbergen</w:t>
      </w:r>
      <w:proofErr w:type="spellEnd"/>
      <w:r w:rsidRPr="00A95F77">
        <w:t xml:space="preserve"> et al. 2020b). By 2017, roost habitat was greatly </w:t>
      </w:r>
      <w:proofErr w:type="gramStart"/>
      <w:r w:rsidRPr="00A95F77">
        <w:t>reduced</w:t>
      </w:r>
      <w:proofErr w:type="gramEnd"/>
      <w:r w:rsidRPr="00A95F77">
        <w:t xml:space="preserve"> and a large-scale development commenced within 50</w:t>
      </w:r>
      <w:r w:rsidR="008E6957">
        <w:t> </w:t>
      </w:r>
      <w:r w:rsidRPr="00A95F77">
        <w:t>m of remaining roost trees (</w:t>
      </w:r>
      <w:r w:rsidR="00D139D7">
        <w:fldChar w:fldCharType="begin"/>
      </w:r>
      <w:r w:rsidR="00D139D7">
        <w:instrText xml:space="preserve"> REF _Ref89674836 \h </w:instrText>
      </w:r>
      <w:r w:rsidR="00D139D7">
        <w:fldChar w:fldCharType="separate"/>
      </w:r>
      <w:r w:rsidR="00AC6739" w:rsidRPr="00B50469">
        <w:t xml:space="preserve">Figure </w:t>
      </w:r>
      <w:r w:rsidR="00AC6739">
        <w:rPr>
          <w:noProof/>
        </w:rPr>
        <w:t>2</w:t>
      </w:r>
      <w:r w:rsidR="00D139D7">
        <w:fldChar w:fldCharType="end"/>
      </w:r>
      <w:r w:rsidRPr="00A95F77">
        <w:t xml:space="preserve">, where </w:t>
      </w:r>
      <w:r w:rsidR="00E3366B">
        <w:t>a cross</w:t>
      </w:r>
      <w:r w:rsidR="00E3366B" w:rsidRPr="00A95F77">
        <w:t xml:space="preserve"> </w:t>
      </w:r>
      <w:r w:rsidRPr="00A95F77">
        <w:t>indicates roost tree removed and</w:t>
      </w:r>
      <w:r w:rsidR="00F11ACC">
        <w:t xml:space="preserve"> </w:t>
      </w:r>
      <w:r w:rsidR="00E3366B">
        <w:t xml:space="preserve">a tick </w:t>
      </w:r>
      <w:r w:rsidRPr="00A95F77">
        <w:t>shows roost trees retained (</w:t>
      </w:r>
      <w:proofErr w:type="spellStart"/>
      <w:r w:rsidRPr="00A95F77">
        <w:t>Welbergen</w:t>
      </w:r>
      <w:proofErr w:type="spellEnd"/>
      <w:r w:rsidRPr="00A95F77">
        <w:t xml:space="preserve"> et al. 2020b). Construction commencing in 2017 was directly opposite remaining roost habitat restricted to trees shown at the bottom of the 2020 image)</w:t>
      </w:r>
      <w:r w:rsidR="00FA22AA">
        <w:t>.</w:t>
      </w:r>
    </w:p>
    <w:p w14:paraId="170F8C9D" w14:textId="237DF628" w:rsidR="00B50469" w:rsidRDefault="00B50469" w:rsidP="00B50469">
      <w:pPr>
        <w:pStyle w:val="Caption"/>
      </w:pPr>
      <w:bookmarkStart w:id="81" w:name="_Ref89674836"/>
      <w:bookmarkStart w:id="82" w:name="_Toc99954320"/>
      <w:bookmarkStart w:id="83" w:name="_Hlk86132485"/>
      <w:r w:rsidRPr="00B50469">
        <w:lastRenderedPageBreak/>
        <w:t xml:space="preserve">Figure </w:t>
      </w:r>
      <w:fldSimple w:instr=" SEQ Figure \* ARABIC ">
        <w:r w:rsidR="00AC6739">
          <w:rPr>
            <w:noProof/>
          </w:rPr>
          <w:t>2</w:t>
        </w:r>
      </w:fldSimple>
      <w:bookmarkEnd w:id="81"/>
      <w:r w:rsidRPr="00B50469">
        <w:t xml:space="preserve"> Aerial images showing roost habitat loss between 2013 and 2020</w:t>
      </w:r>
      <w:bookmarkEnd w:id="82"/>
    </w:p>
    <w:bookmarkEnd w:id="83"/>
    <w:p w14:paraId="106E78D0" w14:textId="3045F2CC" w:rsidR="00B50469" w:rsidRDefault="00B50469" w:rsidP="00520268">
      <w:r>
        <w:rPr>
          <w:noProof/>
        </w:rPr>
        <w:drawing>
          <wp:inline distT="0" distB="0" distL="0" distR="0" wp14:anchorId="5F5BE6A9" wp14:editId="4131A4BE">
            <wp:extent cx="5949950" cy="4218940"/>
            <wp:effectExtent l="0" t="0" r="0" b="0"/>
            <wp:docPr id="4" name="Picture 4" descr="30 trees in two blocks in an urban area have been removed over a seven year period, while only 8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 trees in two blocks in an urban area have been removed over a seven year period, while only 8 rema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50" cy="4218940"/>
                    </a:xfrm>
                    <a:prstGeom prst="rect">
                      <a:avLst/>
                    </a:prstGeom>
                    <a:noFill/>
                  </pic:spPr>
                </pic:pic>
              </a:graphicData>
            </a:graphic>
          </wp:inline>
        </w:drawing>
      </w:r>
    </w:p>
    <w:p w14:paraId="5373628C" w14:textId="0C988242" w:rsidR="008E6957" w:rsidRDefault="00520268" w:rsidP="008E6957">
      <w:pPr>
        <w:pStyle w:val="FigureTableNoteSource"/>
      </w:pPr>
      <w:r w:rsidRPr="00A95F77">
        <w:t xml:space="preserve">Source: </w:t>
      </w:r>
      <w:proofErr w:type="spellStart"/>
      <w:r w:rsidRPr="00A95F77">
        <w:t>Welbergen</w:t>
      </w:r>
      <w:proofErr w:type="spellEnd"/>
      <w:r w:rsidRPr="00A95F77">
        <w:t xml:space="preserve"> et al. 2020b</w:t>
      </w:r>
      <w:r w:rsidR="008E6957">
        <w:t>.</w:t>
      </w:r>
    </w:p>
    <w:p w14:paraId="30651AF5" w14:textId="2FD7CA2E" w:rsidR="0060435B" w:rsidRDefault="00520268" w:rsidP="00520268">
      <w:r w:rsidRPr="00A95F77">
        <w:t xml:space="preserve">While true baseline data prior to recent developments from 2014 was not available, </w:t>
      </w:r>
      <w:r w:rsidR="00DE4DB2">
        <w:fldChar w:fldCharType="begin"/>
      </w:r>
      <w:r w:rsidR="00DE4DB2">
        <w:instrText xml:space="preserve"> REF _Ref86058618 \h </w:instrText>
      </w:r>
      <w:r w:rsidR="00DE4DB2">
        <w:fldChar w:fldCharType="separate"/>
      </w:r>
      <w:r w:rsidR="00AC6739" w:rsidRPr="00723ABF">
        <w:t xml:space="preserve">Table </w:t>
      </w:r>
      <w:r w:rsidR="00AC6739">
        <w:rPr>
          <w:noProof/>
        </w:rPr>
        <w:t>16</w:t>
      </w:r>
      <w:r w:rsidR="00DE4DB2">
        <w:fldChar w:fldCharType="end"/>
      </w:r>
      <w:r w:rsidR="00DE4DB2">
        <w:t xml:space="preserve"> </w:t>
      </w:r>
      <w:r w:rsidRPr="00A95F77">
        <w:t xml:space="preserve">shows a marked increase </w:t>
      </w:r>
      <w:r w:rsidR="00E8513D" w:rsidRPr="00A95F77">
        <w:t>in pup</w:t>
      </w:r>
      <w:r w:rsidRPr="00A95F77">
        <w:t xml:space="preserve"> mortality and abandonment coinciding with this development.</w:t>
      </w:r>
    </w:p>
    <w:p w14:paraId="35D81BB0" w14:textId="3397BF28" w:rsidR="00723ABF" w:rsidRDefault="00723ABF" w:rsidP="00723ABF">
      <w:pPr>
        <w:pStyle w:val="Caption"/>
      </w:pPr>
      <w:bookmarkStart w:id="84" w:name="_Ref86058618"/>
      <w:bookmarkStart w:id="85" w:name="_Toc99954318"/>
      <w:r w:rsidRPr="00723ABF">
        <w:t xml:space="preserve">Table </w:t>
      </w:r>
      <w:fldSimple w:instr=" SEQ Table \* ARABIC ">
        <w:r w:rsidR="00AC6739">
          <w:rPr>
            <w:noProof/>
          </w:rPr>
          <w:t>16</w:t>
        </w:r>
      </w:fldSimple>
      <w:bookmarkEnd w:id="84"/>
      <w:r w:rsidRPr="00723ABF">
        <w:t xml:space="preserve"> Flying-fox rescue data for the same period 8 September to 10 December</w:t>
      </w:r>
      <w:bookmarkEnd w:id="85"/>
    </w:p>
    <w:tbl>
      <w:tblPr>
        <w:tblW w:w="9262"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5690"/>
        <w:gridCol w:w="1786"/>
        <w:gridCol w:w="1786"/>
      </w:tblGrid>
      <w:tr w:rsidR="00723ABF" w:rsidRPr="00EC766D" w14:paraId="737BD5D6" w14:textId="77777777" w:rsidTr="002B7A67">
        <w:trPr>
          <w:cantSplit/>
          <w:tblHeader/>
        </w:trPr>
        <w:tc>
          <w:tcPr>
            <w:tcW w:w="0" w:type="auto"/>
            <w:tcMar>
              <w:left w:w="108" w:type="dxa"/>
              <w:right w:w="108" w:type="dxa"/>
            </w:tcMar>
          </w:tcPr>
          <w:p w14:paraId="03544AEA" w14:textId="2F645440" w:rsidR="00723ABF" w:rsidRPr="00EC766D" w:rsidRDefault="00723ABF" w:rsidP="00723ABF">
            <w:pPr>
              <w:pStyle w:val="TableHeading"/>
            </w:pPr>
            <w:r>
              <w:t>Description</w:t>
            </w:r>
          </w:p>
        </w:tc>
        <w:tc>
          <w:tcPr>
            <w:tcW w:w="0" w:type="auto"/>
            <w:tcMar>
              <w:left w:w="108" w:type="dxa"/>
              <w:right w:w="108" w:type="dxa"/>
            </w:tcMar>
          </w:tcPr>
          <w:p w14:paraId="53CA95A0" w14:textId="64DE6806" w:rsidR="00723ABF" w:rsidRPr="00EC766D" w:rsidRDefault="00723ABF" w:rsidP="002B7A67">
            <w:pPr>
              <w:pStyle w:val="TableHeading"/>
              <w:jc w:val="right"/>
            </w:pPr>
            <w:r w:rsidRPr="00940770">
              <w:t>2016</w:t>
            </w:r>
          </w:p>
        </w:tc>
        <w:tc>
          <w:tcPr>
            <w:tcW w:w="0" w:type="auto"/>
            <w:tcMar>
              <w:left w:w="108" w:type="dxa"/>
              <w:right w:w="108" w:type="dxa"/>
            </w:tcMar>
          </w:tcPr>
          <w:p w14:paraId="1DDAF1D2" w14:textId="7B23714C" w:rsidR="00723ABF" w:rsidRPr="00EC766D" w:rsidRDefault="00723ABF" w:rsidP="002B7A67">
            <w:pPr>
              <w:pStyle w:val="TableHeading"/>
              <w:jc w:val="right"/>
            </w:pPr>
            <w:r w:rsidRPr="00940770">
              <w:t>2017</w:t>
            </w:r>
          </w:p>
        </w:tc>
      </w:tr>
      <w:tr w:rsidR="00723ABF" w:rsidRPr="00EC766D" w14:paraId="72832188" w14:textId="77777777" w:rsidTr="002B7A67">
        <w:trPr>
          <w:cantSplit/>
        </w:trPr>
        <w:tc>
          <w:tcPr>
            <w:tcW w:w="0" w:type="auto"/>
            <w:tcMar>
              <w:left w:w="108" w:type="dxa"/>
              <w:right w:w="108" w:type="dxa"/>
            </w:tcMar>
          </w:tcPr>
          <w:p w14:paraId="70C756B2" w14:textId="39EF2DD4" w:rsidR="00723ABF" w:rsidRPr="00EC766D" w:rsidRDefault="00723ABF" w:rsidP="00723ABF">
            <w:pPr>
              <w:pStyle w:val="TableText"/>
            </w:pPr>
            <w:r w:rsidRPr="00940770">
              <w:t>SFF dead at rescue</w:t>
            </w:r>
          </w:p>
        </w:tc>
        <w:tc>
          <w:tcPr>
            <w:tcW w:w="0" w:type="auto"/>
            <w:tcMar>
              <w:left w:w="108" w:type="dxa"/>
              <w:right w:w="108" w:type="dxa"/>
            </w:tcMar>
          </w:tcPr>
          <w:p w14:paraId="2A55D07E" w14:textId="3B8D18BE" w:rsidR="00723ABF" w:rsidRPr="00EC766D" w:rsidRDefault="00723ABF" w:rsidP="002B7A67">
            <w:pPr>
              <w:pStyle w:val="TableText"/>
              <w:jc w:val="right"/>
            </w:pPr>
            <w:r w:rsidRPr="00940770">
              <w:t>193</w:t>
            </w:r>
          </w:p>
        </w:tc>
        <w:tc>
          <w:tcPr>
            <w:tcW w:w="0" w:type="auto"/>
            <w:tcMar>
              <w:left w:w="108" w:type="dxa"/>
              <w:right w:w="108" w:type="dxa"/>
            </w:tcMar>
          </w:tcPr>
          <w:p w14:paraId="392C45EB" w14:textId="6FEAF14F" w:rsidR="00723ABF" w:rsidRPr="00EC766D" w:rsidRDefault="00723ABF" w:rsidP="002B7A67">
            <w:pPr>
              <w:pStyle w:val="TableText"/>
              <w:jc w:val="right"/>
            </w:pPr>
            <w:r w:rsidRPr="00940770">
              <w:t>320</w:t>
            </w:r>
          </w:p>
        </w:tc>
      </w:tr>
      <w:tr w:rsidR="00723ABF" w:rsidRPr="00EC766D" w14:paraId="0485CE5B" w14:textId="77777777" w:rsidTr="002B7A67">
        <w:trPr>
          <w:cantSplit/>
        </w:trPr>
        <w:tc>
          <w:tcPr>
            <w:tcW w:w="0" w:type="auto"/>
            <w:tcMar>
              <w:left w:w="108" w:type="dxa"/>
              <w:right w:w="108" w:type="dxa"/>
            </w:tcMar>
          </w:tcPr>
          <w:p w14:paraId="2BAA6474" w14:textId="4235AB15" w:rsidR="00723ABF" w:rsidRPr="00EC766D" w:rsidRDefault="00723ABF" w:rsidP="00723ABF">
            <w:pPr>
              <w:pStyle w:val="TableText"/>
            </w:pPr>
            <w:r w:rsidRPr="00940770">
              <w:t>SFF live at rescue</w:t>
            </w:r>
          </w:p>
        </w:tc>
        <w:tc>
          <w:tcPr>
            <w:tcW w:w="0" w:type="auto"/>
            <w:tcMar>
              <w:left w:w="108" w:type="dxa"/>
              <w:right w:w="108" w:type="dxa"/>
            </w:tcMar>
          </w:tcPr>
          <w:p w14:paraId="42DC8E55" w14:textId="7D8171EA" w:rsidR="00723ABF" w:rsidRPr="00EC766D" w:rsidRDefault="00723ABF" w:rsidP="002B7A67">
            <w:pPr>
              <w:pStyle w:val="TableText"/>
              <w:jc w:val="right"/>
            </w:pPr>
            <w:r w:rsidRPr="00940770">
              <w:t>173</w:t>
            </w:r>
          </w:p>
        </w:tc>
        <w:tc>
          <w:tcPr>
            <w:tcW w:w="0" w:type="auto"/>
            <w:tcMar>
              <w:left w:w="108" w:type="dxa"/>
              <w:right w:w="108" w:type="dxa"/>
            </w:tcMar>
          </w:tcPr>
          <w:p w14:paraId="224D24B4" w14:textId="04F253E4" w:rsidR="00723ABF" w:rsidRPr="00EC766D" w:rsidRDefault="00723ABF" w:rsidP="002B7A67">
            <w:pPr>
              <w:pStyle w:val="TableText"/>
              <w:jc w:val="right"/>
            </w:pPr>
            <w:r w:rsidRPr="00940770">
              <w:t>418</w:t>
            </w:r>
          </w:p>
        </w:tc>
      </w:tr>
      <w:tr w:rsidR="00723ABF" w:rsidRPr="00EC766D" w14:paraId="25F7845C" w14:textId="77777777" w:rsidTr="002B7A67">
        <w:trPr>
          <w:cantSplit/>
        </w:trPr>
        <w:tc>
          <w:tcPr>
            <w:tcW w:w="0" w:type="auto"/>
            <w:tcMar>
              <w:left w:w="108" w:type="dxa"/>
              <w:right w:w="108" w:type="dxa"/>
            </w:tcMar>
          </w:tcPr>
          <w:p w14:paraId="1C4A3F0B" w14:textId="28D95946" w:rsidR="00723ABF" w:rsidRPr="00EC766D" w:rsidRDefault="00723ABF" w:rsidP="00723ABF">
            <w:pPr>
              <w:pStyle w:val="TableText"/>
            </w:pPr>
            <w:r w:rsidRPr="00940770">
              <w:t>Total SFF dead/rescued</w:t>
            </w:r>
          </w:p>
        </w:tc>
        <w:tc>
          <w:tcPr>
            <w:tcW w:w="0" w:type="auto"/>
            <w:tcMar>
              <w:left w:w="108" w:type="dxa"/>
              <w:right w:w="108" w:type="dxa"/>
            </w:tcMar>
          </w:tcPr>
          <w:p w14:paraId="6761557F" w14:textId="579B9E79" w:rsidR="00723ABF" w:rsidRPr="00EC766D" w:rsidRDefault="00723ABF" w:rsidP="002B7A67">
            <w:pPr>
              <w:pStyle w:val="TableText"/>
              <w:jc w:val="right"/>
            </w:pPr>
            <w:r w:rsidRPr="00940770">
              <w:t>366</w:t>
            </w:r>
          </w:p>
        </w:tc>
        <w:tc>
          <w:tcPr>
            <w:tcW w:w="0" w:type="auto"/>
            <w:tcMar>
              <w:left w:w="108" w:type="dxa"/>
              <w:right w:w="108" w:type="dxa"/>
            </w:tcMar>
          </w:tcPr>
          <w:p w14:paraId="1C19D470" w14:textId="1F9D2899" w:rsidR="00723ABF" w:rsidRPr="00EC766D" w:rsidRDefault="00723ABF" w:rsidP="002B7A67">
            <w:pPr>
              <w:pStyle w:val="TableText"/>
              <w:jc w:val="right"/>
            </w:pPr>
            <w:r w:rsidRPr="00940770">
              <w:t>738</w:t>
            </w:r>
          </w:p>
        </w:tc>
      </w:tr>
    </w:tbl>
    <w:p w14:paraId="7A016EEE" w14:textId="77777777" w:rsidR="00517FC2" w:rsidRDefault="00517FC2" w:rsidP="003D7EBF">
      <w:pPr>
        <w:pStyle w:val="FigureTableNoteSource"/>
      </w:pPr>
      <w:r w:rsidRPr="00412D8C">
        <w:rPr>
          <w:rStyle w:val="Strong"/>
        </w:rPr>
        <w:t>SFF</w:t>
      </w:r>
      <w:r>
        <w:t xml:space="preserve"> Spectacled Flying-fox.</w:t>
      </w:r>
    </w:p>
    <w:p w14:paraId="2DDA81C0" w14:textId="35C1A773" w:rsidR="00850267" w:rsidRDefault="00517FC2" w:rsidP="003D7EBF">
      <w:pPr>
        <w:pStyle w:val="FigureTableNoteSource"/>
      </w:pPr>
      <w:r>
        <w:t xml:space="preserve">Note: </w:t>
      </w:r>
      <w:r w:rsidR="00520268" w:rsidRPr="003D7EBF">
        <w:t>Data collated from various sources by the Australasian Bat Society Flying-fox Expert Group</w:t>
      </w:r>
      <w:r>
        <w:t>.</w:t>
      </w:r>
    </w:p>
    <w:p w14:paraId="48D752E8" w14:textId="19D224CD" w:rsidR="00630D4A" w:rsidRDefault="00850267" w:rsidP="003D7EBF">
      <w:pPr>
        <w:pStyle w:val="FigureTableNoteSource"/>
      </w:pPr>
      <w:r>
        <w:t>S</w:t>
      </w:r>
      <w:r w:rsidR="00520268" w:rsidRPr="003D7EBF">
        <w:t>ource</w:t>
      </w:r>
      <w:r>
        <w:t>:</w:t>
      </w:r>
      <w:r w:rsidR="00520268" w:rsidRPr="003D7EBF">
        <w:t xml:space="preserve"> ABS 2018a</w:t>
      </w:r>
    </w:p>
    <w:p w14:paraId="50E77ADC" w14:textId="519ACF65" w:rsidR="003D7EBF" w:rsidRPr="003D7EBF" w:rsidRDefault="00520268" w:rsidP="00520268">
      <w:r w:rsidRPr="003D7EBF">
        <w:t>Total mortality and abandonments increased to 1,100 dead or abandoned pups in the 2017</w:t>
      </w:r>
      <w:r w:rsidR="00850267">
        <w:t xml:space="preserve"> to 20</w:t>
      </w:r>
      <w:r w:rsidRPr="003D7EBF">
        <w:t>18 breeding season (ABS 2018b).</w:t>
      </w:r>
    </w:p>
    <w:p w14:paraId="528345E2" w14:textId="4280591D" w:rsidR="004452B0" w:rsidRPr="00480595" w:rsidRDefault="00520268" w:rsidP="00520268">
      <w:r w:rsidRPr="003D7EBF">
        <w:t xml:space="preserve">These numbers are unprecedented for any colony (except for extreme weather events) (ABS 2018a). As </w:t>
      </w:r>
      <w:r w:rsidRPr="00480595">
        <w:t>reported by carers:</w:t>
      </w:r>
    </w:p>
    <w:p w14:paraId="19190E6E" w14:textId="77777777" w:rsidR="004452B0" w:rsidRPr="00480595" w:rsidRDefault="00520268" w:rsidP="003D7EBF">
      <w:pPr>
        <w:pStyle w:val="ListBullet"/>
      </w:pPr>
      <w:r w:rsidRPr="00480595">
        <w:t>it was the only camp in the region to see increased mortality</w:t>
      </w:r>
    </w:p>
    <w:p w14:paraId="73A1BE18" w14:textId="77777777" w:rsidR="004452B0" w:rsidRPr="00480595" w:rsidRDefault="00520268" w:rsidP="003D7EBF">
      <w:pPr>
        <w:pStyle w:val="ListBullet"/>
      </w:pPr>
      <w:r w:rsidRPr="00480595">
        <w:t xml:space="preserve">there were no regional food </w:t>
      </w:r>
      <w:proofErr w:type="gramStart"/>
      <w:r w:rsidRPr="00480595">
        <w:t>shortages</w:t>
      </w:r>
      <w:proofErr w:type="gramEnd"/>
      <w:r w:rsidRPr="00480595">
        <w:t xml:space="preserve"> and it was not a bad tick season (a cause of considerable mortality in SFF)</w:t>
      </w:r>
    </w:p>
    <w:p w14:paraId="6B7ECEE5" w14:textId="77777777" w:rsidR="00630D4A" w:rsidRDefault="00520268" w:rsidP="003D7EBF">
      <w:pPr>
        <w:pStyle w:val="ListBullet"/>
      </w:pPr>
      <w:r w:rsidRPr="00480595">
        <w:lastRenderedPageBreak/>
        <w:t>there was no evidence that there was any increase in local disturbances at the camp site from previous years.</w:t>
      </w:r>
    </w:p>
    <w:p w14:paraId="0756717D" w14:textId="77777777" w:rsidR="00630D4A" w:rsidRDefault="00520268" w:rsidP="00520268">
      <w:r w:rsidRPr="00480595">
        <w:t>The only apparent difference was development construction adjacent the camp.</w:t>
      </w:r>
    </w:p>
    <w:p w14:paraId="588ABDD4" w14:textId="7C4BE9D4" w:rsidR="004452B0" w:rsidRPr="00480595" w:rsidRDefault="00520268" w:rsidP="00480595">
      <w:r w:rsidRPr="00480595">
        <w:t>While no definitive causal link could be shown between construction and increasing rates of mortality/abandonment, the consensus amongst flying-fox researchers, local carers, and people monitoring the camp is that this mortality was related to construction (compounded by cumulative impacts of removing trees across multiple projects), specifically associated with:</w:t>
      </w:r>
    </w:p>
    <w:p w14:paraId="133F60D7" w14:textId="77777777" w:rsidR="004452B0" w:rsidRPr="00480595" w:rsidRDefault="00520268" w:rsidP="00480595">
      <w:pPr>
        <w:pStyle w:val="ListBullet"/>
      </w:pPr>
      <w:r w:rsidRPr="00480595">
        <w:t>overcrowding in remaining trees</w:t>
      </w:r>
    </w:p>
    <w:p w14:paraId="2D99B20D" w14:textId="77777777" w:rsidR="004452B0" w:rsidRPr="00480595" w:rsidRDefault="00520268" w:rsidP="00480595">
      <w:pPr>
        <w:pStyle w:val="ListBullet"/>
      </w:pPr>
      <w:r w:rsidRPr="00480595">
        <w:t>inadequate buffers from construction</w:t>
      </w:r>
    </w:p>
    <w:p w14:paraId="3280166A" w14:textId="77777777" w:rsidR="004452B0" w:rsidRPr="00480595" w:rsidRDefault="00520268" w:rsidP="00480595">
      <w:pPr>
        <w:pStyle w:val="ListBullet"/>
      </w:pPr>
      <w:r w:rsidRPr="00480595">
        <w:t>direct mortality associated with collisions</w:t>
      </w:r>
    </w:p>
    <w:p w14:paraId="57928D67" w14:textId="77777777" w:rsidR="004452B0" w:rsidRPr="00480595" w:rsidRDefault="00520268" w:rsidP="00480595">
      <w:pPr>
        <w:pStyle w:val="ListBullet"/>
      </w:pPr>
      <w:r w:rsidRPr="00480595">
        <w:t>cranes above the camp</w:t>
      </w:r>
    </w:p>
    <w:p w14:paraId="4EF268EC" w14:textId="77777777" w:rsidR="004452B0" w:rsidRPr="00480595" w:rsidRDefault="00520268" w:rsidP="00480595">
      <w:pPr>
        <w:pStyle w:val="ListBullet"/>
      </w:pPr>
      <w:r w:rsidRPr="00480595">
        <w:t xml:space="preserve">pile-driving in </w:t>
      </w:r>
      <w:proofErr w:type="gramStart"/>
      <w:r w:rsidRPr="00480595">
        <w:t>close proximity</w:t>
      </w:r>
      <w:proofErr w:type="gramEnd"/>
      <w:r w:rsidRPr="00480595">
        <w:t xml:space="preserve"> (as part of a non-referred development which therefore had limited measures to avoid impacts)</w:t>
      </w:r>
    </w:p>
    <w:p w14:paraId="46E46F09" w14:textId="4484953E" w:rsidR="00480595" w:rsidRPr="00480595" w:rsidRDefault="00520268" w:rsidP="00480595">
      <w:pPr>
        <w:pStyle w:val="ListBullet"/>
      </w:pPr>
      <w:r w:rsidRPr="00480595">
        <w:t>general stress related to construction activities potentially causing lactation failure.</w:t>
      </w:r>
    </w:p>
    <w:p w14:paraId="313CA16F" w14:textId="7CD9B43C" w:rsidR="004452B0" w:rsidRPr="00480595" w:rsidRDefault="00520268" w:rsidP="00480595">
      <w:r w:rsidRPr="00480595">
        <w:t>In summary:</w:t>
      </w:r>
    </w:p>
    <w:p w14:paraId="5ED99B3D" w14:textId="77777777" w:rsidR="004452B0" w:rsidRPr="00011938" w:rsidRDefault="00520268" w:rsidP="00011938">
      <w:pPr>
        <w:pStyle w:val="ListBullet"/>
      </w:pPr>
      <w:r w:rsidRPr="00011938">
        <w:t>Where proponents may contribute to cumulative impacts these must be carefully considered when assessing the potential for significant impacts.</w:t>
      </w:r>
    </w:p>
    <w:p w14:paraId="7F351A8F" w14:textId="77777777" w:rsidR="004452B0" w:rsidRPr="00011938" w:rsidRDefault="00520268" w:rsidP="00011938">
      <w:pPr>
        <w:pStyle w:val="ListBullet"/>
      </w:pPr>
      <w:r w:rsidRPr="00011938">
        <w:t>Baseline monitoring is essential to robustly evaluate actions and potential impacts.</w:t>
      </w:r>
    </w:p>
    <w:p w14:paraId="088F2936" w14:textId="77777777" w:rsidR="00630D4A" w:rsidRDefault="00520268" w:rsidP="00011938">
      <w:pPr>
        <w:pStyle w:val="ListBullet"/>
      </w:pPr>
      <w:r w:rsidRPr="00011938">
        <w:t>Impacts could have been greatly reduced or avoided with adequate controls (particularly avoiding highly disruptive construction activities, such as overhead cranes and pile-driving, during the rearing season).</w:t>
      </w:r>
    </w:p>
    <w:p w14:paraId="14ECE209" w14:textId="2296C00A" w:rsidR="00764D6A" w:rsidRPr="00085C48" w:rsidRDefault="00E91D72" w:rsidP="00085C48">
      <w:pPr>
        <w:pStyle w:val="Heading2"/>
        <w:numPr>
          <w:ilvl w:val="0"/>
          <w:numId w:val="0"/>
        </w:numPr>
        <w:ind w:left="709" w:hanging="709"/>
      </w:pPr>
      <w:bookmarkStart w:id="86" w:name="_Toc430782161"/>
      <w:bookmarkStart w:id="87" w:name="_Toc99954300"/>
      <w:r w:rsidRPr="00085C48">
        <w:lastRenderedPageBreak/>
        <w:t>Glossary</w:t>
      </w:r>
      <w:bookmarkEnd w:id="86"/>
      <w:bookmarkEnd w:id="8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E40943" w:rsidRPr="0056684F" w14:paraId="5E7B9FF1" w14:textId="77777777" w:rsidTr="00452FDF">
        <w:trPr>
          <w:cantSplit/>
          <w:tblHeader/>
        </w:trPr>
        <w:tc>
          <w:tcPr>
            <w:tcW w:w="1249" w:type="pct"/>
          </w:tcPr>
          <w:p w14:paraId="5EA81D14" w14:textId="77777777" w:rsidR="00764D6A" w:rsidRPr="0056684F" w:rsidRDefault="00E91D72">
            <w:pPr>
              <w:pStyle w:val="TableHeading"/>
            </w:pPr>
            <w:r w:rsidRPr="0056684F">
              <w:t>Term</w:t>
            </w:r>
          </w:p>
        </w:tc>
        <w:tc>
          <w:tcPr>
            <w:tcW w:w="3751" w:type="pct"/>
          </w:tcPr>
          <w:p w14:paraId="72706FBD" w14:textId="77777777" w:rsidR="00764D6A" w:rsidRPr="0056684F" w:rsidRDefault="00E91D72">
            <w:pPr>
              <w:pStyle w:val="TableHeading"/>
            </w:pPr>
            <w:r w:rsidRPr="0056684F">
              <w:t>Definition</w:t>
            </w:r>
          </w:p>
        </w:tc>
      </w:tr>
      <w:tr w:rsidR="00E40943" w:rsidRPr="0056684F" w14:paraId="29137EA1" w14:textId="77777777" w:rsidTr="00452FDF">
        <w:tc>
          <w:tcPr>
            <w:tcW w:w="1249" w:type="pct"/>
          </w:tcPr>
          <w:p w14:paraId="59802CF9" w14:textId="0C5210A2" w:rsidR="0056684F" w:rsidRPr="0056684F" w:rsidRDefault="00E40943" w:rsidP="0056684F">
            <w:pPr>
              <w:pStyle w:val="TableText"/>
              <w:rPr>
                <w:highlight w:val="yellow"/>
              </w:rPr>
            </w:pPr>
            <w:r>
              <w:t>a</w:t>
            </w:r>
            <w:r w:rsidR="0056684F" w:rsidRPr="006F02B1">
              <w:t>ction</w:t>
            </w:r>
          </w:p>
        </w:tc>
        <w:tc>
          <w:tcPr>
            <w:tcW w:w="3751" w:type="pct"/>
          </w:tcPr>
          <w:p w14:paraId="254A28FF" w14:textId="785DE649" w:rsidR="0056684F" w:rsidRPr="0056684F" w:rsidRDefault="00177EBD" w:rsidP="0056684F">
            <w:pPr>
              <w:pStyle w:val="TableText"/>
              <w:rPr>
                <w:highlight w:val="yellow"/>
              </w:rPr>
            </w:pPr>
            <w:r>
              <w:t xml:space="preserve">A project, development, undertaking, activity, a series of activities, or an alteration. Includes, but is not limited </w:t>
            </w:r>
            <w:proofErr w:type="gramStart"/>
            <w:r>
              <w:t>to:</w:t>
            </w:r>
            <w:proofErr w:type="gramEnd"/>
            <w:r>
              <w:t xml:space="preserve"> construction, expansion, alteration or demolition of buildings, structures, infrastructure or facilities; storage or transport of hazardous materials; waste disposal; earthworks; impoundment, extraction and diversion of water; extraction of natural resources; research activities; vegetation clearance; military exercises and use of military equipment; and sale or lease of land (DAWE 2021)</w:t>
            </w:r>
          </w:p>
        </w:tc>
      </w:tr>
      <w:tr w:rsidR="00E40943" w:rsidRPr="0056684F" w14:paraId="65647007" w14:textId="77777777" w:rsidTr="00452FDF">
        <w:tc>
          <w:tcPr>
            <w:tcW w:w="1249" w:type="pct"/>
          </w:tcPr>
          <w:p w14:paraId="6BED9E9B" w14:textId="4354D7E4" w:rsidR="0056684F" w:rsidRPr="0056684F" w:rsidRDefault="00E40943" w:rsidP="0056684F">
            <w:pPr>
              <w:pStyle w:val="TableText"/>
              <w:rPr>
                <w:highlight w:val="yellow"/>
              </w:rPr>
            </w:pPr>
            <w:r>
              <w:t>b</w:t>
            </w:r>
            <w:r w:rsidR="0056684F" w:rsidRPr="006F02B1">
              <w:t>ackground noise</w:t>
            </w:r>
            <w:r w:rsidR="00177EBD" w:rsidRPr="006F02B1">
              <w:t xml:space="preserve"> level</w:t>
            </w:r>
          </w:p>
        </w:tc>
        <w:tc>
          <w:tcPr>
            <w:tcW w:w="3751" w:type="pct"/>
          </w:tcPr>
          <w:p w14:paraId="15EAA263" w14:textId="45588983" w:rsidR="0056684F" w:rsidRPr="0056684F" w:rsidRDefault="00177EBD" w:rsidP="00177EBD">
            <w:pPr>
              <w:pStyle w:val="TableText"/>
              <w:rPr>
                <w:highlight w:val="yellow"/>
              </w:rPr>
            </w:pPr>
            <w:r>
              <w:t>Total silence does not exist in the natural and or built environment, only varying degrees of sound. The ‘background noise level’ is the minimum repeatable level of noise measured in the absence of the noise under investigation and any other short-term noises such as those caused by traffic, lawnmowers, wind in foliage, insects, animals etc. (AAAC 2021)</w:t>
            </w:r>
          </w:p>
        </w:tc>
      </w:tr>
      <w:tr w:rsidR="00E40943" w:rsidRPr="0056684F" w14:paraId="1EBFA83B" w14:textId="77777777" w:rsidTr="00452FDF">
        <w:tc>
          <w:tcPr>
            <w:tcW w:w="1249" w:type="pct"/>
          </w:tcPr>
          <w:p w14:paraId="63794AF1" w14:textId="6252CF76" w:rsidR="0056684F" w:rsidRPr="0056684F" w:rsidRDefault="0056684F" w:rsidP="0056684F">
            <w:pPr>
              <w:pStyle w:val="TableText"/>
              <w:rPr>
                <w:highlight w:val="yellow"/>
              </w:rPr>
            </w:pPr>
            <w:r w:rsidRPr="006F02B1">
              <w:t>BFF</w:t>
            </w:r>
          </w:p>
        </w:tc>
        <w:tc>
          <w:tcPr>
            <w:tcW w:w="3751" w:type="pct"/>
          </w:tcPr>
          <w:p w14:paraId="3F3CE8E6" w14:textId="70A03E54" w:rsidR="0056684F" w:rsidRPr="0056684F" w:rsidRDefault="00177EBD" w:rsidP="00177EBD">
            <w:pPr>
              <w:pStyle w:val="TableText"/>
              <w:rPr>
                <w:highlight w:val="yellow"/>
              </w:rPr>
            </w:pPr>
            <w:r>
              <w:t>Black flying-fox (</w:t>
            </w:r>
            <w:proofErr w:type="spellStart"/>
            <w:r w:rsidRPr="00177EBD">
              <w:rPr>
                <w:rStyle w:val="SubtleEmphasis"/>
              </w:rPr>
              <w:t>Pteropus</w:t>
            </w:r>
            <w:proofErr w:type="spellEnd"/>
            <w:r w:rsidRPr="00177EBD">
              <w:rPr>
                <w:rStyle w:val="SubtleEmphasis"/>
              </w:rPr>
              <w:t xml:space="preserve"> </w:t>
            </w:r>
            <w:proofErr w:type="spellStart"/>
            <w:r w:rsidRPr="00177EBD">
              <w:rPr>
                <w:rStyle w:val="SubtleEmphasis"/>
              </w:rPr>
              <w:t>alecto</w:t>
            </w:r>
            <w:proofErr w:type="spellEnd"/>
            <w:r>
              <w:t>)</w:t>
            </w:r>
          </w:p>
        </w:tc>
      </w:tr>
      <w:tr w:rsidR="00E40943" w:rsidRPr="0056684F" w14:paraId="57072AB8" w14:textId="77777777" w:rsidTr="00452FDF">
        <w:tc>
          <w:tcPr>
            <w:tcW w:w="1249" w:type="pct"/>
          </w:tcPr>
          <w:p w14:paraId="39A5AFC2" w14:textId="28EB12C8" w:rsidR="0056684F" w:rsidRPr="0056684F" w:rsidRDefault="00E40943" w:rsidP="0056684F">
            <w:pPr>
              <w:pStyle w:val="TableText"/>
              <w:rPr>
                <w:highlight w:val="yellow"/>
              </w:rPr>
            </w:pPr>
            <w:r>
              <w:t>c</w:t>
            </w:r>
            <w:r w:rsidR="0056684F" w:rsidRPr="006F02B1">
              <w:t>amp</w:t>
            </w:r>
          </w:p>
        </w:tc>
        <w:tc>
          <w:tcPr>
            <w:tcW w:w="3751" w:type="pct"/>
          </w:tcPr>
          <w:p w14:paraId="24547487" w14:textId="4E841141" w:rsidR="0056684F" w:rsidRPr="0056684F" w:rsidRDefault="00177EBD" w:rsidP="00177EBD">
            <w:pPr>
              <w:pStyle w:val="TableText"/>
              <w:rPr>
                <w:highlight w:val="yellow"/>
              </w:rPr>
            </w:pPr>
            <w:r>
              <w:t>Camps are the congregation of flying-fox individuals in vegetation in a specific area</w:t>
            </w:r>
            <w:r w:rsidR="006205B5">
              <w:t xml:space="preserve"> </w:t>
            </w:r>
            <w:r>
              <w:t>during the day for resting and</w:t>
            </w:r>
            <w:r w:rsidR="006205B5">
              <w:t xml:space="preserve"> </w:t>
            </w:r>
            <w:r>
              <w:t>social</w:t>
            </w:r>
            <w:r w:rsidR="006205B5">
              <w:t xml:space="preserve"> </w:t>
            </w:r>
            <w:r>
              <w:t>interaction. Individuals within a camp come and go (move between camps) and seasonal variation is common. Some camps are considered permanent as there is a constant presence of flying-foxes (though numbers vary); other camps</w:t>
            </w:r>
            <w:r w:rsidR="006205B5">
              <w:t xml:space="preserve"> </w:t>
            </w:r>
            <w:r>
              <w:t>may be</w:t>
            </w:r>
            <w:r w:rsidR="006205B5">
              <w:t xml:space="preserve"> vacant at </w:t>
            </w:r>
            <w:r>
              <w:t>times.</w:t>
            </w:r>
            <w:r w:rsidR="006205B5">
              <w:t xml:space="preserve"> Camps are</w:t>
            </w:r>
            <w:r>
              <w:t xml:space="preserve"> also</w:t>
            </w:r>
            <w:r w:rsidR="006205B5">
              <w:t xml:space="preserve"> </w:t>
            </w:r>
            <w:r>
              <w:t>commonly</w:t>
            </w:r>
            <w:r w:rsidR="006205B5">
              <w:t xml:space="preserve"> </w:t>
            </w:r>
            <w:r>
              <w:t>called ‘roosts’ though for the purposes of this document roost refers to the action of resting (see Roosting)</w:t>
            </w:r>
          </w:p>
        </w:tc>
      </w:tr>
      <w:tr w:rsidR="00E40943" w:rsidRPr="0056684F" w14:paraId="38B0B1B1" w14:textId="77777777" w:rsidTr="00452FDF">
        <w:tc>
          <w:tcPr>
            <w:tcW w:w="1249" w:type="pct"/>
          </w:tcPr>
          <w:p w14:paraId="48FEC037" w14:textId="5D3C4B09" w:rsidR="0056684F" w:rsidRPr="0056684F" w:rsidRDefault="00E40943" w:rsidP="0056684F">
            <w:pPr>
              <w:pStyle w:val="TableText"/>
              <w:rPr>
                <w:highlight w:val="yellow"/>
              </w:rPr>
            </w:pPr>
            <w:r>
              <w:t>c</w:t>
            </w:r>
            <w:r w:rsidR="0056684F" w:rsidRPr="006F02B1">
              <w:t>onspecific</w:t>
            </w:r>
          </w:p>
        </w:tc>
        <w:tc>
          <w:tcPr>
            <w:tcW w:w="3751" w:type="pct"/>
          </w:tcPr>
          <w:p w14:paraId="7020E2FB" w14:textId="3B96C474" w:rsidR="0056684F" w:rsidRPr="0056684F" w:rsidRDefault="00177EBD" w:rsidP="00177EBD">
            <w:pPr>
              <w:pStyle w:val="TableText"/>
              <w:rPr>
                <w:highlight w:val="yellow"/>
              </w:rPr>
            </w:pPr>
            <w:r>
              <w:t>Individuals belonging to the same species</w:t>
            </w:r>
          </w:p>
        </w:tc>
      </w:tr>
      <w:tr w:rsidR="00E40943" w:rsidRPr="0056684F" w14:paraId="3F1DC32A" w14:textId="77777777" w:rsidTr="00452FDF">
        <w:tc>
          <w:tcPr>
            <w:tcW w:w="1249" w:type="pct"/>
          </w:tcPr>
          <w:p w14:paraId="6D9DAC8A" w14:textId="6D1783F0" w:rsidR="0056684F" w:rsidRPr="0056684F" w:rsidRDefault="00E40943" w:rsidP="0056684F">
            <w:pPr>
              <w:pStyle w:val="TableText"/>
              <w:rPr>
                <w:highlight w:val="yellow"/>
              </w:rPr>
            </w:pPr>
            <w:r>
              <w:t>c</w:t>
            </w:r>
            <w:r w:rsidR="0056684F" w:rsidRPr="006F02B1">
              <w:t>rèche</w:t>
            </w:r>
          </w:p>
        </w:tc>
        <w:tc>
          <w:tcPr>
            <w:tcW w:w="3751" w:type="pct"/>
          </w:tcPr>
          <w:p w14:paraId="54F110C9" w14:textId="21FB67D1" w:rsidR="0056684F" w:rsidRPr="0056684F" w:rsidRDefault="00177EBD" w:rsidP="0056684F">
            <w:pPr>
              <w:pStyle w:val="TableText"/>
              <w:rPr>
                <w:highlight w:val="yellow"/>
              </w:rPr>
            </w:pPr>
            <w:r>
              <w:t xml:space="preserve">A group of young animals gathered in one place for care and protection usually by one or more adults. Juvenile flying-foxes are </w:t>
            </w:r>
            <w:proofErr w:type="spellStart"/>
            <w:r>
              <w:t>crèched</w:t>
            </w:r>
            <w:proofErr w:type="spellEnd"/>
            <w:r>
              <w:t xml:space="preserve"> overnight at the camp when they become too heavy for adults to carry out foraging (from approximately 4</w:t>
            </w:r>
            <w:r w:rsidR="001C414C">
              <w:t xml:space="preserve"> to </w:t>
            </w:r>
            <w:r>
              <w:t>5 weeks of age) and remain flightless until 8</w:t>
            </w:r>
            <w:r w:rsidR="001C414C">
              <w:t xml:space="preserve"> to </w:t>
            </w:r>
            <w:r>
              <w:t>12 weeks of age</w:t>
            </w:r>
          </w:p>
        </w:tc>
      </w:tr>
      <w:tr w:rsidR="00E40943" w:rsidRPr="0056684F" w14:paraId="395A3890" w14:textId="77777777" w:rsidTr="00452FDF">
        <w:tc>
          <w:tcPr>
            <w:tcW w:w="1249" w:type="pct"/>
          </w:tcPr>
          <w:p w14:paraId="73D4FB6B" w14:textId="4B49D4A9" w:rsidR="0056684F" w:rsidRPr="0056684F" w:rsidRDefault="0056684F" w:rsidP="0056684F">
            <w:pPr>
              <w:pStyle w:val="TableText"/>
              <w:rPr>
                <w:highlight w:val="yellow"/>
              </w:rPr>
            </w:pPr>
            <w:r w:rsidRPr="006F02B1">
              <w:t>DAWE</w:t>
            </w:r>
          </w:p>
        </w:tc>
        <w:tc>
          <w:tcPr>
            <w:tcW w:w="3751" w:type="pct"/>
          </w:tcPr>
          <w:p w14:paraId="4CBE3DEB" w14:textId="44CA6FF4" w:rsidR="0056684F" w:rsidRPr="0056684F" w:rsidRDefault="00177EBD" w:rsidP="00177EBD">
            <w:pPr>
              <w:pStyle w:val="TableText"/>
              <w:rPr>
                <w:highlight w:val="yellow"/>
              </w:rPr>
            </w:pPr>
            <w:r>
              <w:t xml:space="preserve">Department of Agriculture, </w:t>
            </w:r>
            <w:proofErr w:type="gramStart"/>
            <w:r>
              <w:t>Water</w:t>
            </w:r>
            <w:proofErr w:type="gramEnd"/>
            <w:r>
              <w:t xml:space="preserve"> and the Environment (Commonwealth)</w:t>
            </w:r>
          </w:p>
        </w:tc>
      </w:tr>
      <w:tr w:rsidR="00E40943" w:rsidRPr="0056684F" w14:paraId="2C5DAA32" w14:textId="77777777" w:rsidTr="00452FDF">
        <w:tc>
          <w:tcPr>
            <w:tcW w:w="1249" w:type="pct"/>
          </w:tcPr>
          <w:p w14:paraId="5538BE22" w14:textId="6A703893" w:rsidR="0056684F" w:rsidRPr="0056684F" w:rsidRDefault="0056684F" w:rsidP="0056684F">
            <w:pPr>
              <w:pStyle w:val="TableText"/>
              <w:rPr>
                <w:highlight w:val="yellow"/>
              </w:rPr>
            </w:pPr>
            <w:r w:rsidRPr="006F02B1">
              <w:t>dB</w:t>
            </w:r>
          </w:p>
        </w:tc>
        <w:tc>
          <w:tcPr>
            <w:tcW w:w="3751" w:type="pct"/>
          </w:tcPr>
          <w:p w14:paraId="7CE305AD" w14:textId="2535B1DE" w:rsidR="0056684F" w:rsidRPr="0056684F" w:rsidRDefault="00177EBD" w:rsidP="00177EBD">
            <w:pPr>
              <w:pStyle w:val="TableText"/>
              <w:rPr>
                <w:highlight w:val="yellow"/>
              </w:rPr>
            </w:pPr>
            <w:r>
              <w:t>The decibel (dB) is a logarithmic unit used to measure sound level</w:t>
            </w:r>
          </w:p>
        </w:tc>
      </w:tr>
      <w:tr w:rsidR="00E40943" w:rsidRPr="0056684F" w14:paraId="23C0E7E8" w14:textId="77777777" w:rsidTr="00452FDF">
        <w:tc>
          <w:tcPr>
            <w:tcW w:w="1249" w:type="pct"/>
          </w:tcPr>
          <w:p w14:paraId="20570CD1" w14:textId="6E374FCB" w:rsidR="0056684F" w:rsidRPr="0056684F" w:rsidRDefault="0056684F" w:rsidP="0056684F">
            <w:pPr>
              <w:pStyle w:val="TableText"/>
              <w:rPr>
                <w:highlight w:val="yellow"/>
              </w:rPr>
            </w:pPr>
            <w:r w:rsidRPr="006F02B1">
              <w:t>dBA</w:t>
            </w:r>
          </w:p>
        </w:tc>
        <w:tc>
          <w:tcPr>
            <w:tcW w:w="3751" w:type="pct"/>
          </w:tcPr>
          <w:p w14:paraId="469380CC" w14:textId="17F55D67" w:rsidR="0056684F" w:rsidRPr="0056684F" w:rsidRDefault="00177EBD" w:rsidP="00177EBD">
            <w:pPr>
              <w:pStyle w:val="TableText"/>
              <w:rPr>
                <w:highlight w:val="yellow"/>
              </w:rPr>
            </w:pPr>
            <w:r>
              <w:t xml:space="preserve">Decibel A-weighted sound levels </w:t>
            </w:r>
            <w:r w:rsidR="00850267">
              <w:t xml:space="preserve">– </w:t>
            </w:r>
            <w:r>
              <w:t>describes the relative loudness of sounds in air perceived by humans</w:t>
            </w:r>
          </w:p>
        </w:tc>
      </w:tr>
      <w:tr w:rsidR="00E40943" w:rsidRPr="0056684F" w14:paraId="7B2C2BE9" w14:textId="77777777" w:rsidTr="00452FDF">
        <w:tc>
          <w:tcPr>
            <w:tcW w:w="1249" w:type="pct"/>
          </w:tcPr>
          <w:p w14:paraId="5FEF05B7" w14:textId="54B268CE" w:rsidR="0056684F" w:rsidRPr="006F02B1" w:rsidRDefault="0056684F" w:rsidP="0056684F">
            <w:pPr>
              <w:pStyle w:val="TableText"/>
            </w:pPr>
            <w:r>
              <w:t>DEE</w:t>
            </w:r>
          </w:p>
        </w:tc>
        <w:tc>
          <w:tcPr>
            <w:tcW w:w="3751" w:type="pct"/>
          </w:tcPr>
          <w:p w14:paraId="6FBB2FF8" w14:textId="3B0D0465" w:rsidR="0056684F" w:rsidRPr="0056684F" w:rsidRDefault="00177EBD" w:rsidP="00177EBD">
            <w:pPr>
              <w:pStyle w:val="TableText"/>
              <w:rPr>
                <w:highlight w:val="yellow"/>
              </w:rPr>
            </w:pPr>
            <w:r>
              <w:t>Department of the Environment and Energy (Commonwealth; now DAWE)</w:t>
            </w:r>
          </w:p>
        </w:tc>
      </w:tr>
      <w:tr w:rsidR="00E40943" w:rsidRPr="0056684F" w14:paraId="3E327672" w14:textId="77777777" w:rsidTr="00452FDF">
        <w:tc>
          <w:tcPr>
            <w:tcW w:w="1249" w:type="pct"/>
          </w:tcPr>
          <w:p w14:paraId="18D0F6B8" w14:textId="2E348EE4" w:rsidR="0056684F" w:rsidRPr="006F02B1" w:rsidRDefault="0056684F" w:rsidP="0056684F">
            <w:pPr>
              <w:pStyle w:val="TableText"/>
            </w:pPr>
            <w:r>
              <w:t>DEC</w:t>
            </w:r>
          </w:p>
        </w:tc>
        <w:tc>
          <w:tcPr>
            <w:tcW w:w="3751" w:type="pct"/>
          </w:tcPr>
          <w:p w14:paraId="2395A047" w14:textId="7D6E7792" w:rsidR="0056684F" w:rsidRPr="0056684F" w:rsidRDefault="00177EBD" w:rsidP="0056684F">
            <w:pPr>
              <w:pStyle w:val="TableText"/>
              <w:rPr>
                <w:highlight w:val="yellow"/>
              </w:rPr>
            </w:pPr>
            <w:r>
              <w:t>Department of Environment and Conservation (Western Australia)</w:t>
            </w:r>
          </w:p>
        </w:tc>
      </w:tr>
      <w:tr w:rsidR="00E40943" w:rsidRPr="0056684F" w14:paraId="5BD34BA5" w14:textId="77777777" w:rsidTr="00452FDF">
        <w:tc>
          <w:tcPr>
            <w:tcW w:w="1249" w:type="pct"/>
          </w:tcPr>
          <w:p w14:paraId="7838F965" w14:textId="56C75C3A" w:rsidR="00177EBD" w:rsidRDefault="004D2FA6" w:rsidP="0056684F">
            <w:pPr>
              <w:pStyle w:val="TableText"/>
            </w:pPr>
            <w:r w:rsidRPr="004D2FA6">
              <w:t>DES</w:t>
            </w:r>
          </w:p>
        </w:tc>
        <w:tc>
          <w:tcPr>
            <w:tcW w:w="3751" w:type="pct"/>
          </w:tcPr>
          <w:p w14:paraId="3CC48FF4" w14:textId="11EE16ED" w:rsidR="00177EBD" w:rsidRDefault="004D2FA6" w:rsidP="0056684F">
            <w:pPr>
              <w:pStyle w:val="TableText"/>
            </w:pPr>
            <w:r w:rsidRPr="004D2FA6">
              <w:t>Department of Environment and Science (Queensland)</w:t>
            </w:r>
          </w:p>
        </w:tc>
      </w:tr>
      <w:tr w:rsidR="00E40943" w:rsidRPr="0056684F" w14:paraId="17C9B4E1" w14:textId="77777777" w:rsidTr="00452FDF">
        <w:tc>
          <w:tcPr>
            <w:tcW w:w="1249" w:type="pct"/>
          </w:tcPr>
          <w:p w14:paraId="354CBA00" w14:textId="45382383" w:rsidR="00177EBD" w:rsidRDefault="004D2FA6" w:rsidP="0056684F">
            <w:pPr>
              <w:pStyle w:val="TableText"/>
            </w:pPr>
            <w:r w:rsidRPr="004D2FA6">
              <w:t>DoE</w:t>
            </w:r>
          </w:p>
        </w:tc>
        <w:tc>
          <w:tcPr>
            <w:tcW w:w="3751" w:type="pct"/>
          </w:tcPr>
          <w:p w14:paraId="5B88524A" w14:textId="75F23160" w:rsidR="00177EBD" w:rsidRDefault="004D2FA6" w:rsidP="0056684F">
            <w:pPr>
              <w:pStyle w:val="TableText"/>
            </w:pPr>
            <w:r w:rsidRPr="004D2FA6">
              <w:t>Department of the Environment (Commonwealth; now DAWE)</w:t>
            </w:r>
          </w:p>
        </w:tc>
      </w:tr>
      <w:tr w:rsidR="00E40943" w:rsidRPr="0056684F" w14:paraId="4592A85F" w14:textId="77777777" w:rsidTr="00452FDF">
        <w:tc>
          <w:tcPr>
            <w:tcW w:w="1249" w:type="pct"/>
          </w:tcPr>
          <w:p w14:paraId="33E17262" w14:textId="329D6F70" w:rsidR="00177EBD" w:rsidRDefault="004D2FA6" w:rsidP="0056684F">
            <w:pPr>
              <w:pStyle w:val="TableText"/>
            </w:pPr>
            <w:r w:rsidRPr="004D2FA6">
              <w:t>DPIE</w:t>
            </w:r>
          </w:p>
        </w:tc>
        <w:tc>
          <w:tcPr>
            <w:tcW w:w="3751" w:type="pct"/>
          </w:tcPr>
          <w:p w14:paraId="6AEDF310" w14:textId="675D2150" w:rsidR="00177EBD" w:rsidRDefault="004D2FA6" w:rsidP="0056684F">
            <w:pPr>
              <w:pStyle w:val="TableText"/>
            </w:pPr>
            <w:r w:rsidRPr="004D2FA6">
              <w:t>Department of Planning, Industry and Environment (New South Wales)</w:t>
            </w:r>
          </w:p>
        </w:tc>
      </w:tr>
      <w:tr w:rsidR="00E40943" w:rsidRPr="0056684F" w14:paraId="51427FFF" w14:textId="77777777" w:rsidTr="00452FDF">
        <w:tc>
          <w:tcPr>
            <w:tcW w:w="1249" w:type="pct"/>
          </w:tcPr>
          <w:p w14:paraId="1D2FB819" w14:textId="43BB3AAC" w:rsidR="00177EBD" w:rsidRDefault="00E40943" w:rsidP="0056684F">
            <w:pPr>
              <w:pStyle w:val="TableText"/>
            </w:pPr>
            <w:r>
              <w:t>d</w:t>
            </w:r>
            <w:r w:rsidR="004D2FA6" w:rsidRPr="004D2FA6">
              <w:t>ust</w:t>
            </w:r>
          </w:p>
        </w:tc>
        <w:tc>
          <w:tcPr>
            <w:tcW w:w="3751" w:type="pct"/>
          </w:tcPr>
          <w:p w14:paraId="4AB65E0A" w14:textId="7AD3FA90" w:rsidR="00177EBD" w:rsidRDefault="004D2FA6" w:rsidP="0056684F">
            <w:pPr>
              <w:pStyle w:val="TableText"/>
            </w:pPr>
            <w:r w:rsidRPr="004D2FA6">
              <w:t xml:space="preserve">The generic term used to describe solid airborne particles generated and dispersed into the air by processes such as handling, </w:t>
            </w:r>
            <w:proofErr w:type="gramStart"/>
            <w:r w:rsidRPr="004D2FA6">
              <w:t>crushing</w:t>
            </w:r>
            <w:proofErr w:type="gramEnd"/>
            <w:r w:rsidRPr="004D2FA6">
              <w:t xml:space="preserve"> and grinding of organic or inorganic materials such as rock, ore, metal, coal, wood or grain and stockpiling of materials and wind-blown dust (DEC 2011)</w:t>
            </w:r>
          </w:p>
        </w:tc>
      </w:tr>
      <w:tr w:rsidR="00E40943" w:rsidRPr="0056684F" w14:paraId="0905B51A" w14:textId="77777777" w:rsidTr="00452FDF">
        <w:tc>
          <w:tcPr>
            <w:tcW w:w="1249" w:type="pct"/>
          </w:tcPr>
          <w:p w14:paraId="717E21ED" w14:textId="6173F700" w:rsidR="00177EBD" w:rsidRDefault="004D2FA6" w:rsidP="0056684F">
            <w:pPr>
              <w:pStyle w:val="TableText"/>
            </w:pPr>
            <w:r w:rsidRPr="004D2FA6">
              <w:t>EPBC Act</w:t>
            </w:r>
          </w:p>
        </w:tc>
        <w:tc>
          <w:tcPr>
            <w:tcW w:w="3751" w:type="pct"/>
          </w:tcPr>
          <w:p w14:paraId="0EE88367" w14:textId="2745D062" w:rsidR="00177EBD" w:rsidRPr="00712D9B" w:rsidRDefault="004D2FA6" w:rsidP="0056684F">
            <w:pPr>
              <w:pStyle w:val="TableText"/>
              <w:rPr>
                <w:rStyle w:val="Emphasis"/>
              </w:rPr>
            </w:pPr>
            <w:r w:rsidRPr="00712D9B">
              <w:rPr>
                <w:rStyle w:val="Emphasis"/>
              </w:rPr>
              <w:t>Commonwealth Environment Protection and Biodiversity Conservation Act 1999</w:t>
            </w:r>
          </w:p>
        </w:tc>
      </w:tr>
      <w:tr w:rsidR="00E40943" w:rsidRPr="0056684F" w14:paraId="3C60804A" w14:textId="77777777" w:rsidTr="00452FDF">
        <w:tc>
          <w:tcPr>
            <w:tcW w:w="1249" w:type="pct"/>
          </w:tcPr>
          <w:p w14:paraId="7A7A49F3" w14:textId="2DA2D5DE" w:rsidR="00177EBD" w:rsidRDefault="004D2FA6" w:rsidP="0056684F">
            <w:pPr>
              <w:pStyle w:val="TableText"/>
            </w:pPr>
            <w:r w:rsidRPr="004D2FA6">
              <w:t>FF</w:t>
            </w:r>
          </w:p>
        </w:tc>
        <w:tc>
          <w:tcPr>
            <w:tcW w:w="3751" w:type="pct"/>
          </w:tcPr>
          <w:p w14:paraId="4073FA92" w14:textId="314053DC" w:rsidR="00177EBD" w:rsidRDefault="004D2FA6" w:rsidP="0056684F">
            <w:pPr>
              <w:pStyle w:val="TableText"/>
            </w:pPr>
            <w:proofErr w:type="gramStart"/>
            <w:r w:rsidRPr="004D2FA6">
              <w:t>Flying-fox</w:t>
            </w:r>
            <w:proofErr w:type="gramEnd"/>
          </w:p>
        </w:tc>
      </w:tr>
      <w:tr w:rsidR="00E40943" w:rsidRPr="0056684F" w14:paraId="56168F38" w14:textId="77777777" w:rsidTr="00452FDF">
        <w:tc>
          <w:tcPr>
            <w:tcW w:w="1249" w:type="pct"/>
          </w:tcPr>
          <w:p w14:paraId="69F5F476" w14:textId="00C6BAF2" w:rsidR="00177EBD" w:rsidRDefault="00E40943" w:rsidP="0056684F">
            <w:pPr>
              <w:pStyle w:val="TableText"/>
            </w:pPr>
            <w:r>
              <w:t>f</w:t>
            </w:r>
            <w:r w:rsidR="004D2FA6" w:rsidRPr="004D2FA6">
              <w:t>oraging habitat</w:t>
            </w:r>
          </w:p>
        </w:tc>
        <w:tc>
          <w:tcPr>
            <w:tcW w:w="3751" w:type="pct"/>
          </w:tcPr>
          <w:p w14:paraId="1BB050C0" w14:textId="0AB98832" w:rsidR="00177EBD" w:rsidRDefault="004D2FA6" w:rsidP="0056684F">
            <w:pPr>
              <w:pStyle w:val="TableText"/>
            </w:pPr>
            <w:r w:rsidRPr="004D2FA6">
              <w:t xml:space="preserve">Forests and other vegetation where flying-foxes feed on blossom and fruit; </w:t>
            </w:r>
            <w:proofErr w:type="gramStart"/>
            <w:r w:rsidRPr="004D2FA6">
              <w:t>generally</w:t>
            </w:r>
            <w:proofErr w:type="gramEnd"/>
            <w:r w:rsidRPr="004D2FA6">
              <w:t xml:space="preserve"> within 10</w:t>
            </w:r>
            <w:r w:rsidR="00850267">
              <w:t xml:space="preserve"> to </w:t>
            </w:r>
            <w:r w:rsidRPr="004D2FA6">
              <w:t>40</w:t>
            </w:r>
            <w:r w:rsidR="00C61A99">
              <w:t> </w:t>
            </w:r>
            <w:r w:rsidRPr="004D2FA6">
              <w:t>km of a camp (</w:t>
            </w:r>
            <w:proofErr w:type="spellStart"/>
            <w:r w:rsidRPr="004D2FA6">
              <w:t>Eby</w:t>
            </w:r>
            <w:proofErr w:type="spellEnd"/>
            <w:r w:rsidRPr="004D2FA6">
              <w:t xml:space="preserve"> 1991 and Westcott et al. 2015 in DAWE 2021a)</w:t>
            </w:r>
          </w:p>
        </w:tc>
      </w:tr>
      <w:tr w:rsidR="00E40943" w:rsidRPr="0056684F" w14:paraId="1C6C67D2" w14:textId="77777777" w:rsidTr="00452FDF">
        <w:tc>
          <w:tcPr>
            <w:tcW w:w="1249" w:type="pct"/>
          </w:tcPr>
          <w:p w14:paraId="23B1A8EA" w14:textId="62FE7CF3" w:rsidR="00177EBD" w:rsidRDefault="00E40943" w:rsidP="0056684F">
            <w:pPr>
              <w:pStyle w:val="TableText"/>
            </w:pPr>
            <w:r>
              <w:t>f</w:t>
            </w:r>
            <w:r w:rsidR="004D2FA6" w:rsidRPr="004D2FA6">
              <w:t>ume</w:t>
            </w:r>
          </w:p>
        </w:tc>
        <w:tc>
          <w:tcPr>
            <w:tcW w:w="3751" w:type="pct"/>
          </w:tcPr>
          <w:p w14:paraId="71A9DC11" w14:textId="4FAF5069" w:rsidR="00177EBD" w:rsidRDefault="004D2FA6" w:rsidP="0056684F">
            <w:pPr>
              <w:pStyle w:val="TableText"/>
            </w:pPr>
            <w:r w:rsidRPr="004D2FA6">
              <w:t>An aerosol of solid particles formed by condensation of vapours formed at elevated temperatures. The primary particles are generally very small (less than 0.1</w:t>
            </w:r>
            <w:r w:rsidR="00C61A99">
              <w:t> </w:t>
            </w:r>
            <w:r w:rsidRPr="004D2FA6">
              <w:t>micrometre) and have spherical or characteristic crystalline shapes. Since they may be formed in high number concentrations, they often rapidly coagulate, forming aggregate clusters of low overall density (DEC 2011)</w:t>
            </w:r>
          </w:p>
        </w:tc>
      </w:tr>
      <w:tr w:rsidR="00E40943" w:rsidRPr="0056684F" w14:paraId="6825E279" w14:textId="77777777" w:rsidTr="00452FDF">
        <w:tc>
          <w:tcPr>
            <w:tcW w:w="1249" w:type="pct"/>
          </w:tcPr>
          <w:p w14:paraId="6DE4F9DC" w14:textId="09E148A1" w:rsidR="00177EBD" w:rsidRDefault="004D2FA6" w:rsidP="0056684F">
            <w:pPr>
              <w:pStyle w:val="TableText"/>
            </w:pPr>
            <w:r w:rsidRPr="004D2FA6">
              <w:lastRenderedPageBreak/>
              <w:t>GHFF</w:t>
            </w:r>
          </w:p>
        </w:tc>
        <w:tc>
          <w:tcPr>
            <w:tcW w:w="3751" w:type="pct"/>
          </w:tcPr>
          <w:p w14:paraId="04526629" w14:textId="763AFDFE" w:rsidR="00177EBD" w:rsidRDefault="004D2FA6" w:rsidP="0056684F">
            <w:pPr>
              <w:pStyle w:val="TableText"/>
            </w:pPr>
            <w:r w:rsidRPr="004D2FA6">
              <w:t>Grey-headed flying-fox (</w:t>
            </w:r>
            <w:proofErr w:type="spellStart"/>
            <w:r w:rsidRPr="00712D9B">
              <w:rPr>
                <w:rStyle w:val="Emphasis"/>
              </w:rPr>
              <w:t>Pteropus</w:t>
            </w:r>
            <w:proofErr w:type="spellEnd"/>
            <w:r w:rsidRPr="00712D9B">
              <w:rPr>
                <w:rStyle w:val="Emphasis"/>
              </w:rPr>
              <w:t xml:space="preserve"> </w:t>
            </w:r>
            <w:proofErr w:type="spellStart"/>
            <w:r w:rsidRPr="00712D9B">
              <w:rPr>
                <w:rStyle w:val="Emphasis"/>
              </w:rPr>
              <w:t>poliocephalus</w:t>
            </w:r>
            <w:proofErr w:type="spellEnd"/>
            <w:r w:rsidRPr="004D2FA6">
              <w:t>)</w:t>
            </w:r>
          </w:p>
        </w:tc>
      </w:tr>
      <w:tr w:rsidR="00E40943" w:rsidRPr="0056684F" w14:paraId="7C0FE964" w14:textId="77777777" w:rsidTr="00452FDF">
        <w:tc>
          <w:tcPr>
            <w:tcW w:w="1249" w:type="pct"/>
          </w:tcPr>
          <w:p w14:paraId="5C862F26" w14:textId="65CF7BE8" w:rsidR="004D2FA6" w:rsidRDefault="004D2FA6" w:rsidP="0056684F">
            <w:pPr>
              <w:pStyle w:val="TableText"/>
            </w:pPr>
            <w:r w:rsidRPr="004D2FA6">
              <w:t>Hz</w:t>
            </w:r>
          </w:p>
        </w:tc>
        <w:tc>
          <w:tcPr>
            <w:tcW w:w="3751" w:type="pct"/>
          </w:tcPr>
          <w:p w14:paraId="22CBB5F3" w14:textId="502EEC96" w:rsidR="004D2FA6" w:rsidRDefault="004D2FA6" w:rsidP="0056684F">
            <w:pPr>
              <w:pStyle w:val="TableText"/>
            </w:pPr>
            <w:r w:rsidRPr="004D2FA6">
              <w:t>Hertz</w:t>
            </w:r>
            <w:r>
              <w:t xml:space="preserve"> –</w:t>
            </w:r>
            <w:r w:rsidRPr="004D2FA6">
              <w:t xml:space="preserve"> </w:t>
            </w:r>
            <w:r>
              <w:t>u</w:t>
            </w:r>
            <w:r w:rsidRPr="004D2FA6">
              <w:t>nit of measurement for the pitch of a sound and relates to the number of cycles it completes per second</w:t>
            </w:r>
          </w:p>
        </w:tc>
      </w:tr>
      <w:tr w:rsidR="00E40943" w:rsidRPr="0056684F" w14:paraId="1CA1357E" w14:textId="77777777" w:rsidTr="00452FDF">
        <w:tc>
          <w:tcPr>
            <w:tcW w:w="1249" w:type="pct"/>
          </w:tcPr>
          <w:p w14:paraId="672C06A8" w14:textId="620CDD68" w:rsidR="004D2FA6" w:rsidRDefault="00E40943" w:rsidP="0056684F">
            <w:pPr>
              <w:pStyle w:val="TableText"/>
            </w:pPr>
            <w:r>
              <w:t>i</w:t>
            </w:r>
            <w:r w:rsidR="004D2FA6" w:rsidRPr="004D2FA6">
              <w:t>mportant camp</w:t>
            </w:r>
          </w:p>
        </w:tc>
        <w:tc>
          <w:tcPr>
            <w:tcW w:w="3751" w:type="pct"/>
          </w:tcPr>
          <w:p w14:paraId="1F084DE6" w14:textId="710B0B62" w:rsidR="004D2FA6" w:rsidRDefault="004D2FA6" w:rsidP="0056684F">
            <w:pPr>
              <w:pStyle w:val="TableText"/>
            </w:pPr>
            <w:r w:rsidRPr="004D2FA6">
              <w:t>For the purposes of this document, an ‘important camp’ is one that meets criteria to be considered roosting habitat critical to the survival of the GHFF (</w:t>
            </w:r>
            <w:proofErr w:type="gramStart"/>
            <w:r w:rsidRPr="004D2FA6">
              <w:t>i.e.</w:t>
            </w:r>
            <w:proofErr w:type="gramEnd"/>
            <w:r w:rsidRPr="004D2FA6">
              <w:t xml:space="preserve"> a nationally-important GHFF camp), or a camp that may not meet nationally-important camp criteria, but could otherwise be considered important (e.g. a regularly occupied camp within 20</w:t>
            </w:r>
            <w:r w:rsidR="00C61A99">
              <w:t> </w:t>
            </w:r>
            <w:r w:rsidRPr="004D2FA6">
              <w:t xml:space="preserve">km of foraging habitat </w:t>
            </w:r>
            <w:r w:rsidR="006205B5" w:rsidRPr="004D2FA6">
              <w:t>critical to</w:t>
            </w:r>
            <w:r w:rsidRPr="004D2FA6">
              <w:t xml:space="preserve"> the survival</w:t>
            </w:r>
            <w:r>
              <w:t xml:space="preserve"> </w:t>
            </w:r>
            <w:r w:rsidRPr="004D2FA6">
              <w:t>of</w:t>
            </w:r>
            <w:r>
              <w:t xml:space="preserve"> </w:t>
            </w:r>
            <w:r w:rsidRPr="004D2FA6">
              <w:t>the species); see DAWE 2021a</w:t>
            </w:r>
          </w:p>
        </w:tc>
      </w:tr>
      <w:tr w:rsidR="00E40943" w:rsidRPr="0056684F" w14:paraId="0D9C5FDC" w14:textId="77777777" w:rsidTr="00452FDF">
        <w:tc>
          <w:tcPr>
            <w:tcW w:w="1249" w:type="pct"/>
          </w:tcPr>
          <w:p w14:paraId="311AA2CE" w14:textId="3C63965B" w:rsidR="004D2FA6" w:rsidRDefault="004D2FA6" w:rsidP="0056684F">
            <w:pPr>
              <w:pStyle w:val="TableText"/>
            </w:pPr>
            <w:r w:rsidRPr="004D2FA6">
              <w:t>kHz</w:t>
            </w:r>
          </w:p>
        </w:tc>
        <w:tc>
          <w:tcPr>
            <w:tcW w:w="3751" w:type="pct"/>
          </w:tcPr>
          <w:p w14:paraId="65E497B1" w14:textId="175B84B8" w:rsidR="004D2FA6" w:rsidRDefault="004D2FA6" w:rsidP="0056684F">
            <w:pPr>
              <w:pStyle w:val="TableText"/>
            </w:pPr>
            <w:r w:rsidRPr="004D2FA6">
              <w:t>Kilohertz = 1</w:t>
            </w:r>
            <w:r w:rsidR="00F56C7E">
              <w:t>,</w:t>
            </w:r>
            <w:r w:rsidRPr="004D2FA6">
              <w:t>000</w:t>
            </w:r>
            <w:r w:rsidR="00C61A99">
              <w:t> </w:t>
            </w:r>
            <w:r w:rsidRPr="004D2FA6">
              <w:t>Hz</w:t>
            </w:r>
          </w:p>
        </w:tc>
      </w:tr>
      <w:tr w:rsidR="00E40943" w:rsidRPr="0056684F" w14:paraId="67863627" w14:textId="77777777" w:rsidTr="00452FDF">
        <w:tc>
          <w:tcPr>
            <w:tcW w:w="1249" w:type="pct"/>
          </w:tcPr>
          <w:p w14:paraId="0C0FFCD6" w14:textId="4B0CAE82" w:rsidR="004D2FA6" w:rsidRDefault="004D2FA6" w:rsidP="0056684F">
            <w:pPr>
              <w:pStyle w:val="TableText"/>
            </w:pPr>
            <w:r w:rsidRPr="004D2FA6">
              <w:t>LED</w:t>
            </w:r>
          </w:p>
        </w:tc>
        <w:tc>
          <w:tcPr>
            <w:tcW w:w="3751" w:type="pct"/>
          </w:tcPr>
          <w:p w14:paraId="5C634621" w14:textId="288DF200" w:rsidR="004D2FA6" w:rsidRDefault="004D2FA6" w:rsidP="0056684F">
            <w:pPr>
              <w:pStyle w:val="TableText"/>
            </w:pPr>
            <w:r w:rsidRPr="004D2FA6">
              <w:t>Light-emitting diode</w:t>
            </w:r>
          </w:p>
        </w:tc>
      </w:tr>
      <w:tr w:rsidR="00E40943" w:rsidRPr="0056684F" w14:paraId="33B60B9F" w14:textId="77777777" w:rsidTr="00452FDF">
        <w:tc>
          <w:tcPr>
            <w:tcW w:w="1249" w:type="pct"/>
          </w:tcPr>
          <w:p w14:paraId="3DD2D338" w14:textId="687ADCE9" w:rsidR="004D2FA6" w:rsidRDefault="004D2FA6" w:rsidP="0056684F">
            <w:pPr>
              <w:pStyle w:val="TableText"/>
            </w:pPr>
            <w:r w:rsidRPr="004D2FA6">
              <w:t>LRFF</w:t>
            </w:r>
          </w:p>
        </w:tc>
        <w:tc>
          <w:tcPr>
            <w:tcW w:w="3751" w:type="pct"/>
          </w:tcPr>
          <w:p w14:paraId="5BFDD3DF" w14:textId="6889AE08" w:rsidR="004D2FA6" w:rsidRDefault="004D2FA6" w:rsidP="0056684F">
            <w:pPr>
              <w:pStyle w:val="TableText"/>
            </w:pPr>
            <w:r w:rsidRPr="004D2FA6">
              <w:t>Little red flying-fox (</w:t>
            </w:r>
            <w:proofErr w:type="spellStart"/>
            <w:r w:rsidRPr="00F90B2C">
              <w:rPr>
                <w:rStyle w:val="Emphasis"/>
              </w:rPr>
              <w:t>Pteropus</w:t>
            </w:r>
            <w:proofErr w:type="spellEnd"/>
            <w:r w:rsidRPr="00F90B2C">
              <w:rPr>
                <w:rStyle w:val="Emphasis"/>
              </w:rPr>
              <w:t xml:space="preserve"> </w:t>
            </w:r>
            <w:proofErr w:type="spellStart"/>
            <w:r w:rsidRPr="00F90B2C">
              <w:rPr>
                <w:rStyle w:val="Emphasis"/>
              </w:rPr>
              <w:t>scapulatus</w:t>
            </w:r>
            <w:proofErr w:type="spellEnd"/>
            <w:r w:rsidRPr="004D2FA6">
              <w:t>)</w:t>
            </w:r>
          </w:p>
        </w:tc>
      </w:tr>
      <w:tr w:rsidR="00E40943" w:rsidRPr="0056684F" w14:paraId="1E410D2A" w14:textId="77777777" w:rsidTr="00452FDF">
        <w:tc>
          <w:tcPr>
            <w:tcW w:w="1249" w:type="pct"/>
          </w:tcPr>
          <w:p w14:paraId="291163D8" w14:textId="436DDE50" w:rsidR="004D2FA6" w:rsidRDefault="00E40943" w:rsidP="0056684F">
            <w:pPr>
              <w:pStyle w:val="TableText"/>
            </w:pPr>
            <w:r>
              <w:t>m</w:t>
            </w:r>
            <w:r w:rsidR="004D2FA6" w:rsidRPr="004D2FA6">
              <w:t>ist</w:t>
            </w:r>
          </w:p>
        </w:tc>
        <w:tc>
          <w:tcPr>
            <w:tcW w:w="3751" w:type="pct"/>
          </w:tcPr>
          <w:p w14:paraId="1B301277" w14:textId="69A8EABC" w:rsidR="004D2FA6" w:rsidRDefault="004D2FA6" w:rsidP="0056684F">
            <w:pPr>
              <w:pStyle w:val="TableText"/>
            </w:pPr>
            <w:r w:rsidRPr="004D2FA6">
              <w:t xml:space="preserve">Droplet aerosol formed by mechanical shearing of a bulk liquid; for example, by atomisation, nebulisation, bubbling, or spraying. The droplet size can cover a very large range, usually from about </w:t>
            </w:r>
            <w:r w:rsidR="00C61A99">
              <w:t>2 </w:t>
            </w:r>
            <w:r w:rsidRPr="004D2FA6">
              <w:t>micrometres to greater than 50</w:t>
            </w:r>
            <w:r w:rsidR="00C61A99">
              <w:t> </w:t>
            </w:r>
            <w:r w:rsidRPr="004D2FA6">
              <w:t>micrometres (DEC 2011)</w:t>
            </w:r>
          </w:p>
        </w:tc>
      </w:tr>
      <w:tr w:rsidR="00E40943" w:rsidRPr="0056684F" w14:paraId="2702636D" w14:textId="77777777" w:rsidTr="00452FDF">
        <w:tc>
          <w:tcPr>
            <w:tcW w:w="1249" w:type="pct"/>
          </w:tcPr>
          <w:p w14:paraId="68299FFC" w14:textId="500028D9" w:rsidR="004D2FA6" w:rsidRDefault="004D2FA6" w:rsidP="0056684F">
            <w:pPr>
              <w:pStyle w:val="TableText"/>
            </w:pPr>
            <w:r w:rsidRPr="004D2FA6">
              <w:t>MNES</w:t>
            </w:r>
          </w:p>
        </w:tc>
        <w:tc>
          <w:tcPr>
            <w:tcW w:w="3751" w:type="pct"/>
          </w:tcPr>
          <w:p w14:paraId="1FEB755E" w14:textId="4053DBCB" w:rsidR="004D2FA6" w:rsidRDefault="004D2FA6" w:rsidP="0056684F">
            <w:pPr>
              <w:pStyle w:val="TableText"/>
            </w:pPr>
            <w:r w:rsidRPr="004D2FA6">
              <w:t>Matters of National Environmental Significance</w:t>
            </w:r>
          </w:p>
        </w:tc>
      </w:tr>
      <w:tr w:rsidR="00E40943" w:rsidRPr="0056684F" w14:paraId="384E51D6" w14:textId="77777777" w:rsidTr="00452FDF">
        <w:tc>
          <w:tcPr>
            <w:tcW w:w="1249" w:type="pct"/>
          </w:tcPr>
          <w:p w14:paraId="107F92C1" w14:textId="68F674CF" w:rsidR="004D2FA6" w:rsidRDefault="00E40943" w:rsidP="0056684F">
            <w:pPr>
              <w:pStyle w:val="TableText"/>
            </w:pPr>
            <w:r>
              <w:t>n</w:t>
            </w:r>
            <w:r w:rsidR="004D2FA6" w:rsidRPr="004D2FA6">
              <w:t>oise</w:t>
            </w:r>
          </w:p>
        </w:tc>
        <w:tc>
          <w:tcPr>
            <w:tcW w:w="3751" w:type="pct"/>
          </w:tcPr>
          <w:p w14:paraId="092DACE4" w14:textId="6C23E1D8" w:rsidR="004D2FA6" w:rsidRDefault="004D2FA6" w:rsidP="0056684F">
            <w:pPr>
              <w:pStyle w:val="TableText"/>
            </w:pPr>
            <w:r w:rsidRPr="004D2FA6">
              <w:t>A sound that is loud or unpleasant, or that causes disturbance. See also Sound</w:t>
            </w:r>
          </w:p>
        </w:tc>
      </w:tr>
      <w:tr w:rsidR="00E40943" w:rsidRPr="0056684F" w14:paraId="4DBF06CE" w14:textId="77777777" w:rsidTr="00452FDF">
        <w:tc>
          <w:tcPr>
            <w:tcW w:w="1249" w:type="pct"/>
          </w:tcPr>
          <w:p w14:paraId="3B66A9B0" w14:textId="68A3735C" w:rsidR="004D2FA6" w:rsidRDefault="004D2FA6" w:rsidP="0056684F">
            <w:pPr>
              <w:pStyle w:val="TableText"/>
            </w:pPr>
            <w:r w:rsidRPr="004D2FA6">
              <w:t>OEH</w:t>
            </w:r>
          </w:p>
        </w:tc>
        <w:tc>
          <w:tcPr>
            <w:tcW w:w="3751" w:type="pct"/>
          </w:tcPr>
          <w:p w14:paraId="6C888E11" w14:textId="7A826B5E" w:rsidR="004D2FA6" w:rsidRDefault="004D2FA6" w:rsidP="0056684F">
            <w:pPr>
              <w:pStyle w:val="TableText"/>
            </w:pPr>
            <w:r w:rsidRPr="004D2FA6">
              <w:t>Office of Environment and Heritage (New South Wales; now DPIE)</w:t>
            </w:r>
          </w:p>
        </w:tc>
      </w:tr>
      <w:tr w:rsidR="00E40943" w:rsidRPr="0056684F" w14:paraId="2B4D80AA" w14:textId="77777777" w:rsidTr="00452FDF">
        <w:tc>
          <w:tcPr>
            <w:tcW w:w="1249" w:type="pct"/>
          </w:tcPr>
          <w:p w14:paraId="6697FF7C" w14:textId="556D7899" w:rsidR="004D2FA6" w:rsidRDefault="004D2FA6" w:rsidP="0056684F">
            <w:pPr>
              <w:pStyle w:val="TableText"/>
            </w:pPr>
            <w:r w:rsidRPr="004D2FA6">
              <w:t>PLR</w:t>
            </w:r>
          </w:p>
        </w:tc>
        <w:tc>
          <w:tcPr>
            <w:tcW w:w="3751" w:type="pct"/>
          </w:tcPr>
          <w:p w14:paraId="70313865" w14:textId="00ACF32D" w:rsidR="004D2FA6" w:rsidRDefault="004D2FA6" w:rsidP="0056684F">
            <w:pPr>
              <w:pStyle w:val="TableText"/>
            </w:pPr>
            <w:r w:rsidRPr="004D2FA6">
              <w:t>Parramatta Light Rail</w:t>
            </w:r>
          </w:p>
        </w:tc>
      </w:tr>
      <w:tr w:rsidR="00E40943" w:rsidRPr="0056684F" w14:paraId="144FD61A" w14:textId="77777777" w:rsidTr="00452FDF">
        <w:tc>
          <w:tcPr>
            <w:tcW w:w="1249" w:type="pct"/>
          </w:tcPr>
          <w:p w14:paraId="649D89A5" w14:textId="6E0BC456" w:rsidR="004D2FA6" w:rsidRPr="004D2FA6" w:rsidRDefault="004D2FA6" w:rsidP="0056684F">
            <w:pPr>
              <w:pStyle w:val="TableText"/>
            </w:pPr>
            <w:proofErr w:type="spellStart"/>
            <w:r w:rsidRPr="004D2FA6">
              <w:t>Pteropid</w:t>
            </w:r>
            <w:proofErr w:type="spellEnd"/>
          </w:p>
        </w:tc>
        <w:tc>
          <w:tcPr>
            <w:tcW w:w="3751" w:type="pct"/>
          </w:tcPr>
          <w:p w14:paraId="0AB67269" w14:textId="05F9BFA5" w:rsidR="004D2FA6" w:rsidRPr="004D2FA6" w:rsidRDefault="004D2FA6" w:rsidP="0056684F">
            <w:pPr>
              <w:pStyle w:val="TableText"/>
            </w:pPr>
            <w:r w:rsidRPr="004D2FA6">
              <w:t>Fruit bat species</w:t>
            </w:r>
          </w:p>
        </w:tc>
      </w:tr>
      <w:tr w:rsidR="00E40943" w:rsidRPr="0056684F" w14:paraId="36C264B8" w14:textId="77777777" w:rsidTr="00452FDF">
        <w:tc>
          <w:tcPr>
            <w:tcW w:w="1249" w:type="pct"/>
          </w:tcPr>
          <w:p w14:paraId="1DD64750" w14:textId="51EC098E" w:rsidR="004D2FA6" w:rsidRPr="004D2FA6" w:rsidRDefault="00E40943" w:rsidP="0056684F">
            <w:pPr>
              <w:pStyle w:val="TableText"/>
            </w:pPr>
            <w:r>
              <w:t>r</w:t>
            </w:r>
            <w:r w:rsidR="00452FDF" w:rsidRPr="00452FDF">
              <w:t>eferral</w:t>
            </w:r>
          </w:p>
        </w:tc>
        <w:tc>
          <w:tcPr>
            <w:tcW w:w="3751" w:type="pct"/>
          </w:tcPr>
          <w:p w14:paraId="407A8162" w14:textId="39F2A419" w:rsidR="004D2FA6" w:rsidRPr="004D2FA6" w:rsidRDefault="00452FDF" w:rsidP="0056684F">
            <w:pPr>
              <w:pStyle w:val="TableText"/>
            </w:pPr>
            <w:r w:rsidRPr="00452FDF">
              <w:t>‘Referral’ of an action involves filling out a referral form and sending it to the Department of the Environment. A referral identifies the person proposing to take the action and includes a brief description of the proposal, the project location, the nature and extent of any potential impacts, and any proposed mitigation measures</w:t>
            </w:r>
          </w:p>
        </w:tc>
      </w:tr>
      <w:tr w:rsidR="00E40943" w:rsidRPr="0056684F" w14:paraId="2DB81F30" w14:textId="77777777" w:rsidTr="00452FDF">
        <w:tc>
          <w:tcPr>
            <w:tcW w:w="1249" w:type="pct"/>
          </w:tcPr>
          <w:p w14:paraId="10AEF7BF" w14:textId="7784238E" w:rsidR="004D2FA6" w:rsidRPr="004D2FA6" w:rsidRDefault="00516D2D" w:rsidP="0056684F">
            <w:pPr>
              <w:pStyle w:val="TableText"/>
            </w:pPr>
            <w:r>
              <w:t>r</w:t>
            </w:r>
            <w:r w:rsidR="00452FDF" w:rsidRPr="00452FDF">
              <w:t>eferral</w:t>
            </w:r>
            <w:r w:rsidR="00C655C9">
              <w:t xml:space="preserve"> g</w:t>
            </w:r>
            <w:r w:rsidR="00C655C9" w:rsidRPr="00452FDF">
              <w:t>uideline</w:t>
            </w:r>
          </w:p>
        </w:tc>
        <w:tc>
          <w:tcPr>
            <w:tcW w:w="3751" w:type="pct"/>
          </w:tcPr>
          <w:p w14:paraId="23632611" w14:textId="1BF1BFAC" w:rsidR="004D2FA6" w:rsidRPr="004D2FA6" w:rsidRDefault="00452FDF" w:rsidP="0056684F">
            <w:pPr>
              <w:pStyle w:val="TableText"/>
            </w:pPr>
            <w:r w:rsidRPr="00452FDF">
              <w:t>Referral Guideline for Management Actions in Grey-headed and Spectacled flying-fox Camps (DoE 2015)</w:t>
            </w:r>
          </w:p>
        </w:tc>
      </w:tr>
      <w:tr w:rsidR="00E40943" w:rsidRPr="0056684F" w14:paraId="29034F49" w14:textId="77777777" w:rsidTr="00452FDF">
        <w:tc>
          <w:tcPr>
            <w:tcW w:w="1249" w:type="pct"/>
          </w:tcPr>
          <w:p w14:paraId="79F0055F" w14:textId="271996F4" w:rsidR="004D2FA6" w:rsidRPr="004D2FA6" w:rsidRDefault="00452FDF" w:rsidP="0056684F">
            <w:pPr>
              <w:pStyle w:val="TableText"/>
            </w:pPr>
            <w:r w:rsidRPr="00452FDF">
              <w:t>Roost(</w:t>
            </w:r>
            <w:proofErr w:type="spellStart"/>
            <w:r w:rsidRPr="00452FDF">
              <w:t>ing</w:t>
            </w:r>
            <w:proofErr w:type="spellEnd"/>
            <w:r w:rsidRPr="00452FDF">
              <w:t>)</w:t>
            </w:r>
          </w:p>
        </w:tc>
        <w:tc>
          <w:tcPr>
            <w:tcW w:w="3751" w:type="pct"/>
          </w:tcPr>
          <w:p w14:paraId="080AFFC8" w14:textId="2C8E2009" w:rsidR="004D2FA6" w:rsidRPr="004D2FA6" w:rsidRDefault="00452FDF" w:rsidP="0056684F">
            <w:pPr>
              <w:pStyle w:val="TableText"/>
            </w:pPr>
            <w:r w:rsidRPr="00452FDF">
              <w:t xml:space="preserve">To roost / roosting refers to the actions of flying-foxes during the day including resting, </w:t>
            </w:r>
            <w:proofErr w:type="gramStart"/>
            <w:r w:rsidRPr="00452FDF">
              <w:t>sleeping</w:t>
            </w:r>
            <w:proofErr w:type="gramEnd"/>
            <w:r w:rsidRPr="00452FDF">
              <w:t xml:space="preserve"> or displaying other social behaviours</w:t>
            </w:r>
          </w:p>
        </w:tc>
      </w:tr>
      <w:tr w:rsidR="00E40943" w:rsidRPr="0056684F" w14:paraId="0E11124D" w14:textId="77777777" w:rsidTr="00452FDF">
        <w:tc>
          <w:tcPr>
            <w:tcW w:w="1249" w:type="pct"/>
          </w:tcPr>
          <w:p w14:paraId="083C222D" w14:textId="5CA1B44B" w:rsidR="00452FDF" w:rsidRPr="004D2FA6" w:rsidRDefault="00452FDF" w:rsidP="00452FDF">
            <w:pPr>
              <w:pStyle w:val="TableText"/>
            </w:pPr>
            <w:r w:rsidRPr="00514236">
              <w:t>SFF</w:t>
            </w:r>
          </w:p>
        </w:tc>
        <w:tc>
          <w:tcPr>
            <w:tcW w:w="3751" w:type="pct"/>
          </w:tcPr>
          <w:p w14:paraId="05F7CA1B" w14:textId="274A9956" w:rsidR="00452FDF" w:rsidRPr="004D2FA6" w:rsidRDefault="00452FDF" w:rsidP="00452FDF">
            <w:pPr>
              <w:pStyle w:val="TableText"/>
            </w:pPr>
            <w:r w:rsidRPr="00514236">
              <w:t>Spectacled flying-fox (</w:t>
            </w:r>
            <w:proofErr w:type="spellStart"/>
            <w:r w:rsidRPr="00C03530">
              <w:rPr>
                <w:rStyle w:val="Emphasis"/>
              </w:rPr>
              <w:t>Pteropus</w:t>
            </w:r>
            <w:proofErr w:type="spellEnd"/>
            <w:r w:rsidRPr="00C03530">
              <w:rPr>
                <w:rStyle w:val="Emphasis"/>
              </w:rPr>
              <w:t xml:space="preserve"> </w:t>
            </w:r>
            <w:proofErr w:type="spellStart"/>
            <w:r w:rsidRPr="00C03530">
              <w:rPr>
                <w:rStyle w:val="Emphasis"/>
              </w:rPr>
              <w:t>conspicillatus</w:t>
            </w:r>
            <w:proofErr w:type="spellEnd"/>
            <w:r w:rsidRPr="00514236">
              <w:t>)</w:t>
            </w:r>
          </w:p>
        </w:tc>
      </w:tr>
      <w:tr w:rsidR="00E40943" w:rsidRPr="0056684F" w14:paraId="13A00F60" w14:textId="77777777" w:rsidTr="00452FDF">
        <w:tc>
          <w:tcPr>
            <w:tcW w:w="1249" w:type="pct"/>
          </w:tcPr>
          <w:p w14:paraId="6EFF882A" w14:textId="67377D0D" w:rsidR="00452FDF" w:rsidRPr="004D2FA6" w:rsidRDefault="00E40943" w:rsidP="00452FDF">
            <w:pPr>
              <w:pStyle w:val="TableText"/>
            </w:pPr>
            <w:r>
              <w:t>s</w:t>
            </w:r>
            <w:r w:rsidR="00452FDF" w:rsidRPr="00514236">
              <w:t>ignificant impact</w:t>
            </w:r>
          </w:p>
        </w:tc>
        <w:tc>
          <w:tcPr>
            <w:tcW w:w="3751" w:type="pct"/>
          </w:tcPr>
          <w:p w14:paraId="5C17AEF7" w14:textId="55ABE795" w:rsidR="00452FDF" w:rsidRPr="004D2FA6" w:rsidRDefault="00452FDF" w:rsidP="00452FDF">
            <w:pPr>
              <w:pStyle w:val="TableText"/>
            </w:pPr>
            <w:r w:rsidRPr="00514236">
              <w:t>Significant Impact Guidelines 1.1 – Matters of National Environmental Significance (DoE 2013)</w:t>
            </w:r>
          </w:p>
        </w:tc>
      </w:tr>
      <w:tr w:rsidR="00E40943" w:rsidRPr="0056684F" w14:paraId="66E7C550" w14:textId="77777777" w:rsidTr="00452FDF">
        <w:tc>
          <w:tcPr>
            <w:tcW w:w="1249" w:type="pct"/>
          </w:tcPr>
          <w:p w14:paraId="2927134D" w14:textId="56C54E36" w:rsidR="00452FDF" w:rsidRPr="004D2FA6" w:rsidRDefault="00E40943" w:rsidP="00452FDF">
            <w:pPr>
              <w:pStyle w:val="TableText"/>
            </w:pPr>
            <w:r>
              <w:t>s</w:t>
            </w:r>
            <w:r w:rsidR="00452FDF" w:rsidRPr="00514236">
              <w:t>kyglow</w:t>
            </w:r>
          </w:p>
        </w:tc>
        <w:tc>
          <w:tcPr>
            <w:tcW w:w="3751" w:type="pct"/>
          </w:tcPr>
          <w:p w14:paraId="5B1C474A" w14:textId="34F441BC" w:rsidR="00452FDF" w:rsidRPr="004D2FA6" w:rsidRDefault="00452FDF" w:rsidP="00452FDF">
            <w:pPr>
              <w:pStyle w:val="TableText"/>
            </w:pPr>
            <w:r w:rsidRPr="00514236">
              <w:t xml:space="preserve">Brightness of the night sky in a built-up area </w:t>
            </w:r>
            <w:proofErr w:type="gramStart"/>
            <w:r w:rsidRPr="00514236">
              <w:t>as a result of</w:t>
            </w:r>
            <w:proofErr w:type="gramEnd"/>
            <w:r w:rsidRPr="00514236">
              <w:t xml:space="preserve"> light pollution</w:t>
            </w:r>
          </w:p>
        </w:tc>
      </w:tr>
      <w:tr w:rsidR="00E40943" w:rsidRPr="0056684F" w14:paraId="744464A3" w14:textId="77777777" w:rsidTr="00452FDF">
        <w:tc>
          <w:tcPr>
            <w:tcW w:w="1249" w:type="pct"/>
          </w:tcPr>
          <w:p w14:paraId="5D660EB1" w14:textId="6A565C6F" w:rsidR="00452FDF" w:rsidRPr="004D2FA6" w:rsidRDefault="00E40943" w:rsidP="00452FDF">
            <w:pPr>
              <w:pStyle w:val="TableText"/>
            </w:pPr>
            <w:r>
              <w:t>s</w:t>
            </w:r>
            <w:r w:rsidR="00452FDF" w:rsidRPr="00514236">
              <w:t>moke</w:t>
            </w:r>
          </w:p>
        </w:tc>
        <w:tc>
          <w:tcPr>
            <w:tcW w:w="3751" w:type="pct"/>
          </w:tcPr>
          <w:p w14:paraId="2F4E9204" w14:textId="6A3967E1" w:rsidR="00452FDF" w:rsidRPr="004D2FA6" w:rsidRDefault="00452FDF" w:rsidP="00452FDF">
            <w:pPr>
              <w:pStyle w:val="TableText"/>
            </w:pPr>
            <w:r w:rsidRPr="00514236">
              <w:t>Formed by condensation of combustion products, generally of organic materials. The particles are generally liquid droplets with diameters of less than 0.5</w:t>
            </w:r>
            <w:r w:rsidR="00C61A99">
              <w:t> </w:t>
            </w:r>
            <w:r w:rsidRPr="00514236">
              <w:t>micrometre (DEC 2011)</w:t>
            </w:r>
          </w:p>
        </w:tc>
      </w:tr>
      <w:tr w:rsidR="00E40943" w:rsidRPr="0056684F" w14:paraId="240152E7" w14:textId="77777777" w:rsidTr="00452FDF">
        <w:tc>
          <w:tcPr>
            <w:tcW w:w="1249" w:type="pct"/>
          </w:tcPr>
          <w:p w14:paraId="456ECCEB" w14:textId="0E2500F8" w:rsidR="00452FDF" w:rsidRPr="004D2FA6" w:rsidRDefault="00E40943" w:rsidP="00452FDF">
            <w:pPr>
              <w:pStyle w:val="TableText"/>
            </w:pPr>
            <w:r>
              <w:t>s</w:t>
            </w:r>
            <w:r w:rsidR="00452FDF" w:rsidRPr="00514236">
              <w:t>ound</w:t>
            </w:r>
          </w:p>
        </w:tc>
        <w:tc>
          <w:tcPr>
            <w:tcW w:w="3751" w:type="pct"/>
          </w:tcPr>
          <w:p w14:paraId="46B83620" w14:textId="2E799D51" w:rsidR="00452FDF" w:rsidRPr="004D2FA6" w:rsidRDefault="00452FDF" w:rsidP="00452FDF">
            <w:pPr>
              <w:pStyle w:val="TableText"/>
            </w:pPr>
            <w:r w:rsidRPr="00514236">
              <w:t>Vibrations that travel through the air or other medium that can be heard when they reach person’s or animal’s ears. See also Noise</w:t>
            </w:r>
          </w:p>
        </w:tc>
      </w:tr>
      <w:tr w:rsidR="00E40943" w:rsidRPr="0056684F" w14:paraId="722E6209" w14:textId="77777777" w:rsidTr="00452FDF">
        <w:tc>
          <w:tcPr>
            <w:tcW w:w="1249" w:type="pct"/>
          </w:tcPr>
          <w:p w14:paraId="0EAE8770" w14:textId="62E622A1" w:rsidR="00452FDF" w:rsidRPr="004D2FA6" w:rsidRDefault="00452FDF" w:rsidP="00452FDF">
            <w:pPr>
              <w:pStyle w:val="TableText"/>
            </w:pPr>
            <w:proofErr w:type="spellStart"/>
            <w:r w:rsidRPr="00514236">
              <w:t>TfNSW</w:t>
            </w:r>
            <w:proofErr w:type="spellEnd"/>
          </w:p>
        </w:tc>
        <w:tc>
          <w:tcPr>
            <w:tcW w:w="3751" w:type="pct"/>
          </w:tcPr>
          <w:p w14:paraId="588E9D1E" w14:textId="1018C7A8" w:rsidR="00452FDF" w:rsidRPr="004D2FA6" w:rsidRDefault="00452FDF" w:rsidP="00452FDF">
            <w:pPr>
              <w:pStyle w:val="TableText"/>
            </w:pPr>
            <w:r w:rsidRPr="00514236">
              <w:t>Transport for New South Wales</w:t>
            </w:r>
          </w:p>
        </w:tc>
      </w:tr>
      <w:tr w:rsidR="00E40943" w:rsidRPr="0056684F" w14:paraId="6C197CA8" w14:textId="77777777" w:rsidTr="00452FDF">
        <w:tc>
          <w:tcPr>
            <w:tcW w:w="1249" w:type="pct"/>
          </w:tcPr>
          <w:p w14:paraId="514ECDE4" w14:textId="5435A40C" w:rsidR="00452FDF" w:rsidRPr="004D2FA6" w:rsidRDefault="00452FDF" w:rsidP="00452FDF">
            <w:pPr>
              <w:pStyle w:val="TableText"/>
            </w:pPr>
            <w:r w:rsidRPr="00514236">
              <w:t>TMR</w:t>
            </w:r>
          </w:p>
        </w:tc>
        <w:tc>
          <w:tcPr>
            <w:tcW w:w="3751" w:type="pct"/>
          </w:tcPr>
          <w:p w14:paraId="573D7760" w14:textId="005F166F" w:rsidR="00452FDF" w:rsidRPr="004D2FA6" w:rsidRDefault="00452FDF" w:rsidP="00452FDF">
            <w:pPr>
              <w:pStyle w:val="TableText"/>
            </w:pPr>
            <w:r w:rsidRPr="00514236">
              <w:t>Department of Transport and Main Roads (Queensland)</w:t>
            </w:r>
          </w:p>
        </w:tc>
      </w:tr>
    </w:tbl>
    <w:p w14:paraId="3A8D61EF" w14:textId="77777777" w:rsidR="00764D6A" w:rsidRPr="00B71728" w:rsidRDefault="00E91D72">
      <w:pPr>
        <w:pStyle w:val="Heading2"/>
        <w:numPr>
          <w:ilvl w:val="0"/>
          <w:numId w:val="0"/>
        </w:numPr>
        <w:ind w:left="709" w:hanging="709"/>
      </w:pPr>
      <w:bookmarkStart w:id="88" w:name="_Toc430782162"/>
      <w:bookmarkStart w:id="89" w:name="_Toc99954301"/>
      <w:r w:rsidRPr="007C4F17">
        <w:lastRenderedPageBreak/>
        <w:t>References</w:t>
      </w:r>
      <w:bookmarkEnd w:id="88"/>
      <w:bookmarkEnd w:id="89"/>
    </w:p>
    <w:p w14:paraId="423E2D02" w14:textId="4AA5865F" w:rsidR="009205FC" w:rsidRPr="00300E7A" w:rsidRDefault="001A6587" w:rsidP="00C03530">
      <w:r w:rsidRPr="00300E7A">
        <w:t xml:space="preserve">AAAC 2021, </w:t>
      </w:r>
      <w:hyperlink r:id="rId27" w:history="1">
        <w:r w:rsidRPr="00300E7A">
          <w:rPr>
            <w:rStyle w:val="Hyperlink"/>
          </w:rPr>
          <w:t>Acoustical and Vibration Terminology</w:t>
        </w:r>
      </w:hyperlink>
      <w:r w:rsidR="0067758C" w:rsidRPr="00300E7A">
        <w:t>, Association of Australian Acoustical Consultants</w:t>
      </w:r>
      <w:r w:rsidRPr="00300E7A">
        <w:t>.</w:t>
      </w:r>
    </w:p>
    <w:p w14:paraId="7FE2FE0B" w14:textId="77777777" w:rsidR="009F2FE4" w:rsidRPr="0052711B" w:rsidRDefault="001A6587" w:rsidP="00C03530">
      <w:r w:rsidRPr="0052711B">
        <w:t xml:space="preserve">ABS 2018a, </w:t>
      </w:r>
      <w:r w:rsidRPr="002D1D46">
        <w:rPr>
          <w:rStyle w:val="Emphasis"/>
        </w:rPr>
        <w:t>Submission to the Australian and Queensland Ministers</w:t>
      </w:r>
      <w:r w:rsidRPr="0052711B">
        <w:t>, Flying-fox issues in regional Qld, Australasian Bat Society.</w:t>
      </w:r>
    </w:p>
    <w:p w14:paraId="3583CFF1" w14:textId="77777777" w:rsidR="009F2FE4" w:rsidRPr="0052711B" w:rsidRDefault="001A6587" w:rsidP="00C03530">
      <w:r w:rsidRPr="0052711B">
        <w:t xml:space="preserve">ABS 2018b, </w:t>
      </w:r>
      <w:r w:rsidRPr="002D1D46">
        <w:rPr>
          <w:rStyle w:val="Emphasis"/>
        </w:rPr>
        <w:t>Referral submission to the Department of the Environment, Re referral 2017/8115: Novotel Cairns Oasis Resort tree removals</w:t>
      </w:r>
      <w:r w:rsidRPr="0052711B">
        <w:t>, Australasian Bat Society.</w:t>
      </w:r>
    </w:p>
    <w:p w14:paraId="3EA0FD25" w14:textId="114D1B7F" w:rsidR="009F2FE4" w:rsidRPr="00C40271" w:rsidRDefault="001A6587" w:rsidP="00C03530">
      <w:proofErr w:type="spellStart"/>
      <w:r w:rsidRPr="00C40271">
        <w:t>Aleadelat</w:t>
      </w:r>
      <w:proofErr w:type="spellEnd"/>
      <w:r w:rsidRPr="00C40271">
        <w:t xml:space="preserve">, W and </w:t>
      </w:r>
      <w:proofErr w:type="spellStart"/>
      <w:r w:rsidRPr="00C40271">
        <w:t>Ksaibati</w:t>
      </w:r>
      <w:proofErr w:type="spellEnd"/>
      <w:r w:rsidRPr="00C40271">
        <w:t xml:space="preserve">, K 2017, </w:t>
      </w:r>
      <w:r w:rsidR="00F00EC0">
        <w:t>‘</w:t>
      </w:r>
      <w:r w:rsidRPr="00C40271">
        <w:t>A comprehensive approach for quantifying environmental costs associated with unpaved roads dust</w:t>
      </w:r>
      <w:r w:rsidR="00F00EC0">
        <w:t>’</w:t>
      </w:r>
      <w:r w:rsidRPr="00C40271">
        <w:t xml:space="preserve">, </w:t>
      </w:r>
      <w:r w:rsidRPr="00C40271">
        <w:rPr>
          <w:rStyle w:val="Emphasis"/>
        </w:rPr>
        <w:t>Journal of Environmental Economics and Policy</w:t>
      </w:r>
      <w:r w:rsidRPr="00C40271">
        <w:t>, DOI: 10.1080/21606544.2017.1374214</w:t>
      </w:r>
    </w:p>
    <w:p w14:paraId="3BAB0A68" w14:textId="3EBF71B5" w:rsidR="009F2FE4" w:rsidRPr="00C40271" w:rsidRDefault="001A6587" w:rsidP="00C03530">
      <w:r w:rsidRPr="00C40271">
        <w:t xml:space="preserve">Berger-Tal, O, Wong, B, </w:t>
      </w:r>
      <w:proofErr w:type="spellStart"/>
      <w:r w:rsidRPr="00C40271">
        <w:t>Candolin</w:t>
      </w:r>
      <w:proofErr w:type="spellEnd"/>
      <w:r w:rsidRPr="00C40271">
        <w:t xml:space="preserve"> U and Barber, J 2019, </w:t>
      </w:r>
      <w:r w:rsidR="00F00EC0">
        <w:t>‘</w:t>
      </w:r>
      <w:r w:rsidRPr="00C40271">
        <w:t>What evidence exists on the effects of anthropogenic noise on acoustic communication in animals? A systematic map protocol</w:t>
      </w:r>
      <w:r w:rsidR="00F00EC0">
        <w:t>’</w:t>
      </w:r>
      <w:r w:rsidRPr="00C40271">
        <w:t xml:space="preserve">, </w:t>
      </w:r>
      <w:r w:rsidRPr="00C40271">
        <w:rPr>
          <w:rStyle w:val="Emphasis"/>
        </w:rPr>
        <w:t>Environmental Evidence</w:t>
      </w:r>
      <w:r w:rsidRPr="00C40271">
        <w:t xml:space="preserve">, </w:t>
      </w:r>
      <w:proofErr w:type="spellStart"/>
      <w:r w:rsidRPr="00C40271">
        <w:t>Iss</w:t>
      </w:r>
      <w:proofErr w:type="spellEnd"/>
      <w:r w:rsidRPr="00C40271">
        <w:t>. 8, (Suppl 1):18.</w:t>
      </w:r>
    </w:p>
    <w:p w14:paraId="01E39361" w14:textId="19CC7521" w:rsidR="006A5FF3" w:rsidRPr="0086399D" w:rsidRDefault="001A6587" w:rsidP="00C03530">
      <w:proofErr w:type="spellStart"/>
      <w:r w:rsidRPr="0086399D">
        <w:t>Birt</w:t>
      </w:r>
      <w:proofErr w:type="spellEnd"/>
      <w:r w:rsidRPr="0086399D">
        <w:t xml:space="preserve">, P, Markus, N, Collins, L and Hall, L 2000, </w:t>
      </w:r>
      <w:r w:rsidR="00F00EC0">
        <w:t>‘</w:t>
      </w:r>
      <w:r w:rsidRPr="0086399D">
        <w:t>Urban Flying-foxes</w:t>
      </w:r>
      <w:r w:rsidR="00F00EC0">
        <w:t>’</w:t>
      </w:r>
      <w:r w:rsidR="00A81A7A" w:rsidRPr="0086399D">
        <w:t xml:space="preserve">, </w:t>
      </w:r>
      <w:r w:rsidRPr="0086399D">
        <w:rPr>
          <w:rStyle w:val="Emphasis"/>
        </w:rPr>
        <w:t>Nature Australia</w:t>
      </w:r>
      <w:r w:rsidR="0086399D" w:rsidRPr="0086399D">
        <w:t>,</w:t>
      </w:r>
      <w:r w:rsidR="00A81A7A" w:rsidRPr="0086399D">
        <w:t xml:space="preserve"> 26(2): 54-59.</w:t>
      </w:r>
    </w:p>
    <w:p w14:paraId="737481F4" w14:textId="5A15B6C5" w:rsidR="006E7B92" w:rsidRPr="00625D1E" w:rsidRDefault="006E7B92" w:rsidP="00C03530">
      <w:r w:rsidRPr="00103CD4">
        <w:t>Bishop, T, Pearson, T, Lyons, R and Brennan, M 2019</w:t>
      </w:r>
      <w:r w:rsidR="0086399D" w:rsidRPr="00103CD4">
        <w:t>,</w:t>
      </w:r>
      <w:r w:rsidRPr="00103CD4">
        <w:t xml:space="preserve"> </w:t>
      </w:r>
      <w:r w:rsidR="00103CD4" w:rsidRPr="00103CD4">
        <w:t>‘</w:t>
      </w:r>
      <w:r w:rsidRPr="00103CD4">
        <w:t>Flying-fox heat event response guidelines</w:t>
      </w:r>
      <w:r w:rsidR="00103CD4" w:rsidRPr="00103CD4">
        <w:t xml:space="preserve">’, </w:t>
      </w:r>
      <w:r w:rsidR="008B542F" w:rsidRPr="00103CD4">
        <w:t>u</w:t>
      </w:r>
      <w:r w:rsidRPr="00103CD4">
        <w:t>npublished</w:t>
      </w:r>
      <w:r w:rsidR="00103CD4" w:rsidRPr="00103CD4">
        <w:t xml:space="preserve"> report</w:t>
      </w:r>
      <w:r w:rsidR="00AC2A2B" w:rsidRPr="00103CD4">
        <w:t>.</w:t>
      </w:r>
    </w:p>
    <w:p w14:paraId="71C1737D" w14:textId="10535E14" w:rsidR="006A5FF3" w:rsidRPr="006D2293" w:rsidRDefault="001A6587" w:rsidP="00C03530">
      <w:r w:rsidRPr="006D2293">
        <w:t xml:space="preserve">Blackwell, BF, </w:t>
      </w:r>
      <w:proofErr w:type="spellStart"/>
      <w:r w:rsidRPr="006D2293">
        <w:t>Devault</w:t>
      </w:r>
      <w:proofErr w:type="spellEnd"/>
      <w:r w:rsidRPr="006D2293">
        <w:t>, TL and Seamans, TW 2015</w:t>
      </w:r>
      <w:r w:rsidR="00992040" w:rsidRPr="006D2293">
        <w:t xml:space="preserve">, </w:t>
      </w:r>
      <w:r w:rsidR="002D1D46">
        <w:t>‘</w:t>
      </w:r>
      <w:r w:rsidRPr="006D2293">
        <w:t>Understanding and Mitigating the Negative Effects of Road Lighting on Ecosystems</w:t>
      </w:r>
      <w:r w:rsidR="002D1D46">
        <w:t>’</w:t>
      </w:r>
      <w:r w:rsidRPr="006D2293">
        <w:t xml:space="preserve">, </w:t>
      </w:r>
      <w:r w:rsidRPr="006D2293">
        <w:rPr>
          <w:rStyle w:val="Emphasis"/>
        </w:rPr>
        <w:t>Handbook of Road Ecology</w:t>
      </w:r>
      <w:r w:rsidRPr="006D2293">
        <w:t xml:space="preserve">, pp. 143– 150. </w:t>
      </w:r>
      <w:proofErr w:type="spellStart"/>
      <w:r w:rsidRPr="006D2293">
        <w:t>doi</w:t>
      </w:r>
      <w:proofErr w:type="spellEnd"/>
      <w:r w:rsidRPr="006D2293">
        <w:t>: 10.1002/9781118568170.ch18.</w:t>
      </w:r>
    </w:p>
    <w:p w14:paraId="3A391AE3" w14:textId="22966D82" w:rsidR="006A5FF3" w:rsidRPr="006D2293" w:rsidRDefault="001A6587" w:rsidP="00C03530">
      <w:proofErr w:type="spellStart"/>
      <w:r w:rsidRPr="006D2293">
        <w:t>Blickley</w:t>
      </w:r>
      <w:proofErr w:type="spellEnd"/>
      <w:r w:rsidRPr="006D2293">
        <w:t xml:space="preserve">, J and Patricelli G 2010, </w:t>
      </w:r>
      <w:r w:rsidR="002D1D46">
        <w:t>‘</w:t>
      </w:r>
      <w:r w:rsidRPr="006D2293">
        <w:t>Impacts of Anthropogenic Noise on Wildlife: Research Priorities for the Development of Standards and Mitigation</w:t>
      </w:r>
      <w:r w:rsidR="002D1D46">
        <w:t>’</w:t>
      </w:r>
      <w:r w:rsidRPr="006D2293">
        <w:t xml:space="preserve">, </w:t>
      </w:r>
      <w:r w:rsidRPr="006D2293">
        <w:rPr>
          <w:rStyle w:val="Emphasis"/>
        </w:rPr>
        <w:t>Journal of International Wildlife Law and Policy</w:t>
      </w:r>
      <w:r w:rsidRPr="006D2293">
        <w:t>, vol. 13, pp. 274-292.</w:t>
      </w:r>
    </w:p>
    <w:p w14:paraId="5B6C3275" w14:textId="514DAA2B" w:rsidR="006A5FF3" w:rsidRPr="008124D5" w:rsidRDefault="005E71CA" w:rsidP="00C03530">
      <w:proofErr w:type="spellStart"/>
      <w:r w:rsidRPr="008124D5">
        <w:t>Blickley</w:t>
      </w:r>
      <w:proofErr w:type="spellEnd"/>
      <w:r w:rsidRPr="008124D5">
        <w:t xml:space="preserve">, JL, Word, KR, Krakauer, AH, Phillips, JL, Sells, SN, Taff, CC, Wingfield, JC and Patricelli, GL </w:t>
      </w:r>
      <w:r w:rsidR="001A6587" w:rsidRPr="008124D5">
        <w:t>2012</w:t>
      </w:r>
      <w:r w:rsidR="00864BA2" w:rsidRPr="008124D5">
        <w:t>,</w:t>
      </w:r>
      <w:r w:rsidR="001A6587" w:rsidRPr="008124D5">
        <w:t xml:space="preserve"> </w:t>
      </w:r>
      <w:r w:rsidR="002D1D46">
        <w:t>‘</w:t>
      </w:r>
      <w:r w:rsidR="001A6587" w:rsidRPr="008124D5">
        <w:t xml:space="preserve">Experimental Chronic Noise Is Related to Elevated </w:t>
      </w:r>
      <w:proofErr w:type="spellStart"/>
      <w:r w:rsidR="001A6587" w:rsidRPr="008124D5">
        <w:t>Fecal</w:t>
      </w:r>
      <w:proofErr w:type="spellEnd"/>
      <w:r w:rsidR="001A6587" w:rsidRPr="008124D5">
        <w:t xml:space="preserve"> Corticosteroid Metabolites in Lekking Male Greater Sage-Grouse (</w:t>
      </w:r>
      <w:r w:rsidR="001A6587" w:rsidRPr="008124D5">
        <w:rPr>
          <w:rStyle w:val="Emphasis"/>
        </w:rPr>
        <w:t>Centrocercus urophasianus</w:t>
      </w:r>
      <w:r w:rsidR="001A6587" w:rsidRPr="008124D5">
        <w:t>)</w:t>
      </w:r>
      <w:r w:rsidR="002D1D46">
        <w:t>’</w:t>
      </w:r>
      <w:r w:rsidR="001A6587" w:rsidRPr="008124D5">
        <w:t xml:space="preserve">, </w:t>
      </w:r>
      <w:proofErr w:type="spellStart"/>
      <w:r w:rsidR="001A6587" w:rsidRPr="008124D5">
        <w:rPr>
          <w:rStyle w:val="Emphasis"/>
        </w:rPr>
        <w:t>PLoS</w:t>
      </w:r>
      <w:proofErr w:type="spellEnd"/>
      <w:r w:rsidR="001A6587" w:rsidRPr="008124D5">
        <w:rPr>
          <w:rStyle w:val="Emphasis"/>
        </w:rPr>
        <w:t xml:space="preserve"> ONE</w:t>
      </w:r>
      <w:r w:rsidR="001A6587" w:rsidRPr="008124D5">
        <w:t xml:space="preserve">, 7(11). </w:t>
      </w:r>
      <w:proofErr w:type="spellStart"/>
      <w:r w:rsidR="001A6587" w:rsidRPr="008124D5">
        <w:t>doi</w:t>
      </w:r>
      <w:proofErr w:type="spellEnd"/>
      <w:r w:rsidR="001A6587" w:rsidRPr="008124D5">
        <w:t>: 10.1371/journal.pone.0050462.</w:t>
      </w:r>
    </w:p>
    <w:p w14:paraId="098D6CA5" w14:textId="43557054" w:rsidR="006A5FF3" w:rsidRPr="0077453F" w:rsidRDefault="001A6587" w:rsidP="00C03530">
      <w:r w:rsidRPr="0077453F">
        <w:t xml:space="preserve">Bowles, A 1995, </w:t>
      </w:r>
      <w:r w:rsidR="002D1D46">
        <w:t>‘</w:t>
      </w:r>
      <w:r w:rsidRPr="0077453F">
        <w:t>Responses of Wildlife to Noise</w:t>
      </w:r>
      <w:r w:rsidR="002D1D46">
        <w:t>’</w:t>
      </w:r>
      <w:r w:rsidRPr="0077453F">
        <w:t xml:space="preserve">, </w:t>
      </w:r>
      <w:r w:rsidRPr="0077453F">
        <w:rPr>
          <w:rStyle w:val="Emphasis"/>
        </w:rPr>
        <w:t>Wildlife and Recreationists – coexistence through management and research</w:t>
      </w:r>
      <w:r w:rsidRPr="0077453F">
        <w:t>, pp. 109-156.</w:t>
      </w:r>
    </w:p>
    <w:p w14:paraId="4F7D9F7F" w14:textId="52D8F1A8" w:rsidR="006A5FF3" w:rsidRPr="003F0DD2" w:rsidRDefault="001A6587" w:rsidP="00C03530">
      <w:proofErr w:type="spellStart"/>
      <w:r w:rsidRPr="003F0DD2">
        <w:t>Brumm</w:t>
      </w:r>
      <w:proofErr w:type="spellEnd"/>
      <w:r w:rsidRPr="003F0DD2">
        <w:t xml:space="preserve">, H and Zollinger, S 2011, </w:t>
      </w:r>
      <w:r w:rsidR="002D1D46">
        <w:t>‘</w:t>
      </w:r>
      <w:r w:rsidRPr="003F0DD2">
        <w:t>The evolution of the Lombard effect: 100 years of psychoacoustic research</w:t>
      </w:r>
      <w:r w:rsidR="002D1D46">
        <w:t>’</w:t>
      </w:r>
      <w:r w:rsidRPr="003F0DD2">
        <w:t xml:space="preserve">, </w:t>
      </w:r>
      <w:r w:rsidRPr="003F0DD2">
        <w:rPr>
          <w:rStyle w:val="Emphasis"/>
        </w:rPr>
        <w:t>Behaviour</w:t>
      </w:r>
      <w:r w:rsidRPr="003F0DD2">
        <w:t xml:space="preserve">, </w:t>
      </w:r>
      <w:proofErr w:type="spellStart"/>
      <w:r w:rsidRPr="003F0DD2">
        <w:t>iss</w:t>
      </w:r>
      <w:proofErr w:type="spellEnd"/>
      <w:r w:rsidRPr="003F0DD2">
        <w:t>. 148, pp. 1173-1198.</w:t>
      </w:r>
    </w:p>
    <w:p w14:paraId="3E465B7F" w14:textId="63DA40BF" w:rsidR="006A5FF3" w:rsidRPr="003F0DD2" w:rsidRDefault="001A6587" w:rsidP="00C03530">
      <w:proofErr w:type="spellStart"/>
      <w:r w:rsidRPr="003F0DD2">
        <w:t>Calford</w:t>
      </w:r>
      <w:proofErr w:type="spellEnd"/>
      <w:r w:rsidRPr="003F0DD2">
        <w:t xml:space="preserve">, MB, Wise, LZ, and Pettigrew, JD 1985, </w:t>
      </w:r>
      <w:r w:rsidR="002D1D46">
        <w:t>‘</w:t>
      </w:r>
      <w:r w:rsidRPr="003F0DD2">
        <w:t xml:space="preserve">Audiogram of the grey headed flying-fox </w:t>
      </w:r>
      <w:proofErr w:type="spellStart"/>
      <w:r w:rsidRPr="003F0DD2">
        <w:t>Pteropus</w:t>
      </w:r>
      <w:proofErr w:type="spellEnd"/>
      <w:r w:rsidRPr="003F0DD2">
        <w:t xml:space="preserve"> </w:t>
      </w:r>
      <w:proofErr w:type="spellStart"/>
      <w:r w:rsidRPr="003F0DD2">
        <w:t>poliocephalus</w:t>
      </w:r>
      <w:proofErr w:type="spellEnd"/>
      <w:r w:rsidRPr="003F0DD2">
        <w:t xml:space="preserve"> (Megachiroptera: </w:t>
      </w:r>
      <w:proofErr w:type="spellStart"/>
      <w:r w:rsidRPr="003F0DD2">
        <w:t>Pteropodidae</w:t>
      </w:r>
      <w:proofErr w:type="spellEnd"/>
      <w:r w:rsidRPr="003F0DD2">
        <w:t>)</w:t>
      </w:r>
      <w:r w:rsidR="002D1D46">
        <w:t>’</w:t>
      </w:r>
      <w:r w:rsidRPr="003F0DD2">
        <w:t xml:space="preserve">, </w:t>
      </w:r>
      <w:r w:rsidRPr="003F0DD2">
        <w:rPr>
          <w:rStyle w:val="Emphasis"/>
        </w:rPr>
        <w:t>Australian Mammals</w:t>
      </w:r>
      <w:r w:rsidR="003F0DD2" w:rsidRPr="003F0DD2">
        <w:rPr>
          <w:rStyle w:val="Emphasis"/>
        </w:rPr>
        <w:t>,</w:t>
      </w:r>
      <w:r w:rsidRPr="003F0DD2">
        <w:t xml:space="preserve"> vol. 8, pp. 309–312.</w:t>
      </w:r>
    </w:p>
    <w:p w14:paraId="3AAC5EDA" w14:textId="0D4CCBFA" w:rsidR="000719CA" w:rsidRDefault="001A6587" w:rsidP="00C03530">
      <w:r w:rsidRPr="0079649B">
        <w:t xml:space="preserve">Churchill, S 2008, </w:t>
      </w:r>
      <w:r w:rsidRPr="007C4F17">
        <w:rPr>
          <w:rStyle w:val="Emphasis"/>
        </w:rPr>
        <w:t>Australian Bats</w:t>
      </w:r>
      <w:r w:rsidRPr="0079649B">
        <w:t xml:space="preserve">, Allen </w:t>
      </w:r>
      <w:r w:rsidR="004A1A4A" w:rsidRPr="0079649B">
        <w:t>and</w:t>
      </w:r>
      <w:r w:rsidRPr="0079649B">
        <w:t xml:space="preserve"> Unwin, </w:t>
      </w:r>
      <w:proofErr w:type="spellStart"/>
      <w:r w:rsidRPr="0079649B">
        <w:t>Crows</w:t>
      </w:r>
      <w:proofErr w:type="spellEnd"/>
      <w:r w:rsidRPr="0079649B">
        <w:t xml:space="preserve"> Nest, NSW.</w:t>
      </w:r>
    </w:p>
    <w:p w14:paraId="5639F0CA" w14:textId="53CA2E04" w:rsidR="0051732E" w:rsidRPr="0079649B" w:rsidRDefault="0051732E" w:rsidP="00C03530">
      <w:r w:rsidRPr="0051732E">
        <w:lastRenderedPageBreak/>
        <w:t xml:space="preserve">Collins, L, </w:t>
      </w:r>
      <w:proofErr w:type="spellStart"/>
      <w:r w:rsidRPr="0051732E">
        <w:t>Stanvic</w:t>
      </w:r>
      <w:proofErr w:type="spellEnd"/>
      <w:r w:rsidRPr="0051732E">
        <w:t>, S, and McDonald, V</w:t>
      </w:r>
      <w:r>
        <w:t xml:space="preserve"> </w:t>
      </w:r>
      <w:r w:rsidRPr="0051732E">
        <w:t>2019</w:t>
      </w:r>
      <w:r>
        <w:t>,</w:t>
      </w:r>
      <w:r w:rsidRPr="0051732E">
        <w:t xml:space="preserve"> </w:t>
      </w:r>
      <w:r>
        <w:t>‘</w:t>
      </w:r>
      <w:r w:rsidRPr="0051732E">
        <w:t>Managing heat stress in flying-</w:t>
      </w:r>
      <w:proofErr w:type="gramStart"/>
      <w:r w:rsidRPr="0051732E">
        <w:t>foxes</w:t>
      </w:r>
      <w:proofErr w:type="gramEnd"/>
      <w:r w:rsidRPr="0051732E">
        <w:t xml:space="preserve"> colonies</w:t>
      </w:r>
      <w:r>
        <w:t>’,</w:t>
      </w:r>
      <w:r w:rsidRPr="0051732E">
        <w:t xml:space="preserve"> Unpublished report.</w:t>
      </w:r>
    </w:p>
    <w:p w14:paraId="6DE07587" w14:textId="7A7FA888" w:rsidR="000719CA" w:rsidRPr="00136924" w:rsidRDefault="001A6587" w:rsidP="00C03530">
      <w:r w:rsidRPr="00136924">
        <w:t xml:space="preserve">CSIRO 2019, </w:t>
      </w:r>
      <w:r w:rsidRPr="00870DAC">
        <w:rPr>
          <w:rStyle w:val="Emphasis"/>
        </w:rPr>
        <w:t>The National Flying-fox Monitoring Program – Report on the November 2019 survey</w:t>
      </w:r>
      <w:r w:rsidRPr="00136924">
        <w:t xml:space="preserve">, </w:t>
      </w:r>
      <w:r w:rsidR="00077C39" w:rsidRPr="00136924">
        <w:t>Commonwealth Scientific and Industrial Research Organisation</w:t>
      </w:r>
      <w:r w:rsidR="00241F94" w:rsidRPr="00136924">
        <w:t>, Canberra</w:t>
      </w:r>
      <w:r w:rsidR="000719CA" w:rsidRPr="00136924">
        <w:t>.</w:t>
      </w:r>
    </w:p>
    <w:p w14:paraId="2EF76BCA" w14:textId="4B20D9EE" w:rsidR="000719CA" w:rsidRPr="00136924" w:rsidRDefault="001A6587" w:rsidP="00C03530">
      <w:r w:rsidRPr="00136924">
        <w:t xml:space="preserve">DAWE 2021, </w:t>
      </w:r>
      <w:hyperlink r:id="rId28" w:history="1">
        <w:r w:rsidRPr="00136924">
          <w:rPr>
            <w:rStyle w:val="Hyperlink"/>
          </w:rPr>
          <w:t>Glossary for Environment Protection and Biodiversity Conservation Act 1999</w:t>
        </w:r>
      </w:hyperlink>
      <w:r w:rsidR="00C55208" w:rsidRPr="00136924">
        <w:t>,</w:t>
      </w:r>
      <w:r w:rsidRPr="00136924">
        <w:t xml:space="preserve"> Department of Agriculture, Water and the Environment</w:t>
      </w:r>
      <w:r w:rsidR="00E40943" w:rsidRPr="00136924">
        <w:t>, Canberra</w:t>
      </w:r>
      <w:r w:rsidRPr="00136924">
        <w:t>.</w:t>
      </w:r>
    </w:p>
    <w:p w14:paraId="5C32ABD9" w14:textId="77777777" w:rsidR="000719CA" w:rsidRPr="00136924" w:rsidRDefault="001A6587" w:rsidP="00C03530">
      <w:r w:rsidRPr="00136924">
        <w:t xml:space="preserve">DAWE 2021a, </w:t>
      </w:r>
      <w:r w:rsidRPr="00870DAC">
        <w:rPr>
          <w:rStyle w:val="Emphasis"/>
        </w:rPr>
        <w:t>National Recovery Plan for the Grey-headed Flying-fox ‘</w:t>
      </w:r>
      <w:proofErr w:type="spellStart"/>
      <w:r w:rsidRPr="00136924">
        <w:rPr>
          <w:rStyle w:val="Emphasis"/>
        </w:rPr>
        <w:t>Pteropus</w:t>
      </w:r>
      <w:proofErr w:type="spellEnd"/>
      <w:r w:rsidRPr="00136924">
        <w:rPr>
          <w:rStyle w:val="Emphasis"/>
        </w:rPr>
        <w:t xml:space="preserve"> </w:t>
      </w:r>
      <w:proofErr w:type="spellStart"/>
      <w:r w:rsidRPr="00136924">
        <w:rPr>
          <w:rStyle w:val="Emphasis"/>
        </w:rPr>
        <w:t>poliocephalus</w:t>
      </w:r>
      <w:proofErr w:type="spellEnd"/>
      <w:r w:rsidRPr="00136924">
        <w:rPr>
          <w:rStyle w:val="Emphasis"/>
        </w:rPr>
        <w:t>’</w:t>
      </w:r>
      <w:r w:rsidRPr="00136924">
        <w:t>, Department of Agriculture, Water and the Environment, Canberra, March. CC BY 4.0.</w:t>
      </w:r>
    </w:p>
    <w:p w14:paraId="2CE7337C" w14:textId="5CEA1A58" w:rsidR="00630D4A" w:rsidRPr="00136924" w:rsidRDefault="001A6587" w:rsidP="00C03530">
      <w:r w:rsidRPr="00136924">
        <w:t xml:space="preserve">DAWE 2021b, </w:t>
      </w:r>
      <w:r w:rsidRPr="00870DAC">
        <w:rPr>
          <w:rStyle w:val="Emphasis"/>
        </w:rPr>
        <w:t>National Light Pollution Guidelines for Wildlife Appendix I – Bats (unpublished)</w:t>
      </w:r>
      <w:r w:rsidRPr="00136924">
        <w:t>, Department of Agriculture, Water and the Environment</w:t>
      </w:r>
      <w:r w:rsidR="00F66E6F" w:rsidRPr="00136924">
        <w:t>, Canberra</w:t>
      </w:r>
      <w:r w:rsidRPr="00136924">
        <w:t>.</w:t>
      </w:r>
    </w:p>
    <w:p w14:paraId="0DEDA85E" w14:textId="46555D1F" w:rsidR="000719CA" w:rsidRPr="00136924" w:rsidRDefault="001A6587" w:rsidP="00C03530">
      <w:r w:rsidRPr="00136924">
        <w:t xml:space="preserve">DAWE 2020, </w:t>
      </w:r>
      <w:hyperlink r:id="rId29" w:history="1">
        <w:proofErr w:type="spellStart"/>
        <w:r w:rsidRPr="00136924">
          <w:rPr>
            <w:rStyle w:val="Hyperlink"/>
          </w:rPr>
          <w:t>Pteropus</w:t>
        </w:r>
        <w:proofErr w:type="spellEnd"/>
        <w:r w:rsidRPr="00136924">
          <w:rPr>
            <w:rStyle w:val="Hyperlink"/>
          </w:rPr>
          <w:t xml:space="preserve"> </w:t>
        </w:r>
        <w:proofErr w:type="spellStart"/>
        <w:r w:rsidRPr="00136924">
          <w:rPr>
            <w:rStyle w:val="Hyperlink"/>
          </w:rPr>
          <w:t>poliocephalus</w:t>
        </w:r>
        <w:proofErr w:type="spellEnd"/>
        <w:r w:rsidRPr="00136924">
          <w:rPr>
            <w:rStyle w:val="Hyperlink"/>
          </w:rPr>
          <w:t xml:space="preserve"> in Species Profile and Threats Database</w:t>
        </w:r>
      </w:hyperlink>
      <w:r w:rsidRPr="00136924">
        <w:t xml:space="preserve">, </w:t>
      </w:r>
      <w:r w:rsidR="00AA11F3" w:rsidRPr="00136924">
        <w:t>Department of Agriculture, Water and the Environment, Canberra.</w:t>
      </w:r>
    </w:p>
    <w:p w14:paraId="342FEB0B" w14:textId="049047B0" w:rsidR="001A1FB5" w:rsidRPr="00136924" w:rsidRDefault="001A6587" w:rsidP="00C03530">
      <w:r w:rsidRPr="00136924">
        <w:t xml:space="preserve">DEC 2011, </w:t>
      </w:r>
      <w:r w:rsidRPr="00124121">
        <w:rPr>
          <w:rStyle w:val="Emphasis"/>
        </w:rPr>
        <w:t>A guideline for managing the impacts of dust and associated contaminants from land development sites, contaminated sites remediation and other related activities</w:t>
      </w:r>
      <w:r w:rsidR="00124121">
        <w:t>,</w:t>
      </w:r>
      <w:r w:rsidRPr="00136924">
        <w:t xml:space="preserve"> Department of Environment and Conservation, Western Australia.</w:t>
      </w:r>
    </w:p>
    <w:p w14:paraId="699F508F" w14:textId="2AC325C1" w:rsidR="00E53B9E" w:rsidRPr="00136924" w:rsidRDefault="001A6587" w:rsidP="00C03530">
      <w:r w:rsidRPr="00136924">
        <w:t xml:space="preserve">DEE 2020, </w:t>
      </w:r>
      <w:r w:rsidRPr="00124121">
        <w:rPr>
          <w:rStyle w:val="Emphasis"/>
        </w:rPr>
        <w:t>National Light Pollution Guidelines for Wildlife Including Marine Turtles, Seabirds and Migratory Shorebirds</w:t>
      </w:r>
      <w:r w:rsidRPr="00136924">
        <w:t xml:space="preserve">, </w:t>
      </w:r>
      <w:r w:rsidR="00242777" w:rsidRPr="00136924">
        <w:t xml:space="preserve">Queensland </w:t>
      </w:r>
      <w:r w:rsidR="00241F94" w:rsidRPr="00136924">
        <w:t xml:space="preserve">Department of Environment and Energy, </w:t>
      </w:r>
      <w:r w:rsidR="00136924" w:rsidRPr="00136924">
        <w:t>Brisbane</w:t>
      </w:r>
      <w:r w:rsidRPr="00136924">
        <w:t>.</w:t>
      </w:r>
    </w:p>
    <w:p w14:paraId="173F7B71" w14:textId="650D2BC6" w:rsidR="001A1FB5" w:rsidRPr="00136924" w:rsidRDefault="001A6587" w:rsidP="00C03530">
      <w:r w:rsidRPr="00136924">
        <w:t xml:space="preserve">DES 2020a, Low impact activities affecting flying-fox roost, </w:t>
      </w:r>
      <w:r w:rsidRPr="00136924">
        <w:rPr>
          <w:rStyle w:val="Emphasis"/>
        </w:rPr>
        <w:t>Natura Conservation Act 1992</w:t>
      </w:r>
      <w:r w:rsidRPr="00136924">
        <w:t xml:space="preserve">, </w:t>
      </w:r>
      <w:r w:rsidR="00242777" w:rsidRPr="00136924">
        <w:t xml:space="preserve">Queensland </w:t>
      </w:r>
      <w:r w:rsidRPr="00136924">
        <w:t>Department of Environment and Science</w:t>
      </w:r>
      <w:r w:rsidR="00DA24F3" w:rsidRPr="00136924">
        <w:t>, Brisbane</w:t>
      </w:r>
      <w:r w:rsidRPr="00136924">
        <w:t>.</w:t>
      </w:r>
    </w:p>
    <w:p w14:paraId="3F291441" w14:textId="3702B1E4" w:rsidR="00E53B9E" w:rsidRPr="00136924" w:rsidRDefault="001A6587" w:rsidP="00C03530">
      <w:r w:rsidRPr="00585F7A">
        <w:t xml:space="preserve">DES 2020b, </w:t>
      </w:r>
      <w:r w:rsidR="00EE4533" w:rsidRPr="00585F7A">
        <w:rPr>
          <w:rStyle w:val="Emphasis"/>
        </w:rPr>
        <w:t>Code of practice</w:t>
      </w:r>
      <w:r w:rsidR="00585F7A" w:rsidRPr="00585F7A">
        <w:t xml:space="preserve"> – e</w:t>
      </w:r>
      <w:r w:rsidRPr="00585F7A">
        <w:rPr>
          <w:rStyle w:val="Emphasis"/>
        </w:rPr>
        <w:t>cologically sustainable management of flying-fox roosts</w:t>
      </w:r>
      <w:r w:rsidR="00585F7A" w:rsidRPr="00585F7A">
        <w:rPr>
          <w:rStyle w:val="Emphasis"/>
        </w:rPr>
        <w:t>.</w:t>
      </w:r>
      <w:r w:rsidRPr="00585F7A">
        <w:t xml:space="preserve"> </w:t>
      </w:r>
      <w:r w:rsidRPr="00585F7A">
        <w:rPr>
          <w:rStyle w:val="Emphasis"/>
        </w:rPr>
        <w:t>Nature Conservation Act 1992</w:t>
      </w:r>
      <w:r w:rsidRPr="00585F7A">
        <w:t xml:space="preserve">, </w:t>
      </w:r>
      <w:r w:rsidR="00242777" w:rsidRPr="00585F7A">
        <w:t xml:space="preserve">Queensland </w:t>
      </w:r>
      <w:r w:rsidRPr="00585F7A">
        <w:t>Department of Environment and Science</w:t>
      </w:r>
      <w:r w:rsidR="00242777" w:rsidRPr="00585F7A">
        <w:t>, Brisbane</w:t>
      </w:r>
      <w:r w:rsidRPr="00585F7A">
        <w:t>.</w:t>
      </w:r>
    </w:p>
    <w:p w14:paraId="3DBA23AC" w14:textId="53E24A0C" w:rsidR="001A1FB5" w:rsidRPr="00136924" w:rsidRDefault="001A6587" w:rsidP="00C03530">
      <w:r w:rsidRPr="00136924">
        <w:t xml:space="preserve">DES 2020c, </w:t>
      </w:r>
      <w:hyperlink r:id="rId30" w:history="1">
        <w:r w:rsidRPr="00136924">
          <w:rPr>
            <w:rStyle w:val="Hyperlink"/>
          </w:rPr>
          <w:t>Importance of flying-foxes</w:t>
        </w:r>
      </w:hyperlink>
      <w:r w:rsidR="005574DB" w:rsidRPr="00136924">
        <w:t xml:space="preserve">, Queensland Department of </w:t>
      </w:r>
      <w:r w:rsidR="00CD2C28" w:rsidRPr="00136924">
        <w:t>Environment and Science</w:t>
      </w:r>
      <w:r w:rsidR="00DD3B11" w:rsidRPr="00136924">
        <w:t>, Brisbane</w:t>
      </w:r>
      <w:r w:rsidR="005574DB" w:rsidRPr="00136924">
        <w:t>.</w:t>
      </w:r>
    </w:p>
    <w:p w14:paraId="07E221D0" w14:textId="2B3F9BC2" w:rsidR="00630D4A" w:rsidRPr="00136924" w:rsidRDefault="001A6587" w:rsidP="00C03530">
      <w:r w:rsidRPr="00136924">
        <w:t xml:space="preserve">DES 2020d, </w:t>
      </w:r>
      <w:hyperlink r:id="rId31" w:history="1">
        <w:r w:rsidRPr="00136924">
          <w:rPr>
            <w:rStyle w:val="Hyperlink"/>
          </w:rPr>
          <w:t>Flying-fox Roost Management Guideline</w:t>
        </w:r>
      </w:hyperlink>
      <w:r w:rsidR="002D6484" w:rsidRPr="00136924">
        <w:t xml:space="preserve"> (pdf 3,425 KB)</w:t>
      </w:r>
      <w:r w:rsidRPr="00136924">
        <w:t>, Department of Environment and Science</w:t>
      </w:r>
      <w:r w:rsidR="00DD3B11" w:rsidRPr="00136924">
        <w:t>, Brisbane</w:t>
      </w:r>
      <w:r w:rsidRPr="00136924">
        <w:t>.</w:t>
      </w:r>
    </w:p>
    <w:p w14:paraId="0017EFBF" w14:textId="42471C72" w:rsidR="001A1FB5" w:rsidRPr="00136924" w:rsidRDefault="001A6587" w:rsidP="00C03530">
      <w:r w:rsidRPr="00136924">
        <w:t xml:space="preserve">DoE 2013, </w:t>
      </w:r>
      <w:hyperlink r:id="rId32" w:history="1">
        <w:r w:rsidRPr="00136924">
          <w:rPr>
            <w:rStyle w:val="Hyperlink"/>
          </w:rPr>
          <w:t>EPBC Act Policy Statement 1.1 -</w:t>
        </w:r>
        <w:r w:rsidR="005F350C" w:rsidRPr="00136924">
          <w:rPr>
            <w:rStyle w:val="Hyperlink"/>
          </w:rPr>
          <w:t xml:space="preserve"> </w:t>
        </w:r>
        <w:r w:rsidRPr="00136924">
          <w:rPr>
            <w:rStyle w:val="Hyperlink"/>
          </w:rPr>
          <w:t>Significant Impact Guidelines Matters of National Environmental Significance</w:t>
        </w:r>
        <w:r w:rsidR="00860FF1" w:rsidRPr="00136924">
          <w:rPr>
            <w:rStyle w:val="Hyperlink"/>
          </w:rPr>
          <w:t xml:space="preserve"> (PDF 1802 KB)</w:t>
        </w:r>
      </w:hyperlink>
      <w:r w:rsidRPr="00136924">
        <w:t>, Department of the Environment</w:t>
      </w:r>
      <w:r w:rsidR="00DD3B11" w:rsidRPr="00136924">
        <w:t>, Canberra</w:t>
      </w:r>
      <w:r w:rsidRPr="00136924">
        <w:t>.</w:t>
      </w:r>
    </w:p>
    <w:p w14:paraId="279DC35C" w14:textId="3D1B1961" w:rsidR="001A1FB5" w:rsidRPr="00136924" w:rsidRDefault="001A6587" w:rsidP="00C03530">
      <w:r w:rsidRPr="00136924">
        <w:t xml:space="preserve">DoE 2015, </w:t>
      </w:r>
      <w:hyperlink r:id="rId33" w:history="1">
        <w:r w:rsidRPr="00136924">
          <w:rPr>
            <w:rStyle w:val="Hyperlink"/>
          </w:rPr>
          <w:t xml:space="preserve">EPBC Act Policy Statement Referral guideline for management actions in </w:t>
        </w:r>
        <w:r w:rsidR="007224CE" w:rsidRPr="00136924">
          <w:rPr>
            <w:rStyle w:val="Hyperlink"/>
          </w:rPr>
          <w:t>grey-headed</w:t>
        </w:r>
        <w:r w:rsidRPr="00136924">
          <w:rPr>
            <w:rStyle w:val="Hyperlink"/>
          </w:rPr>
          <w:t xml:space="preserve"> and spectacled flying-fox camps</w:t>
        </w:r>
        <w:r w:rsidR="00621807" w:rsidRPr="00136924">
          <w:rPr>
            <w:rStyle w:val="Hyperlink"/>
          </w:rPr>
          <w:t xml:space="preserve"> (PDF 3798 KB)</w:t>
        </w:r>
        <w:r w:rsidRPr="00136924">
          <w:rPr>
            <w:rStyle w:val="Hyperlink"/>
          </w:rPr>
          <w:t>,</w:t>
        </w:r>
      </w:hyperlink>
      <w:r w:rsidRPr="00136924">
        <w:t xml:space="preserve"> Department of the Environment</w:t>
      </w:r>
      <w:r w:rsidR="00135765" w:rsidRPr="00136924">
        <w:t>, Canberra</w:t>
      </w:r>
      <w:r w:rsidRPr="00136924">
        <w:t>.</w:t>
      </w:r>
    </w:p>
    <w:p w14:paraId="0F1FC4FD" w14:textId="4D7D20A5" w:rsidR="006C5053" w:rsidRPr="00136924" w:rsidRDefault="00241F94" w:rsidP="00C03530">
      <w:r w:rsidRPr="00136924">
        <w:t>DNRME</w:t>
      </w:r>
      <w:r w:rsidR="006C5053" w:rsidRPr="00136924">
        <w:t xml:space="preserve"> 2020, </w:t>
      </w:r>
      <w:r w:rsidR="006C5053" w:rsidRPr="00124121">
        <w:rPr>
          <w:rStyle w:val="Emphasis"/>
        </w:rPr>
        <w:t xml:space="preserve">Guideline for management of respirable dust in Queensland mineral mines and quarries Mining and Quarrying Safety </w:t>
      </w:r>
      <w:r w:rsidR="00F56C7E" w:rsidRPr="00124121">
        <w:rPr>
          <w:rStyle w:val="Emphasis"/>
        </w:rPr>
        <w:t>a</w:t>
      </w:r>
      <w:r w:rsidR="006C5053" w:rsidRPr="00124121">
        <w:rPr>
          <w:rStyle w:val="Emphasis"/>
        </w:rPr>
        <w:t>nd Health Act 1999 version 3</w:t>
      </w:r>
      <w:r w:rsidRPr="00136924">
        <w:t>, Department of Natural Resources, Mines and Energy, Brisbane.</w:t>
      </w:r>
    </w:p>
    <w:p w14:paraId="6BAD9675" w14:textId="107782AB" w:rsidR="006C5053" w:rsidRPr="0049009C" w:rsidRDefault="006C5053" w:rsidP="00C03530">
      <w:r w:rsidRPr="0049009C">
        <w:t xml:space="preserve">DPIE 2019, </w:t>
      </w:r>
      <w:r w:rsidRPr="00124121">
        <w:rPr>
          <w:rStyle w:val="Emphasis"/>
        </w:rPr>
        <w:t>Flying-fox camp management template</w:t>
      </w:r>
      <w:r w:rsidRPr="0049009C">
        <w:t xml:space="preserve">, </w:t>
      </w:r>
      <w:r w:rsidR="00D75B69" w:rsidRPr="0049009C">
        <w:t xml:space="preserve">NSW </w:t>
      </w:r>
      <w:r w:rsidRPr="0049009C">
        <w:t>Department of Planning, Industry and Environment</w:t>
      </w:r>
      <w:r w:rsidR="00D75B69" w:rsidRPr="0049009C">
        <w:t>, Sydney.</w:t>
      </w:r>
    </w:p>
    <w:p w14:paraId="145BBD49" w14:textId="7275CAF2" w:rsidR="006C5053" w:rsidRPr="0049009C" w:rsidRDefault="006C5053" w:rsidP="00C03530">
      <w:proofErr w:type="spellStart"/>
      <w:r w:rsidRPr="0049009C">
        <w:t>Eby</w:t>
      </w:r>
      <w:proofErr w:type="spellEnd"/>
      <w:r w:rsidRPr="0049009C">
        <w:t xml:space="preserve">, P 1998, </w:t>
      </w:r>
      <w:r w:rsidR="002D1D46">
        <w:t>‘</w:t>
      </w:r>
      <w:r w:rsidRPr="0049009C">
        <w:t xml:space="preserve">An analysis of diet specialization in frugivorous </w:t>
      </w:r>
      <w:proofErr w:type="spellStart"/>
      <w:r w:rsidRPr="0049009C">
        <w:rPr>
          <w:rStyle w:val="Emphasis"/>
        </w:rPr>
        <w:t>Pteropus</w:t>
      </w:r>
      <w:proofErr w:type="spellEnd"/>
      <w:r w:rsidRPr="0049009C">
        <w:rPr>
          <w:rStyle w:val="Emphasis"/>
        </w:rPr>
        <w:t xml:space="preserve"> </w:t>
      </w:r>
      <w:proofErr w:type="spellStart"/>
      <w:r w:rsidRPr="0049009C">
        <w:rPr>
          <w:rStyle w:val="Emphasis"/>
        </w:rPr>
        <w:t>poliocephalus</w:t>
      </w:r>
      <w:proofErr w:type="spellEnd"/>
      <w:r w:rsidRPr="0049009C">
        <w:t xml:space="preserve"> (Megachiroptera) in Australian subtropical rainforest</w:t>
      </w:r>
      <w:r w:rsidR="002D1D46">
        <w:t>’</w:t>
      </w:r>
      <w:r w:rsidRPr="0049009C">
        <w:t xml:space="preserve">, </w:t>
      </w:r>
      <w:r w:rsidRPr="0049009C">
        <w:rPr>
          <w:rStyle w:val="Emphasis"/>
        </w:rPr>
        <w:t>Austral Ecology</w:t>
      </w:r>
      <w:r w:rsidRPr="0049009C">
        <w:t>, 23(5), pp. 443-456.</w:t>
      </w:r>
    </w:p>
    <w:p w14:paraId="0833CE79" w14:textId="77777777" w:rsidR="001A1FB5" w:rsidRPr="00362695" w:rsidRDefault="001A6587" w:rsidP="00C03530">
      <w:proofErr w:type="spellStart"/>
      <w:r w:rsidRPr="00362695">
        <w:lastRenderedPageBreak/>
        <w:t>Eby</w:t>
      </w:r>
      <w:proofErr w:type="spellEnd"/>
      <w:r w:rsidRPr="00362695">
        <w:t xml:space="preserve">, P 1991, ‘Seasonal movements of Grey-headed Flying-foxes, </w:t>
      </w:r>
      <w:proofErr w:type="spellStart"/>
      <w:r w:rsidRPr="00362695">
        <w:rPr>
          <w:rStyle w:val="SubtleEmphasis"/>
        </w:rPr>
        <w:t>Pteropus</w:t>
      </w:r>
      <w:proofErr w:type="spellEnd"/>
      <w:r w:rsidRPr="00362695">
        <w:rPr>
          <w:rStyle w:val="SubtleEmphasis"/>
        </w:rPr>
        <w:t xml:space="preserve"> </w:t>
      </w:r>
      <w:proofErr w:type="spellStart"/>
      <w:r w:rsidRPr="00362695">
        <w:rPr>
          <w:rStyle w:val="SubtleEmphasis"/>
        </w:rPr>
        <w:t>poliocephalus</w:t>
      </w:r>
      <w:proofErr w:type="spellEnd"/>
      <w:r w:rsidRPr="00362695">
        <w:t xml:space="preserve"> (</w:t>
      </w:r>
      <w:proofErr w:type="spellStart"/>
      <w:r w:rsidRPr="00362695">
        <w:t>Chiroptera</w:t>
      </w:r>
      <w:proofErr w:type="spellEnd"/>
      <w:r w:rsidRPr="00362695">
        <w:t xml:space="preserve">: </w:t>
      </w:r>
      <w:proofErr w:type="spellStart"/>
      <w:r w:rsidRPr="00362695">
        <w:t>Pteropodidae</w:t>
      </w:r>
      <w:proofErr w:type="spellEnd"/>
      <w:r w:rsidRPr="00362695">
        <w:t xml:space="preserve">) from two maternity roosts in northern New South Wales’, </w:t>
      </w:r>
      <w:r w:rsidRPr="00362695">
        <w:rPr>
          <w:rStyle w:val="Emphasis"/>
        </w:rPr>
        <w:t>Wildlife Research</w:t>
      </w:r>
      <w:r w:rsidRPr="00362695">
        <w:t>, vol. 18, pp. 547–59.</w:t>
      </w:r>
    </w:p>
    <w:p w14:paraId="671F7FDD" w14:textId="29A6948B" w:rsidR="00C02E03" w:rsidRPr="00124121" w:rsidRDefault="001A6587" w:rsidP="00C03530">
      <w:proofErr w:type="spellStart"/>
      <w:r w:rsidRPr="00124121">
        <w:t>Eby</w:t>
      </w:r>
      <w:proofErr w:type="spellEnd"/>
      <w:r w:rsidRPr="00124121">
        <w:t xml:space="preserve">, P 2013, </w:t>
      </w:r>
      <w:r w:rsidRPr="00124121">
        <w:rPr>
          <w:rStyle w:val="Emphasis"/>
        </w:rPr>
        <w:t xml:space="preserve">A review of comparative assessment of alternative alignment options. Pacific Highway Upgrade, </w:t>
      </w:r>
      <w:proofErr w:type="spellStart"/>
      <w:r w:rsidRPr="00124121">
        <w:rPr>
          <w:rStyle w:val="Emphasis"/>
        </w:rPr>
        <w:t>Warrell</w:t>
      </w:r>
      <w:proofErr w:type="spellEnd"/>
      <w:r w:rsidRPr="00124121">
        <w:rPr>
          <w:rStyle w:val="Emphasis"/>
        </w:rPr>
        <w:t xml:space="preserve"> Creek to Nambucca Heads</w:t>
      </w:r>
      <w:r w:rsidR="00C35B83" w:rsidRPr="00124121">
        <w:t>,</w:t>
      </w:r>
      <w:r w:rsidRPr="00124121">
        <w:t xml:space="preserve"> </w:t>
      </w:r>
      <w:r w:rsidR="00C35B83" w:rsidRPr="00124121">
        <w:t>r</w:t>
      </w:r>
      <w:r w:rsidRPr="00124121">
        <w:t>eport to Sinclair Knight Merz</w:t>
      </w:r>
      <w:r w:rsidR="005F350C" w:rsidRPr="00124121">
        <w:t>.</w:t>
      </w:r>
    </w:p>
    <w:p w14:paraId="1D53CB3E" w14:textId="53A98184" w:rsidR="00C03BE1" w:rsidRPr="00300E7A" w:rsidRDefault="00C03BE1" w:rsidP="00C03530">
      <w:pPr>
        <w:rPr>
          <w:highlight w:val="yellow"/>
        </w:rPr>
      </w:pPr>
      <w:proofErr w:type="spellStart"/>
      <w:r w:rsidRPr="00C35B83">
        <w:t>Eby</w:t>
      </w:r>
      <w:proofErr w:type="spellEnd"/>
      <w:r w:rsidRPr="00C35B83">
        <w:t xml:space="preserve">, P and Law, B 2008, </w:t>
      </w:r>
      <w:hyperlink r:id="rId34" w:history="1">
        <w:r w:rsidRPr="00C35B83">
          <w:rPr>
            <w:rStyle w:val="Hyperlink"/>
          </w:rPr>
          <w:t>Ranking the feeding habits of Grey-headed flying-foxes for conservation management</w:t>
        </w:r>
      </w:hyperlink>
      <w:r w:rsidR="00C35B83">
        <w:t xml:space="preserve">, </w:t>
      </w:r>
      <w:r w:rsidRPr="00C35B83">
        <w:t xml:space="preserve">report for </w:t>
      </w:r>
      <w:r w:rsidR="00C35B83">
        <w:t>t</w:t>
      </w:r>
      <w:r w:rsidRPr="00C35B83">
        <w:t xml:space="preserve">he Department of Environment and Climate Change (NSW) and </w:t>
      </w:r>
      <w:r w:rsidR="00C35B83">
        <w:t>t</w:t>
      </w:r>
      <w:r w:rsidRPr="00C35B83">
        <w:t>he Department of Environment, Water, Heritage and the Arts</w:t>
      </w:r>
      <w:r w:rsidR="00AE31C9" w:rsidRPr="00C35B83">
        <w:t>.</w:t>
      </w:r>
    </w:p>
    <w:p w14:paraId="2C352B42" w14:textId="728CD376" w:rsidR="00C02E03" w:rsidRPr="00C35B83" w:rsidRDefault="001A6587" w:rsidP="00C03530">
      <w:proofErr w:type="spellStart"/>
      <w:r w:rsidRPr="00C35B83">
        <w:t>Eby</w:t>
      </w:r>
      <w:proofErr w:type="spellEnd"/>
      <w:r w:rsidRPr="00C35B83">
        <w:t xml:space="preserve">, P and </w:t>
      </w:r>
      <w:proofErr w:type="spellStart"/>
      <w:r w:rsidRPr="00C35B83">
        <w:t>Lunney</w:t>
      </w:r>
      <w:proofErr w:type="spellEnd"/>
      <w:r w:rsidRPr="00C35B83">
        <w:t xml:space="preserve">, D (eds) 2002, </w:t>
      </w:r>
      <w:r w:rsidR="00064A46">
        <w:t>‘</w:t>
      </w:r>
      <w:r w:rsidRPr="00C35B83">
        <w:t>Managing the Grey-headed Flying-fox as a Threatened Species in New South Wales</w:t>
      </w:r>
      <w:r w:rsidR="00064A46">
        <w:t>’</w:t>
      </w:r>
      <w:r w:rsidRPr="00C35B83">
        <w:t xml:space="preserve">, </w:t>
      </w:r>
      <w:r w:rsidRPr="00C35B83">
        <w:rPr>
          <w:rStyle w:val="Emphasis"/>
        </w:rPr>
        <w:t>Royal Zoological Society of New South Wales</w:t>
      </w:r>
      <w:r w:rsidRPr="00C35B83">
        <w:t>, Mosman, pp 1-15.</w:t>
      </w:r>
    </w:p>
    <w:p w14:paraId="07D42556" w14:textId="653DC436" w:rsidR="007131D2" w:rsidRPr="00F4348C" w:rsidRDefault="001A6587" w:rsidP="00C03530">
      <w:proofErr w:type="spellStart"/>
      <w:r w:rsidRPr="00F4348C">
        <w:t>Eby</w:t>
      </w:r>
      <w:proofErr w:type="spellEnd"/>
      <w:r w:rsidRPr="00F4348C">
        <w:t xml:space="preserve">, P, Sims, R and </w:t>
      </w:r>
      <w:proofErr w:type="spellStart"/>
      <w:r w:rsidRPr="00F4348C">
        <w:t>Bracks</w:t>
      </w:r>
      <w:proofErr w:type="spellEnd"/>
      <w:r w:rsidRPr="00F4348C">
        <w:t>, J 2019</w:t>
      </w:r>
      <w:r w:rsidR="00F4348C">
        <w:t>,</w:t>
      </w:r>
      <w:r w:rsidRPr="00F4348C">
        <w:t xml:space="preserve"> </w:t>
      </w:r>
      <w:r w:rsidRPr="00F4348C">
        <w:rPr>
          <w:rStyle w:val="Emphasis"/>
        </w:rPr>
        <w:t>Flying fox Foraging Habitat Mapping NSW: a seamless map for assessing temporal and spatial patterns of habitat quality for flying foxes</w:t>
      </w:r>
      <w:r w:rsidR="00F4348C" w:rsidRPr="00F4348C">
        <w:t>,</w:t>
      </w:r>
      <w:r w:rsidRPr="00F4348C">
        <w:t xml:space="preserve"> </w:t>
      </w:r>
      <w:r w:rsidR="00F4348C" w:rsidRPr="00F4348C">
        <w:t>r</w:t>
      </w:r>
      <w:r w:rsidRPr="00F4348C">
        <w:t>eport to Local Government Association</w:t>
      </w:r>
      <w:r w:rsidR="00F4348C" w:rsidRPr="00F4348C">
        <w:t>,</w:t>
      </w:r>
      <w:r w:rsidRPr="00F4348C">
        <w:t xml:space="preserve"> New South Wales.</w:t>
      </w:r>
    </w:p>
    <w:p w14:paraId="2941FD20" w14:textId="3A278369" w:rsidR="00C03BE1" w:rsidRPr="00F4348C" w:rsidRDefault="00C03BE1" w:rsidP="00C03530">
      <w:proofErr w:type="spellStart"/>
      <w:r w:rsidRPr="00F4348C">
        <w:t>Ecosure</w:t>
      </w:r>
      <w:proofErr w:type="spellEnd"/>
      <w:r w:rsidRPr="00F4348C">
        <w:t xml:space="preserve"> 2017, </w:t>
      </w:r>
      <w:r w:rsidRPr="00F4348C">
        <w:rPr>
          <w:rStyle w:val="Emphasis"/>
        </w:rPr>
        <w:t>Lions Head Park Flying-fox Pup Monitoring</w:t>
      </w:r>
      <w:r w:rsidRPr="00F4348C">
        <w:t xml:space="preserve">, report </w:t>
      </w:r>
      <w:r w:rsidR="00F4348C" w:rsidRPr="00F4348C">
        <w:t xml:space="preserve">to the </w:t>
      </w:r>
      <w:r w:rsidRPr="00F4348C">
        <w:t>City of Gold Coast, Burleigh Heads.</w:t>
      </w:r>
    </w:p>
    <w:p w14:paraId="55F504D3" w14:textId="0112974D" w:rsidR="006C5053" w:rsidRPr="00F4348C" w:rsidRDefault="006C5053" w:rsidP="00C03530">
      <w:proofErr w:type="spellStart"/>
      <w:r w:rsidRPr="00F4348C">
        <w:t>Ecosure</w:t>
      </w:r>
      <w:proofErr w:type="spellEnd"/>
      <w:r w:rsidRPr="00F4348C">
        <w:t xml:space="preserve"> 2019, </w:t>
      </w:r>
      <w:r w:rsidRPr="00F4348C">
        <w:rPr>
          <w:rStyle w:val="Emphasis"/>
        </w:rPr>
        <w:t>Grey-headed Flying-fox Construction Monitoring Program Parramatta Light Rail – Stage 1</w:t>
      </w:r>
      <w:r w:rsidRPr="00F4348C">
        <w:t>, report to Transport for New South Wales, Burleigh Heads.</w:t>
      </w:r>
    </w:p>
    <w:p w14:paraId="009A83FD" w14:textId="375EF0AC" w:rsidR="007131D2" w:rsidRPr="00C10DD2" w:rsidRDefault="001A6587" w:rsidP="00C03530">
      <w:proofErr w:type="spellStart"/>
      <w:r w:rsidRPr="00C10DD2">
        <w:t>Ecosure</w:t>
      </w:r>
      <w:proofErr w:type="spellEnd"/>
      <w:r w:rsidRPr="00C10DD2">
        <w:t xml:space="preserve"> 2020, </w:t>
      </w:r>
      <w:r w:rsidRPr="00F4348C">
        <w:rPr>
          <w:rStyle w:val="Emphasis"/>
        </w:rPr>
        <w:t>Flying-fox Monitoring Summary Report November 2019 – May 2020</w:t>
      </w:r>
      <w:r w:rsidRPr="00C10DD2">
        <w:t xml:space="preserve">, report to </w:t>
      </w:r>
      <w:r w:rsidR="00C10DD2" w:rsidRPr="00C10DD2">
        <w:t xml:space="preserve">the </w:t>
      </w:r>
      <w:r w:rsidRPr="00C10DD2">
        <w:t>National Capital Authority, Burleigh Heads.</w:t>
      </w:r>
    </w:p>
    <w:p w14:paraId="16BA2CCC" w14:textId="690EFC29" w:rsidR="007131D2" w:rsidRPr="00C82E34" w:rsidRDefault="001A6587" w:rsidP="00C03530">
      <w:r w:rsidRPr="00C82E34">
        <w:t>Farmer, AM 1993</w:t>
      </w:r>
      <w:r w:rsidR="00621807" w:rsidRPr="00C82E34">
        <w:t>,</w:t>
      </w:r>
      <w:r w:rsidRPr="00C82E34">
        <w:t xml:space="preserve"> </w:t>
      </w:r>
      <w:r w:rsidR="00064A46">
        <w:t>‘</w:t>
      </w:r>
      <w:r w:rsidRPr="00C82E34">
        <w:t>The effects of dust on vegetation</w:t>
      </w:r>
      <w:r w:rsidR="0052367F" w:rsidRPr="00C82E34">
        <w:t xml:space="preserve"> – a review</w:t>
      </w:r>
      <w:r w:rsidR="00064A46">
        <w:t>’</w:t>
      </w:r>
      <w:r w:rsidR="0052367F" w:rsidRPr="00C82E34">
        <w:t xml:space="preserve">, </w:t>
      </w:r>
      <w:r w:rsidR="00C82E34" w:rsidRPr="00C82E34">
        <w:rPr>
          <w:rStyle w:val="Emphasis"/>
        </w:rPr>
        <w:t>Environmental Pollution</w:t>
      </w:r>
      <w:r w:rsidRPr="00C82E34">
        <w:t>, 79(</w:t>
      </w:r>
      <w:r w:rsidR="00C82E34" w:rsidRPr="00C82E34">
        <w:t>1</w:t>
      </w:r>
      <w:r w:rsidRPr="00C82E34">
        <w:t>), pp. 63–75.</w:t>
      </w:r>
    </w:p>
    <w:p w14:paraId="173D3CD1" w14:textId="0E9DA3D4" w:rsidR="007131D2" w:rsidRPr="00507D5F" w:rsidRDefault="001A6587" w:rsidP="00C03530">
      <w:r w:rsidRPr="00507D5F">
        <w:t>Francis, CD and Barber, J</w:t>
      </w:r>
      <w:r w:rsidR="00507D5F" w:rsidRPr="00507D5F">
        <w:t>R</w:t>
      </w:r>
      <w:r w:rsidRPr="00507D5F">
        <w:t xml:space="preserve"> 2013</w:t>
      </w:r>
      <w:r w:rsidR="00621807" w:rsidRPr="00507D5F">
        <w:t>,</w:t>
      </w:r>
      <w:r w:rsidRPr="00507D5F">
        <w:t xml:space="preserve"> </w:t>
      </w:r>
      <w:r w:rsidR="00064A46">
        <w:t>‘</w:t>
      </w:r>
      <w:r w:rsidRPr="00507D5F">
        <w:t>A framework for understanding noise impacts on wildlife: An urgent conservation priority</w:t>
      </w:r>
      <w:r w:rsidR="00064A46">
        <w:t>’</w:t>
      </w:r>
      <w:r w:rsidRPr="00507D5F">
        <w:t xml:space="preserve">, </w:t>
      </w:r>
      <w:r w:rsidRPr="00507D5F">
        <w:rPr>
          <w:rStyle w:val="Emphasis"/>
        </w:rPr>
        <w:t>Frontiers in Ecology and the Environment</w:t>
      </w:r>
      <w:r w:rsidRPr="00507D5F">
        <w:t xml:space="preserve">, 11(6), pp. 305–313. </w:t>
      </w:r>
      <w:proofErr w:type="spellStart"/>
      <w:r w:rsidRPr="00507D5F">
        <w:t>doi</w:t>
      </w:r>
      <w:proofErr w:type="spellEnd"/>
      <w:r w:rsidRPr="00507D5F">
        <w:t>: 10.1890/120183.</w:t>
      </w:r>
    </w:p>
    <w:p w14:paraId="760A6F90" w14:textId="28DA98A5" w:rsidR="004D5E48" w:rsidRPr="00C10DD2" w:rsidRDefault="001A6587" w:rsidP="00C03530">
      <w:proofErr w:type="spellStart"/>
      <w:r w:rsidRPr="00C10DD2">
        <w:t>Geolink</w:t>
      </w:r>
      <w:proofErr w:type="spellEnd"/>
      <w:r w:rsidRPr="00C10DD2">
        <w:t xml:space="preserve"> 2013, </w:t>
      </w:r>
      <w:hyperlink r:id="rId35" w:history="1">
        <w:r w:rsidRPr="00C10DD2">
          <w:rPr>
            <w:rStyle w:val="Hyperlink"/>
          </w:rPr>
          <w:t>Grey-headed Flying-fox Management Strategy for the Lower Hunter</w:t>
        </w:r>
      </w:hyperlink>
      <w:r w:rsidRPr="00C10DD2">
        <w:t xml:space="preserve">, report to </w:t>
      </w:r>
      <w:r w:rsidR="00C10DD2" w:rsidRPr="00C10DD2">
        <w:t xml:space="preserve">the </w:t>
      </w:r>
      <w:r w:rsidRPr="00C10DD2">
        <w:t>Department of Sustainability, Environment, Water, Population and Communities, Coffs Harbour</w:t>
      </w:r>
      <w:r w:rsidR="005F350C" w:rsidRPr="00C10DD2">
        <w:t>.</w:t>
      </w:r>
    </w:p>
    <w:p w14:paraId="773D5FDE" w14:textId="0426ABC0" w:rsidR="00630D4A" w:rsidRPr="00714AD4" w:rsidRDefault="001A6587" w:rsidP="00C03530">
      <w:r w:rsidRPr="00714AD4">
        <w:t xml:space="preserve">Graydon, M, Giorgi, P and Pettigrew, J 1986, </w:t>
      </w:r>
      <w:r w:rsidR="00B0661B" w:rsidRPr="00714AD4">
        <w:t>‘</w:t>
      </w:r>
      <w:r w:rsidRPr="00714AD4">
        <w:t>Vision in flying-foxes (</w:t>
      </w:r>
      <w:proofErr w:type="spellStart"/>
      <w:r w:rsidRPr="00714AD4">
        <w:t>Chiroptera</w:t>
      </w:r>
      <w:proofErr w:type="spellEnd"/>
      <w:r w:rsidRPr="00714AD4">
        <w:t xml:space="preserve">: </w:t>
      </w:r>
      <w:proofErr w:type="spellStart"/>
      <w:r w:rsidRPr="00714AD4">
        <w:t>Pteropodidae</w:t>
      </w:r>
      <w:proofErr w:type="spellEnd"/>
      <w:r w:rsidRPr="00714AD4">
        <w:t>), Proceedings of the First National Flying-fox Symposium, Brisbane August 1986</w:t>
      </w:r>
      <w:r w:rsidR="00714AD4" w:rsidRPr="00714AD4">
        <w:t>’</w:t>
      </w:r>
      <w:r w:rsidRPr="00714AD4">
        <w:t xml:space="preserve">, reprinted from </w:t>
      </w:r>
      <w:r w:rsidRPr="00714AD4">
        <w:rPr>
          <w:rStyle w:val="Emphasis"/>
        </w:rPr>
        <w:t>Australian Mammalogy</w:t>
      </w:r>
      <w:r w:rsidRPr="00714AD4">
        <w:t>, vol 10, no. 2.</w:t>
      </w:r>
    </w:p>
    <w:p w14:paraId="146D57B5" w14:textId="265FD702" w:rsidR="004D5E48" w:rsidRPr="00507D5F" w:rsidRDefault="001A6587" w:rsidP="00C03530">
      <w:r w:rsidRPr="00507D5F">
        <w:t xml:space="preserve">Hartung, J and Saleh, M 2007, </w:t>
      </w:r>
      <w:r w:rsidR="00064A46">
        <w:t>‘</w:t>
      </w:r>
      <w:r w:rsidRPr="00507D5F">
        <w:t>Composition of dust and effects on animals</w:t>
      </w:r>
      <w:r w:rsidR="00064A46">
        <w:t>’</w:t>
      </w:r>
      <w:r w:rsidRPr="00507D5F">
        <w:rPr>
          <w:rStyle w:val="Emphasis"/>
        </w:rPr>
        <w:t xml:space="preserve">, </w:t>
      </w:r>
      <w:proofErr w:type="spellStart"/>
      <w:r w:rsidRPr="00507D5F">
        <w:rPr>
          <w:rStyle w:val="Emphasis"/>
        </w:rPr>
        <w:t>Landbaugorschung</w:t>
      </w:r>
      <w:proofErr w:type="spellEnd"/>
      <w:r w:rsidRPr="00507D5F">
        <w:rPr>
          <w:rStyle w:val="Emphasis"/>
        </w:rPr>
        <w:t xml:space="preserve"> </w:t>
      </w:r>
      <w:proofErr w:type="spellStart"/>
      <w:r w:rsidRPr="00507D5F">
        <w:rPr>
          <w:rStyle w:val="Emphasis"/>
        </w:rPr>
        <w:t>Volkenrode</w:t>
      </w:r>
      <w:proofErr w:type="spellEnd"/>
      <w:r w:rsidR="00507D5F" w:rsidRPr="00507D5F">
        <w:rPr>
          <w:rStyle w:val="Emphasis"/>
        </w:rPr>
        <w:t>,</w:t>
      </w:r>
      <w:r w:rsidRPr="00507D5F">
        <w:t xml:space="preserve"> Special Issue 308.</w:t>
      </w:r>
    </w:p>
    <w:p w14:paraId="3DF70426" w14:textId="7669DF2F" w:rsidR="00862171" w:rsidRDefault="00862171" w:rsidP="00C03530">
      <w:proofErr w:type="spellStart"/>
      <w:r w:rsidRPr="00862171">
        <w:t>Hölker</w:t>
      </w:r>
      <w:proofErr w:type="spellEnd"/>
      <w:r w:rsidRPr="00862171">
        <w:t>, F</w:t>
      </w:r>
      <w:r>
        <w:t>, M</w:t>
      </w:r>
      <w:r w:rsidRPr="00862171">
        <w:t>oss, T</w:t>
      </w:r>
      <w:r w:rsidR="00534820">
        <w:t>,</w:t>
      </w:r>
      <w:r w:rsidRPr="00862171">
        <w:t xml:space="preserve"> </w:t>
      </w:r>
      <w:proofErr w:type="spellStart"/>
      <w:r w:rsidRPr="00862171">
        <w:t>Griefahn</w:t>
      </w:r>
      <w:proofErr w:type="spellEnd"/>
      <w:r w:rsidRPr="00862171">
        <w:t>, B</w:t>
      </w:r>
      <w:r w:rsidR="006A7965">
        <w:t xml:space="preserve">, </w:t>
      </w:r>
      <w:proofErr w:type="spellStart"/>
      <w:r w:rsidRPr="00862171">
        <w:t>Kloas</w:t>
      </w:r>
      <w:proofErr w:type="spellEnd"/>
      <w:r w:rsidRPr="00862171">
        <w:t>, W</w:t>
      </w:r>
      <w:r w:rsidR="006A7965">
        <w:t>, V</w:t>
      </w:r>
      <w:r w:rsidRPr="00862171">
        <w:t>oigt, C</w:t>
      </w:r>
      <w:r w:rsidR="006A7965">
        <w:t>,</w:t>
      </w:r>
      <w:r w:rsidRPr="00862171">
        <w:t xml:space="preserve"> </w:t>
      </w:r>
      <w:proofErr w:type="spellStart"/>
      <w:r w:rsidRPr="00862171">
        <w:t>Henckel</w:t>
      </w:r>
      <w:proofErr w:type="spellEnd"/>
      <w:r w:rsidRPr="00862171">
        <w:t>, D</w:t>
      </w:r>
      <w:r w:rsidR="006A7965">
        <w:t>,</w:t>
      </w:r>
      <w:r w:rsidRPr="00862171">
        <w:t xml:space="preserve"> </w:t>
      </w:r>
      <w:proofErr w:type="spellStart"/>
      <w:r w:rsidRPr="00862171">
        <w:t>Hänel</w:t>
      </w:r>
      <w:proofErr w:type="spellEnd"/>
      <w:r w:rsidRPr="00862171">
        <w:t>, A</w:t>
      </w:r>
      <w:r w:rsidR="006A7965">
        <w:t xml:space="preserve">, </w:t>
      </w:r>
      <w:proofErr w:type="spellStart"/>
      <w:r w:rsidRPr="00862171">
        <w:t>Kappeler</w:t>
      </w:r>
      <w:proofErr w:type="spellEnd"/>
      <w:r w:rsidRPr="00862171">
        <w:t>, P</w:t>
      </w:r>
      <w:r w:rsidR="006A7965">
        <w:t>,</w:t>
      </w:r>
      <w:r w:rsidRPr="00862171">
        <w:t xml:space="preserve"> Voelker, S</w:t>
      </w:r>
      <w:r w:rsidR="00812308">
        <w:t>,</w:t>
      </w:r>
      <w:r w:rsidRPr="00862171">
        <w:t xml:space="preserve"> </w:t>
      </w:r>
      <w:proofErr w:type="spellStart"/>
      <w:r w:rsidRPr="00862171">
        <w:t>Schwope</w:t>
      </w:r>
      <w:proofErr w:type="spellEnd"/>
      <w:r w:rsidRPr="00862171">
        <w:t>, A</w:t>
      </w:r>
      <w:r w:rsidR="00812308">
        <w:t>,</w:t>
      </w:r>
      <w:r w:rsidRPr="00862171">
        <w:t xml:space="preserve"> Franke, S</w:t>
      </w:r>
      <w:r w:rsidR="00812308">
        <w:t>,</w:t>
      </w:r>
      <w:r w:rsidRPr="00862171">
        <w:t xml:space="preserve"> </w:t>
      </w:r>
      <w:proofErr w:type="spellStart"/>
      <w:r w:rsidRPr="00862171">
        <w:t>Uhrlandt</w:t>
      </w:r>
      <w:proofErr w:type="spellEnd"/>
      <w:r w:rsidRPr="00862171">
        <w:t>, D</w:t>
      </w:r>
      <w:r w:rsidR="00812308">
        <w:t>,</w:t>
      </w:r>
      <w:r w:rsidRPr="00862171">
        <w:t xml:space="preserve"> Fischer, J</w:t>
      </w:r>
      <w:r w:rsidR="0012285B">
        <w:t>,</w:t>
      </w:r>
      <w:r w:rsidRPr="00862171">
        <w:t xml:space="preserve"> </w:t>
      </w:r>
      <w:proofErr w:type="spellStart"/>
      <w:r w:rsidRPr="00862171">
        <w:t>Klenke</w:t>
      </w:r>
      <w:proofErr w:type="spellEnd"/>
      <w:r w:rsidRPr="00862171">
        <w:t>, R</w:t>
      </w:r>
      <w:r w:rsidR="0012285B">
        <w:t xml:space="preserve"> and</w:t>
      </w:r>
      <w:r w:rsidRPr="00862171">
        <w:t xml:space="preserve"> Wolter, C</w:t>
      </w:r>
      <w:r w:rsidR="0012285B">
        <w:t xml:space="preserve"> </w:t>
      </w:r>
      <w:r w:rsidRPr="00862171">
        <w:t>2010</w:t>
      </w:r>
      <w:r w:rsidR="0012285B">
        <w:t>,</w:t>
      </w:r>
      <w:r w:rsidRPr="00862171">
        <w:t xml:space="preserve"> </w:t>
      </w:r>
      <w:r w:rsidR="00064A46">
        <w:t>‘</w:t>
      </w:r>
      <w:r w:rsidRPr="00862171">
        <w:t>The Dark Side of Light: A Transdisciplinary Research Agenda for Light Pollution Policy</w:t>
      </w:r>
      <w:r w:rsidR="00064A46">
        <w:t>’</w:t>
      </w:r>
      <w:r w:rsidR="0057441E">
        <w:t>,</w:t>
      </w:r>
      <w:r w:rsidRPr="00862171">
        <w:t xml:space="preserve"> </w:t>
      </w:r>
      <w:r w:rsidRPr="00862171">
        <w:rPr>
          <w:rStyle w:val="Emphasis"/>
        </w:rPr>
        <w:t>Ecology and Society</w:t>
      </w:r>
      <w:r w:rsidRPr="00862171">
        <w:t xml:space="preserve">. 15. </w:t>
      </w:r>
      <w:proofErr w:type="gramStart"/>
      <w:r w:rsidRPr="00862171">
        <w:t>13..</w:t>
      </w:r>
      <w:proofErr w:type="gramEnd"/>
      <w:r w:rsidRPr="00862171">
        <w:t xml:space="preserve"> 10.5751/ES-03685-150413.</w:t>
      </w:r>
    </w:p>
    <w:p w14:paraId="67A22700" w14:textId="651EB6CC" w:rsidR="00E9122C" w:rsidRPr="00BC456B" w:rsidRDefault="001A6587" w:rsidP="00C03530">
      <w:r w:rsidRPr="00BC456B">
        <w:t xml:space="preserve">IAC acoustics 2021, </w:t>
      </w:r>
      <w:hyperlink r:id="rId36" w:history="1">
        <w:r w:rsidRPr="00BC456B">
          <w:rPr>
            <w:rStyle w:val="Hyperlink"/>
          </w:rPr>
          <w:t>Comparative examples of noise levels</w:t>
        </w:r>
        <w:r w:rsidR="00A05CD5" w:rsidRPr="00BC456B">
          <w:rPr>
            <w:rStyle w:val="Hyperlink"/>
          </w:rPr>
          <w:t>,</w:t>
        </w:r>
      </w:hyperlink>
      <w:r w:rsidR="00A05CD5" w:rsidRPr="00BC456B">
        <w:t xml:space="preserve"> </w:t>
      </w:r>
      <w:r w:rsidR="00253D80" w:rsidRPr="00BC456B">
        <w:t>IAC acoustics</w:t>
      </w:r>
      <w:r w:rsidR="00BC456B" w:rsidRPr="00BC456B">
        <w:t>, Illinois</w:t>
      </w:r>
      <w:r w:rsidR="00253D80" w:rsidRPr="00BC456B">
        <w:t>.</w:t>
      </w:r>
    </w:p>
    <w:p w14:paraId="10565C43" w14:textId="4D98E09E" w:rsidR="00135765" w:rsidRPr="00300E7A" w:rsidRDefault="00135765" w:rsidP="00C03530">
      <w:pPr>
        <w:rPr>
          <w:highlight w:val="yellow"/>
        </w:rPr>
      </w:pPr>
      <w:proofErr w:type="spellStart"/>
      <w:r w:rsidRPr="0012285B">
        <w:lastRenderedPageBreak/>
        <w:t>Kunc</w:t>
      </w:r>
      <w:proofErr w:type="spellEnd"/>
      <w:r w:rsidRPr="0012285B">
        <w:t xml:space="preserve">, HP, </w:t>
      </w:r>
      <w:r w:rsidR="0012285B" w:rsidRPr="0012285B">
        <w:t>and</w:t>
      </w:r>
      <w:r w:rsidRPr="0012285B">
        <w:t xml:space="preserve"> Schmidt, R 2019, </w:t>
      </w:r>
      <w:r w:rsidR="00064A46">
        <w:t>‘</w:t>
      </w:r>
      <w:r w:rsidRPr="0012285B">
        <w:t>The effects of anthropogenic noise on animals: a meta-analysis</w:t>
      </w:r>
      <w:r w:rsidR="00064A46">
        <w:t>’</w:t>
      </w:r>
      <w:r w:rsidR="0057441E">
        <w:t>,</w:t>
      </w:r>
      <w:r w:rsidRPr="0012285B">
        <w:t xml:space="preserve"> </w:t>
      </w:r>
      <w:r w:rsidRPr="0012285B">
        <w:rPr>
          <w:rStyle w:val="Emphasis"/>
        </w:rPr>
        <w:t>Biology letters</w:t>
      </w:r>
      <w:r w:rsidRPr="0012285B">
        <w:t>, 15(11), 20190649.</w:t>
      </w:r>
    </w:p>
    <w:p w14:paraId="627A7FF2" w14:textId="07972D76" w:rsidR="00630D4A" w:rsidRPr="0012285B" w:rsidRDefault="001A6587" w:rsidP="00C03530">
      <w:proofErr w:type="spellStart"/>
      <w:r w:rsidRPr="0012285B">
        <w:t>Lewanzik</w:t>
      </w:r>
      <w:proofErr w:type="spellEnd"/>
      <w:r w:rsidRPr="0012285B">
        <w:t xml:space="preserve">, D and Voigt C 2014, </w:t>
      </w:r>
      <w:r w:rsidR="00064A46">
        <w:t>‘</w:t>
      </w:r>
      <w:r w:rsidRPr="0012285B">
        <w:t>Artificial light puts ecosystem services of frugivorous bats at risk</w:t>
      </w:r>
      <w:r w:rsidR="00064A46">
        <w:t>’</w:t>
      </w:r>
      <w:r w:rsidR="00080053">
        <w:t>,</w:t>
      </w:r>
      <w:r w:rsidRPr="0012285B">
        <w:t xml:space="preserve"> </w:t>
      </w:r>
      <w:r w:rsidRPr="0012285B">
        <w:rPr>
          <w:rStyle w:val="Emphasis"/>
        </w:rPr>
        <w:t>Journal of Applied Ecology</w:t>
      </w:r>
      <w:r w:rsidRPr="0012285B">
        <w:t>, vol. 51 pp. 388-394.</w:t>
      </w:r>
    </w:p>
    <w:p w14:paraId="7C29E5B8" w14:textId="2D66F99E" w:rsidR="006C5053" w:rsidRPr="00080053" w:rsidRDefault="006C5053" w:rsidP="00C03530">
      <w:proofErr w:type="spellStart"/>
      <w:r w:rsidRPr="00080053">
        <w:t>Lewanzik</w:t>
      </w:r>
      <w:proofErr w:type="spellEnd"/>
      <w:r w:rsidRPr="00080053">
        <w:t xml:space="preserve">, D, </w:t>
      </w:r>
      <w:r w:rsidR="0012285B" w:rsidRPr="00080053">
        <w:t>and</w:t>
      </w:r>
      <w:r w:rsidRPr="00080053">
        <w:t xml:space="preserve"> Voigt, CC 2017, </w:t>
      </w:r>
      <w:r w:rsidR="00064A46">
        <w:t>‘</w:t>
      </w:r>
      <w:r w:rsidRPr="00080053">
        <w:t>Transition from conventional to light‐emitting diode street lighting changes activity of urban bats</w:t>
      </w:r>
      <w:r w:rsidR="00064A46">
        <w:t>’</w:t>
      </w:r>
      <w:r w:rsidR="00080053" w:rsidRPr="00080053">
        <w:t>,</w:t>
      </w:r>
      <w:r w:rsidRPr="00080053">
        <w:t xml:space="preserve"> </w:t>
      </w:r>
      <w:r w:rsidRPr="00080053">
        <w:rPr>
          <w:rStyle w:val="Emphasis"/>
        </w:rPr>
        <w:t>Journal of Applied Ecology</w:t>
      </w:r>
      <w:r w:rsidRPr="00080053">
        <w:t>, 54(1), 264-271</w:t>
      </w:r>
      <w:r w:rsidR="00080053">
        <w:t>.</w:t>
      </w:r>
    </w:p>
    <w:p w14:paraId="7899F329" w14:textId="2E1E9DB9" w:rsidR="006C5053" w:rsidRPr="00080053" w:rsidRDefault="006C5053" w:rsidP="00C03530">
      <w:r w:rsidRPr="00080053">
        <w:t xml:space="preserve">Li, Z, </w:t>
      </w:r>
      <w:proofErr w:type="spellStart"/>
      <w:r w:rsidRPr="00080053">
        <w:t>Courchamp</w:t>
      </w:r>
      <w:proofErr w:type="spellEnd"/>
      <w:r w:rsidRPr="00080053">
        <w:t xml:space="preserve">, F and Blumstein, DT 2016, </w:t>
      </w:r>
      <w:r w:rsidR="00064A46">
        <w:t>‘</w:t>
      </w:r>
      <w:r w:rsidRPr="00080053">
        <w:t>Pigeons home faster through polluted air</w:t>
      </w:r>
      <w:r w:rsidR="00064A46">
        <w:t>’</w:t>
      </w:r>
      <w:r w:rsidR="00080053" w:rsidRPr="00080053">
        <w:t>,</w:t>
      </w:r>
      <w:r w:rsidRPr="00080053">
        <w:t xml:space="preserve"> </w:t>
      </w:r>
      <w:r w:rsidRPr="00080053">
        <w:rPr>
          <w:rStyle w:val="Emphasis"/>
        </w:rPr>
        <w:t>Scientific reports</w:t>
      </w:r>
      <w:r w:rsidRPr="00080053">
        <w:t>, 6(1), pp.1-6.</w:t>
      </w:r>
    </w:p>
    <w:p w14:paraId="017DD5D7" w14:textId="1F48A6F1" w:rsidR="00D935EA" w:rsidRPr="00080053" w:rsidRDefault="001A6587" w:rsidP="00C03530">
      <w:proofErr w:type="spellStart"/>
      <w:r w:rsidRPr="00080053">
        <w:t>Lovich</w:t>
      </w:r>
      <w:proofErr w:type="spellEnd"/>
      <w:r w:rsidRPr="00080053">
        <w:t xml:space="preserve">, JE and </w:t>
      </w:r>
      <w:proofErr w:type="spellStart"/>
      <w:r w:rsidRPr="00080053">
        <w:t>Ennen</w:t>
      </w:r>
      <w:proofErr w:type="spellEnd"/>
      <w:r w:rsidRPr="00080053">
        <w:t>, JR 2011</w:t>
      </w:r>
      <w:r w:rsidR="0020670A" w:rsidRPr="00080053">
        <w:t>,</w:t>
      </w:r>
      <w:r w:rsidRPr="00080053">
        <w:t xml:space="preserve"> </w:t>
      </w:r>
      <w:r w:rsidR="00064A46">
        <w:t>‘</w:t>
      </w:r>
      <w:r w:rsidRPr="00080053">
        <w:t>Wildlife conservation and solar energy development in the desert Southwest, United States</w:t>
      </w:r>
      <w:r w:rsidR="00064A46">
        <w:t>’</w:t>
      </w:r>
      <w:r w:rsidRPr="00080053">
        <w:t xml:space="preserve">, </w:t>
      </w:r>
      <w:proofErr w:type="spellStart"/>
      <w:r w:rsidRPr="00080053">
        <w:rPr>
          <w:rStyle w:val="Emphasis"/>
        </w:rPr>
        <w:t>BioScience</w:t>
      </w:r>
      <w:proofErr w:type="spellEnd"/>
      <w:r w:rsidRPr="00080053">
        <w:t xml:space="preserve">, 61(12), pp. 982–992. </w:t>
      </w:r>
      <w:proofErr w:type="spellStart"/>
      <w:r w:rsidRPr="00080053">
        <w:t>doi</w:t>
      </w:r>
      <w:proofErr w:type="spellEnd"/>
      <w:r w:rsidRPr="00080053">
        <w:t>: 10.1525/bio.2011.61.12.8.</w:t>
      </w:r>
    </w:p>
    <w:p w14:paraId="51F42999" w14:textId="012DAEC4" w:rsidR="00D935EA" w:rsidRPr="00080053" w:rsidRDefault="001A6587" w:rsidP="00C03530">
      <w:proofErr w:type="spellStart"/>
      <w:r w:rsidRPr="00080053">
        <w:t>Manisalidis</w:t>
      </w:r>
      <w:proofErr w:type="spellEnd"/>
      <w:r w:rsidRPr="00080053">
        <w:t xml:space="preserve">, I, </w:t>
      </w:r>
      <w:proofErr w:type="spellStart"/>
      <w:r w:rsidRPr="00080053">
        <w:t>Stavropoulou</w:t>
      </w:r>
      <w:proofErr w:type="spellEnd"/>
      <w:r w:rsidRPr="00080053">
        <w:t xml:space="preserve">, E, Stavropoulos A and </w:t>
      </w:r>
      <w:proofErr w:type="spellStart"/>
      <w:r w:rsidRPr="00080053">
        <w:t>Bezirtzoglou</w:t>
      </w:r>
      <w:proofErr w:type="spellEnd"/>
      <w:r w:rsidRPr="00080053">
        <w:t xml:space="preserve">, E 2020, Environmental and Health Impacts of Air Pollution: A Review, </w:t>
      </w:r>
      <w:r w:rsidRPr="00080053">
        <w:rPr>
          <w:rStyle w:val="Emphasis"/>
        </w:rPr>
        <w:t>Frontiers in Public Health</w:t>
      </w:r>
      <w:r w:rsidRPr="00080053">
        <w:t>, vol 8, Article 14.</w:t>
      </w:r>
    </w:p>
    <w:p w14:paraId="23A3F792" w14:textId="3161DE1D" w:rsidR="00E35618" w:rsidRPr="00080053" w:rsidRDefault="001A6587" w:rsidP="00C03530">
      <w:r w:rsidRPr="00080053">
        <w:t xml:space="preserve">Markus, N 2002, </w:t>
      </w:r>
      <w:r w:rsidR="00064A46">
        <w:t>‘</w:t>
      </w:r>
      <w:r w:rsidRPr="00080053">
        <w:t xml:space="preserve">Behaviour of the Black Flying-fox </w:t>
      </w:r>
      <w:proofErr w:type="spellStart"/>
      <w:r w:rsidRPr="00080053">
        <w:t>Pteropus</w:t>
      </w:r>
      <w:proofErr w:type="spellEnd"/>
      <w:r w:rsidRPr="00080053">
        <w:t xml:space="preserve"> </w:t>
      </w:r>
      <w:proofErr w:type="spellStart"/>
      <w:r w:rsidRPr="00080053">
        <w:t>alecto</w:t>
      </w:r>
      <w:proofErr w:type="spellEnd"/>
      <w:r w:rsidRPr="00080053">
        <w:t>: 2. Territoriality and courtship</w:t>
      </w:r>
      <w:r w:rsidR="00064A46">
        <w:t>’</w:t>
      </w:r>
      <w:r w:rsidRPr="00080053">
        <w:t xml:space="preserve">, </w:t>
      </w:r>
      <w:r w:rsidRPr="00080053">
        <w:rPr>
          <w:rStyle w:val="Emphasis"/>
        </w:rPr>
        <w:t xml:space="preserve">Acta </w:t>
      </w:r>
      <w:proofErr w:type="spellStart"/>
      <w:r w:rsidRPr="00080053">
        <w:rPr>
          <w:rStyle w:val="Emphasis"/>
        </w:rPr>
        <w:t>Chiropterologica</w:t>
      </w:r>
      <w:proofErr w:type="spellEnd"/>
      <w:r w:rsidRPr="00080053">
        <w:t>, vol. 4, no. 2, pp.153–166.</w:t>
      </w:r>
    </w:p>
    <w:p w14:paraId="63E29E97" w14:textId="5B4FEFE9" w:rsidR="00E35618" w:rsidRPr="00080053" w:rsidRDefault="001A6587" w:rsidP="00C03530">
      <w:r w:rsidRPr="00080053">
        <w:t xml:space="preserve">Markus, N and </w:t>
      </w:r>
      <w:proofErr w:type="spellStart"/>
      <w:r w:rsidRPr="00080053">
        <w:t>Blackshaw</w:t>
      </w:r>
      <w:proofErr w:type="spellEnd"/>
      <w:r w:rsidRPr="00080053">
        <w:t xml:space="preserve">, JK 2002, </w:t>
      </w:r>
      <w:r w:rsidR="00064A46">
        <w:t>‘</w:t>
      </w:r>
      <w:r w:rsidRPr="00080053">
        <w:t xml:space="preserve">Behaviour of the Black Flying-fox </w:t>
      </w:r>
      <w:proofErr w:type="spellStart"/>
      <w:r w:rsidRPr="00080053">
        <w:t>Pteropus</w:t>
      </w:r>
      <w:proofErr w:type="spellEnd"/>
      <w:r w:rsidRPr="00080053">
        <w:t xml:space="preserve"> </w:t>
      </w:r>
      <w:proofErr w:type="spellStart"/>
      <w:r w:rsidRPr="00080053">
        <w:t>alecto</w:t>
      </w:r>
      <w:proofErr w:type="spellEnd"/>
      <w:r w:rsidRPr="00080053">
        <w:t>: 1. An ethogram of behaviour, and preliminary characterisation of mother</w:t>
      </w:r>
      <w:r w:rsidR="00850267" w:rsidRPr="00080053">
        <w:t xml:space="preserve"> –</w:t>
      </w:r>
      <w:r w:rsidRPr="00080053">
        <w:t xml:space="preserve"> infant interactions</w:t>
      </w:r>
      <w:r w:rsidR="00064A46">
        <w:t>’</w:t>
      </w:r>
      <w:r w:rsidRPr="00080053">
        <w:t xml:space="preserve">, </w:t>
      </w:r>
      <w:r w:rsidRPr="00080053">
        <w:rPr>
          <w:rStyle w:val="Emphasis"/>
        </w:rPr>
        <w:t xml:space="preserve">Acta </w:t>
      </w:r>
      <w:proofErr w:type="spellStart"/>
      <w:r w:rsidRPr="00080053">
        <w:rPr>
          <w:rStyle w:val="Emphasis"/>
        </w:rPr>
        <w:t>Chiropterologica</w:t>
      </w:r>
      <w:proofErr w:type="spellEnd"/>
      <w:r w:rsidRPr="00080053">
        <w:t>, vol. 4, no. 2, pp. 137–152.</w:t>
      </w:r>
    </w:p>
    <w:p w14:paraId="7CA52ECE" w14:textId="41567338" w:rsidR="006C5053" w:rsidRPr="008465BD" w:rsidRDefault="006C5053" w:rsidP="00C03530">
      <w:r w:rsidRPr="008465BD">
        <w:t>McConkey, K, Prasad, S, Corlett, R, Campos-</w:t>
      </w:r>
      <w:proofErr w:type="spellStart"/>
      <w:r w:rsidRPr="008465BD">
        <w:t>Arceiz</w:t>
      </w:r>
      <w:proofErr w:type="spellEnd"/>
      <w:r w:rsidRPr="008465BD">
        <w:t xml:space="preserve">, A, Brodie, J, Rogers, H </w:t>
      </w:r>
      <w:r w:rsidR="00080053" w:rsidRPr="008465BD">
        <w:t>and</w:t>
      </w:r>
      <w:r w:rsidRPr="008465BD">
        <w:t xml:space="preserve"> Santamaria, L 2012</w:t>
      </w:r>
      <w:r w:rsidR="00080053" w:rsidRPr="008465BD">
        <w:t>,</w:t>
      </w:r>
      <w:r w:rsidRPr="008465BD">
        <w:t xml:space="preserve"> </w:t>
      </w:r>
      <w:r w:rsidR="00064A46">
        <w:t>‘</w:t>
      </w:r>
      <w:r w:rsidRPr="008465BD">
        <w:t>Seed dispersal in changing landscapes</w:t>
      </w:r>
      <w:r w:rsidR="00064A46">
        <w:t>’</w:t>
      </w:r>
      <w:r w:rsidR="008465BD" w:rsidRPr="008465BD">
        <w:t>,</w:t>
      </w:r>
      <w:r w:rsidRPr="008465BD">
        <w:rPr>
          <w:rStyle w:val="Emphasis"/>
        </w:rPr>
        <w:t> Biological Conservation</w:t>
      </w:r>
      <w:r w:rsidRPr="008465BD">
        <w:t>, 146(1), pp.1-13.</w:t>
      </w:r>
    </w:p>
    <w:p w14:paraId="4DCD129D" w14:textId="7AD9FF31" w:rsidR="006C5053" w:rsidRPr="008465BD" w:rsidRDefault="006C5053" w:rsidP="00C03530">
      <w:proofErr w:type="spellStart"/>
      <w:r w:rsidRPr="008465BD">
        <w:t>McIlwee</w:t>
      </w:r>
      <w:proofErr w:type="spellEnd"/>
      <w:r w:rsidRPr="008465BD">
        <w:t>, A</w:t>
      </w:r>
      <w:r w:rsidR="008465BD" w:rsidRPr="008465BD">
        <w:t xml:space="preserve"> and </w:t>
      </w:r>
      <w:r w:rsidRPr="008465BD">
        <w:t xml:space="preserve">Martin, L 2002, </w:t>
      </w:r>
      <w:r w:rsidR="00064A46">
        <w:t>‘</w:t>
      </w:r>
      <w:r w:rsidRPr="008465BD">
        <w:t>On the intrinsic capacity for increase of Australian flying-foxes (</w:t>
      </w:r>
      <w:proofErr w:type="spellStart"/>
      <w:r w:rsidRPr="008465BD">
        <w:rPr>
          <w:rStyle w:val="Emphasis"/>
        </w:rPr>
        <w:t>Pteropus</w:t>
      </w:r>
      <w:proofErr w:type="spellEnd"/>
      <w:r w:rsidRPr="008465BD">
        <w:rPr>
          <w:rStyle w:val="Emphasis"/>
        </w:rPr>
        <w:t xml:space="preserve"> </w:t>
      </w:r>
      <w:r w:rsidRPr="008465BD">
        <w:t>spp., Megachiroptera)</w:t>
      </w:r>
      <w:r w:rsidR="00064A46">
        <w:t>’</w:t>
      </w:r>
      <w:r w:rsidRPr="008465BD">
        <w:t>,</w:t>
      </w:r>
      <w:r w:rsidRPr="008465BD">
        <w:rPr>
          <w:rStyle w:val="Emphasis"/>
        </w:rPr>
        <w:t> Australian Zoologist</w:t>
      </w:r>
      <w:r w:rsidRPr="008465BD">
        <w:t>, 32(1), pp.76-100.</w:t>
      </w:r>
    </w:p>
    <w:p w14:paraId="371B4C9A" w14:textId="699DAE2B" w:rsidR="00E35618" w:rsidRPr="008465BD" w:rsidRDefault="001A6587" w:rsidP="00C03530">
      <w:r w:rsidRPr="008465BD">
        <w:t xml:space="preserve">Meade, J, van der </w:t>
      </w:r>
      <w:proofErr w:type="spellStart"/>
      <w:r w:rsidRPr="008465BD">
        <w:t>Ree</w:t>
      </w:r>
      <w:proofErr w:type="spellEnd"/>
      <w:r w:rsidRPr="008465BD">
        <w:t xml:space="preserve">, R, </w:t>
      </w:r>
      <w:proofErr w:type="spellStart"/>
      <w:r w:rsidRPr="008465BD">
        <w:t>Stepanian</w:t>
      </w:r>
      <w:proofErr w:type="spellEnd"/>
      <w:r w:rsidRPr="008465BD">
        <w:t xml:space="preserve">, PM, Westcott, DA and </w:t>
      </w:r>
      <w:proofErr w:type="spellStart"/>
      <w:r w:rsidRPr="008465BD">
        <w:t>Welbergen</w:t>
      </w:r>
      <w:proofErr w:type="spellEnd"/>
      <w:r w:rsidRPr="008465BD">
        <w:t xml:space="preserve">, JA 2019, </w:t>
      </w:r>
      <w:r w:rsidR="00064A46">
        <w:t>‘</w:t>
      </w:r>
      <w:r w:rsidRPr="008465BD">
        <w:t>Using weather radar to monitor the number, timing and directions of flying-foxes emerging from their roosts</w:t>
      </w:r>
      <w:r w:rsidR="00064A46">
        <w:t>’</w:t>
      </w:r>
      <w:r w:rsidRPr="008465BD">
        <w:t xml:space="preserve">, </w:t>
      </w:r>
      <w:r w:rsidRPr="008465BD">
        <w:rPr>
          <w:rStyle w:val="Emphasis"/>
        </w:rPr>
        <w:t>Scientific Reports</w:t>
      </w:r>
      <w:r w:rsidRPr="008465BD">
        <w:t>, 9: 10222.</w:t>
      </w:r>
    </w:p>
    <w:p w14:paraId="45DACEB0" w14:textId="2EA11C29" w:rsidR="0048620D" w:rsidRPr="008465BD" w:rsidRDefault="001A6587" w:rsidP="00C03530">
      <w:r w:rsidRPr="008465BD">
        <w:t xml:space="preserve">Muller, B, Goodman, SM and </w:t>
      </w:r>
      <w:proofErr w:type="spellStart"/>
      <w:r w:rsidRPr="008465BD">
        <w:t>Peichl</w:t>
      </w:r>
      <w:proofErr w:type="spellEnd"/>
      <w:r w:rsidRPr="008465BD">
        <w:t xml:space="preserve">, L 2007, </w:t>
      </w:r>
      <w:r w:rsidR="00064A46">
        <w:t>‘</w:t>
      </w:r>
      <w:r w:rsidRPr="008465BD">
        <w:t>Cone Photoreceptor Diversity in the Retinas of Fruit Bats (Megachiroptera)</w:t>
      </w:r>
      <w:r w:rsidR="00064A46">
        <w:t>’</w:t>
      </w:r>
      <w:r w:rsidRPr="008465BD">
        <w:t xml:space="preserve">, </w:t>
      </w:r>
      <w:r w:rsidRPr="008465BD">
        <w:rPr>
          <w:rStyle w:val="Emphasis"/>
        </w:rPr>
        <w:t>Brain Behaviour Evolution</w:t>
      </w:r>
      <w:r w:rsidRPr="008465BD">
        <w:t>, vol. 70, pp. 90-104.</w:t>
      </w:r>
    </w:p>
    <w:p w14:paraId="594AD5B8" w14:textId="15029982" w:rsidR="006C5053" w:rsidRPr="00506B88" w:rsidRDefault="006C5053" w:rsidP="00C03530">
      <w:proofErr w:type="spellStart"/>
      <w:r w:rsidRPr="00506B88">
        <w:t>Narla</w:t>
      </w:r>
      <w:proofErr w:type="spellEnd"/>
      <w:r w:rsidRPr="00506B88">
        <w:t xml:space="preserve"> Environmental 2020, </w:t>
      </w:r>
      <w:r w:rsidRPr="00506B88">
        <w:rPr>
          <w:rStyle w:val="Emphasis"/>
        </w:rPr>
        <w:t>Grey-headed Flying-fox Monitoring Progress Report Parramatta Light Rail</w:t>
      </w:r>
      <w:r w:rsidRPr="00506B88">
        <w:t xml:space="preserve">, </w:t>
      </w:r>
      <w:r w:rsidR="00506B88" w:rsidRPr="00506B88">
        <w:t>r</w:t>
      </w:r>
      <w:r w:rsidRPr="00506B88">
        <w:t>eport to Parramatta Connect.</w:t>
      </w:r>
    </w:p>
    <w:p w14:paraId="683DA8E1" w14:textId="6657AD8A" w:rsidR="0048620D" w:rsidRDefault="001A6587" w:rsidP="00C03530">
      <w:r w:rsidRPr="00BA331C">
        <w:t>National Pollutant Inventory 2020</w:t>
      </w:r>
      <w:r w:rsidR="00BA331C" w:rsidRPr="00BA331C">
        <w:t>,</w:t>
      </w:r>
      <w:r w:rsidRPr="00BA331C">
        <w:t xml:space="preserve"> </w:t>
      </w:r>
      <w:hyperlink r:id="rId37" w:history="1">
        <w:r w:rsidRPr="00BA331C">
          <w:rPr>
            <w:rStyle w:val="Hyperlink"/>
          </w:rPr>
          <w:t xml:space="preserve">Mercury </w:t>
        </w:r>
        <w:r w:rsidR="004A1A4A" w:rsidRPr="00BA331C">
          <w:rPr>
            <w:rStyle w:val="Hyperlink"/>
          </w:rPr>
          <w:t>and</w:t>
        </w:r>
        <w:r w:rsidRPr="00BA331C">
          <w:rPr>
            <w:rStyle w:val="Hyperlink"/>
          </w:rPr>
          <w:t xml:space="preserve"> compounds</w:t>
        </w:r>
      </w:hyperlink>
      <w:r w:rsidR="008242E4" w:rsidRPr="00BA331C">
        <w:t>,</w:t>
      </w:r>
      <w:r w:rsidRPr="00BA331C">
        <w:t xml:space="preserve"> Department of Agriculture, Water and the Environment</w:t>
      </w:r>
      <w:r w:rsidR="00BA331C" w:rsidRPr="00BA331C">
        <w:t>, Canberra</w:t>
      </w:r>
      <w:r w:rsidR="008242E4" w:rsidRPr="00BA331C">
        <w:t>.</w:t>
      </w:r>
    </w:p>
    <w:p w14:paraId="595F6869" w14:textId="18E0FE4C" w:rsidR="0048620D" w:rsidRPr="00804C80" w:rsidRDefault="001A6587" w:rsidP="00804C80">
      <w:proofErr w:type="spellStart"/>
      <w:r w:rsidRPr="00804C80">
        <w:t>Neuweiler</w:t>
      </w:r>
      <w:proofErr w:type="spellEnd"/>
      <w:r w:rsidRPr="00804C80">
        <w:t xml:space="preserve">, G 1962, </w:t>
      </w:r>
      <w:r w:rsidR="00804C80" w:rsidRPr="00804C80">
        <w:t>‘</w:t>
      </w:r>
      <w:proofErr w:type="spellStart"/>
      <w:r w:rsidRPr="00804C80">
        <w:t>Bau</w:t>
      </w:r>
      <w:proofErr w:type="spellEnd"/>
      <w:r w:rsidRPr="00804C80">
        <w:t xml:space="preserve"> und </w:t>
      </w:r>
      <w:proofErr w:type="spellStart"/>
      <w:r w:rsidRPr="00804C80">
        <w:t>Leistung</w:t>
      </w:r>
      <w:proofErr w:type="spellEnd"/>
      <w:r w:rsidRPr="00804C80">
        <w:t xml:space="preserve"> des </w:t>
      </w:r>
      <w:proofErr w:type="spellStart"/>
      <w:r w:rsidRPr="00804C80">
        <w:t>Flughundauges</w:t>
      </w:r>
      <w:proofErr w:type="spellEnd"/>
      <w:r w:rsidRPr="00804C80">
        <w:t xml:space="preserve"> (</w:t>
      </w:r>
      <w:proofErr w:type="spellStart"/>
      <w:r w:rsidRPr="00804C80">
        <w:rPr>
          <w:rStyle w:val="Emphasis"/>
        </w:rPr>
        <w:t>Pteropus</w:t>
      </w:r>
      <w:proofErr w:type="spellEnd"/>
      <w:r w:rsidRPr="00804C80">
        <w:rPr>
          <w:rStyle w:val="Emphasis"/>
        </w:rPr>
        <w:t xml:space="preserve"> giganteus</w:t>
      </w:r>
      <w:r w:rsidRPr="00804C80">
        <w:t xml:space="preserve"> gig. </w:t>
      </w:r>
      <w:proofErr w:type="spellStart"/>
      <w:r w:rsidRPr="00804C80">
        <w:t>Brunn</w:t>
      </w:r>
      <w:proofErr w:type="spellEnd"/>
      <w:r w:rsidRPr="00804C80">
        <w:t>.)</w:t>
      </w:r>
      <w:r w:rsidR="00804C80" w:rsidRPr="00804C80">
        <w:t>’</w:t>
      </w:r>
      <w:r w:rsidRPr="00804C80">
        <w:t xml:space="preserve"> </w:t>
      </w:r>
      <w:proofErr w:type="spellStart"/>
      <w:r w:rsidR="00804C80" w:rsidRPr="00804C80">
        <w:rPr>
          <w:rStyle w:val="Emphasis"/>
        </w:rPr>
        <w:t>Zeitschrift</w:t>
      </w:r>
      <w:proofErr w:type="spellEnd"/>
      <w:r w:rsidR="00804C80" w:rsidRPr="00804C80">
        <w:rPr>
          <w:rStyle w:val="Emphasis"/>
        </w:rPr>
        <w:t xml:space="preserve"> für </w:t>
      </w:r>
      <w:proofErr w:type="spellStart"/>
      <w:r w:rsidR="00804C80" w:rsidRPr="00804C80">
        <w:rPr>
          <w:rStyle w:val="Emphasis"/>
        </w:rPr>
        <w:t>vergleichende</w:t>
      </w:r>
      <w:proofErr w:type="spellEnd"/>
      <w:r w:rsidR="00804C80" w:rsidRPr="00804C80">
        <w:rPr>
          <w:rStyle w:val="Emphasis"/>
        </w:rPr>
        <w:t xml:space="preserve"> </w:t>
      </w:r>
      <w:proofErr w:type="spellStart"/>
      <w:r w:rsidR="00804C80" w:rsidRPr="00804C80">
        <w:rPr>
          <w:rStyle w:val="Emphasis"/>
        </w:rPr>
        <w:t>Physiologie</w:t>
      </w:r>
      <w:proofErr w:type="spellEnd"/>
      <w:r w:rsidRPr="00804C80">
        <w:t>. 46: 13-56.</w:t>
      </w:r>
    </w:p>
    <w:p w14:paraId="1DA965C3" w14:textId="77777777" w:rsidR="0051732E" w:rsidRPr="00136924" w:rsidRDefault="0051732E" w:rsidP="0051732E">
      <w:r w:rsidRPr="00136924">
        <w:t xml:space="preserve">NOHSC 2004, </w:t>
      </w:r>
      <w:r w:rsidRPr="002D1D46">
        <w:rPr>
          <w:rStyle w:val="Emphasis"/>
        </w:rPr>
        <w:t>National Code of Practice for Noise Management and Protection of Hearing at Work 3rd Ed</w:t>
      </w:r>
      <w:r w:rsidRPr="00136924">
        <w:t>, National Occupational Health and Safety Commission, Canberra.</w:t>
      </w:r>
    </w:p>
    <w:p w14:paraId="6CAFEE49" w14:textId="4CA96385" w:rsidR="005F055F" w:rsidRPr="007669E0" w:rsidRDefault="001A6587" w:rsidP="007669E0">
      <w:proofErr w:type="spellStart"/>
      <w:r w:rsidRPr="007669E0">
        <w:t>NoiseNews</w:t>
      </w:r>
      <w:proofErr w:type="spellEnd"/>
      <w:r w:rsidRPr="007669E0">
        <w:t xml:space="preserve"> 2021, </w:t>
      </w:r>
      <w:hyperlink r:id="rId38" w:history="1">
        <w:r w:rsidRPr="007669E0">
          <w:rPr>
            <w:rStyle w:val="Hyperlink"/>
          </w:rPr>
          <w:t>‘What are the 4 Different Types of Noise</w:t>
        </w:r>
        <w:r w:rsidR="008242E4" w:rsidRPr="007669E0">
          <w:rPr>
            <w:rStyle w:val="Hyperlink"/>
          </w:rPr>
          <w:t>’</w:t>
        </w:r>
      </w:hyperlink>
      <w:r w:rsidR="007669E0" w:rsidRPr="007669E0">
        <w:rPr>
          <w:rStyle w:val="Hyperlink"/>
        </w:rPr>
        <w:t xml:space="preserve">, </w:t>
      </w:r>
      <w:proofErr w:type="spellStart"/>
      <w:r w:rsidR="007669E0" w:rsidRPr="007669E0">
        <w:t>NoiseNews</w:t>
      </w:r>
      <w:proofErr w:type="spellEnd"/>
      <w:r w:rsidR="008242E4" w:rsidRPr="007669E0">
        <w:t>.</w:t>
      </w:r>
    </w:p>
    <w:p w14:paraId="73C03F61" w14:textId="4E1E9CE4" w:rsidR="0048620D" w:rsidRPr="00506B88" w:rsidRDefault="001A6587" w:rsidP="00C03530">
      <w:r w:rsidRPr="00506B88">
        <w:lastRenderedPageBreak/>
        <w:t xml:space="preserve">OEH 2015, </w:t>
      </w:r>
      <w:r w:rsidRPr="00506B88">
        <w:rPr>
          <w:rStyle w:val="Emphasis"/>
        </w:rPr>
        <w:t>Flying-fox Camp Management Policy</w:t>
      </w:r>
      <w:r w:rsidRPr="00506B88">
        <w:t xml:space="preserve">, </w:t>
      </w:r>
      <w:r w:rsidR="00924CA6" w:rsidRPr="00506B88">
        <w:t xml:space="preserve">NSW </w:t>
      </w:r>
      <w:r w:rsidRPr="00506B88">
        <w:t xml:space="preserve">Office of Environment and Heritage, </w:t>
      </w:r>
      <w:r w:rsidR="00924CA6" w:rsidRPr="00506B88">
        <w:t>Sydney</w:t>
      </w:r>
      <w:r w:rsidRPr="00506B88">
        <w:t>.</w:t>
      </w:r>
    </w:p>
    <w:p w14:paraId="40621952" w14:textId="6B49C221" w:rsidR="00D63EC6" w:rsidRPr="00164418" w:rsidRDefault="001A6587" w:rsidP="00C03530">
      <w:r w:rsidRPr="00164418">
        <w:t>Parris, KM 2015</w:t>
      </w:r>
      <w:r w:rsidR="0020670A" w:rsidRPr="00164418">
        <w:t>,</w:t>
      </w:r>
      <w:r w:rsidRPr="00164418">
        <w:t xml:space="preserve"> </w:t>
      </w:r>
      <w:r w:rsidR="00064A46">
        <w:t>‘</w:t>
      </w:r>
      <w:r w:rsidRPr="00164418">
        <w:t>Ecological Impacts of Road Noise and Options for Mitigation</w:t>
      </w:r>
      <w:r w:rsidR="00064A46">
        <w:t>’</w:t>
      </w:r>
      <w:r w:rsidRPr="00164418">
        <w:t xml:space="preserve">, </w:t>
      </w:r>
      <w:r w:rsidRPr="00164418">
        <w:rPr>
          <w:rStyle w:val="Emphasis"/>
        </w:rPr>
        <w:t>Handbook of Road Ecology</w:t>
      </w:r>
      <w:r w:rsidRPr="00164418">
        <w:t xml:space="preserve">, pp. 151–158. </w:t>
      </w:r>
      <w:proofErr w:type="spellStart"/>
      <w:r w:rsidRPr="00164418">
        <w:t>doi</w:t>
      </w:r>
      <w:proofErr w:type="spellEnd"/>
      <w:r w:rsidRPr="00164418">
        <w:t>: 10.1002/9781118568170.ch19.</w:t>
      </w:r>
    </w:p>
    <w:p w14:paraId="4F464AC7" w14:textId="4317F986" w:rsidR="00D63EC6" w:rsidRPr="00164418" w:rsidRDefault="001A6587" w:rsidP="00C03530">
      <w:r w:rsidRPr="00164418">
        <w:t>Parson</w:t>
      </w:r>
      <w:r w:rsidR="00882DCB" w:rsidRPr="00164418">
        <w:t>s</w:t>
      </w:r>
      <w:r w:rsidRPr="00164418">
        <w:t xml:space="preserve">, J 2011, </w:t>
      </w:r>
      <w:r w:rsidR="005661C4">
        <w:t>‘</w:t>
      </w:r>
      <w:r w:rsidRPr="00164418">
        <w:t>Studying mobile species in a spatially complex ecosystems: Australian flying-foxes as a case study</w:t>
      </w:r>
      <w:r w:rsidR="005661C4">
        <w:t>’</w:t>
      </w:r>
      <w:r w:rsidRPr="00164418">
        <w:t>, PhD thesis, James Cook University.</w:t>
      </w:r>
    </w:p>
    <w:p w14:paraId="183AB9E2" w14:textId="195BBDBC" w:rsidR="00D63EC6" w:rsidRPr="004C494C" w:rsidRDefault="001A6587" w:rsidP="00C03530">
      <w:proofErr w:type="spellStart"/>
      <w:r w:rsidRPr="004C494C">
        <w:t>Patriarca</w:t>
      </w:r>
      <w:proofErr w:type="spellEnd"/>
      <w:r w:rsidRPr="004C494C">
        <w:t xml:space="preserve">, E and </w:t>
      </w:r>
      <w:proofErr w:type="spellStart"/>
      <w:r w:rsidRPr="004C494C">
        <w:t>Debernardi</w:t>
      </w:r>
      <w:proofErr w:type="spellEnd"/>
      <w:r w:rsidRPr="004C494C">
        <w:t xml:space="preserve">, P 2010, </w:t>
      </w:r>
      <w:hyperlink r:id="rId39" w:history="1">
        <w:r w:rsidRPr="004C494C">
          <w:rPr>
            <w:rStyle w:val="Hyperlink"/>
          </w:rPr>
          <w:t>Bats and light pollution</w:t>
        </w:r>
      </w:hyperlink>
      <w:r w:rsidRPr="004C494C">
        <w:t xml:space="preserve">, c/o </w:t>
      </w:r>
      <w:proofErr w:type="spellStart"/>
      <w:r w:rsidRPr="004C494C">
        <w:t>Ente</w:t>
      </w:r>
      <w:proofErr w:type="spellEnd"/>
      <w:r w:rsidRPr="004C494C">
        <w:t xml:space="preserve"> di </w:t>
      </w:r>
      <w:proofErr w:type="spellStart"/>
      <w:r w:rsidRPr="004C494C">
        <w:t>Gestione</w:t>
      </w:r>
      <w:proofErr w:type="spellEnd"/>
      <w:r w:rsidRPr="004C494C">
        <w:t xml:space="preserve"> del Parco </w:t>
      </w:r>
      <w:proofErr w:type="spellStart"/>
      <w:r w:rsidRPr="004C494C">
        <w:t>Naturale</w:t>
      </w:r>
      <w:proofErr w:type="spellEnd"/>
      <w:r w:rsidRPr="004C494C">
        <w:t xml:space="preserve"> </w:t>
      </w:r>
      <w:proofErr w:type="spellStart"/>
      <w:r w:rsidRPr="004C494C">
        <w:t>Laghi</w:t>
      </w:r>
      <w:proofErr w:type="spellEnd"/>
      <w:r w:rsidRPr="004C494C">
        <w:t xml:space="preserve"> di </w:t>
      </w:r>
      <w:proofErr w:type="spellStart"/>
      <w:r w:rsidRPr="004C494C">
        <w:t>Avigliana</w:t>
      </w:r>
      <w:proofErr w:type="spellEnd"/>
      <w:r w:rsidRPr="004C494C">
        <w:t xml:space="preserve">, via M. </w:t>
      </w:r>
      <w:proofErr w:type="spellStart"/>
      <w:r w:rsidRPr="004C494C">
        <w:t>Pirchiriano</w:t>
      </w:r>
      <w:proofErr w:type="spellEnd"/>
      <w:r w:rsidRPr="004C494C">
        <w:t xml:space="preserve"> 54, 10051 </w:t>
      </w:r>
      <w:proofErr w:type="spellStart"/>
      <w:r w:rsidRPr="004C494C">
        <w:t>Avigliana</w:t>
      </w:r>
      <w:proofErr w:type="spellEnd"/>
      <w:r w:rsidRPr="004C494C">
        <w:t xml:space="preserve"> (TO).</w:t>
      </w:r>
    </w:p>
    <w:p w14:paraId="6D22B325" w14:textId="6F8A95A8" w:rsidR="00D63EC6" w:rsidRPr="00CB3291" w:rsidRDefault="001A6587" w:rsidP="00C03530">
      <w:r w:rsidRPr="00CB3291">
        <w:t xml:space="preserve">Pearson, T and Clarke, JA 2018, </w:t>
      </w:r>
      <w:hyperlink r:id="rId40" w:history="1">
        <w:r w:rsidRPr="00CB3291">
          <w:rPr>
            <w:rStyle w:val="Hyperlink"/>
          </w:rPr>
          <w:t xml:space="preserve">Urban noise and grey-headed flying-fox vocalisations: evidence of the </w:t>
        </w:r>
        <w:proofErr w:type="spellStart"/>
        <w:r w:rsidRPr="00CB3291">
          <w:rPr>
            <w:rStyle w:val="Hyperlink"/>
          </w:rPr>
          <w:t>silentium</w:t>
        </w:r>
        <w:proofErr w:type="spellEnd"/>
        <w:r w:rsidRPr="00CB3291">
          <w:rPr>
            <w:rStyle w:val="Hyperlink"/>
          </w:rPr>
          <w:t xml:space="preserve"> effect</w:t>
        </w:r>
      </w:hyperlink>
      <w:r w:rsidR="00CB3291" w:rsidRPr="00CB3291">
        <w:rPr>
          <w:rStyle w:val="Hyperlink"/>
        </w:rPr>
        <w:t>,</w:t>
      </w:r>
      <w:r w:rsidRPr="00CB3291">
        <w:t xml:space="preserve"> </w:t>
      </w:r>
      <w:r w:rsidRPr="00CB3291">
        <w:rPr>
          <w:rStyle w:val="Emphasis"/>
        </w:rPr>
        <w:t>Urban Ecosystems</w:t>
      </w:r>
      <w:r w:rsidRPr="00CB3291">
        <w:t>, vol. 22, no. 2, pp. 271-280</w:t>
      </w:r>
      <w:r w:rsidR="0037772E" w:rsidRPr="00CB3291">
        <w:t>.</w:t>
      </w:r>
    </w:p>
    <w:p w14:paraId="286955E0" w14:textId="04D5207A" w:rsidR="008D1BE2" w:rsidRPr="00CB3291" w:rsidRDefault="008D1BE2" w:rsidP="00C03530">
      <w:r w:rsidRPr="00CB3291">
        <w:t>Peralta-</w:t>
      </w:r>
      <w:proofErr w:type="spellStart"/>
      <w:r w:rsidRPr="00CB3291">
        <w:t>Videa</w:t>
      </w:r>
      <w:proofErr w:type="spellEnd"/>
      <w:r w:rsidRPr="00CB3291">
        <w:t xml:space="preserve">, JR, Lopez, ML, Narayan, M, </w:t>
      </w:r>
      <w:proofErr w:type="spellStart"/>
      <w:r w:rsidRPr="00CB3291">
        <w:t>Saupe</w:t>
      </w:r>
      <w:proofErr w:type="spellEnd"/>
      <w:r w:rsidRPr="00CB3291">
        <w:t xml:space="preserve">, G and </w:t>
      </w:r>
      <w:proofErr w:type="spellStart"/>
      <w:r w:rsidRPr="00CB3291">
        <w:t>Gardea-Torresdey</w:t>
      </w:r>
      <w:proofErr w:type="spellEnd"/>
      <w:r w:rsidRPr="00CB3291">
        <w:t>, J 2009</w:t>
      </w:r>
      <w:r w:rsidR="00CB3291" w:rsidRPr="00CB3291">
        <w:t>,</w:t>
      </w:r>
      <w:r w:rsidRPr="00CB3291">
        <w:t xml:space="preserve"> </w:t>
      </w:r>
      <w:r w:rsidR="00064A46">
        <w:t>‘</w:t>
      </w:r>
      <w:r w:rsidRPr="00CB3291">
        <w:t>The biochemistry of environmental heavy metal uptake by plants: implications for the food chain</w:t>
      </w:r>
      <w:r w:rsidR="00064A46">
        <w:t>’</w:t>
      </w:r>
      <w:r w:rsidR="00CB3291" w:rsidRPr="00CB3291">
        <w:t>,</w:t>
      </w:r>
      <w:r w:rsidRPr="00CB3291">
        <w:t xml:space="preserve"> </w:t>
      </w:r>
      <w:r w:rsidRPr="00CB3291">
        <w:rPr>
          <w:rStyle w:val="Emphasis"/>
        </w:rPr>
        <w:t>The international journal of biochemistry &amp; cell biology</w:t>
      </w:r>
      <w:r w:rsidRPr="00CB3291">
        <w:t>, 41(8-9), pp.1665-1677.</w:t>
      </w:r>
    </w:p>
    <w:p w14:paraId="0B416FBF" w14:textId="637CD3CC" w:rsidR="006C5053" w:rsidRPr="00CB3291" w:rsidRDefault="006C5053" w:rsidP="00C03530">
      <w:r w:rsidRPr="00CB3291">
        <w:t xml:space="preserve">Phillips, BB, Bullock, JM, Gaston, KJ, Hudson‐Edwards, KA, Bamford, M, Cruse, D, Dicks, LV, </w:t>
      </w:r>
      <w:proofErr w:type="spellStart"/>
      <w:r w:rsidRPr="00CB3291">
        <w:t>Falagan</w:t>
      </w:r>
      <w:proofErr w:type="spellEnd"/>
      <w:r w:rsidRPr="00CB3291">
        <w:t>, C, Wallace, C and Osborne, JL 2021</w:t>
      </w:r>
      <w:r w:rsidR="00CB3291" w:rsidRPr="00CB3291">
        <w:t>,</w:t>
      </w:r>
      <w:r w:rsidRPr="00CB3291">
        <w:t xml:space="preserve"> </w:t>
      </w:r>
      <w:r w:rsidR="00064A46">
        <w:t>‘</w:t>
      </w:r>
      <w:r w:rsidRPr="00CB3291">
        <w:t>Impacts of multiple pollutants on pollinator activity in road verges</w:t>
      </w:r>
      <w:r w:rsidR="00064A46">
        <w:t>’</w:t>
      </w:r>
      <w:r w:rsidR="00CB3291" w:rsidRPr="00CB3291">
        <w:t>,</w:t>
      </w:r>
      <w:r w:rsidRPr="00CB3291">
        <w:t xml:space="preserve"> </w:t>
      </w:r>
      <w:r w:rsidRPr="00CB3291">
        <w:rPr>
          <w:rStyle w:val="Emphasis"/>
        </w:rPr>
        <w:t>Journal of Applied Ecology</w:t>
      </w:r>
      <w:r w:rsidRPr="00CB3291">
        <w:t>, 58(5), pp.1017-1029.</w:t>
      </w:r>
    </w:p>
    <w:p w14:paraId="5EC6F908" w14:textId="329C4F5C" w:rsidR="006C5053" w:rsidRPr="009F28CD" w:rsidRDefault="006C5053" w:rsidP="00C03530">
      <w:proofErr w:type="spellStart"/>
      <w:r w:rsidRPr="009F28CD">
        <w:t>PROVolitans</w:t>
      </w:r>
      <w:proofErr w:type="spellEnd"/>
      <w:r w:rsidRPr="009F28CD">
        <w:t xml:space="preserve"> 2019, </w:t>
      </w:r>
      <w:hyperlink r:id="rId41" w:history="1">
        <w:r w:rsidR="009F28CD" w:rsidRPr="009F28CD">
          <w:rPr>
            <w:rStyle w:val="Hyperlink"/>
          </w:rPr>
          <w:t>products</w:t>
        </w:r>
      </w:hyperlink>
      <w:r w:rsidR="009F28CD" w:rsidRPr="009F28CD">
        <w:t xml:space="preserve">, </w:t>
      </w:r>
      <w:proofErr w:type="spellStart"/>
      <w:r w:rsidR="009F28CD" w:rsidRPr="009F28CD">
        <w:t>PROVolitans</w:t>
      </w:r>
      <w:proofErr w:type="spellEnd"/>
      <w:r w:rsidRPr="009F28CD">
        <w:t>.</w:t>
      </w:r>
    </w:p>
    <w:p w14:paraId="2A7CD614" w14:textId="55EC9C08" w:rsidR="000D2D55" w:rsidRPr="00365F02" w:rsidRDefault="001A6587" w:rsidP="00C03530">
      <w:proofErr w:type="spellStart"/>
      <w:r w:rsidRPr="00365F02">
        <w:t>Pulscher</w:t>
      </w:r>
      <w:proofErr w:type="spellEnd"/>
      <w:r w:rsidRPr="00365F02">
        <w:t xml:space="preserve">, LA, Gray, R, </w:t>
      </w:r>
      <w:proofErr w:type="spellStart"/>
      <w:r w:rsidRPr="00365F02">
        <w:t>McQuilty</w:t>
      </w:r>
      <w:proofErr w:type="spellEnd"/>
      <w:r w:rsidRPr="00365F02">
        <w:t xml:space="preserve">, R, Rose, K, </w:t>
      </w:r>
      <w:proofErr w:type="spellStart"/>
      <w:r w:rsidRPr="00365F02">
        <w:t>Welbergen</w:t>
      </w:r>
      <w:proofErr w:type="spellEnd"/>
      <w:r w:rsidRPr="00365F02">
        <w:t xml:space="preserve">, J and Phalen DN 2021, </w:t>
      </w:r>
      <w:r w:rsidR="00064A46">
        <w:t>‘</w:t>
      </w:r>
      <w:r w:rsidRPr="00365F02">
        <w:t>Evidence of chronic cadmium exposure identified in the critically endangered Christmas Island flying-fox (</w:t>
      </w:r>
      <w:proofErr w:type="spellStart"/>
      <w:r w:rsidRPr="00365F02">
        <w:rPr>
          <w:rStyle w:val="Emphasis"/>
        </w:rPr>
        <w:t>Pteropus</w:t>
      </w:r>
      <w:proofErr w:type="spellEnd"/>
      <w:r w:rsidRPr="00365F02">
        <w:rPr>
          <w:rStyle w:val="Emphasis"/>
        </w:rPr>
        <w:t xml:space="preserve"> </w:t>
      </w:r>
      <w:proofErr w:type="spellStart"/>
      <w:r w:rsidRPr="00365F02">
        <w:rPr>
          <w:rStyle w:val="Emphasis"/>
        </w:rPr>
        <w:t>natalis</w:t>
      </w:r>
      <w:proofErr w:type="spellEnd"/>
      <w:r w:rsidRPr="00365F02">
        <w:t>)</w:t>
      </w:r>
      <w:r w:rsidR="00064A46">
        <w:t>’</w:t>
      </w:r>
      <w:r w:rsidRPr="00365F02">
        <w:t xml:space="preserve">, </w:t>
      </w:r>
      <w:r w:rsidRPr="00365F02">
        <w:rPr>
          <w:rStyle w:val="Emphasis"/>
        </w:rPr>
        <w:t>Science of the Total Environment</w:t>
      </w:r>
      <w:r w:rsidRPr="00365F02">
        <w:t xml:space="preserve">, </w:t>
      </w:r>
      <w:proofErr w:type="spellStart"/>
      <w:r w:rsidRPr="00365F02">
        <w:t>iss</w:t>
      </w:r>
      <w:proofErr w:type="spellEnd"/>
      <w:r w:rsidRPr="00365F02">
        <w:t>. 766.</w:t>
      </w:r>
    </w:p>
    <w:p w14:paraId="259EA837" w14:textId="49492651" w:rsidR="009D3298" w:rsidRPr="00365F02" w:rsidRDefault="001A6587" w:rsidP="00C03530">
      <w:proofErr w:type="spellStart"/>
      <w:r w:rsidRPr="00365F02">
        <w:t>Pulscher</w:t>
      </w:r>
      <w:proofErr w:type="spellEnd"/>
      <w:r w:rsidRPr="00365F02">
        <w:t xml:space="preserve">, LA, Gray, R, </w:t>
      </w:r>
      <w:proofErr w:type="spellStart"/>
      <w:r w:rsidRPr="00365F02">
        <w:t>McQuilty</w:t>
      </w:r>
      <w:proofErr w:type="spellEnd"/>
      <w:r w:rsidRPr="00365F02">
        <w:t xml:space="preserve">, Rose, K, </w:t>
      </w:r>
      <w:proofErr w:type="spellStart"/>
      <w:r w:rsidRPr="00365F02">
        <w:t>Welbergen</w:t>
      </w:r>
      <w:proofErr w:type="spellEnd"/>
      <w:r w:rsidRPr="00365F02">
        <w:t xml:space="preserve">, J and Phalen, DN 2020, </w:t>
      </w:r>
      <w:r w:rsidR="00064A46">
        <w:t>‘</w:t>
      </w:r>
      <w:r w:rsidRPr="00365F02">
        <w:t>Investigation into the utility of flying-foxes as bioindicators for environmental metal pollution reveals evidence of diminished lead but significant cadmium exposure</w:t>
      </w:r>
      <w:r w:rsidR="00064A46">
        <w:t>’</w:t>
      </w:r>
      <w:r w:rsidRPr="00365F02">
        <w:t xml:space="preserve">, </w:t>
      </w:r>
      <w:r w:rsidRPr="00365F02">
        <w:rPr>
          <w:rStyle w:val="Emphasis"/>
        </w:rPr>
        <w:t>Chemosphere</w:t>
      </w:r>
      <w:r w:rsidRPr="00365F02">
        <w:t xml:space="preserve">, </w:t>
      </w:r>
      <w:proofErr w:type="spellStart"/>
      <w:r w:rsidRPr="00365F02">
        <w:t>iss</w:t>
      </w:r>
      <w:proofErr w:type="spellEnd"/>
      <w:r w:rsidRPr="00365F02">
        <w:t>. 254.</w:t>
      </w:r>
    </w:p>
    <w:p w14:paraId="70C2CE31" w14:textId="129506A3" w:rsidR="009D3298" w:rsidRPr="00365F02" w:rsidRDefault="001A6587" w:rsidP="00C03530">
      <w:r w:rsidRPr="00365F02">
        <w:t xml:space="preserve">Ratcliffe, F 1932, </w:t>
      </w:r>
      <w:r w:rsidR="00064A46">
        <w:t>‘</w:t>
      </w:r>
      <w:r w:rsidRPr="00365F02">
        <w:t>Notes on the Fruit Bats (</w:t>
      </w:r>
      <w:proofErr w:type="spellStart"/>
      <w:r w:rsidRPr="00365F02">
        <w:rPr>
          <w:rStyle w:val="Emphasis"/>
        </w:rPr>
        <w:t>Pteropus</w:t>
      </w:r>
      <w:proofErr w:type="spellEnd"/>
      <w:r w:rsidRPr="00365F02">
        <w:rPr>
          <w:rStyle w:val="Emphasis"/>
        </w:rPr>
        <w:t xml:space="preserve"> spp.</w:t>
      </w:r>
      <w:r w:rsidRPr="00365F02">
        <w:t>) of Australia</w:t>
      </w:r>
      <w:r w:rsidR="00064A46">
        <w:t>’</w:t>
      </w:r>
      <w:r w:rsidRPr="00365F02">
        <w:t xml:space="preserve">, </w:t>
      </w:r>
      <w:r w:rsidRPr="00365F02">
        <w:rPr>
          <w:rStyle w:val="Emphasis"/>
        </w:rPr>
        <w:t>Journal of Animal Ecology</w:t>
      </w:r>
      <w:r w:rsidRPr="00365F02">
        <w:t>, vol. 1, no. 1, pp. 32–57.</w:t>
      </w:r>
    </w:p>
    <w:p w14:paraId="7FFFE8AA" w14:textId="249F86A7" w:rsidR="000D2D55" w:rsidRPr="00365F02" w:rsidRDefault="001A6587" w:rsidP="00C03530">
      <w:r w:rsidRPr="00365F02">
        <w:t xml:space="preserve">Roberts, B 2005, </w:t>
      </w:r>
      <w:r w:rsidR="005661C4">
        <w:t>‘</w:t>
      </w:r>
      <w:r w:rsidRPr="00365F02">
        <w:t xml:space="preserve">Habitat characteristics of flying-fox camps in south-east Queensland, Honours </w:t>
      </w:r>
      <w:r w:rsidR="00B56E35">
        <w:t>t</w:t>
      </w:r>
      <w:r w:rsidRPr="00365F02">
        <w:t>hesis</w:t>
      </w:r>
      <w:r w:rsidR="005661C4">
        <w:t>’</w:t>
      </w:r>
      <w:r w:rsidRPr="00365F02">
        <w:t>, Griffith University.</w:t>
      </w:r>
    </w:p>
    <w:p w14:paraId="20DB8537" w14:textId="319D43AE" w:rsidR="00135765" w:rsidRPr="00365F02" w:rsidRDefault="00135765" w:rsidP="00C03530">
      <w:r w:rsidRPr="00365F02">
        <w:t xml:space="preserve">SEQ Catchments 2012, </w:t>
      </w:r>
      <w:hyperlink r:id="rId42" w:history="1">
        <w:r w:rsidRPr="00365F02">
          <w:rPr>
            <w:rStyle w:val="Hyperlink"/>
          </w:rPr>
          <w:t>Management and Restoration of flying-fox Roosts: Guidelines and Recommendations</w:t>
        </w:r>
      </w:hyperlink>
      <w:r w:rsidRPr="00365F02">
        <w:t>, South East Queensland Catchments.</w:t>
      </w:r>
    </w:p>
    <w:p w14:paraId="3DF9CC95" w14:textId="355919F2" w:rsidR="00DD3105" w:rsidRPr="00880DE9" w:rsidRDefault="001A6587" w:rsidP="00C03530">
      <w:r w:rsidRPr="00880DE9">
        <w:t xml:space="preserve">SCARCS (Senate Community Affairs References Committee Secretariat) 2006, </w:t>
      </w:r>
      <w:r w:rsidRPr="00880DE9">
        <w:rPr>
          <w:rStyle w:val="Emphasis"/>
        </w:rPr>
        <w:t>Workplace exposure to toxic dust</w:t>
      </w:r>
      <w:r w:rsidRPr="00880DE9">
        <w:t>, Senate Printing Unit, Parliament House, Canberra.</w:t>
      </w:r>
    </w:p>
    <w:p w14:paraId="5FE889D1" w14:textId="66BA5668" w:rsidR="00927738" w:rsidRPr="00365F02" w:rsidRDefault="00135765" w:rsidP="00C03530">
      <w:r w:rsidRPr="00365F02">
        <w:t xml:space="preserve">Shannon, G, McKenna, MF, </w:t>
      </w:r>
      <w:proofErr w:type="spellStart"/>
      <w:r w:rsidRPr="00365F02">
        <w:t>Angeloni</w:t>
      </w:r>
      <w:proofErr w:type="spellEnd"/>
      <w:r w:rsidRPr="00365F02">
        <w:t>, LM, Crooks, KR, Fristrup, KM, Brown, E, Warner, KA, Nelson, MD, White, C, Briggs, J and McFarland, S 2016</w:t>
      </w:r>
      <w:r w:rsidR="00365F02" w:rsidRPr="00365F02">
        <w:t>,</w:t>
      </w:r>
      <w:r w:rsidRPr="00365F02">
        <w:t xml:space="preserve"> </w:t>
      </w:r>
      <w:r w:rsidR="00064A46">
        <w:t>‘</w:t>
      </w:r>
      <w:r w:rsidRPr="00365F02">
        <w:t>A synthesis of two decades of research documenting the effects of noise on wildlife</w:t>
      </w:r>
      <w:r w:rsidR="00064A46">
        <w:t>’</w:t>
      </w:r>
      <w:r w:rsidR="00365F02" w:rsidRPr="00365F02">
        <w:t>,</w:t>
      </w:r>
      <w:r w:rsidRPr="00365F02">
        <w:t xml:space="preserve"> </w:t>
      </w:r>
      <w:r w:rsidRPr="00365F02">
        <w:rPr>
          <w:rStyle w:val="Emphasis"/>
        </w:rPr>
        <w:t>Biological Reviews</w:t>
      </w:r>
      <w:r w:rsidRPr="00365F02">
        <w:t>, 91(4), pp.982-1005.</w:t>
      </w:r>
    </w:p>
    <w:p w14:paraId="4E928567" w14:textId="684AF29C" w:rsidR="00DD3105" w:rsidRPr="00880DE9" w:rsidRDefault="001A6587" w:rsidP="00C03530">
      <w:r w:rsidRPr="00880DE9">
        <w:t xml:space="preserve">SKM (Sinclair Knight Merz) 2017, </w:t>
      </w:r>
      <w:proofErr w:type="spellStart"/>
      <w:r w:rsidRPr="00880DE9">
        <w:rPr>
          <w:rStyle w:val="Emphasis"/>
        </w:rPr>
        <w:t>Warrell</w:t>
      </w:r>
      <w:proofErr w:type="spellEnd"/>
      <w:r w:rsidRPr="00880DE9">
        <w:rPr>
          <w:rStyle w:val="Emphasis"/>
        </w:rPr>
        <w:t xml:space="preserve"> Creek to Urunga Upgrade of the Pacific Highway Flying-fox Management Plan</w:t>
      </w:r>
      <w:r w:rsidRPr="00880DE9">
        <w:t>, report to Roads and Maritime Services</w:t>
      </w:r>
      <w:r w:rsidR="00135765" w:rsidRPr="00880DE9">
        <w:t>.</w:t>
      </w:r>
    </w:p>
    <w:p w14:paraId="57862DA7" w14:textId="02566E1D" w:rsidR="005E71CA" w:rsidRPr="00365F02" w:rsidRDefault="005E71CA" w:rsidP="00C03530">
      <w:proofErr w:type="spellStart"/>
      <w:r w:rsidRPr="00365F02">
        <w:lastRenderedPageBreak/>
        <w:t>Southerton</w:t>
      </w:r>
      <w:proofErr w:type="spellEnd"/>
      <w:r w:rsidRPr="00365F02">
        <w:t xml:space="preserve">, SG, </w:t>
      </w:r>
      <w:proofErr w:type="spellStart"/>
      <w:r w:rsidRPr="00365F02">
        <w:t>Birt</w:t>
      </w:r>
      <w:proofErr w:type="spellEnd"/>
      <w:r w:rsidRPr="00365F02">
        <w:t xml:space="preserve">, P, Porter, J and Ford, HA 2004, </w:t>
      </w:r>
      <w:r w:rsidR="00064A46">
        <w:t>‘</w:t>
      </w:r>
      <w:r w:rsidRPr="00365F02">
        <w:t>Review of gene movement by bats and birds and its potential significance for eucalypt plantation forestry</w:t>
      </w:r>
      <w:r w:rsidR="00064A46">
        <w:t>’</w:t>
      </w:r>
      <w:r w:rsidRPr="00365F02">
        <w:t xml:space="preserve">, </w:t>
      </w:r>
      <w:r w:rsidRPr="00365F02">
        <w:rPr>
          <w:rStyle w:val="Emphasis"/>
        </w:rPr>
        <w:t>Australian Forestry</w:t>
      </w:r>
      <w:r w:rsidRPr="00365F02">
        <w:t>, vol. 67, no. 1, pp. 45–54.</w:t>
      </w:r>
    </w:p>
    <w:p w14:paraId="67D965F7" w14:textId="32CF9181" w:rsidR="00135765" w:rsidRPr="002D0B75" w:rsidRDefault="00135765" w:rsidP="00C03530">
      <w:proofErr w:type="spellStart"/>
      <w:r w:rsidRPr="002D0B75">
        <w:t>Sordello</w:t>
      </w:r>
      <w:proofErr w:type="spellEnd"/>
      <w:r w:rsidRPr="002D0B75">
        <w:t xml:space="preserve">, R, Ratel, O, </w:t>
      </w:r>
      <w:proofErr w:type="spellStart"/>
      <w:r w:rsidRPr="002D0B75">
        <w:t>Flamerie</w:t>
      </w:r>
      <w:proofErr w:type="spellEnd"/>
      <w:r w:rsidRPr="002D0B75">
        <w:t xml:space="preserve"> De </w:t>
      </w:r>
      <w:proofErr w:type="spellStart"/>
      <w:r w:rsidRPr="002D0B75">
        <w:t>Lachapelle</w:t>
      </w:r>
      <w:proofErr w:type="spellEnd"/>
      <w:r w:rsidRPr="002D0B75">
        <w:t xml:space="preserve">, F, Leger, C, </w:t>
      </w:r>
      <w:proofErr w:type="spellStart"/>
      <w:r w:rsidRPr="002D0B75">
        <w:t>Dambry</w:t>
      </w:r>
      <w:proofErr w:type="spellEnd"/>
      <w:r w:rsidRPr="002D0B75">
        <w:t>, A</w:t>
      </w:r>
      <w:r w:rsidR="00365F02" w:rsidRPr="002D0B75">
        <w:t xml:space="preserve"> and</w:t>
      </w:r>
      <w:r w:rsidRPr="002D0B75">
        <w:t xml:space="preserve"> </w:t>
      </w:r>
      <w:proofErr w:type="spellStart"/>
      <w:r w:rsidRPr="002D0B75">
        <w:t>Vanpeene</w:t>
      </w:r>
      <w:proofErr w:type="spellEnd"/>
      <w:r w:rsidRPr="002D0B75">
        <w:t xml:space="preserve">, S 2020, </w:t>
      </w:r>
      <w:r w:rsidR="00064A46">
        <w:t>‘</w:t>
      </w:r>
      <w:r w:rsidRPr="002D0B75">
        <w:t>Evidence of the impact of noise pollution on biodiversity: a systematic map</w:t>
      </w:r>
      <w:r w:rsidR="00064A46">
        <w:t>’</w:t>
      </w:r>
      <w:r w:rsidRPr="002D0B75">
        <w:t xml:space="preserve">, </w:t>
      </w:r>
      <w:r w:rsidRPr="002D0B75">
        <w:rPr>
          <w:rStyle w:val="Emphasis"/>
        </w:rPr>
        <w:t>Environmental Evidence</w:t>
      </w:r>
      <w:r w:rsidRPr="002D0B75">
        <w:t>, 9(1), 1-27.</w:t>
      </w:r>
    </w:p>
    <w:p w14:paraId="0EEA0ECA" w14:textId="7AB3427E" w:rsidR="00927738" w:rsidRPr="00520B74" w:rsidRDefault="001A6587" w:rsidP="00C03530">
      <w:proofErr w:type="spellStart"/>
      <w:r w:rsidRPr="00520B74">
        <w:t>Spiess</w:t>
      </w:r>
      <w:proofErr w:type="spellEnd"/>
      <w:r w:rsidRPr="00520B74">
        <w:t>, J. et al. 2020</w:t>
      </w:r>
      <w:r w:rsidR="00720157" w:rsidRPr="00520B74">
        <w:t>,</w:t>
      </w:r>
      <w:r w:rsidRPr="00520B74">
        <w:t xml:space="preserve"> ‘Bird and invertebrate communities appear unaffected by fracking traffic along rural roads despite dust emissions’, </w:t>
      </w:r>
      <w:proofErr w:type="spellStart"/>
      <w:r w:rsidRPr="00520B74">
        <w:rPr>
          <w:rStyle w:val="Emphasis"/>
        </w:rPr>
        <w:t>Ambio</w:t>
      </w:r>
      <w:proofErr w:type="spellEnd"/>
      <w:r w:rsidRPr="00520B74">
        <w:t xml:space="preserve">, 49(2), pp. 605–615. </w:t>
      </w:r>
      <w:proofErr w:type="spellStart"/>
      <w:r w:rsidRPr="00520B74">
        <w:t>doi</w:t>
      </w:r>
      <w:proofErr w:type="spellEnd"/>
      <w:r w:rsidRPr="00520B74">
        <w:t>: 10.1007/s13280-019-01207-9.</w:t>
      </w:r>
    </w:p>
    <w:p w14:paraId="1204A720" w14:textId="41E57EEB" w:rsidR="00927738" w:rsidRPr="002D0B75" w:rsidRDefault="001A6587" w:rsidP="00C03530">
      <w:r w:rsidRPr="002D0B75">
        <w:t xml:space="preserve">Stone, EL, Harris, S and Jones, G 2015, </w:t>
      </w:r>
      <w:r w:rsidR="00064A46">
        <w:t>‘</w:t>
      </w:r>
      <w:r w:rsidRPr="002D0B75">
        <w:t>Impacts of artificial lighting on bats: a review of challenges and solutions</w:t>
      </w:r>
      <w:r w:rsidR="00064A46">
        <w:t>’</w:t>
      </w:r>
      <w:r w:rsidRPr="002D0B75">
        <w:t xml:space="preserve">, </w:t>
      </w:r>
      <w:r w:rsidRPr="002D0B75">
        <w:rPr>
          <w:rStyle w:val="Emphasis"/>
        </w:rPr>
        <w:t>Mammalian Biology</w:t>
      </w:r>
      <w:r w:rsidRPr="002D0B75">
        <w:t xml:space="preserve">, </w:t>
      </w:r>
      <w:proofErr w:type="spellStart"/>
      <w:r w:rsidRPr="002D0B75">
        <w:t>iss</w:t>
      </w:r>
      <w:proofErr w:type="spellEnd"/>
      <w:r w:rsidRPr="002D0B75">
        <w:t xml:space="preserve"> 80, pp. 213-219.</w:t>
      </w:r>
    </w:p>
    <w:p w14:paraId="2E7F02A9" w14:textId="3D88622B" w:rsidR="00B7617A" w:rsidRPr="00146233" w:rsidRDefault="001A6587" w:rsidP="00C03530">
      <w:proofErr w:type="spellStart"/>
      <w:r w:rsidRPr="00146233">
        <w:t>Timmiss</w:t>
      </w:r>
      <w:proofErr w:type="spellEnd"/>
      <w:r w:rsidRPr="00146233">
        <w:t xml:space="preserve">, E. 2017, </w:t>
      </w:r>
      <w:r w:rsidR="005661C4">
        <w:t>‘</w:t>
      </w:r>
      <w:r w:rsidRPr="00146233">
        <w:t>Spatial factors influencing the establishment and occupancy of camps of the four mainland Australian flying-fox species (</w:t>
      </w:r>
      <w:proofErr w:type="spellStart"/>
      <w:r w:rsidRPr="00146233">
        <w:t>Pteropus</w:t>
      </w:r>
      <w:proofErr w:type="spellEnd"/>
      <w:r w:rsidRPr="00146233">
        <w:t xml:space="preserve"> spp.)</w:t>
      </w:r>
      <w:r w:rsidR="005661C4">
        <w:t>’</w:t>
      </w:r>
      <w:r w:rsidRPr="00146233">
        <w:t>, Honours thesis, University of New South Wales.</w:t>
      </w:r>
    </w:p>
    <w:p w14:paraId="7453D369" w14:textId="56DD11C3" w:rsidR="00DD3105" w:rsidRPr="00261EA1" w:rsidRDefault="001A6587" w:rsidP="00C03530">
      <w:r w:rsidRPr="00261EA1">
        <w:t xml:space="preserve">TMR 2016, </w:t>
      </w:r>
      <w:r w:rsidRPr="00261EA1">
        <w:rPr>
          <w:rStyle w:val="Emphasis"/>
        </w:rPr>
        <w:t>Transport Noise Management Code of Practice: Volume 2 – Construction Noise and Vibration</w:t>
      </w:r>
      <w:r w:rsidRPr="00261EA1">
        <w:t xml:space="preserve">, </w:t>
      </w:r>
      <w:r w:rsidR="00261EA1" w:rsidRPr="00261EA1">
        <w:t>Queensland Department of Transport and Main Roads, Brisbane</w:t>
      </w:r>
      <w:r w:rsidRPr="00261EA1">
        <w:t>.</w:t>
      </w:r>
    </w:p>
    <w:p w14:paraId="1BD97CEC" w14:textId="608CDF40" w:rsidR="0061222E" w:rsidRPr="00E12F08" w:rsidRDefault="0061222E" w:rsidP="00C03530">
      <w:r w:rsidRPr="00E12F08">
        <w:t xml:space="preserve">Van der </w:t>
      </w:r>
      <w:proofErr w:type="spellStart"/>
      <w:r w:rsidRPr="00E12F08">
        <w:t>Pijl</w:t>
      </w:r>
      <w:proofErr w:type="spellEnd"/>
      <w:r w:rsidRPr="00E12F08">
        <w:t xml:space="preserve">, L 1957. </w:t>
      </w:r>
      <w:r w:rsidR="00E12F08" w:rsidRPr="00E12F08">
        <w:t>‘</w:t>
      </w:r>
      <w:r w:rsidRPr="00E12F08">
        <w:t>The Dispersal of Plants by Bats (</w:t>
      </w:r>
      <w:proofErr w:type="spellStart"/>
      <w:r w:rsidRPr="00E12F08">
        <w:t>Chiropterochory</w:t>
      </w:r>
      <w:proofErr w:type="spellEnd"/>
      <w:r w:rsidRPr="00E12F08">
        <w:t>)</w:t>
      </w:r>
      <w:r w:rsidR="00E12F08" w:rsidRPr="00E12F08">
        <w:t>’</w:t>
      </w:r>
      <w:r w:rsidRPr="00E12F08">
        <w:t xml:space="preserve">. </w:t>
      </w:r>
      <w:r w:rsidRPr="00E12F08">
        <w:rPr>
          <w:rStyle w:val="Emphasis"/>
        </w:rPr>
        <w:t xml:space="preserve">Acta botanica </w:t>
      </w:r>
      <w:proofErr w:type="spellStart"/>
      <w:r w:rsidRPr="00E12F08">
        <w:rPr>
          <w:rStyle w:val="Emphasis"/>
        </w:rPr>
        <w:t>neerlandica</w:t>
      </w:r>
      <w:proofErr w:type="spellEnd"/>
      <w:r w:rsidRPr="00E12F08">
        <w:t>, 6(3), 291–315.</w:t>
      </w:r>
    </w:p>
    <w:p w14:paraId="69A3321C" w14:textId="4B85BAEE" w:rsidR="00B7617A" w:rsidRPr="00107F01" w:rsidRDefault="001A6587" w:rsidP="00C03530">
      <w:r w:rsidRPr="00107F01">
        <w:t xml:space="preserve">Van der </w:t>
      </w:r>
      <w:proofErr w:type="spellStart"/>
      <w:r w:rsidRPr="00107F01">
        <w:t>Ree</w:t>
      </w:r>
      <w:proofErr w:type="spellEnd"/>
      <w:r w:rsidRPr="00107F01">
        <w:t xml:space="preserve"> </w:t>
      </w:r>
      <w:r w:rsidR="004A1A4A" w:rsidRPr="00107F01">
        <w:t>and</w:t>
      </w:r>
      <w:r w:rsidRPr="00107F01">
        <w:t xml:space="preserve"> North 2009</w:t>
      </w:r>
      <w:r w:rsidR="00107F01" w:rsidRPr="00107F01">
        <w:t>,</w:t>
      </w:r>
      <w:r w:rsidRPr="00107F01">
        <w:t xml:space="preserve"> </w:t>
      </w:r>
      <w:r w:rsidRPr="00107F01">
        <w:rPr>
          <w:rStyle w:val="Emphasis"/>
        </w:rPr>
        <w:t>Public Environment Report: Proposed relocation of a camp of Grey-headed Flying-foxes (</w:t>
      </w:r>
      <w:proofErr w:type="spellStart"/>
      <w:r w:rsidRPr="00107F01">
        <w:rPr>
          <w:rStyle w:val="Emphasis"/>
        </w:rPr>
        <w:t>Pteropus</w:t>
      </w:r>
      <w:proofErr w:type="spellEnd"/>
      <w:r w:rsidRPr="00107F01">
        <w:rPr>
          <w:rStyle w:val="Emphasis"/>
        </w:rPr>
        <w:t xml:space="preserve"> </w:t>
      </w:r>
      <w:proofErr w:type="spellStart"/>
      <w:r w:rsidRPr="00107F01">
        <w:rPr>
          <w:rStyle w:val="Emphasis"/>
        </w:rPr>
        <w:t>poliocephalus</w:t>
      </w:r>
      <w:proofErr w:type="spellEnd"/>
      <w:r w:rsidRPr="00107F01">
        <w:rPr>
          <w:rStyle w:val="Emphasis"/>
        </w:rPr>
        <w:t>) from the Royal Botanic Gardens Sydney</w:t>
      </w:r>
      <w:r w:rsidRPr="00107F01">
        <w:t>, report prepared for the Botanic Gardens Trust.</w:t>
      </w:r>
    </w:p>
    <w:p w14:paraId="2108E75A" w14:textId="793A3A15" w:rsidR="00B7617A" w:rsidRPr="00261EA1" w:rsidRDefault="001A6587" w:rsidP="00C03530">
      <w:r w:rsidRPr="00261EA1">
        <w:t xml:space="preserve">WA Legislative Assembly 2007, </w:t>
      </w:r>
      <w:hyperlink r:id="rId43" w:history="1">
        <w:r w:rsidRPr="00261EA1">
          <w:rPr>
            <w:rStyle w:val="Hyperlink"/>
          </w:rPr>
          <w:t>Education and Health Standing Committee Inquiry into the Cause and Extent of Lead Pollution in the Esperance Area</w:t>
        </w:r>
        <w:r w:rsidR="005B0065" w:rsidRPr="00261EA1">
          <w:rPr>
            <w:rStyle w:val="Hyperlink"/>
          </w:rPr>
          <w:t xml:space="preserve"> (PDF 2899 KB)</w:t>
        </w:r>
      </w:hyperlink>
      <w:r w:rsidRPr="00261EA1">
        <w:t>, Report No. 8 in the 37th Parliament, Western Australia Legislative Assembly.</w:t>
      </w:r>
    </w:p>
    <w:p w14:paraId="3B530883" w14:textId="20D72F3F" w:rsidR="00B7617A" w:rsidRPr="001648B5" w:rsidRDefault="001A6587" w:rsidP="00C03530">
      <w:proofErr w:type="spellStart"/>
      <w:r w:rsidRPr="001648B5">
        <w:t>Welbergen</w:t>
      </w:r>
      <w:proofErr w:type="spellEnd"/>
      <w:r w:rsidRPr="001648B5">
        <w:t xml:space="preserve">, JA, Klose, SM, Markus, N and </w:t>
      </w:r>
      <w:proofErr w:type="spellStart"/>
      <w:r w:rsidRPr="001648B5">
        <w:t>Eby</w:t>
      </w:r>
      <w:proofErr w:type="spellEnd"/>
      <w:r w:rsidRPr="001648B5">
        <w:t xml:space="preserve">, P 2008, </w:t>
      </w:r>
      <w:r w:rsidR="00107F01" w:rsidRPr="001648B5">
        <w:t>‘</w:t>
      </w:r>
      <w:r w:rsidRPr="001648B5">
        <w:t>Climate change and the effects of temperature extremes on Australian flying-foxes</w:t>
      </w:r>
      <w:r w:rsidR="001648B5" w:rsidRPr="001648B5">
        <w:t>’</w:t>
      </w:r>
      <w:r w:rsidRPr="001648B5">
        <w:t xml:space="preserve">, </w:t>
      </w:r>
      <w:r w:rsidR="00FE7B8B" w:rsidRPr="003E10C5">
        <w:rPr>
          <w:rStyle w:val="Emphasis"/>
        </w:rPr>
        <w:t>Proc. R. Soc</w:t>
      </w:r>
      <w:r w:rsidR="003E10C5" w:rsidRPr="003E10C5">
        <w:rPr>
          <w:rStyle w:val="Emphasis"/>
        </w:rPr>
        <w:t xml:space="preserve"> B</w:t>
      </w:r>
      <w:r w:rsidR="003E10C5">
        <w:t>.</w:t>
      </w:r>
      <w:r w:rsidRPr="001648B5">
        <w:t>, vol. 275, no. 1633, pp.419–425.</w:t>
      </w:r>
    </w:p>
    <w:p w14:paraId="072F3A71" w14:textId="49D32998" w:rsidR="007224CE" w:rsidRPr="002D0B75" w:rsidRDefault="001A6587" w:rsidP="00C03530">
      <w:proofErr w:type="spellStart"/>
      <w:r w:rsidRPr="002D0B75">
        <w:t>Welbergen</w:t>
      </w:r>
      <w:proofErr w:type="spellEnd"/>
      <w:r w:rsidRPr="002D0B75">
        <w:t xml:space="preserve">, JA, Meade, J, Field, H, Edson, D, McMichael, L, Shoo, LP, </w:t>
      </w:r>
      <w:proofErr w:type="spellStart"/>
      <w:r w:rsidRPr="002D0B75">
        <w:t>Praszczalek</w:t>
      </w:r>
      <w:proofErr w:type="spellEnd"/>
      <w:r w:rsidRPr="002D0B75">
        <w:t xml:space="preserve">, J, Smith, C and Martin, JM 2020a, </w:t>
      </w:r>
      <w:hyperlink r:id="rId44" w:history="1">
        <w:r w:rsidRPr="002D0B75">
          <w:rPr>
            <w:rStyle w:val="Hyperlink"/>
          </w:rPr>
          <w:t xml:space="preserve">Extreme mobility of the world’s largest flying mammals creates key challenges for management and </w:t>
        </w:r>
        <w:proofErr w:type="spellStart"/>
        <w:r w:rsidRPr="002D0B75">
          <w:rPr>
            <w:rStyle w:val="Hyperlink"/>
          </w:rPr>
          <w:t>conservatio</w:t>
        </w:r>
        <w:proofErr w:type="spellEnd"/>
        <w:r w:rsidRPr="002D0B75">
          <w:rPr>
            <w:rStyle w:val="Hyperlink"/>
          </w:rPr>
          <w:t>’</w:t>
        </w:r>
      </w:hyperlink>
      <w:r w:rsidRPr="002D0B75">
        <w:t xml:space="preserve">, </w:t>
      </w:r>
      <w:r w:rsidRPr="002D0B75">
        <w:rPr>
          <w:rStyle w:val="Emphasis"/>
        </w:rPr>
        <w:t>BMC Biology</w:t>
      </w:r>
      <w:r w:rsidRPr="002D0B75">
        <w:t xml:space="preserve"> 18, Article 101.</w:t>
      </w:r>
    </w:p>
    <w:p w14:paraId="7AF07EF1" w14:textId="44EF90B3" w:rsidR="00B7617A" w:rsidRPr="00D20801" w:rsidRDefault="001A6587" w:rsidP="00C03530">
      <w:proofErr w:type="spellStart"/>
      <w:r w:rsidRPr="00D20801">
        <w:t>Welbergen</w:t>
      </w:r>
      <w:proofErr w:type="spellEnd"/>
      <w:r w:rsidRPr="00D20801">
        <w:t xml:space="preserve">, JA, </w:t>
      </w:r>
      <w:proofErr w:type="spellStart"/>
      <w:r w:rsidRPr="00D20801">
        <w:t>Preece</w:t>
      </w:r>
      <w:proofErr w:type="spellEnd"/>
      <w:r w:rsidRPr="00D20801">
        <w:t xml:space="preserve"> DA, van </w:t>
      </w:r>
      <w:proofErr w:type="spellStart"/>
      <w:r w:rsidRPr="00D20801">
        <w:t>Oosterzee</w:t>
      </w:r>
      <w:proofErr w:type="spellEnd"/>
      <w:r w:rsidRPr="00D20801">
        <w:t xml:space="preserve">, P 2020b, </w:t>
      </w:r>
      <w:hyperlink r:id="rId45" w:history="1">
        <w:r w:rsidRPr="00D20801">
          <w:rPr>
            <w:rStyle w:val="Hyperlink"/>
          </w:rPr>
          <w:t>Our laws failed these endangered flying-foxes at every turn</w:t>
        </w:r>
      </w:hyperlink>
      <w:r w:rsidRPr="00D20801">
        <w:t xml:space="preserve">, </w:t>
      </w:r>
      <w:r w:rsidRPr="00D20801">
        <w:rPr>
          <w:rStyle w:val="Emphasis"/>
        </w:rPr>
        <w:t>The Conversation</w:t>
      </w:r>
      <w:r w:rsidRPr="00D20801">
        <w:t>, July 1, 2020.</w:t>
      </w:r>
    </w:p>
    <w:p w14:paraId="29B0389C" w14:textId="12A72AEB" w:rsidR="005E71CA" w:rsidRPr="001476B0" w:rsidRDefault="005E71CA" w:rsidP="00C03530">
      <w:r w:rsidRPr="001476B0">
        <w:t xml:space="preserve">Westcott, D, Dennis, A, Bradford, M, McKeown, A </w:t>
      </w:r>
      <w:r w:rsidR="002D0B75" w:rsidRPr="001476B0">
        <w:t>and</w:t>
      </w:r>
      <w:r w:rsidRPr="001476B0">
        <w:t xml:space="preserve"> Harrington, G 2008, </w:t>
      </w:r>
      <w:r w:rsidRPr="001476B0">
        <w:rPr>
          <w:rStyle w:val="Emphasis"/>
        </w:rPr>
        <w:t>Seed dispersal processes in Australia’s Wet Tropics rainforests</w:t>
      </w:r>
      <w:r w:rsidRPr="001476B0">
        <w:t xml:space="preserve">, in Stork, N. &amp; Turton, S., eds. Living in a dynamic tropical forest landscape, </w:t>
      </w:r>
      <w:proofErr w:type="spellStart"/>
      <w:r w:rsidRPr="001476B0">
        <w:t>Blackwells</w:t>
      </w:r>
      <w:proofErr w:type="spellEnd"/>
      <w:r w:rsidRPr="001476B0">
        <w:t xml:space="preserve"> Publishing, Malden.</w:t>
      </w:r>
    </w:p>
    <w:p w14:paraId="687888C5" w14:textId="704D2A6D" w:rsidR="005E71CA" w:rsidRPr="002D430A" w:rsidRDefault="005E71CA" w:rsidP="00C03530">
      <w:r w:rsidRPr="002D430A">
        <w:t xml:space="preserve">WSP and Parsons Brinkerhoff 2017, </w:t>
      </w:r>
      <w:r w:rsidRPr="002D430A">
        <w:rPr>
          <w:rStyle w:val="Emphasis"/>
        </w:rPr>
        <w:t>Biodiversity Assessment Report, Parramatta Light Rail</w:t>
      </w:r>
      <w:r w:rsidRPr="002D430A">
        <w:t>, Report to Transport for NSW.</w:t>
      </w:r>
    </w:p>
    <w:p w14:paraId="05A3075F" w14:textId="2AE6B8D2" w:rsidR="00764D6A" w:rsidRDefault="00433384" w:rsidP="00C03530">
      <w:r w:rsidRPr="002D430A">
        <w:t xml:space="preserve">WSP </w:t>
      </w:r>
      <w:r w:rsidR="001A6587" w:rsidRPr="005D7CBA">
        <w:t xml:space="preserve">2020, </w:t>
      </w:r>
      <w:r w:rsidR="001A6587" w:rsidRPr="005D7CBA">
        <w:rPr>
          <w:rStyle w:val="Emphasis"/>
        </w:rPr>
        <w:t>Acoustic Data for Grey-headed Flying-fox Monitoring: Final Report</w:t>
      </w:r>
      <w:r w:rsidR="001A6587" w:rsidRPr="005D7CBA">
        <w:t>, Canberra.</w:t>
      </w:r>
    </w:p>
    <w:p w14:paraId="2DD30EE2" w14:textId="61680371" w:rsidR="00A27118" w:rsidRPr="006521C5" w:rsidRDefault="00356250" w:rsidP="00A27118">
      <w:pPr>
        <w:pStyle w:val="Heading2"/>
        <w:numPr>
          <w:ilvl w:val="0"/>
          <w:numId w:val="0"/>
        </w:numPr>
        <w:ind w:left="720" w:hanging="720"/>
        <w:rPr>
          <w:rStyle w:val="Strong"/>
        </w:rPr>
      </w:pPr>
      <w:bookmarkStart w:id="90" w:name="_Toc99954302"/>
      <w:r>
        <w:rPr>
          <w:rStyle w:val="Strong"/>
        </w:rPr>
        <w:lastRenderedPageBreak/>
        <w:t>Version control</w:t>
      </w:r>
      <w:bookmarkEnd w:id="90"/>
    </w:p>
    <w:tbl>
      <w:tblPr>
        <w:tblW w:w="9413"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75"/>
        <w:gridCol w:w="1075"/>
        <w:gridCol w:w="2105"/>
        <w:gridCol w:w="1831"/>
        <w:gridCol w:w="2110"/>
        <w:gridCol w:w="1317"/>
      </w:tblGrid>
      <w:tr w:rsidR="00E40943" w:rsidRPr="00EC766D" w14:paraId="6666152B" w14:textId="77777777" w:rsidTr="002951ED">
        <w:trPr>
          <w:trHeight w:val="295"/>
          <w:tblHeader/>
        </w:trPr>
        <w:tc>
          <w:tcPr>
            <w:tcW w:w="0" w:type="auto"/>
            <w:tcMar>
              <w:left w:w="108" w:type="dxa"/>
              <w:right w:w="108" w:type="dxa"/>
            </w:tcMar>
          </w:tcPr>
          <w:p w14:paraId="14EEB1D8" w14:textId="681AD464" w:rsidR="00A27118" w:rsidRPr="00EC766D" w:rsidRDefault="00A27118" w:rsidP="002951ED">
            <w:pPr>
              <w:pStyle w:val="TableHeading"/>
            </w:pPr>
            <w:r w:rsidRPr="0020294B">
              <w:t xml:space="preserve">Revision </w:t>
            </w:r>
            <w:r w:rsidR="004854FB">
              <w:t>n</w:t>
            </w:r>
            <w:r w:rsidRPr="0020294B">
              <w:t>o.</w:t>
            </w:r>
          </w:p>
        </w:tc>
        <w:tc>
          <w:tcPr>
            <w:tcW w:w="0" w:type="auto"/>
          </w:tcPr>
          <w:p w14:paraId="242978B9" w14:textId="77777777" w:rsidR="00A27118" w:rsidRPr="00EC766D" w:rsidRDefault="00A27118" w:rsidP="002951ED">
            <w:pPr>
              <w:pStyle w:val="TableHeading"/>
            </w:pPr>
            <w:r w:rsidRPr="0020294B">
              <w:t>Revision date</w:t>
            </w:r>
          </w:p>
        </w:tc>
        <w:tc>
          <w:tcPr>
            <w:tcW w:w="0" w:type="auto"/>
          </w:tcPr>
          <w:p w14:paraId="66090F19" w14:textId="77777777" w:rsidR="00A27118" w:rsidRPr="00EC766D" w:rsidRDefault="00A27118" w:rsidP="002951ED">
            <w:pPr>
              <w:pStyle w:val="TableHeading"/>
            </w:pPr>
            <w:r w:rsidRPr="0020294B">
              <w:t>Details</w:t>
            </w:r>
          </w:p>
        </w:tc>
        <w:tc>
          <w:tcPr>
            <w:tcW w:w="0" w:type="auto"/>
          </w:tcPr>
          <w:p w14:paraId="04950D46" w14:textId="77777777" w:rsidR="00A27118" w:rsidRPr="00940770" w:rsidRDefault="00A27118" w:rsidP="002951ED">
            <w:pPr>
              <w:pStyle w:val="TableHeading"/>
            </w:pPr>
            <w:r w:rsidRPr="0020294B">
              <w:t>Prepared by</w:t>
            </w:r>
          </w:p>
        </w:tc>
        <w:tc>
          <w:tcPr>
            <w:tcW w:w="0" w:type="auto"/>
          </w:tcPr>
          <w:p w14:paraId="652AEC14" w14:textId="77777777" w:rsidR="00A27118" w:rsidRPr="00940770" w:rsidRDefault="00A27118" w:rsidP="002951ED">
            <w:pPr>
              <w:pStyle w:val="TableHeading"/>
            </w:pPr>
            <w:r w:rsidRPr="0020294B">
              <w:t>Reviewed by</w:t>
            </w:r>
          </w:p>
        </w:tc>
        <w:tc>
          <w:tcPr>
            <w:tcW w:w="0" w:type="auto"/>
          </w:tcPr>
          <w:p w14:paraId="3AAF9734" w14:textId="77777777" w:rsidR="00A27118" w:rsidRPr="00940770" w:rsidRDefault="00A27118" w:rsidP="002951ED">
            <w:pPr>
              <w:pStyle w:val="TableHeading"/>
            </w:pPr>
            <w:r w:rsidRPr="0020294B">
              <w:t>Approved by</w:t>
            </w:r>
          </w:p>
        </w:tc>
      </w:tr>
      <w:tr w:rsidR="00E40943" w:rsidRPr="00EC766D" w14:paraId="5C87DF1E" w14:textId="77777777" w:rsidTr="002951ED">
        <w:trPr>
          <w:trHeight w:val="360"/>
          <w:tblHeader/>
        </w:trPr>
        <w:tc>
          <w:tcPr>
            <w:tcW w:w="0" w:type="auto"/>
            <w:tcMar>
              <w:left w:w="108" w:type="dxa"/>
              <w:right w:w="108" w:type="dxa"/>
            </w:tcMar>
          </w:tcPr>
          <w:p w14:paraId="609E2303" w14:textId="77777777" w:rsidR="00A27118" w:rsidRPr="00EC766D" w:rsidRDefault="00A27118" w:rsidP="002951ED">
            <w:pPr>
              <w:pStyle w:val="TableText"/>
            </w:pPr>
            <w:r w:rsidRPr="0020294B">
              <w:t>00</w:t>
            </w:r>
          </w:p>
        </w:tc>
        <w:tc>
          <w:tcPr>
            <w:tcW w:w="0" w:type="auto"/>
          </w:tcPr>
          <w:p w14:paraId="2DB202E2" w14:textId="77777777" w:rsidR="00A27118" w:rsidRPr="00EC766D" w:rsidRDefault="00A27118" w:rsidP="002951ED">
            <w:pPr>
              <w:pStyle w:val="TableText"/>
            </w:pPr>
            <w:r w:rsidRPr="0020294B">
              <w:t>24/05/2021</w:t>
            </w:r>
          </w:p>
        </w:tc>
        <w:tc>
          <w:tcPr>
            <w:tcW w:w="0" w:type="auto"/>
          </w:tcPr>
          <w:p w14:paraId="212554F2" w14:textId="77777777" w:rsidR="00A27118" w:rsidRPr="00EC766D" w:rsidRDefault="00A27118" w:rsidP="002951ED">
            <w:pPr>
              <w:pStyle w:val="TableText"/>
            </w:pPr>
            <w:r w:rsidRPr="0020294B">
              <w:t xml:space="preserve">Noise, </w:t>
            </w:r>
            <w:proofErr w:type="gramStart"/>
            <w:r w:rsidRPr="0020294B">
              <w:t>light</w:t>
            </w:r>
            <w:proofErr w:type="gramEnd"/>
            <w:r w:rsidRPr="0020294B">
              <w:t xml:space="preserve"> and dust impacts on grey-headed flying-fox camps – assessment guidelines – DRAFT R0</w:t>
            </w:r>
          </w:p>
        </w:tc>
        <w:tc>
          <w:tcPr>
            <w:tcW w:w="0" w:type="auto"/>
          </w:tcPr>
          <w:p w14:paraId="30388E46" w14:textId="77777777" w:rsidR="00A27118" w:rsidRPr="00940770" w:rsidRDefault="00A27118" w:rsidP="002951ED">
            <w:pPr>
              <w:pStyle w:val="TableText"/>
            </w:pPr>
            <w:r w:rsidRPr="0020294B">
              <w:t xml:space="preserve">Jess </w:t>
            </w:r>
            <w:proofErr w:type="spellStart"/>
            <w:r w:rsidRPr="0020294B">
              <w:t>Bracks</w:t>
            </w:r>
            <w:proofErr w:type="spellEnd"/>
            <w:r w:rsidRPr="0020294B">
              <w:t>, Principal Wildlife Biologist (</w:t>
            </w:r>
            <w:proofErr w:type="spellStart"/>
            <w:r w:rsidRPr="0020294B">
              <w:t>Ecosure</w:t>
            </w:r>
            <w:proofErr w:type="spellEnd"/>
            <w:r w:rsidRPr="0020294B">
              <w:t>) Emily Hatfield, Senior Wildlife Biologist (</w:t>
            </w:r>
            <w:proofErr w:type="spellStart"/>
            <w:r w:rsidRPr="0020294B">
              <w:t>Ecosure</w:t>
            </w:r>
            <w:proofErr w:type="spellEnd"/>
            <w:r w:rsidRPr="0020294B">
              <w:t>)</w:t>
            </w:r>
          </w:p>
        </w:tc>
        <w:tc>
          <w:tcPr>
            <w:tcW w:w="0" w:type="auto"/>
          </w:tcPr>
          <w:p w14:paraId="04B6DC6A" w14:textId="77777777" w:rsidR="00A27118" w:rsidRDefault="00A27118" w:rsidP="002951ED">
            <w:pPr>
              <w:pStyle w:val="TableText"/>
            </w:pPr>
            <w:r w:rsidRPr="0020294B">
              <w:t>Phil Shaw, Managing Director (</w:t>
            </w:r>
            <w:proofErr w:type="spellStart"/>
            <w:r w:rsidRPr="0020294B">
              <w:t>Ecosure</w:t>
            </w:r>
            <w:proofErr w:type="spellEnd"/>
            <w:r w:rsidRPr="0020294B">
              <w:t>)</w:t>
            </w:r>
          </w:p>
          <w:p w14:paraId="76327ED5" w14:textId="77777777" w:rsidR="00A27118" w:rsidRDefault="00A27118" w:rsidP="002951ED">
            <w:pPr>
              <w:pStyle w:val="TableText"/>
            </w:pPr>
            <w:r w:rsidRPr="0020294B">
              <w:t xml:space="preserve">Dr Rodney van der </w:t>
            </w:r>
            <w:proofErr w:type="spellStart"/>
            <w:r w:rsidRPr="0020294B">
              <w:t>Ree</w:t>
            </w:r>
            <w:proofErr w:type="spellEnd"/>
            <w:r w:rsidRPr="0020294B">
              <w:t xml:space="preserve"> (University of Melbourne)</w:t>
            </w:r>
          </w:p>
          <w:p w14:paraId="0A38B7A7" w14:textId="77777777" w:rsidR="00A27118" w:rsidRPr="00940770" w:rsidRDefault="00A27118" w:rsidP="002951ED">
            <w:pPr>
              <w:pStyle w:val="TableText"/>
            </w:pPr>
            <w:r w:rsidRPr="0020294B">
              <w:t xml:space="preserve">Department of Agriculture, </w:t>
            </w:r>
            <w:proofErr w:type="gramStart"/>
            <w:r w:rsidRPr="0020294B">
              <w:t>Water</w:t>
            </w:r>
            <w:proofErr w:type="gramEnd"/>
            <w:r w:rsidRPr="0020294B">
              <w:t xml:space="preserve"> and the Environment</w:t>
            </w:r>
          </w:p>
        </w:tc>
        <w:tc>
          <w:tcPr>
            <w:tcW w:w="0" w:type="auto"/>
          </w:tcPr>
          <w:p w14:paraId="3CEA4853" w14:textId="77777777" w:rsidR="00A27118" w:rsidRPr="00940770" w:rsidRDefault="00A27118" w:rsidP="002951ED">
            <w:pPr>
              <w:pStyle w:val="TableText"/>
            </w:pPr>
            <w:r w:rsidRPr="0020294B">
              <w:t>Phil Shaw, Managing Director (</w:t>
            </w:r>
            <w:proofErr w:type="spellStart"/>
            <w:r w:rsidRPr="0020294B">
              <w:t>Ecosure</w:t>
            </w:r>
            <w:proofErr w:type="spellEnd"/>
            <w:r w:rsidRPr="0020294B">
              <w:t>)</w:t>
            </w:r>
          </w:p>
        </w:tc>
      </w:tr>
      <w:tr w:rsidR="00E40943" w:rsidRPr="00EC766D" w14:paraId="0852EDB1" w14:textId="77777777" w:rsidTr="002951ED">
        <w:trPr>
          <w:trHeight w:val="360"/>
          <w:tblHeader/>
        </w:trPr>
        <w:tc>
          <w:tcPr>
            <w:tcW w:w="0" w:type="auto"/>
            <w:tcMar>
              <w:left w:w="108" w:type="dxa"/>
              <w:right w:w="108" w:type="dxa"/>
            </w:tcMar>
          </w:tcPr>
          <w:p w14:paraId="38F97BEF" w14:textId="77777777" w:rsidR="00A27118" w:rsidRPr="00EC766D" w:rsidRDefault="00A27118" w:rsidP="002951ED">
            <w:pPr>
              <w:pStyle w:val="TableText"/>
            </w:pPr>
            <w:r w:rsidRPr="0020294B">
              <w:t>01</w:t>
            </w:r>
          </w:p>
        </w:tc>
        <w:tc>
          <w:tcPr>
            <w:tcW w:w="0" w:type="auto"/>
          </w:tcPr>
          <w:p w14:paraId="5614613B" w14:textId="77777777" w:rsidR="00A27118" w:rsidRPr="00EC766D" w:rsidRDefault="00A27118" w:rsidP="002951ED">
            <w:pPr>
              <w:pStyle w:val="TableText"/>
            </w:pPr>
            <w:r w:rsidRPr="0020294B">
              <w:t>15/06/2021</w:t>
            </w:r>
          </w:p>
        </w:tc>
        <w:tc>
          <w:tcPr>
            <w:tcW w:w="0" w:type="auto"/>
          </w:tcPr>
          <w:p w14:paraId="66E30A5E" w14:textId="77777777" w:rsidR="00A27118" w:rsidRPr="00EC766D" w:rsidRDefault="00A27118" w:rsidP="002951ED">
            <w:pPr>
              <w:pStyle w:val="TableText"/>
            </w:pPr>
            <w:r w:rsidRPr="0020294B">
              <w:t xml:space="preserve">Noise, </w:t>
            </w:r>
            <w:proofErr w:type="gramStart"/>
            <w:r w:rsidRPr="0020294B">
              <w:t>light</w:t>
            </w:r>
            <w:proofErr w:type="gramEnd"/>
            <w:r w:rsidRPr="0020294B">
              <w:t xml:space="preserve"> and dust impacts on grey-headed flying-fox camps – assessment guidelines – DRAFT R1</w:t>
            </w:r>
          </w:p>
        </w:tc>
        <w:tc>
          <w:tcPr>
            <w:tcW w:w="0" w:type="auto"/>
          </w:tcPr>
          <w:p w14:paraId="2F11B49B" w14:textId="77777777" w:rsidR="00A27118" w:rsidRPr="00940770" w:rsidRDefault="00A27118" w:rsidP="002951ED">
            <w:pPr>
              <w:pStyle w:val="TableText"/>
            </w:pPr>
            <w:r w:rsidRPr="0020294B">
              <w:t>n/a</w:t>
            </w:r>
          </w:p>
        </w:tc>
        <w:tc>
          <w:tcPr>
            <w:tcW w:w="0" w:type="auto"/>
          </w:tcPr>
          <w:p w14:paraId="554A6CD5" w14:textId="77777777" w:rsidR="00A27118" w:rsidRDefault="00A27118" w:rsidP="002951ED">
            <w:pPr>
              <w:pStyle w:val="TableText"/>
            </w:pPr>
            <w:r w:rsidRPr="0020294B">
              <w:t xml:space="preserve">Jess </w:t>
            </w:r>
            <w:proofErr w:type="spellStart"/>
            <w:r w:rsidRPr="0020294B">
              <w:t>Bracks</w:t>
            </w:r>
            <w:proofErr w:type="spellEnd"/>
            <w:r w:rsidRPr="0020294B">
              <w:t>, Principal Wildlife Biologist (</w:t>
            </w:r>
            <w:proofErr w:type="spellStart"/>
            <w:r w:rsidRPr="0020294B">
              <w:t>Ecosure</w:t>
            </w:r>
            <w:proofErr w:type="spellEnd"/>
            <w:r w:rsidRPr="0020294B">
              <w:t>)</w:t>
            </w:r>
          </w:p>
          <w:p w14:paraId="233E0F02" w14:textId="77777777" w:rsidR="00A27118" w:rsidRPr="00940770" w:rsidRDefault="00A27118" w:rsidP="002951ED">
            <w:pPr>
              <w:pStyle w:val="TableText"/>
            </w:pPr>
            <w:r w:rsidRPr="0020294B">
              <w:t>Kaye Currey, Senior Wildlife Biologist (</w:t>
            </w:r>
            <w:proofErr w:type="spellStart"/>
            <w:r w:rsidRPr="0020294B">
              <w:t>Ecosure</w:t>
            </w:r>
            <w:proofErr w:type="spellEnd"/>
            <w:r w:rsidRPr="0020294B">
              <w:t>)</w:t>
            </w:r>
          </w:p>
        </w:tc>
        <w:tc>
          <w:tcPr>
            <w:tcW w:w="0" w:type="auto"/>
          </w:tcPr>
          <w:p w14:paraId="1ED27B39" w14:textId="77777777" w:rsidR="00A27118" w:rsidRPr="00940770" w:rsidRDefault="00A27118" w:rsidP="002951ED">
            <w:pPr>
              <w:pStyle w:val="TableText"/>
            </w:pPr>
            <w:r w:rsidRPr="0020294B">
              <w:t>Phil Shaw, Managing Director (</w:t>
            </w:r>
            <w:proofErr w:type="spellStart"/>
            <w:r w:rsidRPr="0020294B">
              <w:t>Ecosure</w:t>
            </w:r>
            <w:proofErr w:type="spellEnd"/>
            <w:r w:rsidRPr="0020294B">
              <w:t>)</w:t>
            </w:r>
          </w:p>
        </w:tc>
      </w:tr>
      <w:tr w:rsidR="00E40943" w:rsidRPr="00EC766D" w14:paraId="5FBB0734" w14:textId="77777777" w:rsidTr="002951ED">
        <w:trPr>
          <w:trHeight w:val="360"/>
          <w:tblHeader/>
        </w:trPr>
        <w:tc>
          <w:tcPr>
            <w:tcW w:w="0" w:type="auto"/>
            <w:tcMar>
              <w:left w:w="108" w:type="dxa"/>
              <w:right w:w="108" w:type="dxa"/>
            </w:tcMar>
          </w:tcPr>
          <w:p w14:paraId="7758A700" w14:textId="77777777" w:rsidR="00A27118" w:rsidRPr="00EC766D" w:rsidRDefault="00A27118" w:rsidP="002951ED">
            <w:pPr>
              <w:pStyle w:val="TableText"/>
            </w:pPr>
            <w:r w:rsidRPr="0020294B">
              <w:t>02</w:t>
            </w:r>
          </w:p>
        </w:tc>
        <w:tc>
          <w:tcPr>
            <w:tcW w:w="0" w:type="auto"/>
          </w:tcPr>
          <w:p w14:paraId="1F0BA150" w14:textId="77777777" w:rsidR="00A27118" w:rsidRPr="00EC766D" w:rsidRDefault="00A27118" w:rsidP="002951ED">
            <w:pPr>
              <w:pStyle w:val="TableText"/>
            </w:pPr>
            <w:r w:rsidRPr="0020294B">
              <w:t>30/06/2021</w:t>
            </w:r>
          </w:p>
        </w:tc>
        <w:tc>
          <w:tcPr>
            <w:tcW w:w="0" w:type="auto"/>
          </w:tcPr>
          <w:p w14:paraId="1C384CB6" w14:textId="77777777" w:rsidR="00A27118" w:rsidRPr="00EC766D" w:rsidRDefault="00A27118" w:rsidP="002951ED">
            <w:pPr>
              <w:pStyle w:val="TableText"/>
            </w:pPr>
            <w:r w:rsidRPr="0020294B">
              <w:t xml:space="preserve">Noise, </w:t>
            </w:r>
            <w:proofErr w:type="gramStart"/>
            <w:r w:rsidRPr="0020294B">
              <w:t>light</w:t>
            </w:r>
            <w:proofErr w:type="gramEnd"/>
            <w:r w:rsidRPr="0020294B">
              <w:t xml:space="preserve"> and dust on grey-headed flying-fox camps – Information document </w:t>
            </w:r>
          </w:p>
        </w:tc>
        <w:tc>
          <w:tcPr>
            <w:tcW w:w="0" w:type="auto"/>
          </w:tcPr>
          <w:p w14:paraId="36E3A302" w14:textId="77777777" w:rsidR="00A27118" w:rsidRPr="00940770" w:rsidRDefault="00A27118" w:rsidP="002951ED">
            <w:pPr>
              <w:pStyle w:val="TableText"/>
            </w:pPr>
            <w:r w:rsidRPr="0020294B">
              <w:t>n/a</w:t>
            </w:r>
          </w:p>
        </w:tc>
        <w:tc>
          <w:tcPr>
            <w:tcW w:w="0" w:type="auto"/>
          </w:tcPr>
          <w:p w14:paraId="55F142BE" w14:textId="77777777" w:rsidR="00A27118" w:rsidRDefault="00A27118" w:rsidP="002951ED">
            <w:pPr>
              <w:pStyle w:val="TableText"/>
            </w:pPr>
            <w:r w:rsidRPr="0020294B">
              <w:t xml:space="preserve">Dr Rodney van der </w:t>
            </w:r>
            <w:proofErr w:type="spellStart"/>
            <w:r w:rsidRPr="0020294B">
              <w:t>Ree</w:t>
            </w:r>
            <w:proofErr w:type="spellEnd"/>
            <w:r w:rsidRPr="0020294B">
              <w:t xml:space="preserve"> (University of Melbourne)</w:t>
            </w:r>
          </w:p>
          <w:p w14:paraId="239A43A6" w14:textId="77777777" w:rsidR="00A27118" w:rsidRDefault="00A27118" w:rsidP="002951ED">
            <w:pPr>
              <w:pStyle w:val="TableText"/>
            </w:pPr>
            <w:r w:rsidRPr="0020294B">
              <w:t xml:space="preserve">Department of Agriculture, </w:t>
            </w:r>
            <w:proofErr w:type="gramStart"/>
            <w:r w:rsidRPr="0020294B">
              <w:t>Water</w:t>
            </w:r>
            <w:proofErr w:type="gramEnd"/>
            <w:r w:rsidRPr="0020294B">
              <w:t xml:space="preserve"> and the Environment</w:t>
            </w:r>
          </w:p>
          <w:p w14:paraId="7021FBDD" w14:textId="77777777" w:rsidR="00A27118" w:rsidRPr="00940770" w:rsidRDefault="00A27118" w:rsidP="002951ED">
            <w:pPr>
              <w:pStyle w:val="TableText"/>
            </w:pPr>
            <w:r w:rsidRPr="0020294B">
              <w:t xml:space="preserve">Jess </w:t>
            </w:r>
            <w:proofErr w:type="spellStart"/>
            <w:r w:rsidRPr="0020294B">
              <w:t>Bracks</w:t>
            </w:r>
            <w:proofErr w:type="spellEnd"/>
            <w:r w:rsidRPr="0020294B">
              <w:t>, Principal Wildlife Biologist (</w:t>
            </w:r>
            <w:proofErr w:type="spellStart"/>
            <w:r w:rsidRPr="0020294B">
              <w:t>Ecosure</w:t>
            </w:r>
            <w:proofErr w:type="spellEnd"/>
            <w:r w:rsidRPr="0020294B">
              <w:t>)</w:t>
            </w:r>
          </w:p>
        </w:tc>
        <w:tc>
          <w:tcPr>
            <w:tcW w:w="0" w:type="auto"/>
          </w:tcPr>
          <w:p w14:paraId="62C82ED7" w14:textId="77777777" w:rsidR="00A27118" w:rsidRPr="00940770" w:rsidRDefault="00A27118" w:rsidP="002951ED">
            <w:pPr>
              <w:pStyle w:val="TableText"/>
            </w:pPr>
            <w:r w:rsidRPr="0020294B">
              <w:t>Phil Shaw, Managing Director (</w:t>
            </w:r>
            <w:proofErr w:type="spellStart"/>
            <w:r w:rsidRPr="0020294B">
              <w:t>Ecosure</w:t>
            </w:r>
            <w:proofErr w:type="spellEnd"/>
            <w:r w:rsidRPr="0020294B">
              <w:t xml:space="preserve">) </w:t>
            </w:r>
          </w:p>
        </w:tc>
      </w:tr>
      <w:tr w:rsidR="00E40943" w:rsidRPr="00EC766D" w14:paraId="49B80EAE" w14:textId="77777777" w:rsidTr="002951ED">
        <w:trPr>
          <w:trHeight w:val="360"/>
          <w:tblHeader/>
        </w:trPr>
        <w:tc>
          <w:tcPr>
            <w:tcW w:w="0" w:type="auto"/>
            <w:tcMar>
              <w:left w:w="108" w:type="dxa"/>
              <w:right w:w="108" w:type="dxa"/>
            </w:tcMar>
          </w:tcPr>
          <w:p w14:paraId="59183F7A" w14:textId="77777777" w:rsidR="00A27118" w:rsidRPr="00EC766D" w:rsidRDefault="00A27118" w:rsidP="002951ED">
            <w:pPr>
              <w:pStyle w:val="TableText"/>
            </w:pPr>
            <w:r w:rsidRPr="0020294B">
              <w:t>03</w:t>
            </w:r>
          </w:p>
        </w:tc>
        <w:tc>
          <w:tcPr>
            <w:tcW w:w="0" w:type="auto"/>
          </w:tcPr>
          <w:p w14:paraId="124817E5" w14:textId="77777777" w:rsidR="00A27118" w:rsidRPr="00EC766D" w:rsidRDefault="00A27118" w:rsidP="002951ED">
            <w:pPr>
              <w:pStyle w:val="TableText"/>
            </w:pPr>
            <w:r w:rsidRPr="0020294B">
              <w:t>15/10/2021</w:t>
            </w:r>
          </w:p>
        </w:tc>
        <w:tc>
          <w:tcPr>
            <w:tcW w:w="0" w:type="auto"/>
          </w:tcPr>
          <w:p w14:paraId="72C9673B" w14:textId="77777777" w:rsidR="00A27118" w:rsidRPr="00EC766D" w:rsidRDefault="00A27118" w:rsidP="002951ED">
            <w:pPr>
              <w:pStyle w:val="TableText"/>
            </w:pPr>
            <w:r w:rsidRPr="0020294B">
              <w:t xml:space="preserve">Species-specific guidance: Noise, </w:t>
            </w:r>
            <w:proofErr w:type="gramStart"/>
            <w:r w:rsidRPr="0020294B">
              <w:t>light</w:t>
            </w:r>
            <w:proofErr w:type="gramEnd"/>
            <w:r w:rsidRPr="0020294B">
              <w:t xml:space="preserve"> and dust impacts on grey-headed flying-fox camps – Information document</w:t>
            </w:r>
          </w:p>
        </w:tc>
        <w:tc>
          <w:tcPr>
            <w:tcW w:w="0" w:type="auto"/>
          </w:tcPr>
          <w:p w14:paraId="338A47BB" w14:textId="77777777" w:rsidR="00A27118" w:rsidRPr="00940770" w:rsidRDefault="00A27118" w:rsidP="002951ED">
            <w:pPr>
              <w:pStyle w:val="TableText"/>
            </w:pPr>
            <w:r w:rsidRPr="0020294B">
              <w:t>n/a</w:t>
            </w:r>
          </w:p>
        </w:tc>
        <w:tc>
          <w:tcPr>
            <w:tcW w:w="0" w:type="auto"/>
          </w:tcPr>
          <w:p w14:paraId="5AEEB02B" w14:textId="77777777" w:rsidR="00A27118" w:rsidRDefault="00A27118" w:rsidP="002951ED">
            <w:pPr>
              <w:pStyle w:val="TableText"/>
            </w:pPr>
            <w:r w:rsidRPr="0020294B">
              <w:t xml:space="preserve">Department of Agriculture, </w:t>
            </w:r>
            <w:proofErr w:type="gramStart"/>
            <w:r w:rsidRPr="0020294B">
              <w:t>Water</w:t>
            </w:r>
            <w:proofErr w:type="gramEnd"/>
            <w:r w:rsidRPr="0020294B">
              <w:t xml:space="preserve"> and the Environment</w:t>
            </w:r>
          </w:p>
          <w:p w14:paraId="11E9364B" w14:textId="77777777" w:rsidR="00A27118" w:rsidRPr="00940770" w:rsidRDefault="00A27118" w:rsidP="002951ED">
            <w:pPr>
              <w:pStyle w:val="TableText"/>
            </w:pPr>
            <w:r w:rsidRPr="0020294B">
              <w:t xml:space="preserve">Jess </w:t>
            </w:r>
            <w:proofErr w:type="spellStart"/>
            <w:r w:rsidRPr="0020294B">
              <w:t>Bracks</w:t>
            </w:r>
            <w:proofErr w:type="spellEnd"/>
            <w:r w:rsidRPr="0020294B">
              <w:t>, Principal Wildlife Biologist (</w:t>
            </w:r>
            <w:proofErr w:type="spellStart"/>
            <w:r w:rsidRPr="0020294B">
              <w:t>Ecosure</w:t>
            </w:r>
            <w:proofErr w:type="spellEnd"/>
            <w:r w:rsidRPr="0020294B">
              <w:t>)Kaye Currey, Senior Wildlife Biologist (</w:t>
            </w:r>
            <w:proofErr w:type="spellStart"/>
            <w:r w:rsidRPr="0020294B">
              <w:t>Ecosure</w:t>
            </w:r>
            <w:proofErr w:type="spellEnd"/>
            <w:r w:rsidRPr="0020294B">
              <w:t>)</w:t>
            </w:r>
          </w:p>
        </w:tc>
        <w:tc>
          <w:tcPr>
            <w:tcW w:w="0" w:type="auto"/>
          </w:tcPr>
          <w:p w14:paraId="3AD49877" w14:textId="77777777" w:rsidR="00A27118" w:rsidRPr="00940770" w:rsidRDefault="00A27118" w:rsidP="002951ED">
            <w:pPr>
              <w:pStyle w:val="TableText"/>
            </w:pPr>
            <w:r w:rsidRPr="0020294B">
              <w:t xml:space="preserve">Jess </w:t>
            </w:r>
            <w:proofErr w:type="spellStart"/>
            <w:r w:rsidRPr="0020294B">
              <w:t>Bracks</w:t>
            </w:r>
            <w:proofErr w:type="spellEnd"/>
            <w:r w:rsidRPr="0020294B">
              <w:t>, Principal Wildlife Biologist (</w:t>
            </w:r>
            <w:proofErr w:type="spellStart"/>
            <w:r w:rsidRPr="0020294B">
              <w:t>Ecosure</w:t>
            </w:r>
            <w:proofErr w:type="spellEnd"/>
            <w:r w:rsidRPr="0020294B">
              <w:t>)</w:t>
            </w:r>
          </w:p>
        </w:tc>
      </w:tr>
    </w:tbl>
    <w:p w14:paraId="0CDFF6EB" w14:textId="77777777" w:rsidR="00A27118" w:rsidRDefault="00A27118" w:rsidP="00A27118">
      <w:pPr>
        <w:spacing w:after="0" w:line="240" w:lineRule="auto"/>
        <w:rPr>
          <w:lang w:eastAsia="ja-JP"/>
        </w:rPr>
      </w:pPr>
    </w:p>
    <w:tbl>
      <w:tblPr>
        <w:tblW w:w="9413" w:type="dxa"/>
        <w:tblInd w:w="40"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11"/>
        <w:gridCol w:w="1417"/>
        <w:gridCol w:w="1134"/>
        <w:gridCol w:w="3127"/>
        <w:gridCol w:w="2924"/>
      </w:tblGrid>
      <w:tr w:rsidR="00A27118" w:rsidRPr="00940770" w14:paraId="2AA2507E" w14:textId="77777777" w:rsidTr="002951ED">
        <w:trPr>
          <w:trHeight w:val="295"/>
          <w:tblHeader/>
        </w:trPr>
        <w:tc>
          <w:tcPr>
            <w:tcW w:w="811" w:type="dxa"/>
            <w:tcMar>
              <w:left w:w="108" w:type="dxa"/>
              <w:right w:w="108" w:type="dxa"/>
            </w:tcMar>
          </w:tcPr>
          <w:p w14:paraId="07104794" w14:textId="6852FB6F" w:rsidR="00A27118" w:rsidRPr="00EC766D" w:rsidRDefault="00A27118" w:rsidP="002951ED">
            <w:pPr>
              <w:pStyle w:val="TableHeading"/>
            </w:pPr>
            <w:r w:rsidRPr="00167D1D">
              <w:t xml:space="preserve">Copy </w:t>
            </w:r>
            <w:r w:rsidR="004854FB">
              <w:t>no.</w:t>
            </w:r>
          </w:p>
        </w:tc>
        <w:tc>
          <w:tcPr>
            <w:tcW w:w="1417" w:type="dxa"/>
          </w:tcPr>
          <w:p w14:paraId="1696A0B5" w14:textId="77777777" w:rsidR="00A27118" w:rsidRPr="00EC766D" w:rsidRDefault="00A27118" w:rsidP="002951ED">
            <w:pPr>
              <w:pStyle w:val="TableHeading"/>
            </w:pPr>
            <w:r w:rsidRPr="00167D1D">
              <w:t>Date</w:t>
            </w:r>
          </w:p>
        </w:tc>
        <w:tc>
          <w:tcPr>
            <w:tcW w:w="1134" w:type="dxa"/>
          </w:tcPr>
          <w:p w14:paraId="2B9FEC1D" w14:textId="77777777" w:rsidR="00A27118" w:rsidRPr="00EC766D" w:rsidRDefault="00A27118" w:rsidP="002951ED">
            <w:pPr>
              <w:pStyle w:val="TableHeading"/>
            </w:pPr>
            <w:r w:rsidRPr="00167D1D">
              <w:t>Type</w:t>
            </w:r>
          </w:p>
        </w:tc>
        <w:tc>
          <w:tcPr>
            <w:tcW w:w="3127" w:type="dxa"/>
          </w:tcPr>
          <w:p w14:paraId="3131DC65" w14:textId="77777777" w:rsidR="00A27118" w:rsidRPr="00940770" w:rsidRDefault="00A27118" w:rsidP="002951ED">
            <w:pPr>
              <w:pStyle w:val="TableHeading"/>
            </w:pPr>
            <w:r w:rsidRPr="00167D1D">
              <w:t>Issued to</w:t>
            </w:r>
          </w:p>
        </w:tc>
        <w:tc>
          <w:tcPr>
            <w:tcW w:w="0" w:type="auto"/>
          </w:tcPr>
          <w:p w14:paraId="60E0C995" w14:textId="77777777" w:rsidR="00A27118" w:rsidRPr="00940770" w:rsidRDefault="00A27118" w:rsidP="002951ED">
            <w:pPr>
              <w:pStyle w:val="TableHeading"/>
            </w:pPr>
            <w:r w:rsidRPr="00167D1D">
              <w:t>Name</w:t>
            </w:r>
          </w:p>
        </w:tc>
      </w:tr>
      <w:tr w:rsidR="00A27118" w:rsidRPr="00940770" w14:paraId="27DB3F52" w14:textId="77777777" w:rsidTr="002951ED">
        <w:trPr>
          <w:trHeight w:val="360"/>
          <w:tblHeader/>
        </w:trPr>
        <w:tc>
          <w:tcPr>
            <w:tcW w:w="811" w:type="dxa"/>
            <w:tcMar>
              <w:left w:w="108" w:type="dxa"/>
              <w:right w:w="108" w:type="dxa"/>
            </w:tcMar>
          </w:tcPr>
          <w:p w14:paraId="2FF6B2D0" w14:textId="77777777" w:rsidR="00A27118" w:rsidRPr="00EC766D" w:rsidRDefault="00A27118" w:rsidP="002951ED">
            <w:pPr>
              <w:pStyle w:val="TableText"/>
            </w:pPr>
            <w:r w:rsidRPr="00167D1D">
              <w:t>1</w:t>
            </w:r>
          </w:p>
        </w:tc>
        <w:tc>
          <w:tcPr>
            <w:tcW w:w="1417" w:type="dxa"/>
          </w:tcPr>
          <w:p w14:paraId="2636A284" w14:textId="77777777" w:rsidR="00A27118" w:rsidRPr="00EC766D" w:rsidRDefault="00A27118" w:rsidP="002951ED">
            <w:pPr>
              <w:pStyle w:val="TableText"/>
            </w:pPr>
            <w:r w:rsidRPr="00167D1D">
              <w:t>15/10/2021</w:t>
            </w:r>
          </w:p>
        </w:tc>
        <w:tc>
          <w:tcPr>
            <w:tcW w:w="1134" w:type="dxa"/>
          </w:tcPr>
          <w:p w14:paraId="19056A56" w14:textId="77777777" w:rsidR="00A27118" w:rsidRPr="00EC766D" w:rsidRDefault="00A27118" w:rsidP="002951ED">
            <w:pPr>
              <w:pStyle w:val="TableText"/>
            </w:pPr>
            <w:r w:rsidRPr="00167D1D">
              <w:t>Electronic</w:t>
            </w:r>
          </w:p>
        </w:tc>
        <w:tc>
          <w:tcPr>
            <w:tcW w:w="3127" w:type="dxa"/>
          </w:tcPr>
          <w:p w14:paraId="7FCD2A8C" w14:textId="77777777" w:rsidR="00A27118" w:rsidRPr="00940770" w:rsidRDefault="00A27118" w:rsidP="002951ED">
            <w:pPr>
              <w:pStyle w:val="TableText"/>
            </w:pPr>
            <w:r w:rsidRPr="00167D1D">
              <w:t xml:space="preserve">Department of Agriculture, </w:t>
            </w:r>
            <w:proofErr w:type="gramStart"/>
            <w:r w:rsidRPr="00167D1D">
              <w:t>Water</w:t>
            </w:r>
            <w:proofErr w:type="gramEnd"/>
            <w:r w:rsidRPr="00167D1D">
              <w:t xml:space="preserve"> and the Environment</w:t>
            </w:r>
          </w:p>
        </w:tc>
        <w:tc>
          <w:tcPr>
            <w:tcW w:w="0" w:type="auto"/>
          </w:tcPr>
          <w:p w14:paraId="7CE63DBC" w14:textId="18C9A3F9" w:rsidR="00A27118" w:rsidRPr="00940770" w:rsidRDefault="005C74DD" w:rsidP="002951ED">
            <w:pPr>
              <w:pStyle w:val="TableText"/>
            </w:pPr>
            <w:r>
              <w:t>Various officers</w:t>
            </w:r>
          </w:p>
        </w:tc>
      </w:tr>
      <w:tr w:rsidR="00A27118" w:rsidRPr="00940770" w14:paraId="299E76EF" w14:textId="77777777" w:rsidTr="002951ED">
        <w:trPr>
          <w:trHeight w:val="360"/>
          <w:tblHeader/>
        </w:trPr>
        <w:tc>
          <w:tcPr>
            <w:tcW w:w="811" w:type="dxa"/>
            <w:tcMar>
              <w:left w:w="108" w:type="dxa"/>
              <w:right w:w="108" w:type="dxa"/>
            </w:tcMar>
          </w:tcPr>
          <w:p w14:paraId="21190788" w14:textId="77777777" w:rsidR="00A27118" w:rsidRPr="00EC766D" w:rsidRDefault="00A27118" w:rsidP="002951ED">
            <w:pPr>
              <w:pStyle w:val="TableText"/>
            </w:pPr>
            <w:r w:rsidRPr="00167D1D">
              <w:t>2</w:t>
            </w:r>
          </w:p>
        </w:tc>
        <w:tc>
          <w:tcPr>
            <w:tcW w:w="1417" w:type="dxa"/>
          </w:tcPr>
          <w:p w14:paraId="58429E9B" w14:textId="77777777" w:rsidR="00A27118" w:rsidRPr="00EC766D" w:rsidRDefault="00A27118" w:rsidP="002951ED">
            <w:pPr>
              <w:pStyle w:val="TableText"/>
            </w:pPr>
            <w:r w:rsidRPr="00167D1D">
              <w:t>15/10/2021</w:t>
            </w:r>
          </w:p>
        </w:tc>
        <w:tc>
          <w:tcPr>
            <w:tcW w:w="1134" w:type="dxa"/>
          </w:tcPr>
          <w:p w14:paraId="0ECB94FA" w14:textId="77777777" w:rsidR="00A27118" w:rsidRPr="00EC766D" w:rsidRDefault="00A27118" w:rsidP="002951ED">
            <w:pPr>
              <w:pStyle w:val="TableText"/>
            </w:pPr>
            <w:r w:rsidRPr="00167D1D">
              <w:t>Electronic</w:t>
            </w:r>
          </w:p>
        </w:tc>
        <w:tc>
          <w:tcPr>
            <w:tcW w:w="3127" w:type="dxa"/>
          </w:tcPr>
          <w:p w14:paraId="331EE72E" w14:textId="77777777" w:rsidR="00A27118" w:rsidRPr="00940770" w:rsidRDefault="00A27118" w:rsidP="002951ED">
            <w:pPr>
              <w:pStyle w:val="TableText"/>
            </w:pPr>
            <w:proofErr w:type="spellStart"/>
            <w:r w:rsidRPr="00167D1D">
              <w:t>Ecosure</w:t>
            </w:r>
            <w:proofErr w:type="spellEnd"/>
          </w:p>
        </w:tc>
        <w:tc>
          <w:tcPr>
            <w:tcW w:w="0" w:type="auto"/>
          </w:tcPr>
          <w:p w14:paraId="43979791" w14:textId="77777777" w:rsidR="00A27118" w:rsidRPr="00940770" w:rsidRDefault="00A27118" w:rsidP="002951ED">
            <w:pPr>
              <w:pStyle w:val="TableText"/>
            </w:pPr>
            <w:r w:rsidRPr="00167D1D">
              <w:t>Administration</w:t>
            </w:r>
          </w:p>
        </w:tc>
      </w:tr>
    </w:tbl>
    <w:p w14:paraId="2997D4E3" w14:textId="77777777" w:rsidR="00A27118" w:rsidRDefault="00A27118">
      <w:pPr>
        <w:spacing w:after="0" w:line="240" w:lineRule="auto"/>
        <w:rPr>
          <w:rFonts w:eastAsia="Cambria" w:cs="Times New Roman"/>
          <w:sz w:val="20"/>
          <w:szCs w:val="20"/>
          <w:lang w:eastAsia="en-AU"/>
        </w:rPr>
      </w:pPr>
    </w:p>
    <w:sectPr w:rsidR="00A2711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F2E0A" w14:textId="77777777" w:rsidR="001427D7" w:rsidRDefault="001427D7">
      <w:r>
        <w:separator/>
      </w:r>
    </w:p>
    <w:p w14:paraId="7A060D98" w14:textId="77777777" w:rsidR="001427D7" w:rsidRDefault="001427D7"/>
    <w:p w14:paraId="554489DC" w14:textId="77777777" w:rsidR="001427D7" w:rsidRDefault="001427D7"/>
  </w:endnote>
  <w:endnote w:type="continuationSeparator" w:id="0">
    <w:p w14:paraId="0EAC1BC5" w14:textId="77777777" w:rsidR="001427D7" w:rsidRDefault="001427D7">
      <w:r>
        <w:continuationSeparator/>
      </w:r>
    </w:p>
    <w:p w14:paraId="7BB20125" w14:textId="77777777" w:rsidR="001427D7" w:rsidRDefault="001427D7"/>
    <w:p w14:paraId="76E2EB90" w14:textId="77777777" w:rsidR="001427D7" w:rsidRDefault="001427D7"/>
  </w:endnote>
  <w:endnote w:type="continuationNotice" w:id="1">
    <w:p w14:paraId="4C99E8FA" w14:textId="77777777" w:rsidR="001427D7" w:rsidRDefault="001427D7">
      <w:pPr>
        <w:pStyle w:val="Footer"/>
      </w:pPr>
    </w:p>
    <w:p w14:paraId="478B9A75" w14:textId="77777777" w:rsidR="001427D7" w:rsidRDefault="001427D7"/>
    <w:p w14:paraId="51B159F6" w14:textId="77777777" w:rsidR="001427D7" w:rsidRDefault="00142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C548" w14:textId="5568C7F5" w:rsidR="009E3887" w:rsidRPr="009E3887" w:rsidRDefault="009E3887" w:rsidP="009E3887">
    <w:pPr>
      <w:pStyle w:val="TableText"/>
      <w:rPr>
        <w:rFonts w:eastAsia="Times New Roman" w:cs="Times New Roman"/>
        <w:color w:val="008751"/>
        <w:sz w:val="16"/>
        <w:szCs w:val="16"/>
      </w:rPr>
    </w:pPr>
    <w:r w:rsidRPr="009E3887">
      <w:rPr>
        <w:color w:val="008751"/>
        <w:sz w:val="16"/>
        <w:szCs w:val="16"/>
      </w:rPr>
      <w:t xml:space="preserve">A review of noise, light and dust impacts on grey-headed flying fox camps </w:t>
    </w:r>
    <w:r w:rsidRPr="009E3887">
      <w:rPr>
        <w:color w:val="008751"/>
        <w:sz w:val="16"/>
        <w:szCs w:val="16"/>
      </w:rPr>
      <w:ptab w:relativeTo="margin" w:alignment="right" w:leader="none"/>
    </w:r>
    <w:r w:rsidRPr="009E3887">
      <w:rPr>
        <w:color w:val="008751"/>
        <w:sz w:val="16"/>
        <w:szCs w:val="16"/>
      </w:rPr>
      <w:t xml:space="preserve"> </w:t>
    </w:r>
    <w:proofErr w:type="gramStart"/>
    <w:r w:rsidRPr="009E3887">
      <w:rPr>
        <w:color w:val="008751"/>
        <w:sz w:val="16"/>
        <w:szCs w:val="16"/>
      </w:rPr>
      <w:t>ecosure.com.au  |</w:t>
    </w:r>
    <w:proofErr w:type="gramEnd"/>
    <w:r w:rsidRPr="009E3887">
      <w:rPr>
        <w:color w:val="008751"/>
        <w:sz w:val="16"/>
        <w:szCs w:val="16"/>
      </w:rPr>
      <w:t xml:space="preserve">  </w:t>
    </w:r>
    <w:r w:rsidRPr="009E3887">
      <w:rPr>
        <w:color w:val="008751"/>
        <w:sz w:val="16"/>
        <w:szCs w:val="16"/>
      </w:rPr>
      <w:fldChar w:fldCharType="begin"/>
    </w:r>
    <w:r w:rsidRPr="009E3887">
      <w:rPr>
        <w:color w:val="008751"/>
        <w:sz w:val="16"/>
        <w:szCs w:val="16"/>
      </w:rPr>
      <w:instrText xml:space="preserve"> PAGE   \* MERGEFORMAT </w:instrText>
    </w:r>
    <w:r w:rsidRPr="009E3887">
      <w:rPr>
        <w:color w:val="008751"/>
        <w:sz w:val="16"/>
        <w:szCs w:val="16"/>
      </w:rPr>
      <w:fldChar w:fldCharType="separate"/>
    </w:r>
    <w:r w:rsidRPr="009E3887">
      <w:rPr>
        <w:color w:val="008751"/>
        <w:sz w:val="16"/>
        <w:szCs w:val="16"/>
      </w:rPr>
      <w:t>i</w:t>
    </w:r>
    <w:proofErr w:type="spellStart"/>
    <w:r w:rsidRPr="009E3887">
      <w:rPr>
        <w:color w:val="008751"/>
        <w:sz w:val="16"/>
        <w:szCs w:val="16"/>
      </w:rPr>
      <w:t>i</w:t>
    </w:r>
    <w:proofErr w:type="spellEnd"/>
    <w:r w:rsidRPr="009E3887">
      <w:rPr>
        <w:color w:val="008751"/>
        <w:sz w:val="16"/>
        <w:szCs w:val="16"/>
      </w:rPr>
      <w:fldChar w:fldCharType="end"/>
    </w:r>
  </w:p>
  <w:p w14:paraId="3DD3BA50" w14:textId="3ED27784" w:rsidR="003B6557" w:rsidRDefault="003B6557" w:rsidP="003B6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BE57C" w14:textId="77777777" w:rsidR="001427D7" w:rsidRDefault="001427D7">
      <w:r>
        <w:separator/>
      </w:r>
    </w:p>
    <w:p w14:paraId="440F971F" w14:textId="77777777" w:rsidR="001427D7" w:rsidRDefault="001427D7"/>
    <w:p w14:paraId="25254845" w14:textId="77777777" w:rsidR="001427D7" w:rsidRDefault="001427D7"/>
  </w:footnote>
  <w:footnote w:type="continuationSeparator" w:id="0">
    <w:p w14:paraId="499D0B4F" w14:textId="77777777" w:rsidR="001427D7" w:rsidRDefault="001427D7">
      <w:r>
        <w:continuationSeparator/>
      </w:r>
    </w:p>
    <w:p w14:paraId="28C7BDDA" w14:textId="77777777" w:rsidR="001427D7" w:rsidRDefault="001427D7"/>
    <w:p w14:paraId="11CB1A1B" w14:textId="77777777" w:rsidR="001427D7" w:rsidRDefault="001427D7"/>
  </w:footnote>
  <w:footnote w:type="continuationNotice" w:id="1">
    <w:p w14:paraId="3FE55006" w14:textId="77777777" w:rsidR="001427D7" w:rsidRDefault="001427D7">
      <w:pPr>
        <w:pStyle w:val="Footer"/>
      </w:pPr>
    </w:p>
    <w:p w14:paraId="5B3BD3D7" w14:textId="77777777" w:rsidR="001427D7" w:rsidRDefault="001427D7"/>
    <w:p w14:paraId="213ABAE5" w14:textId="77777777" w:rsidR="001427D7" w:rsidRDefault="001427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98F23" w14:textId="77777777" w:rsidR="00B861B4" w:rsidRDefault="00455A16">
    <w:pPr>
      <w:pStyle w:val="Header"/>
    </w:pPr>
    <w:r>
      <w:rPr>
        <w:noProof/>
        <w:lang w:val="en-US"/>
      </w:rPr>
      <w:pict w14:anchorId="0F580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FA25" w14:textId="747AA9D8" w:rsidR="00B861B4" w:rsidRDefault="004552A8" w:rsidP="002D7900">
    <w:pPr>
      <w:pStyle w:val="Header"/>
    </w:pPr>
    <w:r>
      <w:rPr>
        <w:noProof/>
        <w:lang w:val="en-US"/>
      </w:rPr>
      <w:t>A review of n</w:t>
    </w:r>
    <w:r w:rsidR="002D7900" w:rsidRPr="002D7900">
      <w:rPr>
        <w:noProof/>
        <w:lang w:val="en-US"/>
      </w:rPr>
      <w:t>oise, light and dust impacts on grey-headed flying fox camps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E0A5" w14:textId="6AC1EE39" w:rsidR="00B861B4" w:rsidRDefault="00B861B4">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254B" w14:textId="13EA3814" w:rsidR="009E3887" w:rsidRPr="009E3887" w:rsidRDefault="009E3887" w:rsidP="009E3887">
    <w:pPr>
      <w:pStyle w:val="Header"/>
      <w:pBdr>
        <w:bottom w:val="single" w:sz="4" w:space="1" w:color="auto"/>
      </w:pBdr>
      <w:tabs>
        <w:tab w:val="left" w:pos="870"/>
      </w:tabs>
      <w:spacing w:after="0"/>
      <w:jc w:val="right"/>
      <w:rPr>
        <w:rFonts w:eastAsia="Times New Roman" w:cs="Times New Roman"/>
        <w:sz w:val="22"/>
        <w:szCs w:val="16"/>
      </w:rPr>
    </w:pPr>
    <w:r>
      <w:tab/>
    </w:r>
    <w:r>
      <w:tab/>
    </w:r>
    <w:r w:rsidRPr="009E3887">
      <w:rPr>
        <w:noProof/>
        <w:sz w:val="22"/>
        <w:szCs w:val="16"/>
      </w:rPr>
      <w:drawing>
        <wp:inline distT="0" distB="0" distL="0" distR="0" wp14:anchorId="5BBC58B6" wp14:editId="2899E1B6">
          <wp:extent cx="1080135" cy="269875"/>
          <wp:effectExtent l="0" t="0" r="5715"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987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E649" w14:textId="11C566C8" w:rsidR="009E3887" w:rsidRPr="009E3887" w:rsidRDefault="009E3887" w:rsidP="009E3887">
    <w:pPr>
      <w:pStyle w:val="Header"/>
      <w:pBdr>
        <w:bottom w:val="single" w:sz="4" w:space="1" w:color="auto"/>
      </w:pBdr>
      <w:tabs>
        <w:tab w:val="left" w:pos="870"/>
      </w:tabs>
      <w:spacing w:after="0"/>
      <w:jc w:val="right"/>
      <w:rPr>
        <w:rFonts w:eastAsia="Times New Roman" w:cs="Times New Roman"/>
        <w:sz w:val="22"/>
        <w:szCs w:val="16"/>
      </w:rPr>
    </w:pPr>
    <w:r>
      <w:tab/>
    </w:r>
    <w:r>
      <w:tab/>
    </w:r>
    <w:r w:rsidRPr="009E3887">
      <w:rPr>
        <w:noProof/>
        <w:sz w:val="22"/>
        <w:szCs w:val="16"/>
      </w:rPr>
      <w:drawing>
        <wp:inline distT="0" distB="0" distL="0" distR="0" wp14:anchorId="5D04B124" wp14:editId="180C8B8C">
          <wp:extent cx="1080135" cy="269875"/>
          <wp:effectExtent l="0" t="0" r="5715"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98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0FC5254"/>
    <w:multiLevelType w:val="multilevel"/>
    <w:tmpl w:val="56043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abstractNum w:abstractNumId="28" w15:restartNumberingAfterBreak="0">
    <w:nsid w:val="7B8B4DE4"/>
    <w:multiLevelType w:val="hybridMultilevel"/>
    <w:tmpl w:val="E4A2B9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4"/>
  </w:num>
  <w:num w:numId="22">
    <w:abstractNumId w:val="19"/>
  </w:num>
  <w:num w:numId="23">
    <w:abstractNumId w:val="26"/>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0"/>
  </w:num>
  <w:num w:numId="29">
    <w:abstractNumId w:val="22"/>
  </w:num>
  <w:num w:numId="30">
    <w:abstractNumId w:val="9"/>
  </w:num>
  <w:num w:numId="31">
    <w:abstractNumId w:val="8"/>
  </w:num>
  <w:num w:numId="32">
    <w:abstractNumId w:val="23"/>
  </w:num>
  <w:num w:numId="33">
    <w:abstractNumId w:val="15"/>
  </w:num>
  <w:num w:numId="34">
    <w:abstractNumId w:val="28"/>
  </w:num>
  <w:num w:numId="35">
    <w:abstractNumId w:val="15"/>
  </w:num>
  <w:num w:numId="36">
    <w:abstractNumId w:val="15"/>
  </w:num>
  <w:num w:numId="3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63F9E65-4186-42A8-881A-F83F2F3D8222}"/>
    <w:docVar w:name="dgnword-eventsink" w:val="931199888"/>
  </w:docVars>
  <w:rsids>
    <w:rsidRoot w:val="0056684F"/>
    <w:rsid w:val="00002310"/>
    <w:rsid w:val="00004EFD"/>
    <w:rsid w:val="0000769C"/>
    <w:rsid w:val="0000796F"/>
    <w:rsid w:val="00011938"/>
    <w:rsid w:val="00011EE3"/>
    <w:rsid w:val="0001476D"/>
    <w:rsid w:val="0001525A"/>
    <w:rsid w:val="000152EB"/>
    <w:rsid w:val="00016674"/>
    <w:rsid w:val="000303A7"/>
    <w:rsid w:val="000360ED"/>
    <w:rsid w:val="00040F6A"/>
    <w:rsid w:val="00043762"/>
    <w:rsid w:val="00044DF1"/>
    <w:rsid w:val="00052393"/>
    <w:rsid w:val="00055944"/>
    <w:rsid w:val="00064563"/>
    <w:rsid w:val="00064A46"/>
    <w:rsid w:val="00066773"/>
    <w:rsid w:val="00067B47"/>
    <w:rsid w:val="00070FEA"/>
    <w:rsid w:val="000719CA"/>
    <w:rsid w:val="00077C39"/>
    <w:rsid w:val="00080053"/>
    <w:rsid w:val="000804FC"/>
    <w:rsid w:val="00085C48"/>
    <w:rsid w:val="00086C46"/>
    <w:rsid w:val="00090AA2"/>
    <w:rsid w:val="0009177F"/>
    <w:rsid w:val="0009300E"/>
    <w:rsid w:val="000936DC"/>
    <w:rsid w:val="0009384A"/>
    <w:rsid w:val="000952A3"/>
    <w:rsid w:val="00097FA8"/>
    <w:rsid w:val="000A7AAF"/>
    <w:rsid w:val="000B6241"/>
    <w:rsid w:val="000B7063"/>
    <w:rsid w:val="000C0FF0"/>
    <w:rsid w:val="000C38A1"/>
    <w:rsid w:val="000C7A58"/>
    <w:rsid w:val="000D0353"/>
    <w:rsid w:val="000D2D55"/>
    <w:rsid w:val="000D4D60"/>
    <w:rsid w:val="000D68E6"/>
    <w:rsid w:val="000D6F95"/>
    <w:rsid w:val="000E4B8B"/>
    <w:rsid w:val="000E5A92"/>
    <w:rsid w:val="00103CD4"/>
    <w:rsid w:val="00105F42"/>
    <w:rsid w:val="001079EF"/>
    <w:rsid w:val="00107F01"/>
    <w:rsid w:val="001116CC"/>
    <w:rsid w:val="00113043"/>
    <w:rsid w:val="00115EFD"/>
    <w:rsid w:val="001205E8"/>
    <w:rsid w:val="0012285B"/>
    <w:rsid w:val="0012291C"/>
    <w:rsid w:val="00123F00"/>
    <w:rsid w:val="00124121"/>
    <w:rsid w:val="0012632D"/>
    <w:rsid w:val="00135765"/>
    <w:rsid w:val="00136924"/>
    <w:rsid w:val="00137611"/>
    <w:rsid w:val="001427D7"/>
    <w:rsid w:val="00146233"/>
    <w:rsid w:val="001476B0"/>
    <w:rsid w:val="001500A1"/>
    <w:rsid w:val="00157BDC"/>
    <w:rsid w:val="001613C5"/>
    <w:rsid w:val="00163E06"/>
    <w:rsid w:val="00164418"/>
    <w:rsid w:val="001648B5"/>
    <w:rsid w:val="00166355"/>
    <w:rsid w:val="001742A5"/>
    <w:rsid w:val="00174FF3"/>
    <w:rsid w:val="0017699C"/>
    <w:rsid w:val="00177D66"/>
    <w:rsid w:val="00177EBD"/>
    <w:rsid w:val="001802E1"/>
    <w:rsid w:val="00180D98"/>
    <w:rsid w:val="0019312E"/>
    <w:rsid w:val="00194238"/>
    <w:rsid w:val="00194652"/>
    <w:rsid w:val="00195146"/>
    <w:rsid w:val="00196339"/>
    <w:rsid w:val="001A1FB5"/>
    <w:rsid w:val="001A6587"/>
    <w:rsid w:val="001A6ED9"/>
    <w:rsid w:val="001A72E3"/>
    <w:rsid w:val="001B0A5B"/>
    <w:rsid w:val="001B4670"/>
    <w:rsid w:val="001C05F1"/>
    <w:rsid w:val="001C2555"/>
    <w:rsid w:val="001C3A0D"/>
    <w:rsid w:val="001C3AF2"/>
    <w:rsid w:val="001C414C"/>
    <w:rsid w:val="001C6E54"/>
    <w:rsid w:val="001C7897"/>
    <w:rsid w:val="001D498E"/>
    <w:rsid w:val="001D50CF"/>
    <w:rsid w:val="001E27DD"/>
    <w:rsid w:val="001E3287"/>
    <w:rsid w:val="001F1798"/>
    <w:rsid w:val="001F23F0"/>
    <w:rsid w:val="001F4666"/>
    <w:rsid w:val="001F49EE"/>
    <w:rsid w:val="0020273D"/>
    <w:rsid w:val="00206434"/>
    <w:rsid w:val="0020670A"/>
    <w:rsid w:val="00222137"/>
    <w:rsid w:val="002265E4"/>
    <w:rsid w:val="00226A69"/>
    <w:rsid w:val="00232157"/>
    <w:rsid w:val="00241F94"/>
    <w:rsid w:val="00242777"/>
    <w:rsid w:val="00243107"/>
    <w:rsid w:val="002515B7"/>
    <w:rsid w:val="00253D80"/>
    <w:rsid w:val="00255188"/>
    <w:rsid w:val="00261EA1"/>
    <w:rsid w:val="00262755"/>
    <w:rsid w:val="0026317A"/>
    <w:rsid w:val="0026792A"/>
    <w:rsid w:val="00281BB6"/>
    <w:rsid w:val="00281CB3"/>
    <w:rsid w:val="00281F05"/>
    <w:rsid w:val="0028316F"/>
    <w:rsid w:val="00284D14"/>
    <w:rsid w:val="00286307"/>
    <w:rsid w:val="00287470"/>
    <w:rsid w:val="002908AE"/>
    <w:rsid w:val="0029734F"/>
    <w:rsid w:val="002A2B52"/>
    <w:rsid w:val="002A33A6"/>
    <w:rsid w:val="002B477E"/>
    <w:rsid w:val="002B50EE"/>
    <w:rsid w:val="002B7A67"/>
    <w:rsid w:val="002C737D"/>
    <w:rsid w:val="002D06E5"/>
    <w:rsid w:val="002D0B75"/>
    <w:rsid w:val="002D1D46"/>
    <w:rsid w:val="002D31B6"/>
    <w:rsid w:val="002D430A"/>
    <w:rsid w:val="002D4AB7"/>
    <w:rsid w:val="002D5E0D"/>
    <w:rsid w:val="002D6484"/>
    <w:rsid w:val="002D7900"/>
    <w:rsid w:val="002E0FB6"/>
    <w:rsid w:val="002E4D57"/>
    <w:rsid w:val="002E7474"/>
    <w:rsid w:val="002F384F"/>
    <w:rsid w:val="00300E7A"/>
    <w:rsid w:val="00301B90"/>
    <w:rsid w:val="003024BD"/>
    <w:rsid w:val="00304ADC"/>
    <w:rsid w:val="00305F25"/>
    <w:rsid w:val="00306E6D"/>
    <w:rsid w:val="003119D4"/>
    <w:rsid w:val="003146B3"/>
    <w:rsid w:val="00317C70"/>
    <w:rsid w:val="0032060D"/>
    <w:rsid w:val="0032241C"/>
    <w:rsid w:val="00334C70"/>
    <w:rsid w:val="00336055"/>
    <w:rsid w:val="00337CBE"/>
    <w:rsid w:val="00343363"/>
    <w:rsid w:val="00350051"/>
    <w:rsid w:val="00350B53"/>
    <w:rsid w:val="0035391F"/>
    <w:rsid w:val="00356250"/>
    <w:rsid w:val="00362695"/>
    <w:rsid w:val="0036397F"/>
    <w:rsid w:val="00365F02"/>
    <w:rsid w:val="00367A1F"/>
    <w:rsid w:val="003730DB"/>
    <w:rsid w:val="0037772E"/>
    <w:rsid w:val="0038438F"/>
    <w:rsid w:val="003849BF"/>
    <w:rsid w:val="00390A5A"/>
    <w:rsid w:val="003B6557"/>
    <w:rsid w:val="003C0574"/>
    <w:rsid w:val="003C508E"/>
    <w:rsid w:val="003C5470"/>
    <w:rsid w:val="003C5E7B"/>
    <w:rsid w:val="003C710F"/>
    <w:rsid w:val="003D136B"/>
    <w:rsid w:val="003D2ABB"/>
    <w:rsid w:val="003D3B3D"/>
    <w:rsid w:val="003D7ADE"/>
    <w:rsid w:val="003D7EBF"/>
    <w:rsid w:val="003E10C5"/>
    <w:rsid w:val="003E3FC1"/>
    <w:rsid w:val="003E6BCE"/>
    <w:rsid w:val="003F0DD2"/>
    <w:rsid w:val="003F151E"/>
    <w:rsid w:val="003F19E6"/>
    <w:rsid w:val="003F56AF"/>
    <w:rsid w:val="003F7C3E"/>
    <w:rsid w:val="00400DA0"/>
    <w:rsid w:val="00404728"/>
    <w:rsid w:val="0041018A"/>
    <w:rsid w:val="00410759"/>
    <w:rsid w:val="00410B27"/>
    <w:rsid w:val="004119A5"/>
    <w:rsid w:val="00411FF7"/>
    <w:rsid w:val="00412707"/>
    <w:rsid w:val="00412D8C"/>
    <w:rsid w:val="004219A5"/>
    <w:rsid w:val="00421BF1"/>
    <w:rsid w:val="00422278"/>
    <w:rsid w:val="00425201"/>
    <w:rsid w:val="00425D62"/>
    <w:rsid w:val="004274F2"/>
    <w:rsid w:val="004304FA"/>
    <w:rsid w:val="00432882"/>
    <w:rsid w:val="00433384"/>
    <w:rsid w:val="00436ED8"/>
    <w:rsid w:val="004443BB"/>
    <w:rsid w:val="004452B0"/>
    <w:rsid w:val="00446871"/>
    <w:rsid w:val="00452866"/>
    <w:rsid w:val="00452FDF"/>
    <w:rsid w:val="004552A8"/>
    <w:rsid w:val="00455A16"/>
    <w:rsid w:val="00455E07"/>
    <w:rsid w:val="00456A75"/>
    <w:rsid w:val="0046043D"/>
    <w:rsid w:val="00460CE8"/>
    <w:rsid w:val="00462C77"/>
    <w:rsid w:val="00462F7B"/>
    <w:rsid w:val="00474C05"/>
    <w:rsid w:val="00480595"/>
    <w:rsid w:val="00484881"/>
    <w:rsid w:val="004854FB"/>
    <w:rsid w:val="0048620D"/>
    <w:rsid w:val="00487051"/>
    <w:rsid w:val="0049009C"/>
    <w:rsid w:val="00491E5F"/>
    <w:rsid w:val="004959C2"/>
    <w:rsid w:val="004A1A4A"/>
    <w:rsid w:val="004A3FF3"/>
    <w:rsid w:val="004A58F2"/>
    <w:rsid w:val="004A6F6A"/>
    <w:rsid w:val="004B1D54"/>
    <w:rsid w:val="004B2410"/>
    <w:rsid w:val="004C494C"/>
    <w:rsid w:val="004C5107"/>
    <w:rsid w:val="004D1385"/>
    <w:rsid w:val="004D2FA6"/>
    <w:rsid w:val="004D5E48"/>
    <w:rsid w:val="004E1379"/>
    <w:rsid w:val="004E6450"/>
    <w:rsid w:val="004F78A7"/>
    <w:rsid w:val="005043EB"/>
    <w:rsid w:val="0050639A"/>
    <w:rsid w:val="00506B88"/>
    <w:rsid w:val="00507D5F"/>
    <w:rsid w:val="0051076E"/>
    <w:rsid w:val="00513EC5"/>
    <w:rsid w:val="00516D2D"/>
    <w:rsid w:val="0051732E"/>
    <w:rsid w:val="00517FC2"/>
    <w:rsid w:val="00520268"/>
    <w:rsid w:val="00520B74"/>
    <w:rsid w:val="005229A4"/>
    <w:rsid w:val="0052367F"/>
    <w:rsid w:val="00525311"/>
    <w:rsid w:val="00526F0C"/>
    <w:rsid w:val="0052711B"/>
    <w:rsid w:val="0053020A"/>
    <w:rsid w:val="0053095D"/>
    <w:rsid w:val="00534820"/>
    <w:rsid w:val="00535762"/>
    <w:rsid w:val="005432A2"/>
    <w:rsid w:val="0054795F"/>
    <w:rsid w:val="00550EDD"/>
    <w:rsid w:val="005574DB"/>
    <w:rsid w:val="005612CA"/>
    <w:rsid w:val="005661C4"/>
    <w:rsid w:val="0056684F"/>
    <w:rsid w:val="00567BF6"/>
    <w:rsid w:val="00570975"/>
    <w:rsid w:val="005727A4"/>
    <w:rsid w:val="00573EE7"/>
    <w:rsid w:val="0057441E"/>
    <w:rsid w:val="005826C2"/>
    <w:rsid w:val="00585F7A"/>
    <w:rsid w:val="005861C8"/>
    <w:rsid w:val="0059001C"/>
    <w:rsid w:val="005979C3"/>
    <w:rsid w:val="005A1B0F"/>
    <w:rsid w:val="005A4160"/>
    <w:rsid w:val="005A6DA0"/>
    <w:rsid w:val="005A778E"/>
    <w:rsid w:val="005B0065"/>
    <w:rsid w:val="005B13C6"/>
    <w:rsid w:val="005B206D"/>
    <w:rsid w:val="005B5AF3"/>
    <w:rsid w:val="005C4371"/>
    <w:rsid w:val="005C7095"/>
    <w:rsid w:val="005C74DD"/>
    <w:rsid w:val="005D02E4"/>
    <w:rsid w:val="005D2620"/>
    <w:rsid w:val="005D7CBA"/>
    <w:rsid w:val="005E1CD9"/>
    <w:rsid w:val="005E25BD"/>
    <w:rsid w:val="005E3845"/>
    <w:rsid w:val="005E4792"/>
    <w:rsid w:val="005E71CA"/>
    <w:rsid w:val="005F055F"/>
    <w:rsid w:val="005F350C"/>
    <w:rsid w:val="005F4C4E"/>
    <w:rsid w:val="005F5CDF"/>
    <w:rsid w:val="0060435B"/>
    <w:rsid w:val="006066BB"/>
    <w:rsid w:val="0061222E"/>
    <w:rsid w:val="00612749"/>
    <w:rsid w:val="006138D1"/>
    <w:rsid w:val="006154E7"/>
    <w:rsid w:val="006205B5"/>
    <w:rsid w:val="00621807"/>
    <w:rsid w:val="0062292E"/>
    <w:rsid w:val="00625D1E"/>
    <w:rsid w:val="00626472"/>
    <w:rsid w:val="00630D4A"/>
    <w:rsid w:val="00644269"/>
    <w:rsid w:val="00647B96"/>
    <w:rsid w:val="0065011F"/>
    <w:rsid w:val="00651EAE"/>
    <w:rsid w:val="006521C5"/>
    <w:rsid w:val="00654B3B"/>
    <w:rsid w:val="0065752B"/>
    <w:rsid w:val="00664648"/>
    <w:rsid w:val="00665E7C"/>
    <w:rsid w:val="0066654C"/>
    <w:rsid w:val="00670487"/>
    <w:rsid w:val="00676C11"/>
    <w:rsid w:val="006772B2"/>
    <w:rsid w:val="0067758C"/>
    <w:rsid w:val="00683F10"/>
    <w:rsid w:val="00686615"/>
    <w:rsid w:val="006A469A"/>
    <w:rsid w:val="006A4AC5"/>
    <w:rsid w:val="006A599A"/>
    <w:rsid w:val="006A5FF3"/>
    <w:rsid w:val="006A682F"/>
    <w:rsid w:val="006A71A8"/>
    <w:rsid w:val="006A7965"/>
    <w:rsid w:val="006B0E3F"/>
    <w:rsid w:val="006B250E"/>
    <w:rsid w:val="006B5F3B"/>
    <w:rsid w:val="006B64F4"/>
    <w:rsid w:val="006C16FF"/>
    <w:rsid w:val="006C5053"/>
    <w:rsid w:val="006C5145"/>
    <w:rsid w:val="006D0FE2"/>
    <w:rsid w:val="006D2293"/>
    <w:rsid w:val="006D4564"/>
    <w:rsid w:val="006E04A1"/>
    <w:rsid w:val="006E4A47"/>
    <w:rsid w:val="006E69A2"/>
    <w:rsid w:val="006E7B92"/>
    <w:rsid w:val="006E7F77"/>
    <w:rsid w:val="006F5CAB"/>
    <w:rsid w:val="006F78A1"/>
    <w:rsid w:val="00700236"/>
    <w:rsid w:val="007037AD"/>
    <w:rsid w:val="0070655E"/>
    <w:rsid w:val="00712D9B"/>
    <w:rsid w:val="007131D2"/>
    <w:rsid w:val="00714AD4"/>
    <w:rsid w:val="007172E9"/>
    <w:rsid w:val="00720157"/>
    <w:rsid w:val="00720FF8"/>
    <w:rsid w:val="007224CE"/>
    <w:rsid w:val="00722C0F"/>
    <w:rsid w:val="00722D67"/>
    <w:rsid w:val="007235EE"/>
    <w:rsid w:val="00723798"/>
    <w:rsid w:val="00723ABF"/>
    <w:rsid w:val="0072776F"/>
    <w:rsid w:val="007306EF"/>
    <w:rsid w:val="00734B52"/>
    <w:rsid w:val="00735BDF"/>
    <w:rsid w:val="00737346"/>
    <w:rsid w:val="00741CCA"/>
    <w:rsid w:val="00745D96"/>
    <w:rsid w:val="00746796"/>
    <w:rsid w:val="0075581D"/>
    <w:rsid w:val="00757581"/>
    <w:rsid w:val="00760E61"/>
    <w:rsid w:val="007612C2"/>
    <w:rsid w:val="00761AE2"/>
    <w:rsid w:val="007633C3"/>
    <w:rsid w:val="00764D6A"/>
    <w:rsid w:val="007661E9"/>
    <w:rsid w:val="007669E0"/>
    <w:rsid w:val="00767891"/>
    <w:rsid w:val="00772B5C"/>
    <w:rsid w:val="00772C08"/>
    <w:rsid w:val="00773056"/>
    <w:rsid w:val="007740E6"/>
    <w:rsid w:val="0077453F"/>
    <w:rsid w:val="00774681"/>
    <w:rsid w:val="0077506A"/>
    <w:rsid w:val="007807A2"/>
    <w:rsid w:val="0078663F"/>
    <w:rsid w:val="007953C9"/>
    <w:rsid w:val="00795600"/>
    <w:rsid w:val="0079649B"/>
    <w:rsid w:val="007A194C"/>
    <w:rsid w:val="007A450A"/>
    <w:rsid w:val="007B0E0E"/>
    <w:rsid w:val="007B5829"/>
    <w:rsid w:val="007C035B"/>
    <w:rsid w:val="007C358A"/>
    <w:rsid w:val="007C4F17"/>
    <w:rsid w:val="007C7522"/>
    <w:rsid w:val="007D466A"/>
    <w:rsid w:val="007D68E1"/>
    <w:rsid w:val="007D6EE6"/>
    <w:rsid w:val="007E03E7"/>
    <w:rsid w:val="007E0FE0"/>
    <w:rsid w:val="007F71DA"/>
    <w:rsid w:val="007F7551"/>
    <w:rsid w:val="008016DA"/>
    <w:rsid w:val="00804C45"/>
    <w:rsid w:val="00804C80"/>
    <w:rsid w:val="00805337"/>
    <w:rsid w:val="00812308"/>
    <w:rsid w:val="008124D5"/>
    <w:rsid w:val="00812E8B"/>
    <w:rsid w:val="00813463"/>
    <w:rsid w:val="00816A39"/>
    <w:rsid w:val="00817AD6"/>
    <w:rsid w:val="00823F11"/>
    <w:rsid w:val="008242E4"/>
    <w:rsid w:val="00827642"/>
    <w:rsid w:val="00827BF8"/>
    <w:rsid w:val="0083032B"/>
    <w:rsid w:val="00833FD2"/>
    <w:rsid w:val="008456D1"/>
    <w:rsid w:val="008465BD"/>
    <w:rsid w:val="00850267"/>
    <w:rsid w:val="0085258F"/>
    <w:rsid w:val="008558D8"/>
    <w:rsid w:val="00855E69"/>
    <w:rsid w:val="00860FF1"/>
    <w:rsid w:val="00862171"/>
    <w:rsid w:val="0086399D"/>
    <w:rsid w:val="00864BA2"/>
    <w:rsid w:val="00866CCF"/>
    <w:rsid w:val="00870DAC"/>
    <w:rsid w:val="00880DE9"/>
    <w:rsid w:val="00882DCB"/>
    <w:rsid w:val="00886189"/>
    <w:rsid w:val="00891D5A"/>
    <w:rsid w:val="008934BF"/>
    <w:rsid w:val="008A3C8E"/>
    <w:rsid w:val="008A5187"/>
    <w:rsid w:val="008B542F"/>
    <w:rsid w:val="008B7014"/>
    <w:rsid w:val="008C05C5"/>
    <w:rsid w:val="008C1A22"/>
    <w:rsid w:val="008C2E19"/>
    <w:rsid w:val="008C51F4"/>
    <w:rsid w:val="008D12F5"/>
    <w:rsid w:val="008D1BE2"/>
    <w:rsid w:val="008D619B"/>
    <w:rsid w:val="008E6957"/>
    <w:rsid w:val="008F3571"/>
    <w:rsid w:val="008F5780"/>
    <w:rsid w:val="008F58C0"/>
    <w:rsid w:val="008F7311"/>
    <w:rsid w:val="008F7ABF"/>
    <w:rsid w:val="0090039D"/>
    <w:rsid w:val="00903521"/>
    <w:rsid w:val="009049B6"/>
    <w:rsid w:val="009105C9"/>
    <w:rsid w:val="00920054"/>
    <w:rsid w:val="009205FC"/>
    <w:rsid w:val="00923193"/>
    <w:rsid w:val="00924587"/>
    <w:rsid w:val="00924715"/>
    <w:rsid w:val="00924CA6"/>
    <w:rsid w:val="00926F23"/>
    <w:rsid w:val="00927738"/>
    <w:rsid w:val="00931905"/>
    <w:rsid w:val="00931B32"/>
    <w:rsid w:val="009324F7"/>
    <w:rsid w:val="009335E0"/>
    <w:rsid w:val="00943E28"/>
    <w:rsid w:val="0094583D"/>
    <w:rsid w:val="00946B88"/>
    <w:rsid w:val="00947689"/>
    <w:rsid w:val="00954AC1"/>
    <w:rsid w:val="00962E93"/>
    <w:rsid w:val="00965A58"/>
    <w:rsid w:val="0097148E"/>
    <w:rsid w:val="009766AD"/>
    <w:rsid w:val="00976E12"/>
    <w:rsid w:val="009816B2"/>
    <w:rsid w:val="00986909"/>
    <w:rsid w:val="00992040"/>
    <w:rsid w:val="00995C64"/>
    <w:rsid w:val="009966F6"/>
    <w:rsid w:val="009A05E8"/>
    <w:rsid w:val="009A54DA"/>
    <w:rsid w:val="009B004E"/>
    <w:rsid w:val="009B34E0"/>
    <w:rsid w:val="009B6A14"/>
    <w:rsid w:val="009C0459"/>
    <w:rsid w:val="009D1127"/>
    <w:rsid w:val="009D1471"/>
    <w:rsid w:val="009D3298"/>
    <w:rsid w:val="009D5007"/>
    <w:rsid w:val="009E0811"/>
    <w:rsid w:val="009E2B69"/>
    <w:rsid w:val="009E3887"/>
    <w:rsid w:val="009E49C1"/>
    <w:rsid w:val="009E7D56"/>
    <w:rsid w:val="009F28CD"/>
    <w:rsid w:val="009F2FE4"/>
    <w:rsid w:val="009F6748"/>
    <w:rsid w:val="00A0240C"/>
    <w:rsid w:val="00A05CD5"/>
    <w:rsid w:val="00A108A4"/>
    <w:rsid w:val="00A15C0C"/>
    <w:rsid w:val="00A16F4A"/>
    <w:rsid w:val="00A21110"/>
    <w:rsid w:val="00A23DCB"/>
    <w:rsid w:val="00A27118"/>
    <w:rsid w:val="00A341F5"/>
    <w:rsid w:val="00A348EB"/>
    <w:rsid w:val="00A358F6"/>
    <w:rsid w:val="00A37277"/>
    <w:rsid w:val="00A374BD"/>
    <w:rsid w:val="00A42AFC"/>
    <w:rsid w:val="00A4673F"/>
    <w:rsid w:val="00A5090F"/>
    <w:rsid w:val="00A56718"/>
    <w:rsid w:val="00A61D38"/>
    <w:rsid w:val="00A7203D"/>
    <w:rsid w:val="00A76920"/>
    <w:rsid w:val="00A770B5"/>
    <w:rsid w:val="00A81A7A"/>
    <w:rsid w:val="00A83C2B"/>
    <w:rsid w:val="00A953CF"/>
    <w:rsid w:val="00A95F77"/>
    <w:rsid w:val="00AA0DE8"/>
    <w:rsid w:val="00AA11F3"/>
    <w:rsid w:val="00AA3189"/>
    <w:rsid w:val="00AA40ED"/>
    <w:rsid w:val="00AA759F"/>
    <w:rsid w:val="00AB16EF"/>
    <w:rsid w:val="00AB4FF1"/>
    <w:rsid w:val="00AB600D"/>
    <w:rsid w:val="00AB65B3"/>
    <w:rsid w:val="00AB6974"/>
    <w:rsid w:val="00AC1C92"/>
    <w:rsid w:val="00AC2A20"/>
    <w:rsid w:val="00AC2A2B"/>
    <w:rsid w:val="00AC35F5"/>
    <w:rsid w:val="00AC637A"/>
    <w:rsid w:val="00AC6739"/>
    <w:rsid w:val="00AD0F1C"/>
    <w:rsid w:val="00AD5B4B"/>
    <w:rsid w:val="00AD6F81"/>
    <w:rsid w:val="00AD7E55"/>
    <w:rsid w:val="00AE31C9"/>
    <w:rsid w:val="00AE3750"/>
    <w:rsid w:val="00AE3B1B"/>
    <w:rsid w:val="00AE3DD6"/>
    <w:rsid w:val="00AE4237"/>
    <w:rsid w:val="00AE5AAF"/>
    <w:rsid w:val="00AE6152"/>
    <w:rsid w:val="00AF4FA6"/>
    <w:rsid w:val="00B0101B"/>
    <w:rsid w:val="00B025AA"/>
    <w:rsid w:val="00B034BA"/>
    <w:rsid w:val="00B0661B"/>
    <w:rsid w:val="00B21B02"/>
    <w:rsid w:val="00B2314E"/>
    <w:rsid w:val="00B31863"/>
    <w:rsid w:val="00B32D66"/>
    <w:rsid w:val="00B33A99"/>
    <w:rsid w:val="00B4054B"/>
    <w:rsid w:val="00B41F3C"/>
    <w:rsid w:val="00B43126"/>
    <w:rsid w:val="00B43285"/>
    <w:rsid w:val="00B46952"/>
    <w:rsid w:val="00B50343"/>
    <w:rsid w:val="00B50469"/>
    <w:rsid w:val="00B5559F"/>
    <w:rsid w:val="00B56E35"/>
    <w:rsid w:val="00B5740E"/>
    <w:rsid w:val="00B57A9F"/>
    <w:rsid w:val="00B65107"/>
    <w:rsid w:val="00B665C2"/>
    <w:rsid w:val="00B71728"/>
    <w:rsid w:val="00B74993"/>
    <w:rsid w:val="00B7617A"/>
    <w:rsid w:val="00B861B4"/>
    <w:rsid w:val="00B90EE8"/>
    <w:rsid w:val="00B91C89"/>
    <w:rsid w:val="00B92032"/>
    <w:rsid w:val="00B93ACC"/>
    <w:rsid w:val="00B97E61"/>
    <w:rsid w:val="00BA331C"/>
    <w:rsid w:val="00BB1FAB"/>
    <w:rsid w:val="00BB3343"/>
    <w:rsid w:val="00BB6B31"/>
    <w:rsid w:val="00BB70E5"/>
    <w:rsid w:val="00BC06EF"/>
    <w:rsid w:val="00BC1616"/>
    <w:rsid w:val="00BC2950"/>
    <w:rsid w:val="00BC456B"/>
    <w:rsid w:val="00BC5E42"/>
    <w:rsid w:val="00BD001B"/>
    <w:rsid w:val="00BD6B6A"/>
    <w:rsid w:val="00BE561A"/>
    <w:rsid w:val="00BF1343"/>
    <w:rsid w:val="00BF6782"/>
    <w:rsid w:val="00C003C5"/>
    <w:rsid w:val="00C00753"/>
    <w:rsid w:val="00C00806"/>
    <w:rsid w:val="00C02278"/>
    <w:rsid w:val="00C02519"/>
    <w:rsid w:val="00C02E03"/>
    <w:rsid w:val="00C03530"/>
    <w:rsid w:val="00C03BE1"/>
    <w:rsid w:val="00C0601C"/>
    <w:rsid w:val="00C107EC"/>
    <w:rsid w:val="00C10DD2"/>
    <w:rsid w:val="00C11333"/>
    <w:rsid w:val="00C12521"/>
    <w:rsid w:val="00C12ACE"/>
    <w:rsid w:val="00C2126A"/>
    <w:rsid w:val="00C23E70"/>
    <w:rsid w:val="00C33358"/>
    <w:rsid w:val="00C338D4"/>
    <w:rsid w:val="00C35B83"/>
    <w:rsid w:val="00C366CC"/>
    <w:rsid w:val="00C40103"/>
    <w:rsid w:val="00C40271"/>
    <w:rsid w:val="00C416EC"/>
    <w:rsid w:val="00C51ED8"/>
    <w:rsid w:val="00C5428C"/>
    <w:rsid w:val="00C55208"/>
    <w:rsid w:val="00C55335"/>
    <w:rsid w:val="00C60DC8"/>
    <w:rsid w:val="00C61A99"/>
    <w:rsid w:val="00C6206C"/>
    <w:rsid w:val="00C62855"/>
    <w:rsid w:val="00C63E20"/>
    <w:rsid w:val="00C655C9"/>
    <w:rsid w:val="00C67635"/>
    <w:rsid w:val="00C72D5C"/>
    <w:rsid w:val="00C82E34"/>
    <w:rsid w:val="00C83804"/>
    <w:rsid w:val="00C84D7E"/>
    <w:rsid w:val="00C850AB"/>
    <w:rsid w:val="00C85C62"/>
    <w:rsid w:val="00C87B95"/>
    <w:rsid w:val="00C91722"/>
    <w:rsid w:val="00C97D9B"/>
    <w:rsid w:val="00CA3958"/>
    <w:rsid w:val="00CA6769"/>
    <w:rsid w:val="00CA745B"/>
    <w:rsid w:val="00CB0DD8"/>
    <w:rsid w:val="00CB154F"/>
    <w:rsid w:val="00CB2296"/>
    <w:rsid w:val="00CB3291"/>
    <w:rsid w:val="00CB4464"/>
    <w:rsid w:val="00CB46F0"/>
    <w:rsid w:val="00CB78CA"/>
    <w:rsid w:val="00CC4E76"/>
    <w:rsid w:val="00CC50AF"/>
    <w:rsid w:val="00CC797A"/>
    <w:rsid w:val="00CD0926"/>
    <w:rsid w:val="00CD2C28"/>
    <w:rsid w:val="00CD3030"/>
    <w:rsid w:val="00D02F91"/>
    <w:rsid w:val="00D031A4"/>
    <w:rsid w:val="00D03819"/>
    <w:rsid w:val="00D03A51"/>
    <w:rsid w:val="00D1112E"/>
    <w:rsid w:val="00D120AA"/>
    <w:rsid w:val="00D12A7D"/>
    <w:rsid w:val="00D139D7"/>
    <w:rsid w:val="00D1664E"/>
    <w:rsid w:val="00D20801"/>
    <w:rsid w:val="00D2124C"/>
    <w:rsid w:val="00D22B85"/>
    <w:rsid w:val="00D31E52"/>
    <w:rsid w:val="00D32806"/>
    <w:rsid w:val="00D371CF"/>
    <w:rsid w:val="00D37308"/>
    <w:rsid w:val="00D45A59"/>
    <w:rsid w:val="00D47121"/>
    <w:rsid w:val="00D5647E"/>
    <w:rsid w:val="00D63A38"/>
    <w:rsid w:val="00D63EC6"/>
    <w:rsid w:val="00D6626A"/>
    <w:rsid w:val="00D67E72"/>
    <w:rsid w:val="00D75B69"/>
    <w:rsid w:val="00D75F27"/>
    <w:rsid w:val="00D77EC2"/>
    <w:rsid w:val="00D8096F"/>
    <w:rsid w:val="00D82926"/>
    <w:rsid w:val="00D935EA"/>
    <w:rsid w:val="00D97914"/>
    <w:rsid w:val="00DA24F3"/>
    <w:rsid w:val="00DA33E0"/>
    <w:rsid w:val="00DB0A2A"/>
    <w:rsid w:val="00DB621B"/>
    <w:rsid w:val="00DC3395"/>
    <w:rsid w:val="00DC5692"/>
    <w:rsid w:val="00DD3105"/>
    <w:rsid w:val="00DD3B11"/>
    <w:rsid w:val="00DD7684"/>
    <w:rsid w:val="00DE312D"/>
    <w:rsid w:val="00DE379F"/>
    <w:rsid w:val="00DE4DB2"/>
    <w:rsid w:val="00DF2B8E"/>
    <w:rsid w:val="00DF58F5"/>
    <w:rsid w:val="00DF7381"/>
    <w:rsid w:val="00E02E44"/>
    <w:rsid w:val="00E07C91"/>
    <w:rsid w:val="00E12D3F"/>
    <w:rsid w:val="00E12F08"/>
    <w:rsid w:val="00E1571B"/>
    <w:rsid w:val="00E17984"/>
    <w:rsid w:val="00E20810"/>
    <w:rsid w:val="00E325E1"/>
    <w:rsid w:val="00E3366B"/>
    <w:rsid w:val="00E34B9A"/>
    <w:rsid w:val="00E35618"/>
    <w:rsid w:val="00E40943"/>
    <w:rsid w:val="00E41BCA"/>
    <w:rsid w:val="00E42262"/>
    <w:rsid w:val="00E4277D"/>
    <w:rsid w:val="00E432AB"/>
    <w:rsid w:val="00E45427"/>
    <w:rsid w:val="00E51233"/>
    <w:rsid w:val="00E53B9E"/>
    <w:rsid w:val="00E54DF8"/>
    <w:rsid w:val="00E577CB"/>
    <w:rsid w:val="00E57933"/>
    <w:rsid w:val="00E62E11"/>
    <w:rsid w:val="00E64E80"/>
    <w:rsid w:val="00E70A88"/>
    <w:rsid w:val="00E849B5"/>
    <w:rsid w:val="00E8513D"/>
    <w:rsid w:val="00E85A18"/>
    <w:rsid w:val="00E900E3"/>
    <w:rsid w:val="00E9122C"/>
    <w:rsid w:val="00E91D72"/>
    <w:rsid w:val="00E969CE"/>
    <w:rsid w:val="00E977CF"/>
    <w:rsid w:val="00EA05AF"/>
    <w:rsid w:val="00EA1E59"/>
    <w:rsid w:val="00EB3858"/>
    <w:rsid w:val="00EC16F7"/>
    <w:rsid w:val="00EC28C6"/>
    <w:rsid w:val="00EC45B0"/>
    <w:rsid w:val="00EC4EBE"/>
    <w:rsid w:val="00EC766D"/>
    <w:rsid w:val="00ED0E17"/>
    <w:rsid w:val="00ED592F"/>
    <w:rsid w:val="00EE2AEC"/>
    <w:rsid w:val="00EE4533"/>
    <w:rsid w:val="00EE7D2E"/>
    <w:rsid w:val="00EF418B"/>
    <w:rsid w:val="00EF55CC"/>
    <w:rsid w:val="00EF7432"/>
    <w:rsid w:val="00F00EC0"/>
    <w:rsid w:val="00F044BB"/>
    <w:rsid w:val="00F04729"/>
    <w:rsid w:val="00F05972"/>
    <w:rsid w:val="00F06C48"/>
    <w:rsid w:val="00F111FA"/>
    <w:rsid w:val="00F11ACC"/>
    <w:rsid w:val="00F142DD"/>
    <w:rsid w:val="00F158A7"/>
    <w:rsid w:val="00F2507B"/>
    <w:rsid w:val="00F35437"/>
    <w:rsid w:val="00F36207"/>
    <w:rsid w:val="00F36BF8"/>
    <w:rsid w:val="00F40CAF"/>
    <w:rsid w:val="00F42667"/>
    <w:rsid w:val="00F4348C"/>
    <w:rsid w:val="00F47E3E"/>
    <w:rsid w:val="00F512D7"/>
    <w:rsid w:val="00F56014"/>
    <w:rsid w:val="00F56C7E"/>
    <w:rsid w:val="00F617E6"/>
    <w:rsid w:val="00F6210F"/>
    <w:rsid w:val="00F66E6F"/>
    <w:rsid w:val="00F72B6F"/>
    <w:rsid w:val="00F75C87"/>
    <w:rsid w:val="00F763DC"/>
    <w:rsid w:val="00F7666B"/>
    <w:rsid w:val="00F81745"/>
    <w:rsid w:val="00F90B2C"/>
    <w:rsid w:val="00F93CA8"/>
    <w:rsid w:val="00F969B2"/>
    <w:rsid w:val="00FA1287"/>
    <w:rsid w:val="00FA22AA"/>
    <w:rsid w:val="00FA2743"/>
    <w:rsid w:val="00FA3FD8"/>
    <w:rsid w:val="00FA5BF6"/>
    <w:rsid w:val="00FB0963"/>
    <w:rsid w:val="00FB7438"/>
    <w:rsid w:val="00FB7CA2"/>
    <w:rsid w:val="00FB7D63"/>
    <w:rsid w:val="00FC1193"/>
    <w:rsid w:val="00FC1298"/>
    <w:rsid w:val="00FC1759"/>
    <w:rsid w:val="00FC1FE6"/>
    <w:rsid w:val="00FC67F0"/>
    <w:rsid w:val="00FC6AB3"/>
    <w:rsid w:val="00FE274C"/>
    <w:rsid w:val="00FE566E"/>
    <w:rsid w:val="00FE5AEA"/>
    <w:rsid w:val="00FE7B8B"/>
    <w:rsid w:val="00FF1CFD"/>
    <w:rsid w:val="00FF4FC8"/>
    <w:rsid w:val="00FF6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B352B"/>
  <w15:docId w15:val="{75310B46-2474-49AA-B9D5-6E495F42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6D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SubtleEmphasis">
    <w:name w:val="Subtle Emphasis"/>
    <w:basedOn w:val="DefaultParagraphFont"/>
    <w:uiPriority w:val="19"/>
    <w:qFormat/>
    <w:rsid w:val="00177EBD"/>
    <w:rPr>
      <w:i/>
      <w:iCs/>
      <w:color w:val="404040" w:themeColor="text1" w:themeTint="BF"/>
    </w:rPr>
  </w:style>
  <w:style w:type="character" w:styleId="UnresolvedMention">
    <w:name w:val="Unresolved Mention"/>
    <w:basedOn w:val="DefaultParagraphFont"/>
    <w:uiPriority w:val="99"/>
    <w:semiHidden/>
    <w:unhideWhenUsed/>
    <w:rsid w:val="009205FC"/>
    <w:rPr>
      <w:color w:val="605E5C"/>
      <w:shd w:val="clear" w:color="auto" w:fill="E1DFDD"/>
    </w:rPr>
  </w:style>
  <w:style w:type="paragraph" w:styleId="ListParagraph">
    <w:name w:val="List Paragraph"/>
    <w:basedOn w:val="Normal"/>
    <w:uiPriority w:val="34"/>
    <w:qFormat/>
    <w:rsid w:val="00520268"/>
    <w:pPr>
      <w:spacing w:after="160" w:line="259" w:lineRule="auto"/>
      <w:ind w:left="720"/>
      <w:contextualSpacing/>
    </w:pPr>
    <w:rPr>
      <w:rFonts w:asciiTheme="minorHAnsi" w:hAnsiTheme="minorHAnsi"/>
      <w:lang w:val="en-US"/>
    </w:rPr>
  </w:style>
  <w:style w:type="table" w:styleId="GridTable1Light">
    <w:name w:val="Grid Table 1 Light"/>
    <w:basedOn w:val="TableNormal"/>
    <w:uiPriority w:val="46"/>
    <w:rsid w:val="000152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1F49EE"/>
    <w:rPr>
      <w:rFonts w:eastAsiaTheme="minorHAnsi" w:cstheme="minorBidi"/>
      <w:sz w:val="22"/>
      <w:szCs w:val="22"/>
      <w:lang w:eastAsia="en-US"/>
    </w:rPr>
  </w:style>
  <w:style w:type="paragraph" w:customStyle="1" w:styleId="Heading1nonumber">
    <w:name w:val="Heading 1 no number"/>
    <w:basedOn w:val="Heading1"/>
    <w:next w:val="Normal"/>
    <w:qFormat/>
    <w:rsid w:val="00683F10"/>
    <w:pPr>
      <w:pageBreakBefore/>
      <w:tabs>
        <w:tab w:val="left" w:pos="851"/>
        <w:tab w:val="left" w:pos="2750"/>
      </w:tabs>
      <w:spacing w:before="0" w:after="480"/>
    </w:pPr>
    <w:rPr>
      <w:rFonts w:ascii="Arial" w:eastAsiaTheme="majorEastAsia" w:hAnsi="Arial" w:cs="Arial"/>
      <w:b w:val="0"/>
      <w:color w:val="4F81BD" w:themeColor="accent1"/>
      <w:spacing w:val="0"/>
      <w:kern w:val="32"/>
      <w:sz w:val="44"/>
      <w:szCs w:val="44"/>
      <w:lang w:eastAsia="en-AU"/>
    </w:rPr>
  </w:style>
  <w:style w:type="character" w:customStyle="1" w:styleId="TableTextChar">
    <w:name w:val="Table Text Char"/>
    <w:basedOn w:val="DefaultParagraphFont"/>
    <w:link w:val="TableText"/>
    <w:rsid w:val="00683F10"/>
    <w:rPr>
      <w:rFonts w:eastAsiaTheme="minorHAnsi" w:cstheme="minorBidi"/>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493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681398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851447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s://creativecommons.org/licenses/by-nc-nd/4.0/" TargetMode="External"/><Relationship Id="rId26" Type="http://schemas.openxmlformats.org/officeDocument/2006/relationships/image" Target="media/image5.png"/><Relationship Id="rId39" Type="http://schemas.openxmlformats.org/officeDocument/2006/relationships/hyperlink" Target="https://www.researchgate.net/publication/265079641_Bats_and_light_pollution" TargetMode="External"/><Relationship Id="rId3" Type="http://schemas.openxmlformats.org/officeDocument/2006/relationships/customXml" Target="../customXml/item3.xml"/><Relationship Id="rId21" Type="http://schemas.openxmlformats.org/officeDocument/2006/relationships/hyperlink" Target="https://www.awe.gov.au/environment/epbc/publications" TargetMode="External"/><Relationship Id="rId34" Type="http://schemas.openxmlformats.org/officeDocument/2006/relationships/hyperlink" Target="https://www.environment.nsw.gov.au/resources/threatenedspecies/GHFFmainreport.pdf" TargetMode="External"/><Relationship Id="rId42" Type="http://schemas.openxmlformats.org/officeDocument/2006/relationships/hyperlink" Target="https://www.environment.nsw.gov.au/-/media/OEH/Corporate-Site/Documents/Animals-and-plants/Wildlife-management/Flying-foxes/management-restoration-flying-fox-camps.pdf?la=en%26hash=0C1EB421162E0519A012B4BCE2BC438B20F6F01C"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www.environment.gov.au/system/files/resources/6d4f8ebc-f6a0-49e6-a6b682e9c8d55768/files/referral-guideline-flying-fox-camps.pdf" TargetMode="External"/><Relationship Id="rId38" Type="http://schemas.openxmlformats.org/officeDocument/2006/relationships/hyperlink" Target="https://www.cirrusresearch.co.uk/blog/2020/04/4-different-types-nois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yperlink" Target="http://www.environment.gov.au/cgi-bin/sprat/public/publicspecies.pl?taxon_id=186" TargetMode="External"/><Relationship Id="rId41" Type="http://schemas.openxmlformats.org/officeDocument/2006/relationships/hyperlink" Target="https://provolitan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yperlink" Target="https://www.environment.gov.au/system/files/resources/42f84df4-720b-4dcf-b26248679a3aba58/files/nes-guidelines_1.pdf" TargetMode="External"/><Relationship Id="rId37" Type="http://schemas.openxmlformats.org/officeDocument/2006/relationships/hyperlink" Target="http://www.npi.gov.au/resource/mercurycompounds" TargetMode="External"/><Relationship Id="rId40" Type="http://schemas.openxmlformats.org/officeDocument/2006/relationships/hyperlink" Target="https://doi.org/10.1007/s11252-018-0814-2" TargetMode="External"/><Relationship Id="rId45" Type="http://schemas.openxmlformats.org/officeDocument/2006/relationships/hyperlink" Target="https://theconversation.com/ourlaws-%20failed-these-endangered-flying-foxes-at-every-turn-on-saturday-cairns-council-will-putanother-nail-in-the-coffin-141116"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www.environment.gov.au/epbc/about/glossary" TargetMode="External"/><Relationship Id="rId36" Type="http://schemas.openxmlformats.org/officeDocument/2006/relationships/hyperlink" Target="https://www.iacacoustics.com/blog-full/comparative-examples-of-noise-levels.html" TargetMode="External"/><Relationship Id="rId10" Type="http://schemas.openxmlformats.org/officeDocument/2006/relationships/webSettings" Target="webSettings.xml"/><Relationship Id="rId19" Type="http://schemas.openxmlformats.org/officeDocument/2006/relationships/hyperlink" Target="mailto:copyright@awe.gov.au" TargetMode="External"/><Relationship Id="rId31" Type="http://schemas.openxmlformats.org/officeDocument/2006/relationships/hyperlink" Target="https://environment.des.qld.gov.au/__data/assets/pdf_file/0028/88633/Guideline-Roost-Management.pdf" TargetMode="External"/><Relationship Id="rId44" Type="http://schemas.openxmlformats.org/officeDocument/2006/relationships/hyperlink" Target="https://bmcbiol.biomedcentral.com/articles/10.1186/s12915-020-00829-w"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cosure.com.au" TargetMode="External"/><Relationship Id="rId27" Type="http://schemas.openxmlformats.org/officeDocument/2006/relationships/hyperlink" Target="https://aaac.org.au/Terminology" TargetMode="External"/><Relationship Id="rId30" Type="http://schemas.openxmlformats.org/officeDocument/2006/relationships/hyperlink" Target="https://environment.des.qld.gov.au/wildlife/animals/living-with/bats/flying-foxes/importance" TargetMode="External"/><Relationship Id="rId35" Type="http://schemas.openxmlformats.org/officeDocument/2006/relationships/hyperlink" Target="http://www.environment.gov.au/system/files/pages/25570c73-a276-4efb-82f416f802320e62/files/flying-fox.pdf" TargetMode="External"/><Relationship Id="rId43" Type="http://schemas.openxmlformats.org/officeDocument/2006/relationships/hyperlink" Target="https://www.parliament.wa.gov.au/Parliament/commit.nsf/(Report+Lookup+by+Com+ID)/28F900665F5C386048257831003E970C/$file/COMPLETE%20REPORT.FINAL.PT1.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Departmenta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in accessible Ecosure format</DocumentDescription>
    <PublicationYear xmlns="426d917c-97c2-4e4d-83fc-c9396d0fafe9" xsi:nil="true"/>
    <Active xmlns="5ed6f191-ab29-4529-bff5-226fafd96254">Active</Active>
    <Function xmlns="426d917c-97c2-4e4d-83fc-c9396d0fafe9">Regulation</Function>
    <IconOverlay xmlns="http://schemas.microsoft.com/sharepoint/v4" xsi:nil="true"/>
    <Approval xmlns="426d917c-97c2-4e4d-83fc-c9396d0fafe9" xsi:nil="true"/>
    <RecordNumber xmlns="426d917c-97c2-4e4d-83fc-c9396d0fafe9"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8F7C90B80305A642B8F3F456D9A339D9" ma:contentTypeVersion="12" ma:contentTypeDescription="SPIRE Document" ma:contentTypeScope="" ma:versionID="a918b3b6b6232b7b2db469297a46aa37">
  <xsd:schema xmlns:xsd="http://www.w3.org/2001/XMLSchema" xmlns:xs="http://www.w3.org/2001/XMLSchema" xmlns:p="http://schemas.microsoft.com/office/2006/metadata/properties" xmlns:ns2="426d917c-97c2-4e4d-83fc-c9396d0fafe9" xmlns:ns3="http://schemas.microsoft.com/sharepoint/v4" xmlns:ns4="5ed6f191-ab29-4529-bff5-226fafd96254" targetNamespace="http://schemas.microsoft.com/office/2006/metadata/properties" ma:root="true" ma:fieldsID="eddd3c8e91cd717497ddfa754338bafa" ns2:_="" ns3:_="" ns4:_="">
    <xsd:import namespace="426d917c-97c2-4e4d-83fc-c9396d0fafe9"/>
    <xsd:import namespace="http://schemas.microsoft.com/sharepoint/v4"/>
    <xsd:import namespace="5ed6f191-ab29-4529-bff5-226fafd9625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element ref="ns2:Function" minOccurs="0"/>
                <xsd:element ref="ns2:PublicationYear" minOccurs="0"/>
                <xsd:element ref="ns4:Ac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2"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PublicationYear" ma:index="13"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6f191-ab29-4529-bff5-226fafd96254" elementFormDefault="qualified">
    <xsd:import namespace="http://schemas.microsoft.com/office/2006/documentManagement/types"/>
    <xsd:import namespace="http://schemas.microsoft.com/office/infopath/2007/PartnerControls"/>
    <xsd:element name="Active" ma:index="14" nillable="true" ma:displayName="Active/Inactive" ma:default="Active" ma:format="RadioButtons" ma:internalName="Active">
      <xsd:simpleType>
        <xsd:restriction base="dms:Choice">
          <xsd:enumeration value="Active"/>
          <xsd:enumeration value="Inac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GPS.XSL" StyleName="Harvard - AGP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9F6F24-6AD1-4308-8F4C-3DD8E5E2EDB4}">
  <ds:schemaRefs>
    <ds:schemaRef ds:uri="http://schemas.microsoft.com/office/2006/metadata/customXsn"/>
  </ds:schemaRefs>
</ds:datastoreItem>
</file>

<file path=customXml/itemProps2.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5ed6f191-ab29-4529-bff5-226fafd96254"/>
    <ds:schemaRef ds:uri="426d917c-97c2-4e4d-83fc-c9396d0fafe9"/>
    <ds:schemaRef ds:uri="http://schemas.microsoft.com/office/infopath/2007/PartnerControls"/>
    <ds:schemaRef ds:uri="http://schemas.microsoft.com/sharepoint/v4"/>
    <ds:schemaRef ds:uri="http://www.w3.org/XML/1998/namespace"/>
  </ds:schemaRefs>
</ds:datastoreItem>
</file>

<file path=customXml/itemProps3.xml><?xml version="1.0" encoding="utf-8"?>
<ds:datastoreItem xmlns:ds="http://schemas.openxmlformats.org/officeDocument/2006/customXml" ds:itemID="{C2302135-F01A-4AE9-96BC-A780687CFFA5}">
  <ds:schemaRefs>
    <ds:schemaRef ds:uri="http://schemas.microsoft.com/sharepoint/events"/>
  </ds:schemaRefs>
</ds:datastoreItem>
</file>

<file path=customXml/itemProps4.xml><?xml version="1.0" encoding="utf-8"?>
<ds:datastoreItem xmlns:ds="http://schemas.openxmlformats.org/officeDocument/2006/customXml" ds:itemID="{0BBC8DB4-E746-48DC-88C5-583D306B2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5ed6f191-ab29-4529-bff5-226fafd96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6.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3</TotalTime>
  <Pages>59</Pages>
  <Words>20852</Words>
  <Characters>118857</Characters>
  <Application>Microsoft Office Word</Application>
  <DocSecurity>4</DocSecurity>
  <Lines>990</Lines>
  <Paragraphs>278</Paragraphs>
  <ScaleCrop>false</ScaleCrop>
  <HeadingPairs>
    <vt:vector size="2" baseType="variant">
      <vt:variant>
        <vt:lpstr>Title</vt:lpstr>
      </vt:variant>
      <vt:variant>
        <vt:i4>1</vt:i4>
      </vt:variant>
    </vt:vector>
  </HeadingPairs>
  <TitlesOfParts>
    <vt:vector size="1" baseType="lpstr">
      <vt:lpstr>A review of noise, light and dust impacts on grey-headed flying fox camps</vt:lpstr>
    </vt:vector>
  </TitlesOfParts>
  <Company/>
  <LinksUpToDate>false</LinksUpToDate>
  <CharactersWithSpaces>139431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noise, light and dust impacts on grey-headed flying fox camps</dc:title>
  <dc:subject/>
  <dc:creator>Ecosure</dc:creator>
  <cp:keywords/>
  <dc:description/>
  <cp:lastModifiedBy>Bec Durack</cp:lastModifiedBy>
  <cp:revision>2</cp:revision>
  <cp:lastPrinted>2022-04-13T06:47:00Z</cp:lastPrinted>
  <dcterms:created xsi:type="dcterms:W3CDTF">2022-04-14T00:50:00Z</dcterms:created>
  <dcterms:modified xsi:type="dcterms:W3CDTF">2022-04-14T00:50:00Z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0x0101008E207CFE0F61D942B46C4319602B52E1008F7C90B80305A642B8F3F456D9A339D9</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{5ed6f191-ab29-4529-bff5-226fafd96254}</vt:lpwstr>
  </property>
  <property fmtid="{D5CDD505-2E9C-101B-9397-08002B2CF9AE}" pid="6" name="RecordPoint_ActiveItemUniqueId">
    <vt:lpwstr>{4691f2be-c015-438b-bbb1-d02721890b73}</vt:lpwstr>
  </property>
  <property fmtid="{D5CDD505-2E9C-101B-9397-08002B2CF9AE}" pid="7" name="RecordPoint_ActiveItemWebId">
    <vt:lpwstr>{57d1741f-bed4-4ba2-8422-0fbd565ca35c}</vt:lpwstr>
  </property>
</Properties>
</file>