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C9CE" w14:textId="0B315A71" w:rsidR="004A4FCA" w:rsidRDefault="00AC6076" w:rsidP="00CB3A67">
      <w:pPr>
        <w:pStyle w:val="Heading1"/>
      </w:pPr>
      <w:bookmarkStart w:id="0" w:name="_Toc68613866"/>
      <w:bookmarkStart w:id="1" w:name="_Toc69912630"/>
      <w:r w:rsidRPr="00AC6076">
        <w:t>Guide</w:t>
      </w:r>
      <w:r w:rsidRPr="00B6260C">
        <w:t xml:space="preserve"> to </w:t>
      </w:r>
      <w:r w:rsidRPr="001B2021">
        <w:t>reporting on</w:t>
      </w:r>
      <w:r>
        <w:t xml:space="preserve"> program </w:t>
      </w:r>
      <w:r w:rsidRPr="00B6260C">
        <w:t>o</w:t>
      </w:r>
      <w:r w:rsidR="004A4FCA" w:rsidRPr="00CB3B73">
        <w:t>utcome</w:t>
      </w:r>
      <w:r w:rsidRPr="00B6260C">
        <w:t>s</w:t>
      </w:r>
      <w:bookmarkEnd w:id="0"/>
      <w:bookmarkEnd w:id="1"/>
    </w:p>
    <w:p w14:paraId="194508C7" w14:textId="2A2A2672" w:rsidR="00AE6C6B" w:rsidRPr="00AE6C6B" w:rsidRDefault="00AE6C6B" w:rsidP="00CB3A67">
      <w:pPr>
        <w:pStyle w:val="Date"/>
      </w:pPr>
      <w:r w:rsidRPr="007F3522">
        <w:t>Version 1</w:t>
      </w:r>
      <w:r>
        <w:t>.1</w:t>
      </w:r>
      <w:r w:rsidR="00AC6076">
        <w:t xml:space="preserve">, </w:t>
      </w:r>
      <w:r w:rsidR="00CB3B73">
        <w:t xml:space="preserve">May </w:t>
      </w:r>
      <w:r w:rsidRPr="007F3522">
        <w:t>202</w:t>
      </w:r>
      <w:r>
        <w:t>1</w:t>
      </w:r>
    </w:p>
    <w:p w14:paraId="0A499E95" w14:textId="77777777" w:rsidR="004A4FCA" w:rsidRDefault="004A4FCA" w:rsidP="004A4FCA">
      <w:pPr>
        <w:pStyle w:val="Picture"/>
      </w:pPr>
      <w:r>
        <w:drawing>
          <wp:inline distT="0" distB="0" distL="0" distR="0" wp14:anchorId="092BE5AF" wp14:editId="74171FB2">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3EAE13D5" w14:textId="016A76EC" w:rsidR="004A4FCA" w:rsidRDefault="004A4FCA" w:rsidP="004A4FCA">
      <w:pPr>
        <w:pStyle w:val="Normalsmall"/>
      </w:pPr>
      <w:r>
        <w:br w:type="page"/>
      </w:r>
      <w:r>
        <w:lastRenderedPageBreak/>
        <w:t>© Commonwealth of Australia 202</w:t>
      </w:r>
      <w:r w:rsidR="00167D51">
        <w:t>1</w:t>
      </w:r>
    </w:p>
    <w:p w14:paraId="373BA1E1" w14:textId="77777777" w:rsidR="004A4FCA" w:rsidRDefault="004A4FCA" w:rsidP="004A4FCA">
      <w:pPr>
        <w:pStyle w:val="Normalsmall"/>
        <w:rPr>
          <w:rStyle w:val="Strong"/>
        </w:rPr>
      </w:pPr>
      <w:r>
        <w:rPr>
          <w:rStyle w:val="Strong"/>
        </w:rPr>
        <w:t>Ownership of intellectual property rights</w:t>
      </w:r>
    </w:p>
    <w:p w14:paraId="05BE03DE" w14:textId="77777777" w:rsidR="004A4FCA" w:rsidRDefault="004A4FCA" w:rsidP="004A4FCA">
      <w:pPr>
        <w:pStyle w:val="Normalsmall"/>
      </w:pPr>
      <w:r>
        <w:t>Unless otherwise noted, copyright (and any other intellectual property rights) in this publication is owned by the Commonwealth of Australia (referred to as the Commonwealth).</w:t>
      </w:r>
    </w:p>
    <w:p w14:paraId="65A707EE" w14:textId="77777777" w:rsidR="004A4FCA" w:rsidRDefault="004A4FCA" w:rsidP="004A4FCA">
      <w:pPr>
        <w:pStyle w:val="Normalsmall"/>
        <w:rPr>
          <w:rStyle w:val="Strong"/>
        </w:rPr>
      </w:pPr>
      <w:r>
        <w:rPr>
          <w:rStyle w:val="Strong"/>
        </w:rPr>
        <w:t>Creative Commons licence</w:t>
      </w:r>
    </w:p>
    <w:p w14:paraId="53E81CB6" w14:textId="77777777" w:rsidR="004A4FCA" w:rsidRDefault="004A4FCA" w:rsidP="004A4FCA">
      <w:pPr>
        <w:pStyle w:val="Normalsmall"/>
      </w:pPr>
      <w:r>
        <w:t xml:space="preserve">All material in this publication is licensed under a </w:t>
      </w:r>
      <w:hyperlink r:id="rId8" w:history="1">
        <w:r>
          <w:rPr>
            <w:rStyle w:val="Hyperlink"/>
          </w:rPr>
          <w:t>Creative Commons Attribution 4.0 International Licence</w:t>
        </w:r>
      </w:hyperlink>
      <w:r>
        <w:t xml:space="preserve"> except content supplied by third parties, logos and the Commonwealth Coat of Arms.</w:t>
      </w:r>
    </w:p>
    <w:p w14:paraId="0AA25780" w14:textId="77777777" w:rsidR="004A4FCA" w:rsidRDefault="004A4FCA" w:rsidP="004A4FCA">
      <w:pPr>
        <w:pStyle w:val="Normalsmall"/>
      </w:pPr>
      <w:r>
        <w:t xml:space="preserve">Inquiries about the licence and any use of this document should be emailed to </w:t>
      </w:r>
      <w:hyperlink r:id="rId9" w:history="1">
        <w:r w:rsidRPr="00CD29E9">
          <w:rPr>
            <w:rStyle w:val="Hyperlink"/>
          </w:rPr>
          <w:t>copyright@awe.gov.au</w:t>
        </w:r>
      </w:hyperlink>
      <w:r>
        <w:t>.</w:t>
      </w:r>
    </w:p>
    <w:p w14:paraId="110373C3" w14:textId="77777777" w:rsidR="004A4FCA" w:rsidRDefault="004A4FCA" w:rsidP="004A4FCA">
      <w:pPr>
        <w:pStyle w:val="Normalsmall"/>
      </w:pPr>
      <w:r>
        <w:rPr>
          <w:noProof/>
          <w:lang w:eastAsia="en-AU"/>
        </w:rPr>
        <w:drawing>
          <wp:inline distT="0" distB="0" distL="0" distR="0" wp14:anchorId="3627E78D" wp14:editId="33EAD7A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0"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C7CC466" w14:textId="77777777" w:rsidR="004A4FCA" w:rsidRDefault="004A4FCA" w:rsidP="004A4FCA">
      <w:pPr>
        <w:pStyle w:val="Normalsmall"/>
        <w:rPr>
          <w:rStyle w:val="Strong"/>
        </w:rPr>
      </w:pPr>
      <w:r>
        <w:rPr>
          <w:rStyle w:val="Strong"/>
        </w:rPr>
        <w:t>Cataloguing data</w:t>
      </w:r>
    </w:p>
    <w:p w14:paraId="69875E9C" w14:textId="63FC77F7" w:rsidR="004A4FCA" w:rsidRDefault="004A4FCA" w:rsidP="004A4FCA">
      <w:pPr>
        <w:pStyle w:val="Normalsmall"/>
      </w:pPr>
      <w:r>
        <w:t xml:space="preserve">This publication (and any material sourced from it) should be </w:t>
      </w:r>
      <w:r w:rsidRPr="00B6260C">
        <w:t xml:space="preserve">attributed as: </w:t>
      </w:r>
      <w:r w:rsidR="0031485E">
        <w:t>DAWE</w:t>
      </w:r>
      <w:r w:rsidRPr="001B2021">
        <w:t xml:space="preserve"> 202</w:t>
      </w:r>
      <w:r w:rsidR="00AE6C6B" w:rsidRPr="00CB3A67">
        <w:t>1</w:t>
      </w:r>
      <w:r w:rsidRPr="00B6260C">
        <w:t xml:space="preserve">, </w:t>
      </w:r>
      <w:r w:rsidR="00B6260C" w:rsidRPr="00CB3A67">
        <w:rPr>
          <w:rStyle w:val="Emphasis"/>
        </w:rPr>
        <w:t>Guide to reporting on program outcomes</w:t>
      </w:r>
      <w:r w:rsidR="00AC6076" w:rsidRPr="00CB3A67">
        <w:rPr>
          <w:i/>
          <w:iCs/>
        </w:rPr>
        <w:t xml:space="preserve"> (version 1.1)</w:t>
      </w:r>
      <w:r w:rsidRPr="00B6260C">
        <w:t xml:space="preserve">, </w:t>
      </w:r>
      <w:r w:rsidR="0031485E" w:rsidRPr="00CB619B">
        <w:t>Department of Agriculture, Water and the Environment</w:t>
      </w:r>
      <w:r w:rsidR="0031485E">
        <w:t>,</w:t>
      </w:r>
      <w:r w:rsidR="0031485E" w:rsidRPr="00B6260C">
        <w:t xml:space="preserve"> </w:t>
      </w:r>
      <w:r w:rsidRPr="00B6260C">
        <w:t>Canberra</w:t>
      </w:r>
      <w:r w:rsidR="00AE6C6B" w:rsidRPr="00CB3A67">
        <w:t xml:space="preserve">. </w:t>
      </w:r>
      <w:r w:rsidR="00B93A77">
        <w:t xml:space="preserve">May. </w:t>
      </w:r>
      <w:r w:rsidRPr="00B6260C">
        <w:t>CC BY 4.0.</w:t>
      </w:r>
    </w:p>
    <w:p w14:paraId="0945738C" w14:textId="13FDB2A4" w:rsidR="004A4FCA" w:rsidRPr="00B6260C" w:rsidRDefault="004A4FCA" w:rsidP="004A4FCA">
      <w:pPr>
        <w:pStyle w:val="Normalsmall"/>
        <w:rPr>
          <w:highlight w:val="yellow"/>
        </w:rPr>
      </w:pPr>
      <w:r w:rsidRPr="00460871">
        <w:t xml:space="preserve">ISBN </w:t>
      </w:r>
      <w:r w:rsidR="00460871" w:rsidRPr="009708C1">
        <w:rPr>
          <w:color w:val="000000"/>
          <w:lang w:eastAsia="en-AU"/>
        </w:rPr>
        <w:t>978-1-76003-413-9</w:t>
      </w:r>
    </w:p>
    <w:p w14:paraId="15040FE5" w14:textId="77777777" w:rsidR="0013054D" w:rsidRDefault="004A4FCA" w:rsidP="0013054D">
      <w:pPr>
        <w:pStyle w:val="Normalsmall"/>
      </w:pPr>
      <w:r>
        <w:t xml:space="preserve">This publication is </w:t>
      </w:r>
      <w:r w:rsidRPr="00E20810">
        <w:t xml:space="preserve">available at </w:t>
      </w:r>
      <w:hyperlink r:id="rId11" w:history="1">
        <w:r w:rsidR="00AC6076" w:rsidRPr="00B93A77">
          <w:rPr>
            <w:rStyle w:val="Hyperlink"/>
          </w:rPr>
          <w:t>nrm.gov.au/regional-land-partnerships</w:t>
        </w:r>
      </w:hyperlink>
      <w:r w:rsidR="0013054D">
        <w:t>.</w:t>
      </w:r>
    </w:p>
    <w:p w14:paraId="50281AF5" w14:textId="3E065BFF" w:rsidR="004A4FCA" w:rsidRDefault="004A4FCA" w:rsidP="0013054D">
      <w:pPr>
        <w:pStyle w:val="Normalsmall"/>
        <w:spacing w:after="0"/>
      </w:pPr>
      <w:r>
        <w:t>Department of Agriculture, Water and the Environment</w:t>
      </w:r>
    </w:p>
    <w:p w14:paraId="2D9F09AA" w14:textId="77777777" w:rsidR="004A4FCA" w:rsidRDefault="004A4FCA" w:rsidP="004A4FCA">
      <w:pPr>
        <w:pStyle w:val="Normalsmall"/>
        <w:spacing w:after="0"/>
      </w:pPr>
      <w:r>
        <w:t>GPO Box 858 Canberra ACT 2601</w:t>
      </w:r>
    </w:p>
    <w:p w14:paraId="49427E5F" w14:textId="77777777" w:rsidR="004A4FCA" w:rsidRDefault="004A4FCA" w:rsidP="004A4FCA">
      <w:pPr>
        <w:pStyle w:val="Normalsmall"/>
        <w:spacing w:after="0"/>
      </w:pPr>
      <w:r>
        <w:t xml:space="preserve">Telephone </w:t>
      </w:r>
      <w:r w:rsidRPr="00773056">
        <w:t>1800 900 090</w:t>
      </w:r>
    </w:p>
    <w:p w14:paraId="16F6E485" w14:textId="77777777" w:rsidR="004A4FCA" w:rsidRDefault="004A4FCA" w:rsidP="004A4FCA">
      <w:pPr>
        <w:pStyle w:val="Normalsmall"/>
      </w:pPr>
      <w:r w:rsidRPr="00E20810">
        <w:t xml:space="preserve">Web </w:t>
      </w:r>
      <w:hyperlink r:id="rId12" w:history="1">
        <w:r w:rsidRPr="00E20810">
          <w:rPr>
            <w:rStyle w:val="Hyperlink"/>
          </w:rPr>
          <w:t>awe.gov.au</w:t>
        </w:r>
      </w:hyperlink>
    </w:p>
    <w:p w14:paraId="18A98C46" w14:textId="77777777" w:rsidR="004A4FCA" w:rsidRDefault="004A4FCA" w:rsidP="004A4FCA">
      <w:pPr>
        <w:pStyle w:val="Normalsmall"/>
      </w:pPr>
      <w:r>
        <w:rPr>
          <w:rStyle w:val="Strong"/>
        </w:rPr>
        <w:t>Disclaimer</w:t>
      </w:r>
    </w:p>
    <w:p w14:paraId="3B77179F" w14:textId="44A00295" w:rsidR="004A4FCA" w:rsidRDefault="004A4FCA" w:rsidP="004A4FCA">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w:t>
      </w:r>
      <w:r w:rsidR="00CB3A67">
        <w:t>by </w:t>
      </w:r>
      <w:r>
        <w:t>law.</w:t>
      </w:r>
    </w:p>
    <w:p w14:paraId="62D1FF75" w14:textId="77777777" w:rsidR="004A4FCA" w:rsidRDefault="004A4FCA" w:rsidP="004A4FCA">
      <w:pPr>
        <w:spacing w:after="0" w:line="240" w:lineRule="auto"/>
        <w:rPr>
          <w:sz w:val="18"/>
          <w:szCs w:val="18"/>
        </w:rPr>
      </w:pPr>
      <w:r>
        <w:br w:type="page"/>
      </w:r>
    </w:p>
    <w:sdt>
      <w:sdtPr>
        <w:rPr>
          <w:rFonts w:ascii="Cambria" w:eastAsiaTheme="minorHAnsi" w:hAnsi="Cambria"/>
          <w:bCs w:val="0"/>
          <w:color w:val="auto"/>
          <w:sz w:val="22"/>
          <w:szCs w:val="22"/>
          <w:lang w:eastAsia="en-US"/>
        </w:rPr>
        <w:id w:val="-1219591426"/>
        <w:docPartObj>
          <w:docPartGallery w:val="Table of Contents"/>
          <w:docPartUnique/>
        </w:docPartObj>
      </w:sdtPr>
      <w:sdtEndPr>
        <w:rPr>
          <w:b/>
          <w:noProof/>
        </w:rPr>
      </w:sdtEndPr>
      <w:sdtContent>
        <w:p w14:paraId="2B724EA2" w14:textId="59DB27FD" w:rsidR="00523F29" w:rsidRDefault="00523F29">
          <w:pPr>
            <w:pStyle w:val="TOCHeading"/>
          </w:pPr>
          <w:r>
            <w:t>Contents</w:t>
          </w:r>
        </w:p>
        <w:p w14:paraId="2F96A2F3" w14:textId="2E85B666" w:rsidR="00290889" w:rsidRDefault="00D965EA">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3,2,Subtitle,1,TOA Heading,1" </w:instrText>
          </w:r>
          <w:r>
            <w:rPr>
              <w:b w:val="0"/>
            </w:rPr>
            <w:fldChar w:fldCharType="separate"/>
          </w:r>
          <w:hyperlink w:anchor="_Toc72938123" w:history="1">
            <w:r w:rsidR="00290889" w:rsidRPr="00587FA4">
              <w:rPr>
                <w:rStyle w:val="Hyperlink"/>
              </w:rPr>
              <w:t>Summary</w:t>
            </w:r>
            <w:r w:rsidR="00290889">
              <w:rPr>
                <w:webHidden/>
              </w:rPr>
              <w:tab/>
            </w:r>
            <w:r w:rsidR="00290889">
              <w:rPr>
                <w:webHidden/>
              </w:rPr>
              <w:fldChar w:fldCharType="begin"/>
            </w:r>
            <w:r w:rsidR="00290889">
              <w:rPr>
                <w:webHidden/>
              </w:rPr>
              <w:instrText xml:space="preserve"> PAGEREF _Toc72938123 \h </w:instrText>
            </w:r>
            <w:r w:rsidR="00290889">
              <w:rPr>
                <w:webHidden/>
              </w:rPr>
            </w:r>
            <w:r w:rsidR="00290889">
              <w:rPr>
                <w:webHidden/>
              </w:rPr>
              <w:fldChar w:fldCharType="separate"/>
            </w:r>
            <w:r w:rsidR="009B3663">
              <w:rPr>
                <w:webHidden/>
              </w:rPr>
              <w:t>iv</w:t>
            </w:r>
            <w:r w:rsidR="00290889">
              <w:rPr>
                <w:webHidden/>
              </w:rPr>
              <w:fldChar w:fldCharType="end"/>
            </w:r>
          </w:hyperlink>
        </w:p>
        <w:p w14:paraId="40F600BF" w14:textId="360D2C9D" w:rsidR="00290889" w:rsidRDefault="00F71425">
          <w:pPr>
            <w:pStyle w:val="TOC1"/>
            <w:rPr>
              <w:rFonts w:asciiTheme="minorHAnsi" w:eastAsiaTheme="minorEastAsia" w:hAnsiTheme="minorHAnsi"/>
              <w:b w:val="0"/>
              <w:lang w:eastAsia="en-AU"/>
            </w:rPr>
          </w:pPr>
          <w:hyperlink w:anchor="_Toc72938124" w:history="1">
            <w:r w:rsidR="00290889" w:rsidRPr="00587FA4">
              <w:rPr>
                <w:rStyle w:val="Hyperlink"/>
              </w:rPr>
              <w:t>Introduction</w:t>
            </w:r>
            <w:r w:rsidR="00290889">
              <w:rPr>
                <w:webHidden/>
              </w:rPr>
              <w:tab/>
            </w:r>
            <w:r w:rsidR="00290889">
              <w:rPr>
                <w:webHidden/>
              </w:rPr>
              <w:fldChar w:fldCharType="begin"/>
            </w:r>
            <w:r w:rsidR="00290889">
              <w:rPr>
                <w:webHidden/>
              </w:rPr>
              <w:instrText xml:space="preserve"> PAGEREF _Toc72938124 \h </w:instrText>
            </w:r>
            <w:r w:rsidR="00290889">
              <w:rPr>
                <w:webHidden/>
              </w:rPr>
            </w:r>
            <w:r w:rsidR="00290889">
              <w:rPr>
                <w:webHidden/>
              </w:rPr>
              <w:fldChar w:fldCharType="separate"/>
            </w:r>
            <w:r w:rsidR="009B3663">
              <w:rPr>
                <w:webHidden/>
              </w:rPr>
              <w:t>1</w:t>
            </w:r>
            <w:r w:rsidR="00290889">
              <w:rPr>
                <w:webHidden/>
              </w:rPr>
              <w:fldChar w:fldCharType="end"/>
            </w:r>
          </w:hyperlink>
        </w:p>
        <w:p w14:paraId="38876944" w14:textId="5C7E6347" w:rsidR="00290889" w:rsidRDefault="00F71425">
          <w:pPr>
            <w:pStyle w:val="TOC1"/>
            <w:rPr>
              <w:rFonts w:asciiTheme="minorHAnsi" w:eastAsiaTheme="minorEastAsia" w:hAnsiTheme="minorHAnsi"/>
              <w:b w:val="0"/>
              <w:lang w:eastAsia="en-AU"/>
            </w:rPr>
          </w:pPr>
          <w:hyperlink w:anchor="_Toc72938125" w:history="1">
            <w:r w:rsidR="00290889" w:rsidRPr="00587FA4">
              <w:rPr>
                <w:rStyle w:val="Hyperlink"/>
              </w:rPr>
              <w:t>Purpose of outcome reporting</w:t>
            </w:r>
            <w:r w:rsidR="00290889">
              <w:rPr>
                <w:webHidden/>
              </w:rPr>
              <w:tab/>
            </w:r>
            <w:r w:rsidR="00290889">
              <w:rPr>
                <w:webHidden/>
              </w:rPr>
              <w:fldChar w:fldCharType="begin"/>
            </w:r>
            <w:r w:rsidR="00290889">
              <w:rPr>
                <w:webHidden/>
              </w:rPr>
              <w:instrText xml:space="preserve"> PAGEREF _Toc72938125 \h </w:instrText>
            </w:r>
            <w:r w:rsidR="00290889">
              <w:rPr>
                <w:webHidden/>
              </w:rPr>
            </w:r>
            <w:r w:rsidR="00290889">
              <w:rPr>
                <w:webHidden/>
              </w:rPr>
              <w:fldChar w:fldCharType="separate"/>
            </w:r>
            <w:r w:rsidR="009B3663">
              <w:rPr>
                <w:webHidden/>
              </w:rPr>
              <w:t>2</w:t>
            </w:r>
            <w:r w:rsidR="00290889">
              <w:rPr>
                <w:webHidden/>
              </w:rPr>
              <w:fldChar w:fldCharType="end"/>
            </w:r>
          </w:hyperlink>
        </w:p>
        <w:p w14:paraId="3DDE334A" w14:textId="3BC78E6D" w:rsidR="00290889" w:rsidRDefault="00F71425">
          <w:pPr>
            <w:pStyle w:val="TOC1"/>
            <w:rPr>
              <w:rFonts w:asciiTheme="minorHAnsi" w:eastAsiaTheme="minorEastAsia" w:hAnsiTheme="minorHAnsi"/>
              <w:b w:val="0"/>
              <w:lang w:eastAsia="en-AU"/>
            </w:rPr>
          </w:pPr>
          <w:hyperlink w:anchor="_Toc72938126" w:history="1">
            <w:r w:rsidR="00290889" w:rsidRPr="00587FA4">
              <w:rPr>
                <w:rStyle w:val="Hyperlink"/>
              </w:rPr>
              <w:t>How we use information from service providers</w:t>
            </w:r>
            <w:r w:rsidR="00290889">
              <w:rPr>
                <w:webHidden/>
              </w:rPr>
              <w:tab/>
            </w:r>
            <w:r w:rsidR="00290889">
              <w:rPr>
                <w:webHidden/>
              </w:rPr>
              <w:fldChar w:fldCharType="begin"/>
            </w:r>
            <w:r w:rsidR="00290889">
              <w:rPr>
                <w:webHidden/>
              </w:rPr>
              <w:instrText xml:space="preserve"> PAGEREF _Toc72938126 \h </w:instrText>
            </w:r>
            <w:r w:rsidR="00290889">
              <w:rPr>
                <w:webHidden/>
              </w:rPr>
            </w:r>
            <w:r w:rsidR="00290889">
              <w:rPr>
                <w:webHidden/>
              </w:rPr>
              <w:fldChar w:fldCharType="separate"/>
            </w:r>
            <w:r w:rsidR="009B3663">
              <w:rPr>
                <w:webHidden/>
              </w:rPr>
              <w:t>3</w:t>
            </w:r>
            <w:r w:rsidR="00290889">
              <w:rPr>
                <w:webHidden/>
              </w:rPr>
              <w:fldChar w:fldCharType="end"/>
            </w:r>
          </w:hyperlink>
        </w:p>
        <w:p w14:paraId="106272B4" w14:textId="00D418BE" w:rsidR="00290889" w:rsidRDefault="00F71425">
          <w:pPr>
            <w:pStyle w:val="TOC1"/>
            <w:rPr>
              <w:rFonts w:asciiTheme="minorHAnsi" w:eastAsiaTheme="minorEastAsia" w:hAnsiTheme="minorHAnsi"/>
              <w:b w:val="0"/>
              <w:lang w:eastAsia="en-AU"/>
            </w:rPr>
          </w:pPr>
          <w:hyperlink w:anchor="_Toc72938127" w:history="1">
            <w:r w:rsidR="00290889" w:rsidRPr="00587FA4">
              <w:rPr>
                <w:rStyle w:val="Hyperlink"/>
              </w:rPr>
              <w:t>Criteria used to assess program progress</w:t>
            </w:r>
            <w:r w:rsidR="00290889">
              <w:rPr>
                <w:webHidden/>
              </w:rPr>
              <w:tab/>
            </w:r>
            <w:r w:rsidR="00290889">
              <w:rPr>
                <w:webHidden/>
              </w:rPr>
              <w:fldChar w:fldCharType="begin"/>
            </w:r>
            <w:r w:rsidR="00290889">
              <w:rPr>
                <w:webHidden/>
              </w:rPr>
              <w:instrText xml:space="preserve"> PAGEREF _Toc72938127 \h </w:instrText>
            </w:r>
            <w:r w:rsidR="00290889">
              <w:rPr>
                <w:webHidden/>
              </w:rPr>
            </w:r>
            <w:r w:rsidR="00290889">
              <w:rPr>
                <w:webHidden/>
              </w:rPr>
              <w:fldChar w:fldCharType="separate"/>
            </w:r>
            <w:r w:rsidR="009B3663">
              <w:rPr>
                <w:webHidden/>
              </w:rPr>
              <w:t>4</w:t>
            </w:r>
            <w:r w:rsidR="00290889">
              <w:rPr>
                <w:webHidden/>
              </w:rPr>
              <w:fldChar w:fldCharType="end"/>
            </w:r>
          </w:hyperlink>
        </w:p>
        <w:p w14:paraId="2BD72E8C" w14:textId="371E73BB" w:rsidR="00290889" w:rsidRDefault="00F71425">
          <w:pPr>
            <w:pStyle w:val="TOC1"/>
            <w:rPr>
              <w:rFonts w:asciiTheme="minorHAnsi" w:eastAsiaTheme="minorEastAsia" w:hAnsiTheme="minorHAnsi"/>
              <w:b w:val="0"/>
              <w:lang w:eastAsia="en-AU"/>
            </w:rPr>
          </w:pPr>
          <w:hyperlink w:anchor="_Toc72938128" w:history="1">
            <w:r w:rsidR="00290889" w:rsidRPr="00587FA4">
              <w:rPr>
                <w:rStyle w:val="Hyperlink"/>
              </w:rPr>
              <w:t>What service providers need to do</w:t>
            </w:r>
            <w:r w:rsidR="00290889">
              <w:rPr>
                <w:webHidden/>
              </w:rPr>
              <w:tab/>
            </w:r>
            <w:r w:rsidR="00290889">
              <w:rPr>
                <w:webHidden/>
              </w:rPr>
              <w:fldChar w:fldCharType="begin"/>
            </w:r>
            <w:r w:rsidR="00290889">
              <w:rPr>
                <w:webHidden/>
              </w:rPr>
              <w:instrText xml:space="preserve"> PAGEREF _Toc72938128 \h </w:instrText>
            </w:r>
            <w:r w:rsidR="00290889">
              <w:rPr>
                <w:webHidden/>
              </w:rPr>
            </w:r>
            <w:r w:rsidR="00290889">
              <w:rPr>
                <w:webHidden/>
              </w:rPr>
              <w:fldChar w:fldCharType="separate"/>
            </w:r>
            <w:r w:rsidR="009B3663">
              <w:rPr>
                <w:webHidden/>
              </w:rPr>
              <w:t>5</w:t>
            </w:r>
            <w:r w:rsidR="00290889">
              <w:rPr>
                <w:webHidden/>
              </w:rPr>
              <w:fldChar w:fldCharType="end"/>
            </w:r>
          </w:hyperlink>
        </w:p>
        <w:p w14:paraId="79216B73" w14:textId="160A0CD7" w:rsidR="00290889" w:rsidRDefault="00F71425">
          <w:pPr>
            <w:pStyle w:val="TOC1"/>
            <w:rPr>
              <w:rFonts w:asciiTheme="minorHAnsi" w:eastAsiaTheme="minorEastAsia" w:hAnsiTheme="minorHAnsi"/>
              <w:b w:val="0"/>
              <w:lang w:eastAsia="en-AU"/>
            </w:rPr>
          </w:pPr>
          <w:hyperlink w:anchor="_Toc72938129" w:history="1">
            <w:r w:rsidR="00290889" w:rsidRPr="00587FA4">
              <w:rPr>
                <w:rStyle w:val="Hyperlink"/>
              </w:rPr>
              <w:t>Outcome reporting deadlines</w:t>
            </w:r>
            <w:r w:rsidR="00290889">
              <w:rPr>
                <w:webHidden/>
              </w:rPr>
              <w:tab/>
            </w:r>
            <w:r w:rsidR="00290889">
              <w:rPr>
                <w:webHidden/>
              </w:rPr>
              <w:fldChar w:fldCharType="begin"/>
            </w:r>
            <w:r w:rsidR="00290889">
              <w:rPr>
                <w:webHidden/>
              </w:rPr>
              <w:instrText xml:space="preserve"> PAGEREF _Toc72938129 \h </w:instrText>
            </w:r>
            <w:r w:rsidR="00290889">
              <w:rPr>
                <w:webHidden/>
              </w:rPr>
            </w:r>
            <w:r w:rsidR="00290889">
              <w:rPr>
                <w:webHidden/>
              </w:rPr>
              <w:fldChar w:fldCharType="separate"/>
            </w:r>
            <w:r w:rsidR="009B3663">
              <w:rPr>
                <w:webHidden/>
              </w:rPr>
              <w:t>6</w:t>
            </w:r>
            <w:r w:rsidR="00290889">
              <w:rPr>
                <w:webHidden/>
              </w:rPr>
              <w:fldChar w:fldCharType="end"/>
            </w:r>
          </w:hyperlink>
        </w:p>
        <w:p w14:paraId="12241CA2" w14:textId="5582A95B" w:rsidR="00290889" w:rsidRDefault="00F71425">
          <w:pPr>
            <w:pStyle w:val="TOC1"/>
            <w:rPr>
              <w:rFonts w:asciiTheme="minorHAnsi" w:eastAsiaTheme="minorEastAsia" w:hAnsiTheme="minorHAnsi"/>
              <w:b w:val="0"/>
              <w:lang w:eastAsia="en-AU"/>
            </w:rPr>
          </w:pPr>
          <w:hyperlink w:anchor="_Toc72938130" w:history="1">
            <w:r w:rsidR="00290889" w:rsidRPr="00587FA4">
              <w:rPr>
                <w:rStyle w:val="Hyperlink"/>
              </w:rPr>
              <w:t>Support</w:t>
            </w:r>
            <w:r w:rsidR="00290889">
              <w:rPr>
                <w:webHidden/>
              </w:rPr>
              <w:tab/>
            </w:r>
            <w:r w:rsidR="00290889">
              <w:rPr>
                <w:webHidden/>
              </w:rPr>
              <w:fldChar w:fldCharType="begin"/>
            </w:r>
            <w:r w:rsidR="00290889">
              <w:rPr>
                <w:webHidden/>
              </w:rPr>
              <w:instrText xml:space="preserve"> PAGEREF _Toc72938130 \h </w:instrText>
            </w:r>
            <w:r w:rsidR="00290889">
              <w:rPr>
                <w:webHidden/>
              </w:rPr>
            </w:r>
            <w:r w:rsidR="00290889">
              <w:rPr>
                <w:webHidden/>
              </w:rPr>
              <w:fldChar w:fldCharType="separate"/>
            </w:r>
            <w:r w:rsidR="009B3663">
              <w:rPr>
                <w:webHidden/>
              </w:rPr>
              <w:t>7</w:t>
            </w:r>
            <w:r w:rsidR="00290889">
              <w:rPr>
                <w:webHidden/>
              </w:rPr>
              <w:fldChar w:fldCharType="end"/>
            </w:r>
          </w:hyperlink>
        </w:p>
        <w:p w14:paraId="0E6B1E17" w14:textId="14DC975B" w:rsidR="00290889" w:rsidRDefault="00F71425">
          <w:pPr>
            <w:pStyle w:val="TOC1"/>
            <w:rPr>
              <w:rFonts w:asciiTheme="minorHAnsi" w:eastAsiaTheme="minorEastAsia" w:hAnsiTheme="minorHAnsi"/>
              <w:b w:val="0"/>
              <w:lang w:eastAsia="en-AU"/>
            </w:rPr>
          </w:pPr>
          <w:hyperlink w:anchor="_Toc72938131" w:history="1">
            <w:r w:rsidR="00290889" w:rsidRPr="00587FA4">
              <w:rPr>
                <w:rStyle w:val="Hyperlink"/>
                <w:rFonts w:eastAsia="Times New Roman"/>
              </w:rPr>
              <w:t xml:space="preserve">Appendix A: </w:t>
            </w:r>
            <w:r w:rsidR="00290889" w:rsidRPr="00587FA4">
              <w:rPr>
                <w:rStyle w:val="Hyperlink"/>
              </w:rPr>
              <w:t>Mid-term reporting process</w:t>
            </w:r>
            <w:r w:rsidR="00290889">
              <w:rPr>
                <w:webHidden/>
              </w:rPr>
              <w:tab/>
            </w:r>
            <w:r w:rsidR="00290889">
              <w:rPr>
                <w:webHidden/>
              </w:rPr>
              <w:fldChar w:fldCharType="begin"/>
            </w:r>
            <w:r w:rsidR="00290889">
              <w:rPr>
                <w:webHidden/>
              </w:rPr>
              <w:instrText xml:space="preserve"> PAGEREF _Toc72938131 \h </w:instrText>
            </w:r>
            <w:r w:rsidR="00290889">
              <w:rPr>
                <w:webHidden/>
              </w:rPr>
            </w:r>
            <w:r w:rsidR="00290889">
              <w:rPr>
                <w:webHidden/>
              </w:rPr>
              <w:fldChar w:fldCharType="separate"/>
            </w:r>
            <w:r w:rsidR="009B3663">
              <w:rPr>
                <w:webHidden/>
              </w:rPr>
              <w:t>8</w:t>
            </w:r>
            <w:r w:rsidR="00290889">
              <w:rPr>
                <w:webHidden/>
              </w:rPr>
              <w:fldChar w:fldCharType="end"/>
            </w:r>
          </w:hyperlink>
        </w:p>
        <w:p w14:paraId="3E6E046A" w14:textId="45CA5C69" w:rsidR="00290889" w:rsidRDefault="00F71425">
          <w:pPr>
            <w:pStyle w:val="TOC1"/>
            <w:rPr>
              <w:rFonts w:asciiTheme="minorHAnsi" w:eastAsiaTheme="minorEastAsia" w:hAnsiTheme="minorHAnsi"/>
              <w:b w:val="0"/>
              <w:lang w:eastAsia="en-AU"/>
            </w:rPr>
          </w:pPr>
          <w:hyperlink w:anchor="_Toc72938132" w:history="1">
            <w:r w:rsidR="00290889" w:rsidRPr="00587FA4">
              <w:rPr>
                <w:rStyle w:val="Hyperlink"/>
              </w:rPr>
              <w:t>Appendix B: Criteria matrix</w:t>
            </w:r>
            <w:r w:rsidR="00290889">
              <w:rPr>
                <w:webHidden/>
              </w:rPr>
              <w:tab/>
            </w:r>
            <w:r w:rsidR="00290889">
              <w:rPr>
                <w:webHidden/>
              </w:rPr>
              <w:fldChar w:fldCharType="begin"/>
            </w:r>
            <w:r w:rsidR="00290889">
              <w:rPr>
                <w:webHidden/>
              </w:rPr>
              <w:instrText xml:space="preserve"> PAGEREF _Toc72938132 \h </w:instrText>
            </w:r>
            <w:r w:rsidR="00290889">
              <w:rPr>
                <w:webHidden/>
              </w:rPr>
            </w:r>
            <w:r w:rsidR="00290889">
              <w:rPr>
                <w:webHidden/>
              </w:rPr>
              <w:fldChar w:fldCharType="separate"/>
            </w:r>
            <w:r w:rsidR="009B3663">
              <w:rPr>
                <w:webHidden/>
              </w:rPr>
              <w:t>9</w:t>
            </w:r>
            <w:r w:rsidR="00290889">
              <w:rPr>
                <w:webHidden/>
              </w:rPr>
              <w:fldChar w:fldCharType="end"/>
            </w:r>
          </w:hyperlink>
        </w:p>
        <w:p w14:paraId="1DAC28DB" w14:textId="08F3ED0D" w:rsidR="00290889" w:rsidRDefault="00F71425">
          <w:pPr>
            <w:pStyle w:val="TOC1"/>
            <w:rPr>
              <w:rFonts w:asciiTheme="minorHAnsi" w:eastAsiaTheme="minorEastAsia" w:hAnsiTheme="minorHAnsi"/>
              <w:b w:val="0"/>
              <w:lang w:eastAsia="en-AU"/>
            </w:rPr>
          </w:pPr>
          <w:hyperlink w:anchor="_Toc72938133" w:history="1">
            <w:r w:rsidR="00290889" w:rsidRPr="00587FA4">
              <w:rPr>
                <w:rStyle w:val="Hyperlink"/>
              </w:rPr>
              <w:t>Appendix C: Key evaluation questions</w:t>
            </w:r>
            <w:r w:rsidR="00290889">
              <w:rPr>
                <w:webHidden/>
              </w:rPr>
              <w:tab/>
            </w:r>
            <w:r w:rsidR="00290889">
              <w:rPr>
                <w:webHidden/>
              </w:rPr>
              <w:fldChar w:fldCharType="begin"/>
            </w:r>
            <w:r w:rsidR="00290889">
              <w:rPr>
                <w:webHidden/>
              </w:rPr>
              <w:instrText xml:space="preserve"> PAGEREF _Toc72938133 \h </w:instrText>
            </w:r>
            <w:r w:rsidR="00290889">
              <w:rPr>
                <w:webHidden/>
              </w:rPr>
            </w:r>
            <w:r w:rsidR="00290889">
              <w:rPr>
                <w:webHidden/>
              </w:rPr>
              <w:fldChar w:fldCharType="separate"/>
            </w:r>
            <w:r w:rsidR="009B3663">
              <w:rPr>
                <w:webHidden/>
              </w:rPr>
              <w:t>10</w:t>
            </w:r>
            <w:r w:rsidR="00290889">
              <w:rPr>
                <w:webHidden/>
              </w:rPr>
              <w:fldChar w:fldCharType="end"/>
            </w:r>
          </w:hyperlink>
        </w:p>
        <w:p w14:paraId="70A824EF" w14:textId="0AC86D61" w:rsidR="00290889" w:rsidRDefault="00F71425">
          <w:pPr>
            <w:pStyle w:val="TOC1"/>
            <w:rPr>
              <w:rFonts w:asciiTheme="minorHAnsi" w:eastAsiaTheme="minorEastAsia" w:hAnsiTheme="minorHAnsi"/>
              <w:b w:val="0"/>
              <w:lang w:eastAsia="en-AU"/>
            </w:rPr>
          </w:pPr>
          <w:hyperlink w:anchor="_Toc72938134" w:history="1">
            <w:r w:rsidR="00290889" w:rsidRPr="00587FA4">
              <w:rPr>
                <w:rStyle w:val="Hyperlink"/>
              </w:rPr>
              <w:t>Appendix D: Project dataset summary</w:t>
            </w:r>
            <w:r w:rsidR="00290889">
              <w:rPr>
                <w:webHidden/>
              </w:rPr>
              <w:tab/>
            </w:r>
            <w:r w:rsidR="00290889">
              <w:rPr>
                <w:webHidden/>
              </w:rPr>
              <w:fldChar w:fldCharType="begin"/>
            </w:r>
            <w:r w:rsidR="00290889">
              <w:rPr>
                <w:webHidden/>
              </w:rPr>
              <w:instrText xml:space="preserve"> PAGEREF _Toc72938134 \h </w:instrText>
            </w:r>
            <w:r w:rsidR="00290889">
              <w:rPr>
                <w:webHidden/>
              </w:rPr>
            </w:r>
            <w:r w:rsidR="00290889">
              <w:rPr>
                <w:webHidden/>
              </w:rPr>
              <w:fldChar w:fldCharType="separate"/>
            </w:r>
            <w:r w:rsidR="009B3663">
              <w:rPr>
                <w:webHidden/>
              </w:rPr>
              <w:t>11</w:t>
            </w:r>
            <w:r w:rsidR="00290889">
              <w:rPr>
                <w:webHidden/>
              </w:rPr>
              <w:fldChar w:fldCharType="end"/>
            </w:r>
          </w:hyperlink>
        </w:p>
        <w:p w14:paraId="7D9DDAAF" w14:textId="4055EFF7" w:rsidR="00290889" w:rsidRDefault="00F71425">
          <w:pPr>
            <w:pStyle w:val="TOC1"/>
            <w:rPr>
              <w:rFonts w:asciiTheme="minorHAnsi" w:eastAsiaTheme="minorEastAsia" w:hAnsiTheme="minorHAnsi"/>
              <w:b w:val="0"/>
              <w:lang w:eastAsia="en-AU"/>
            </w:rPr>
          </w:pPr>
          <w:hyperlink w:anchor="_Toc72938135" w:history="1">
            <w:r w:rsidR="00290889" w:rsidRPr="00587FA4">
              <w:rPr>
                <w:rStyle w:val="Hyperlink"/>
              </w:rPr>
              <w:t>Appendix E: Program evaluation questions</w:t>
            </w:r>
            <w:r w:rsidR="00290889">
              <w:rPr>
                <w:webHidden/>
              </w:rPr>
              <w:tab/>
            </w:r>
            <w:r w:rsidR="00290889">
              <w:rPr>
                <w:webHidden/>
              </w:rPr>
              <w:fldChar w:fldCharType="begin"/>
            </w:r>
            <w:r w:rsidR="00290889">
              <w:rPr>
                <w:webHidden/>
              </w:rPr>
              <w:instrText xml:space="preserve"> PAGEREF _Toc72938135 \h </w:instrText>
            </w:r>
            <w:r w:rsidR="00290889">
              <w:rPr>
                <w:webHidden/>
              </w:rPr>
            </w:r>
            <w:r w:rsidR="00290889">
              <w:rPr>
                <w:webHidden/>
              </w:rPr>
              <w:fldChar w:fldCharType="separate"/>
            </w:r>
            <w:r w:rsidR="009B3663">
              <w:rPr>
                <w:webHidden/>
              </w:rPr>
              <w:t>12</w:t>
            </w:r>
            <w:r w:rsidR="00290889">
              <w:rPr>
                <w:webHidden/>
              </w:rPr>
              <w:fldChar w:fldCharType="end"/>
            </w:r>
          </w:hyperlink>
        </w:p>
        <w:p w14:paraId="2BDB6123" w14:textId="28B4A5D1" w:rsidR="00290889" w:rsidRDefault="00F71425">
          <w:pPr>
            <w:pStyle w:val="TOC1"/>
            <w:rPr>
              <w:rFonts w:asciiTheme="minorHAnsi" w:eastAsiaTheme="minorEastAsia" w:hAnsiTheme="minorHAnsi"/>
              <w:b w:val="0"/>
              <w:lang w:eastAsia="en-AU"/>
            </w:rPr>
          </w:pPr>
          <w:hyperlink w:anchor="_Toc72938136" w:history="1">
            <w:r w:rsidR="00290889" w:rsidRPr="00587FA4">
              <w:rPr>
                <w:rStyle w:val="Hyperlink"/>
              </w:rPr>
              <w:t>Glossary</w:t>
            </w:r>
            <w:r w:rsidR="00290889">
              <w:rPr>
                <w:webHidden/>
              </w:rPr>
              <w:tab/>
            </w:r>
            <w:r w:rsidR="00290889">
              <w:rPr>
                <w:webHidden/>
              </w:rPr>
              <w:fldChar w:fldCharType="begin"/>
            </w:r>
            <w:r w:rsidR="00290889">
              <w:rPr>
                <w:webHidden/>
              </w:rPr>
              <w:instrText xml:space="preserve"> PAGEREF _Toc72938136 \h </w:instrText>
            </w:r>
            <w:r w:rsidR="00290889">
              <w:rPr>
                <w:webHidden/>
              </w:rPr>
            </w:r>
            <w:r w:rsidR="00290889">
              <w:rPr>
                <w:webHidden/>
              </w:rPr>
              <w:fldChar w:fldCharType="separate"/>
            </w:r>
            <w:r w:rsidR="009B3663">
              <w:rPr>
                <w:webHidden/>
              </w:rPr>
              <w:t>14</w:t>
            </w:r>
            <w:r w:rsidR="00290889">
              <w:rPr>
                <w:webHidden/>
              </w:rPr>
              <w:fldChar w:fldCharType="end"/>
            </w:r>
          </w:hyperlink>
        </w:p>
        <w:p w14:paraId="1A2A5568" w14:textId="74C03995" w:rsidR="00290889" w:rsidRDefault="00F71425">
          <w:pPr>
            <w:pStyle w:val="TOC1"/>
            <w:rPr>
              <w:rFonts w:asciiTheme="minorHAnsi" w:eastAsiaTheme="minorEastAsia" w:hAnsiTheme="minorHAnsi"/>
              <w:b w:val="0"/>
              <w:lang w:eastAsia="en-AU"/>
            </w:rPr>
          </w:pPr>
          <w:hyperlink w:anchor="_Toc72938137" w:history="1">
            <w:r w:rsidR="00290889" w:rsidRPr="00587FA4">
              <w:rPr>
                <w:rStyle w:val="Hyperlink"/>
              </w:rPr>
              <w:t>References</w:t>
            </w:r>
            <w:r w:rsidR="00290889">
              <w:rPr>
                <w:webHidden/>
              </w:rPr>
              <w:tab/>
            </w:r>
            <w:r w:rsidR="00290889">
              <w:rPr>
                <w:webHidden/>
              </w:rPr>
              <w:fldChar w:fldCharType="begin"/>
            </w:r>
            <w:r w:rsidR="00290889">
              <w:rPr>
                <w:webHidden/>
              </w:rPr>
              <w:instrText xml:space="preserve"> PAGEREF _Toc72938137 \h </w:instrText>
            </w:r>
            <w:r w:rsidR="00290889">
              <w:rPr>
                <w:webHidden/>
              </w:rPr>
            </w:r>
            <w:r w:rsidR="00290889">
              <w:rPr>
                <w:webHidden/>
              </w:rPr>
              <w:fldChar w:fldCharType="separate"/>
            </w:r>
            <w:r w:rsidR="009B3663">
              <w:rPr>
                <w:webHidden/>
              </w:rPr>
              <w:t>15</w:t>
            </w:r>
            <w:r w:rsidR="00290889">
              <w:rPr>
                <w:webHidden/>
              </w:rPr>
              <w:fldChar w:fldCharType="end"/>
            </w:r>
          </w:hyperlink>
        </w:p>
        <w:p w14:paraId="651B3A84" w14:textId="50775E7D" w:rsidR="00290889" w:rsidRDefault="00F71425">
          <w:pPr>
            <w:pStyle w:val="TOC2"/>
            <w:rPr>
              <w:rFonts w:asciiTheme="minorHAnsi" w:eastAsiaTheme="minorEastAsia" w:hAnsiTheme="minorHAnsi"/>
              <w:lang w:eastAsia="en-AU"/>
            </w:rPr>
          </w:pPr>
          <w:hyperlink w:anchor="_Toc72938138" w:history="1">
            <w:r w:rsidR="00290889" w:rsidRPr="00587FA4">
              <w:rPr>
                <w:rStyle w:val="Hyperlink"/>
                <w:lang w:eastAsia="en-AU"/>
              </w:rPr>
              <w:t>Further reading</w:t>
            </w:r>
            <w:r w:rsidR="00290889">
              <w:rPr>
                <w:webHidden/>
              </w:rPr>
              <w:tab/>
            </w:r>
            <w:r w:rsidR="00290889">
              <w:rPr>
                <w:webHidden/>
              </w:rPr>
              <w:fldChar w:fldCharType="begin"/>
            </w:r>
            <w:r w:rsidR="00290889">
              <w:rPr>
                <w:webHidden/>
              </w:rPr>
              <w:instrText xml:space="preserve"> PAGEREF _Toc72938138 \h </w:instrText>
            </w:r>
            <w:r w:rsidR="00290889">
              <w:rPr>
                <w:webHidden/>
              </w:rPr>
            </w:r>
            <w:r w:rsidR="00290889">
              <w:rPr>
                <w:webHidden/>
              </w:rPr>
              <w:fldChar w:fldCharType="separate"/>
            </w:r>
            <w:r w:rsidR="009B3663">
              <w:rPr>
                <w:webHidden/>
              </w:rPr>
              <w:t>15</w:t>
            </w:r>
            <w:r w:rsidR="00290889">
              <w:rPr>
                <w:webHidden/>
              </w:rPr>
              <w:fldChar w:fldCharType="end"/>
            </w:r>
          </w:hyperlink>
        </w:p>
        <w:p w14:paraId="5B3F6D53" w14:textId="60A0BB95" w:rsidR="00523F29" w:rsidRDefault="00D965EA">
          <w:r>
            <w:rPr>
              <w:b/>
              <w:noProof/>
            </w:rPr>
            <w:fldChar w:fldCharType="end"/>
          </w:r>
        </w:p>
      </w:sdtContent>
    </w:sdt>
    <w:p w14:paraId="705936D2" w14:textId="77777777" w:rsidR="004A4FCA" w:rsidRDefault="004A4FCA" w:rsidP="004A4FCA">
      <w:pPr>
        <w:pStyle w:val="TOCHeading2"/>
        <w:rPr>
          <w:rStyle w:val="Strong"/>
        </w:rPr>
      </w:pPr>
      <w:r>
        <w:rPr>
          <w:rStyle w:val="Strong"/>
        </w:rPr>
        <w:t>Figures</w:t>
      </w:r>
    </w:p>
    <w:p w14:paraId="4470E335" w14:textId="4FFF641F" w:rsidR="00290889" w:rsidRDefault="009B3663" w:rsidP="008B769D">
      <w:pPr>
        <w:pStyle w:val="TableofFigures"/>
        <w:tabs>
          <w:tab w:val="right" w:leader="dot" w:pos="9060"/>
        </w:tabs>
        <w:rPr>
          <w:noProof/>
        </w:rPr>
      </w:pPr>
      <w:r>
        <w:fldChar w:fldCharType="begin"/>
      </w:r>
      <w:r>
        <w:instrText xml:space="preserve"> TOC \h \z \c "Figure" </w:instrText>
      </w:r>
      <w:r>
        <w:fldChar w:fldCharType="separate"/>
      </w:r>
      <w:hyperlink w:anchor="_Toc72421346" w:history="1">
        <w:r w:rsidR="00B803B5" w:rsidRPr="00557993">
          <w:rPr>
            <w:rStyle w:val="Hyperlink"/>
            <w:noProof/>
          </w:rPr>
          <w:t>Figure 1 Components of program-level evaluation for department-funded programs</w:t>
        </w:r>
        <w:r w:rsidR="00B803B5">
          <w:rPr>
            <w:noProof/>
            <w:webHidden/>
          </w:rPr>
          <w:tab/>
        </w:r>
        <w:r w:rsidR="00B803B5">
          <w:rPr>
            <w:noProof/>
            <w:webHidden/>
          </w:rPr>
          <w:fldChar w:fldCharType="begin"/>
        </w:r>
        <w:r w:rsidR="00B803B5">
          <w:rPr>
            <w:noProof/>
            <w:webHidden/>
          </w:rPr>
          <w:instrText xml:space="preserve"> PAGEREF _Toc72421346 \h </w:instrText>
        </w:r>
        <w:r w:rsidR="00B803B5">
          <w:rPr>
            <w:noProof/>
            <w:webHidden/>
          </w:rPr>
        </w:r>
        <w:r w:rsidR="00B803B5">
          <w:rPr>
            <w:noProof/>
            <w:webHidden/>
          </w:rPr>
          <w:fldChar w:fldCharType="separate"/>
        </w:r>
        <w:r>
          <w:rPr>
            <w:noProof/>
            <w:webHidden/>
          </w:rPr>
          <w:t>1</w:t>
        </w:r>
        <w:r w:rsidR="00B803B5">
          <w:rPr>
            <w:noProof/>
            <w:webHidden/>
          </w:rPr>
          <w:fldChar w:fldCharType="end"/>
        </w:r>
      </w:hyperlink>
      <w:r>
        <w:rPr>
          <w:noProof/>
        </w:rPr>
        <w:fldChar w:fldCharType="end"/>
      </w:r>
      <w:r w:rsidR="008B769D">
        <w:fldChar w:fldCharType="begin"/>
      </w:r>
      <w:r w:rsidR="008B769D">
        <w:instrText xml:space="preserve"> TOC \h \z \c "Figure A" </w:instrText>
      </w:r>
      <w:r w:rsidR="008B769D">
        <w:fldChar w:fldCharType="separate"/>
      </w:r>
    </w:p>
    <w:p w14:paraId="39C9514E" w14:textId="016020F7" w:rsidR="00290889" w:rsidRDefault="00F71425">
      <w:pPr>
        <w:pStyle w:val="TableofFigures"/>
        <w:tabs>
          <w:tab w:val="right" w:leader="dot" w:pos="9060"/>
        </w:tabs>
        <w:rPr>
          <w:rFonts w:asciiTheme="minorHAnsi" w:eastAsiaTheme="minorEastAsia" w:hAnsiTheme="minorHAnsi"/>
          <w:noProof/>
          <w:lang w:eastAsia="en-AU"/>
        </w:rPr>
      </w:pPr>
      <w:hyperlink w:anchor="_Toc72938139" w:history="1">
        <w:r w:rsidR="00290889" w:rsidRPr="009B482C">
          <w:rPr>
            <w:rStyle w:val="Hyperlink"/>
            <w:noProof/>
          </w:rPr>
          <w:t>Figure A1 Mid-term review flowchart for Year 3 outcome reporting</w:t>
        </w:r>
        <w:r w:rsidR="00290889">
          <w:rPr>
            <w:noProof/>
            <w:webHidden/>
          </w:rPr>
          <w:tab/>
        </w:r>
        <w:r w:rsidR="00290889">
          <w:rPr>
            <w:noProof/>
            <w:webHidden/>
          </w:rPr>
          <w:fldChar w:fldCharType="begin"/>
        </w:r>
        <w:r w:rsidR="00290889">
          <w:rPr>
            <w:noProof/>
            <w:webHidden/>
          </w:rPr>
          <w:instrText xml:space="preserve"> PAGEREF _Toc72938139 \h </w:instrText>
        </w:r>
        <w:r w:rsidR="00290889">
          <w:rPr>
            <w:noProof/>
            <w:webHidden/>
          </w:rPr>
        </w:r>
        <w:r w:rsidR="00290889">
          <w:rPr>
            <w:noProof/>
            <w:webHidden/>
          </w:rPr>
          <w:fldChar w:fldCharType="separate"/>
        </w:r>
        <w:r w:rsidR="009B3663">
          <w:rPr>
            <w:noProof/>
            <w:webHidden/>
          </w:rPr>
          <w:t>8</w:t>
        </w:r>
        <w:r w:rsidR="00290889">
          <w:rPr>
            <w:noProof/>
            <w:webHidden/>
          </w:rPr>
          <w:fldChar w:fldCharType="end"/>
        </w:r>
      </w:hyperlink>
    </w:p>
    <w:p w14:paraId="1413830D" w14:textId="76EC5675" w:rsidR="004A4FCA" w:rsidRDefault="008B769D" w:rsidP="004A4FCA">
      <w:r>
        <w:fldChar w:fldCharType="end"/>
      </w:r>
    </w:p>
    <w:p w14:paraId="67CE4B13" w14:textId="0BC17FDE" w:rsidR="00D826B6" w:rsidRDefault="00D826B6" w:rsidP="00D826B6">
      <w:pPr>
        <w:pStyle w:val="TOCHeading2"/>
        <w:rPr>
          <w:rStyle w:val="Strong"/>
        </w:rPr>
      </w:pPr>
      <w:r>
        <w:rPr>
          <w:rStyle w:val="Strong"/>
        </w:rPr>
        <w:t>Tables</w:t>
      </w:r>
    </w:p>
    <w:p w14:paraId="6C8C7FBC" w14:textId="4B6CC6A6" w:rsidR="00290889" w:rsidRDefault="009B3663" w:rsidP="009144C1">
      <w:pPr>
        <w:pStyle w:val="TableofFigures"/>
        <w:tabs>
          <w:tab w:val="right" w:leader="dot" w:pos="9060"/>
        </w:tabs>
        <w:rPr>
          <w:noProof/>
        </w:rPr>
      </w:pPr>
      <w:r>
        <w:fldChar w:fldCharType="begin"/>
      </w:r>
      <w:r>
        <w:instrText xml:space="preserve"> TOC \h \z \c "Table" </w:instrText>
      </w:r>
      <w:r>
        <w:fldChar w:fldCharType="separate"/>
      </w:r>
      <w:hyperlink w:anchor="_Toc72421357" w:history="1">
        <w:r w:rsidR="00B803B5" w:rsidRPr="00117B75">
          <w:rPr>
            <w:rStyle w:val="Hyperlink"/>
            <w:noProof/>
          </w:rPr>
          <w:t>Table 1 Program evaluation criteria</w:t>
        </w:r>
        <w:r w:rsidR="00B803B5">
          <w:rPr>
            <w:noProof/>
            <w:webHidden/>
          </w:rPr>
          <w:tab/>
        </w:r>
        <w:r w:rsidR="00B803B5">
          <w:rPr>
            <w:noProof/>
            <w:webHidden/>
          </w:rPr>
          <w:fldChar w:fldCharType="begin"/>
        </w:r>
        <w:r w:rsidR="00B803B5">
          <w:rPr>
            <w:noProof/>
            <w:webHidden/>
          </w:rPr>
          <w:instrText xml:space="preserve"> PAGEREF _Toc72421357 \h </w:instrText>
        </w:r>
        <w:r w:rsidR="00B803B5">
          <w:rPr>
            <w:noProof/>
            <w:webHidden/>
          </w:rPr>
        </w:r>
        <w:r w:rsidR="00B803B5">
          <w:rPr>
            <w:noProof/>
            <w:webHidden/>
          </w:rPr>
          <w:fldChar w:fldCharType="separate"/>
        </w:r>
        <w:r>
          <w:rPr>
            <w:noProof/>
            <w:webHidden/>
          </w:rPr>
          <w:t>4</w:t>
        </w:r>
        <w:r w:rsidR="00B803B5">
          <w:rPr>
            <w:noProof/>
            <w:webHidden/>
          </w:rPr>
          <w:fldChar w:fldCharType="end"/>
        </w:r>
      </w:hyperlink>
      <w:r>
        <w:rPr>
          <w:noProof/>
        </w:rPr>
        <w:fldChar w:fldCharType="end"/>
      </w:r>
      <w:r w:rsidR="006921DA">
        <w:fldChar w:fldCharType="begin"/>
      </w:r>
      <w:r w:rsidR="006921DA">
        <w:instrText xml:space="preserve"> TOC \h \z \c "Table B" </w:instrText>
      </w:r>
      <w:r w:rsidR="006921DA">
        <w:fldChar w:fldCharType="separate"/>
      </w:r>
    </w:p>
    <w:p w14:paraId="38ECA66F" w14:textId="51B08858" w:rsidR="00D826B6" w:rsidRDefault="00F71425" w:rsidP="009144C1">
      <w:pPr>
        <w:pStyle w:val="TableofFigures"/>
        <w:tabs>
          <w:tab w:val="right" w:leader="dot" w:pos="9060"/>
        </w:tabs>
        <w:rPr>
          <w:noProof/>
        </w:rPr>
      </w:pPr>
      <w:hyperlink w:anchor="_Toc72938140" w:history="1">
        <w:r w:rsidR="00290889" w:rsidRPr="00982A68">
          <w:rPr>
            <w:rStyle w:val="Hyperlink"/>
            <w:noProof/>
          </w:rPr>
          <w:t>Table B1 Criteria matrix based on best practise program evaluation criteria</w:t>
        </w:r>
        <w:r w:rsidR="00290889">
          <w:rPr>
            <w:noProof/>
            <w:webHidden/>
          </w:rPr>
          <w:tab/>
        </w:r>
        <w:r w:rsidR="00290889">
          <w:rPr>
            <w:noProof/>
            <w:webHidden/>
          </w:rPr>
          <w:fldChar w:fldCharType="begin"/>
        </w:r>
        <w:r w:rsidR="00290889">
          <w:rPr>
            <w:noProof/>
            <w:webHidden/>
          </w:rPr>
          <w:instrText xml:space="preserve"> PAGEREF _Toc72938140 \h </w:instrText>
        </w:r>
        <w:r w:rsidR="00290889">
          <w:rPr>
            <w:noProof/>
            <w:webHidden/>
          </w:rPr>
        </w:r>
        <w:r w:rsidR="00290889">
          <w:rPr>
            <w:noProof/>
            <w:webHidden/>
          </w:rPr>
          <w:fldChar w:fldCharType="separate"/>
        </w:r>
        <w:r w:rsidR="009B3663">
          <w:rPr>
            <w:noProof/>
            <w:webHidden/>
          </w:rPr>
          <w:t>9</w:t>
        </w:r>
        <w:r w:rsidR="00290889">
          <w:rPr>
            <w:noProof/>
            <w:webHidden/>
          </w:rPr>
          <w:fldChar w:fldCharType="end"/>
        </w:r>
      </w:hyperlink>
      <w:r w:rsidR="006921DA">
        <w:rPr>
          <w:noProof/>
        </w:rPr>
        <w:fldChar w:fldCharType="end"/>
      </w:r>
    </w:p>
    <w:p w14:paraId="66E77022" w14:textId="44D99741" w:rsidR="009144C1" w:rsidRDefault="009B3663" w:rsidP="009144C1">
      <w:pPr>
        <w:pStyle w:val="TableofFigures"/>
        <w:tabs>
          <w:tab w:val="right" w:leader="dot" w:pos="9060"/>
        </w:tabs>
      </w:pPr>
      <w:r>
        <w:fldChar w:fldCharType="begin"/>
      </w:r>
      <w:r>
        <w:instrText xml:space="preserve"> TOC \h \z \c "Table C" </w:instrText>
      </w:r>
      <w:r>
        <w:fldChar w:fldCharType="separate"/>
      </w:r>
      <w:hyperlink w:anchor="_Toc72938144" w:history="1">
        <w:r w:rsidR="00290889" w:rsidRPr="002607BD">
          <w:rPr>
            <w:rStyle w:val="Hyperlink"/>
            <w:noProof/>
          </w:rPr>
          <w:t>Table C1 Key evaluation questions for Regional Land Partnership program</w:t>
        </w:r>
        <w:r w:rsidR="00290889">
          <w:rPr>
            <w:noProof/>
            <w:webHidden/>
          </w:rPr>
          <w:tab/>
        </w:r>
        <w:r w:rsidR="00290889">
          <w:rPr>
            <w:noProof/>
            <w:webHidden/>
          </w:rPr>
          <w:fldChar w:fldCharType="begin"/>
        </w:r>
        <w:r w:rsidR="00290889">
          <w:rPr>
            <w:noProof/>
            <w:webHidden/>
          </w:rPr>
          <w:instrText xml:space="preserve"> PAGEREF _Toc72938144 \h </w:instrText>
        </w:r>
        <w:r w:rsidR="00290889">
          <w:rPr>
            <w:noProof/>
            <w:webHidden/>
          </w:rPr>
        </w:r>
        <w:r w:rsidR="00290889">
          <w:rPr>
            <w:noProof/>
            <w:webHidden/>
          </w:rPr>
          <w:fldChar w:fldCharType="separate"/>
        </w:r>
        <w:r>
          <w:rPr>
            <w:noProof/>
            <w:webHidden/>
          </w:rPr>
          <w:t>10</w:t>
        </w:r>
        <w:r w:rsidR="00290889">
          <w:rPr>
            <w:noProof/>
            <w:webHidden/>
          </w:rPr>
          <w:fldChar w:fldCharType="end"/>
        </w:r>
      </w:hyperlink>
      <w:r>
        <w:rPr>
          <w:noProof/>
        </w:rPr>
        <w:fldChar w:fldCharType="end"/>
      </w:r>
    </w:p>
    <w:p w14:paraId="2B7BEE18" w14:textId="28A82278" w:rsidR="00290889" w:rsidRDefault="009B3663" w:rsidP="009144C1">
      <w:pPr>
        <w:pStyle w:val="TableofFigures"/>
        <w:tabs>
          <w:tab w:val="right" w:leader="dot" w:pos="9060"/>
        </w:tabs>
        <w:rPr>
          <w:noProof/>
        </w:rPr>
      </w:pPr>
      <w:r>
        <w:fldChar w:fldCharType="begin"/>
      </w:r>
      <w:r>
        <w:instrText xml:space="preserve"> TOC \h \z \c "Table D" </w:instrText>
      </w:r>
      <w:r>
        <w:fldChar w:fldCharType="separate"/>
      </w:r>
      <w:hyperlink w:anchor="_Toc72938151" w:history="1">
        <w:r w:rsidR="00290889" w:rsidRPr="007E41CB">
          <w:rPr>
            <w:rStyle w:val="Hyperlink"/>
            <w:noProof/>
          </w:rPr>
          <w:t>Table D1 Project dataset summary questions</w:t>
        </w:r>
        <w:r w:rsidR="00290889">
          <w:rPr>
            <w:noProof/>
            <w:webHidden/>
          </w:rPr>
          <w:tab/>
        </w:r>
        <w:r w:rsidR="00290889">
          <w:rPr>
            <w:noProof/>
            <w:webHidden/>
          </w:rPr>
          <w:fldChar w:fldCharType="begin"/>
        </w:r>
        <w:r w:rsidR="00290889">
          <w:rPr>
            <w:noProof/>
            <w:webHidden/>
          </w:rPr>
          <w:instrText xml:space="preserve"> PAGEREF _Toc72938151 \h </w:instrText>
        </w:r>
        <w:r w:rsidR="00290889">
          <w:rPr>
            <w:noProof/>
            <w:webHidden/>
          </w:rPr>
        </w:r>
        <w:r w:rsidR="00290889">
          <w:rPr>
            <w:noProof/>
            <w:webHidden/>
          </w:rPr>
          <w:fldChar w:fldCharType="separate"/>
        </w:r>
        <w:r>
          <w:rPr>
            <w:noProof/>
            <w:webHidden/>
          </w:rPr>
          <w:t>11</w:t>
        </w:r>
        <w:r w:rsidR="00290889">
          <w:rPr>
            <w:noProof/>
            <w:webHidden/>
          </w:rPr>
          <w:fldChar w:fldCharType="end"/>
        </w:r>
      </w:hyperlink>
      <w:r>
        <w:rPr>
          <w:noProof/>
        </w:rPr>
        <w:fldChar w:fldCharType="end"/>
      </w:r>
      <w:r w:rsidR="009144C1">
        <w:fldChar w:fldCharType="begin"/>
      </w:r>
      <w:r w:rsidR="009144C1">
        <w:instrText xml:space="preserve"> TOC \h \z \c "Table E" </w:instrText>
      </w:r>
      <w:r w:rsidR="009144C1">
        <w:fldChar w:fldCharType="separate"/>
      </w:r>
    </w:p>
    <w:p w14:paraId="4C69D2D4" w14:textId="7336D090" w:rsidR="00290889" w:rsidRDefault="00F71425">
      <w:pPr>
        <w:pStyle w:val="TableofFigures"/>
        <w:tabs>
          <w:tab w:val="right" w:leader="dot" w:pos="9060"/>
        </w:tabs>
        <w:rPr>
          <w:rFonts w:asciiTheme="minorHAnsi" w:eastAsiaTheme="minorEastAsia" w:hAnsiTheme="minorHAnsi"/>
          <w:noProof/>
          <w:lang w:eastAsia="en-AU"/>
        </w:rPr>
      </w:pPr>
      <w:hyperlink w:anchor="_Toc72938157" w:history="1">
        <w:r w:rsidR="00290889" w:rsidRPr="00061481">
          <w:rPr>
            <w:rStyle w:val="Hyperlink"/>
            <w:noProof/>
          </w:rPr>
          <w:t>Table E1 Key evaluation questions, by theme</w:t>
        </w:r>
        <w:r w:rsidR="00290889">
          <w:rPr>
            <w:noProof/>
            <w:webHidden/>
          </w:rPr>
          <w:tab/>
        </w:r>
        <w:r w:rsidR="00290889">
          <w:rPr>
            <w:noProof/>
            <w:webHidden/>
          </w:rPr>
          <w:fldChar w:fldCharType="begin"/>
        </w:r>
        <w:r w:rsidR="00290889">
          <w:rPr>
            <w:noProof/>
            <w:webHidden/>
          </w:rPr>
          <w:instrText xml:space="preserve"> PAGEREF _Toc72938157 \h </w:instrText>
        </w:r>
        <w:r w:rsidR="00290889">
          <w:rPr>
            <w:noProof/>
            <w:webHidden/>
          </w:rPr>
        </w:r>
        <w:r w:rsidR="00290889">
          <w:rPr>
            <w:noProof/>
            <w:webHidden/>
          </w:rPr>
          <w:fldChar w:fldCharType="separate"/>
        </w:r>
        <w:r w:rsidR="009B3663">
          <w:rPr>
            <w:noProof/>
            <w:webHidden/>
          </w:rPr>
          <w:t>12</w:t>
        </w:r>
        <w:r w:rsidR="00290889">
          <w:rPr>
            <w:noProof/>
            <w:webHidden/>
          </w:rPr>
          <w:fldChar w:fldCharType="end"/>
        </w:r>
      </w:hyperlink>
    </w:p>
    <w:p w14:paraId="2425A703" w14:textId="2B05DD62" w:rsidR="009144C1" w:rsidRDefault="009144C1" w:rsidP="009144C1">
      <w:r>
        <w:fldChar w:fldCharType="end"/>
      </w:r>
    </w:p>
    <w:p w14:paraId="24037A96" w14:textId="77777777" w:rsidR="001E5DE1" w:rsidRPr="00D965EA" w:rsidRDefault="001E5DE1" w:rsidP="00F71425">
      <w:bookmarkStart w:id="2" w:name="_Toc430782149"/>
      <w:r>
        <w:br w:type="page"/>
      </w:r>
    </w:p>
    <w:p w14:paraId="4B975566" w14:textId="6307242B" w:rsidR="004A4FCA" w:rsidRPr="00F445AF" w:rsidRDefault="004A4FCA" w:rsidP="005C2C19">
      <w:pPr>
        <w:pStyle w:val="Heading2"/>
        <w:numPr>
          <w:ilvl w:val="0"/>
          <w:numId w:val="0"/>
        </w:numPr>
        <w:ind w:left="720" w:hanging="720"/>
      </w:pPr>
      <w:bookmarkStart w:id="3" w:name="_Toc68613867"/>
      <w:bookmarkStart w:id="4" w:name="_Toc69912631"/>
      <w:bookmarkStart w:id="5" w:name="_Toc69913054"/>
      <w:bookmarkStart w:id="6" w:name="_Toc69914353"/>
      <w:bookmarkStart w:id="7" w:name="_Toc72938123"/>
      <w:r w:rsidRPr="0071539A">
        <w:lastRenderedPageBreak/>
        <w:t>Summary</w:t>
      </w:r>
      <w:bookmarkEnd w:id="2"/>
      <w:bookmarkEnd w:id="3"/>
      <w:bookmarkEnd w:id="4"/>
      <w:bookmarkEnd w:id="5"/>
      <w:bookmarkEnd w:id="6"/>
      <w:bookmarkEnd w:id="7"/>
    </w:p>
    <w:p w14:paraId="1577E1A1" w14:textId="6076C9C3" w:rsidR="00FF2344" w:rsidRPr="0031485E" w:rsidRDefault="003D0683" w:rsidP="0031485E">
      <w:r w:rsidRPr="0031485E">
        <w:t xml:space="preserve">Reporting on </w:t>
      </w:r>
      <w:r w:rsidR="00D02659" w:rsidRPr="0031485E">
        <w:t>o</w:t>
      </w:r>
      <w:r w:rsidR="00CB037D" w:rsidRPr="0031485E">
        <w:t>utcome</w:t>
      </w:r>
      <w:r w:rsidR="002D43FC" w:rsidRPr="0031485E">
        <w:t>s</w:t>
      </w:r>
      <w:r w:rsidR="00CB037D" w:rsidRPr="0031485E">
        <w:t xml:space="preserve"> </w:t>
      </w:r>
      <w:r w:rsidR="0031485E" w:rsidRPr="0031485E">
        <w:t xml:space="preserve">ensures </w:t>
      </w:r>
      <w:r w:rsidR="00E159A2" w:rsidRPr="0031485E">
        <w:t xml:space="preserve">a </w:t>
      </w:r>
      <w:r w:rsidR="008F29D9" w:rsidRPr="0031485E">
        <w:t xml:space="preserve">complete </w:t>
      </w:r>
      <w:r w:rsidR="00EB102B" w:rsidRPr="0031485E">
        <w:t xml:space="preserve">picture of </w:t>
      </w:r>
      <w:r w:rsidR="004A4FCA" w:rsidRPr="0031485E">
        <w:t>program</w:t>
      </w:r>
      <w:r w:rsidR="00EB102B" w:rsidRPr="0031485E">
        <w:t xml:space="preserve"> </w:t>
      </w:r>
      <w:r w:rsidR="004A4FCA" w:rsidRPr="0031485E">
        <w:t>perform</w:t>
      </w:r>
      <w:r w:rsidR="007D2170" w:rsidRPr="0031485E">
        <w:t>ance</w:t>
      </w:r>
      <w:r w:rsidR="00EB102B" w:rsidRPr="0031485E">
        <w:t xml:space="preserve"> and </w:t>
      </w:r>
      <w:r w:rsidR="007D2170" w:rsidRPr="0031485E">
        <w:t>effectiveness</w:t>
      </w:r>
      <w:r w:rsidRPr="0031485E">
        <w:t>.</w:t>
      </w:r>
      <w:r w:rsidR="008F482A" w:rsidRPr="0031485E">
        <w:t xml:space="preserve"> </w:t>
      </w:r>
      <w:r w:rsidR="0068087A" w:rsidRPr="0031485E">
        <w:t xml:space="preserve">This </w:t>
      </w:r>
      <w:r w:rsidR="00244DB9" w:rsidRPr="0031485E">
        <w:t xml:space="preserve">supports the </w:t>
      </w:r>
      <w:r w:rsidR="0003349D" w:rsidRPr="0031485E">
        <w:t>improvement of programs</w:t>
      </w:r>
      <w:r w:rsidR="00557BE7" w:rsidRPr="0031485E">
        <w:t xml:space="preserve"> and</w:t>
      </w:r>
      <w:r w:rsidR="0003349D" w:rsidRPr="0031485E">
        <w:t xml:space="preserve"> </w:t>
      </w:r>
      <w:r w:rsidR="00B6221E" w:rsidRPr="0031485E">
        <w:t>maxim</w:t>
      </w:r>
      <w:r w:rsidR="006F3909" w:rsidRPr="0031485E">
        <w:t xml:space="preserve">ises </w:t>
      </w:r>
      <w:r w:rsidR="000A09BF" w:rsidRPr="0031485E">
        <w:t>benefit</w:t>
      </w:r>
      <w:r w:rsidR="002F09DB" w:rsidRPr="0031485E">
        <w:t>s</w:t>
      </w:r>
      <w:r w:rsidR="000A09BF" w:rsidRPr="0031485E">
        <w:t xml:space="preserve"> </w:t>
      </w:r>
      <w:r w:rsidR="002F09DB" w:rsidRPr="0031485E">
        <w:t>from</w:t>
      </w:r>
      <w:r w:rsidR="006F3909" w:rsidRPr="0031485E">
        <w:t xml:space="preserve"> </w:t>
      </w:r>
      <w:r w:rsidR="00263C81" w:rsidRPr="0031485E">
        <w:t>government</w:t>
      </w:r>
      <w:r w:rsidR="00B6260C" w:rsidRPr="0031485E">
        <w:t>-</w:t>
      </w:r>
      <w:r w:rsidR="00263C81" w:rsidRPr="0031485E">
        <w:t>funded init</w:t>
      </w:r>
      <w:r w:rsidR="001C00BD">
        <w:t>i</w:t>
      </w:r>
      <w:r w:rsidR="00263C81" w:rsidRPr="0031485E">
        <w:t>atives</w:t>
      </w:r>
      <w:r w:rsidR="000A09BF" w:rsidRPr="0031485E">
        <w:t>.</w:t>
      </w:r>
    </w:p>
    <w:p w14:paraId="07B4156E" w14:textId="6C1321F6" w:rsidR="004A4FCA" w:rsidRPr="0031485E" w:rsidRDefault="005A68CE" w:rsidP="0031485E">
      <w:r w:rsidRPr="0031485E">
        <w:t>Outcome reporting is also key to informing program</w:t>
      </w:r>
      <w:r w:rsidR="00B6260C" w:rsidRPr="0031485E">
        <w:t>-</w:t>
      </w:r>
      <w:r w:rsidRPr="0031485E">
        <w:t xml:space="preserve">level reviews and evaluation. </w:t>
      </w:r>
      <w:r w:rsidR="00843D7B" w:rsidRPr="0031485E">
        <w:t>Information, trends and key lessons from outcome reporting are also used to inform program</w:t>
      </w:r>
      <w:r w:rsidR="00B6260C" w:rsidRPr="0031485E">
        <w:t xml:space="preserve"> design</w:t>
      </w:r>
      <w:r w:rsidR="00843D7B" w:rsidRPr="0031485E">
        <w:t xml:space="preserve">. </w:t>
      </w:r>
      <w:r w:rsidR="00B6260C" w:rsidRPr="0031485E">
        <w:t>R</w:t>
      </w:r>
      <w:r w:rsidR="00167D51" w:rsidRPr="0031485E">
        <w:t xml:space="preserve">eporting on outcomes allows us to understand what we </w:t>
      </w:r>
      <w:r w:rsidR="003323B3" w:rsidRPr="0031485E">
        <w:t xml:space="preserve">have </w:t>
      </w:r>
      <w:r w:rsidR="00167D51" w:rsidRPr="0031485E">
        <w:t xml:space="preserve">achieved and the difference we </w:t>
      </w:r>
      <w:r w:rsidR="00823388" w:rsidRPr="0031485E">
        <w:t xml:space="preserve">have </w:t>
      </w:r>
      <w:r w:rsidR="00167D51" w:rsidRPr="0031485E">
        <w:t xml:space="preserve">made against program objectives. </w:t>
      </w:r>
      <w:r w:rsidR="00B6260C" w:rsidRPr="0031485E">
        <w:t>In contrast</w:t>
      </w:r>
      <w:r w:rsidR="00EA1139" w:rsidRPr="0031485E">
        <w:t xml:space="preserve">, </w:t>
      </w:r>
      <w:r w:rsidR="00B42D71" w:rsidRPr="0031485E">
        <w:t xml:space="preserve">output reporting </w:t>
      </w:r>
      <w:r w:rsidR="00167D51" w:rsidRPr="0031485E">
        <w:t>in isolation provides very limited information on program performance.</w:t>
      </w:r>
    </w:p>
    <w:p w14:paraId="5C0C5B63" w14:textId="6F5B06DC" w:rsidR="00233912" w:rsidRDefault="00B6260C" w:rsidP="0031485E">
      <w:pPr>
        <w:sectPr w:rsidR="00233912" w:rsidSect="00233912">
          <w:headerReference w:type="default" r:id="rId13"/>
          <w:footerReference w:type="default" r:id="rId14"/>
          <w:headerReference w:type="first" r:id="rId15"/>
          <w:pgSz w:w="11906" w:h="16838"/>
          <w:pgMar w:top="1418" w:right="1418" w:bottom="1418" w:left="1418" w:header="567" w:footer="284" w:gutter="0"/>
          <w:pgNumType w:fmt="lowerRoman"/>
          <w:cols w:space="708"/>
          <w:titlePg/>
          <w:docGrid w:linePitch="360"/>
        </w:sectPr>
      </w:pPr>
      <w:r w:rsidRPr="0031485E">
        <w:t>The</w:t>
      </w:r>
      <w:r w:rsidR="0001330F" w:rsidRPr="0031485E">
        <w:t xml:space="preserve"> Department of Agriculture, Water and the Environment </w:t>
      </w:r>
      <w:r w:rsidRPr="0031485E">
        <w:t xml:space="preserve">requires that </w:t>
      </w:r>
      <w:r w:rsidR="00740336">
        <w:t>you</w:t>
      </w:r>
      <w:r w:rsidR="00186C81">
        <w:t>,</w:t>
      </w:r>
      <w:r w:rsidR="00740336">
        <w:t xml:space="preserve"> as s</w:t>
      </w:r>
      <w:r w:rsidR="00740336" w:rsidRPr="0031485E">
        <w:t>ervice providers</w:t>
      </w:r>
      <w:r w:rsidR="00740336">
        <w:t xml:space="preserve"> </w:t>
      </w:r>
      <w:r w:rsidRPr="0031485E">
        <w:t xml:space="preserve">of </w:t>
      </w:r>
      <w:r w:rsidR="00CB3B73">
        <w:t>government</w:t>
      </w:r>
      <w:r w:rsidR="002B7E39">
        <w:t>-</w:t>
      </w:r>
      <w:r w:rsidR="0001330F" w:rsidRPr="0031485E">
        <w:t>fund</w:t>
      </w:r>
      <w:r w:rsidR="00214A09" w:rsidRPr="0031485E">
        <w:t>ed programs</w:t>
      </w:r>
      <w:r w:rsidR="00186C81">
        <w:t>,</w:t>
      </w:r>
      <w:r w:rsidR="0001330F" w:rsidRPr="0031485E">
        <w:t xml:space="preserve"> </w:t>
      </w:r>
      <w:r w:rsidR="004A4FCA" w:rsidRPr="0031485E">
        <w:t xml:space="preserve">report against </w:t>
      </w:r>
      <w:r w:rsidR="00894E17" w:rsidRPr="0031485E">
        <w:t>short</w:t>
      </w:r>
      <w:r w:rsidRPr="0031485E">
        <w:t>-</w:t>
      </w:r>
      <w:r w:rsidR="00894E17" w:rsidRPr="0031485E">
        <w:t>, medium</w:t>
      </w:r>
      <w:r w:rsidRPr="0031485E">
        <w:t>-</w:t>
      </w:r>
      <w:r w:rsidR="00894E17" w:rsidRPr="0031485E">
        <w:t xml:space="preserve"> and longer</w:t>
      </w:r>
      <w:r w:rsidRPr="0031485E">
        <w:t>-</w:t>
      </w:r>
      <w:r w:rsidR="00894E17" w:rsidRPr="0031485E">
        <w:t xml:space="preserve">term </w:t>
      </w:r>
      <w:r w:rsidR="004A4FCA" w:rsidRPr="0031485E">
        <w:t>outcome</w:t>
      </w:r>
      <w:r w:rsidR="00894E17" w:rsidRPr="0031485E">
        <w:t>s</w:t>
      </w:r>
      <w:r w:rsidR="00E47B7E" w:rsidRPr="0031485E">
        <w:t>.</w:t>
      </w:r>
      <w:r w:rsidR="00740336">
        <w:t xml:space="preserve"> </w:t>
      </w:r>
      <w:r w:rsidR="00CB3B73">
        <w:t xml:space="preserve">This guide spells out </w:t>
      </w:r>
      <w:r w:rsidR="002B76F8">
        <w:t>our</w:t>
      </w:r>
      <w:r w:rsidR="00CB3B73">
        <w:t xml:space="preserve"> </w:t>
      </w:r>
      <w:r w:rsidR="004A4FCA" w:rsidRPr="0031485E">
        <w:t>outcome reporting</w:t>
      </w:r>
      <w:r w:rsidR="001B6943" w:rsidRPr="0031485E">
        <w:t xml:space="preserve"> </w:t>
      </w:r>
      <w:r w:rsidR="003E4341" w:rsidRPr="0031485E">
        <w:t>requirements</w:t>
      </w:r>
      <w:r w:rsidR="004A4FCA" w:rsidRPr="0031485E">
        <w:t>.</w:t>
      </w:r>
    </w:p>
    <w:p w14:paraId="0F0EF189" w14:textId="348294B9" w:rsidR="004A4FCA" w:rsidRPr="00F26436" w:rsidRDefault="004A4FCA" w:rsidP="008776BA">
      <w:pPr>
        <w:pStyle w:val="Heading2"/>
        <w:numPr>
          <w:ilvl w:val="0"/>
          <w:numId w:val="0"/>
        </w:numPr>
        <w:ind w:left="720" w:hanging="720"/>
      </w:pPr>
      <w:bookmarkStart w:id="8" w:name="_Toc68613868"/>
      <w:bookmarkStart w:id="9" w:name="_Toc69912632"/>
      <w:bookmarkStart w:id="10" w:name="_Toc69913055"/>
      <w:bookmarkStart w:id="11" w:name="_Toc69914354"/>
      <w:bookmarkStart w:id="12" w:name="_Toc72938124"/>
      <w:r w:rsidRPr="00F26436">
        <w:lastRenderedPageBreak/>
        <w:t>Introduction</w:t>
      </w:r>
      <w:bookmarkEnd w:id="8"/>
      <w:bookmarkEnd w:id="9"/>
      <w:bookmarkEnd w:id="10"/>
      <w:bookmarkEnd w:id="11"/>
      <w:bookmarkEnd w:id="12"/>
    </w:p>
    <w:p w14:paraId="4B54DA9A" w14:textId="471E3712" w:rsidR="004A4FCA" w:rsidRDefault="004E0322" w:rsidP="00AC74BA">
      <w:pPr>
        <w:rPr>
          <w:lang w:eastAsia="ja-JP"/>
        </w:rPr>
      </w:pPr>
      <w:r>
        <w:rPr>
          <w:lang w:eastAsia="ja-JP"/>
        </w:rPr>
        <w:t xml:space="preserve">Under the </w:t>
      </w:r>
      <w:hyperlink r:id="rId16" w:history="1">
        <w:r w:rsidRPr="004E0322">
          <w:rPr>
            <w:rStyle w:val="Hyperlink"/>
            <w:lang w:eastAsia="ja-JP"/>
          </w:rPr>
          <w:t>Public Governance, Performance and Accountability Rule 2014</w:t>
        </w:r>
      </w:hyperlink>
      <w:r>
        <w:rPr>
          <w:lang w:eastAsia="ja-JP"/>
        </w:rPr>
        <w:t>, p</w:t>
      </w:r>
      <w:r w:rsidR="004A4FCA">
        <w:rPr>
          <w:lang w:eastAsia="ja-JP"/>
        </w:rPr>
        <w:t xml:space="preserve">rojects funded by the </w:t>
      </w:r>
      <w:r w:rsidR="005D3776">
        <w:rPr>
          <w:lang w:eastAsia="ja-JP"/>
        </w:rPr>
        <w:t xml:space="preserve">Australian Government </w:t>
      </w:r>
      <w:r>
        <w:rPr>
          <w:lang w:eastAsia="ja-JP"/>
        </w:rPr>
        <w:t xml:space="preserve">must be accountable. </w:t>
      </w:r>
      <w:r w:rsidR="00102409">
        <w:rPr>
          <w:lang w:eastAsia="ja-JP"/>
        </w:rPr>
        <w:t>This requires p</w:t>
      </w:r>
      <w:r>
        <w:rPr>
          <w:lang w:eastAsia="ja-JP"/>
        </w:rPr>
        <w:t xml:space="preserve">rogram </w:t>
      </w:r>
      <w:r w:rsidR="00102409">
        <w:rPr>
          <w:lang w:eastAsia="ja-JP"/>
        </w:rPr>
        <w:t xml:space="preserve">managers to </w:t>
      </w:r>
      <w:r w:rsidR="009C7D88">
        <w:rPr>
          <w:lang w:eastAsia="ja-JP"/>
        </w:rPr>
        <w:t xml:space="preserve">track </w:t>
      </w:r>
      <w:r w:rsidR="00042E60">
        <w:rPr>
          <w:lang w:eastAsia="ja-JP"/>
        </w:rPr>
        <w:t>and report</w:t>
      </w:r>
      <w:r w:rsidR="00865D30">
        <w:rPr>
          <w:lang w:eastAsia="ja-JP"/>
        </w:rPr>
        <w:t xml:space="preserve"> </w:t>
      </w:r>
      <w:r w:rsidR="00633E8D">
        <w:rPr>
          <w:lang w:eastAsia="ja-JP"/>
        </w:rPr>
        <w:t xml:space="preserve">on </w:t>
      </w:r>
      <w:r w:rsidRPr="00633E8D">
        <w:rPr>
          <w:lang w:eastAsia="ja-JP"/>
        </w:rPr>
        <w:t>program</w:t>
      </w:r>
      <w:r w:rsidR="00865D30" w:rsidRPr="00633E8D">
        <w:rPr>
          <w:lang w:eastAsia="ja-JP"/>
        </w:rPr>
        <w:t xml:space="preserve"> </w:t>
      </w:r>
      <w:r w:rsidR="00865D30" w:rsidRPr="0014477A">
        <w:rPr>
          <w:lang w:eastAsia="ja-JP"/>
        </w:rPr>
        <w:t xml:space="preserve">effectiveness </w:t>
      </w:r>
      <w:r w:rsidR="002B76F8" w:rsidRPr="0014477A">
        <w:rPr>
          <w:lang w:eastAsia="ja-JP"/>
        </w:rPr>
        <w:t>and</w:t>
      </w:r>
      <w:r w:rsidR="00102409" w:rsidRPr="0014477A">
        <w:rPr>
          <w:lang w:eastAsia="ja-JP"/>
        </w:rPr>
        <w:t xml:space="preserve"> value for money</w:t>
      </w:r>
      <w:r w:rsidR="008B2947" w:rsidRPr="00633E8D">
        <w:rPr>
          <w:lang w:eastAsia="ja-JP"/>
        </w:rPr>
        <w:t>.</w:t>
      </w:r>
      <w:r w:rsidR="00865D30" w:rsidRPr="00633E8D">
        <w:rPr>
          <w:lang w:eastAsia="ja-JP"/>
        </w:rPr>
        <w:t xml:space="preserve"> </w:t>
      </w:r>
      <w:r w:rsidR="00102409" w:rsidRPr="00D8534D">
        <w:rPr>
          <w:lang w:eastAsia="ja-JP"/>
        </w:rPr>
        <w:t>Key to this</w:t>
      </w:r>
      <w:r w:rsidR="00102409">
        <w:rPr>
          <w:lang w:eastAsia="ja-JP"/>
        </w:rPr>
        <w:t xml:space="preserve"> is r</w:t>
      </w:r>
      <w:r w:rsidR="00A263E7">
        <w:rPr>
          <w:lang w:eastAsia="ja-JP"/>
        </w:rPr>
        <w:t xml:space="preserve">eporting on the </w:t>
      </w:r>
      <w:r w:rsidR="004A4FCA">
        <w:rPr>
          <w:lang w:eastAsia="ja-JP"/>
        </w:rPr>
        <w:t>short</w:t>
      </w:r>
      <w:r>
        <w:rPr>
          <w:lang w:eastAsia="ja-JP"/>
        </w:rPr>
        <w:t>-</w:t>
      </w:r>
      <w:r w:rsidR="004C4B8D">
        <w:rPr>
          <w:lang w:eastAsia="ja-JP"/>
        </w:rPr>
        <w:t>,</w:t>
      </w:r>
      <w:r w:rsidR="004A4FCA">
        <w:rPr>
          <w:lang w:eastAsia="ja-JP"/>
        </w:rPr>
        <w:t xml:space="preserve"> medium</w:t>
      </w:r>
      <w:r>
        <w:rPr>
          <w:lang w:eastAsia="ja-JP"/>
        </w:rPr>
        <w:t>-</w:t>
      </w:r>
      <w:r w:rsidR="004C4B8D">
        <w:rPr>
          <w:lang w:eastAsia="ja-JP"/>
        </w:rPr>
        <w:t xml:space="preserve"> and long</w:t>
      </w:r>
      <w:r>
        <w:rPr>
          <w:lang w:eastAsia="ja-JP"/>
        </w:rPr>
        <w:t>-</w:t>
      </w:r>
      <w:r w:rsidR="004A4FCA">
        <w:rPr>
          <w:lang w:eastAsia="ja-JP"/>
        </w:rPr>
        <w:t>term outcomes</w:t>
      </w:r>
      <w:r w:rsidR="002B76F8">
        <w:rPr>
          <w:lang w:eastAsia="ja-JP"/>
        </w:rPr>
        <w:t xml:space="preserve"> </w:t>
      </w:r>
      <w:r w:rsidR="001C1DE5">
        <w:rPr>
          <w:lang w:eastAsia="ja-JP"/>
        </w:rPr>
        <w:t>of a program</w:t>
      </w:r>
      <w:r w:rsidR="00102409">
        <w:rPr>
          <w:lang w:eastAsia="ja-JP"/>
        </w:rPr>
        <w:t>.</w:t>
      </w:r>
      <w:r w:rsidR="001C1DE5">
        <w:rPr>
          <w:lang w:eastAsia="ja-JP"/>
        </w:rPr>
        <w:t xml:space="preserve"> </w:t>
      </w:r>
      <w:r w:rsidR="003024C9">
        <w:rPr>
          <w:lang w:eastAsia="ja-JP"/>
        </w:rPr>
        <w:t>O</w:t>
      </w:r>
      <w:r w:rsidR="003A6212">
        <w:rPr>
          <w:lang w:eastAsia="ja-JP"/>
        </w:rPr>
        <w:t xml:space="preserve">utcome reporting </w:t>
      </w:r>
      <w:r w:rsidR="001C1C43">
        <w:rPr>
          <w:lang w:eastAsia="ja-JP"/>
        </w:rPr>
        <w:t>is also used to inform</w:t>
      </w:r>
      <w:r w:rsidR="00073017">
        <w:rPr>
          <w:lang w:eastAsia="ja-JP"/>
        </w:rPr>
        <w:t xml:space="preserve"> program</w:t>
      </w:r>
      <w:r w:rsidR="003024C9">
        <w:rPr>
          <w:lang w:eastAsia="ja-JP"/>
        </w:rPr>
        <w:t xml:space="preserve"> </w:t>
      </w:r>
      <w:r w:rsidR="00051F15">
        <w:rPr>
          <w:lang w:eastAsia="ja-JP"/>
        </w:rPr>
        <w:t>improvements</w:t>
      </w:r>
      <w:r w:rsidR="001357E1">
        <w:rPr>
          <w:lang w:eastAsia="ja-JP"/>
        </w:rPr>
        <w:t>,</w:t>
      </w:r>
      <w:r w:rsidR="001C00BD">
        <w:rPr>
          <w:lang w:eastAsia="ja-JP"/>
        </w:rPr>
        <w:t xml:space="preserve"> </w:t>
      </w:r>
      <w:r w:rsidR="00102409">
        <w:rPr>
          <w:lang w:eastAsia="ja-JP"/>
        </w:rPr>
        <w:t xml:space="preserve">additional program phases and </w:t>
      </w:r>
      <w:r w:rsidR="00F8535D">
        <w:rPr>
          <w:lang w:eastAsia="ja-JP"/>
        </w:rPr>
        <w:t xml:space="preserve">the design </w:t>
      </w:r>
      <w:r w:rsidR="00DE79BE">
        <w:rPr>
          <w:lang w:eastAsia="ja-JP"/>
        </w:rPr>
        <w:t>of new programs</w:t>
      </w:r>
      <w:r w:rsidR="00102409">
        <w:rPr>
          <w:lang w:eastAsia="ja-JP"/>
        </w:rPr>
        <w:t>.</w:t>
      </w:r>
    </w:p>
    <w:p w14:paraId="3EA0A08D" w14:textId="24DF62AE" w:rsidR="004A4FCA" w:rsidRDefault="004A4FCA" w:rsidP="00AC74BA">
      <w:pPr>
        <w:rPr>
          <w:lang w:eastAsia="ja-JP"/>
        </w:rPr>
      </w:pPr>
      <w:r>
        <w:rPr>
          <w:lang w:eastAsia="ja-JP"/>
        </w:rPr>
        <w:t>This reporting guide</w:t>
      </w:r>
      <w:r w:rsidR="00100CD5">
        <w:rPr>
          <w:lang w:eastAsia="ja-JP"/>
        </w:rPr>
        <w:t xml:space="preserve"> outlines</w:t>
      </w:r>
      <w:r>
        <w:rPr>
          <w:lang w:eastAsia="ja-JP"/>
        </w:rPr>
        <w:t>:</w:t>
      </w:r>
    </w:p>
    <w:p w14:paraId="333C1E82" w14:textId="77777777" w:rsidR="004A4FCA" w:rsidRPr="00AC74BA" w:rsidRDefault="004A4FCA" w:rsidP="00AC74BA">
      <w:pPr>
        <w:pStyle w:val="ListBullet"/>
      </w:pPr>
      <w:r w:rsidRPr="00AC74BA">
        <w:t>the purpose of outcome reporting</w:t>
      </w:r>
    </w:p>
    <w:p w14:paraId="246B408A" w14:textId="1DD0B847" w:rsidR="004A4FCA" w:rsidRPr="00AC74BA" w:rsidRDefault="004A4FCA" w:rsidP="00AC74BA">
      <w:pPr>
        <w:pStyle w:val="ListBullet"/>
      </w:pPr>
      <w:r w:rsidRPr="00AC74BA">
        <w:t xml:space="preserve">how we use </w:t>
      </w:r>
      <w:r w:rsidR="00327CDD" w:rsidRPr="00AC74BA">
        <w:t xml:space="preserve">outcome reporting </w:t>
      </w:r>
      <w:r w:rsidRPr="00AC74BA">
        <w:t xml:space="preserve">data to assess program effectiveness and improve </w:t>
      </w:r>
      <w:r w:rsidR="0068433F" w:rsidRPr="00AC74BA">
        <w:t>future program design</w:t>
      </w:r>
    </w:p>
    <w:p w14:paraId="4197A368" w14:textId="6D337C49" w:rsidR="004A4FCA" w:rsidRPr="00AC74BA" w:rsidRDefault="004A4FCA" w:rsidP="00AC74BA">
      <w:pPr>
        <w:pStyle w:val="ListBullet"/>
      </w:pPr>
      <w:r w:rsidRPr="00AC74BA">
        <w:t xml:space="preserve">what </w:t>
      </w:r>
      <w:r w:rsidR="000F506A" w:rsidRPr="00AC74BA">
        <w:t>you</w:t>
      </w:r>
      <w:r w:rsidR="00186C81" w:rsidRPr="00AC74BA">
        <w:t>,</w:t>
      </w:r>
      <w:r w:rsidR="000F506A" w:rsidRPr="00AC74BA">
        <w:t xml:space="preserve"> as </w:t>
      </w:r>
      <w:r w:rsidRPr="00AC74BA">
        <w:t>service providers</w:t>
      </w:r>
      <w:r w:rsidR="00633E8D" w:rsidRPr="00AC74BA">
        <w:t>,</w:t>
      </w:r>
      <w:r w:rsidR="004923F1" w:rsidRPr="00AC74BA">
        <w:t xml:space="preserve"> </w:t>
      </w:r>
      <w:r w:rsidRPr="00AC74BA">
        <w:t>need to do</w:t>
      </w:r>
    </w:p>
    <w:p w14:paraId="7164AC3D" w14:textId="72CD0A4C" w:rsidR="004A4FCA" w:rsidRPr="00AC74BA" w:rsidRDefault="00102409" w:rsidP="00AC74BA">
      <w:pPr>
        <w:pStyle w:val="ListBullet"/>
      </w:pPr>
      <w:r w:rsidRPr="00AC74BA">
        <w:t xml:space="preserve">the </w:t>
      </w:r>
      <w:r w:rsidR="004923F1" w:rsidRPr="00AC74BA">
        <w:t xml:space="preserve">outcome reporting assistance the department </w:t>
      </w:r>
      <w:r w:rsidRPr="00AC74BA">
        <w:t xml:space="preserve">will </w:t>
      </w:r>
      <w:r w:rsidR="000F506A" w:rsidRPr="00AC74BA">
        <w:t xml:space="preserve">provide </w:t>
      </w:r>
      <w:r w:rsidR="00633E8D" w:rsidRPr="00AC74BA">
        <w:t xml:space="preserve">to </w:t>
      </w:r>
      <w:r w:rsidR="000F506A" w:rsidRPr="00AC74BA">
        <w:t>you</w:t>
      </w:r>
      <w:r w:rsidR="004A4FCA" w:rsidRPr="00AC74BA">
        <w:t>.</w:t>
      </w:r>
    </w:p>
    <w:bookmarkStart w:id="13" w:name="_Ref51850730"/>
    <w:p w14:paraId="3420170D" w14:textId="46B40ED5" w:rsidR="004923F1" w:rsidRPr="00633E8D" w:rsidRDefault="000B350E" w:rsidP="00633E8D">
      <w:r>
        <w:fldChar w:fldCharType="begin"/>
      </w:r>
      <w:r>
        <w:instrText xml:space="preserve"> REF _Ref70525052 \h </w:instrText>
      </w:r>
      <w:r>
        <w:fldChar w:fldCharType="separate"/>
      </w:r>
      <w:r w:rsidR="009B3663" w:rsidRPr="00024A3D">
        <w:t xml:space="preserve">Figure </w:t>
      </w:r>
      <w:r w:rsidR="009B3663">
        <w:rPr>
          <w:noProof/>
        </w:rPr>
        <w:t>1</w:t>
      </w:r>
      <w:r>
        <w:fldChar w:fldCharType="end"/>
      </w:r>
      <w:r>
        <w:t xml:space="preserve"> </w:t>
      </w:r>
      <w:r w:rsidR="000F506A">
        <w:t>is</w:t>
      </w:r>
      <w:r w:rsidR="004923F1" w:rsidRPr="00633E8D">
        <w:t xml:space="preserve"> an overview of the monitoring and evaluation elements of the department’s programs and how these elements intersect.</w:t>
      </w:r>
    </w:p>
    <w:p w14:paraId="0D9FF9EC" w14:textId="1CD97595" w:rsidR="00807BC9" w:rsidRDefault="00024A3D" w:rsidP="00B25D82">
      <w:pPr>
        <w:pStyle w:val="Caption"/>
      </w:pPr>
      <w:bookmarkStart w:id="14" w:name="_Ref70525052"/>
      <w:bookmarkStart w:id="15" w:name="_Toc72421346"/>
      <w:r w:rsidRPr="00024A3D">
        <w:t xml:space="preserve">Figure </w:t>
      </w:r>
      <w:r w:rsidR="009B3663">
        <w:fldChar w:fldCharType="begin"/>
      </w:r>
      <w:r w:rsidR="009B3663">
        <w:instrText xml:space="preserve"> SEQ Figure \* ARABIC </w:instrText>
      </w:r>
      <w:r w:rsidR="009B3663">
        <w:fldChar w:fldCharType="separate"/>
      </w:r>
      <w:r w:rsidR="009B3663">
        <w:rPr>
          <w:noProof/>
        </w:rPr>
        <w:t>1</w:t>
      </w:r>
      <w:r w:rsidR="009B3663">
        <w:rPr>
          <w:noProof/>
        </w:rPr>
        <w:fldChar w:fldCharType="end"/>
      </w:r>
      <w:bookmarkEnd w:id="13"/>
      <w:bookmarkEnd w:id="14"/>
      <w:r w:rsidRPr="00024A3D">
        <w:t xml:space="preserve"> Components of program</w:t>
      </w:r>
      <w:r w:rsidR="0031485E">
        <w:t>-</w:t>
      </w:r>
      <w:r w:rsidRPr="00024A3D">
        <w:t>level evaluation for</w:t>
      </w:r>
      <w:r w:rsidR="0031485E">
        <w:t xml:space="preserve"> department-</w:t>
      </w:r>
      <w:r w:rsidRPr="00024A3D">
        <w:t>funded programs</w:t>
      </w:r>
      <w:bookmarkEnd w:id="15"/>
    </w:p>
    <w:p w14:paraId="6E73E808" w14:textId="5502237F" w:rsidR="00B25D82" w:rsidRPr="00B25D82" w:rsidRDefault="00E32339" w:rsidP="00B25D82">
      <w:r>
        <w:rPr>
          <w:noProof/>
        </w:rPr>
        <w:drawing>
          <wp:inline distT="0" distB="0" distL="0" distR="0" wp14:anchorId="4E18A27E" wp14:editId="6DA27776">
            <wp:extent cx="4785545" cy="4735195"/>
            <wp:effectExtent l="0" t="0" r="0" b="8255"/>
            <wp:docPr id="4" name="Picture 4" descr="The service provider is responsible for delivering MERI plans, project logics, project work orders, delivered project services, annual output reporting and outcomes reports. These feed into the department's corporate reporting, evaluation and reviews of the Regional Land Partnerships program. The department also uses program logics, assessment benchmarks and databases for corporate reporting and evaluation. For more information on this process, email MERIT@aw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service provider is responsible for delivering MERI plans, project logics, project work orders, delivered project services, annual output reporting and outcomes reports. These feed into the department's corporate reporting, evaluation and reviews of the Regional Land Partnerships program. The department also uses program logics, assessment benchmarks and databases for corporate reporting and evaluation. For more information on this process, email MERIT@awe.gov.au."/>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789144" cy="4738756"/>
                    </a:xfrm>
                    <a:prstGeom prst="rect">
                      <a:avLst/>
                    </a:prstGeom>
                    <a:ln>
                      <a:noFill/>
                    </a:ln>
                    <a:extLst>
                      <a:ext uri="{53640926-AAD7-44D8-BBD7-CCE9431645EC}">
                        <a14:shadowObscured xmlns:a14="http://schemas.microsoft.com/office/drawing/2010/main"/>
                      </a:ext>
                    </a:extLst>
                  </pic:spPr>
                </pic:pic>
              </a:graphicData>
            </a:graphic>
          </wp:inline>
        </w:drawing>
      </w:r>
    </w:p>
    <w:p w14:paraId="4142B404" w14:textId="36E856CD" w:rsidR="001468BE" w:rsidRDefault="004A4FCA" w:rsidP="00B93A77">
      <w:pPr>
        <w:pStyle w:val="FigureTableNoteSource"/>
        <w:keepLines/>
        <w:spacing w:line="276" w:lineRule="auto"/>
        <w:rPr>
          <w:color w:val="000000"/>
          <w:spacing w:val="5"/>
          <w:kern w:val="28"/>
        </w:rPr>
      </w:pPr>
      <w:r w:rsidRPr="002A7065">
        <w:rPr>
          <w:rStyle w:val="Strong"/>
        </w:rPr>
        <w:t xml:space="preserve">MERI </w:t>
      </w:r>
      <w:r>
        <w:rPr>
          <w:lang w:eastAsia="ja-JP"/>
        </w:rPr>
        <w:t xml:space="preserve">Monitoring, Evaluation, Reporting and Improvement. </w:t>
      </w:r>
      <w:r w:rsidRPr="002A7065">
        <w:rPr>
          <w:rStyle w:val="Strong"/>
        </w:rPr>
        <w:t>MERI</w:t>
      </w:r>
      <w:r>
        <w:rPr>
          <w:rStyle w:val="Strong"/>
        </w:rPr>
        <w:t>T</w:t>
      </w:r>
      <w:r w:rsidRPr="002A7065">
        <w:rPr>
          <w:rStyle w:val="Strong"/>
        </w:rPr>
        <w:t xml:space="preserve"> </w:t>
      </w:r>
      <w:r>
        <w:rPr>
          <w:lang w:eastAsia="ja-JP"/>
        </w:rPr>
        <w:t>Monitoring, Evaluation, Reporting and Improvement Tool.</w:t>
      </w:r>
      <w:bookmarkStart w:id="16" w:name="_Toc68613869"/>
      <w:r w:rsidR="00A326BD">
        <w:rPr>
          <w:lang w:eastAsia="ja-JP"/>
        </w:rPr>
        <w:t xml:space="preserve"> </w:t>
      </w:r>
      <w:r w:rsidR="00A326BD" w:rsidRPr="00702F6A">
        <w:rPr>
          <w:rStyle w:val="Strong"/>
        </w:rPr>
        <w:t>RLP</w:t>
      </w:r>
      <w:r w:rsidR="00A326BD">
        <w:rPr>
          <w:lang w:eastAsia="ja-JP"/>
        </w:rPr>
        <w:t xml:space="preserve"> </w:t>
      </w:r>
      <w:bookmarkStart w:id="17" w:name="_Hlk72421625"/>
      <w:r w:rsidR="00A326BD">
        <w:rPr>
          <w:lang w:eastAsia="ja-JP"/>
        </w:rPr>
        <w:t>Regional Land Partnerships</w:t>
      </w:r>
      <w:bookmarkEnd w:id="17"/>
      <w:r w:rsidR="00A326BD">
        <w:rPr>
          <w:lang w:eastAsia="ja-JP"/>
        </w:rPr>
        <w:t>.</w:t>
      </w:r>
    </w:p>
    <w:p w14:paraId="1A3AE478" w14:textId="7F3577D2" w:rsidR="004A4FCA" w:rsidRPr="00F26436" w:rsidRDefault="004A4FCA" w:rsidP="006F6224">
      <w:pPr>
        <w:pStyle w:val="Heading2"/>
        <w:numPr>
          <w:ilvl w:val="0"/>
          <w:numId w:val="0"/>
        </w:numPr>
        <w:ind w:left="720" w:hanging="720"/>
      </w:pPr>
      <w:bookmarkStart w:id="18" w:name="_Toc69912634"/>
      <w:bookmarkStart w:id="19" w:name="_Toc69913057"/>
      <w:bookmarkStart w:id="20" w:name="_Toc69914355"/>
      <w:bookmarkStart w:id="21" w:name="_Toc72938125"/>
      <w:r w:rsidRPr="00F26436">
        <w:lastRenderedPageBreak/>
        <w:t>Purpose of outcome reporting</w:t>
      </w:r>
      <w:bookmarkEnd w:id="16"/>
      <w:bookmarkEnd w:id="18"/>
      <w:bookmarkEnd w:id="19"/>
      <w:bookmarkEnd w:id="20"/>
      <w:bookmarkEnd w:id="21"/>
    </w:p>
    <w:p w14:paraId="128CA64E" w14:textId="14D949F9" w:rsidR="00385446" w:rsidRPr="00CA18E7" w:rsidRDefault="004A4FCA" w:rsidP="00CA18E7">
      <w:r w:rsidRPr="00CA18E7">
        <w:t xml:space="preserve">Outcome reporting is essential </w:t>
      </w:r>
      <w:r w:rsidR="00AC482A" w:rsidRPr="00CA18E7">
        <w:t xml:space="preserve">to </w:t>
      </w:r>
      <w:r w:rsidRPr="00CA18E7">
        <w:t>understanding how a program has performed.</w:t>
      </w:r>
      <w:r w:rsidR="004923F1" w:rsidRPr="00CA18E7">
        <w:t xml:space="preserve"> It enables </w:t>
      </w:r>
      <w:r w:rsidR="00385446" w:rsidRPr="00CA18E7">
        <w:t>service providers</w:t>
      </w:r>
      <w:r w:rsidR="004923F1" w:rsidRPr="00CA18E7">
        <w:t xml:space="preserve"> </w:t>
      </w:r>
      <w:r w:rsidR="00385446" w:rsidRPr="00CA18E7">
        <w:t>to:</w:t>
      </w:r>
    </w:p>
    <w:p w14:paraId="38D4B436" w14:textId="2BC56E0C" w:rsidR="00385446" w:rsidRPr="00CA18E7" w:rsidRDefault="004923F1" w:rsidP="00CA18E7">
      <w:pPr>
        <w:pStyle w:val="ListBullet"/>
      </w:pPr>
      <w:r w:rsidRPr="00CA18E7">
        <w:t>h</w:t>
      </w:r>
      <w:r w:rsidR="00385446" w:rsidRPr="00CA18E7">
        <w:t>ighlight key achievements</w:t>
      </w:r>
    </w:p>
    <w:p w14:paraId="53124618" w14:textId="5CA92BC7" w:rsidR="00385446" w:rsidRPr="00CA18E7" w:rsidRDefault="004923F1" w:rsidP="00CA18E7">
      <w:pPr>
        <w:pStyle w:val="ListBullet"/>
      </w:pPr>
      <w:r w:rsidRPr="00CA18E7">
        <w:t>r</w:t>
      </w:r>
      <w:r w:rsidR="00385446" w:rsidRPr="00CA18E7">
        <w:t>eflect on key challenges and opportunities for improvement</w:t>
      </w:r>
    </w:p>
    <w:p w14:paraId="04A03E8F" w14:textId="61015E16" w:rsidR="00385446" w:rsidRPr="00CA18E7" w:rsidRDefault="004923F1" w:rsidP="00CA18E7">
      <w:pPr>
        <w:pStyle w:val="ListBullet"/>
      </w:pPr>
      <w:r w:rsidRPr="00CA18E7">
        <w:t>h</w:t>
      </w:r>
      <w:r w:rsidR="00385446" w:rsidRPr="00CA18E7">
        <w:t>ighlight factors that have supported or inhibited success.</w:t>
      </w:r>
    </w:p>
    <w:p w14:paraId="0A492414" w14:textId="5EE79ACF" w:rsidR="0094420D" w:rsidRPr="00CA18E7" w:rsidRDefault="003D438F" w:rsidP="00CA18E7">
      <w:r w:rsidRPr="00CA18E7">
        <w:t xml:space="preserve">Good </w:t>
      </w:r>
      <w:r w:rsidR="004A4FCA" w:rsidRPr="00CA18E7">
        <w:t>program</w:t>
      </w:r>
      <w:r w:rsidR="00A7707C" w:rsidRPr="00CA18E7">
        <w:t xml:space="preserve"> management</w:t>
      </w:r>
      <w:r w:rsidR="004A4FCA" w:rsidRPr="00CA18E7">
        <w:t xml:space="preserve"> </w:t>
      </w:r>
      <w:r w:rsidRPr="00CA18E7">
        <w:t xml:space="preserve">relies </w:t>
      </w:r>
      <w:r w:rsidR="004A4FCA" w:rsidRPr="00CA18E7">
        <w:t xml:space="preserve">on </w:t>
      </w:r>
      <w:r w:rsidR="00FE126A" w:rsidRPr="00CA18E7">
        <w:t xml:space="preserve">outcome </w:t>
      </w:r>
      <w:r w:rsidR="004A4FCA" w:rsidRPr="00CA18E7">
        <w:t>reporting</w:t>
      </w:r>
      <w:r w:rsidR="00502441" w:rsidRPr="00CA18E7">
        <w:t xml:space="preserve"> data</w:t>
      </w:r>
      <w:r w:rsidR="004923F1" w:rsidRPr="00CA18E7">
        <w:t xml:space="preserve"> that</w:t>
      </w:r>
      <w:r w:rsidR="00762683" w:rsidRPr="00CA18E7">
        <w:t xml:space="preserve"> </w:t>
      </w:r>
      <w:r w:rsidR="009B7F0E" w:rsidRPr="00CA18E7">
        <w:t>informs</w:t>
      </w:r>
      <w:r w:rsidR="0094420D" w:rsidRPr="00CA18E7">
        <w:t>:</w:t>
      </w:r>
    </w:p>
    <w:p w14:paraId="65708CD8" w14:textId="66B8BABD" w:rsidR="001C1C79" w:rsidRPr="00CA18E7" w:rsidRDefault="00A200D4" w:rsidP="00CA18E7">
      <w:pPr>
        <w:pStyle w:val="ListBullet"/>
      </w:pPr>
      <w:r w:rsidRPr="00CA18E7">
        <w:t>program improvements</w:t>
      </w:r>
    </w:p>
    <w:p w14:paraId="60D758CA" w14:textId="57E0CFBB" w:rsidR="001C1C79" w:rsidRPr="00CA18E7" w:rsidRDefault="003D3644" w:rsidP="00CA18E7">
      <w:pPr>
        <w:pStyle w:val="ListBullet"/>
      </w:pPr>
      <w:r w:rsidRPr="00CA18E7">
        <w:t xml:space="preserve">a </w:t>
      </w:r>
      <w:r w:rsidR="00A4082D" w:rsidRPr="00CA18E7">
        <w:t>program</w:t>
      </w:r>
      <w:r w:rsidRPr="00CA18E7">
        <w:t>’s</w:t>
      </w:r>
      <w:r w:rsidR="00A4082D" w:rsidRPr="00CA18E7">
        <w:t xml:space="preserve"> </w:t>
      </w:r>
      <w:r w:rsidR="004A4FCA" w:rsidRPr="00CA18E7">
        <w:t xml:space="preserve">mid-term review </w:t>
      </w:r>
      <w:r w:rsidR="009B7F0E" w:rsidRPr="00CA18E7">
        <w:t xml:space="preserve">and </w:t>
      </w:r>
      <w:r w:rsidR="005146F8" w:rsidRPr="00CA18E7">
        <w:t xml:space="preserve">end of program </w:t>
      </w:r>
      <w:r w:rsidR="004A4FCA" w:rsidRPr="00CA18E7">
        <w:t>evaluation.</w:t>
      </w:r>
    </w:p>
    <w:p w14:paraId="549DE327" w14:textId="4ADC1254" w:rsidR="00675DD5" w:rsidRPr="00A326BD" w:rsidRDefault="006B0D4D" w:rsidP="00A326BD">
      <w:r w:rsidRPr="00A326BD">
        <w:t>Program reviews and</w:t>
      </w:r>
      <w:r w:rsidR="00382DF7" w:rsidRPr="00A326BD">
        <w:t xml:space="preserve"> </w:t>
      </w:r>
      <w:r w:rsidRPr="00A326BD">
        <w:t xml:space="preserve">evaluation </w:t>
      </w:r>
      <w:r w:rsidR="00675DD5" w:rsidRPr="00A326BD">
        <w:t>contribute to accountability to the public</w:t>
      </w:r>
      <w:r w:rsidR="00AE3588" w:rsidRPr="00A326BD">
        <w:t xml:space="preserve"> and </w:t>
      </w:r>
      <w:r w:rsidR="00382DF7" w:rsidRPr="00A326BD">
        <w:t>parliament</w:t>
      </w:r>
      <w:r w:rsidR="005224B5" w:rsidRPr="00A326BD">
        <w:t>.</w:t>
      </w:r>
      <w:r w:rsidR="00EE5D70" w:rsidRPr="00A326BD">
        <w:t xml:space="preserve"> </w:t>
      </w:r>
      <w:r w:rsidR="000E4C06" w:rsidRPr="00A326BD">
        <w:t xml:space="preserve">They </w:t>
      </w:r>
      <w:r w:rsidR="00377F8E" w:rsidRPr="00A326BD">
        <w:t xml:space="preserve">also provide the evidence base to </w:t>
      </w:r>
      <w:r w:rsidR="00382DF7" w:rsidRPr="00A326BD">
        <w:t>help</w:t>
      </w:r>
      <w:r w:rsidR="00377F8E" w:rsidRPr="00A326BD">
        <w:t xml:space="preserve"> governments </w:t>
      </w:r>
      <w:r w:rsidR="00382DF7" w:rsidRPr="00A326BD">
        <w:t>make</w:t>
      </w:r>
      <w:r w:rsidR="009E1231" w:rsidRPr="00A326BD">
        <w:t xml:space="preserve"> </w:t>
      </w:r>
      <w:r w:rsidR="00FD0290" w:rsidRPr="00A326BD">
        <w:t>decisio</w:t>
      </w:r>
      <w:r w:rsidR="00382DF7" w:rsidRPr="00A326BD">
        <w:t>ns</w:t>
      </w:r>
      <w:r w:rsidR="00FD0290" w:rsidRPr="00A326BD">
        <w:t xml:space="preserve"> and </w:t>
      </w:r>
      <w:r w:rsidR="00382DF7" w:rsidRPr="00A326BD">
        <w:t xml:space="preserve">set </w:t>
      </w:r>
      <w:r w:rsidR="00FD0290" w:rsidRPr="00A326BD">
        <w:t>priorit</w:t>
      </w:r>
      <w:r w:rsidR="00382DF7" w:rsidRPr="00A326BD">
        <w:t>ies</w:t>
      </w:r>
      <w:r w:rsidR="006E2FA0" w:rsidRPr="00A326BD">
        <w:t>.</w:t>
      </w:r>
      <w:r w:rsidR="00382DF7" w:rsidRPr="00A326BD">
        <w:t xml:space="preserve"> O</w:t>
      </w:r>
      <w:r w:rsidR="003144CE" w:rsidRPr="00A326BD">
        <w:t>utcome reporting inform</w:t>
      </w:r>
      <w:r w:rsidR="005B4327" w:rsidRPr="00A326BD">
        <w:t>s</w:t>
      </w:r>
      <w:r w:rsidR="003144CE" w:rsidRPr="00A326BD">
        <w:t xml:space="preserve"> program direction</w:t>
      </w:r>
      <w:r w:rsidR="005B4327" w:rsidRPr="00A326BD">
        <w:t xml:space="preserve"> and</w:t>
      </w:r>
      <w:r w:rsidR="00710D81" w:rsidRPr="00A326BD">
        <w:t xml:space="preserve"> </w:t>
      </w:r>
      <w:r w:rsidR="003144CE" w:rsidRPr="00A326BD">
        <w:t>design</w:t>
      </w:r>
      <w:r w:rsidR="005B4327" w:rsidRPr="00A326BD">
        <w:t xml:space="preserve"> and </w:t>
      </w:r>
      <w:r w:rsidR="00710D81" w:rsidRPr="00A326BD">
        <w:t>enhanc</w:t>
      </w:r>
      <w:r w:rsidR="005B4327" w:rsidRPr="00A326BD">
        <w:t>es</w:t>
      </w:r>
      <w:r w:rsidR="00710D81" w:rsidRPr="00A326BD">
        <w:t xml:space="preserve"> program effectiveness. This cannot be done through the reporting of outputs</w:t>
      </w:r>
      <w:r w:rsidR="00546CFD" w:rsidRPr="00A326BD">
        <w:t xml:space="preserve"> </w:t>
      </w:r>
      <w:r w:rsidR="005224B5" w:rsidRPr="00A326BD">
        <w:t>alone</w:t>
      </w:r>
      <w:r w:rsidR="00710D81" w:rsidRPr="00A326BD">
        <w:t>.</w:t>
      </w:r>
      <w:r w:rsidR="00F52603" w:rsidRPr="00A326BD">
        <w:t xml:space="preserve"> Some programs </w:t>
      </w:r>
      <w:r w:rsidR="00B672BE" w:rsidRPr="00A326BD">
        <w:t xml:space="preserve">will </w:t>
      </w:r>
      <w:r w:rsidR="00F52603" w:rsidRPr="00A326BD">
        <w:t>also be required to report against key evaluation questions</w:t>
      </w:r>
      <w:r w:rsidR="00542B1C" w:rsidRPr="00A326BD">
        <w:t xml:space="preserve">. </w:t>
      </w:r>
      <w:r w:rsidR="003670EA" w:rsidRPr="00A326BD">
        <w:t xml:space="preserve">This will </w:t>
      </w:r>
      <w:r w:rsidR="00067E6E" w:rsidRPr="00A326BD">
        <w:t>further</w:t>
      </w:r>
      <w:r w:rsidR="00D1226B" w:rsidRPr="00A326BD">
        <w:t xml:space="preserve"> inform our understanding of the</w:t>
      </w:r>
      <w:r w:rsidR="00924119" w:rsidRPr="00A326BD">
        <w:t xml:space="preserve"> </w:t>
      </w:r>
      <w:r w:rsidR="00A90FFF" w:rsidRPr="00A326BD">
        <w:t>program</w:t>
      </w:r>
      <w:r w:rsidR="00D1226B" w:rsidRPr="00A326BD">
        <w:t>’s</w:t>
      </w:r>
      <w:r w:rsidR="00A90FFF" w:rsidRPr="00A326BD">
        <w:t xml:space="preserve"> performance.</w:t>
      </w:r>
    </w:p>
    <w:p w14:paraId="0F5A71FD" w14:textId="77B8043E" w:rsidR="00556FF0" w:rsidRPr="00A326BD" w:rsidRDefault="005B4327" w:rsidP="00A326BD">
      <w:r w:rsidRPr="00A326BD">
        <w:t>We</w:t>
      </w:r>
      <w:r w:rsidR="004A4FCA" w:rsidRPr="00A326BD">
        <w:t xml:space="preserve"> understand that despite best efforts, not everything goes to plan</w:t>
      </w:r>
      <w:r w:rsidR="00F15E6C" w:rsidRPr="00A326BD">
        <w:t xml:space="preserve"> with projects</w:t>
      </w:r>
      <w:r w:rsidR="004A4FCA" w:rsidRPr="00A326BD">
        <w:t xml:space="preserve">. </w:t>
      </w:r>
      <w:r w:rsidR="00F15E6C" w:rsidRPr="00A326BD">
        <w:t xml:space="preserve">It is </w:t>
      </w:r>
      <w:r w:rsidR="00D848F7" w:rsidRPr="00A326BD">
        <w:t>critical</w:t>
      </w:r>
      <w:r w:rsidR="00F15E6C" w:rsidRPr="00A326BD">
        <w:t xml:space="preserve"> that s</w:t>
      </w:r>
      <w:r w:rsidR="004A4FCA" w:rsidRPr="00A326BD">
        <w:t>ervice providers</w:t>
      </w:r>
      <w:r w:rsidR="005060AD" w:rsidRPr="00A326BD">
        <w:t xml:space="preserve"> </w:t>
      </w:r>
      <w:r w:rsidR="00DE4DD1" w:rsidRPr="00A326BD">
        <w:t xml:space="preserve">use outcome reporting to </w:t>
      </w:r>
      <w:r w:rsidR="00067E6E" w:rsidRPr="00A326BD">
        <w:t xml:space="preserve">highlight </w:t>
      </w:r>
      <w:r w:rsidR="00DE4DD1" w:rsidRPr="00A326BD">
        <w:t>project</w:t>
      </w:r>
      <w:r w:rsidR="004A4FCA" w:rsidRPr="00A326BD">
        <w:t xml:space="preserve"> achievements as well as challenges and lessons. This approach allows for adaptive management </w:t>
      </w:r>
      <w:r w:rsidR="00067E6E" w:rsidRPr="00A326BD">
        <w:t xml:space="preserve">and necessary changes </w:t>
      </w:r>
      <w:r w:rsidR="004A4FCA" w:rsidRPr="00A326BD">
        <w:t xml:space="preserve">during the life of </w:t>
      </w:r>
      <w:r w:rsidR="004C6C62" w:rsidRPr="00A326BD">
        <w:t>a</w:t>
      </w:r>
      <w:r w:rsidR="00F100DF" w:rsidRPr="00A326BD">
        <w:t xml:space="preserve"> </w:t>
      </w:r>
      <w:r w:rsidR="004A4FCA" w:rsidRPr="00A326BD">
        <w:t>program.</w:t>
      </w:r>
    </w:p>
    <w:p w14:paraId="295C8443" w14:textId="5D038541" w:rsidR="004A4FCA" w:rsidRPr="00F26436" w:rsidRDefault="004A4FCA">
      <w:pPr>
        <w:pStyle w:val="Heading2"/>
        <w:numPr>
          <w:ilvl w:val="0"/>
          <w:numId w:val="0"/>
        </w:numPr>
      </w:pPr>
      <w:bookmarkStart w:id="22" w:name="_Toc68613870"/>
      <w:bookmarkStart w:id="23" w:name="_Toc69912635"/>
      <w:bookmarkStart w:id="24" w:name="_Toc69913058"/>
      <w:bookmarkStart w:id="25" w:name="_Toc69914356"/>
      <w:bookmarkStart w:id="26" w:name="_Toc72938126"/>
      <w:r w:rsidRPr="00F26436">
        <w:lastRenderedPageBreak/>
        <w:t xml:space="preserve">How we use </w:t>
      </w:r>
      <w:r w:rsidR="00DE4DD1">
        <w:t xml:space="preserve">information from </w:t>
      </w:r>
      <w:r w:rsidRPr="00F26436">
        <w:t>service provider</w:t>
      </w:r>
      <w:r w:rsidR="00607107" w:rsidRPr="00F26436">
        <w:t>s</w:t>
      </w:r>
      <w:bookmarkEnd w:id="22"/>
      <w:bookmarkEnd w:id="23"/>
      <w:bookmarkEnd w:id="24"/>
      <w:bookmarkEnd w:id="25"/>
      <w:bookmarkEnd w:id="26"/>
    </w:p>
    <w:p w14:paraId="5D4ACB4A" w14:textId="25CC8DD5" w:rsidR="004A4FCA" w:rsidRDefault="00DE4DD1" w:rsidP="00AE6C6B">
      <w:r>
        <w:t>We will use t</w:t>
      </w:r>
      <w:r w:rsidR="004A4FCA">
        <w:t xml:space="preserve">he data </w:t>
      </w:r>
      <w:r w:rsidR="000F506A">
        <w:t xml:space="preserve">you </w:t>
      </w:r>
      <w:r w:rsidR="004A4FCA">
        <w:t>provided</w:t>
      </w:r>
      <w:r w:rsidR="000F506A">
        <w:t xml:space="preserve"> in your</w:t>
      </w:r>
      <w:r w:rsidR="004A4FCA">
        <w:t xml:space="preserve"> outcome reporting to generate</w:t>
      </w:r>
      <w:r w:rsidR="000F506A">
        <w:t>:</w:t>
      </w:r>
    </w:p>
    <w:p w14:paraId="1965C4A1" w14:textId="77777777" w:rsidR="004A4FCA" w:rsidRPr="00AE6C6B" w:rsidRDefault="004A4FCA" w:rsidP="00AE6C6B">
      <w:pPr>
        <w:pStyle w:val="ListBullet"/>
      </w:pPr>
      <w:r w:rsidRPr="00AE6C6B">
        <w:t>a program-wide report</w:t>
      </w:r>
    </w:p>
    <w:p w14:paraId="402B81A0" w14:textId="689DF348" w:rsidR="004A4FCA" w:rsidRPr="00AE6C6B" w:rsidRDefault="004A4FCA">
      <w:pPr>
        <w:pStyle w:val="ListBullet"/>
      </w:pPr>
      <w:r w:rsidRPr="00AE6C6B">
        <w:t>project</w:t>
      </w:r>
      <w:r w:rsidR="00CA3DFC">
        <w:t>-</w:t>
      </w:r>
      <w:r w:rsidRPr="00AE6C6B">
        <w:t>specific reports at the program’s mid</w:t>
      </w:r>
      <w:r w:rsidR="00D1226B">
        <w:t>-</w:t>
      </w:r>
      <w:r w:rsidR="0047141B" w:rsidRPr="00AE6C6B">
        <w:t xml:space="preserve"> and end</w:t>
      </w:r>
      <w:r w:rsidR="005F7ED3">
        <w:t xml:space="preserve"> </w:t>
      </w:r>
      <w:r w:rsidRPr="00AE6C6B">
        <w:t>point</w:t>
      </w:r>
      <w:r w:rsidR="00067E6E">
        <w:t>s</w:t>
      </w:r>
    </w:p>
    <w:p w14:paraId="3B8EC57D" w14:textId="0C30E198" w:rsidR="00DB3D56" w:rsidRPr="00AE6C6B" w:rsidRDefault="00DB3D56">
      <w:pPr>
        <w:pStyle w:val="ListBullet"/>
      </w:pPr>
      <w:r w:rsidRPr="00AE6C6B">
        <w:t xml:space="preserve">any key thematic reports </w:t>
      </w:r>
      <w:r w:rsidR="00B60310" w:rsidRPr="00AE6C6B">
        <w:t xml:space="preserve">at the program </w:t>
      </w:r>
      <w:r w:rsidR="00B60310" w:rsidRPr="00D1226B">
        <w:t xml:space="preserve">level </w:t>
      </w:r>
      <w:r w:rsidRPr="0014477A">
        <w:t>(as required</w:t>
      </w:r>
      <w:r w:rsidRPr="00D1226B">
        <w:t>).</w:t>
      </w:r>
    </w:p>
    <w:p w14:paraId="60189AC9" w14:textId="63B58791" w:rsidR="004A4FCA" w:rsidRDefault="001552CF">
      <w:r>
        <w:t>T</w:t>
      </w:r>
      <w:r w:rsidR="004A4FCA">
        <w:t xml:space="preserve">hese reports </w:t>
      </w:r>
      <w:r w:rsidR="00404D90">
        <w:t xml:space="preserve">may </w:t>
      </w:r>
      <w:r w:rsidR="004A4FCA">
        <w:t xml:space="preserve">be </w:t>
      </w:r>
      <w:r w:rsidR="00A07382">
        <w:t xml:space="preserve">made </w:t>
      </w:r>
      <w:r w:rsidR="004A4FCA">
        <w:t xml:space="preserve">publicly available </w:t>
      </w:r>
      <w:r w:rsidR="00A40BF5">
        <w:t>on the department’s website.</w:t>
      </w:r>
    </w:p>
    <w:p w14:paraId="79C14867" w14:textId="7C7920FE" w:rsidR="00EF7437" w:rsidRDefault="000F506A">
      <w:r>
        <w:t>We will a</w:t>
      </w:r>
      <w:r w:rsidR="00B60310">
        <w:t>nalys</w:t>
      </w:r>
      <w:r>
        <w:t>e</w:t>
      </w:r>
      <w:r w:rsidR="00B60310">
        <w:t xml:space="preserve"> outcome reporting </w:t>
      </w:r>
      <w:r w:rsidR="008D447C">
        <w:t xml:space="preserve">data </w:t>
      </w:r>
      <w:r w:rsidR="00B60310">
        <w:t>to</w:t>
      </w:r>
      <w:r w:rsidR="00EF7437">
        <w:t>:</w:t>
      </w:r>
    </w:p>
    <w:p w14:paraId="542189D0" w14:textId="311F0C03" w:rsidR="00EF7437" w:rsidRPr="00AE6C6B" w:rsidRDefault="00EF7437" w:rsidP="00AE6C6B">
      <w:pPr>
        <w:pStyle w:val="ListBullet"/>
      </w:pPr>
      <w:r w:rsidRPr="00AE6C6B">
        <w:t xml:space="preserve">inform the success of </w:t>
      </w:r>
      <w:r w:rsidR="005F0F7C" w:rsidRPr="00AE6C6B">
        <w:t>a</w:t>
      </w:r>
      <w:r w:rsidR="004D0775" w:rsidRPr="00AE6C6B">
        <w:t xml:space="preserve"> </w:t>
      </w:r>
      <w:r w:rsidRPr="00AE6C6B">
        <w:t>program and opportunities for improvement</w:t>
      </w:r>
    </w:p>
    <w:p w14:paraId="0AA8E076" w14:textId="274C46C7" w:rsidR="00382DF7" w:rsidRDefault="00D1226B">
      <w:pPr>
        <w:pStyle w:val="ListBullet"/>
      </w:pPr>
      <w:r>
        <w:t xml:space="preserve">enable </w:t>
      </w:r>
      <w:r w:rsidR="005F7ED3">
        <w:t>us</w:t>
      </w:r>
      <w:r w:rsidR="00EF7437" w:rsidRPr="00AE6C6B">
        <w:t xml:space="preserve"> to report to government on the progress of</w:t>
      </w:r>
      <w:r w:rsidR="00382DF7">
        <w:t xml:space="preserve"> </w:t>
      </w:r>
      <w:r w:rsidR="00EF7437" w:rsidRPr="00AE6C6B">
        <w:t>program</w:t>
      </w:r>
      <w:r w:rsidR="005F0F7C" w:rsidRPr="00AE6C6B">
        <w:t>s</w:t>
      </w:r>
    </w:p>
    <w:p w14:paraId="0E091849" w14:textId="49499081" w:rsidR="00EF7437" w:rsidRPr="00AE6C6B" w:rsidRDefault="00A40BF5">
      <w:pPr>
        <w:pStyle w:val="ListBullet"/>
      </w:pPr>
      <w:r>
        <w:t xml:space="preserve">allow </w:t>
      </w:r>
      <w:r w:rsidR="005F7ED3">
        <w:t>us</w:t>
      </w:r>
      <w:r w:rsidR="00EF7437" w:rsidRPr="00AE6C6B">
        <w:t xml:space="preserve"> to report against </w:t>
      </w:r>
      <w:r w:rsidR="005F7ED3">
        <w:t>our</w:t>
      </w:r>
      <w:r w:rsidR="00EF7437" w:rsidRPr="00AE6C6B">
        <w:t xml:space="preserve"> corporate reporting requirements </w:t>
      </w:r>
      <w:r w:rsidR="005F7ED3">
        <w:t>in</w:t>
      </w:r>
      <w:r w:rsidR="00EF7437" w:rsidRPr="00AE6C6B">
        <w:t xml:space="preserve"> the </w:t>
      </w:r>
      <w:r>
        <w:t xml:space="preserve">department’s </w:t>
      </w:r>
      <w:hyperlink r:id="rId18" w:history="1">
        <w:r w:rsidR="005F7ED3">
          <w:rPr>
            <w:rStyle w:val="Hyperlink"/>
            <w:color w:val="auto"/>
            <w:u w:val="none"/>
          </w:rPr>
          <w:t>a</w:t>
        </w:r>
        <w:r w:rsidR="00EF7437" w:rsidRPr="00D1226B">
          <w:rPr>
            <w:rStyle w:val="Hyperlink"/>
            <w:color w:val="auto"/>
            <w:u w:val="none"/>
          </w:rPr>
          <w:t>nnual</w:t>
        </w:r>
        <w:r w:rsidR="006C238E">
          <w:rPr>
            <w:rStyle w:val="Hyperlink"/>
            <w:color w:val="auto"/>
            <w:u w:val="none"/>
          </w:rPr>
          <w:t> </w:t>
        </w:r>
        <w:r w:rsidR="005F7ED3">
          <w:rPr>
            <w:rStyle w:val="Hyperlink"/>
            <w:color w:val="auto"/>
            <w:u w:val="none"/>
          </w:rPr>
          <w:t>r</w:t>
        </w:r>
        <w:r w:rsidR="00EF7437" w:rsidRPr="00D1226B">
          <w:rPr>
            <w:rStyle w:val="Hyperlink"/>
            <w:color w:val="auto"/>
            <w:u w:val="none"/>
          </w:rPr>
          <w:t>eport</w:t>
        </w:r>
      </w:hyperlink>
      <w:r>
        <w:rPr>
          <w:rStyle w:val="Hyperlink"/>
          <w:color w:val="auto"/>
          <w:u w:val="none"/>
        </w:rPr>
        <w:t>s</w:t>
      </w:r>
      <w:r w:rsidR="002B7E39">
        <w:rPr>
          <w:rStyle w:val="Hyperlink"/>
          <w:color w:val="auto"/>
          <w:u w:val="none"/>
        </w:rPr>
        <w:t>.</w:t>
      </w:r>
    </w:p>
    <w:p w14:paraId="0ABAD925" w14:textId="3ED06D72" w:rsidR="00556FF0" w:rsidRDefault="00211914" w:rsidP="00D1226B">
      <w:r>
        <w:t>O</w:t>
      </w:r>
      <w:r w:rsidR="009D272C">
        <w:t xml:space="preserve">utcome reporting data will also </w:t>
      </w:r>
      <w:r w:rsidR="004A4FCA">
        <w:t xml:space="preserve">inform </w:t>
      </w:r>
      <w:r w:rsidR="008D447C">
        <w:t xml:space="preserve">key </w:t>
      </w:r>
      <w:r w:rsidR="004A4FCA">
        <w:t xml:space="preserve">themes or trends for further investigation </w:t>
      </w:r>
      <w:r w:rsidR="005F7ED3">
        <w:t>during a</w:t>
      </w:r>
      <w:r w:rsidR="00D70DB8">
        <w:t xml:space="preserve"> program’s </w:t>
      </w:r>
      <w:r w:rsidR="004A4FCA">
        <w:t>mid-term review</w:t>
      </w:r>
      <w:r w:rsidR="00A40BF5">
        <w:t>s</w:t>
      </w:r>
      <w:r w:rsidR="004A4FCA">
        <w:t xml:space="preserve"> and end</w:t>
      </w:r>
      <w:r w:rsidR="005F7ED3">
        <w:t>-</w:t>
      </w:r>
      <w:r w:rsidR="004A4FCA">
        <w:t>of</w:t>
      </w:r>
      <w:r w:rsidR="005F7ED3">
        <w:t>-</w:t>
      </w:r>
      <w:r w:rsidR="004A4FCA">
        <w:t>program evaluation.</w:t>
      </w:r>
    </w:p>
    <w:p w14:paraId="1259D2A7" w14:textId="77777777" w:rsidR="004A4FCA" w:rsidRPr="00F26436" w:rsidRDefault="004A4FCA">
      <w:pPr>
        <w:pStyle w:val="Heading2"/>
        <w:numPr>
          <w:ilvl w:val="0"/>
          <w:numId w:val="0"/>
        </w:numPr>
      </w:pPr>
      <w:bookmarkStart w:id="27" w:name="_Toc68613871"/>
      <w:bookmarkStart w:id="28" w:name="_Toc69912636"/>
      <w:bookmarkStart w:id="29" w:name="_Toc69913059"/>
      <w:bookmarkStart w:id="30" w:name="_Toc69914357"/>
      <w:bookmarkStart w:id="31" w:name="_Toc72938127"/>
      <w:r w:rsidRPr="00F26436">
        <w:lastRenderedPageBreak/>
        <w:t>Criteria used to assess program progress</w:t>
      </w:r>
      <w:bookmarkEnd w:id="27"/>
      <w:bookmarkEnd w:id="28"/>
      <w:bookmarkEnd w:id="29"/>
      <w:bookmarkEnd w:id="30"/>
      <w:bookmarkEnd w:id="31"/>
    </w:p>
    <w:p w14:paraId="1AF2F96E" w14:textId="1011CDEC" w:rsidR="004A4FCA" w:rsidRDefault="005F7ED3" w:rsidP="00AE6C6B">
      <w:pPr>
        <w:rPr>
          <w:lang w:eastAsia="ja-JP"/>
        </w:rPr>
      </w:pPr>
      <w:r>
        <w:rPr>
          <w:lang w:eastAsia="ja-JP"/>
        </w:rPr>
        <w:t>We</w:t>
      </w:r>
      <w:r w:rsidR="004A4FCA" w:rsidRPr="00967A8E">
        <w:rPr>
          <w:lang w:eastAsia="ja-JP"/>
        </w:rPr>
        <w:t xml:space="preserve"> will use the criteria listed in </w:t>
      </w:r>
      <w:r w:rsidR="004A4FCA" w:rsidRPr="0014477A">
        <w:rPr>
          <w:lang w:eastAsia="ja-JP"/>
        </w:rPr>
        <w:fldChar w:fldCharType="begin"/>
      </w:r>
      <w:r w:rsidR="004A4FCA" w:rsidRPr="0014477A">
        <w:rPr>
          <w:lang w:eastAsia="ja-JP"/>
        </w:rPr>
        <w:instrText xml:space="preserve"> REF _Ref51850691 \h </w:instrText>
      </w:r>
      <w:r w:rsidR="00B2052D" w:rsidRPr="0014477A">
        <w:rPr>
          <w:lang w:eastAsia="ja-JP"/>
        </w:rPr>
        <w:instrText xml:space="preserve"> \* MERGEFORMAT </w:instrText>
      </w:r>
      <w:r w:rsidR="004A4FCA" w:rsidRPr="0014477A">
        <w:rPr>
          <w:lang w:eastAsia="ja-JP"/>
        </w:rPr>
      </w:r>
      <w:r w:rsidR="004A4FCA" w:rsidRPr="0014477A">
        <w:rPr>
          <w:lang w:eastAsia="ja-JP"/>
        </w:rPr>
        <w:fldChar w:fldCharType="separate"/>
      </w:r>
      <w:r w:rsidR="009B3663" w:rsidRPr="009144C1">
        <w:t xml:space="preserve">Table </w:t>
      </w:r>
      <w:r w:rsidR="009B3663">
        <w:rPr>
          <w:noProof/>
        </w:rPr>
        <w:t>1</w:t>
      </w:r>
      <w:r w:rsidR="004A4FCA" w:rsidRPr="0014477A">
        <w:rPr>
          <w:lang w:eastAsia="ja-JP"/>
        </w:rPr>
        <w:fldChar w:fldCharType="end"/>
      </w:r>
      <w:r w:rsidR="00A40BF5" w:rsidRPr="0014477A">
        <w:rPr>
          <w:lang w:eastAsia="ja-JP"/>
        </w:rPr>
        <w:t xml:space="preserve"> </w:t>
      </w:r>
      <w:r w:rsidR="004A4FCA" w:rsidRPr="0014477A">
        <w:rPr>
          <w:lang w:eastAsia="ja-JP"/>
        </w:rPr>
        <w:t>to</w:t>
      </w:r>
      <w:r w:rsidR="004A4FCA" w:rsidRPr="00967A8E">
        <w:rPr>
          <w:lang w:eastAsia="ja-JP"/>
        </w:rPr>
        <w:t xml:space="preserve"> review and evaluate </w:t>
      </w:r>
      <w:r w:rsidR="00EE73DB">
        <w:rPr>
          <w:lang w:eastAsia="ja-JP"/>
        </w:rPr>
        <w:t>a p</w:t>
      </w:r>
      <w:r w:rsidR="004A4FCA" w:rsidRPr="00967A8E">
        <w:rPr>
          <w:lang w:eastAsia="ja-JP"/>
        </w:rPr>
        <w:t xml:space="preserve">rogram’s progress and success against its objectives. These criteria are drawn from </w:t>
      </w:r>
      <w:r w:rsidR="00D61322">
        <w:rPr>
          <w:lang w:eastAsia="ja-JP"/>
        </w:rPr>
        <w:t xml:space="preserve">internationally recognised </w:t>
      </w:r>
      <w:r w:rsidR="005C7E6A">
        <w:rPr>
          <w:lang w:eastAsia="ja-JP"/>
        </w:rPr>
        <w:t>standards</w:t>
      </w:r>
      <w:r w:rsidR="00D61322">
        <w:rPr>
          <w:lang w:eastAsia="ja-JP"/>
        </w:rPr>
        <w:t xml:space="preserve"> for assessing program performance</w:t>
      </w:r>
      <w:r w:rsidR="00601E5D">
        <w:rPr>
          <w:lang w:eastAsia="ja-JP"/>
        </w:rPr>
        <w:t xml:space="preserve">. They </w:t>
      </w:r>
      <w:r w:rsidR="004A4FCA" w:rsidRPr="00967A8E">
        <w:rPr>
          <w:lang w:eastAsia="ja-JP"/>
        </w:rPr>
        <w:t xml:space="preserve">have </w:t>
      </w:r>
      <w:r w:rsidR="00CA4DB0">
        <w:rPr>
          <w:lang w:eastAsia="ja-JP"/>
        </w:rPr>
        <w:t xml:space="preserve">informed </w:t>
      </w:r>
      <w:r w:rsidR="004A4FCA" w:rsidRPr="00967A8E">
        <w:rPr>
          <w:lang w:eastAsia="ja-JP"/>
        </w:rPr>
        <w:t xml:space="preserve">the </w:t>
      </w:r>
      <w:r w:rsidR="00A40BF5">
        <w:rPr>
          <w:lang w:eastAsia="ja-JP"/>
        </w:rPr>
        <w:t xml:space="preserve">key evaluation </w:t>
      </w:r>
      <w:r w:rsidR="004A4FCA" w:rsidRPr="00967A8E">
        <w:rPr>
          <w:lang w:eastAsia="ja-JP"/>
        </w:rPr>
        <w:t xml:space="preserve">questions </w:t>
      </w:r>
      <w:r w:rsidR="00142860">
        <w:rPr>
          <w:lang w:eastAsia="ja-JP"/>
        </w:rPr>
        <w:t>that we ask you as part of</w:t>
      </w:r>
      <w:r w:rsidR="004A4FCA" w:rsidRPr="00967A8E">
        <w:rPr>
          <w:lang w:eastAsia="ja-JP"/>
        </w:rPr>
        <w:t xml:space="preserve"> </w:t>
      </w:r>
      <w:r w:rsidR="00E55008">
        <w:rPr>
          <w:lang w:eastAsia="ja-JP"/>
        </w:rPr>
        <w:t>the</w:t>
      </w:r>
      <w:r w:rsidR="00142860">
        <w:rPr>
          <w:lang w:eastAsia="ja-JP"/>
        </w:rPr>
        <w:t xml:space="preserve"> </w:t>
      </w:r>
      <w:r w:rsidR="004A4FCA" w:rsidRPr="00967A8E">
        <w:rPr>
          <w:lang w:eastAsia="ja-JP"/>
        </w:rPr>
        <w:t>outcome reporting</w:t>
      </w:r>
      <w:r w:rsidR="00E55008">
        <w:rPr>
          <w:lang w:eastAsia="ja-JP"/>
        </w:rPr>
        <w:t xml:space="preserve"> </w:t>
      </w:r>
      <w:r w:rsidR="00A40BF5">
        <w:rPr>
          <w:lang w:eastAsia="ja-JP"/>
        </w:rPr>
        <w:t>requirements</w:t>
      </w:r>
      <w:r w:rsidR="004A4FCA" w:rsidRPr="00967A8E">
        <w:rPr>
          <w:lang w:eastAsia="ja-JP"/>
        </w:rPr>
        <w:t>.</w:t>
      </w:r>
      <w:r w:rsidR="009F3282">
        <w:rPr>
          <w:lang w:eastAsia="ja-JP"/>
        </w:rPr>
        <w:t xml:space="preserve"> </w:t>
      </w:r>
      <w:r w:rsidR="002C0936">
        <w:rPr>
          <w:lang w:eastAsia="ja-JP"/>
        </w:rPr>
        <w:t>We also use t</w:t>
      </w:r>
      <w:r w:rsidR="009F3282">
        <w:rPr>
          <w:lang w:eastAsia="ja-JP"/>
        </w:rPr>
        <w:t xml:space="preserve">hese criteria to guide </w:t>
      </w:r>
      <w:r w:rsidR="00D107B9">
        <w:rPr>
          <w:lang w:eastAsia="ja-JP"/>
        </w:rPr>
        <w:t xml:space="preserve">program </w:t>
      </w:r>
      <w:r w:rsidR="009F3282">
        <w:rPr>
          <w:lang w:eastAsia="ja-JP"/>
        </w:rPr>
        <w:t>reviews and evaluation</w:t>
      </w:r>
      <w:r w:rsidR="00D107B9">
        <w:rPr>
          <w:lang w:eastAsia="ja-JP"/>
        </w:rPr>
        <w:t xml:space="preserve"> (</w:t>
      </w:r>
      <w:r w:rsidR="006C238E">
        <w:rPr>
          <w:lang w:eastAsia="ja-JP"/>
        </w:rPr>
        <w:t>for an</w:t>
      </w:r>
      <w:r w:rsidR="00D107B9">
        <w:rPr>
          <w:lang w:eastAsia="ja-JP"/>
        </w:rPr>
        <w:t xml:space="preserve"> example of </w:t>
      </w:r>
      <w:r w:rsidR="002C0936">
        <w:rPr>
          <w:lang w:eastAsia="ja-JP"/>
        </w:rPr>
        <w:t xml:space="preserve">program </w:t>
      </w:r>
      <w:r w:rsidR="00D107B9">
        <w:rPr>
          <w:lang w:eastAsia="ja-JP"/>
        </w:rPr>
        <w:t>evaluation questions</w:t>
      </w:r>
      <w:r w:rsidR="006C238E">
        <w:rPr>
          <w:lang w:eastAsia="ja-JP"/>
        </w:rPr>
        <w:t>, see</w:t>
      </w:r>
      <w:r w:rsidR="00D107B9">
        <w:rPr>
          <w:lang w:eastAsia="ja-JP"/>
        </w:rPr>
        <w:t xml:space="preserve"> </w:t>
      </w:r>
      <w:hyperlink w:anchor="_Appendix_E:_Program" w:history="1">
        <w:r w:rsidR="00D107B9" w:rsidRPr="00D1226B">
          <w:rPr>
            <w:rStyle w:val="Hyperlink"/>
          </w:rPr>
          <w:t xml:space="preserve">Appendix </w:t>
        </w:r>
        <w:r w:rsidR="00A57E78" w:rsidRPr="00D1226B">
          <w:rPr>
            <w:rStyle w:val="Hyperlink"/>
          </w:rPr>
          <w:t>E</w:t>
        </w:r>
      </w:hyperlink>
      <w:r w:rsidR="00F7764F">
        <w:rPr>
          <w:lang w:eastAsia="ja-JP"/>
        </w:rPr>
        <w:t>)</w:t>
      </w:r>
      <w:r w:rsidR="009F3282">
        <w:rPr>
          <w:lang w:eastAsia="ja-JP"/>
        </w:rPr>
        <w:t>.</w:t>
      </w:r>
    </w:p>
    <w:p w14:paraId="7657C39B" w14:textId="2A77397B" w:rsidR="004A4FCA" w:rsidRPr="009144C1" w:rsidRDefault="004A4FCA" w:rsidP="009144C1">
      <w:pPr>
        <w:pStyle w:val="Caption"/>
      </w:pPr>
      <w:bookmarkStart w:id="32" w:name="_Ref51850691"/>
      <w:bookmarkStart w:id="33" w:name="_Toc57041584"/>
      <w:bookmarkStart w:id="34" w:name="_Toc70515976"/>
      <w:bookmarkStart w:id="35" w:name="_Toc72421357"/>
      <w:r w:rsidRPr="009144C1">
        <w:t xml:space="preserve">Table </w:t>
      </w:r>
      <w:r w:rsidR="009B3663">
        <w:fldChar w:fldCharType="begin"/>
      </w:r>
      <w:r w:rsidR="009B3663">
        <w:instrText xml:space="preserve"> SEQ Table \* ARABIC </w:instrText>
      </w:r>
      <w:r w:rsidR="009B3663">
        <w:fldChar w:fldCharType="separate"/>
      </w:r>
      <w:r w:rsidR="009B3663">
        <w:rPr>
          <w:noProof/>
        </w:rPr>
        <w:t>1</w:t>
      </w:r>
      <w:r w:rsidR="009B3663">
        <w:rPr>
          <w:noProof/>
        </w:rPr>
        <w:fldChar w:fldCharType="end"/>
      </w:r>
      <w:bookmarkEnd w:id="32"/>
      <w:r w:rsidRPr="009144C1">
        <w:t xml:space="preserve"> </w:t>
      </w:r>
      <w:r w:rsidR="0014215F" w:rsidRPr="009144C1">
        <w:t>P</w:t>
      </w:r>
      <w:r w:rsidRPr="009144C1">
        <w:t xml:space="preserve">rogram </w:t>
      </w:r>
      <w:r w:rsidR="002C0936">
        <w:t>e</w:t>
      </w:r>
      <w:r w:rsidRPr="009144C1">
        <w:t xml:space="preserve">valuation </w:t>
      </w:r>
      <w:bookmarkEnd w:id="33"/>
      <w:r w:rsidR="002C0936">
        <w:t>c</w:t>
      </w:r>
      <w:r w:rsidR="0014215F" w:rsidRPr="009144C1">
        <w:t>riteria</w:t>
      </w:r>
      <w:bookmarkEnd w:id="34"/>
      <w:bookmarkEnd w:id="3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3"/>
        <w:gridCol w:w="6797"/>
      </w:tblGrid>
      <w:tr w:rsidR="004A4FCA" w14:paraId="42B305E1" w14:textId="77777777" w:rsidTr="00CB037D">
        <w:trPr>
          <w:cantSplit/>
          <w:tblHeader/>
        </w:trPr>
        <w:tc>
          <w:tcPr>
            <w:tcW w:w="2263" w:type="dxa"/>
          </w:tcPr>
          <w:p w14:paraId="1FF7F890" w14:textId="77777777" w:rsidR="004A4FCA" w:rsidRPr="005127B5" w:rsidRDefault="004A4FCA" w:rsidP="00E55008">
            <w:pPr>
              <w:pStyle w:val="TableHeading"/>
              <w:keepLines/>
              <w:spacing w:line="276" w:lineRule="auto"/>
            </w:pPr>
            <w:r w:rsidRPr="005127B5">
              <w:t>Evaluation theme</w:t>
            </w:r>
          </w:p>
        </w:tc>
        <w:tc>
          <w:tcPr>
            <w:tcW w:w="6797" w:type="dxa"/>
          </w:tcPr>
          <w:p w14:paraId="07076B7B" w14:textId="77777777" w:rsidR="004A4FCA" w:rsidRPr="005127B5" w:rsidRDefault="004A4FCA" w:rsidP="00E55008">
            <w:pPr>
              <w:pStyle w:val="TableHeading"/>
              <w:keepLines/>
              <w:spacing w:line="276" w:lineRule="auto"/>
            </w:pPr>
            <w:r w:rsidRPr="005127B5">
              <w:t>Program-level definition</w:t>
            </w:r>
          </w:p>
        </w:tc>
      </w:tr>
      <w:tr w:rsidR="004A4FCA" w14:paraId="2D27062D" w14:textId="77777777" w:rsidTr="00CB037D">
        <w:tc>
          <w:tcPr>
            <w:tcW w:w="2263" w:type="dxa"/>
          </w:tcPr>
          <w:p w14:paraId="68F56B6B" w14:textId="77777777" w:rsidR="004A4FCA" w:rsidRDefault="004A4FCA" w:rsidP="00E55008">
            <w:pPr>
              <w:pStyle w:val="TableText"/>
              <w:keepLines/>
              <w:spacing w:line="276" w:lineRule="auto"/>
              <w:rPr>
                <w:lang w:eastAsia="ja-JP"/>
              </w:rPr>
            </w:pPr>
            <w:r>
              <w:rPr>
                <w:lang w:eastAsia="ja-JP"/>
              </w:rPr>
              <w:t>Effectiveness</w:t>
            </w:r>
          </w:p>
        </w:tc>
        <w:tc>
          <w:tcPr>
            <w:tcW w:w="6797" w:type="dxa"/>
          </w:tcPr>
          <w:p w14:paraId="2A26CA2E" w14:textId="26735C86" w:rsidR="004A4FCA" w:rsidRDefault="004A4FCA" w:rsidP="00E55008">
            <w:pPr>
              <w:pStyle w:val="TableText"/>
              <w:keepLines/>
              <w:spacing w:line="276" w:lineRule="auto"/>
              <w:rPr>
                <w:lang w:eastAsia="ja-JP"/>
              </w:rPr>
            </w:pPr>
            <w:r w:rsidRPr="008A21ED">
              <w:rPr>
                <w:lang w:eastAsia="ja-JP"/>
              </w:rPr>
              <w:t>A measure of the extent to which a program, project or initiative has attained, or is expected to attain, its relevant objectives efficiently and in a sustainable way</w:t>
            </w:r>
            <w:r w:rsidR="002562CA">
              <w:rPr>
                <w:lang w:eastAsia="ja-JP"/>
              </w:rPr>
              <w:t>.</w:t>
            </w:r>
          </w:p>
        </w:tc>
      </w:tr>
      <w:tr w:rsidR="004A4FCA" w14:paraId="30A7BEFB" w14:textId="77777777" w:rsidTr="00CB037D">
        <w:tc>
          <w:tcPr>
            <w:tcW w:w="2263" w:type="dxa"/>
          </w:tcPr>
          <w:p w14:paraId="4D24C06B" w14:textId="77777777" w:rsidR="004A4FCA" w:rsidRDefault="004A4FCA" w:rsidP="00E55008">
            <w:pPr>
              <w:pStyle w:val="TableText"/>
              <w:keepLines/>
              <w:spacing w:line="276" w:lineRule="auto"/>
              <w:rPr>
                <w:lang w:eastAsia="ja-JP"/>
              </w:rPr>
            </w:pPr>
            <w:r>
              <w:rPr>
                <w:lang w:eastAsia="ja-JP"/>
              </w:rPr>
              <w:t>Appropriateness</w:t>
            </w:r>
          </w:p>
        </w:tc>
        <w:tc>
          <w:tcPr>
            <w:tcW w:w="6797" w:type="dxa"/>
          </w:tcPr>
          <w:p w14:paraId="15F69B12" w14:textId="32B13E59" w:rsidR="004A4FCA" w:rsidRDefault="004A4FCA" w:rsidP="00E55008">
            <w:pPr>
              <w:pStyle w:val="TableText"/>
              <w:keepLines/>
              <w:spacing w:line="276" w:lineRule="auto"/>
              <w:rPr>
                <w:lang w:eastAsia="ja-JP"/>
              </w:rPr>
            </w:pPr>
            <w:r w:rsidRPr="00063078">
              <w:rPr>
                <w:lang w:eastAsia="ja-JP"/>
              </w:rPr>
              <w:t>A determination made through comparing the program with the needs of the intended beneficiaries using any of the techniques of needs analysis. Alternatively, the program could be evaluated in terms of its compliance with process</w:t>
            </w:r>
            <w:r w:rsidR="002562CA">
              <w:rPr>
                <w:lang w:eastAsia="ja-JP"/>
              </w:rPr>
              <w:t>.</w:t>
            </w:r>
          </w:p>
        </w:tc>
      </w:tr>
      <w:tr w:rsidR="004A4FCA" w14:paraId="67D08FA5" w14:textId="77777777" w:rsidTr="00CB037D">
        <w:tc>
          <w:tcPr>
            <w:tcW w:w="2263" w:type="dxa"/>
          </w:tcPr>
          <w:p w14:paraId="2E567AED" w14:textId="77777777" w:rsidR="004A4FCA" w:rsidRDefault="004A4FCA" w:rsidP="00E55008">
            <w:pPr>
              <w:pStyle w:val="TableText"/>
              <w:keepLines/>
              <w:spacing w:line="276" w:lineRule="auto"/>
              <w:rPr>
                <w:lang w:eastAsia="ja-JP"/>
              </w:rPr>
            </w:pPr>
            <w:r>
              <w:rPr>
                <w:lang w:eastAsia="ja-JP"/>
              </w:rPr>
              <w:t>Impact</w:t>
            </w:r>
          </w:p>
        </w:tc>
        <w:tc>
          <w:tcPr>
            <w:tcW w:w="6797" w:type="dxa"/>
          </w:tcPr>
          <w:p w14:paraId="46B6A479" w14:textId="77777777" w:rsidR="004A4FCA" w:rsidRDefault="004A4FCA" w:rsidP="00E55008">
            <w:pPr>
              <w:pStyle w:val="TableText"/>
              <w:keepLines/>
              <w:spacing w:line="276" w:lineRule="auto"/>
              <w:rPr>
                <w:lang w:eastAsia="ja-JP"/>
              </w:rPr>
            </w:pPr>
            <w:r w:rsidRPr="00554A76">
              <w:rPr>
                <w:lang w:eastAsia="ja-JP"/>
              </w:rPr>
              <w:t>A change in the condition of biophysical, social, economic and/or institutional assets. An impact may be positive or negative, primary or secondary, short-term or long-term, direct or indirect, and/or intended or unintended. Impacts are sometimes realised after the formal project is completed.</w:t>
            </w:r>
          </w:p>
        </w:tc>
      </w:tr>
      <w:tr w:rsidR="004A4FCA" w14:paraId="5C22CA2D" w14:textId="77777777" w:rsidTr="00CB037D">
        <w:tc>
          <w:tcPr>
            <w:tcW w:w="2263" w:type="dxa"/>
          </w:tcPr>
          <w:p w14:paraId="4723970A" w14:textId="77777777" w:rsidR="004A4FCA" w:rsidRDefault="004A4FCA" w:rsidP="00E55008">
            <w:pPr>
              <w:pStyle w:val="TableText"/>
              <w:keepLines/>
              <w:spacing w:line="276" w:lineRule="auto"/>
              <w:rPr>
                <w:lang w:eastAsia="ja-JP"/>
              </w:rPr>
            </w:pPr>
            <w:r>
              <w:rPr>
                <w:lang w:eastAsia="ja-JP"/>
              </w:rPr>
              <w:t>Efficiency</w:t>
            </w:r>
          </w:p>
        </w:tc>
        <w:tc>
          <w:tcPr>
            <w:tcW w:w="6797" w:type="dxa"/>
          </w:tcPr>
          <w:p w14:paraId="3B663C44" w14:textId="77777777" w:rsidR="004A4FCA" w:rsidRDefault="004A4FCA" w:rsidP="00E55008">
            <w:pPr>
              <w:pStyle w:val="TableText"/>
              <w:keepLines/>
              <w:spacing w:line="276" w:lineRule="auto"/>
              <w:rPr>
                <w:lang w:eastAsia="ja-JP"/>
              </w:rPr>
            </w:pPr>
            <w:r w:rsidRPr="00222BE4">
              <w:rPr>
                <w:lang w:eastAsia="ja-JP"/>
              </w:rPr>
              <w:t>The notion of getting the highest value out of program or project resources.</w:t>
            </w:r>
          </w:p>
        </w:tc>
      </w:tr>
      <w:tr w:rsidR="004A4FCA" w14:paraId="12D952DD" w14:textId="77777777" w:rsidTr="00CB037D">
        <w:tc>
          <w:tcPr>
            <w:tcW w:w="2263" w:type="dxa"/>
          </w:tcPr>
          <w:p w14:paraId="3DB31982" w14:textId="77777777" w:rsidR="004A4FCA" w:rsidRDefault="004A4FCA" w:rsidP="00E55008">
            <w:pPr>
              <w:pStyle w:val="TableText"/>
              <w:keepLines/>
              <w:spacing w:line="276" w:lineRule="auto"/>
              <w:rPr>
                <w:lang w:eastAsia="ja-JP"/>
              </w:rPr>
            </w:pPr>
            <w:r>
              <w:rPr>
                <w:lang w:eastAsia="ja-JP"/>
              </w:rPr>
              <w:t>Legacy</w:t>
            </w:r>
          </w:p>
        </w:tc>
        <w:tc>
          <w:tcPr>
            <w:tcW w:w="6797" w:type="dxa"/>
          </w:tcPr>
          <w:p w14:paraId="1AE65F0E" w14:textId="77777777" w:rsidR="004A4FCA" w:rsidRDefault="004A4FCA" w:rsidP="00E55008">
            <w:pPr>
              <w:pStyle w:val="TableText"/>
              <w:keepLines/>
              <w:spacing w:line="276" w:lineRule="auto"/>
              <w:rPr>
                <w:lang w:eastAsia="ja-JP"/>
              </w:rPr>
            </w:pPr>
            <w:r w:rsidRPr="00180748">
              <w:rPr>
                <w:lang w:eastAsia="ja-JP"/>
              </w:rPr>
              <w:t>The enduring consequences of past investments, policies or actions that can be captured and/or bequeathed.</w:t>
            </w:r>
          </w:p>
        </w:tc>
      </w:tr>
    </w:tbl>
    <w:p w14:paraId="15792869" w14:textId="263984EC" w:rsidR="001E3266" w:rsidRPr="00E55008" w:rsidRDefault="004A4FCA" w:rsidP="00E55008">
      <w:pPr>
        <w:pStyle w:val="FigureTableNoteSource"/>
      </w:pPr>
      <w:r>
        <w:rPr>
          <w:lang w:eastAsia="ja-JP"/>
        </w:rPr>
        <w:t xml:space="preserve">Source: </w:t>
      </w:r>
      <w:r w:rsidR="0018353F" w:rsidRPr="00E55008">
        <w:t>OECD DAC</w:t>
      </w:r>
      <w:r w:rsidR="00457107">
        <w:t xml:space="preserve"> (2019)</w:t>
      </w:r>
    </w:p>
    <w:p w14:paraId="32BB8820" w14:textId="61E51BF5" w:rsidR="004A4FCA" w:rsidRPr="000834B7" w:rsidRDefault="004A4FCA">
      <w:pPr>
        <w:pStyle w:val="Heading2"/>
        <w:numPr>
          <w:ilvl w:val="0"/>
          <w:numId w:val="0"/>
        </w:numPr>
      </w:pPr>
      <w:bookmarkStart w:id="36" w:name="_Toc68613872"/>
      <w:bookmarkStart w:id="37" w:name="_Toc69912637"/>
      <w:bookmarkStart w:id="38" w:name="_Toc69913060"/>
      <w:bookmarkStart w:id="39" w:name="_Toc69914358"/>
      <w:bookmarkStart w:id="40" w:name="_Toc72938128"/>
      <w:r w:rsidRPr="000834B7">
        <w:lastRenderedPageBreak/>
        <w:t>What service providers</w:t>
      </w:r>
      <w:r w:rsidR="006A445C">
        <w:t xml:space="preserve"> </w:t>
      </w:r>
      <w:r w:rsidRPr="000834B7">
        <w:t>need to do</w:t>
      </w:r>
      <w:bookmarkEnd w:id="36"/>
      <w:bookmarkEnd w:id="37"/>
      <w:bookmarkEnd w:id="38"/>
      <w:bookmarkEnd w:id="39"/>
      <w:bookmarkEnd w:id="40"/>
    </w:p>
    <w:p w14:paraId="5F621255" w14:textId="6A71EA5D" w:rsidR="004A4FCA" w:rsidRDefault="004A4FCA" w:rsidP="00AE6C6B">
      <w:pPr>
        <w:rPr>
          <w:lang w:eastAsia="ja-JP"/>
        </w:rPr>
      </w:pPr>
      <w:r w:rsidRPr="006921DA">
        <w:rPr>
          <w:lang w:eastAsia="ja-JP"/>
        </w:rPr>
        <w:t>MERIT</w:t>
      </w:r>
      <w:r w:rsidR="006921DA" w:rsidRPr="002562CA">
        <w:rPr>
          <w:lang w:eastAsia="ja-JP"/>
        </w:rPr>
        <w:t xml:space="preserve"> is</w:t>
      </w:r>
      <w:r w:rsidR="006A445C" w:rsidRPr="00332EFF">
        <w:rPr>
          <w:lang w:eastAsia="ja-JP"/>
        </w:rPr>
        <w:t xml:space="preserve"> </w:t>
      </w:r>
      <w:r w:rsidR="006A445C" w:rsidRPr="006921DA">
        <w:rPr>
          <w:lang w:eastAsia="ja-JP"/>
        </w:rPr>
        <w:t>our</w:t>
      </w:r>
      <w:r w:rsidR="009F03C3" w:rsidRPr="006921DA">
        <w:rPr>
          <w:lang w:eastAsia="ja-JP"/>
        </w:rPr>
        <w:t xml:space="preserve"> online program management reporting depository</w:t>
      </w:r>
      <w:r w:rsidR="006A445C" w:rsidRPr="006921DA">
        <w:rPr>
          <w:lang w:eastAsia="ja-JP"/>
        </w:rPr>
        <w:t>.</w:t>
      </w:r>
      <w:r w:rsidR="009F03C3" w:rsidRPr="006921DA">
        <w:rPr>
          <w:lang w:eastAsia="ja-JP"/>
        </w:rPr>
        <w:t xml:space="preserve"> </w:t>
      </w:r>
      <w:r w:rsidR="006921DA" w:rsidRPr="002562CA">
        <w:rPr>
          <w:lang w:eastAsia="ja-JP"/>
        </w:rPr>
        <w:t xml:space="preserve">It is designed to guide </w:t>
      </w:r>
      <w:r w:rsidR="00142860">
        <w:rPr>
          <w:lang w:eastAsia="ja-JP"/>
        </w:rPr>
        <w:t>you</w:t>
      </w:r>
      <w:r w:rsidR="006921DA" w:rsidRPr="002562CA">
        <w:rPr>
          <w:lang w:eastAsia="ja-JP"/>
        </w:rPr>
        <w:t xml:space="preserve"> through the</w:t>
      </w:r>
      <w:r w:rsidRPr="006921DA">
        <w:rPr>
          <w:lang w:eastAsia="ja-JP"/>
        </w:rPr>
        <w:t xml:space="preserve"> outcome report</w:t>
      </w:r>
      <w:r w:rsidR="0080413B" w:rsidRPr="006921DA">
        <w:rPr>
          <w:lang w:eastAsia="ja-JP"/>
        </w:rPr>
        <w:t>ing</w:t>
      </w:r>
      <w:r w:rsidR="00123F10" w:rsidRPr="006921DA">
        <w:rPr>
          <w:lang w:eastAsia="ja-JP"/>
        </w:rPr>
        <w:t xml:space="preserve"> </w:t>
      </w:r>
      <w:r w:rsidR="006921DA" w:rsidRPr="002562CA">
        <w:rPr>
          <w:lang w:eastAsia="ja-JP"/>
        </w:rPr>
        <w:t>process</w:t>
      </w:r>
      <w:r w:rsidRPr="006921DA">
        <w:rPr>
          <w:lang w:eastAsia="ja-JP"/>
        </w:rPr>
        <w:t>. The</w:t>
      </w:r>
      <w:r w:rsidRPr="00C5328D">
        <w:rPr>
          <w:lang w:eastAsia="ja-JP"/>
        </w:rPr>
        <w:t xml:space="preserve"> </w:t>
      </w:r>
      <w:r w:rsidR="006921DA">
        <w:rPr>
          <w:lang w:eastAsia="ja-JP"/>
        </w:rPr>
        <w:t>MERIT out</w:t>
      </w:r>
      <w:r w:rsidR="002562CA">
        <w:rPr>
          <w:lang w:eastAsia="ja-JP"/>
        </w:rPr>
        <w:t>c</w:t>
      </w:r>
      <w:r w:rsidR="006921DA">
        <w:rPr>
          <w:lang w:eastAsia="ja-JP"/>
        </w:rPr>
        <w:t xml:space="preserve">ome </w:t>
      </w:r>
      <w:r w:rsidRPr="00C5328D">
        <w:rPr>
          <w:lang w:eastAsia="ja-JP"/>
        </w:rPr>
        <w:t xml:space="preserve">forms contain questions on project progress </w:t>
      </w:r>
      <w:r w:rsidR="006921DA">
        <w:rPr>
          <w:lang w:eastAsia="ja-JP"/>
        </w:rPr>
        <w:t>against</w:t>
      </w:r>
      <w:r w:rsidRPr="00C5328D">
        <w:rPr>
          <w:lang w:eastAsia="ja-JP"/>
        </w:rPr>
        <w:t xml:space="preserve"> </w:t>
      </w:r>
      <w:r w:rsidR="00631404">
        <w:rPr>
          <w:lang w:eastAsia="ja-JP"/>
        </w:rPr>
        <w:t xml:space="preserve">nominated </w:t>
      </w:r>
      <w:r w:rsidRPr="00C5328D">
        <w:rPr>
          <w:lang w:eastAsia="ja-JP"/>
        </w:rPr>
        <w:t xml:space="preserve">outcome statements. Outcome statements </w:t>
      </w:r>
      <w:r w:rsidR="002C470B">
        <w:rPr>
          <w:lang w:eastAsia="ja-JP"/>
        </w:rPr>
        <w:t xml:space="preserve">are </w:t>
      </w:r>
      <w:r w:rsidRPr="00C5328D">
        <w:rPr>
          <w:lang w:eastAsia="ja-JP"/>
        </w:rPr>
        <w:t xml:space="preserve">defined at the start of projects in individual </w:t>
      </w:r>
      <w:r w:rsidR="006921DA">
        <w:rPr>
          <w:lang w:eastAsia="ja-JP"/>
        </w:rPr>
        <w:t>monitoring, evaluation, reporting and improvement</w:t>
      </w:r>
      <w:r w:rsidR="006921DA" w:rsidRPr="00C5328D">
        <w:rPr>
          <w:lang w:eastAsia="ja-JP"/>
        </w:rPr>
        <w:t xml:space="preserve"> </w:t>
      </w:r>
      <w:r w:rsidR="006921DA">
        <w:rPr>
          <w:lang w:eastAsia="ja-JP"/>
        </w:rPr>
        <w:t>plans (</w:t>
      </w:r>
      <w:r w:rsidRPr="00C5328D">
        <w:rPr>
          <w:lang w:eastAsia="ja-JP"/>
        </w:rPr>
        <w:t xml:space="preserve">MERI </w:t>
      </w:r>
      <w:r w:rsidR="006A445C">
        <w:rPr>
          <w:lang w:eastAsia="ja-JP"/>
        </w:rPr>
        <w:t>p</w:t>
      </w:r>
      <w:r w:rsidRPr="00C5328D">
        <w:rPr>
          <w:lang w:eastAsia="ja-JP"/>
        </w:rPr>
        <w:t>lans</w:t>
      </w:r>
      <w:r w:rsidR="006921DA">
        <w:rPr>
          <w:lang w:eastAsia="ja-JP"/>
        </w:rPr>
        <w:t>).</w:t>
      </w:r>
      <w:r w:rsidR="002562CA">
        <w:rPr>
          <w:lang w:eastAsia="ja-JP"/>
        </w:rPr>
        <w:t xml:space="preserve"> </w:t>
      </w:r>
      <w:r w:rsidR="000E6158">
        <w:rPr>
          <w:lang w:eastAsia="ja-JP"/>
        </w:rPr>
        <w:t>For definitions of short</w:t>
      </w:r>
      <w:r w:rsidR="00F37B0B">
        <w:rPr>
          <w:lang w:eastAsia="ja-JP"/>
        </w:rPr>
        <w:t>-</w:t>
      </w:r>
      <w:r w:rsidR="000E6158">
        <w:rPr>
          <w:lang w:eastAsia="ja-JP"/>
        </w:rPr>
        <w:t>, medium</w:t>
      </w:r>
      <w:r w:rsidR="00F37B0B">
        <w:rPr>
          <w:lang w:eastAsia="ja-JP"/>
        </w:rPr>
        <w:t>-</w:t>
      </w:r>
      <w:r w:rsidR="000E6158">
        <w:rPr>
          <w:lang w:eastAsia="ja-JP"/>
        </w:rPr>
        <w:t xml:space="preserve"> and long</w:t>
      </w:r>
      <w:r w:rsidR="00F37B0B">
        <w:rPr>
          <w:lang w:eastAsia="ja-JP"/>
        </w:rPr>
        <w:t>-</w:t>
      </w:r>
      <w:r w:rsidR="000E6158">
        <w:rPr>
          <w:lang w:eastAsia="ja-JP"/>
        </w:rPr>
        <w:t>term outcomes</w:t>
      </w:r>
      <w:r w:rsidR="00333C6D">
        <w:rPr>
          <w:lang w:eastAsia="ja-JP"/>
        </w:rPr>
        <w:t>,</w:t>
      </w:r>
      <w:r w:rsidR="000E6158">
        <w:rPr>
          <w:lang w:eastAsia="ja-JP"/>
        </w:rPr>
        <w:t xml:space="preserve"> </w:t>
      </w:r>
      <w:r w:rsidR="002562CA">
        <w:rPr>
          <w:lang w:eastAsia="ja-JP"/>
        </w:rPr>
        <w:t>see</w:t>
      </w:r>
      <w:r w:rsidR="000E6158">
        <w:rPr>
          <w:lang w:eastAsia="ja-JP"/>
        </w:rPr>
        <w:t xml:space="preserve"> the </w:t>
      </w:r>
      <w:hyperlink w:anchor="_Glossary" w:history="1">
        <w:r w:rsidRPr="00A20635">
          <w:rPr>
            <w:rStyle w:val="Hyperlink"/>
            <w:lang w:eastAsia="ja-JP"/>
          </w:rPr>
          <w:t>Glossary</w:t>
        </w:r>
      </w:hyperlink>
      <w:r w:rsidRPr="00C5328D">
        <w:rPr>
          <w:lang w:eastAsia="ja-JP"/>
        </w:rPr>
        <w:t>.</w:t>
      </w:r>
    </w:p>
    <w:p w14:paraId="519104E7" w14:textId="09B09276" w:rsidR="002F45EA" w:rsidRDefault="00BB256E" w:rsidP="00AE6C6B">
      <w:pPr>
        <w:rPr>
          <w:lang w:eastAsia="ja-JP"/>
        </w:rPr>
      </w:pPr>
      <w:r>
        <w:rPr>
          <w:lang w:eastAsia="ja-JP"/>
        </w:rPr>
        <w:t>T</w:t>
      </w:r>
      <w:r w:rsidR="002F45EA" w:rsidRPr="006412EB">
        <w:rPr>
          <w:lang w:eastAsia="ja-JP"/>
        </w:rPr>
        <w:t xml:space="preserve">erminology </w:t>
      </w:r>
      <w:r w:rsidR="00A1309F">
        <w:rPr>
          <w:lang w:eastAsia="ja-JP"/>
        </w:rPr>
        <w:t xml:space="preserve">will </w:t>
      </w:r>
      <w:r w:rsidR="002F45EA" w:rsidRPr="006412EB">
        <w:rPr>
          <w:lang w:eastAsia="ja-JP"/>
        </w:rPr>
        <w:t>var</w:t>
      </w:r>
      <w:r w:rsidR="00A1309F">
        <w:rPr>
          <w:lang w:eastAsia="ja-JP"/>
        </w:rPr>
        <w:t>y</w:t>
      </w:r>
      <w:r w:rsidR="002F45EA" w:rsidRPr="006412EB">
        <w:rPr>
          <w:lang w:eastAsia="ja-JP"/>
        </w:rPr>
        <w:t xml:space="preserve"> slightly between environment and agriculture focused projects </w:t>
      </w:r>
      <w:r w:rsidR="00E7396A">
        <w:rPr>
          <w:lang w:eastAsia="ja-JP"/>
        </w:rPr>
        <w:t xml:space="preserve">and programs </w:t>
      </w:r>
      <w:r w:rsidR="002F45EA" w:rsidRPr="006412EB">
        <w:rPr>
          <w:lang w:eastAsia="ja-JP"/>
        </w:rPr>
        <w:t>to reflect</w:t>
      </w:r>
      <w:r w:rsidR="00A1309F">
        <w:rPr>
          <w:lang w:eastAsia="ja-JP"/>
        </w:rPr>
        <w:t xml:space="preserve"> </w:t>
      </w:r>
      <w:r w:rsidR="002F45EA" w:rsidRPr="006412EB">
        <w:rPr>
          <w:lang w:eastAsia="ja-JP"/>
        </w:rPr>
        <w:t xml:space="preserve">different requirements. </w:t>
      </w:r>
      <w:r w:rsidR="000F634D">
        <w:rPr>
          <w:lang w:eastAsia="ja-JP"/>
        </w:rPr>
        <w:t>General themes</w:t>
      </w:r>
      <w:r w:rsidR="006A445C">
        <w:rPr>
          <w:lang w:eastAsia="ja-JP"/>
        </w:rPr>
        <w:t>,</w:t>
      </w:r>
      <w:r w:rsidR="000F634D">
        <w:rPr>
          <w:lang w:eastAsia="ja-JP"/>
        </w:rPr>
        <w:t xml:space="preserve"> including the </w:t>
      </w:r>
      <w:r w:rsidR="002F45EA" w:rsidRPr="006412EB">
        <w:rPr>
          <w:lang w:eastAsia="ja-JP"/>
        </w:rPr>
        <w:t>need for evidence</w:t>
      </w:r>
      <w:r w:rsidR="004668F4">
        <w:rPr>
          <w:lang w:eastAsia="ja-JP"/>
        </w:rPr>
        <w:t>,</w:t>
      </w:r>
      <w:r w:rsidR="002F45EA" w:rsidRPr="006412EB">
        <w:rPr>
          <w:lang w:eastAsia="ja-JP"/>
        </w:rPr>
        <w:t xml:space="preserve"> remain the same.</w:t>
      </w:r>
      <w:r w:rsidR="002F45EA" w:rsidRPr="002F45EA">
        <w:rPr>
          <w:lang w:eastAsia="ja-JP"/>
        </w:rPr>
        <w:t xml:space="preserve"> </w:t>
      </w:r>
      <w:r w:rsidR="002F45EA">
        <w:rPr>
          <w:lang w:eastAsia="ja-JP"/>
        </w:rPr>
        <w:t xml:space="preserve">In most instances, </w:t>
      </w:r>
      <w:r w:rsidR="00142860">
        <w:rPr>
          <w:lang w:eastAsia="ja-JP"/>
        </w:rPr>
        <w:t>you will be asked</w:t>
      </w:r>
      <w:r w:rsidR="002F45EA">
        <w:rPr>
          <w:lang w:eastAsia="ja-JP"/>
        </w:rPr>
        <w:t xml:space="preserve"> </w:t>
      </w:r>
      <w:r w:rsidR="00142860">
        <w:rPr>
          <w:lang w:eastAsia="ja-JP"/>
        </w:rPr>
        <w:t>to</w:t>
      </w:r>
      <w:r w:rsidR="002F45EA">
        <w:rPr>
          <w:lang w:eastAsia="ja-JP"/>
        </w:rPr>
        <w:t xml:space="preserve"> select answers from a drop-down </w:t>
      </w:r>
      <w:r w:rsidR="004668F4">
        <w:rPr>
          <w:lang w:eastAsia="ja-JP"/>
        </w:rPr>
        <w:t>menu</w:t>
      </w:r>
      <w:r w:rsidR="002F45EA">
        <w:rPr>
          <w:lang w:eastAsia="ja-JP"/>
        </w:rPr>
        <w:t xml:space="preserve">. </w:t>
      </w:r>
      <w:r w:rsidR="004D3747">
        <w:rPr>
          <w:lang w:eastAsia="ja-JP"/>
        </w:rPr>
        <w:t xml:space="preserve">Other </w:t>
      </w:r>
      <w:r w:rsidR="002F45EA">
        <w:rPr>
          <w:lang w:eastAsia="ja-JP"/>
        </w:rPr>
        <w:t xml:space="preserve">questions will </w:t>
      </w:r>
      <w:r w:rsidR="004668F4">
        <w:rPr>
          <w:lang w:eastAsia="ja-JP"/>
        </w:rPr>
        <w:t>require</w:t>
      </w:r>
      <w:r w:rsidR="002F45EA">
        <w:rPr>
          <w:lang w:eastAsia="ja-JP"/>
        </w:rPr>
        <w:t xml:space="preserve"> an open text response.</w:t>
      </w:r>
    </w:p>
    <w:p w14:paraId="5066377F" w14:textId="2EDE5A1A" w:rsidR="004A4FCA" w:rsidRDefault="00EB33CB">
      <w:pPr>
        <w:rPr>
          <w:lang w:eastAsia="ja-JP"/>
        </w:rPr>
      </w:pPr>
      <w:r>
        <w:rPr>
          <w:lang w:eastAsia="ja-JP"/>
        </w:rPr>
        <w:t>You</w:t>
      </w:r>
      <w:r w:rsidR="004A4FCA">
        <w:rPr>
          <w:lang w:eastAsia="ja-JP"/>
        </w:rPr>
        <w:t xml:space="preserve"> will </w:t>
      </w:r>
      <w:r w:rsidR="008A546C">
        <w:rPr>
          <w:lang w:eastAsia="ja-JP"/>
        </w:rPr>
        <w:t xml:space="preserve">be required to </w:t>
      </w:r>
      <w:r w:rsidR="004A4FCA">
        <w:rPr>
          <w:lang w:eastAsia="ja-JP"/>
        </w:rPr>
        <w:t>answer questions about:</w:t>
      </w:r>
    </w:p>
    <w:p w14:paraId="7C6BDD32" w14:textId="12416838" w:rsidR="004A4FCA" w:rsidRPr="00D06C69" w:rsidRDefault="004A4FCA" w:rsidP="00D06C69">
      <w:pPr>
        <w:pStyle w:val="ListBullet"/>
      </w:pPr>
      <w:r w:rsidRPr="00D06C69">
        <w:t>progress of projects against established baselines for each outcome statement</w:t>
      </w:r>
    </w:p>
    <w:p w14:paraId="7247E9DB" w14:textId="0CA9D409" w:rsidR="002F45EA" w:rsidRPr="00D06C69" w:rsidRDefault="00EF330C" w:rsidP="00D06C69">
      <w:pPr>
        <w:pStyle w:val="ListBullet"/>
      </w:pPr>
      <w:r w:rsidRPr="00D06C69">
        <w:t xml:space="preserve">the </w:t>
      </w:r>
      <w:r w:rsidR="002F45EA" w:rsidRPr="00D06C69">
        <w:t>level of achievement of an outcome statement using a criteria matrix (</w:t>
      </w:r>
      <w:hyperlink w:anchor="_Appendix_B:_Criteria" w:history="1">
        <w:r w:rsidR="002F45EA" w:rsidRPr="00333C6D">
          <w:rPr>
            <w:rStyle w:val="Hyperlink"/>
          </w:rPr>
          <w:t>Appendix B</w:t>
        </w:r>
      </w:hyperlink>
      <w:r w:rsidR="002F45EA" w:rsidRPr="00D06C69">
        <w:t>)</w:t>
      </w:r>
    </w:p>
    <w:p w14:paraId="15D3CC8B" w14:textId="1C4CDD74" w:rsidR="00FF5925" w:rsidRPr="00D06C69" w:rsidRDefault="004A4FCA" w:rsidP="00D06C69">
      <w:pPr>
        <w:pStyle w:val="ListBullet"/>
      </w:pPr>
      <w:r w:rsidRPr="00D06C69">
        <w:t xml:space="preserve">key enablers and barriers to the success of their </w:t>
      </w:r>
      <w:r w:rsidR="0083038D" w:rsidRPr="00D06C69">
        <w:t>projects</w:t>
      </w:r>
      <w:r w:rsidR="006813AE" w:rsidRPr="00D06C69">
        <w:t>.</w:t>
      </w:r>
    </w:p>
    <w:p w14:paraId="1EB95511" w14:textId="6601361A" w:rsidR="002C3006" w:rsidRDefault="004668F4" w:rsidP="002562CA">
      <w:pPr>
        <w:rPr>
          <w:rStyle w:val="Hyperlink"/>
          <w:lang w:eastAsia="ja-JP"/>
        </w:rPr>
      </w:pPr>
      <w:r>
        <w:rPr>
          <w:lang w:eastAsia="ja-JP"/>
        </w:rPr>
        <w:t>Depending on</w:t>
      </w:r>
      <w:r w:rsidR="002C3006">
        <w:rPr>
          <w:lang w:eastAsia="ja-JP"/>
        </w:rPr>
        <w:t xml:space="preserve"> the scale or strategic significance</w:t>
      </w:r>
      <w:r>
        <w:rPr>
          <w:lang w:eastAsia="ja-JP"/>
        </w:rPr>
        <w:t xml:space="preserve"> of</w:t>
      </w:r>
      <w:r w:rsidR="002C3006">
        <w:rPr>
          <w:lang w:eastAsia="ja-JP"/>
        </w:rPr>
        <w:t xml:space="preserve"> some programs</w:t>
      </w:r>
      <w:r w:rsidR="006813AE">
        <w:rPr>
          <w:lang w:eastAsia="ja-JP"/>
        </w:rPr>
        <w:t>,</w:t>
      </w:r>
      <w:r w:rsidR="002C3006">
        <w:rPr>
          <w:lang w:eastAsia="ja-JP"/>
        </w:rPr>
        <w:t xml:space="preserve"> </w:t>
      </w:r>
      <w:r>
        <w:rPr>
          <w:lang w:eastAsia="ja-JP"/>
        </w:rPr>
        <w:t xml:space="preserve">respondents may </w:t>
      </w:r>
      <w:r w:rsidR="002C3006">
        <w:rPr>
          <w:lang w:eastAsia="ja-JP"/>
        </w:rPr>
        <w:t>be asked to answer a list of key evaluation questions (</w:t>
      </w:r>
      <w:hyperlink w:anchor="_Appendix_C:_Key_1" w:history="1">
        <w:r w:rsidR="002C3006" w:rsidRPr="004E0007">
          <w:rPr>
            <w:rStyle w:val="Hyperlink"/>
            <w:lang w:eastAsia="ja-JP"/>
          </w:rPr>
          <w:t>Appendix C</w:t>
        </w:r>
      </w:hyperlink>
      <w:r w:rsidR="002C3006">
        <w:rPr>
          <w:lang w:eastAsia="ja-JP"/>
        </w:rPr>
        <w:t>)</w:t>
      </w:r>
      <w:r w:rsidR="00040B8A">
        <w:rPr>
          <w:lang w:eastAsia="ja-JP"/>
        </w:rPr>
        <w:t xml:space="preserve">. </w:t>
      </w:r>
      <w:r>
        <w:rPr>
          <w:lang w:eastAsia="ja-JP"/>
        </w:rPr>
        <w:t>The</w:t>
      </w:r>
      <w:r w:rsidR="000E6158">
        <w:rPr>
          <w:lang w:eastAsia="ja-JP"/>
        </w:rPr>
        <w:t xml:space="preserve">se questions have been informed by the evaluation criteria </w:t>
      </w:r>
      <w:r w:rsidR="006813AE">
        <w:rPr>
          <w:lang w:eastAsia="ja-JP"/>
        </w:rPr>
        <w:t>(</w:t>
      </w:r>
      <w:hyperlink w:anchor="_Appendix_E:_Program" w:history="1">
        <w:r w:rsidR="002C3006" w:rsidRPr="00A767DA">
          <w:rPr>
            <w:rStyle w:val="Hyperlink"/>
            <w:lang w:eastAsia="ja-JP"/>
          </w:rPr>
          <w:t>Appendix E</w:t>
        </w:r>
      </w:hyperlink>
      <w:r w:rsidR="006813AE">
        <w:rPr>
          <w:lang w:eastAsia="ja-JP"/>
        </w:rPr>
        <w:t>)</w:t>
      </w:r>
      <w:r w:rsidR="002C3006">
        <w:rPr>
          <w:lang w:eastAsia="ja-JP"/>
        </w:rPr>
        <w:t>.</w:t>
      </w:r>
    </w:p>
    <w:p w14:paraId="2976C88F" w14:textId="1E95BC71" w:rsidR="001E3266" w:rsidRDefault="00EB33CB" w:rsidP="002562CA">
      <w:pPr>
        <w:rPr>
          <w:lang w:eastAsia="ja-JP"/>
        </w:rPr>
      </w:pPr>
      <w:r>
        <w:rPr>
          <w:lang w:eastAsia="ja-JP"/>
        </w:rPr>
        <w:t>You will</w:t>
      </w:r>
      <w:r w:rsidR="006A18B9">
        <w:rPr>
          <w:lang w:eastAsia="ja-JP"/>
        </w:rPr>
        <w:t xml:space="preserve"> </w:t>
      </w:r>
      <w:r w:rsidR="004A4FCA" w:rsidRPr="00C56E83">
        <w:rPr>
          <w:lang w:eastAsia="ja-JP"/>
        </w:rPr>
        <w:t xml:space="preserve">also </w:t>
      </w:r>
      <w:r>
        <w:rPr>
          <w:lang w:eastAsia="ja-JP"/>
        </w:rPr>
        <w:t xml:space="preserve">be </w:t>
      </w:r>
      <w:r w:rsidR="006A18B9">
        <w:rPr>
          <w:lang w:eastAsia="ja-JP"/>
        </w:rPr>
        <w:t xml:space="preserve">required to </w:t>
      </w:r>
      <w:r w:rsidR="004A4FCA" w:rsidRPr="00C56E83">
        <w:rPr>
          <w:lang w:eastAsia="ja-JP"/>
        </w:rPr>
        <w:t xml:space="preserve">provide a summary </w:t>
      </w:r>
      <w:r w:rsidR="006A18B9">
        <w:rPr>
          <w:lang w:eastAsia="ja-JP"/>
        </w:rPr>
        <w:t xml:space="preserve">of the evidence </w:t>
      </w:r>
      <w:r>
        <w:rPr>
          <w:lang w:eastAsia="ja-JP"/>
        </w:rPr>
        <w:t>you</w:t>
      </w:r>
      <w:r w:rsidR="006A18B9">
        <w:rPr>
          <w:lang w:eastAsia="ja-JP"/>
        </w:rPr>
        <w:t xml:space="preserve"> have collected </w:t>
      </w:r>
      <w:r w:rsidR="00DF32F6">
        <w:rPr>
          <w:lang w:eastAsia="ja-JP"/>
        </w:rPr>
        <w:t xml:space="preserve">(in the form of dataset summaries and raw data) </w:t>
      </w:r>
      <w:r w:rsidR="006A18B9">
        <w:rPr>
          <w:lang w:eastAsia="ja-JP"/>
        </w:rPr>
        <w:t xml:space="preserve">against baselines to support </w:t>
      </w:r>
      <w:r>
        <w:rPr>
          <w:lang w:eastAsia="ja-JP"/>
        </w:rPr>
        <w:t>your</w:t>
      </w:r>
      <w:r w:rsidR="006A18B9">
        <w:rPr>
          <w:lang w:eastAsia="ja-JP"/>
        </w:rPr>
        <w:t xml:space="preserve"> claims</w:t>
      </w:r>
      <w:r w:rsidR="004A4FCA" w:rsidRPr="00C56E83">
        <w:rPr>
          <w:lang w:eastAsia="ja-JP"/>
        </w:rPr>
        <w:t xml:space="preserve"> (</w:t>
      </w:r>
      <w:hyperlink w:anchor="_Appendix_D:_Project_1" w:history="1">
        <w:r w:rsidR="004A4FCA" w:rsidRPr="00711AF1">
          <w:rPr>
            <w:rStyle w:val="Hyperlink"/>
            <w:lang w:eastAsia="ja-JP"/>
          </w:rPr>
          <w:t xml:space="preserve">Appendix </w:t>
        </w:r>
        <w:r w:rsidR="002F45EA" w:rsidRPr="00711AF1">
          <w:rPr>
            <w:rStyle w:val="Hyperlink"/>
            <w:lang w:eastAsia="ja-JP"/>
          </w:rPr>
          <w:t>D</w:t>
        </w:r>
      </w:hyperlink>
      <w:r w:rsidR="004A4FCA" w:rsidRPr="00C56E83">
        <w:rPr>
          <w:lang w:eastAsia="ja-JP"/>
        </w:rPr>
        <w:t>).</w:t>
      </w:r>
      <w:r w:rsidR="00B51E5E" w:rsidRPr="00FC0366">
        <w:rPr>
          <w:lang w:eastAsia="ja-JP"/>
        </w:rPr>
        <w:t xml:space="preserve"> For a flowchart of each program’s mid-term outcome reporting, see </w:t>
      </w:r>
      <w:hyperlink w:anchor="_Appendix_A:_Mid-term_1" w:history="1">
        <w:r w:rsidR="00B51E5E" w:rsidRPr="00FC0366">
          <w:rPr>
            <w:rStyle w:val="Hyperlink"/>
            <w:lang w:eastAsia="ja-JP"/>
          </w:rPr>
          <w:t>Appendix A</w:t>
        </w:r>
      </w:hyperlink>
      <w:r w:rsidR="00B51E5E" w:rsidRPr="00B51E5E">
        <w:rPr>
          <w:lang w:eastAsia="ja-JP"/>
        </w:rPr>
        <w:t>.</w:t>
      </w:r>
    </w:p>
    <w:p w14:paraId="73AAB45C" w14:textId="77777777" w:rsidR="004A4FCA" w:rsidRPr="000834B7" w:rsidRDefault="004A4FCA" w:rsidP="006F6224">
      <w:pPr>
        <w:pStyle w:val="Heading2"/>
        <w:numPr>
          <w:ilvl w:val="0"/>
          <w:numId w:val="0"/>
        </w:numPr>
        <w:ind w:left="720" w:hanging="720"/>
      </w:pPr>
      <w:bookmarkStart w:id="41" w:name="_Toc68613873"/>
      <w:bookmarkStart w:id="42" w:name="_Toc69912638"/>
      <w:bookmarkStart w:id="43" w:name="_Toc69913061"/>
      <w:bookmarkStart w:id="44" w:name="_Toc69914359"/>
      <w:bookmarkStart w:id="45" w:name="_Toc72938129"/>
      <w:r w:rsidRPr="000834B7">
        <w:lastRenderedPageBreak/>
        <w:t>Outcome reporting deadlines</w:t>
      </w:r>
      <w:bookmarkEnd w:id="41"/>
      <w:bookmarkEnd w:id="42"/>
      <w:bookmarkEnd w:id="43"/>
      <w:bookmarkEnd w:id="44"/>
      <w:bookmarkEnd w:id="45"/>
    </w:p>
    <w:p w14:paraId="67F2EF9B" w14:textId="19EBB92E" w:rsidR="001E5C8D" w:rsidRDefault="007A4035" w:rsidP="00AE6C6B">
      <w:pPr>
        <w:rPr>
          <w:lang w:eastAsia="ja-JP"/>
        </w:rPr>
      </w:pPr>
      <w:r>
        <w:rPr>
          <w:lang w:eastAsia="ja-JP"/>
        </w:rPr>
        <w:t xml:space="preserve">Outcome </w:t>
      </w:r>
      <w:r w:rsidR="00031A78">
        <w:rPr>
          <w:lang w:eastAsia="ja-JP"/>
        </w:rPr>
        <w:t>reporting requirements will vary for each service provider, d</w:t>
      </w:r>
      <w:r w:rsidR="007653DE">
        <w:rPr>
          <w:lang w:eastAsia="ja-JP"/>
        </w:rPr>
        <w:t xml:space="preserve">epending </w:t>
      </w:r>
      <w:r w:rsidR="00ED262F">
        <w:rPr>
          <w:lang w:eastAsia="ja-JP"/>
        </w:rPr>
        <w:t xml:space="preserve">on the </w:t>
      </w:r>
      <w:r w:rsidR="008E53E2">
        <w:rPr>
          <w:lang w:eastAsia="ja-JP"/>
        </w:rPr>
        <w:t>life</w:t>
      </w:r>
      <w:r w:rsidR="008A2AA0">
        <w:rPr>
          <w:lang w:eastAsia="ja-JP"/>
        </w:rPr>
        <w:t>span</w:t>
      </w:r>
      <w:r w:rsidR="008E53E2">
        <w:rPr>
          <w:lang w:eastAsia="ja-JP"/>
        </w:rPr>
        <w:t xml:space="preserve"> </w:t>
      </w:r>
      <w:r w:rsidR="00031A78">
        <w:rPr>
          <w:lang w:eastAsia="ja-JP"/>
        </w:rPr>
        <w:t>of</w:t>
      </w:r>
      <w:r w:rsidR="00382DF7">
        <w:rPr>
          <w:lang w:eastAsia="ja-JP"/>
        </w:rPr>
        <w:t xml:space="preserve"> </w:t>
      </w:r>
      <w:r w:rsidR="0020199F">
        <w:rPr>
          <w:lang w:eastAsia="ja-JP"/>
        </w:rPr>
        <w:t>the</w:t>
      </w:r>
      <w:r w:rsidR="001E5C8D">
        <w:rPr>
          <w:lang w:eastAsia="ja-JP"/>
        </w:rPr>
        <w:t xml:space="preserve"> </w:t>
      </w:r>
      <w:r w:rsidR="00ED262F">
        <w:rPr>
          <w:lang w:eastAsia="ja-JP"/>
        </w:rPr>
        <w:t>project</w:t>
      </w:r>
      <w:r w:rsidR="008E53E2">
        <w:rPr>
          <w:lang w:eastAsia="ja-JP"/>
        </w:rPr>
        <w:t>.</w:t>
      </w:r>
    </w:p>
    <w:p w14:paraId="76D6277A" w14:textId="429C386A" w:rsidR="004A4FCA" w:rsidRDefault="008E53E2">
      <w:pPr>
        <w:rPr>
          <w:lang w:eastAsia="ja-JP"/>
        </w:rPr>
      </w:pPr>
      <w:r>
        <w:rPr>
          <w:lang w:eastAsia="ja-JP"/>
        </w:rPr>
        <w:t xml:space="preserve">For example, </w:t>
      </w:r>
      <w:r w:rsidR="00422B6A">
        <w:rPr>
          <w:lang w:eastAsia="ja-JP"/>
        </w:rPr>
        <w:t xml:space="preserve">projects </w:t>
      </w:r>
      <w:r w:rsidR="00B00227">
        <w:rPr>
          <w:lang w:eastAsia="ja-JP"/>
        </w:rPr>
        <w:t>that</w:t>
      </w:r>
      <w:r w:rsidR="00774B18">
        <w:rPr>
          <w:lang w:eastAsia="ja-JP"/>
        </w:rPr>
        <w:t xml:space="preserve"> have a lifespan of </w:t>
      </w:r>
      <w:r w:rsidR="00B00227">
        <w:rPr>
          <w:lang w:eastAsia="ja-JP"/>
        </w:rPr>
        <w:t>5 </w:t>
      </w:r>
      <w:r w:rsidR="00774B18">
        <w:rPr>
          <w:lang w:eastAsia="ja-JP"/>
        </w:rPr>
        <w:t xml:space="preserve">years, </w:t>
      </w:r>
      <w:r w:rsidR="00A2379F">
        <w:rPr>
          <w:lang w:eastAsia="ja-JP"/>
        </w:rPr>
        <w:t xml:space="preserve">such as the Regional Land Partnership (RLP) </w:t>
      </w:r>
      <w:r w:rsidR="008A2AA0">
        <w:rPr>
          <w:lang w:eastAsia="ja-JP"/>
        </w:rPr>
        <w:t>p</w:t>
      </w:r>
      <w:r w:rsidR="00A2379F">
        <w:rPr>
          <w:lang w:eastAsia="ja-JP"/>
        </w:rPr>
        <w:t xml:space="preserve">rogram, </w:t>
      </w:r>
      <w:r w:rsidR="00774B18">
        <w:rPr>
          <w:lang w:eastAsia="ja-JP"/>
        </w:rPr>
        <w:t xml:space="preserve">would be required to complete </w:t>
      </w:r>
      <w:r w:rsidR="008A2AA0">
        <w:rPr>
          <w:lang w:eastAsia="ja-JP"/>
        </w:rPr>
        <w:t>2 </w:t>
      </w:r>
      <w:r w:rsidR="00774B18">
        <w:rPr>
          <w:lang w:eastAsia="ja-JP"/>
        </w:rPr>
        <w:t>outcome</w:t>
      </w:r>
      <w:r w:rsidR="00542C65">
        <w:rPr>
          <w:lang w:eastAsia="ja-JP"/>
        </w:rPr>
        <w:t xml:space="preserve"> report</w:t>
      </w:r>
      <w:r w:rsidR="00422B6A">
        <w:rPr>
          <w:lang w:eastAsia="ja-JP"/>
        </w:rPr>
        <w:t>s</w:t>
      </w:r>
      <w:r w:rsidR="00542C65">
        <w:rPr>
          <w:lang w:eastAsia="ja-JP"/>
        </w:rPr>
        <w:t xml:space="preserve"> in MERIT (one at the mid</w:t>
      </w:r>
      <w:r w:rsidR="008A2AA0">
        <w:rPr>
          <w:lang w:eastAsia="ja-JP"/>
        </w:rPr>
        <w:t>-</w:t>
      </w:r>
      <w:r w:rsidR="00542C65">
        <w:rPr>
          <w:lang w:eastAsia="ja-JP"/>
        </w:rPr>
        <w:t xml:space="preserve">term point (3 years) and one at the </w:t>
      </w:r>
      <w:r w:rsidR="00F77317">
        <w:rPr>
          <w:lang w:eastAsia="ja-JP"/>
        </w:rPr>
        <w:t xml:space="preserve">end of </w:t>
      </w:r>
      <w:r w:rsidR="004C3184">
        <w:rPr>
          <w:lang w:eastAsia="ja-JP"/>
        </w:rPr>
        <w:t xml:space="preserve">the </w:t>
      </w:r>
      <w:r w:rsidR="00F77317">
        <w:rPr>
          <w:lang w:eastAsia="ja-JP"/>
        </w:rPr>
        <w:t>program (5 years</w:t>
      </w:r>
      <w:r w:rsidR="00D96441">
        <w:rPr>
          <w:lang w:eastAsia="ja-JP"/>
        </w:rPr>
        <w:t>)</w:t>
      </w:r>
      <w:r w:rsidR="00F77317">
        <w:rPr>
          <w:lang w:eastAsia="ja-JP"/>
        </w:rPr>
        <w:t xml:space="preserve">. Alternatively, a </w:t>
      </w:r>
      <w:r w:rsidR="002A09CB">
        <w:rPr>
          <w:lang w:eastAsia="ja-JP"/>
        </w:rPr>
        <w:t>2</w:t>
      </w:r>
      <w:r w:rsidR="008A2AA0">
        <w:rPr>
          <w:lang w:eastAsia="ja-JP"/>
        </w:rPr>
        <w:t>-</w:t>
      </w:r>
      <w:r w:rsidR="00F77317">
        <w:rPr>
          <w:lang w:eastAsia="ja-JP"/>
        </w:rPr>
        <w:t xml:space="preserve">year project may only be </w:t>
      </w:r>
      <w:r w:rsidR="00C5419B">
        <w:rPr>
          <w:lang w:eastAsia="ja-JP"/>
        </w:rPr>
        <w:t xml:space="preserve">required </w:t>
      </w:r>
      <w:r w:rsidR="00F77317">
        <w:rPr>
          <w:lang w:eastAsia="ja-JP"/>
        </w:rPr>
        <w:t xml:space="preserve">to </w:t>
      </w:r>
      <w:r w:rsidR="00125BDA">
        <w:rPr>
          <w:lang w:eastAsia="ja-JP"/>
        </w:rPr>
        <w:t xml:space="preserve">complete </w:t>
      </w:r>
      <w:r w:rsidR="008A2AA0">
        <w:rPr>
          <w:lang w:eastAsia="ja-JP"/>
        </w:rPr>
        <w:t>a single</w:t>
      </w:r>
      <w:r w:rsidR="00125BDA">
        <w:rPr>
          <w:lang w:eastAsia="ja-JP"/>
        </w:rPr>
        <w:t xml:space="preserve"> outcome report (at 1 year)</w:t>
      </w:r>
      <w:r w:rsidR="00C5419B">
        <w:rPr>
          <w:lang w:eastAsia="ja-JP"/>
        </w:rPr>
        <w:t>.</w:t>
      </w:r>
    </w:p>
    <w:p w14:paraId="74BE95E6" w14:textId="1DA2A477" w:rsidR="00294024" w:rsidRDefault="00CD3F26">
      <w:pPr>
        <w:rPr>
          <w:lang w:eastAsia="ja-JP"/>
        </w:rPr>
      </w:pPr>
      <w:r>
        <w:rPr>
          <w:lang w:eastAsia="ja-JP"/>
        </w:rPr>
        <w:t xml:space="preserve">Information on reporting requirements will be detailed in </w:t>
      </w:r>
      <w:r w:rsidR="00EB33CB">
        <w:rPr>
          <w:lang w:eastAsia="ja-JP"/>
        </w:rPr>
        <w:t>your</w:t>
      </w:r>
      <w:r w:rsidR="00A946F3">
        <w:rPr>
          <w:lang w:eastAsia="ja-JP"/>
        </w:rPr>
        <w:t xml:space="preserve"> </w:t>
      </w:r>
      <w:r>
        <w:rPr>
          <w:lang w:eastAsia="ja-JP"/>
        </w:rPr>
        <w:t xml:space="preserve">MERIT </w:t>
      </w:r>
      <w:r w:rsidR="008A2AA0">
        <w:rPr>
          <w:lang w:eastAsia="ja-JP"/>
        </w:rPr>
        <w:t>p</w:t>
      </w:r>
      <w:r>
        <w:rPr>
          <w:lang w:eastAsia="ja-JP"/>
        </w:rPr>
        <w:t>lans.</w:t>
      </w:r>
    </w:p>
    <w:p w14:paraId="1B3A1EAF" w14:textId="10B773F3" w:rsidR="003B5703" w:rsidRDefault="004C41DE" w:rsidP="0020199F">
      <w:pPr>
        <w:rPr>
          <w:lang w:eastAsia="ja-JP"/>
        </w:rPr>
      </w:pPr>
      <w:r>
        <w:rPr>
          <w:lang w:eastAsia="ja-JP"/>
        </w:rPr>
        <w:t>In general, o</w:t>
      </w:r>
      <w:r w:rsidR="00CD3F26">
        <w:rPr>
          <w:lang w:eastAsia="ja-JP"/>
        </w:rPr>
        <w:t>utcome reporting will be due at the end of each financial year (30 June) or towards the end date of each project (</w:t>
      </w:r>
      <w:r w:rsidR="008A2AA0">
        <w:rPr>
          <w:lang w:eastAsia="ja-JP"/>
        </w:rPr>
        <w:t>see</w:t>
      </w:r>
      <w:r w:rsidR="00CD3F26">
        <w:rPr>
          <w:lang w:eastAsia="ja-JP"/>
        </w:rPr>
        <w:t xml:space="preserve"> your contract for details).</w:t>
      </w:r>
    </w:p>
    <w:p w14:paraId="2798AC29" w14:textId="77777777" w:rsidR="004A4FCA" w:rsidRPr="000834B7" w:rsidRDefault="004A4FCA" w:rsidP="006F6224">
      <w:pPr>
        <w:pStyle w:val="Heading2"/>
        <w:numPr>
          <w:ilvl w:val="0"/>
          <w:numId w:val="0"/>
        </w:numPr>
        <w:ind w:left="720" w:hanging="720"/>
      </w:pPr>
      <w:bookmarkStart w:id="46" w:name="_Toc68613874"/>
      <w:bookmarkStart w:id="47" w:name="_Toc69912639"/>
      <w:bookmarkStart w:id="48" w:name="_Toc69913062"/>
      <w:bookmarkStart w:id="49" w:name="_Toc69914360"/>
      <w:bookmarkStart w:id="50" w:name="_Toc72938130"/>
      <w:r w:rsidRPr="000834B7">
        <w:lastRenderedPageBreak/>
        <w:t>Support</w:t>
      </w:r>
      <w:bookmarkEnd w:id="46"/>
      <w:bookmarkEnd w:id="47"/>
      <w:bookmarkEnd w:id="48"/>
      <w:bookmarkEnd w:id="49"/>
      <w:bookmarkEnd w:id="50"/>
    </w:p>
    <w:p w14:paraId="27116B73" w14:textId="21376AF8" w:rsidR="004A4FCA" w:rsidRDefault="00EB33CB" w:rsidP="00D06C69">
      <w:pPr>
        <w:rPr>
          <w:lang w:eastAsia="ja-JP"/>
        </w:rPr>
      </w:pPr>
      <w:r>
        <w:rPr>
          <w:lang w:eastAsia="ja-JP"/>
        </w:rPr>
        <w:t xml:space="preserve">We will </w:t>
      </w:r>
      <w:r w:rsidR="004A4FCA" w:rsidRPr="00025718">
        <w:rPr>
          <w:lang w:eastAsia="ja-JP"/>
        </w:rPr>
        <w:t>support</w:t>
      </w:r>
      <w:r>
        <w:rPr>
          <w:lang w:eastAsia="ja-JP"/>
        </w:rPr>
        <w:t xml:space="preserve"> you</w:t>
      </w:r>
      <w:r w:rsidR="004A4FCA" w:rsidRPr="00025718">
        <w:rPr>
          <w:lang w:eastAsia="ja-JP"/>
        </w:rPr>
        <w:t xml:space="preserve"> throughout the outcome reporting process</w:t>
      </w:r>
      <w:r w:rsidR="00A432B7">
        <w:rPr>
          <w:lang w:eastAsia="ja-JP"/>
        </w:rPr>
        <w:t xml:space="preserve"> by providing:</w:t>
      </w:r>
    </w:p>
    <w:p w14:paraId="5ACFDFC7" w14:textId="5E861243" w:rsidR="004A488F" w:rsidRPr="0014477A" w:rsidRDefault="004A488F" w:rsidP="0014477A">
      <w:pPr>
        <w:pStyle w:val="ListBullet"/>
      </w:pPr>
      <w:bookmarkStart w:id="51" w:name="_Figure_2_Outcome"/>
      <w:bookmarkEnd w:id="51"/>
      <w:r w:rsidRPr="002556C5">
        <w:rPr>
          <w:rStyle w:val="Strong"/>
        </w:rPr>
        <w:t>outcome reporting forms</w:t>
      </w:r>
      <w:r w:rsidRPr="00B25D82">
        <w:t xml:space="preserve"> </w:t>
      </w:r>
      <w:r w:rsidR="00B25D82">
        <w:t>–</w:t>
      </w:r>
      <w:r w:rsidR="00A432B7">
        <w:t xml:space="preserve"> </w:t>
      </w:r>
      <w:r w:rsidR="00F330C2" w:rsidRPr="00B25D82">
        <w:t>available in MERIT</w:t>
      </w:r>
      <w:r w:rsidR="00B25D82">
        <w:t xml:space="preserve"> before</w:t>
      </w:r>
      <w:r w:rsidR="00F330C2" w:rsidRPr="00B25D82">
        <w:t xml:space="preserve"> the reporting period</w:t>
      </w:r>
      <w:r w:rsidR="00B25D82">
        <w:t xml:space="preserve"> begins</w:t>
      </w:r>
    </w:p>
    <w:p w14:paraId="370094B5" w14:textId="27F2677E" w:rsidR="00F330C2" w:rsidRPr="0014477A" w:rsidRDefault="00A432B7" w:rsidP="0014477A">
      <w:pPr>
        <w:pStyle w:val="ListBullet"/>
      </w:pPr>
      <w:r w:rsidRPr="002556C5">
        <w:rPr>
          <w:rStyle w:val="Strong"/>
        </w:rPr>
        <w:t xml:space="preserve">our </w:t>
      </w:r>
      <w:r w:rsidR="001E664B" w:rsidRPr="002556C5">
        <w:rPr>
          <w:rStyle w:val="Strong"/>
        </w:rPr>
        <w:t>updated MERIT user guide</w:t>
      </w:r>
      <w:r w:rsidR="001E664B" w:rsidRPr="00B25D82">
        <w:t xml:space="preserve"> </w:t>
      </w:r>
      <w:r w:rsidR="00B25D82">
        <w:t xml:space="preserve">– </w:t>
      </w:r>
      <w:r w:rsidR="0014477A">
        <w:t>with</w:t>
      </w:r>
      <w:r w:rsidR="001E664B" w:rsidRPr="00B25D82">
        <w:t xml:space="preserve"> a section on completing the outcome report</w:t>
      </w:r>
      <w:r w:rsidR="00B72011" w:rsidRPr="0014477A">
        <w:t>ing</w:t>
      </w:r>
      <w:r w:rsidR="001E664B" w:rsidRPr="0014477A">
        <w:t xml:space="preserve"> form</w:t>
      </w:r>
    </w:p>
    <w:p w14:paraId="0FC612F3" w14:textId="7D3A194C" w:rsidR="001E664B" w:rsidRPr="0014477A" w:rsidRDefault="00A432B7" w:rsidP="0014477A">
      <w:pPr>
        <w:pStyle w:val="ListBullet"/>
      </w:pPr>
      <w:r w:rsidRPr="002556C5">
        <w:rPr>
          <w:rStyle w:val="Strong"/>
        </w:rPr>
        <w:t>o</w:t>
      </w:r>
      <w:r w:rsidR="00CD25ED" w:rsidRPr="002556C5">
        <w:rPr>
          <w:rStyle w:val="Strong"/>
        </w:rPr>
        <w:t>nline training sessions and support</w:t>
      </w:r>
      <w:r w:rsidR="00CD25ED" w:rsidRPr="00B25D82">
        <w:t xml:space="preserve"> </w:t>
      </w:r>
      <w:r>
        <w:t xml:space="preserve">– </w:t>
      </w:r>
      <w:r w:rsidR="00CD25ED" w:rsidRPr="00B25D82">
        <w:t>via the MERI Network GovTeams community</w:t>
      </w:r>
    </w:p>
    <w:p w14:paraId="07F600C8" w14:textId="321FC230" w:rsidR="000E7BAD" w:rsidRPr="0014477A" w:rsidRDefault="0014477A" w:rsidP="0014477A">
      <w:pPr>
        <w:pStyle w:val="ListBullet"/>
      </w:pPr>
      <w:r w:rsidRPr="002556C5">
        <w:rPr>
          <w:rStyle w:val="Strong"/>
        </w:rPr>
        <w:t xml:space="preserve">a </w:t>
      </w:r>
      <w:r w:rsidR="00A432B7" w:rsidRPr="002556C5">
        <w:rPr>
          <w:rStyle w:val="Strong"/>
        </w:rPr>
        <w:t xml:space="preserve">helpdesk </w:t>
      </w:r>
      <w:r w:rsidRPr="002556C5">
        <w:rPr>
          <w:rStyle w:val="Strong"/>
        </w:rPr>
        <w:t>service</w:t>
      </w:r>
      <w:r>
        <w:t xml:space="preserve"> </w:t>
      </w:r>
      <w:r w:rsidR="00A432B7">
        <w:t>–</w:t>
      </w:r>
      <w:r w:rsidR="00E96CA0" w:rsidRPr="00B25D82">
        <w:t xml:space="preserve"> email t</w:t>
      </w:r>
      <w:r w:rsidR="00E96CA0" w:rsidRPr="0014477A">
        <w:t xml:space="preserve">he MERI Team at </w:t>
      </w:r>
      <w:hyperlink r:id="rId19" w:history="1">
        <w:r w:rsidR="00E96CA0" w:rsidRPr="0014477A">
          <w:rPr>
            <w:rStyle w:val="Hyperlink"/>
          </w:rPr>
          <w:t>MERIT@awe.gov.au</w:t>
        </w:r>
      </w:hyperlink>
      <w:bookmarkStart w:id="52" w:name="_Appendix_A:_Project"/>
      <w:bookmarkStart w:id="53" w:name="_Appendix_A:_Mid-term"/>
      <w:bookmarkStart w:id="54" w:name="_Toc430782160"/>
      <w:bookmarkEnd w:id="52"/>
      <w:bookmarkEnd w:id="53"/>
    </w:p>
    <w:p w14:paraId="174BB9B5" w14:textId="512E2EA3" w:rsidR="00DA466B" w:rsidRPr="00702F6A" w:rsidRDefault="004926E9">
      <w:pPr>
        <w:pStyle w:val="Heading2"/>
        <w:numPr>
          <w:ilvl w:val="0"/>
          <w:numId w:val="0"/>
        </w:numPr>
      </w:pPr>
      <w:bookmarkStart w:id="55" w:name="_Appendix_A:_Mid-term_1"/>
      <w:bookmarkStart w:id="56" w:name="_Toc72938131"/>
      <w:bookmarkStart w:id="57" w:name="_Toc68613875"/>
      <w:bookmarkStart w:id="58" w:name="_Toc69912641"/>
      <w:bookmarkStart w:id="59" w:name="_Toc69913064"/>
      <w:bookmarkStart w:id="60" w:name="_Toc69914361"/>
      <w:bookmarkEnd w:id="55"/>
      <w:r w:rsidRPr="00702F6A">
        <w:rPr>
          <w:rFonts w:eastAsia="Times New Roman"/>
        </w:rPr>
        <w:lastRenderedPageBreak/>
        <w:t xml:space="preserve">Appendix A: </w:t>
      </w:r>
      <w:r w:rsidR="002A5EE7" w:rsidRPr="00702F6A">
        <w:t>Mid-term reporting process</w:t>
      </w:r>
      <w:bookmarkEnd w:id="56"/>
    </w:p>
    <w:p w14:paraId="0A8F79D3" w14:textId="6B0D6898" w:rsidR="007C6CF2" w:rsidRDefault="008B769D" w:rsidP="00D87A18">
      <w:pPr>
        <w:pStyle w:val="Caption"/>
      </w:pPr>
      <w:bookmarkStart w:id="61" w:name="_Toc70524410"/>
      <w:bookmarkStart w:id="62" w:name="_Toc72938139"/>
      <w:r w:rsidRPr="00702F6A">
        <w:t>Figure A</w:t>
      </w:r>
      <w:r w:rsidR="009B3663">
        <w:fldChar w:fldCharType="begin"/>
      </w:r>
      <w:r w:rsidR="009B3663">
        <w:instrText xml:space="preserve"> SEQ Figure_A \* ARABIC </w:instrText>
      </w:r>
      <w:r w:rsidR="009B3663">
        <w:fldChar w:fldCharType="separate"/>
      </w:r>
      <w:r w:rsidR="009B3663">
        <w:rPr>
          <w:noProof/>
        </w:rPr>
        <w:t>1</w:t>
      </w:r>
      <w:r w:rsidR="009B3663">
        <w:rPr>
          <w:noProof/>
        </w:rPr>
        <w:fldChar w:fldCharType="end"/>
      </w:r>
      <w:r w:rsidRPr="00702F6A">
        <w:t xml:space="preserve"> </w:t>
      </w:r>
      <w:r w:rsidR="008400D5" w:rsidRPr="00702F6A">
        <w:t>M</w:t>
      </w:r>
      <w:r w:rsidR="00D91A6A" w:rsidRPr="00702F6A">
        <w:t>id</w:t>
      </w:r>
      <w:r w:rsidR="002A5EE7" w:rsidRPr="00702F6A">
        <w:t>-t</w:t>
      </w:r>
      <w:r w:rsidR="00D91A6A" w:rsidRPr="00702F6A">
        <w:t xml:space="preserve">erm </w:t>
      </w:r>
      <w:r w:rsidR="002A5EE7" w:rsidRPr="00702F6A">
        <w:t>r</w:t>
      </w:r>
      <w:r w:rsidR="00D91A6A" w:rsidRPr="00702F6A">
        <w:t xml:space="preserve">eview </w:t>
      </w:r>
      <w:r w:rsidR="002A5EE7" w:rsidRPr="00702F6A">
        <w:t>f</w:t>
      </w:r>
      <w:r w:rsidR="00D91A6A" w:rsidRPr="00702F6A">
        <w:t>lowchart</w:t>
      </w:r>
      <w:bookmarkEnd w:id="57"/>
      <w:bookmarkEnd w:id="58"/>
      <w:bookmarkEnd w:id="59"/>
      <w:bookmarkEnd w:id="60"/>
      <w:bookmarkEnd w:id="61"/>
      <w:r w:rsidR="008400D5" w:rsidRPr="00702F6A">
        <w:t xml:space="preserve"> for </w:t>
      </w:r>
      <w:r w:rsidR="00F1767E">
        <w:t xml:space="preserve">Year 3 </w:t>
      </w:r>
      <w:r w:rsidR="008400D5" w:rsidRPr="00702F6A">
        <w:t>outcome reporting</w:t>
      </w:r>
      <w:bookmarkEnd w:id="62"/>
    </w:p>
    <w:p w14:paraId="5D75C492" w14:textId="55B1A534" w:rsidR="007C6CF2" w:rsidRPr="007C6CF2" w:rsidRDefault="00A93B22" w:rsidP="007C6CF2">
      <w:r>
        <w:rPr>
          <w:noProof/>
        </w:rPr>
        <w:drawing>
          <wp:inline distT="0" distB="0" distL="0" distR="0" wp14:anchorId="1B1B8F70" wp14:editId="371DE507">
            <wp:extent cx="5360894" cy="6580193"/>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81811" cy="6605867"/>
                    </a:xfrm>
                    <a:prstGeom prst="rect">
                      <a:avLst/>
                    </a:prstGeom>
                  </pic:spPr>
                </pic:pic>
              </a:graphicData>
            </a:graphic>
          </wp:inline>
        </w:drawing>
      </w:r>
    </w:p>
    <w:p w14:paraId="1D01ED02" w14:textId="3482EDA2" w:rsidR="000A522E" w:rsidRDefault="00C152C8" w:rsidP="000A522E">
      <w:pPr>
        <w:pStyle w:val="FigureTableNoteSource"/>
        <w:rPr>
          <w:lang w:eastAsia="ja-JP"/>
        </w:rPr>
        <w:sectPr w:rsidR="000A522E" w:rsidSect="00D965EA">
          <w:headerReference w:type="first" r:id="rId21"/>
          <w:pgSz w:w="11906" w:h="16838"/>
          <w:pgMar w:top="1134" w:right="1418" w:bottom="1134" w:left="1418" w:header="567" w:footer="284" w:gutter="0"/>
          <w:pgNumType w:start="1"/>
          <w:cols w:space="708"/>
          <w:docGrid w:linePitch="360"/>
        </w:sectPr>
      </w:pPr>
      <w:r>
        <w:rPr>
          <w:rStyle w:val="Strong"/>
        </w:rPr>
        <w:t>a</w:t>
      </w:r>
      <w:r w:rsidR="000A522E">
        <w:rPr>
          <w:rStyle w:val="Strong"/>
        </w:rPr>
        <w:t>g</w:t>
      </w:r>
      <w:r w:rsidR="000A522E" w:rsidRPr="00702F6A">
        <w:t xml:space="preserve"> Agricultur</w:t>
      </w:r>
      <w:r w:rsidR="000A522E">
        <w:t>al</w:t>
      </w:r>
      <w:r w:rsidR="000A522E" w:rsidRPr="00702F6A">
        <w:t xml:space="preserve">. </w:t>
      </w:r>
      <w:r>
        <w:rPr>
          <w:rStyle w:val="Strong"/>
        </w:rPr>
        <w:t>e</w:t>
      </w:r>
      <w:r w:rsidR="000A522E">
        <w:rPr>
          <w:rStyle w:val="Strong"/>
        </w:rPr>
        <w:t>nv</w:t>
      </w:r>
      <w:r w:rsidR="000A522E" w:rsidRPr="00702F6A">
        <w:t xml:space="preserve"> Environment</w:t>
      </w:r>
      <w:r w:rsidR="000A522E">
        <w:t>al</w:t>
      </w:r>
      <w:r w:rsidR="000A522E" w:rsidRPr="00702F6A">
        <w:t xml:space="preserve">. </w:t>
      </w:r>
      <w:r w:rsidR="000A522E" w:rsidRPr="002A7065">
        <w:rPr>
          <w:rStyle w:val="Strong"/>
        </w:rPr>
        <w:t>MERI</w:t>
      </w:r>
      <w:r w:rsidR="000A522E" w:rsidRPr="00702F6A">
        <w:t xml:space="preserve"> </w:t>
      </w:r>
      <w:r w:rsidR="000A522E">
        <w:rPr>
          <w:lang w:eastAsia="ja-JP"/>
        </w:rPr>
        <w:t xml:space="preserve">Monitoring, Evaluation, Reporting and Improvement. </w:t>
      </w:r>
      <w:r w:rsidR="000A522E" w:rsidRPr="002A7065">
        <w:rPr>
          <w:rStyle w:val="Strong"/>
        </w:rPr>
        <w:t>MERI</w:t>
      </w:r>
      <w:r w:rsidR="000A522E">
        <w:rPr>
          <w:rStyle w:val="Strong"/>
        </w:rPr>
        <w:t>T</w:t>
      </w:r>
      <w:r w:rsidR="000A522E" w:rsidRPr="00702F6A">
        <w:t xml:space="preserve"> </w:t>
      </w:r>
      <w:r w:rsidR="000A522E">
        <w:rPr>
          <w:lang w:eastAsia="ja-JP"/>
        </w:rPr>
        <w:t xml:space="preserve">Monitoring, Evaluation, Reporting and Improvement Tool. </w:t>
      </w:r>
      <w:r w:rsidR="000A522E" w:rsidRPr="00702F6A">
        <w:rPr>
          <w:rStyle w:val="Strong"/>
        </w:rPr>
        <w:t>RLP</w:t>
      </w:r>
      <w:r w:rsidR="000A522E">
        <w:rPr>
          <w:lang w:eastAsia="ja-JP"/>
        </w:rPr>
        <w:t xml:space="preserve"> Regional Land Partnership</w:t>
      </w:r>
      <w:r w:rsidR="00A326BD">
        <w:rPr>
          <w:lang w:eastAsia="ja-JP"/>
        </w:rPr>
        <w:t>s.</w:t>
      </w:r>
    </w:p>
    <w:p w14:paraId="090A9D6A" w14:textId="77777777" w:rsidR="00E00F3A" w:rsidRPr="00B85A02" w:rsidRDefault="00E00F3A" w:rsidP="00E00F3A">
      <w:pPr>
        <w:pStyle w:val="Heading2"/>
        <w:numPr>
          <w:ilvl w:val="0"/>
          <w:numId w:val="0"/>
        </w:numPr>
        <w:ind w:left="720" w:hanging="720"/>
      </w:pPr>
      <w:bookmarkStart w:id="63" w:name="_Appendix_B:_Criteria"/>
      <w:bookmarkStart w:id="64" w:name="_Toc72938132"/>
      <w:bookmarkEnd w:id="63"/>
      <w:r>
        <w:lastRenderedPageBreak/>
        <w:t xml:space="preserve">Appendix </w:t>
      </w:r>
      <w:r w:rsidRPr="00B85A02">
        <w:t>B: Criteria matrix</w:t>
      </w:r>
      <w:bookmarkEnd w:id="64"/>
    </w:p>
    <w:p w14:paraId="5EAF0441" w14:textId="0348DAFE" w:rsidR="004926E9" w:rsidRPr="00D826B6" w:rsidRDefault="00D826B6" w:rsidP="00D826B6">
      <w:pPr>
        <w:pStyle w:val="Caption"/>
      </w:pPr>
      <w:bookmarkStart w:id="65" w:name="_Toc57041585"/>
      <w:bookmarkStart w:id="66" w:name="_Toc72938140"/>
      <w:r w:rsidRPr="00D826B6">
        <w:t>Table B</w:t>
      </w:r>
      <w:r w:rsidR="009B3663">
        <w:fldChar w:fldCharType="begin"/>
      </w:r>
      <w:r w:rsidR="009B3663">
        <w:instrText xml:space="preserve"> SEQ Table_B \* ARABIC </w:instrText>
      </w:r>
      <w:r w:rsidR="009B3663">
        <w:fldChar w:fldCharType="separate"/>
      </w:r>
      <w:r w:rsidR="009B3663">
        <w:rPr>
          <w:noProof/>
        </w:rPr>
        <w:t>1</w:t>
      </w:r>
      <w:r w:rsidR="009B3663">
        <w:rPr>
          <w:noProof/>
        </w:rPr>
        <w:fldChar w:fldCharType="end"/>
      </w:r>
      <w:r w:rsidRPr="00D826B6">
        <w:t xml:space="preserve"> </w:t>
      </w:r>
      <w:r w:rsidR="004926E9" w:rsidRPr="00D826B6">
        <w:t xml:space="preserve">Criteria matrix </w:t>
      </w:r>
      <w:r w:rsidR="00072D97" w:rsidRPr="00D826B6">
        <w:t xml:space="preserve">based on best practise </w:t>
      </w:r>
      <w:r w:rsidR="004926E9" w:rsidRPr="00D826B6">
        <w:t>program evaluation</w:t>
      </w:r>
      <w:bookmarkEnd w:id="65"/>
      <w:r w:rsidR="000C7C21" w:rsidRPr="00D826B6">
        <w:t xml:space="preserve"> </w:t>
      </w:r>
      <w:r w:rsidR="00072D97" w:rsidRPr="00D826B6">
        <w:t>criteria</w:t>
      </w:r>
      <w:bookmarkEnd w:id="66"/>
    </w:p>
    <w:tbl>
      <w:tblPr>
        <w:tblStyle w:val="TableGrid"/>
        <w:tblpPr w:leftFromText="180" w:rightFromText="180" w:vertAnchor="text" w:tblpY="1"/>
        <w:tblOverlap w:val="never"/>
        <w:tblW w:w="5000" w:type="pct"/>
        <w:tblLook w:val="04A0" w:firstRow="1" w:lastRow="0" w:firstColumn="1" w:lastColumn="0" w:noHBand="0" w:noVBand="1"/>
      </w:tblPr>
      <w:tblGrid>
        <w:gridCol w:w="1609"/>
        <w:gridCol w:w="2356"/>
        <w:gridCol w:w="2551"/>
        <w:gridCol w:w="2691"/>
        <w:gridCol w:w="2694"/>
        <w:gridCol w:w="2659"/>
      </w:tblGrid>
      <w:tr w:rsidR="00BB5E8E" w:rsidRPr="00B16F0A" w14:paraId="4CE262E6" w14:textId="77777777" w:rsidTr="00D87A18">
        <w:trPr>
          <w:cantSplit/>
          <w:tblHeader/>
        </w:trPr>
        <w:tc>
          <w:tcPr>
            <w:tcW w:w="553" w:type="pct"/>
          </w:tcPr>
          <w:p w14:paraId="331123CB" w14:textId="77777777" w:rsidR="00BB5E8E" w:rsidRPr="00B16F0A" w:rsidRDefault="00BB5E8E" w:rsidP="00CB3B73">
            <w:pPr>
              <w:pStyle w:val="TableHeading"/>
              <w:rPr>
                <w:sz w:val="17"/>
                <w:szCs w:val="17"/>
                <w:lang w:eastAsia="ja-JP"/>
              </w:rPr>
            </w:pPr>
            <w:r w:rsidRPr="00B16F0A">
              <w:rPr>
                <w:sz w:val="17"/>
                <w:szCs w:val="17"/>
                <w:lang w:eastAsia="ja-JP"/>
              </w:rPr>
              <w:t>Criteria</w:t>
            </w:r>
          </w:p>
        </w:tc>
        <w:tc>
          <w:tcPr>
            <w:tcW w:w="809" w:type="pct"/>
          </w:tcPr>
          <w:p w14:paraId="3396EEF3" w14:textId="176089B9" w:rsidR="00BB5E8E" w:rsidRPr="00B16F0A" w:rsidRDefault="00BB5E8E" w:rsidP="00CB3B73">
            <w:pPr>
              <w:pStyle w:val="TableHeading"/>
              <w:rPr>
                <w:sz w:val="17"/>
                <w:szCs w:val="17"/>
                <w:lang w:eastAsia="ja-JP"/>
              </w:rPr>
            </w:pPr>
            <w:r w:rsidRPr="00B16F0A">
              <w:rPr>
                <w:sz w:val="17"/>
                <w:szCs w:val="17"/>
                <w:lang w:eastAsia="ja-JP"/>
              </w:rPr>
              <w:t>Significantly achieved (100 to 76%)</w:t>
            </w:r>
          </w:p>
        </w:tc>
        <w:tc>
          <w:tcPr>
            <w:tcW w:w="876" w:type="pct"/>
          </w:tcPr>
          <w:p w14:paraId="4059AFB4" w14:textId="26E989F8" w:rsidR="00BB5E8E" w:rsidRPr="00B16F0A" w:rsidRDefault="00BB5E8E" w:rsidP="00CB3B73">
            <w:pPr>
              <w:pStyle w:val="TableHeading"/>
              <w:rPr>
                <w:sz w:val="17"/>
                <w:szCs w:val="17"/>
                <w:lang w:eastAsia="ja-JP"/>
              </w:rPr>
            </w:pPr>
            <w:r w:rsidRPr="00B16F0A">
              <w:rPr>
                <w:sz w:val="17"/>
                <w:szCs w:val="17"/>
                <w:lang w:eastAsia="ja-JP"/>
              </w:rPr>
              <w:t>Satisfactorily achieved (75 to 51%)</w:t>
            </w:r>
          </w:p>
        </w:tc>
        <w:tc>
          <w:tcPr>
            <w:tcW w:w="924" w:type="pct"/>
          </w:tcPr>
          <w:p w14:paraId="4BB6548C" w14:textId="220AF4CA" w:rsidR="00BB5E8E" w:rsidRPr="00B16F0A" w:rsidRDefault="00BB5E8E" w:rsidP="00CB3B73">
            <w:pPr>
              <w:pStyle w:val="TableHeading"/>
              <w:rPr>
                <w:sz w:val="17"/>
                <w:szCs w:val="17"/>
                <w:lang w:eastAsia="ja-JP"/>
              </w:rPr>
            </w:pPr>
            <w:r w:rsidRPr="00B16F0A">
              <w:rPr>
                <w:sz w:val="17"/>
                <w:szCs w:val="17"/>
                <w:lang w:eastAsia="ja-JP"/>
              </w:rPr>
              <w:t>Partially achieved (50 to 26%)</w:t>
            </w:r>
          </w:p>
        </w:tc>
        <w:tc>
          <w:tcPr>
            <w:tcW w:w="925" w:type="pct"/>
          </w:tcPr>
          <w:p w14:paraId="2CD655A1" w14:textId="3B064B2D" w:rsidR="00BB5E8E" w:rsidRPr="00B16F0A" w:rsidRDefault="00BB5E8E" w:rsidP="00CB3B73">
            <w:pPr>
              <w:pStyle w:val="TableHeading"/>
              <w:rPr>
                <w:sz w:val="17"/>
                <w:szCs w:val="17"/>
                <w:lang w:eastAsia="ja-JP"/>
              </w:rPr>
            </w:pPr>
            <w:r w:rsidRPr="00B16F0A">
              <w:rPr>
                <w:sz w:val="17"/>
                <w:szCs w:val="17"/>
                <w:lang w:eastAsia="ja-JP"/>
              </w:rPr>
              <w:t>Inadequately achieved (25 to 1%)</w:t>
            </w:r>
          </w:p>
        </w:tc>
        <w:tc>
          <w:tcPr>
            <w:tcW w:w="913" w:type="pct"/>
          </w:tcPr>
          <w:p w14:paraId="359FC201" w14:textId="77777777" w:rsidR="00BB5E8E" w:rsidRPr="00B16F0A" w:rsidRDefault="00BB5E8E" w:rsidP="00CB3B73">
            <w:pPr>
              <w:pStyle w:val="TableHeading"/>
              <w:rPr>
                <w:sz w:val="17"/>
                <w:szCs w:val="17"/>
                <w:lang w:eastAsia="ja-JP"/>
              </w:rPr>
            </w:pPr>
            <w:r w:rsidRPr="00B16F0A">
              <w:rPr>
                <w:sz w:val="17"/>
                <w:szCs w:val="17"/>
                <w:lang w:eastAsia="ja-JP"/>
              </w:rPr>
              <w:t>Not achieved (0%)</w:t>
            </w:r>
          </w:p>
        </w:tc>
      </w:tr>
      <w:tr w:rsidR="00BB5E8E" w:rsidRPr="00B16F0A" w14:paraId="4A2F2C96" w14:textId="77777777" w:rsidTr="00D87A18">
        <w:tc>
          <w:tcPr>
            <w:tcW w:w="553" w:type="pct"/>
          </w:tcPr>
          <w:p w14:paraId="23F8F6C9" w14:textId="77777777" w:rsidR="00BB5E8E" w:rsidRPr="00B16F0A" w:rsidRDefault="00BB5E8E" w:rsidP="00CB3B73">
            <w:pPr>
              <w:pStyle w:val="TableText"/>
              <w:rPr>
                <w:rStyle w:val="Strong"/>
                <w:sz w:val="17"/>
                <w:szCs w:val="17"/>
              </w:rPr>
            </w:pPr>
            <w:r w:rsidRPr="00B16F0A">
              <w:rPr>
                <w:rStyle w:val="Strong"/>
                <w:sz w:val="17"/>
                <w:szCs w:val="17"/>
              </w:rPr>
              <w:t>Effectiveness</w:t>
            </w:r>
          </w:p>
        </w:tc>
        <w:tc>
          <w:tcPr>
            <w:tcW w:w="809" w:type="pct"/>
          </w:tcPr>
          <w:p w14:paraId="21203FB5" w14:textId="58DFF493" w:rsidR="00BB5E8E" w:rsidRPr="00B16F0A" w:rsidRDefault="00F71425" w:rsidP="00CB3B73">
            <w:pPr>
              <w:pStyle w:val="TableText"/>
              <w:rPr>
                <w:sz w:val="17"/>
                <w:szCs w:val="17"/>
                <w:lang w:eastAsia="ja-JP"/>
              </w:rPr>
            </w:pPr>
            <w:sdt>
              <w:sdtPr>
                <w:rPr>
                  <w:sz w:val="17"/>
                  <w:szCs w:val="17"/>
                  <w:lang w:eastAsia="ja-JP"/>
                </w:rPr>
                <w:id w:val="2130892390"/>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has significantly achieved the outputs and targets expected at this point and is on track to achieve expected final outcomes.</w:t>
            </w:r>
          </w:p>
        </w:tc>
        <w:tc>
          <w:tcPr>
            <w:tcW w:w="876" w:type="pct"/>
          </w:tcPr>
          <w:p w14:paraId="6D38CF8E" w14:textId="2824552F" w:rsidR="00BB5E8E" w:rsidRPr="00B16F0A" w:rsidRDefault="00F71425" w:rsidP="00CB3B73">
            <w:pPr>
              <w:pStyle w:val="TableText"/>
              <w:rPr>
                <w:sz w:val="17"/>
                <w:szCs w:val="17"/>
                <w:lang w:eastAsia="ja-JP"/>
              </w:rPr>
            </w:pPr>
            <w:sdt>
              <w:sdtPr>
                <w:rPr>
                  <w:sz w:val="17"/>
                  <w:szCs w:val="17"/>
                  <w:lang w:eastAsia="ja-JP"/>
                </w:rPr>
                <w:id w:val="391693591"/>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has satisfactorily achieved major outputs and targets expected at this point and is on track to achieve most expected final outcomes.</w:t>
            </w:r>
          </w:p>
        </w:tc>
        <w:tc>
          <w:tcPr>
            <w:tcW w:w="924" w:type="pct"/>
          </w:tcPr>
          <w:p w14:paraId="377F5B65" w14:textId="7FBA59AA" w:rsidR="00BB5E8E" w:rsidRPr="00B16F0A" w:rsidRDefault="00F71425" w:rsidP="00CB3B73">
            <w:pPr>
              <w:pStyle w:val="TableText"/>
              <w:rPr>
                <w:sz w:val="17"/>
                <w:szCs w:val="17"/>
                <w:lang w:eastAsia="ja-JP"/>
              </w:rPr>
            </w:pPr>
            <w:sdt>
              <w:sdtPr>
                <w:rPr>
                  <w:sz w:val="17"/>
                  <w:szCs w:val="17"/>
                  <w:lang w:eastAsia="ja-JP"/>
                </w:rPr>
                <w:id w:val="220563823"/>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has partially achieved required level of outputs and targets at this point and only has moderate chance of achieving expected final outcomes.</w:t>
            </w:r>
          </w:p>
        </w:tc>
        <w:tc>
          <w:tcPr>
            <w:tcW w:w="925" w:type="pct"/>
          </w:tcPr>
          <w:p w14:paraId="2BE1FF3E" w14:textId="2D441F1F" w:rsidR="00BB5E8E" w:rsidRPr="00B16F0A" w:rsidRDefault="00F71425" w:rsidP="00CB3B73">
            <w:pPr>
              <w:pStyle w:val="TableText"/>
              <w:rPr>
                <w:sz w:val="17"/>
                <w:szCs w:val="17"/>
                <w:lang w:eastAsia="ja-JP"/>
              </w:rPr>
            </w:pPr>
            <w:sdt>
              <w:sdtPr>
                <w:rPr>
                  <w:sz w:val="17"/>
                  <w:szCs w:val="17"/>
                  <w:lang w:eastAsia="ja-JP"/>
                </w:rPr>
                <w:id w:val="1434475496"/>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has not adequately achieved outputs and targets expected at this point and is not on track to achieve expected final outcomes to satisfactory level.</w:t>
            </w:r>
          </w:p>
        </w:tc>
        <w:tc>
          <w:tcPr>
            <w:tcW w:w="913" w:type="pct"/>
          </w:tcPr>
          <w:p w14:paraId="1809C74A" w14:textId="7AC7D882" w:rsidR="00BB5E8E" w:rsidRPr="00B16F0A" w:rsidRDefault="00F71425" w:rsidP="00CB3B73">
            <w:pPr>
              <w:pStyle w:val="TableText"/>
              <w:rPr>
                <w:sz w:val="17"/>
                <w:szCs w:val="17"/>
                <w:lang w:eastAsia="ja-JP"/>
              </w:rPr>
            </w:pPr>
            <w:sdt>
              <w:sdtPr>
                <w:rPr>
                  <w:sz w:val="17"/>
                  <w:szCs w:val="17"/>
                  <w:lang w:eastAsia="ja-JP"/>
                </w:rPr>
                <w:id w:val="-191997641"/>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has not achieved outputs and targets at this point and will not achieve expected final outcomes.</w:t>
            </w:r>
          </w:p>
        </w:tc>
      </w:tr>
      <w:tr w:rsidR="00BB5E8E" w:rsidRPr="00B16F0A" w14:paraId="34A62202" w14:textId="77777777" w:rsidTr="00D87A18">
        <w:tc>
          <w:tcPr>
            <w:tcW w:w="553" w:type="pct"/>
          </w:tcPr>
          <w:p w14:paraId="0ECE5402" w14:textId="77777777" w:rsidR="00BB5E8E" w:rsidRPr="00B16F0A" w:rsidRDefault="00BB5E8E" w:rsidP="00CB3B73">
            <w:pPr>
              <w:pStyle w:val="TableText"/>
              <w:rPr>
                <w:rStyle w:val="Strong"/>
                <w:sz w:val="17"/>
                <w:szCs w:val="17"/>
              </w:rPr>
            </w:pPr>
            <w:r w:rsidRPr="00B16F0A">
              <w:rPr>
                <w:rStyle w:val="Strong"/>
                <w:sz w:val="17"/>
                <w:szCs w:val="17"/>
              </w:rPr>
              <w:t>Efficiency</w:t>
            </w:r>
          </w:p>
        </w:tc>
        <w:tc>
          <w:tcPr>
            <w:tcW w:w="809" w:type="pct"/>
          </w:tcPr>
          <w:p w14:paraId="1C797837" w14:textId="22B69F05" w:rsidR="00BB5E8E" w:rsidRPr="00B16F0A" w:rsidRDefault="00F71425" w:rsidP="00CB3B73">
            <w:pPr>
              <w:pStyle w:val="TableText"/>
              <w:rPr>
                <w:sz w:val="17"/>
                <w:szCs w:val="17"/>
                <w:lang w:eastAsia="ja-JP"/>
              </w:rPr>
            </w:pPr>
            <w:sdt>
              <w:sdtPr>
                <w:rPr>
                  <w:sz w:val="17"/>
                  <w:szCs w:val="17"/>
                  <w:lang w:eastAsia="ja-JP"/>
                </w:rPr>
                <w:id w:val="775371978"/>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maximises outcomes from available time and resources. Investment is within budget and funds are being spent as planned. Interventions and governance arrangements maximise efficiency. Staff resources (and skills) are completely appropriate and support maximum efficiency.</w:t>
            </w:r>
          </w:p>
        </w:tc>
        <w:tc>
          <w:tcPr>
            <w:tcW w:w="876" w:type="pct"/>
          </w:tcPr>
          <w:p w14:paraId="7B05A540" w14:textId="51EBFE42" w:rsidR="00BB5E8E" w:rsidRPr="00B16F0A" w:rsidRDefault="00F71425" w:rsidP="00CB3B73">
            <w:pPr>
              <w:pStyle w:val="TableText"/>
              <w:rPr>
                <w:sz w:val="17"/>
                <w:szCs w:val="17"/>
                <w:lang w:eastAsia="ja-JP"/>
              </w:rPr>
            </w:pPr>
            <w:sdt>
              <w:sdtPr>
                <w:rPr>
                  <w:sz w:val="17"/>
                  <w:szCs w:val="17"/>
                  <w:lang w:eastAsia="ja-JP"/>
                </w:rPr>
                <w:id w:val="-1468962228"/>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generally makes good use of time and resources in all major areas. Investment has sometimes deviated from planned budget, expenditure and/or timelines. Intervention and governance arrangements are generally strong and support good levels of overall efficiency. Staff resources (and skills) good and support overall efficiency, but there is room for improvement.</w:t>
            </w:r>
          </w:p>
        </w:tc>
        <w:tc>
          <w:tcPr>
            <w:tcW w:w="924" w:type="pct"/>
          </w:tcPr>
          <w:p w14:paraId="22A18F33" w14:textId="7A314C60" w:rsidR="00BB5E8E" w:rsidRPr="00B16F0A" w:rsidRDefault="00F71425" w:rsidP="00CB3B73">
            <w:pPr>
              <w:pStyle w:val="TableText"/>
              <w:rPr>
                <w:sz w:val="17"/>
                <w:szCs w:val="17"/>
                <w:lang w:eastAsia="ja-JP"/>
              </w:rPr>
            </w:pPr>
            <w:sdt>
              <w:sdtPr>
                <w:rPr>
                  <w:sz w:val="17"/>
                  <w:szCs w:val="17"/>
                  <w:lang w:eastAsia="ja-JP"/>
                </w:rPr>
                <w:id w:val="673149273"/>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makes appropriate use of time and resources in some areas. Investment has deviated from budget, and/or planned </w:t>
            </w:r>
            <w:proofErr w:type="gramStart"/>
            <w:r w:rsidR="00BB5E8E" w:rsidRPr="00B16F0A">
              <w:rPr>
                <w:sz w:val="17"/>
                <w:szCs w:val="17"/>
                <w:lang w:eastAsia="ja-JP"/>
              </w:rPr>
              <w:t>expenditure;</w:t>
            </w:r>
            <w:proofErr w:type="gramEnd"/>
            <w:r w:rsidR="00BB5E8E" w:rsidRPr="00B16F0A">
              <w:rPr>
                <w:sz w:val="17"/>
                <w:szCs w:val="17"/>
                <w:lang w:eastAsia="ja-JP"/>
              </w:rPr>
              <w:t xml:space="preserve"> timelines mainly within tolerable limits. Interventions and governance arrangements are moderately satisfactory, but more could be done to improve efficiency. Staff resources (and skills) adequate, but more could be done to improve these.</w:t>
            </w:r>
          </w:p>
        </w:tc>
        <w:tc>
          <w:tcPr>
            <w:tcW w:w="925" w:type="pct"/>
          </w:tcPr>
          <w:p w14:paraId="2AFF5040" w14:textId="68BF3D9A" w:rsidR="00BB5E8E" w:rsidRPr="00B16F0A" w:rsidRDefault="00F71425" w:rsidP="00CB3B73">
            <w:pPr>
              <w:pStyle w:val="TableText"/>
              <w:rPr>
                <w:sz w:val="17"/>
                <w:szCs w:val="17"/>
                <w:lang w:eastAsia="ja-JP"/>
              </w:rPr>
            </w:pPr>
            <w:sdt>
              <w:sdtPr>
                <w:rPr>
                  <w:sz w:val="17"/>
                  <w:szCs w:val="17"/>
                  <w:lang w:eastAsia="ja-JP"/>
                </w:rPr>
                <w:id w:val="1514798359"/>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not making appropriate use of time and resources in at least one major area. Investment has deviated from budget, and/or planned </w:t>
            </w:r>
            <w:proofErr w:type="gramStart"/>
            <w:r w:rsidR="00BB5E8E" w:rsidRPr="00B16F0A">
              <w:rPr>
                <w:sz w:val="17"/>
                <w:szCs w:val="17"/>
                <w:lang w:eastAsia="ja-JP"/>
              </w:rPr>
              <w:t>expenditure;</w:t>
            </w:r>
            <w:proofErr w:type="gramEnd"/>
            <w:r w:rsidR="00BB5E8E" w:rsidRPr="00B16F0A">
              <w:rPr>
                <w:sz w:val="17"/>
                <w:szCs w:val="17"/>
                <w:lang w:eastAsia="ja-JP"/>
              </w:rPr>
              <w:t xml:space="preserve"> timelines beyond tolerable limits. Likely other interventions and/or governance arrangements would better support efficient delivery of outcomes. Staff resources (and skills) inadequate to support intended outcomes.</w:t>
            </w:r>
          </w:p>
        </w:tc>
        <w:tc>
          <w:tcPr>
            <w:tcW w:w="913" w:type="pct"/>
          </w:tcPr>
          <w:p w14:paraId="1FB66DFC" w14:textId="625C9BCA" w:rsidR="00BB5E8E" w:rsidRPr="00B16F0A" w:rsidRDefault="00F71425" w:rsidP="00CB3B73">
            <w:pPr>
              <w:pStyle w:val="TableText"/>
              <w:rPr>
                <w:sz w:val="17"/>
                <w:szCs w:val="17"/>
                <w:lang w:eastAsia="ja-JP"/>
              </w:rPr>
            </w:pPr>
            <w:sdt>
              <w:sdtPr>
                <w:rPr>
                  <w:sz w:val="17"/>
                  <w:szCs w:val="17"/>
                  <w:lang w:eastAsia="ja-JP"/>
                </w:rPr>
                <w:id w:val="-1917380913"/>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not making appropriate use of time and resources in several or all major areas. Investment has deviated completely from budget, and/or planned </w:t>
            </w:r>
            <w:proofErr w:type="gramStart"/>
            <w:r w:rsidR="00BB5E8E" w:rsidRPr="00B16F0A">
              <w:rPr>
                <w:sz w:val="17"/>
                <w:szCs w:val="17"/>
                <w:lang w:eastAsia="ja-JP"/>
              </w:rPr>
              <w:t>expenditure;</w:t>
            </w:r>
            <w:proofErr w:type="gramEnd"/>
            <w:r w:rsidR="00BB5E8E" w:rsidRPr="00B16F0A">
              <w:rPr>
                <w:sz w:val="17"/>
                <w:szCs w:val="17"/>
                <w:lang w:eastAsia="ja-JP"/>
              </w:rPr>
              <w:t xml:space="preserve"> timelines beyond tolerable limits. Interventions and/or governance arrangements highly inefficient. Staff resources (and skills) inadequate across several areas to support intended outcomes.</w:t>
            </w:r>
          </w:p>
        </w:tc>
      </w:tr>
      <w:tr w:rsidR="00BB5E8E" w:rsidRPr="00B16F0A" w14:paraId="42337571" w14:textId="77777777" w:rsidTr="00D87A18">
        <w:tc>
          <w:tcPr>
            <w:tcW w:w="553" w:type="pct"/>
          </w:tcPr>
          <w:p w14:paraId="647368D0" w14:textId="77777777" w:rsidR="00BB5E8E" w:rsidRPr="00B16F0A" w:rsidRDefault="00BB5E8E" w:rsidP="00CB3B73">
            <w:pPr>
              <w:pStyle w:val="TableText"/>
              <w:rPr>
                <w:rStyle w:val="Strong"/>
                <w:sz w:val="17"/>
                <w:szCs w:val="17"/>
              </w:rPr>
            </w:pPr>
            <w:r w:rsidRPr="00B16F0A">
              <w:rPr>
                <w:rStyle w:val="Strong"/>
                <w:sz w:val="17"/>
                <w:szCs w:val="17"/>
              </w:rPr>
              <w:t>Legacy</w:t>
            </w:r>
          </w:p>
        </w:tc>
        <w:tc>
          <w:tcPr>
            <w:tcW w:w="809" w:type="pct"/>
          </w:tcPr>
          <w:p w14:paraId="3A88D558" w14:textId="6100A06F" w:rsidR="00BB5E8E" w:rsidRPr="00B16F0A" w:rsidRDefault="00F71425" w:rsidP="00CB3B73">
            <w:pPr>
              <w:pStyle w:val="TableText"/>
              <w:rPr>
                <w:sz w:val="17"/>
                <w:szCs w:val="17"/>
                <w:lang w:eastAsia="ja-JP"/>
              </w:rPr>
            </w:pPr>
            <w:sdt>
              <w:sdtPr>
                <w:rPr>
                  <w:sz w:val="17"/>
                  <w:szCs w:val="17"/>
                  <w:lang w:eastAsia="ja-JP"/>
                </w:rPr>
                <w:id w:val="1787540601"/>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Benefits will endure in all/almost all areas beyond project life.</w:t>
            </w:r>
          </w:p>
        </w:tc>
        <w:tc>
          <w:tcPr>
            <w:tcW w:w="876" w:type="pct"/>
          </w:tcPr>
          <w:p w14:paraId="2E6D6C62" w14:textId="447C0B90" w:rsidR="00BB5E8E" w:rsidRPr="00B16F0A" w:rsidRDefault="00F71425" w:rsidP="00CB3B73">
            <w:pPr>
              <w:pStyle w:val="TableText"/>
              <w:rPr>
                <w:sz w:val="17"/>
                <w:szCs w:val="17"/>
                <w:lang w:eastAsia="ja-JP"/>
              </w:rPr>
            </w:pPr>
            <w:sdt>
              <w:sdtPr>
                <w:rPr>
                  <w:sz w:val="17"/>
                  <w:szCs w:val="17"/>
                  <w:lang w:eastAsia="ja-JP"/>
                </w:rPr>
                <w:id w:val="-1726757014"/>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Benefits will endure in </w:t>
            </w:r>
            <w:proofErr w:type="gramStart"/>
            <w:r w:rsidR="00BB5E8E" w:rsidRPr="00B16F0A">
              <w:rPr>
                <w:sz w:val="17"/>
                <w:szCs w:val="17"/>
                <w:lang w:eastAsia="ja-JP"/>
              </w:rPr>
              <w:t>a large number of</w:t>
            </w:r>
            <w:proofErr w:type="gramEnd"/>
            <w:r w:rsidR="00BB5E8E" w:rsidRPr="00B16F0A">
              <w:rPr>
                <w:sz w:val="17"/>
                <w:szCs w:val="17"/>
                <w:lang w:eastAsia="ja-JP"/>
              </w:rPr>
              <w:t xml:space="preserve"> major and minor areas beyond the life of the project.</w:t>
            </w:r>
          </w:p>
        </w:tc>
        <w:tc>
          <w:tcPr>
            <w:tcW w:w="924" w:type="pct"/>
          </w:tcPr>
          <w:p w14:paraId="36E3B628" w14:textId="25628715" w:rsidR="00BB5E8E" w:rsidRPr="00B16F0A" w:rsidRDefault="00F71425" w:rsidP="00CB3B73">
            <w:pPr>
              <w:pStyle w:val="TableText"/>
              <w:rPr>
                <w:sz w:val="17"/>
                <w:szCs w:val="17"/>
                <w:lang w:eastAsia="ja-JP"/>
              </w:rPr>
            </w:pPr>
            <w:sdt>
              <w:sdtPr>
                <w:rPr>
                  <w:sz w:val="17"/>
                  <w:szCs w:val="17"/>
                  <w:lang w:eastAsia="ja-JP"/>
                </w:rPr>
                <w:id w:val="-297691404"/>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Benefits will endure in most areas; project does not fail in any major area.</w:t>
            </w:r>
          </w:p>
        </w:tc>
        <w:tc>
          <w:tcPr>
            <w:tcW w:w="925" w:type="pct"/>
          </w:tcPr>
          <w:p w14:paraId="58CFEC1B" w14:textId="024B9A3E" w:rsidR="00BB5E8E" w:rsidRPr="00B16F0A" w:rsidRDefault="00F71425" w:rsidP="00CB3B73">
            <w:pPr>
              <w:pStyle w:val="TableText"/>
              <w:rPr>
                <w:sz w:val="17"/>
                <w:szCs w:val="17"/>
                <w:lang w:eastAsia="ja-JP"/>
              </w:rPr>
            </w:pPr>
            <w:sdt>
              <w:sdtPr>
                <w:rPr>
                  <w:sz w:val="17"/>
                  <w:szCs w:val="17"/>
                  <w:lang w:eastAsia="ja-JP"/>
                </w:rPr>
                <w:id w:val="-616910426"/>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Benefits achieved are unlikely to endure in at least one major area.</w:t>
            </w:r>
          </w:p>
        </w:tc>
        <w:tc>
          <w:tcPr>
            <w:tcW w:w="913" w:type="pct"/>
          </w:tcPr>
          <w:p w14:paraId="3BA19DE7" w14:textId="77DF33D2" w:rsidR="00BB5E8E" w:rsidRPr="00B16F0A" w:rsidRDefault="00F71425" w:rsidP="00CB3B73">
            <w:pPr>
              <w:pStyle w:val="TableText"/>
              <w:rPr>
                <w:sz w:val="17"/>
                <w:szCs w:val="17"/>
                <w:lang w:eastAsia="ja-JP"/>
              </w:rPr>
            </w:pPr>
            <w:sdt>
              <w:sdtPr>
                <w:rPr>
                  <w:sz w:val="17"/>
                  <w:szCs w:val="17"/>
                  <w:lang w:eastAsia="ja-JP"/>
                </w:rPr>
                <w:id w:val="-2004192229"/>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Few benefits have been achieved and/or these are unlikely to endure in most areas (major and minor).</w:t>
            </w:r>
          </w:p>
        </w:tc>
      </w:tr>
      <w:tr w:rsidR="00BB5E8E" w:rsidRPr="00B16F0A" w14:paraId="59A69BEE" w14:textId="77777777" w:rsidTr="00D87A18">
        <w:tc>
          <w:tcPr>
            <w:tcW w:w="553" w:type="pct"/>
          </w:tcPr>
          <w:p w14:paraId="4B2D57AD" w14:textId="77777777" w:rsidR="00BB5E8E" w:rsidRPr="00B16F0A" w:rsidRDefault="00BB5E8E" w:rsidP="00CB3B73">
            <w:pPr>
              <w:pStyle w:val="TableText"/>
              <w:rPr>
                <w:rStyle w:val="Strong"/>
                <w:sz w:val="17"/>
                <w:szCs w:val="17"/>
              </w:rPr>
            </w:pPr>
            <w:r w:rsidRPr="00B16F0A">
              <w:rPr>
                <w:rStyle w:val="Strong"/>
                <w:sz w:val="17"/>
                <w:szCs w:val="17"/>
              </w:rPr>
              <w:t>Appropriateness</w:t>
            </w:r>
          </w:p>
        </w:tc>
        <w:tc>
          <w:tcPr>
            <w:tcW w:w="809" w:type="pct"/>
          </w:tcPr>
          <w:p w14:paraId="258969B5" w14:textId="4750B386" w:rsidR="00BB5E8E" w:rsidRPr="00B16F0A" w:rsidRDefault="00F71425" w:rsidP="00CB3B73">
            <w:pPr>
              <w:pStyle w:val="TableText"/>
              <w:rPr>
                <w:sz w:val="17"/>
                <w:szCs w:val="17"/>
                <w:lang w:eastAsia="ja-JP"/>
              </w:rPr>
            </w:pPr>
            <w:sdt>
              <w:sdtPr>
                <w:rPr>
                  <w:sz w:val="17"/>
                  <w:szCs w:val="17"/>
                  <w:lang w:eastAsia="ja-JP"/>
                </w:rPr>
                <w:id w:val="-263151061"/>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and its delivery methods highly appropriate for supporting maximum outcomes, with very little to no need for change.</w:t>
            </w:r>
          </w:p>
        </w:tc>
        <w:tc>
          <w:tcPr>
            <w:tcW w:w="876" w:type="pct"/>
          </w:tcPr>
          <w:p w14:paraId="23A900C6" w14:textId="402FB22C" w:rsidR="00BB5E8E" w:rsidRPr="00B16F0A" w:rsidRDefault="00F71425" w:rsidP="00CB3B73">
            <w:pPr>
              <w:pStyle w:val="TableText"/>
              <w:rPr>
                <w:sz w:val="17"/>
                <w:szCs w:val="17"/>
                <w:lang w:eastAsia="ja-JP"/>
              </w:rPr>
            </w:pPr>
            <w:sdt>
              <w:sdtPr>
                <w:rPr>
                  <w:sz w:val="17"/>
                  <w:szCs w:val="17"/>
                  <w:lang w:eastAsia="ja-JP"/>
                </w:rPr>
                <w:id w:val="1619410804"/>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and delivery methods mostly relevant and appropriate for supporting maximum outcomes, with some change needed.</w:t>
            </w:r>
          </w:p>
        </w:tc>
        <w:tc>
          <w:tcPr>
            <w:tcW w:w="924" w:type="pct"/>
          </w:tcPr>
          <w:p w14:paraId="258F725D" w14:textId="469E4CB5" w:rsidR="00BB5E8E" w:rsidRPr="00B16F0A" w:rsidRDefault="00F71425" w:rsidP="00CB3B73">
            <w:pPr>
              <w:pStyle w:val="TableText"/>
              <w:rPr>
                <w:sz w:val="17"/>
                <w:szCs w:val="17"/>
                <w:lang w:eastAsia="ja-JP"/>
              </w:rPr>
            </w:pPr>
            <w:sdt>
              <w:sdtPr>
                <w:rPr>
                  <w:sz w:val="17"/>
                  <w:szCs w:val="17"/>
                  <w:lang w:eastAsia="ja-JP"/>
                </w:rPr>
                <w:id w:val="1763643488"/>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and delivery methods only partly relevant and appropriate for supporting maximum outcomes. Substantial number of changes required to improve relevance.</w:t>
            </w:r>
          </w:p>
        </w:tc>
        <w:tc>
          <w:tcPr>
            <w:tcW w:w="925" w:type="pct"/>
          </w:tcPr>
          <w:p w14:paraId="0B2329BD" w14:textId="78E5CABB" w:rsidR="00BB5E8E" w:rsidRPr="00B16F0A" w:rsidRDefault="00F71425" w:rsidP="00CB3B73">
            <w:pPr>
              <w:pStyle w:val="TableText"/>
              <w:rPr>
                <w:sz w:val="17"/>
                <w:szCs w:val="17"/>
                <w:lang w:eastAsia="ja-JP"/>
              </w:rPr>
            </w:pPr>
            <w:sdt>
              <w:sdtPr>
                <w:rPr>
                  <w:sz w:val="17"/>
                  <w:szCs w:val="17"/>
                  <w:lang w:eastAsia="ja-JP"/>
                </w:rPr>
                <w:id w:val="752097595"/>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and delivery methods largely inappropriate and have affected success of outcomes. Large change in overall approach needed.</w:t>
            </w:r>
          </w:p>
        </w:tc>
        <w:tc>
          <w:tcPr>
            <w:tcW w:w="913" w:type="pct"/>
          </w:tcPr>
          <w:p w14:paraId="5F04E3DE" w14:textId="3AF6C84D" w:rsidR="00BB5E8E" w:rsidRPr="00B16F0A" w:rsidRDefault="00F71425" w:rsidP="00CB3B73">
            <w:pPr>
              <w:pStyle w:val="TableText"/>
              <w:rPr>
                <w:sz w:val="17"/>
                <w:szCs w:val="17"/>
                <w:lang w:eastAsia="ja-JP"/>
              </w:rPr>
            </w:pPr>
            <w:sdt>
              <w:sdtPr>
                <w:rPr>
                  <w:sz w:val="17"/>
                  <w:szCs w:val="17"/>
                  <w:lang w:eastAsia="ja-JP"/>
                </w:rPr>
                <w:id w:val="-118459300"/>
                <w14:checkbox>
                  <w14:checked w14:val="0"/>
                  <w14:checkedState w14:val="2612" w14:font="MS Gothic"/>
                  <w14:uncheckedState w14:val="2610" w14:font="MS Gothic"/>
                </w14:checkbox>
              </w:sdtPr>
              <w:sdtEndPr/>
              <w:sdtContent>
                <w:r w:rsidR="00BB5E8E" w:rsidRPr="00B16F0A">
                  <w:rPr>
                    <w:rFonts w:ascii="MS Gothic" w:eastAsia="MS Gothic" w:hAnsi="MS Gothic" w:hint="eastAsia"/>
                    <w:sz w:val="17"/>
                    <w:szCs w:val="17"/>
                    <w:lang w:eastAsia="ja-JP"/>
                  </w:rPr>
                  <w:t>☐</w:t>
                </w:r>
              </w:sdtContent>
            </w:sdt>
            <w:r w:rsidR="00BB5E8E" w:rsidRPr="00B16F0A">
              <w:rPr>
                <w:sz w:val="17"/>
                <w:szCs w:val="17"/>
                <w:lang w:eastAsia="ja-JP"/>
              </w:rPr>
              <w:t xml:space="preserve"> Project and delivery methods not appropriate and have prevented intended outcomes and/or led to unintended negative outcomes. Complete revision of approach needed.</w:t>
            </w:r>
          </w:p>
        </w:tc>
      </w:tr>
    </w:tbl>
    <w:p w14:paraId="08573E2D" w14:textId="77777777" w:rsidR="00104B0C" w:rsidRDefault="00104B0C"/>
    <w:p w14:paraId="41E03610" w14:textId="77777777" w:rsidR="000F3A27" w:rsidRDefault="000F3A27" w:rsidP="00104B0C">
      <w:pPr>
        <w:sectPr w:rsidR="000F3A27" w:rsidSect="000F3A27">
          <w:headerReference w:type="first" r:id="rId22"/>
          <w:pgSz w:w="16838" w:h="11906" w:orient="landscape"/>
          <w:pgMar w:top="1418" w:right="1134" w:bottom="1418" w:left="1134" w:header="567" w:footer="284" w:gutter="0"/>
          <w:cols w:space="708"/>
          <w:docGrid w:linePitch="360"/>
        </w:sectPr>
      </w:pPr>
      <w:bookmarkStart w:id="67" w:name="_Toc68613877"/>
      <w:bookmarkStart w:id="68" w:name="_Toc69912643"/>
      <w:bookmarkStart w:id="69" w:name="_Toc69913066"/>
      <w:bookmarkStart w:id="70" w:name="_Toc69914363"/>
      <w:bookmarkStart w:id="71" w:name="_Hlk69915694"/>
      <w:bookmarkStart w:id="72" w:name="_Toc57041586"/>
    </w:p>
    <w:p w14:paraId="62A5D550" w14:textId="4700B61A" w:rsidR="000C196D" w:rsidRPr="00A35B4D" w:rsidRDefault="00104B0C" w:rsidP="00DD12A8">
      <w:pPr>
        <w:pStyle w:val="Heading2"/>
        <w:numPr>
          <w:ilvl w:val="0"/>
          <w:numId w:val="0"/>
        </w:numPr>
      </w:pPr>
      <w:bookmarkStart w:id="73" w:name="_Toc72938133"/>
      <w:r>
        <w:lastRenderedPageBreak/>
        <w:t>A</w:t>
      </w:r>
      <w:r w:rsidR="000C196D" w:rsidRPr="00A35B4D">
        <w:t xml:space="preserve">ppendix C: Key </w:t>
      </w:r>
      <w:r w:rsidR="000C196D">
        <w:t>e</w:t>
      </w:r>
      <w:r w:rsidR="000C196D" w:rsidRPr="00A35B4D">
        <w:t xml:space="preserve">valuation </w:t>
      </w:r>
      <w:r w:rsidR="000C196D">
        <w:t>q</w:t>
      </w:r>
      <w:r w:rsidR="000C196D" w:rsidRPr="00A35B4D">
        <w:t>uestions</w:t>
      </w:r>
      <w:bookmarkEnd w:id="67"/>
      <w:bookmarkEnd w:id="68"/>
      <w:bookmarkEnd w:id="69"/>
      <w:bookmarkEnd w:id="70"/>
      <w:bookmarkEnd w:id="73"/>
    </w:p>
    <w:p w14:paraId="7A52733E" w14:textId="03181F66" w:rsidR="004926E9" w:rsidRPr="00D826B6" w:rsidRDefault="00D826B6" w:rsidP="00D826B6">
      <w:pPr>
        <w:pStyle w:val="Caption"/>
      </w:pPr>
      <w:bookmarkStart w:id="74" w:name="_Toc72938144"/>
      <w:bookmarkEnd w:id="71"/>
      <w:r w:rsidRPr="00D826B6">
        <w:t>Table C</w:t>
      </w:r>
      <w:r w:rsidR="009B3663">
        <w:fldChar w:fldCharType="begin"/>
      </w:r>
      <w:r w:rsidR="009B3663">
        <w:instrText xml:space="preserve"> SEQ Table_C \* ARABIC </w:instrText>
      </w:r>
      <w:r w:rsidR="009B3663">
        <w:fldChar w:fldCharType="separate"/>
      </w:r>
      <w:r w:rsidR="009B3663">
        <w:rPr>
          <w:noProof/>
        </w:rPr>
        <w:t>1</w:t>
      </w:r>
      <w:r w:rsidR="009B3663">
        <w:rPr>
          <w:noProof/>
        </w:rPr>
        <w:fldChar w:fldCharType="end"/>
      </w:r>
      <w:r w:rsidR="004926E9" w:rsidRPr="00D826B6">
        <w:t xml:space="preserve"> Key </w:t>
      </w:r>
      <w:r w:rsidR="00DB7BE6">
        <w:t>e</w:t>
      </w:r>
      <w:r w:rsidR="004926E9" w:rsidRPr="00D826B6">
        <w:t xml:space="preserve">valuation </w:t>
      </w:r>
      <w:r w:rsidR="00DB7BE6">
        <w:t>q</w:t>
      </w:r>
      <w:r w:rsidR="004926E9" w:rsidRPr="00D826B6">
        <w:t>uestions</w:t>
      </w:r>
      <w:r w:rsidR="000049D9" w:rsidRPr="00D826B6">
        <w:t xml:space="preserve"> </w:t>
      </w:r>
      <w:r w:rsidR="002C3006" w:rsidRPr="00D826B6">
        <w:t xml:space="preserve">for Regional Land </w:t>
      </w:r>
      <w:r w:rsidR="002C3006" w:rsidRPr="00797308">
        <w:t xml:space="preserve">Partnership </w:t>
      </w:r>
      <w:r w:rsidR="00DB7BE6" w:rsidRPr="00D87A18">
        <w:t>p</w:t>
      </w:r>
      <w:r w:rsidR="002C3006" w:rsidRPr="00D87A18">
        <w:t>rogram</w:t>
      </w:r>
      <w:bookmarkEnd w:id="72"/>
      <w:bookmarkEnd w:id="7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812"/>
        <w:gridCol w:w="1977"/>
      </w:tblGrid>
      <w:tr w:rsidR="002545D5" w14:paraId="132964A5" w14:textId="77777777" w:rsidTr="00630323">
        <w:trPr>
          <w:cantSplit/>
          <w:tblHeader/>
        </w:trPr>
        <w:tc>
          <w:tcPr>
            <w:tcW w:w="5812" w:type="dxa"/>
          </w:tcPr>
          <w:p w14:paraId="7423A974" w14:textId="6DB8A287" w:rsidR="002545D5" w:rsidRDefault="002545D5" w:rsidP="00797308">
            <w:pPr>
              <w:pStyle w:val="TableHeading"/>
              <w:keepLines/>
              <w:spacing w:line="276" w:lineRule="auto"/>
              <w:rPr>
                <w:lang w:eastAsia="ja-JP"/>
              </w:rPr>
            </w:pPr>
            <w:r>
              <w:rPr>
                <w:lang w:eastAsia="ja-JP"/>
              </w:rPr>
              <w:t>Key evaluation question</w:t>
            </w:r>
            <w:r w:rsidR="00D87A18">
              <w:rPr>
                <w:lang w:eastAsia="ja-JP"/>
              </w:rPr>
              <w:t>s</w:t>
            </w:r>
          </w:p>
        </w:tc>
        <w:tc>
          <w:tcPr>
            <w:tcW w:w="1977" w:type="dxa"/>
          </w:tcPr>
          <w:p w14:paraId="1728CC11" w14:textId="77777777" w:rsidR="002545D5" w:rsidRDefault="002545D5" w:rsidP="00797308">
            <w:pPr>
              <w:pStyle w:val="TableHeading"/>
              <w:keepLines/>
              <w:spacing w:line="276" w:lineRule="auto"/>
              <w:rPr>
                <w:lang w:eastAsia="ja-JP"/>
              </w:rPr>
            </w:pPr>
            <w:r>
              <w:rPr>
                <w:lang w:eastAsia="ja-JP"/>
              </w:rPr>
              <w:t>Answer format</w:t>
            </w:r>
          </w:p>
        </w:tc>
      </w:tr>
      <w:tr w:rsidR="002545D5" w14:paraId="74BD4750" w14:textId="77777777" w:rsidTr="00630323">
        <w:tc>
          <w:tcPr>
            <w:tcW w:w="5812" w:type="dxa"/>
          </w:tcPr>
          <w:p w14:paraId="3F9270E0" w14:textId="5D3C407F" w:rsidR="002545D5" w:rsidRDefault="002545D5" w:rsidP="00104B0C">
            <w:pPr>
              <w:pStyle w:val="TableText"/>
              <w:keepLines/>
              <w:spacing w:line="276" w:lineRule="auto"/>
              <w:rPr>
                <w:lang w:eastAsia="ja-JP"/>
              </w:rPr>
            </w:pPr>
            <w:r w:rsidRPr="002A1703">
              <w:rPr>
                <w:lang w:eastAsia="ja-JP"/>
              </w:rPr>
              <w:t xml:space="preserve">1 </w:t>
            </w:r>
            <w:r w:rsidRPr="002A1703">
              <w:t>To</w:t>
            </w:r>
            <w:r w:rsidRPr="00124F48">
              <w:t xml:space="preserve"> what extent are you progressing towards the medium-term project outcome?</w:t>
            </w:r>
          </w:p>
        </w:tc>
        <w:tc>
          <w:tcPr>
            <w:tcW w:w="1977" w:type="dxa"/>
          </w:tcPr>
          <w:p w14:paraId="70011631" w14:textId="0FA07602" w:rsidR="002545D5" w:rsidRDefault="002545D5" w:rsidP="00104B0C">
            <w:pPr>
              <w:pStyle w:val="TableText"/>
              <w:keepLines/>
              <w:spacing w:line="276" w:lineRule="auto"/>
              <w:rPr>
                <w:lang w:eastAsia="ja-JP"/>
              </w:rPr>
            </w:pPr>
            <w:r w:rsidRPr="00D87A18">
              <w:rPr>
                <w:lang w:eastAsia="ja-JP"/>
              </w:rPr>
              <w:t>Drop-down</w:t>
            </w:r>
            <w:r>
              <w:rPr>
                <w:lang w:eastAsia="ja-JP"/>
              </w:rPr>
              <w:t xml:space="preserve"> (%)</w:t>
            </w:r>
          </w:p>
        </w:tc>
      </w:tr>
      <w:tr w:rsidR="002545D5" w14:paraId="538FC249" w14:textId="77777777" w:rsidTr="00630323">
        <w:tc>
          <w:tcPr>
            <w:tcW w:w="5812" w:type="dxa"/>
          </w:tcPr>
          <w:p w14:paraId="08D49E0A" w14:textId="6FA31E14" w:rsidR="002545D5" w:rsidRDefault="002545D5" w:rsidP="00104B0C">
            <w:pPr>
              <w:pStyle w:val="TableText"/>
              <w:keepLines/>
              <w:spacing w:line="276" w:lineRule="auto"/>
              <w:rPr>
                <w:lang w:eastAsia="ja-JP"/>
              </w:rPr>
            </w:pPr>
            <w:r>
              <w:rPr>
                <w:lang w:eastAsia="ja-JP"/>
              </w:rPr>
              <w:t xml:space="preserve">2 </w:t>
            </w:r>
            <w:r w:rsidRPr="00124F48">
              <w:t>How, and to what extent</w:t>
            </w:r>
            <w:r w:rsidR="00B62170">
              <w:t>,</w:t>
            </w:r>
            <w:r w:rsidRPr="00124F48">
              <w:t xml:space="preserve"> has the project increased knowledge of best practice </w:t>
            </w:r>
            <w:r>
              <w:t>natural resource management</w:t>
            </w:r>
            <w:r w:rsidRPr="00124F48">
              <w:t xml:space="preserve"> for the investment priority?</w:t>
            </w:r>
          </w:p>
        </w:tc>
        <w:tc>
          <w:tcPr>
            <w:tcW w:w="1977" w:type="dxa"/>
          </w:tcPr>
          <w:p w14:paraId="5FBF93A3" w14:textId="77777777" w:rsidR="002545D5" w:rsidRDefault="002545D5" w:rsidP="00104B0C">
            <w:pPr>
              <w:pStyle w:val="TableText"/>
              <w:keepLines/>
              <w:spacing w:line="276" w:lineRule="auto"/>
              <w:rPr>
                <w:lang w:eastAsia="ja-JP"/>
              </w:rPr>
            </w:pPr>
            <w:r>
              <w:rPr>
                <w:lang w:eastAsia="ja-JP"/>
              </w:rPr>
              <w:t>Free text</w:t>
            </w:r>
          </w:p>
        </w:tc>
      </w:tr>
      <w:tr w:rsidR="002545D5" w14:paraId="3E0C2FE8" w14:textId="77777777" w:rsidTr="00630323">
        <w:tc>
          <w:tcPr>
            <w:tcW w:w="5812" w:type="dxa"/>
          </w:tcPr>
          <w:p w14:paraId="75DA3A58" w14:textId="4690B7E0" w:rsidR="002545D5" w:rsidRDefault="002545D5" w:rsidP="00104B0C">
            <w:pPr>
              <w:pStyle w:val="TableText"/>
              <w:keepLines/>
              <w:spacing w:line="276" w:lineRule="auto"/>
              <w:rPr>
                <w:lang w:eastAsia="ja-JP"/>
              </w:rPr>
            </w:pPr>
            <w:r>
              <w:rPr>
                <w:lang w:eastAsia="ja-JP"/>
              </w:rPr>
              <w:t xml:space="preserve">3 </w:t>
            </w:r>
            <w:r w:rsidRPr="00124F48">
              <w:t xml:space="preserve">Were the methods/strategies </w:t>
            </w:r>
            <w:r w:rsidRPr="00EB5DE6">
              <w:t>us</w:t>
            </w:r>
            <w:r w:rsidR="00B62170" w:rsidRPr="00EB5DE6">
              <w:t>ed</w:t>
            </w:r>
            <w:r w:rsidRPr="00124F48">
              <w:t xml:space="preserve"> the best way to achieve/maximise the outcomes or are there other methods/strategies that might be more effective?</w:t>
            </w:r>
          </w:p>
        </w:tc>
        <w:tc>
          <w:tcPr>
            <w:tcW w:w="1977" w:type="dxa"/>
          </w:tcPr>
          <w:p w14:paraId="4FFD289F" w14:textId="77777777" w:rsidR="002545D5" w:rsidRDefault="002545D5" w:rsidP="00104B0C">
            <w:pPr>
              <w:pStyle w:val="TableText"/>
              <w:keepLines/>
              <w:spacing w:line="276" w:lineRule="auto"/>
              <w:rPr>
                <w:lang w:eastAsia="ja-JP"/>
              </w:rPr>
            </w:pPr>
            <w:r>
              <w:rPr>
                <w:lang w:eastAsia="ja-JP"/>
              </w:rPr>
              <w:t>Free text</w:t>
            </w:r>
          </w:p>
        </w:tc>
      </w:tr>
      <w:tr w:rsidR="002545D5" w14:paraId="2A5FF741" w14:textId="77777777" w:rsidTr="00630323">
        <w:tc>
          <w:tcPr>
            <w:tcW w:w="5812" w:type="dxa"/>
          </w:tcPr>
          <w:p w14:paraId="53FBE519" w14:textId="38EADE7F" w:rsidR="002545D5" w:rsidRDefault="002545D5" w:rsidP="00104B0C">
            <w:pPr>
              <w:pStyle w:val="TableText"/>
              <w:keepLines/>
              <w:spacing w:line="276" w:lineRule="auto"/>
              <w:rPr>
                <w:lang w:eastAsia="ja-JP"/>
              </w:rPr>
            </w:pPr>
            <w:r>
              <w:rPr>
                <w:lang w:eastAsia="ja-JP"/>
              </w:rPr>
              <w:t xml:space="preserve">4 </w:t>
            </w:r>
            <w:r w:rsidRPr="00124F48">
              <w:t>To what extent has the project risk assessment and risk management been appropriate and effective?</w:t>
            </w:r>
          </w:p>
        </w:tc>
        <w:tc>
          <w:tcPr>
            <w:tcW w:w="1977" w:type="dxa"/>
          </w:tcPr>
          <w:p w14:paraId="0190C847" w14:textId="77777777" w:rsidR="002545D5" w:rsidRDefault="002545D5" w:rsidP="00104B0C">
            <w:pPr>
              <w:pStyle w:val="TableText"/>
              <w:keepLines/>
              <w:spacing w:line="276" w:lineRule="auto"/>
              <w:rPr>
                <w:lang w:eastAsia="ja-JP"/>
              </w:rPr>
            </w:pPr>
            <w:r>
              <w:rPr>
                <w:lang w:eastAsia="ja-JP"/>
              </w:rPr>
              <w:t>Free text</w:t>
            </w:r>
          </w:p>
        </w:tc>
      </w:tr>
      <w:tr w:rsidR="002545D5" w14:paraId="358582D4" w14:textId="77777777" w:rsidTr="00630323">
        <w:tc>
          <w:tcPr>
            <w:tcW w:w="5812" w:type="dxa"/>
          </w:tcPr>
          <w:p w14:paraId="30B6B440" w14:textId="25668AFA" w:rsidR="002545D5" w:rsidRDefault="002545D5" w:rsidP="00104B0C">
            <w:pPr>
              <w:pStyle w:val="TableText"/>
              <w:keepLines/>
              <w:spacing w:line="276" w:lineRule="auto"/>
              <w:rPr>
                <w:lang w:eastAsia="ja-JP"/>
              </w:rPr>
            </w:pPr>
            <w:r>
              <w:rPr>
                <w:lang w:eastAsia="ja-JP"/>
              </w:rPr>
              <w:t xml:space="preserve">5 </w:t>
            </w:r>
            <w:r w:rsidRPr="00124F48">
              <w:t>If your project engages with Traditional Owners, how and by what means has this project improved the capacity of Traditional Owners to lead or assist with the management of the investment priority?</w:t>
            </w:r>
          </w:p>
        </w:tc>
        <w:tc>
          <w:tcPr>
            <w:tcW w:w="1977" w:type="dxa"/>
          </w:tcPr>
          <w:p w14:paraId="6C2DD65C" w14:textId="77777777" w:rsidR="002545D5" w:rsidRDefault="002545D5" w:rsidP="00104B0C">
            <w:pPr>
              <w:pStyle w:val="TableText"/>
              <w:keepLines/>
              <w:spacing w:line="276" w:lineRule="auto"/>
              <w:rPr>
                <w:lang w:eastAsia="ja-JP"/>
              </w:rPr>
            </w:pPr>
            <w:r>
              <w:rPr>
                <w:lang w:eastAsia="ja-JP"/>
              </w:rPr>
              <w:t>Free text</w:t>
            </w:r>
          </w:p>
        </w:tc>
      </w:tr>
      <w:tr w:rsidR="002545D5" w14:paraId="2AFFE0E9" w14:textId="77777777" w:rsidTr="00630323">
        <w:tc>
          <w:tcPr>
            <w:tcW w:w="5812" w:type="dxa"/>
          </w:tcPr>
          <w:p w14:paraId="2F95905E" w14:textId="1DF8A5F6" w:rsidR="002545D5" w:rsidRDefault="002545D5" w:rsidP="00104B0C">
            <w:pPr>
              <w:pStyle w:val="TableText"/>
              <w:keepLines/>
              <w:spacing w:line="276" w:lineRule="auto"/>
              <w:rPr>
                <w:lang w:eastAsia="ja-JP"/>
              </w:rPr>
            </w:pPr>
            <w:r>
              <w:rPr>
                <w:lang w:eastAsia="ja-JP"/>
              </w:rPr>
              <w:t xml:space="preserve">6 </w:t>
            </w:r>
            <w:r w:rsidRPr="00124F48">
              <w:t>Have there been any unexpected or unintended (positive or negative) changes or other outcomes delivered by this project and what are they?</w:t>
            </w:r>
          </w:p>
        </w:tc>
        <w:tc>
          <w:tcPr>
            <w:tcW w:w="1977" w:type="dxa"/>
          </w:tcPr>
          <w:p w14:paraId="17D03EA4" w14:textId="77777777" w:rsidR="002545D5" w:rsidRDefault="002545D5" w:rsidP="00104B0C">
            <w:pPr>
              <w:pStyle w:val="TableText"/>
              <w:keepLines/>
              <w:spacing w:line="276" w:lineRule="auto"/>
              <w:rPr>
                <w:lang w:eastAsia="ja-JP"/>
              </w:rPr>
            </w:pPr>
            <w:r>
              <w:rPr>
                <w:lang w:eastAsia="ja-JP"/>
              </w:rPr>
              <w:t>Free text</w:t>
            </w:r>
          </w:p>
        </w:tc>
      </w:tr>
      <w:tr w:rsidR="002545D5" w14:paraId="7BEA49E8" w14:textId="77777777" w:rsidTr="00630323">
        <w:tc>
          <w:tcPr>
            <w:tcW w:w="5812" w:type="dxa"/>
          </w:tcPr>
          <w:p w14:paraId="5D657FE4" w14:textId="6703910D" w:rsidR="002545D5" w:rsidRDefault="002545D5" w:rsidP="00104B0C">
            <w:pPr>
              <w:pStyle w:val="TableText"/>
              <w:keepLines/>
              <w:spacing w:line="276" w:lineRule="auto"/>
              <w:rPr>
                <w:lang w:eastAsia="ja-JP"/>
              </w:rPr>
            </w:pPr>
            <w:r>
              <w:rPr>
                <w:lang w:eastAsia="ja-JP"/>
              </w:rPr>
              <w:t xml:space="preserve">7 </w:t>
            </w:r>
            <w:r w:rsidRPr="00124F48">
              <w:t>What elements of the project could be improved to maximise efficiency (and value for money)?</w:t>
            </w:r>
          </w:p>
        </w:tc>
        <w:tc>
          <w:tcPr>
            <w:tcW w:w="1977" w:type="dxa"/>
          </w:tcPr>
          <w:p w14:paraId="19E8329C" w14:textId="77777777" w:rsidR="002545D5" w:rsidRDefault="002545D5" w:rsidP="00104B0C">
            <w:pPr>
              <w:pStyle w:val="TableText"/>
              <w:keepLines/>
              <w:spacing w:line="276" w:lineRule="auto"/>
              <w:rPr>
                <w:lang w:eastAsia="ja-JP"/>
              </w:rPr>
            </w:pPr>
            <w:r>
              <w:rPr>
                <w:lang w:eastAsia="ja-JP"/>
              </w:rPr>
              <w:t>Free text</w:t>
            </w:r>
          </w:p>
        </w:tc>
      </w:tr>
      <w:tr w:rsidR="002545D5" w14:paraId="703CD48B" w14:textId="77777777" w:rsidTr="00630323">
        <w:tc>
          <w:tcPr>
            <w:tcW w:w="5812" w:type="dxa"/>
          </w:tcPr>
          <w:p w14:paraId="4E2A579E" w14:textId="0EE092E4" w:rsidR="002545D5" w:rsidRPr="00124F48" w:rsidRDefault="002545D5" w:rsidP="00104B0C">
            <w:pPr>
              <w:pStyle w:val="TableText"/>
              <w:keepLines/>
              <w:spacing w:line="276" w:lineRule="auto"/>
            </w:pPr>
            <w:r>
              <w:rPr>
                <w:lang w:eastAsia="ja-JP"/>
              </w:rPr>
              <w:t xml:space="preserve">8 </w:t>
            </w:r>
            <w:r>
              <w:t xml:space="preserve">Did this project receive funding from any other sources apart from the </w:t>
            </w:r>
            <w:r w:rsidRPr="00D87A18">
              <w:t xml:space="preserve">RLP </w:t>
            </w:r>
            <w:r w:rsidR="00B62170" w:rsidRPr="00D87A18">
              <w:t>p</w:t>
            </w:r>
            <w:r w:rsidRPr="00D87A18">
              <w:t>rogram?</w:t>
            </w:r>
            <w:r>
              <w:t xml:space="preserve"> If yes, please specify and the proportion of funding contributed to the project.</w:t>
            </w:r>
          </w:p>
        </w:tc>
        <w:tc>
          <w:tcPr>
            <w:tcW w:w="1977" w:type="dxa"/>
          </w:tcPr>
          <w:p w14:paraId="4970320C" w14:textId="77777777" w:rsidR="002545D5" w:rsidRDefault="002545D5" w:rsidP="00104B0C">
            <w:pPr>
              <w:pStyle w:val="TableText"/>
              <w:keepLines/>
              <w:spacing w:line="276" w:lineRule="auto"/>
              <w:rPr>
                <w:lang w:eastAsia="ja-JP"/>
              </w:rPr>
            </w:pPr>
            <w:r>
              <w:rPr>
                <w:lang w:eastAsia="ja-JP"/>
              </w:rPr>
              <w:t>Free text</w:t>
            </w:r>
          </w:p>
        </w:tc>
      </w:tr>
      <w:tr w:rsidR="002545D5" w14:paraId="220F98BD" w14:textId="77777777" w:rsidTr="00630323">
        <w:tc>
          <w:tcPr>
            <w:tcW w:w="5812" w:type="dxa"/>
          </w:tcPr>
          <w:p w14:paraId="2C4AA994" w14:textId="586FEF45" w:rsidR="002545D5" w:rsidRDefault="002545D5" w:rsidP="00104B0C">
            <w:pPr>
              <w:pStyle w:val="TableText"/>
              <w:keepLines/>
              <w:spacing w:line="276" w:lineRule="auto"/>
              <w:rPr>
                <w:lang w:eastAsia="ja-JP"/>
              </w:rPr>
            </w:pPr>
            <w:r>
              <w:rPr>
                <w:lang w:eastAsia="ja-JP"/>
              </w:rPr>
              <w:t xml:space="preserve">9 </w:t>
            </w:r>
            <w:r w:rsidRPr="00124F48">
              <w:t>How, and to what exten</w:t>
            </w:r>
            <w:r w:rsidRPr="0088565B">
              <w:t>t</w:t>
            </w:r>
            <w:r w:rsidR="00B62170" w:rsidRPr="00F77226">
              <w:t>,</w:t>
            </w:r>
            <w:r w:rsidRPr="00124F48">
              <w:t xml:space="preserve"> has the project achieved desired behavioural change and ongoing commitment among the participating land managers towards the investment priority?</w:t>
            </w:r>
          </w:p>
        </w:tc>
        <w:tc>
          <w:tcPr>
            <w:tcW w:w="1977" w:type="dxa"/>
          </w:tcPr>
          <w:p w14:paraId="4758505B" w14:textId="77777777" w:rsidR="002545D5" w:rsidRDefault="002545D5" w:rsidP="00104B0C">
            <w:pPr>
              <w:pStyle w:val="TableText"/>
              <w:keepLines/>
              <w:spacing w:line="276" w:lineRule="auto"/>
              <w:rPr>
                <w:lang w:eastAsia="ja-JP"/>
              </w:rPr>
            </w:pPr>
            <w:r>
              <w:rPr>
                <w:lang w:eastAsia="ja-JP"/>
              </w:rPr>
              <w:t>Free text</w:t>
            </w:r>
          </w:p>
        </w:tc>
      </w:tr>
      <w:tr w:rsidR="002545D5" w14:paraId="67BBCCC5" w14:textId="77777777" w:rsidTr="00630323">
        <w:tc>
          <w:tcPr>
            <w:tcW w:w="5812" w:type="dxa"/>
          </w:tcPr>
          <w:p w14:paraId="3C1F562F" w14:textId="593B1DFB" w:rsidR="002545D5" w:rsidRDefault="002545D5" w:rsidP="00104B0C">
            <w:pPr>
              <w:pStyle w:val="TableText"/>
              <w:keepLines/>
              <w:spacing w:line="276" w:lineRule="auto"/>
              <w:rPr>
                <w:lang w:eastAsia="ja-JP"/>
              </w:rPr>
            </w:pPr>
            <w:r>
              <w:rPr>
                <w:lang w:eastAsia="ja-JP"/>
              </w:rPr>
              <w:t xml:space="preserve">10 </w:t>
            </w:r>
            <w:r w:rsidRPr="00124F48">
              <w:t>What evidence is there that the outcomes will be maintained? How will they be maintained and by whom?</w:t>
            </w:r>
          </w:p>
        </w:tc>
        <w:tc>
          <w:tcPr>
            <w:tcW w:w="1977" w:type="dxa"/>
          </w:tcPr>
          <w:p w14:paraId="193A2C22" w14:textId="77777777" w:rsidR="002545D5" w:rsidRDefault="002545D5" w:rsidP="00104B0C">
            <w:pPr>
              <w:pStyle w:val="TableText"/>
              <w:keepLines/>
              <w:spacing w:line="276" w:lineRule="auto"/>
              <w:rPr>
                <w:lang w:eastAsia="ja-JP"/>
              </w:rPr>
            </w:pPr>
            <w:r>
              <w:rPr>
                <w:lang w:eastAsia="ja-JP"/>
              </w:rPr>
              <w:t>Free text</w:t>
            </w:r>
          </w:p>
        </w:tc>
      </w:tr>
      <w:tr w:rsidR="002545D5" w14:paraId="58004521" w14:textId="77777777" w:rsidTr="00630323">
        <w:tc>
          <w:tcPr>
            <w:tcW w:w="5812" w:type="dxa"/>
          </w:tcPr>
          <w:p w14:paraId="141F431D" w14:textId="4BF9FFF3" w:rsidR="002545D5" w:rsidRDefault="002545D5" w:rsidP="00104B0C">
            <w:pPr>
              <w:pStyle w:val="TableText"/>
              <w:keepLines/>
              <w:spacing w:line="276" w:lineRule="auto"/>
              <w:rPr>
                <w:lang w:eastAsia="ja-JP"/>
              </w:rPr>
            </w:pPr>
            <w:r>
              <w:rPr>
                <w:lang w:eastAsia="ja-JP"/>
              </w:rPr>
              <w:t xml:space="preserve">11 </w:t>
            </w:r>
            <w:r w:rsidRPr="00124F48">
              <w:t>Is there any additional information or data you wish to provide that you have used to evaluate the success of the project?</w:t>
            </w:r>
          </w:p>
        </w:tc>
        <w:tc>
          <w:tcPr>
            <w:tcW w:w="1977" w:type="dxa"/>
          </w:tcPr>
          <w:p w14:paraId="0E5E7020" w14:textId="77777777" w:rsidR="002545D5" w:rsidRDefault="002545D5" w:rsidP="00104B0C">
            <w:pPr>
              <w:pStyle w:val="TableText"/>
              <w:keepLines/>
              <w:spacing w:line="276" w:lineRule="auto"/>
              <w:rPr>
                <w:lang w:eastAsia="ja-JP"/>
              </w:rPr>
            </w:pPr>
            <w:r>
              <w:rPr>
                <w:lang w:eastAsia="ja-JP"/>
              </w:rPr>
              <w:t>Free text</w:t>
            </w:r>
          </w:p>
        </w:tc>
      </w:tr>
    </w:tbl>
    <w:p w14:paraId="198B97E9" w14:textId="4DB876BF" w:rsidR="004A4FCA" w:rsidRDefault="004926E9" w:rsidP="00C463C0">
      <w:pPr>
        <w:pStyle w:val="Heading2"/>
        <w:numPr>
          <w:ilvl w:val="0"/>
          <w:numId w:val="0"/>
        </w:numPr>
      </w:pPr>
      <w:bookmarkStart w:id="75" w:name="_Appendix_D:_Project"/>
      <w:bookmarkStart w:id="76" w:name="_Appendix_D:_Project_1"/>
      <w:bookmarkStart w:id="77" w:name="_Toc68613878"/>
      <w:bookmarkStart w:id="78" w:name="_Toc69912644"/>
      <w:bookmarkStart w:id="79" w:name="_Toc69913067"/>
      <w:bookmarkStart w:id="80" w:name="_Toc69914364"/>
      <w:bookmarkStart w:id="81" w:name="_Toc72938134"/>
      <w:bookmarkEnd w:id="75"/>
      <w:bookmarkEnd w:id="76"/>
      <w:r w:rsidRPr="00A21DFC">
        <w:lastRenderedPageBreak/>
        <w:t>A</w:t>
      </w:r>
      <w:r w:rsidR="004A4FCA" w:rsidRPr="00A21DFC">
        <w:t xml:space="preserve">ppendix </w:t>
      </w:r>
      <w:r w:rsidRPr="004A073E">
        <w:t>D</w:t>
      </w:r>
      <w:r w:rsidR="004A4FCA" w:rsidRPr="004A073E">
        <w:t xml:space="preserve">: </w:t>
      </w:r>
      <w:bookmarkEnd w:id="54"/>
      <w:r w:rsidR="004A4FCA" w:rsidRPr="004A073E">
        <w:t>Project dataset summary</w:t>
      </w:r>
      <w:bookmarkEnd w:id="77"/>
      <w:bookmarkEnd w:id="78"/>
      <w:bookmarkEnd w:id="79"/>
      <w:bookmarkEnd w:id="80"/>
      <w:bookmarkEnd w:id="81"/>
    </w:p>
    <w:p w14:paraId="0AA26F66" w14:textId="413419BF" w:rsidR="00AD3D73" w:rsidRPr="008B769D" w:rsidRDefault="00AD3D73" w:rsidP="00797308">
      <w:pPr>
        <w:spacing w:after="0" w:line="240" w:lineRule="auto"/>
      </w:pPr>
      <w:r w:rsidRPr="00797308">
        <w:t xml:space="preserve">This project dataset summary form will be used for </w:t>
      </w:r>
      <w:r w:rsidR="002054AB" w:rsidRPr="00797308">
        <w:t>several</w:t>
      </w:r>
      <w:r w:rsidRPr="00797308">
        <w:t xml:space="preserve"> natural resource management programs in MERIT. </w:t>
      </w:r>
      <w:r w:rsidR="002054AB" w:rsidRPr="00797308">
        <w:t>As a result</w:t>
      </w:r>
      <w:r w:rsidRPr="00797308">
        <w:t>, some questions will be a repetition of</w:t>
      </w:r>
      <w:r w:rsidR="002054AB">
        <w:t xml:space="preserve"> content that</w:t>
      </w:r>
      <w:r w:rsidRPr="00797308">
        <w:t xml:space="preserve"> is already in </w:t>
      </w:r>
      <w:r w:rsidR="00335371">
        <w:t>the system</w:t>
      </w:r>
      <w:r w:rsidRPr="00797308">
        <w:t xml:space="preserve">. </w:t>
      </w:r>
      <w:r w:rsidR="00335371">
        <w:t>S</w:t>
      </w:r>
      <w:r w:rsidRPr="00797308">
        <w:t>ome questions will be pre</w:t>
      </w:r>
      <w:r w:rsidR="002054AB">
        <w:t>filled</w:t>
      </w:r>
      <w:r w:rsidRPr="00797308">
        <w:t xml:space="preserve"> once this form </w:t>
      </w:r>
      <w:r w:rsidR="00F8259D">
        <w:t xml:space="preserve">is </w:t>
      </w:r>
      <w:r w:rsidRPr="00797308">
        <w:t>in MERIT.</w:t>
      </w:r>
      <w:r>
        <w:t xml:space="preserve"> </w:t>
      </w:r>
      <w:r w:rsidR="002054AB">
        <w:t>You</w:t>
      </w:r>
      <w:r w:rsidRPr="00DB7BE6">
        <w:t xml:space="preserve"> will </w:t>
      </w:r>
      <w:r w:rsidR="002054AB">
        <w:t>have</w:t>
      </w:r>
      <w:r w:rsidRPr="00DB7BE6">
        <w:t xml:space="preserve"> to answer these questions for each dataset collected for </w:t>
      </w:r>
      <w:r w:rsidR="002054AB">
        <w:t>your</w:t>
      </w:r>
      <w:r w:rsidRPr="00DB7BE6">
        <w:t xml:space="preserve"> project.</w:t>
      </w:r>
    </w:p>
    <w:p w14:paraId="1B4F86E9" w14:textId="4F89CA16" w:rsidR="004A4FCA" w:rsidRDefault="00D826B6">
      <w:pPr>
        <w:pStyle w:val="Caption"/>
        <w:spacing w:before="120"/>
      </w:pPr>
      <w:bookmarkStart w:id="82" w:name="_Toc57041587"/>
      <w:bookmarkStart w:id="83" w:name="_Toc72938151"/>
      <w:r w:rsidRPr="00D826B6">
        <w:t>Table D</w:t>
      </w:r>
      <w:r w:rsidR="009B3663">
        <w:fldChar w:fldCharType="begin"/>
      </w:r>
      <w:r w:rsidR="009B3663">
        <w:instrText xml:space="preserve"> SEQ Table_D \* ARABIC </w:instrText>
      </w:r>
      <w:r w:rsidR="009B3663">
        <w:fldChar w:fldCharType="separate"/>
      </w:r>
      <w:r w:rsidR="009B3663">
        <w:rPr>
          <w:noProof/>
        </w:rPr>
        <w:t>1</w:t>
      </w:r>
      <w:r w:rsidR="009B3663">
        <w:rPr>
          <w:noProof/>
        </w:rPr>
        <w:fldChar w:fldCharType="end"/>
      </w:r>
      <w:r w:rsidR="004A4FCA" w:rsidRPr="00D826B6">
        <w:t xml:space="preserve"> Project dataset summary questions</w:t>
      </w:r>
      <w:bookmarkEnd w:id="82"/>
      <w:bookmarkEnd w:id="8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434"/>
        <w:gridCol w:w="5466"/>
        <w:gridCol w:w="2170"/>
      </w:tblGrid>
      <w:tr w:rsidR="00E9315F" w:rsidRPr="001248FA" w14:paraId="48DE5147" w14:textId="77777777" w:rsidTr="00E9315F">
        <w:trPr>
          <w:cantSplit/>
          <w:tblHeader/>
        </w:trPr>
        <w:tc>
          <w:tcPr>
            <w:tcW w:w="791" w:type="pct"/>
          </w:tcPr>
          <w:p w14:paraId="6C436AF2" w14:textId="77777777" w:rsidR="00E9315F" w:rsidRPr="00AF3124" w:rsidRDefault="00E9315F" w:rsidP="00E9315F">
            <w:pPr>
              <w:pStyle w:val="TableHeading"/>
              <w:rPr>
                <w:lang w:eastAsia="ja-JP"/>
              </w:rPr>
            </w:pPr>
            <w:r w:rsidRPr="00AF3124">
              <w:rPr>
                <w:lang w:eastAsia="ja-JP"/>
              </w:rPr>
              <w:t>Category</w:t>
            </w:r>
          </w:p>
        </w:tc>
        <w:tc>
          <w:tcPr>
            <w:tcW w:w="3013" w:type="pct"/>
          </w:tcPr>
          <w:p w14:paraId="716ABD46" w14:textId="77777777" w:rsidR="00E9315F" w:rsidRPr="00AF3124" w:rsidRDefault="00E9315F" w:rsidP="00E9315F">
            <w:pPr>
              <w:pStyle w:val="TableHeading"/>
              <w:rPr>
                <w:lang w:eastAsia="ja-JP"/>
              </w:rPr>
            </w:pPr>
            <w:r w:rsidRPr="00AF3124">
              <w:rPr>
                <w:lang w:eastAsia="ja-JP"/>
              </w:rPr>
              <w:t>Question</w:t>
            </w:r>
          </w:p>
        </w:tc>
        <w:tc>
          <w:tcPr>
            <w:tcW w:w="1196" w:type="pct"/>
          </w:tcPr>
          <w:p w14:paraId="26EC0DE8" w14:textId="77777777" w:rsidR="00E9315F" w:rsidRPr="001248FA" w:rsidRDefault="00E9315F" w:rsidP="00E9315F">
            <w:pPr>
              <w:pStyle w:val="TableHeading"/>
              <w:rPr>
                <w:lang w:eastAsia="ja-JP"/>
              </w:rPr>
            </w:pPr>
            <w:r w:rsidRPr="001248FA">
              <w:rPr>
                <w:lang w:eastAsia="ja-JP"/>
              </w:rPr>
              <w:t>Answer format</w:t>
            </w:r>
          </w:p>
        </w:tc>
      </w:tr>
      <w:tr w:rsidR="00E9315F" w14:paraId="69454939" w14:textId="77777777" w:rsidTr="00E9315F">
        <w:tc>
          <w:tcPr>
            <w:tcW w:w="791" w:type="pct"/>
          </w:tcPr>
          <w:p w14:paraId="13E0DC06" w14:textId="77777777" w:rsidR="00E9315F" w:rsidRDefault="00E9315F" w:rsidP="00E9315F">
            <w:pPr>
              <w:pStyle w:val="TableText"/>
              <w:rPr>
                <w:lang w:eastAsia="ja-JP"/>
              </w:rPr>
            </w:pPr>
            <w:r>
              <w:rPr>
                <w:lang w:eastAsia="ja-JP"/>
              </w:rPr>
              <w:t>Title</w:t>
            </w:r>
          </w:p>
        </w:tc>
        <w:tc>
          <w:tcPr>
            <w:tcW w:w="3013" w:type="pct"/>
          </w:tcPr>
          <w:p w14:paraId="346593BE" w14:textId="77777777" w:rsidR="00E9315F" w:rsidRDefault="00E9315F" w:rsidP="00E9315F">
            <w:pPr>
              <w:pStyle w:val="TableText"/>
              <w:rPr>
                <w:lang w:eastAsia="ja-JP"/>
              </w:rPr>
            </w:pPr>
            <w:r>
              <w:rPr>
                <w:lang w:eastAsia="ja-JP"/>
              </w:rPr>
              <w:t>1 Dataset title</w:t>
            </w:r>
          </w:p>
        </w:tc>
        <w:tc>
          <w:tcPr>
            <w:tcW w:w="1196" w:type="pct"/>
          </w:tcPr>
          <w:p w14:paraId="37E1B764" w14:textId="77777777" w:rsidR="00E9315F" w:rsidRDefault="00E9315F" w:rsidP="00E9315F">
            <w:pPr>
              <w:pStyle w:val="TableText"/>
              <w:rPr>
                <w:lang w:eastAsia="ja-JP"/>
              </w:rPr>
            </w:pPr>
            <w:r>
              <w:rPr>
                <w:lang w:eastAsia="ja-JP"/>
              </w:rPr>
              <w:t>Free text</w:t>
            </w:r>
          </w:p>
        </w:tc>
      </w:tr>
      <w:tr w:rsidR="00E9315F" w14:paraId="79DAB2B0" w14:textId="77777777" w:rsidTr="00E9315F">
        <w:tc>
          <w:tcPr>
            <w:tcW w:w="791" w:type="pct"/>
            <w:vMerge w:val="restart"/>
          </w:tcPr>
          <w:p w14:paraId="2216FE01" w14:textId="77777777" w:rsidR="00E9315F" w:rsidRDefault="00E9315F" w:rsidP="00E9315F">
            <w:pPr>
              <w:pStyle w:val="TableText"/>
              <w:rPr>
                <w:lang w:eastAsia="ja-JP"/>
              </w:rPr>
            </w:pPr>
            <w:r>
              <w:t>B</w:t>
            </w:r>
            <w:r w:rsidRPr="002545D5">
              <w:rPr>
                <w:lang w:eastAsia="ja-JP"/>
              </w:rPr>
              <w:t>ackground</w:t>
            </w:r>
          </w:p>
        </w:tc>
        <w:tc>
          <w:tcPr>
            <w:tcW w:w="3013" w:type="pct"/>
            <w:tcBorders>
              <w:top w:val="nil"/>
              <w:bottom w:val="nil"/>
            </w:tcBorders>
          </w:tcPr>
          <w:p w14:paraId="671B2E39" w14:textId="77777777" w:rsidR="00E9315F" w:rsidRDefault="00E9315F" w:rsidP="00E9315F">
            <w:pPr>
              <w:pStyle w:val="TableText"/>
              <w:rPr>
                <w:lang w:eastAsia="ja-JP"/>
              </w:rPr>
            </w:pPr>
            <w:r>
              <w:rPr>
                <w:lang w:eastAsia="ja-JP"/>
              </w:rPr>
              <w:t>2 Project ID</w:t>
            </w:r>
          </w:p>
        </w:tc>
        <w:tc>
          <w:tcPr>
            <w:tcW w:w="1196" w:type="pct"/>
            <w:tcBorders>
              <w:top w:val="nil"/>
              <w:bottom w:val="nil"/>
            </w:tcBorders>
          </w:tcPr>
          <w:p w14:paraId="18C933F3" w14:textId="77777777" w:rsidR="00E9315F" w:rsidRDefault="00E9315F" w:rsidP="00E9315F">
            <w:pPr>
              <w:pStyle w:val="TableText"/>
              <w:rPr>
                <w:lang w:eastAsia="ja-JP"/>
              </w:rPr>
            </w:pPr>
            <w:r>
              <w:rPr>
                <w:lang w:eastAsia="ja-JP"/>
              </w:rPr>
              <w:t>Free text</w:t>
            </w:r>
          </w:p>
        </w:tc>
      </w:tr>
      <w:tr w:rsidR="00E9315F" w14:paraId="759AF1E5" w14:textId="77777777" w:rsidTr="00E9315F">
        <w:tc>
          <w:tcPr>
            <w:tcW w:w="791" w:type="pct"/>
            <w:vMerge/>
          </w:tcPr>
          <w:p w14:paraId="5605F9BB" w14:textId="77777777" w:rsidR="00E9315F" w:rsidRDefault="00E9315F" w:rsidP="00E9315F">
            <w:pPr>
              <w:pStyle w:val="TableText"/>
              <w:rPr>
                <w:lang w:eastAsia="ja-JP"/>
              </w:rPr>
            </w:pPr>
          </w:p>
        </w:tc>
        <w:tc>
          <w:tcPr>
            <w:tcW w:w="3013" w:type="pct"/>
            <w:tcBorders>
              <w:top w:val="nil"/>
              <w:bottom w:val="nil"/>
            </w:tcBorders>
          </w:tcPr>
          <w:p w14:paraId="3E4A5513" w14:textId="77777777" w:rsidR="00E9315F" w:rsidRDefault="00E9315F" w:rsidP="00E9315F">
            <w:pPr>
              <w:pStyle w:val="TableText"/>
              <w:rPr>
                <w:lang w:eastAsia="ja-JP"/>
              </w:rPr>
            </w:pPr>
            <w:r>
              <w:rPr>
                <w:lang w:eastAsia="ja-JP"/>
              </w:rPr>
              <w:t xml:space="preserve">3 Project </w:t>
            </w:r>
            <w:proofErr w:type="gramStart"/>
            <w:r>
              <w:rPr>
                <w:lang w:eastAsia="ja-JP"/>
              </w:rPr>
              <w:t>name</w:t>
            </w:r>
            <w:proofErr w:type="gramEnd"/>
          </w:p>
        </w:tc>
        <w:tc>
          <w:tcPr>
            <w:tcW w:w="1196" w:type="pct"/>
            <w:tcBorders>
              <w:top w:val="nil"/>
              <w:bottom w:val="nil"/>
            </w:tcBorders>
          </w:tcPr>
          <w:p w14:paraId="44AE8116" w14:textId="77777777" w:rsidR="00E9315F" w:rsidRDefault="00E9315F" w:rsidP="00E9315F">
            <w:pPr>
              <w:pStyle w:val="TableText"/>
              <w:rPr>
                <w:lang w:eastAsia="ja-JP"/>
              </w:rPr>
            </w:pPr>
            <w:r>
              <w:rPr>
                <w:lang w:eastAsia="ja-JP"/>
              </w:rPr>
              <w:t>Free text</w:t>
            </w:r>
          </w:p>
        </w:tc>
      </w:tr>
      <w:tr w:rsidR="00E9315F" w14:paraId="65273033" w14:textId="77777777" w:rsidTr="00E9315F">
        <w:tc>
          <w:tcPr>
            <w:tcW w:w="791" w:type="pct"/>
            <w:vMerge/>
          </w:tcPr>
          <w:p w14:paraId="543ED447" w14:textId="77777777" w:rsidR="00E9315F" w:rsidRDefault="00E9315F" w:rsidP="00E9315F">
            <w:pPr>
              <w:pStyle w:val="TableText"/>
              <w:rPr>
                <w:lang w:eastAsia="ja-JP"/>
              </w:rPr>
            </w:pPr>
          </w:p>
        </w:tc>
        <w:tc>
          <w:tcPr>
            <w:tcW w:w="3013" w:type="pct"/>
            <w:tcBorders>
              <w:top w:val="nil"/>
            </w:tcBorders>
          </w:tcPr>
          <w:p w14:paraId="09628BD3" w14:textId="77777777" w:rsidR="00E9315F" w:rsidRDefault="00E9315F" w:rsidP="00E9315F">
            <w:pPr>
              <w:pStyle w:val="TableText"/>
              <w:rPr>
                <w:lang w:eastAsia="ja-JP"/>
              </w:rPr>
            </w:pPr>
            <w:r>
              <w:rPr>
                <w:lang w:eastAsia="ja-JP"/>
              </w:rPr>
              <w:t>4 What program does this dataset relate to?</w:t>
            </w:r>
          </w:p>
        </w:tc>
        <w:tc>
          <w:tcPr>
            <w:tcW w:w="1196" w:type="pct"/>
            <w:tcBorders>
              <w:top w:val="nil"/>
            </w:tcBorders>
          </w:tcPr>
          <w:p w14:paraId="249AE3F0" w14:textId="77777777" w:rsidR="00E9315F" w:rsidRDefault="00E9315F" w:rsidP="00E9315F">
            <w:pPr>
              <w:pStyle w:val="TableText"/>
              <w:rPr>
                <w:lang w:eastAsia="ja-JP"/>
              </w:rPr>
            </w:pPr>
            <w:r>
              <w:rPr>
                <w:lang w:eastAsia="ja-JP"/>
              </w:rPr>
              <w:t>Drop-down menu</w:t>
            </w:r>
          </w:p>
        </w:tc>
      </w:tr>
      <w:tr w:rsidR="00E9315F" w14:paraId="73F56612" w14:textId="77777777" w:rsidTr="00E9315F">
        <w:tc>
          <w:tcPr>
            <w:tcW w:w="791" w:type="pct"/>
            <w:vMerge w:val="restart"/>
          </w:tcPr>
          <w:p w14:paraId="2B70EF58" w14:textId="77777777" w:rsidR="00E9315F" w:rsidRDefault="00E9315F" w:rsidP="00E9315F">
            <w:pPr>
              <w:pStyle w:val="TableText"/>
              <w:rPr>
                <w:lang w:eastAsia="ja-JP"/>
              </w:rPr>
            </w:pPr>
            <w:r w:rsidRPr="00AF3124">
              <w:t>Dataset description</w:t>
            </w:r>
          </w:p>
        </w:tc>
        <w:tc>
          <w:tcPr>
            <w:tcW w:w="3013" w:type="pct"/>
            <w:tcBorders>
              <w:top w:val="nil"/>
              <w:bottom w:val="nil"/>
            </w:tcBorders>
          </w:tcPr>
          <w:p w14:paraId="269ABC24" w14:textId="77777777" w:rsidR="00E9315F" w:rsidRPr="00C73364" w:rsidRDefault="00E9315F" w:rsidP="00E9315F">
            <w:pPr>
              <w:pStyle w:val="TableText"/>
              <w:rPr>
                <w:lang w:eastAsia="ja-JP"/>
              </w:rPr>
            </w:pPr>
            <w:r>
              <w:rPr>
                <w:lang w:eastAsia="ja-JP"/>
              </w:rPr>
              <w:t>5 What program outcome does this dataset relate to?</w:t>
            </w:r>
          </w:p>
        </w:tc>
        <w:tc>
          <w:tcPr>
            <w:tcW w:w="1196" w:type="pct"/>
            <w:tcBorders>
              <w:top w:val="nil"/>
              <w:bottom w:val="nil"/>
            </w:tcBorders>
          </w:tcPr>
          <w:p w14:paraId="19307B43" w14:textId="77777777" w:rsidR="00E9315F" w:rsidRDefault="00E9315F" w:rsidP="00E9315F">
            <w:pPr>
              <w:pStyle w:val="TableText"/>
              <w:rPr>
                <w:lang w:eastAsia="ja-JP"/>
              </w:rPr>
            </w:pPr>
            <w:r>
              <w:rPr>
                <w:lang w:eastAsia="ja-JP"/>
              </w:rPr>
              <w:t>Drop-down menu</w:t>
            </w:r>
          </w:p>
        </w:tc>
      </w:tr>
      <w:tr w:rsidR="00E9315F" w14:paraId="508E851E" w14:textId="77777777" w:rsidTr="00E9315F">
        <w:tc>
          <w:tcPr>
            <w:tcW w:w="791" w:type="pct"/>
            <w:vMerge/>
          </w:tcPr>
          <w:p w14:paraId="2859AB3D" w14:textId="77777777" w:rsidR="00E9315F" w:rsidRDefault="00E9315F" w:rsidP="00E9315F">
            <w:pPr>
              <w:pStyle w:val="TableText"/>
              <w:rPr>
                <w:lang w:eastAsia="ja-JP"/>
              </w:rPr>
            </w:pPr>
          </w:p>
        </w:tc>
        <w:tc>
          <w:tcPr>
            <w:tcW w:w="3013" w:type="pct"/>
            <w:tcBorders>
              <w:top w:val="nil"/>
              <w:bottom w:val="nil"/>
            </w:tcBorders>
          </w:tcPr>
          <w:p w14:paraId="130B0FD1" w14:textId="77777777" w:rsidR="00E9315F" w:rsidRDefault="00E9315F" w:rsidP="00E9315F">
            <w:pPr>
              <w:pStyle w:val="TableText"/>
              <w:rPr>
                <w:lang w:eastAsia="ja-JP"/>
              </w:rPr>
            </w:pPr>
            <w:r>
              <w:rPr>
                <w:lang w:eastAsia="ja-JP"/>
              </w:rPr>
              <w:t>6 What primary or secondary investment priority does this dataset relate to?</w:t>
            </w:r>
          </w:p>
        </w:tc>
        <w:tc>
          <w:tcPr>
            <w:tcW w:w="1196" w:type="pct"/>
            <w:tcBorders>
              <w:top w:val="nil"/>
              <w:bottom w:val="nil"/>
            </w:tcBorders>
          </w:tcPr>
          <w:p w14:paraId="2A6A716F" w14:textId="77777777" w:rsidR="00E9315F" w:rsidRDefault="00E9315F" w:rsidP="00E9315F">
            <w:pPr>
              <w:pStyle w:val="TableText"/>
              <w:rPr>
                <w:lang w:eastAsia="ja-JP"/>
              </w:rPr>
            </w:pPr>
            <w:r>
              <w:rPr>
                <w:lang w:eastAsia="ja-JP"/>
              </w:rPr>
              <w:t>Drop-down menu</w:t>
            </w:r>
          </w:p>
        </w:tc>
      </w:tr>
      <w:tr w:rsidR="00E9315F" w14:paraId="0234C211" w14:textId="77777777" w:rsidTr="00E9315F">
        <w:tc>
          <w:tcPr>
            <w:tcW w:w="791" w:type="pct"/>
            <w:vMerge/>
          </w:tcPr>
          <w:p w14:paraId="0695A8EB" w14:textId="77777777" w:rsidR="00E9315F" w:rsidRDefault="00E9315F" w:rsidP="00E9315F">
            <w:pPr>
              <w:pStyle w:val="TableText"/>
              <w:rPr>
                <w:lang w:eastAsia="ja-JP"/>
              </w:rPr>
            </w:pPr>
          </w:p>
        </w:tc>
        <w:tc>
          <w:tcPr>
            <w:tcW w:w="3013" w:type="pct"/>
            <w:tcBorders>
              <w:top w:val="nil"/>
              <w:bottom w:val="nil"/>
            </w:tcBorders>
          </w:tcPr>
          <w:p w14:paraId="367DEAC1" w14:textId="77777777" w:rsidR="00E9315F" w:rsidRPr="00C73364" w:rsidRDefault="00E9315F" w:rsidP="00E9315F">
            <w:pPr>
              <w:pStyle w:val="TableText"/>
              <w:rPr>
                <w:lang w:eastAsia="ja-JP"/>
              </w:rPr>
            </w:pPr>
            <w:r>
              <w:rPr>
                <w:lang w:eastAsia="ja-JP"/>
              </w:rPr>
              <w:t>7 Is this (a) a baseline dataset associated with a project outcome against which change will be measured; (b) a project progress dataset that is tracking change against an established project baseline dataset; or (c) a standalone foundational dataset to inform future management interventions?</w:t>
            </w:r>
          </w:p>
        </w:tc>
        <w:tc>
          <w:tcPr>
            <w:tcW w:w="1196" w:type="pct"/>
            <w:tcBorders>
              <w:top w:val="nil"/>
              <w:bottom w:val="nil"/>
            </w:tcBorders>
          </w:tcPr>
          <w:p w14:paraId="17A3CE79" w14:textId="77777777" w:rsidR="00E9315F" w:rsidRDefault="00E9315F" w:rsidP="00E9315F">
            <w:pPr>
              <w:pStyle w:val="TableText"/>
              <w:rPr>
                <w:lang w:eastAsia="ja-JP"/>
              </w:rPr>
            </w:pPr>
            <w:r>
              <w:rPr>
                <w:lang w:eastAsia="ja-JP"/>
              </w:rPr>
              <w:t>Drop-down menu</w:t>
            </w:r>
          </w:p>
        </w:tc>
      </w:tr>
      <w:tr w:rsidR="00E9315F" w14:paraId="00DE770F" w14:textId="77777777" w:rsidTr="00E9315F">
        <w:tc>
          <w:tcPr>
            <w:tcW w:w="791" w:type="pct"/>
            <w:vMerge/>
          </w:tcPr>
          <w:p w14:paraId="3D05ABF1" w14:textId="77777777" w:rsidR="00E9315F" w:rsidRPr="00C73364" w:rsidRDefault="00E9315F" w:rsidP="00E9315F">
            <w:pPr>
              <w:pStyle w:val="TableText"/>
              <w:rPr>
                <w:lang w:eastAsia="ja-JP"/>
              </w:rPr>
            </w:pPr>
          </w:p>
        </w:tc>
        <w:tc>
          <w:tcPr>
            <w:tcW w:w="3013" w:type="pct"/>
            <w:tcBorders>
              <w:top w:val="nil"/>
            </w:tcBorders>
          </w:tcPr>
          <w:p w14:paraId="1DA20503" w14:textId="77777777" w:rsidR="00E9315F" w:rsidRDefault="00E9315F" w:rsidP="00E9315F">
            <w:pPr>
              <w:pStyle w:val="TableText"/>
              <w:rPr>
                <w:lang w:eastAsia="ja-JP"/>
              </w:rPr>
            </w:pPr>
            <w:r>
              <w:rPr>
                <w:lang w:eastAsia="ja-JP"/>
              </w:rPr>
              <w:t xml:space="preserve">8 </w:t>
            </w:r>
            <w:r w:rsidRPr="00C73364">
              <w:rPr>
                <w:lang w:eastAsia="ja-JP"/>
              </w:rPr>
              <w:t>What types of measurements or observations does the dataset include?</w:t>
            </w:r>
          </w:p>
        </w:tc>
        <w:tc>
          <w:tcPr>
            <w:tcW w:w="1196" w:type="pct"/>
            <w:tcBorders>
              <w:top w:val="nil"/>
            </w:tcBorders>
          </w:tcPr>
          <w:p w14:paraId="6BA70101" w14:textId="77777777" w:rsidR="00E9315F" w:rsidRDefault="00E9315F" w:rsidP="00E9315F">
            <w:pPr>
              <w:pStyle w:val="TableText"/>
              <w:rPr>
                <w:lang w:eastAsia="ja-JP"/>
              </w:rPr>
            </w:pPr>
            <w:r>
              <w:rPr>
                <w:lang w:eastAsia="ja-JP"/>
              </w:rPr>
              <w:t>Drop-down menu</w:t>
            </w:r>
          </w:p>
        </w:tc>
      </w:tr>
      <w:tr w:rsidR="00E9315F" w14:paraId="5E5B3C89" w14:textId="77777777" w:rsidTr="00E9315F">
        <w:tc>
          <w:tcPr>
            <w:tcW w:w="791" w:type="pct"/>
            <w:vMerge w:val="restart"/>
          </w:tcPr>
          <w:p w14:paraId="718A18F1" w14:textId="77777777" w:rsidR="00E9315F" w:rsidRPr="00AF3124" w:rsidRDefault="00E9315F" w:rsidP="00E9315F">
            <w:pPr>
              <w:pStyle w:val="TableText"/>
            </w:pPr>
            <w:r w:rsidRPr="00AF3124">
              <w:t>Data collection</w:t>
            </w:r>
          </w:p>
        </w:tc>
        <w:tc>
          <w:tcPr>
            <w:tcW w:w="3013" w:type="pct"/>
            <w:tcBorders>
              <w:top w:val="nil"/>
              <w:bottom w:val="nil"/>
            </w:tcBorders>
          </w:tcPr>
          <w:p w14:paraId="59EBD2FB" w14:textId="77777777" w:rsidR="00E9315F" w:rsidRDefault="00E9315F" w:rsidP="00E9315F">
            <w:pPr>
              <w:pStyle w:val="TableText"/>
              <w:rPr>
                <w:lang w:eastAsia="ja-JP"/>
              </w:rPr>
            </w:pPr>
            <w:r>
              <w:rPr>
                <w:lang w:eastAsia="ja-JP"/>
              </w:rPr>
              <w:t>9 Identify the methods used to collect the data.</w:t>
            </w:r>
          </w:p>
        </w:tc>
        <w:tc>
          <w:tcPr>
            <w:tcW w:w="1196" w:type="pct"/>
            <w:tcBorders>
              <w:top w:val="nil"/>
              <w:bottom w:val="nil"/>
            </w:tcBorders>
          </w:tcPr>
          <w:p w14:paraId="4709CF1C" w14:textId="77777777" w:rsidR="00E9315F" w:rsidRDefault="00E9315F" w:rsidP="00E9315F">
            <w:pPr>
              <w:pStyle w:val="TableText"/>
              <w:rPr>
                <w:lang w:eastAsia="ja-JP"/>
              </w:rPr>
            </w:pPr>
            <w:r>
              <w:rPr>
                <w:lang w:eastAsia="ja-JP"/>
              </w:rPr>
              <w:t>Drop-down menu</w:t>
            </w:r>
          </w:p>
        </w:tc>
      </w:tr>
      <w:tr w:rsidR="00E9315F" w14:paraId="2E5131F9" w14:textId="77777777" w:rsidTr="00E9315F">
        <w:tc>
          <w:tcPr>
            <w:tcW w:w="791" w:type="pct"/>
            <w:vMerge/>
          </w:tcPr>
          <w:p w14:paraId="6D2E4C07" w14:textId="77777777" w:rsidR="00E9315F" w:rsidRPr="00055211" w:rsidRDefault="00E9315F" w:rsidP="00E9315F">
            <w:pPr>
              <w:pStyle w:val="TableText"/>
              <w:rPr>
                <w:lang w:eastAsia="ja-JP"/>
              </w:rPr>
            </w:pPr>
          </w:p>
        </w:tc>
        <w:tc>
          <w:tcPr>
            <w:tcW w:w="3013" w:type="pct"/>
            <w:tcBorders>
              <w:top w:val="nil"/>
              <w:bottom w:val="nil"/>
            </w:tcBorders>
          </w:tcPr>
          <w:p w14:paraId="242796D7" w14:textId="77777777" w:rsidR="00E9315F" w:rsidRDefault="00E9315F" w:rsidP="00E9315F">
            <w:pPr>
              <w:pStyle w:val="TableText"/>
              <w:rPr>
                <w:lang w:eastAsia="ja-JP"/>
              </w:rPr>
            </w:pPr>
            <w:r>
              <w:rPr>
                <w:lang w:eastAsia="ja-JP"/>
              </w:rPr>
              <w:t>10 Describe the method used to collect the data in detail.</w:t>
            </w:r>
          </w:p>
        </w:tc>
        <w:tc>
          <w:tcPr>
            <w:tcW w:w="1196" w:type="pct"/>
            <w:tcBorders>
              <w:top w:val="nil"/>
              <w:bottom w:val="nil"/>
            </w:tcBorders>
          </w:tcPr>
          <w:p w14:paraId="1DD277F8" w14:textId="77777777" w:rsidR="00E9315F" w:rsidRDefault="00E9315F" w:rsidP="00E9315F">
            <w:pPr>
              <w:pStyle w:val="TableText"/>
              <w:rPr>
                <w:lang w:eastAsia="ja-JP"/>
              </w:rPr>
            </w:pPr>
            <w:r>
              <w:rPr>
                <w:lang w:eastAsia="ja-JP"/>
              </w:rPr>
              <w:t>Free text</w:t>
            </w:r>
          </w:p>
        </w:tc>
      </w:tr>
      <w:tr w:rsidR="00E9315F" w14:paraId="63A94DFB" w14:textId="77777777" w:rsidTr="00E9315F">
        <w:tc>
          <w:tcPr>
            <w:tcW w:w="791" w:type="pct"/>
            <w:vMerge/>
          </w:tcPr>
          <w:p w14:paraId="7BF6DEDE" w14:textId="77777777" w:rsidR="00E9315F" w:rsidRPr="00BB1F80" w:rsidRDefault="00E9315F" w:rsidP="00E9315F">
            <w:pPr>
              <w:pStyle w:val="TableText"/>
              <w:rPr>
                <w:lang w:eastAsia="ja-JP"/>
              </w:rPr>
            </w:pPr>
          </w:p>
        </w:tc>
        <w:tc>
          <w:tcPr>
            <w:tcW w:w="3013" w:type="pct"/>
            <w:tcBorders>
              <w:top w:val="nil"/>
              <w:bottom w:val="nil"/>
            </w:tcBorders>
          </w:tcPr>
          <w:p w14:paraId="48D0DA71" w14:textId="77777777" w:rsidR="00E9315F" w:rsidRDefault="00E9315F" w:rsidP="00E9315F">
            <w:pPr>
              <w:pStyle w:val="TableText"/>
              <w:rPr>
                <w:lang w:eastAsia="ja-JP"/>
              </w:rPr>
            </w:pPr>
            <w:r>
              <w:rPr>
                <w:lang w:eastAsia="ja-JP"/>
              </w:rPr>
              <w:t xml:space="preserve">11 </w:t>
            </w:r>
            <w:r w:rsidRPr="00BB1F80">
              <w:rPr>
                <w:lang w:eastAsia="ja-JP"/>
              </w:rPr>
              <w:t>Identify any apps used during data collection</w:t>
            </w:r>
            <w:r>
              <w:rPr>
                <w:lang w:eastAsia="ja-JP"/>
              </w:rPr>
              <w:t>.</w:t>
            </w:r>
          </w:p>
        </w:tc>
        <w:tc>
          <w:tcPr>
            <w:tcW w:w="1196" w:type="pct"/>
            <w:tcBorders>
              <w:top w:val="nil"/>
              <w:bottom w:val="nil"/>
            </w:tcBorders>
          </w:tcPr>
          <w:p w14:paraId="0F58FB31" w14:textId="77777777" w:rsidR="00E9315F" w:rsidRDefault="00E9315F" w:rsidP="00E9315F">
            <w:pPr>
              <w:pStyle w:val="TableText"/>
              <w:rPr>
                <w:lang w:eastAsia="ja-JP"/>
              </w:rPr>
            </w:pPr>
            <w:r>
              <w:rPr>
                <w:lang w:eastAsia="ja-JP"/>
              </w:rPr>
              <w:t>Free text</w:t>
            </w:r>
          </w:p>
        </w:tc>
      </w:tr>
      <w:tr w:rsidR="00E9315F" w14:paraId="778CB5B5" w14:textId="77777777" w:rsidTr="00E9315F">
        <w:tc>
          <w:tcPr>
            <w:tcW w:w="791" w:type="pct"/>
            <w:vMerge/>
          </w:tcPr>
          <w:p w14:paraId="71218573" w14:textId="77777777" w:rsidR="00E9315F" w:rsidRDefault="00E9315F" w:rsidP="00E9315F">
            <w:pPr>
              <w:pStyle w:val="TableText"/>
              <w:rPr>
                <w:lang w:eastAsia="ja-JP"/>
              </w:rPr>
            </w:pPr>
          </w:p>
        </w:tc>
        <w:tc>
          <w:tcPr>
            <w:tcW w:w="3013" w:type="pct"/>
            <w:tcBorders>
              <w:top w:val="nil"/>
              <w:bottom w:val="nil"/>
            </w:tcBorders>
          </w:tcPr>
          <w:p w14:paraId="2E0982DE" w14:textId="77777777" w:rsidR="00E9315F" w:rsidRDefault="00E9315F" w:rsidP="00E9315F">
            <w:pPr>
              <w:pStyle w:val="TableText"/>
              <w:rPr>
                <w:lang w:eastAsia="ja-JP"/>
              </w:rPr>
            </w:pPr>
            <w:r>
              <w:rPr>
                <w:lang w:eastAsia="ja-JP"/>
              </w:rPr>
              <w:t>12 Provide a coordinate centroid for the area surveyed (for biophysical/ecological surveys where an app was not used, and where there are no sensitivities in providing a location).</w:t>
            </w:r>
          </w:p>
        </w:tc>
        <w:tc>
          <w:tcPr>
            <w:tcW w:w="1196" w:type="pct"/>
            <w:tcBorders>
              <w:top w:val="nil"/>
              <w:bottom w:val="nil"/>
            </w:tcBorders>
          </w:tcPr>
          <w:p w14:paraId="3DEE3C51" w14:textId="77777777" w:rsidR="00E9315F" w:rsidRDefault="00E9315F" w:rsidP="00E9315F">
            <w:pPr>
              <w:pStyle w:val="TableText"/>
              <w:rPr>
                <w:lang w:eastAsia="ja-JP"/>
              </w:rPr>
            </w:pPr>
            <w:r>
              <w:rPr>
                <w:lang w:eastAsia="ja-JP"/>
              </w:rPr>
              <w:t>Latitude and longitude in decimal degrees</w:t>
            </w:r>
          </w:p>
        </w:tc>
      </w:tr>
      <w:tr w:rsidR="00E9315F" w14:paraId="360CB1AB" w14:textId="77777777" w:rsidTr="00E9315F">
        <w:tc>
          <w:tcPr>
            <w:tcW w:w="791" w:type="pct"/>
            <w:vMerge/>
          </w:tcPr>
          <w:p w14:paraId="6C23C920" w14:textId="77777777" w:rsidR="00E9315F" w:rsidRDefault="00E9315F" w:rsidP="00E9315F">
            <w:pPr>
              <w:pStyle w:val="TableText"/>
              <w:rPr>
                <w:lang w:eastAsia="ja-JP"/>
              </w:rPr>
            </w:pPr>
          </w:p>
        </w:tc>
        <w:tc>
          <w:tcPr>
            <w:tcW w:w="3013" w:type="pct"/>
            <w:tcBorders>
              <w:top w:val="nil"/>
              <w:bottom w:val="nil"/>
            </w:tcBorders>
          </w:tcPr>
          <w:p w14:paraId="33E7D1E1" w14:textId="77777777" w:rsidR="00E9315F" w:rsidRDefault="00E9315F" w:rsidP="00E9315F">
            <w:pPr>
              <w:pStyle w:val="TableText"/>
              <w:rPr>
                <w:lang w:eastAsia="ja-JP"/>
              </w:rPr>
            </w:pPr>
            <w:r>
              <w:rPr>
                <w:lang w:eastAsia="ja-JP"/>
              </w:rPr>
              <w:t>13 First collection date</w:t>
            </w:r>
          </w:p>
        </w:tc>
        <w:tc>
          <w:tcPr>
            <w:tcW w:w="1196" w:type="pct"/>
            <w:tcBorders>
              <w:top w:val="nil"/>
              <w:bottom w:val="nil"/>
            </w:tcBorders>
          </w:tcPr>
          <w:p w14:paraId="5F6B64F3" w14:textId="77777777" w:rsidR="00E9315F" w:rsidRDefault="00E9315F" w:rsidP="00E9315F">
            <w:pPr>
              <w:pStyle w:val="TableText"/>
              <w:rPr>
                <w:lang w:eastAsia="ja-JP"/>
              </w:rPr>
            </w:pPr>
            <w:r>
              <w:rPr>
                <w:lang w:eastAsia="ja-JP"/>
              </w:rPr>
              <w:t>Calendar</w:t>
            </w:r>
          </w:p>
        </w:tc>
      </w:tr>
      <w:tr w:rsidR="00E9315F" w14:paraId="08CF7205" w14:textId="77777777" w:rsidTr="00E9315F">
        <w:tc>
          <w:tcPr>
            <w:tcW w:w="791" w:type="pct"/>
            <w:vMerge/>
          </w:tcPr>
          <w:p w14:paraId="2008BC79" w14:textId="77777777" w:rsidR="00E9315F" w:rsidRDefault="00E9315F" w:rsidP="00E9315F">
            <w:pPr>
              <w:pStyle w:val="TableText"/>
              <w:rPr>
                <w:lang w:eastAsia="ja-JP"/>
              </w:rPr>
            </w:pPr>
          </w:p>
        </w:tc>
        <w:tc>
          <w:tcPr>
            <w:tcW w:w="3013" w:type="pct"/>
            <w:tcBorders>
              <w:top w:val="nil"/>
              <w:bottom w:val="nil"/>
            </w:tcBorders>
          </w:tcPr>
          <w:p w14:paraId="0A332F26" w14:textId="77777777" w:rsidR="00E9315F" w:rsidRDefault="00E9315F" w:rsidP="00E9315F">
            <w:pPr>
              <w:pStyle w:val="TableText"/>
              <w:rPr>
                <w:lang w:eastAsia="ja-JP"/>
              </w:rPr>
            </w:pPr>
            <w:r>
              <w:rPr>
                <w:lang w:eastAsia="ja-JP"/>
              </w:rPr>
              <w:t>14 Last collection date</w:t>
            </w:r>
          </w:p>
        </w:tc>
        <w:tc>
          <w:tcPr>
            <w:tcW w:w="1196" w:type="pct"/>
            <w:tcBorders>
              <w:top w:val="nil"/>
              <w:bottom w:val="nil"/>
            </w:tcBorders>
          </w:tcPr>
          <w:p w14:paraId="68A47954" w14:textId="77777777" w:rsidR="00E9315F" w:rsidRDefault="00E9315F" w:rsidP="00E9315F">
            <w:pPr>
              <w:pStyle w:val="TableText"/>
              <w:rPr>
                <w:lang w:eastAsia="ja-JP"/>
              </w:rPr>
            </w:pPr>
            <w:r>
              <w:rPr>
                <w:lang w:eastAsia="ja-JP"/>
              </w:rPr>
              <w:t>Calendar, ongoing option</w:t>
            </w:r>
          </w:p>
        </w:tc>
      </w:tr>
      <w:tr w:rsidR="00E9315F" w14:paraId="047BD85B" w14:textId="77777777" w:rsidTr="00E9315F">
        <w:tc>
          <w:tcPr>
            <w:tcW w:w="791" w:type="pct"/>
            <w:vMerge/>
          </w:tcPr>
          <w:p w14:paraId="1955EFE1" w14:textId="77777777" w:rsidR="00E9315F" w:rsidRDefault="00E9315F" w:rsidP="00E9315F">
            <w:pPr>
              <w:pStyle w:val="TableText"/>
              <w:rPr>
                <w:lang w:eastAsia="ja-JP"/>
              </w:rPr>
            </w:pPr>
          </w:p>
        </w:tc>
        <w:tc>
          <w:tcPr>
            <w:tcW w:w="3013" w:type="pct"/>
            <w:tcBorders>
              <w:top w:val="nil"/>
            </w:tcBorders>
          </w:tcPr>
          <w:p w14:paraId="10E037D9" w14:textId="77777777" w:rsidR="00E9315F" w:rsidRDefault="00E9315F" w:rsidP="00E9315F">
            <w:pPr>
              <w:pStyle w:val="TableText"/>
              <w:rPr>
                <w:lang w:eastAsia="ja-JP"/>
              </w:rPr>
            </w:pPr>
            <w:r>
              <w:rPr>
                <w:lang w:eastAsia="ja-JP"/>
              </w:rPr>
              <w:t>15 Is this data an addition to existing time-series data collected as part of a previous project, or is it being collected as part of a broader or national dataset?</w:t>
            </w:r>
          </w:p>
        </w:tc>
        <w:tc>
          <w:tcPr>
            <w:tcW w:w="1196" w:type="pct"/>
            <w:tcBorders>
              <w:top w:val="nil"/>
            </w:tcBorders>
          </w:tcPr>
          <w:p w14:paraId="04CB40A6" w14:textId="2E0BCE7F" w:rsidR="00E9315F" w:rsidRDefault="00E9315F" w:rsidP="00E9315F">
            <w:pPr>
              <w:pStyle w:val="TableText"/>
              <w:rPr>
                <w:lang w:eastAsia="ja-JP"/>
              </w:rPr>
            </w:pPr>
            <w:r>
              <w:rPr>
                <w:lang w:eastAsia="ja-JP"/>
              </w:rPr>
              <w:t xml:space="preserve">Drop-down </w:t>
            </w:r>
            <w:r w:rsidR="002C00C4">
              <w:rPr>
                <w:lang w:eastAsia="ja-JP"/>
              </w:rPr>
              <w:t xml:space="preserve">menu </w:t>
            </w:r>
            <w:r>
              <w:rPr>
                <w:lang w:eastAsia="ja-JP"/>
              </w:rPr>
              <w:t>and free text</w:t>
            </w:r>
          </w:p>
        </w:tc>
      </w:tr>
      <w:tr w:rsidR="00E9315F" w14:paraId="4CF4FE90" w14:textId="77777777" w:rsidTr="00E9315F">
        <w:tc>
          <w:tcPr>
            <w:tcW w:w="791" w:type="pct"/>
            <w:vMerge w:val="restart"/>
          </w:tcPr>
          <w:p w14:paraId="1E27C971" w14:textId="77777777" w:rsidR="00E9315F" w:rsidRPr="00830525" w:rsidRDefault="00E9315F" w:rsidP="00E9315F">
            <w:pPr>
              <w:pStyle w:val="TableText"/>
              <w:rPr>
                <w:lang w:eastAsia="ja-JP"/>
              </w:rPr>
            </w:pPr>
            <w:r w:rsidRPr="00AF3124">
              <w:t>Data accessibility</w:t>
            </w:r>
          </w:p>
        </w:tc>
        <w:tc>
          <w:tcPr>
            <w:tcW w:w="3013" w:type="pct"/>
            <w:tcBorders>
              <w:top w:val="nil"/>
              <w:bottom w:val="nil"/>
            </w:tcBorders>
          </w:tcPr>
          <w:p w14:paraId="7767B83C" w14:textId="77777777" w:rsidR="00E9315F" w:rsidRDefault="00E9315F" w:rsidP="00E9315F">
            <w:pPr>
              <w:pStyle w:val="TableText"/>
              <w:rPr>
                <w:lang w:eastAsia="ja-JP"/>
              </w:rPr>
            </w:pPr>
            <w:r>
              <w:rPr>
                <w:lang w:eastAsia="ja-JP"/>
              </w:rPr>
              <w:t>16 Who developed or collated the dataset?</w:t>
            </w:r>
          </w:p>
        </w:tc>
        <w:tc>
          <w:tcPr>
            <w:tcW w:w="1196" w:type="pct"/>
            <w:tcBorders>
              <w:top w:val="nil"/>
              <w:bottom w:val="nil"/>
            </w:tcBorders>
          </w:tcPr>
          <w:p w14:paraId="6113BAE0" w14:textId="77777777" w:rsidR="00E9315F" w:rsidRDefault="00E9315F" w:rsidP="00E9315F">
            <w:pPr>
              <w:pStyle w:val="TableText"/>
              <w:rPr>
                <w:lang w:eastAsia="ja-JP"/>
              </w:rPr>
            </w:pPr>
            <w:r>
              <w:rPr>
                <w:lang w:eastAsia="ja-JP"/>
              </w:rPr>
              <w:t>Drop-down menu</w:t>
            </w:r>
          </w:p>
        </w:tc>
      </w:tr>
      <w:tr w:rsidR="00E9315F" w14:paraId="67EA2E1C" w14:textId="77777777" w:rsidTr="00E9315F">
        <w:tc>
          <w:tcPr>
            <w:tcW w:w="791" w:type="pct"/>
            <w:vMerge/>
          </w:tcPr>
          <w:p w14:paraId="6DD6B652" w14:textId="77777777" w:rsidR="00E9315F" w:rsidRPr="009F714C" w:rsidRDefault="00E9315F" w:rsidP="00E9315F">
            <w:pPr>
              <w:pStyle w:val="TableText"/>
              <w:rPr>
                <w:lang w:eastAsia="ja-JP"/>
              </w:rPr>
            </w:pPr>
          </w:p>
        </w:tc>
        <w:tc>
          <w:tcPr>
            <w:tcW w:w="3013" w:type="pct"/>
            <w:tcBorders>
              <w:top w:val="nil"/>
              <w:bottom w:val="nil"/>
            </w:tcBorders>
          </w:tcPr>
          <w:p w14:paraId="611D6A16" w14:textId="77777777" w:rsidR="00E9315F" w:rsidRDefault="00E9315F" w:rsidP="00E9315F">
            <w:pPr>
              <w:pStyle w:val="TableText"/>
              <w:rPr>
                <w:lang w:eastAsia="ja-JP"/>
              </w:rPr>
            </w:pPr>
            <w:r>
              <w:rPr>
                <w:lang w:eastAsia="ja-JP"/>
              </w:rPr>
              <w:t>17 Has a quality assurance check been undertaken on the data?</w:t>
            </w:r>
          </w:p>
        </w:tc>
        <w:tc>
          <w:tcPr>
            <w:tcW w:w="1196" w:type="pct"/>
            <w:tcBorders>
              <w:top w:val="nil"/>
              <w:bottom w:val="nil"/>
            </w:tcBorders>
          </w:tcPr>
          <w:p w14:paraId="407BC966" w14:textId="77777777" w:rsidR="00E9315F" w:rsidRDefault="00E9315F" w:rsidP="00E9315F">
            <w:pPr>
              <w:pStyle w:val="TableText"/>
              <w:rPr>
                <w:lang w:eastAsia="ja-JP"/>
              </w:rPr>
            </w:pPr>
            <w:r>
              <w:rPr>
                <w:lang w:eastAsia="ja-JP"/>
              </w:rPr>
              <w:t>Drop-down menu</w:t>
            </w:r>
          </w:p>
        </w:tc>
      </w:tr>
      <w:tr w:rsidR="00E9315F" w14:paraId="39D1D748" w14:textId="77777777" w:rsidTr="00E9315F">
        <w:tc>
          <w:tcPr>
            <w:tcW w:w="791" w:type="pct"/>
            <w:vMerge/>
          </w:tcPr>
          <w:p w14:paraId="1DF7E322" w14:textId="77777777" w:rsidR="00E9315F" w:rsidRPr="005E1169" w:rsidRDefault="00E9315F" w:rsidP="00E9315F">
            <w:pPr>
              <w:pStyle w:val="TableText"/>
              <w:rPr>
                <w:lang w:eastAsia="ja-JP"/>
              </w:rPr>
            </w:pPr>
          </w:p>
        </w:tc>
        <w:tc>
          <w:tcPr>
            <w:tcW w:w="3013" w:type="pct"/>
            <w:tcBorders>
              <w:top w:val="nil"/>
              <w:bottom w:val="nil"/>
            </w:tcBorders>
          </w:tcPr>
          <w:p w14:paraId="49D14599" w14:textId="77777777" w:rsidR="00E9315F" w:rsidRPr="009F714C" w:rsidRDefault="00E9315F" w:rsidP="00E9315F">
            <w:pPr>
              <w:pStyle w:val="TableText"/>
              <w:rPr>
                <w:lang w:eastAsia="ja-JP"/>
              </w:rPr>
            </w:pPr>
            <w:r>
              <w:rPr>
                <w:lang w:eastAsia="ja-JP"/>
              </w:rPr>
              <w:t>18 Has the data contributed to a publication?</w:t>
            </w:r>
          </w:p>
        </w:tc>
        <w:tc>
          <w:tcPr>
            <w:tcW w:w="1196" w:type="pct"/>
            <w:tcBorders>
              <w:top w:val="nil"/>
              <w:bottom w:val="nil"/>
            </w:tcBorders>
          </w:tcPr>
          <w:p w14:paraId="7C67EBE6" w14:textId="12058D33" w:rsidR="00E9315F" w:rsidRDefault="00E9315F" w:rsidP="00E9315F">
            <w:pPr>
              <w:pStyle w:val="TableText"/>
              <w:rPr>
                <w:lang w:eastAsia="ja-JP"/>
              </w:rPr>
            </w:pPr>
            <w:r>
              <w:rPr>
                <w:lang w:eastAsia="ja-JP"/>
              </w:rPr>
              <w:t>Drop-down menu, including URL hyperlink to publication</w:t>
            </w:r>
          </w:p>
        </w:tc>
      </w:tr>
      <w:tr w:rsidR="00E9315F" w14:paraId="604B3511" w14:textId="77777777" w:rsidTr="00E9315F">
        <w:tc>
          <w:tcPr>
            <w:tcW w:w="791" w:type="pct"/>
            <w:vMerge/>
          </w:tcPr>
          <w:p w14:paraId="423CC165" w14:textId="77777777" w:rsidR="00E9315F" w:rsidRDefault="00E9315F" w:rsidP="00E9315F">
            <w:pPr>
              <w:pStyle w:val="TableText"/>
              <w:rPr>
                <w:lang w:eastAsia="ja-JP"/>
              </w:rPr>
            </w:pPr>
          </w:p>
        </w:tc>
        <w:tc>
          <w:tcPr>
            <w:tcW w:w="3013" w:type="pct"/>
            <w:tcBorders>
              <w:top w:val="nil"/>
              <w:bottom w:val="nil"/>
            </w:tcBorders>
          </w:tcPr>
          <w:p w14:paraId="2FD40A2C" w14:textId="77777777" w:rsidR="00E9315F" w:rsidRDefault="00E9315F" w:rsidP="00E9315F">
            <w:pPr>
              <w:pStyle w:val="TableText"/>
              <w:rPr>
                <w:lang w:eastAsia="ja-JP"/>
              </w:rPr>
            </w:pPr>
            <w:r>
              <w:rPr>
                <w:lang w:eastAsia="ja-JP"/>
              </w:rPr>
              <w:t>19 Where is the data held?</w:t>
            </w:r>
          </w:p>
        </w:tc>
        <w:tc>
          <w:tcPr>
            <w:tcW w:w="1196" w:type="pct"/>
            <w:tcBorders>
              <w:top w:val="nil"/>
              <w:bottom w:val="nil"/>
            </w:tcBorders>
          </w:tcPr>
          <w:p w14:paraId="74970296" w14:textId="77777777" w:rsidR="00E9315F" w:rsidRDefault="00E9315F" w:rsidP="00E9315F">
            <w:pPr>
              <w:pStyle w:val="TableText"/>
              <w:rPr>
                <w:lang w:eastAsia="ja-JP"/>
              </w:rPr>
            </w:pPr>
            <w:r>
              <w:rPr>
                <w:lang w:eastAsia="ja-JP"/>
              </w:rPr>
              <w:t>Drop-down menu</w:t>
            </w:r>
          </w:p>
        </w:tc>
      </w:tr>
      <w:tr w:rsidR="00E9315F" w14:paraId="405226DD" w14:textId="77777777" w:rsidTr="00E9315F">
        <w:tc>
          <w:tcPr>
            <w:tcW w:w="791" w:type="pct"/>
            <w:vMerge/>
          </w:tcPr>
          <w:p w14:paraId="403FC1B1" w14:textId="77777777" w:rsidR="00E9315F" w:rsidRDefault="00E9315F" w:rsidP="00E9315F">
            <w:pPr>
              <w:pStyle w:val="TableText"/>
              <w:rPr>
                <w:lang w:eastAsia="ja-JP"/>
              </w:rPr>
            </w:pPr>
          </w:p>
        </w:tc>
        <w:tc>
          <w:tcPr>
            <w:tcW w:w="3013" w:type="pct"/>
            <w:tcBorders>
              <w:top w:val="nil"/>
              <w:bottom w:val="nil"/>
            </w:tcBorders>
          </w:tcPr>
          <w:p w14:paraId="68F66815" w14:textId="77777777" w:rsidR="00E9315F" w:rsidRPr="009F714C" w:rsidRDefault="00E9315F" w:rsidP="00E9315F">
            <w:pPr>
              <w:pStyle w:val="TableText"/>
              <w:rPr>
                <w:lang w:eastAsia="ja-JP"/>
              </w:rPr>
            </w:pPr>
            <w:r>
              <w:rPr>
                <w:lang w:eastAsia="ja-JP"/>
              </w:rPr>
              <w:t>20 For all public datasets, provide the published location. If stored internally by your organisation write ‘stored internally’.</w:t>
            </w:r>
          </w:p>
        </w:tc>
        <w:tc>
          <w:tcPr>
            <w:tcW w:w="1196" w:type="pct"/>
            <w:tcBorders>
              <w:top w:val="nil"/>
              <w:bottom w:val="nil"/>
            </w:tcBorders>
          </w:tcPr>
          <w:p w14:paraId="5003E417" w14:textId="77777777" w:rsidR="00E9315F" w:rsidRDefault="00E9315F" w:rsidP="00E9315F">
            <w:pPr>
              <w:pStyle w:val="TableText"/>
              <w:rPr>
                <w:lang w:eastAsia="ja-JP"/>
              </w:rPr>
            </w:pPr>
            <w:r>
              <w:rPr>
                <w:lang w:eastAsia="ja-JP"/>
              </w:rPr>
              <w:t>Free text, including URL hyperlink</w:t>
            </w:r>
          </w:p>
        </w:tc>
      </w:tr>
      <w:tr w:rsidR="00E9315F" w14:paraId="4B7F955C" w14:textId="77777777" w:rsidTr="00E9315F">
        <w:tc>
          <w:tcPr>
            <w:tcW w:w="791" w:type="pct"/>
            <w:vMerge/>
          </w:tcPr>
          <w:p w14:paraId="2AA9C454" w14:textId="77777777" w:rsidR="00E9315F" w:rsidRDefault="00E9315F" w:rsidP="00E9315F">
            <w:pPr>
              <w:pStyle w:val="TableText"/>
              <w:rPr>
                <w:lang w:eastAsia="ja-JP"/>
              </w:rPr>
            </w:pPr>
          </w:p>
        </w:tc>
        <w:tc>
          <w:tcPr>
            <w:tcW w:w="3013" w:type="pct"/>
            <w:tcBorders>
              <w:top w:val="nil"/>
              <w:bottom w:val="nil"/>
            </w:tcBorders>
          </w:tcPr>
          <w:p w14:paraId="4DDD8E66" w14:textId="77777777" w:rsidR="00E9315F" w:rsidRPr="009F714C" w:rsidRDefault="00E9315F" w:rsidP="00E9315F">
            <w:pPr>
              <w:pStyle w:val="TableText"/>
              <w:rPr>
                <w:lang w:eastAsia="ja-JP"/>
              </w:rPr>
            </w:pPr>
            <w:r>
              <w:rPr>
                <w:lang w:eastAsia="ja-JP"/>
              </w:rPr>
              <w:t xml:space="preserve">21 What </w:t>
            </w:r>
            <w:proofErr w:type="gramStart"/>
            <w:r>
              <w:rPr>
                <w:lang w:eastAsia="ja-JP"/>
              </w:rPr>
              <w:t>format</w:t>
            </w:r>
            <w:proofErr w:type="gramEnd"/>
            <w:r>
              <w:rPr>
                <w:lang w:eastAsia="ja-JP"/>
              </w:rPr>
              <w:t xml:space="preserve"> is the dataset?</w:t>
            </w:r>
          </w:p>
        </w:tc>
        <w:tc>
          <w:tcPr>
            <w:tcW w:w="1196" w:type="pct"/>
            <w:tcBorders>
              <w:top w:val="nil"/>
              <w:bottom w:val="nil"/>
            </w:tcBorders>
          </w:tcPr>
          <w:p w14:paraId="47ACCE9F" w14:textId="77777777" w:rsidR="00E9315F" w:rsidRDefault="00E9315F" w:rsidP="00E9315F">
            <w:pPr>
              <w:pStyle w:val="TableText"/>
              <w:rPr>
                <w:lang w:eastAsia="ja-JP"/>
              </w:rPr>
            </w:pPr>
            <w:r>
              <w:rPr>
                <w:lang w:eastAsia="ja-JP"/>
              </w:rPr>
              <w:t>Drop-down menu</w:t>
            </w:r>
          </w:p>
        </w:tc>
      </w:tr>
      <w:tr w:rsidR="00E9315F" w14:paraId="648ED79E" w14:textId="77777777" w:rsidTr="00E9315F">
        <w:tc>
          <w:tcPr>
            <w:tcW w:w="791" w:type="pct"/>
            <w:vMerge/>
          </w:tcPr>
          <w:p w14:paraId="7891BDF7" w14:textId="77777777" w:rsidR="00E9315F" w:rsidRDefault="00E9315F" w:rsidP="00E9315F">
            <w:pPr>
              <w:pStyle w:val="TableText"/>
              <w:rPr>
                <w:lang w:eastAsia="ja-JP"/>
              </w:rPr>
            </w:pPr>
          </w:p>
        </w:tc>
        <w:tc>
          <w:tcPr>
            <w:tcW w:w="3013" w:type="pct"/>
            <w:tcBorders>
              <w:top w:val="nil"/>
              <w:bottom w:val="nil"/>
            </w:tcBorders>
          </w:tcPr>
          <w:p w14:paraId="0A319AE1" w14:textId="77777777" w:rsidR="00E9315F" w:rsidRDefault="00E9315F" w:rsidP="00E9315F">
            <w:pPr>
              <w:pStyle w:val="TableText"/>
              <w:rPr>
                <w:lang w:eastAsia="ja-JP"/>
              </w:rPr>
            </w:pPr>
            <w:r>
              <w:rPr>
                <w:lang w:eastAsia="ja-JP"/>
              </w:rPr>
              <w:t>22 Are there any sensitivities in the dataset?</w:t>
            </w:r>
          </w:p>
        </w:tc>
        <w:tc>
          <w:tcPr>
            <w:tcW w:w="1196" w:type="pct"/>
            <w:tcBorders>
              <w:top w:val="nil"/>
              <w:bottom w:val="nil"/>
            </w:tcBorders>
          </w:tcPr>
          <w:p w14:paraId="2C0F5DD1" w14:textId="77777777" w:rsidR="00E9315F" w:rsidRDefault="00E9315F" w:rsidP="00E9315F">
            <w:pPr>
              <w:pStyle w:val="TableText"/>
              <w:rPr>
                <w:lang w:eastAsia="ja-JP"/>
              </w:rPr>
            </w:pPr>
            <w:r>
              <w:rPr>
                <w:lang w:eastAsia="ja-JP"/>
              </w:rPr>
              <w:t>Drop-down menu</w:t>
            </w:r>
          </w:p>
        </w:tc>
      </w:tr>
      <w:tr w:rsidR="00E9315F" w14:paraId="059DBC2E" w14:textId="77777777" w:rsidTr="00E9315F">
        <w:tc>
          <w:tcPr>
            <w:tcW w:w="791" w:type="pct"/>
            <w:vMerge/>
          </w:tcPr>
          <w:p w14:paraId="56F2A72F" w14:textId="77777777" w:rsidR="00E9315F" w:rsidRDefault="00E9315F" w:rsidP="00E9315F">
            <w:pPr>
              <w:pStyle w:val="TableText"/>
              <w:rPr>
                <w:lang w:eastAsia="ja-JP"/>
              </w:rPr>
            </w:pPr>
          </w:p>
        </w:tc>
        <w:tc>
          <w:tcPr>
            <w:tcW w:w="3013" w:type="pct"/>
            <w:tcBorders>
              <w:top w:val="nil"/>
              <w:bottom w:val="nil"/>
            </w:tcBorders>
          </w:tcPr>
          <w:p w14:paraId="3604874C" w14:textId="77777777" w:rsidR="00E9315F" w:rsidRDefault="00E9315F" w:rsidP="00E9315F">
            <w:pPr>
              <w:pStyle w:val="TableText"/>
              <w:rPr>
                <w:lang w:eastAsia="ja-JP"/>
              </w:rPr>
            </w:pPr>
            <w:r>
              <w:rPr>
                <w:lang w:eastAsia="ja-JP"/>
              </w:rPr>
              <w:t xml:space="preserve">23 Primary </w:t>
            </w:r>
            <w:proofErr w:type="gramStart"/>
            <w:r>
              <w:rPr>
                <w:lang w:eastAsia="ja-JP"/>
              </w:rPr>
              <w:t>source</w:t>
            </w:r>
            <w:proofErr w:type="gramEnd"/>
            <w:r>
              <w:rPr>
                <w:lang w:eastAsia="ja-JP"/>
              </w:rPr>
              <w:t xml:space="preserve"> of data (organisation or individual that owns or maintains the dataset)</w:t>
            </w:r>
          </w:p>
        </w:tc>
        <w:tc>
          <w:tcPr>
            <w:tcW w:w="1196" w:type="pct"/>
            <w:tcBorders>
              <w:top w:val="nil"/>
              <w:bottom w:val="nil"/>
            </w:tcBorders>
          </w:tcPr>
          <w:p w14:paraId="66C7448D" w14:textId="77777777" w:rsidR="00E9315F" w:rsidRDefault="00E9315F" w:rsidP="00E9315F">
            <w:pPr>
              <w:pStyle w:val="TableText"/>
              <w:rPr>
                <w:lang w:eastAsia="ja-JP"/>
              </w:rPr>
            </w:pPr>
            <w:r>
              <w:rPr>
                <w:lang w:eastAsia="ja-JP"/>
              </w:rPr>
              <w:t>Free text</w:t>
            </w:r>
          </w:p>
        </w:tc>
      </w:tr>
      <w:tr w:rsidR="00E9315F" w14:paraId="1972E46A" w14:textId="77777777" w:rsidTr="00E9315F">
        <w:tc>
          <w:tcPr>
            <w:tcW w:w="791" w:type="pct"/>
            <w:vMerge/>
          </w:tcPr>
          <w:p w14:paraId="0F48D3DB" w14:textId="77777777" w:rsidR="00E9315F" w:rsidRDefault="00E9315F" w:rsidP="00E9315F">
            <w:pPr>
              <w:pStyle w:val="TableText"/>
              <w:rPr>
                <w:lang w:eastAsia="ja-JP"/>
              </w:rPr>
            </w:pPr>
          </w:p>
        </w:tc>
        <w:tc>
          <w:tcPr>
            <w:tcW w:w="3013" w:type="pct"/>
            <w:tcBorders>
              <w:top w:val="nil"/>
            </w:tcBorders>
          </w:tcPr>
          <w:p w14:paraId="77F4334D" w14:textId="77777777" w:rsidR="00E9315F" w:rsidRDefault="00E9315F" w:rsidP="00E9315F">
            <w:pPr>
              <w:pStyle w:val="TableText"/>
              <w:rPr>
                <w:lang w:eastAsia="ja-JP"/>
              </w:rPr>
            </w:pPr>
            <w:r>
              <w:rPr>
                <w:lang w:eastAsia="ja-JP"/>
              </w:rPr>
              <w:t xml:space="preserve">24 Dataset </w:t>
            </w:r>
            <w:proofErr w:type="gramStart"/>
            <w:r>
              <w:rPr>
                <w:lang w:eastAsia="ja-JP"/>
              </w:rPr>
              <w:t>custodian</w:t>
            </w:r>
            <w:proofErr w:type="gramEnd"/>
            <w:r>
              <w:rPr>
                <w:lang w:eastAsia="ja-JP"/>
              </w:rPr>
              <w:t xml:space="preserve"> (name of contact to obtain access to dataset)</w:t>
            </w:r>
          </w:p>
        </w:tc>
        <w:tc>
          <w:tcPr>
            <w:tcW w:w="1196" w:type="pct"/>
            <w:tcBorders>
              <w:top w:val="nil"/>
            </w:tcBorders>
          </w:tcPr>
          <w:p w14:paraId="6E60FA65" w14:textId="77777777" w:rsidR="00E9315F" w:rsidRDefault="00E9315F" w:rsidP="00E9315F">
            <w:pPr>
              <w:pStyle w:val="TableText"/>
              <w:rPr>
                <w:lang w:eastAsia="ja-JP"/>
              </w:rPr>
            </w:pPr>
            <w:r>
              <w:rPr>
                <w:lang w:eastAsia="ja-JP"/>
              </w:rPr>
              <w:t>Free text</w:t>
            </w:r>
          </w:p>
        </w:tc>
      </w:tr>
    </w:tbl>
    <w:p w14:paraId="36DB0FBE" w14:textId="77777777" w:rsidR="00E9315F" w:rsidRPr="00E9315F" w:rsidRDefault="00E9315F" w:rsidP="00E9315F"/>
    <w:p w14:paraId="21561D9E" w14:textId="33BE2108" w:rsidR="00C76B03" w:rsidRPr="00A35B4D" w:rsidRDefault="00C76B03" w:rsidP="00C463C0">
      <w:pPr>
        <w:pStyle w:val="Heading2"/>
        <w:numPr>
          <w:ilvl w:val="0"/>
          <w:numId w:val="0"/>
        </w:numPr>
      </w:pPr>
      <w:bookmarkStart w:id="84" w:name="_Appendix_E:_Program"/>
      <w:bookmarkStart w:id="85" w:name="_Toc72938135"/>
      <w:bookmarkStart w:id="86" w:name="_Toc430782161"/>
      <w:bookmarkEnd w:id="84"/>
      <w:r w:rsidRPr="00A35B4D">
        <w:lastRenderedPageBreak/>
        <w:t xml:space="preserve">Appendix </w:t>
      </w:r>
      <w:r>
        <w:t>E</w:t>
      </w:r>
      <w:r w:rsidRPr="00A35B4D">
        <w:t xml:space="preserve">: </w:t>
      </w:r>
      <w:r w:rsidRPr="00C463C0">
        <w:t>Program</w:t>
      </w:r>
      <w:r>
        <w:t xml:space="preserve"> </w:t>
      </w:r>
      <w:r w:rsidR="00AD3D73">
        <w:t>e</w:t>
      </w:r>
      <w:r>
        <w:t xml:space="preserve">valuation </w:t>
      </w:r>
      <w:r w:rsidR="00AD3D73">
        <w:t>q</w:t>
      </w:r>
      <w:r>
        <w:t>uestions</w:t>
      </w:r>
      <w:bookmarkEnd w:id="85"/>
    </w:p>
    <w:p w14:paraId="2FB4EDED" w14:textId="09EB6AD1" w:rsidR="005751DE" w:rsidRPr="00D826B6" w:rsidRDefault="00D826B6" w:rsidP="00426C32">
      <w:pPr>
        <w:pStyle w:val="Caption"/>
      </w:pPr>
      <w:bookmarkStart w:id="87" w:name="_Toc72938157"/>
      <w:r w:rsidRPr="00D826B6">
        <w:t>Table E</w:t>
      </w:r>
      <w:r w:rsidR="009B3663">
        <w:fldChar w:fldCharType="begin"/>
      </w:r>
      <w:r w:rsidR="009B3663">
        <w:instrText xml:space="preserve"> SEQ Table_E \* ARABIC </w:instrText>
      </w:r>
      <w:r w:rsidR="009B3663">
        <w:fldChar w:fldCharType="separate"/>
      </w:r>
      <w:r w:rsidR="009B3663">
        <w:rPr>
          <w:noProof/>
        </w:rPr>
        <w:t>1</w:t>
      </w:r>
      <w:r w:rsidR="009B3663">
        <w:rPr>
          <w:noProof/>
        </w:rPr>
        <w:fldChar w:fldCharType="end"/>
      </w:r>
      <w:r w:rsidR="00A10A02" w:rsidRPr="00D826B6">
        <w:t xml:space="preserve"> K</w:t>
      </w:r>
      <w:r w:rsidR="005751DE" w:rsidRPr="00D826B6">
        <w:t>ey evaluation questions</w:t>
      </w:r>
      <w:r w:rsidR="00657769">
        <w:t>,</w:t>
      </w:r>
      <w:r w:rsidR="005751DE" w:rsidRPr="00D826B6">
        <w:t xml:space="preserve"> by theme</w:t>
      </w:r>
      <w:bookmarkEnd w:id="87"/>
    </w:p>
    <w:tbl>
      <w:tblPr>
        <w:tblStyle w:val="TableGrid"/>
        <w:tblW w:w="5000" w:type="pct"/>
        <w:tblLook w:val="00A0" w:firstRow="1" w:lastRow="0" w:firstColumn="1" w:lastColumn="0" w:noHBand="0" w:noVBand="0"/>
      </w:tblPr>
      <w:tblGrid>
        <w:gridCol w:w="1503"/>
        <w:gridCol w:w="3067"/>
        <w:gridCol w:w="3000"/>
        <w:gridCol w:w="1490"/>
      </w:tblGrid>
      <w:tr w:rsidR="0049247B" w:rsidRPr="00173F14" w14:paraId="1EA34A94" w14:textId="77777777" w:rsidTr="00290889">
        <w:trPr>
          <w:trHeight w:val="453"/>
        </w:trPr>
        <w:tc>
          <w:tcPr>
            <w:tcW w:w="760" w:type="pct"/>
            <w:shd w:val="clear" w:color="auto" w:fill="FFFFFF" w:themeFill="background1"/>
          </w:tcPr>
          <w:p w14:paraId="4B185A04" w14:textId="77777777" w:rsidR="005751DE" w:rsidRPr="00C97928" w:rsidRDefault="005751DE" w:rsidP="00E60B7E">
            <w:pPr>
              <w:pStyle w:val="TableHeading"/>
              <w:rPr>
                <w:caps/>
              </w:rPr>
            </w:pPr>
            <w:r w:rsidRPr="00C97928">
              <w:t>Evaluation theme</w:t>
            </w:r>
          </w:p>
        </w:tc>
        <w:tc>
          <w:tcPr>
            <w:tcW w:w="1716" w:type="pct"/>
            <w:shd w:val="clear" w:color="auto" w:fill="FFFFFF" w:themeFill="background1"/>
          </w:tcPr>
          <w:p w14:paraId="004218C9" w14:textId="03703C63" w:rsidR="005751DE" w:rsidRPr="00C97928" w:rsidRDefault="005751DE" w:rsidP="00426C32">
            <w:pPr>
              <w:pStyle w:val="TableHeading"/>
              <w:rPr>
                <w:caps/>
              </w:rPr>
            </w:pPr>
            <w:r w:rsidRPr="00C97928">
              <w:t xml:space="preserve">Key evaluation </w:t>
            </w:r>
            <w:r w:rsidR="008400D5">
              <w:t>q</w:t>
            </w:r>
            <w:r w:rsidRPr="00C97928">
              <w:t>uestions</w:t>
            </w:r>
          </w:p>
        </w:tc>
        <w:tc>
          <w:tcPr>
            <w:tcW w:w="1678" w:type="pct"/>
            <w:shd w:val="clear" w:color="auto" w:fill="FFFFFF" w:themeFill="background1"/>
          </w:tcPr>
          <w:p w14:paraId="02BD7585" w14:textId="7F2018B1" w:rsidR="005751DE" w:rsidRPr="00C97928" w:rsidRDefault="005751DE" w:rsidP="00426C32">
            <w:pPr>
              <w:pStyle w:val="TableHeading"/>
              <w:rPr>
                <w:caps/>
              </w:rPr>
            </w:pPr>
            <w:r w:rsidRPr="00C97928">
              <w:t xml:space="preserve">Sub </w:t>
            </w:r>
            <w:r w:rsidR="008400D5">
              <w:t>e</w:t>
            </w:r>
            <w:r w:rsidRPr="00C97928">
              <w:t xml:space="preserve">valuation </w:t>
            </w:r>
            <w:r w:rsidR="008400D5">
              <w:t>q</w:t>
            </w:r>
            <w:r w:rsidRPr="00C97928">
              <w:t>uestions</w:t>
            </w:r>
          </w:p>
        </w:tc>
        <w:tc>
          <w:tcPr>
            <w:tcW w:w="845" w:type="pct"/>
            <w:shd w:val="clear" w:color="auto" w:fill="FFFFFF" w:themeFill="background1"/>
          </w:tcPr>
          <w:p w14:paraId="39522006" w14:textId="2D6CE83C" w:rsidR="005751DE" w:rsidRPr="00C97928" w:rsidRDefault="005751DE" w:rsidP="00E60B7E">
            <w:pPr>
              <w:pStyle w:val="TableHeading"/>
              <w:rPr>
                <w:caps/>
              </w:rPr>
            </w:pPr>
            <w:r w:rsidRPr="00C97928">
              <w:t xml:space="preserve">Relevant </w:t>
            </w:r>
            <w:r w:rsidR="00657769">
              <w:t>l</w:t>
            </w:r>
            <w:r w:rsidRPr="00C97928">
              <w:t xml:space="preserve">evel of </w:t>
            </w:r>
            <w:r w:rsidR="00657769">
              <w:t>p</w:t>
            </w:r>
            <w:r w:rsidRPr="00C97928">
              <w:t xml:space="preserve">rogram </w:t>
            </w:r>
            <w:r w:rsidR="00657769">
              <w:t>l</w:t>
            </w:r>
            <w:r w:rsidRPr="00C97928">
              <w:t>ogic</w:t>
            </w:r>
          </w:p>
        </w:tc>
      </w:tr>
      <w:tr w:rsidR="0049247B" w:rsidRPr="00173F14" w14:paraId="68B3C188" w14:textId="77777777" w:rsidTr="00290889">
        <w:trPr>
          <w:trHeight w:val="453"/>
        </w:trPr>
        <w:tc>
          <w:tcPr>
            <w:tcW w:w="760" w:type="pct"/>
            <w:vMerge w:val="restart"/>
          </w:tcPr>
          <w:p w14:paraId="7970E375" w14:textId="77777777" w:rsidR="005751DE" w:rsidRPr="00173F14" w:rsidRDefault="005751DE" w:rsidP="00DB7BE6">
            <w:pPr>
              <w:pStyle w:val="TableText"/>
              <w:rPr>
                <w:lang w:eastAsia="ja-JP"/>
              </w:rPr>
            </w:pPr>
            <w:r w:rsidRPr="00173F14">
              <w:rPr>
                <w:lang w:eastAsia="ja-JP"/>
              </w:rPr>
              <w:t>Effectiveness</w:t>
            </w:r>
          </w:p>
        </w:tc>
        <w:tc>
          <w:tcPr>
            <w:tcW w:w="1716" w:type="pct"/>
            <w:vMerge w:val="restart"/>
          </w:tcPr>
          <w:p w14:paraId="2C323314" w14:textId="0D603E35" w:rsidR="005751DE" w:rsidRPr="00173F14" w:rsidRDefault="005751DE" w:rsidP="00426C32">
            <w:pPr>
              <w:pStyle w:val="TableText"/>
              <w:rPr>
                <w:color w:val="000000" w:themeColor="text1"/>
              </w:rPr>
            </w:pPr>
            <w:r w:rsidRPr="00173F14">
              <w:rPr>
                <w:color w:val="000000" w:themeColor="text1"/>
              </w:rPr>
              <w:t>To what extent have the planned outcomes and outputs been achieved?</w:t>
            </w:r>
          </w:p>
        </w:tc>
        <w:tc>
          <w:tcPr>
            <w:tcW w:w="1678" w:type="pct"/>
          </w:tcPr>
          <w:p w14:paraId="44659FCC" w14:textId="446AA3DC" w:rsidR="005751DE" w:rsidRPr="00426C32" w:rsidRDefault="005751DE" w:rsidP="00021031">
            <w:pPr>
              <w:pStyle w:val="TableText"/>
            </w:pPr>
            <w:r w:rsidRPr="00426C32">
              <w:t xml:space="preserve">To what extent have </w:t>
            </w:r>
            <w:r w:rsidR="004501B3">
              <w:t>p</w:t>
            </w:r>
            <w:r w:rsidRPr="00426C32">
              <w:t xml:space="preserve">roject </w:t>
            </w:r>
            <w:r w:rsidR="004501B3">
              <w:t>s</w:t>
            </w:r>
            <w:r w:rsidRPr="00426C32">
              <w:t>ervices (and any associated targets) been delivered?</w:t>
            </w:r>
          </w:p>
        </w:tc>
        <w:tc>
          <w:tcPr>
            <w:tcW w:w="845" w:type="pct"/>
          </w:tcPr>
          <w:p w14:paraId="7B6D6990" w14:textId="46160FAD" w:rsidR="00382DF7" w:rsidRDefault="005751DE" w:rsidP="00021031">
            <w:pPr>
              <w:pStyle w:val="TableText"/>
              <w:rPr>
                <w:color w:val="000000" w:themeColor="text1"/>
              </w:rPr>
            </w:pPr>
            <w:r w:rsidRPr="00173F14">
              <w:rPr>
                <w:color w:val="000000" w:themeColor="text1"/>
              </w:rPr>
              <w:t xml:space="preserve">Actions and </w:t>
            </w:r>
            <w:r w:rsidR="00A83C3E">
              <w:rPr>
                <w:color w:val="000000" w:themeColor="text1"/>
              </w:rPr>
              <w:t>o</w:t>
            </w:r>
            <w:r w:rsidRPr="00173F14">
              <w:rPr>
                <w:color w:val="000000" w:themeColor="text1"/>
              </w:rPr>
              <w:t>utputs</w:t>
            </w:r>
          </w:p>
          <w:p w14:paraId="175666D5" w14:textId="5D936A99" w:rsidR="005751DE" w:rsidRPr="00173F14" w:rsidRDefault="005751DE" w:rsidP="00021031">
            <w:pPr>
              <w:pStyle w:val="TableText"/>
              <w:rPr>
                <w:color w:val="000000" w:themeColor="text1"/>
              </w:rPr>
            </w:pPr>
            <w:r>
              <w:rPr>
                <w:color w:val="000000" w:themeColor="text1"/>
              </w:rPr>
              <w:t>Outcomes</w:t>
            </w:r>
          </w:p>
        </w:tc>
      </w:tr>
      <w:tr w:rsidR="0049247B" w:rsidRPr="00173F14" w14:paraId="4DCD075B" w14:textId="77777777" w:rsidTr="00290889">
        <w:trPr>
          <w:trHeight w:val="453"/>
        </w:trPr>
        <w:tc>
          <w:tcPr>
            <w:tcW w:w="760" w:type="pct"/>
            <w:vMerge/>
          </w:tcPr>
          <w:p w14:paraId="53147B89" w14:textId="77777777" w:rsidR="005751DE" w:rsidRPr="00173F14" w:rsidRDefault="005751DE">
            <w:pPr>
              <w:pStyle w:val="TableText"/>
              <w:rPr>
                <w:lang w:eastAsia="ja-JP"/>
              </w:rPr>
            </w:pPr>
          </w:p>
        </w:tc>
        <w:tc>
          <w:tcPr>
            <w:tcW w:w="1716" w:type="pct"/>
            <w:vMerge/>
          </w:tcPr>
          <w:p w14:paraId="53D41DA5" w14:textId="77777777" w:rsidR="005751DE" w:rsidRPr="00173F14" w:rsidRDefault="005751DE" w:rsidP="00426C32">
            <w:pPr>
              <w:pStyle w:val="TableText"/>
              <w:rPr>
                <w:color w:val="000000" w:themeColor="text1"/>
              </w:rPr>
            </w:pPr>
          </w:p>
        </w:tc>
        <w:tc>
          <w:tcPr>
            <w:tcW w:w="1678" w:type="pct"/>
          </w:tcPr>
          <w:p w14:paraId="422E025B" w14:textId="4A1CF8F3" w:rsidR="005751DE" w:rsidRPr="00426C32" w:rsidRDefault="005751DE" w:rsidP="00426C32">
            <w:pPr>
              <w:pStyle w:val="TableText"/>
            </w:pPr>
            <w:r w:rsidRPr="00426C32">
              <w:t xml:space="preserve">To what extent have the identified </w:t>
            </w:r>
            <w:r w:rsidR="004501B3">
              <w:t>o</w:t>
            </w:r>
            <w:r w:rsidRPr="00426C32">
              <w:t>utcomes been achieved (based on indicators to support delivery of project services)?</w:t>
            </w:r>
          </w:p>
        </w:tc>
        <w:tc>
          <w:tcPr>
            <w:tcW w:w="845" w:type="pct"/>
          </w:tcPr>
          <w:p w14:paraId="7A1D36D2" w14:textId="77777777" w:rsidR="005751DE" w:rsidRPr="00173F14" w:rsidRDefault="005751DE" w:rsidP="00426C32">
            <w:pPr>
              <w:pStyle w:val="TableText"/>
              <w:rPr>
                <w:color w:val="000000" w:themeColor="text1"/>
              </w:rPr>
            </w:pPr>
            <w:r w:rsidRPr="00173F14">
              <w:rPr>
                <w:color w:val="000000" w:themeColor="text1"/>
              </w:rPr>
              <w:t>Outcomes</w:t>
            </w:r>
          </w:p>
        </w:tc>
      </w:tr>
      <w:tr w:rsidR="0049247B" w:rsidRPr="00173F14" w14:paraId="00525A01" w14:textId="77777777" w:rsidTr="00290889">
        <w:trPr>
          <w:trHeight w:val="453"/>
        </w:trPr>
        <w:tc>
          <w:tcPr>
            <w:tcW w:w="760" w:type="pct"/>
          </w:tcPr>
          <w:p w14:paraId="4DA00BA5" w14:textId="77777777" w:rsidR="005751DE" w:rsidRPr="00173F14" w:rsidRDefault="005751DE" w:rsidP="00DB7BE6">
            <w:pPr>
              <w:pStyle w:val="TableText"/>
              <w:rPr>
                <w:lang w:eastAsia="ja-JP"/>
              </w:rPr>
            </w:pPr>
            <w:r w:rsidRPr="00173F14">
              <w:rPr>
                <w:lang w:eastAsia="ja-JP"/>
              </w:rPr>
              <w:t>Appropriateness</w:t>
            </w:r>
          </w:p>
        </w:tc>
        <w:tc>
          <w:tcPr>
            <w:tcW w:w="1716" w:type="pct"/>
          </w:tcPr>
          <w:p w14:paraId="7B81844B" w14:textId="00B8C955" w:rsidR="00382DF7" w:rsidRPr="00104B0C" w:rsidRDefault="005751DE" w:rsidP="0099659A">
            <w:pPr>
              <w:pStyle w:val="TableText"/>
              <w:rPr>
                <w:color w:val="000000" w:themeColor="text1"/>
              </w:rPr>
            </w:pPr>
            <w:r w:rsidRPr="00DE337B">
              <w:rPr>
                <w:color w:val="000000" w:themeColor="text1"/>
              </w:rPr>
              <w:t xml:space="preserve">To what extent is the </w:t>
            </w:r>
            <w:r w:rsidR="00611F07">
              <w:rPr>
                <w:color w:val="000000" w:themeColor="text1"/>
              </w:rPr>
              <w:t>program</w:t>
            </w:r>
            <w:r w:rsidRPr="00DE337B">
              <w:rPr>
                <w:color w:val="000000" w:themeColor="text1"/>
              </w:rPr>
              <w:t xml:space="preserve"> aligned with the needs of the intended beneficiaries?</w:t>
            </w:r>
          </w:p>
          <w:p w14:paraId="2E525BEC" w14:textId="52B31577" w:rsidR="005751DE" w:rsidRPr="003767A5" w:rsidRDefault="005751DE" w:rsidP="003767A5">
            <w:pPr>
              <w:pStyle w:val="TableText"/>
              <w:rPr>
                <w:color w:val="000000" w:themeColor="text1"/>
              </w:rPr>
            </w:pPr>
            <w:r w:rsidRPr="00104B0C">
              <w:rPr>
                <w:color w:val="000000" w:themeColor="text1"/>
              </w:rPr>
              <w:t xml:space="preserve">To what extent is the </w:t>
            </w:r>
            <w:r w:rsidR="00611F07">
              <w:rPr>
                <w:color w:val="000000" w:themeColor="text1"/>
              </w:rPr>
              <w:t>program</w:t>
            </w:r>
            <w:r w:rsidRPr="00DE337B">
              <w:rPr>
                <w:color w:val="000000" w:themeColor="text1"/>
              </w:rPr>
              <w:t xml:space="preserve"> compliant with process and recognised best practice processes in the field</w:t>
            </w:r>
            <w:r w:rsidR="00A83C3E" w:rsidRPr="00426C32">
              <w:rPr>
                <w:color w:val="000000" w:themeColor="text1"/>
              </w:rPr>
              <w:t xml:space="preserve"> (</w:t>
            </w:r>
            <w:proofErr w:type="gramStart"/>
            <w:r w:rsidRPr="00A83C3E">
              <w:rPr>
                <w:color w:val="000000" w:themeColor="text1"/>
              </w:rPr>
              <w:t>e.g.</w:t>
            </w:r>
            <w:proofErr w:type="gramEnd"/>
            <w:r w:rsidRPr="00A83C3E">
              <w:rPr>
                <w:color w:val="000000" w:themeColor="text1"/>
              </w:rPr>
              <w:t xml:space="preserve"> the type, level and context of investment and associated activities</w:t>
            </w:r>
            <w:r w:rsidR="004501B3">
              <w:rPr>
                <w:color w:val="000000" w:themeColor="text1"/>
              </w:rPr>
              <w:t>)</w:t>
            </w:r>
            <w:r w:rsidRPr="00DE337B">
              <w:rPr>
                <w:color w:val="000000" w:themeColor="text1"/>
              </w:rPr>
              <w:t>?</w:t>
            </w:r>
          </w:p>
        </w:tc>
        <w:tc>
          <w:tcPr>
            <w:tcW w:w="1678" w:type="pct"/>
          </w:tcPr>
          <w:p w14:paraId="289D3E42" w14:textId="46A47B0C" w:rsidR="005751DE" w:rsidRPr="00021031" w:rsidRDefault="005751DE" w:rsidP="00021031">
            <w:pPr>
              <w:pStyle w:val="TableText"/>
              <w:rPr>
                <w:color w:val="000000" w:themeColor="text1"/>
              </w:rPr>
            </w:pPr>
            <w:r w:rsidRPr="003767A5">
              <w:rPr>
                <w:color w:val="000000" w:themeColor="text1"/>
              </w:rPr>
              <w:t>As a delivery approach, were the foundational activities and</w:t>
            </w:r>
            <w:r w:rsidRPr="0099659A">
              <w:rPr>
                <w:color w:val="000000" w:themeColor="text1"/>
              </w:rPr>
              <w:t xml:space="preserve"> management actions an appropriate way to:</w:t>
            </w:r>
          </w:p>
          <w:p w14:paraId="336A356E" w14:textId="4068F93F" w:rsidR="005751DE" w:rsidRPr="0099659A" w:rsidRDefault="004501B3" w:rsidP="0099659A">
            <w:pPr>
              <w:pStyle w:val="TableBullet1"/>
            </w:pPr>
            <w:r>
              <w:t>a</w:t>
            </w:r>
            <w:r w:rsidR="005751DE" w:rsidRPr="0099659A">
              <w:t>lign project delivery with community needs and expectations</w:t>
            </w:r>
          </w:p>
          <w:p w14:paraId="0C90936F" w14:textId="05D93969" w:rsidR="005751DE" w:rsidRPr="0099659A" w:rsidRDefault="004501B3" w:rsidP="0099659A">
            <w:pPr>
              <w:pStyle w:val="TableBullet1"/>
            </w:pPr>
            <w:r>
              <w:t>t</w:t>
            </w:r>
            <w:r w:rsidR="005751DE" w:rsidRPr="0099659A">
              <w:t xml:space="preserve">ailor the project to the </w:t>
            </w:r>
            <w:r w:rsidR="001E3E30" w:rsidRPr="0099659A">
              <w:t xml:space="preserve">needs of each </w:t>
            </w:r>
            <w:r w:rsidR="005751DE" w:rsidRPr="0099659A">
              <w:t>site</w:t>
            </w:r>
          </w:p>
          <w:p w14:paraId="2174ADF7" w14:textId="18B228F0" w:rsidR="005751DE" w:rsidRPr="0099659A" w:rsidRDefault="004501B3" w:rsidP="0099659A">
            <w:pPr>
              <w:pStyle w:val="TableBullet1"/>
            </w:pPr>
            <w:r>
              <w:t>a</w:t>
            </w:r>
            <w:r w:rsidR="005751DE" w:rsidRPr="0099659A">
              <w:t>chieve identified outcomes?</w:t>
            </w:r>
          </w:p>
        </w:tc>
        <w:tc>
          <w:tcPr>
            <w:tcW w:w="845" w:type="pct"/>
          </w:tcPr>
          <w:p w14:paraId="17309E93" w14:textId="5F389234" w:rsidR="00382DF7" w:rsidRDefault="005751DE" w:rsidP="00021031">
            <w:pPr>
              <w:pStyle w:val="TableText"/>
              <w:rPr>
                <w:color w:val="000000" w:themeColor="text1"/>
              </w:rPr>
            </w:pPr>
            <w:r w:rsidRPr="00173F14">
              <w:rPr>
                <w:color w:val="000000" w:themeColor="text1"/>
              </w:rPr>
              <w:t>Short</w:t>
            </w:r>
            <w:r w:rsidR="00A83C3E">
              <w:rPr>
                <w:color w:val="000000" w:themeColor="text1"/>
              </w:rPr>
              <w:t>-t</w:t>
            </w:r>
            <w:r w:rsidRPr="00173F14">
              <w:rPr>
                <w:color w:val="000000" w:themeColor="text1"/>
              </w:rPr>
              <w:t xml:space="preserve">erm </w:t>
            </w:r>
            <w:r w:rsidR="00A83C3E">
              <w:rPr>
                <w:color w:val="000000" w:themeColor="text1"/>
              </w:rPr>
              <w:t>o</w:t>
            </w:r>
            <w:r w:rsidRPr="00173F14">
              <w:rPr>
                <w:color w:val="000000" w:themeColor="text1"/>
              </w:rPr>
              <w:t>utcomes</w:t>
            </w:r>
          </w:p>
          <w:p w14:paraId="5D5D3C7A" w14:textId="77C4C723" w:rsidR="005751DE" w:rsidRPr="00173F14" w:rsidRDefault="005751DE" w:rsidP="00021031">
            <w:pPr>
              <w:pStyle w:val="TableText"/>
              <w:rPr>
                <w:color w:val="000000" w:themeColor="text1"/>
              </w:rPr>
            </w:pPr>
            <w:r w:rsidRPr="00173F14">
              <w:rPr>
                <w:color w:val="000000" w:themeColor="text1"/>
              </w:rPr>
              <w:t>Medium</w:t>
            </w:r>
            <w:r w:rsidR="00A83C3E">
              <w:rPr>
                <w:color w:val="000000" w:themeColor="text1"/>
              </w:rPr>
              <w:t>-t</w:t>
            </w:r>
            <w:r w:rsidRPr="00173F14">
              <w:rPr>
                <w:color w:val="000000" w:themeColor="text1"/>
              </w:rPr>
              <w:t xml:space="preserve">erm </w:t>
            </w:r>
            <w:r w:rsidR="00A83C3E">
              <w:rPr>
                <w:color w:val="000000" w:themeColor="text1"/>
              </w:rPr>
              <w:t>o</w:t>
            </w:r>
            <w:r w:rsidRPr="00173F14">
              <w:rPr>
                <w:color w:val="000000" w:themeColor="text1"/>
              </w:rPr>
              <w:t>utcomes</w:t>
            </w:r>
          </w:p>
          <w:p w14:paraId="5CE60B74" w14:textId="77777777" w:rsidR="005751DE" w:rsidRPr="00173F14" w:rsidRDefault="005751DE" w:rsidP="00021031">
            <w:pPr>
              <w:pStyle w:val="TableText"/>
              <w:rPr>
                <w:color w:val="000000" w:themeColor="text1"/>
              </w:rPr>
            </w:pPr>
            <w:r w:rsidRPr="00173F14">
              <w:rPr>
                <w:color w:val="000000" w:themeColor="text1"/>
              </w:rPr>
              <w:t>Activities</w:t>
            </w:r>
          </w:p>
        </w:tc>
      </w:tr>
      <w:tr w:rsidR="0049247B" w:rsidRPr="00173F14" w14:paraId="4C8BFB6B" w14:textId="77777777" w:rsidTr="00290889">
        <w:tc>
          <w:tcPr>
            <w:tcW w:w="760" w:type="pct"/>
            <w:vMerge w:val="restart"/>
          </w:tcPr>
          <w:p w14:paraId="4D1A1E6A" w14:textId="3B4B6533" w:rsidR="005751DE" w:rsidRPr="00173F14" w:rsidRDefault="005751DE" w:rsidP="00DB7BE6">
            <w:pPr>
              <w:pStyle w:val="TableText"/>
              <w:rPr>
                <w:lang w:eastAsia="ja-JP"/>
              </w:rPr>
            </w:pPr>
            <w:r w:rsidRPr="00173F14">
              <w:rPr>
                <w:lang w:eastAsia="ja-JP"/>
              </w:rPr>
              <w:t>Efficiency</w:t>
            </w:r>
          </w:p>
        </w:tc>
        <w:tc>
          <w:tcPr>
            <w:tcW w:w="1716" w:type="pct"/>
            <w:vMerge w:val="restart"/>
          </w:tcPr>
          <w:p w14:paraId="1C92EE62" w14:textId="7629E5FC" w:rsidR="00382DF7" w:rsidRDefault="005751DE" w:rsidP="00426C32">
            <w:pPr>
              <w:pStyle w:val="TableText"/>
              <w:rPr>
                <w:color w:val="000000" w:themeColor="text1"/>
              </w:rPr>
            </w:pPr>
            <w:r w:rsidRPr="00173F14">
              <w:rPr>
                <w:color w:val="000000" w:themeColor="text1"/>
              </w:rPr>
              <w:t xml:space="preserve">To what extent has the </w:t>
            </w:r>
            <w:r w:rsidR="00611F07">
              <w:rPr>
                <w:color w:val="000000" w:themeColor="text1"/>
              </w:rPr>
              <w:t>program</w:t>
            </w:r>
            <w:r w:rsidRPr="00173F14">
              <w:rPr>
                <w:color w:val="000000" w:themeColor="text1"/>
              </w:rPr>
              <w:t xml:space="preserve"> attained the highest value out of available resources?</w:t>
            </w:r>
          </w:p>
          <w:p w14:paraId="02DE2260" w14:textId="77777777" w:rsidR="00382DF7" w:rsidRDefault="005751DE" w:rsidP="00426C32">
            <w:pPr>
              <w:pStyle w:val="TableText"/>
              <w:rPr>
                <w:color w:val="000000" w:themeColor="text1"/>
              </w:rPr>
            </w:pPr>
            <w:r w:rsidRPr="00173F14">
              <w:rPr>
                <w:color w:val="000000" w:themeColor="text1"/>
              </w:rPr>
              <w:t>How could resources be used more productively and efficiently?</w:t>
            </w:r>
          </w:p>
          <w:p w14:paraId="330B0B38" w14:textId="56762FBD" w:rsidR="005751DE" w:rsidRPr="00173F14" w:rsidRDefault="005751DE" w:rsidP="00426C32">
            <w:pPr>
              <w:pStyle w:val="TableText"/>
              <w:rPr>
                <w:color w:val="000000" w:themeColor="text1"/>
              </w:rPr>
            </w:pPr>
            <w:r w:rsidRPr="00173F14">
              <w:rPr>
                <w:color w:val="000000" w:themeColor="text1"/>
              </w:rPr>
              <w:t>What could be done differently to improve implementation, and thereby maximise</w:t>
            </w:r>
            <w:r w:rsidR="006539F0">
              <w:rPr>
                <w:color w:val="000000" w:themeColor="text1"/>
              </w:rPr>
              <w:t xml:space="preserve"> outcomes and impact</w:t>
            </w:r>
            <w:r w:rsidRPr="00173F14">
              <w:rPr>
                <w:color w:val="000000" w:themeColor="text1"/>
              </w:rPr>
              <w:t>, at an acceptable and sustainable cost?</w:t>
            </w:r>
          </w:p>
        </w:tc>
        <w:tc>
          <w:tcPr>
            <w:tcW w:w="1678" w:type="pct"/>
          </w:tcPr>
          <w:p w14:paraId="49BA4546" w14:textId="77777777" w:rsidR="005751DE" w:rsidRPr="00173F14" w:rsidRDefault="005751DE" w:rsidP="00DB7BE6">
            <w:pPr>
              <w:pStyle w:val="TableText"/>
              <w:rPr>
                <w:lang w:eastAsia="ja-JP"/>
              </w:rPr>
            </w:pPr>
            <w:r w:rsidRPr="00173F14">
              <w:rPr>
                <w:lang w:eastAsia="ja-JP"/>
              </w:rPr>
              <w:t>To what extent did the recovery effort demonstrate ‘value for money’ through the various projects and activities?</w:t>
            </w:r>
          </w:p>
        </w:tc>
        <w:tc>
          <w:tcPr>
            <w:tcW w:w="845" w:type="pct"/>
          </w:tcPr>
          <w:p w14:paraId="194A40C2" w14:textId="665923A6" w:rsidR="00382DF7" w:rsidRDefault="005751DE" w:rsidP="00021031">
            <w:pPr>
              <w:pStyle w:val="TableText"/>
              <w:rPr>
                <w:color w:val="000000" w:themeColor="text1"/>
              </w:rPr>
            </w:pPr>
            <w:r w:rsidRPr="00173F14">
              <w:rPr>
                <w:color w:val="000000" w:themeColor="text1"/>
              </w:rPr>
              <w:t>Short</w:t>
            </w:r>
            <w:r w:rsidR="00A83C3E">
              <w:rPr>
                <w:color w:val="000000" w:themeColor="text1"/>
              </w:rPr>
              <w:t>-t</w:t>
            </w:r>
            <w:r w:rsidRPr="00173F14">
              <w:rPr>
                <w:color w:val="000000" w:themeColor="text1"/>
              </w:rPr>
              <w:t xml:space="preserve">erm </w:t>
            </w:r>
            <w:r w:rsidR="00A83C3E">
              <w:rPr>
                <w:color w:val="000000" w:themeColor="text1"/>
              </w:rPr>
              <w:t>o</w:t>
            </w:r>
            <w:r w:rsidRPr="00173F14">
              <w:rPr>
                <w:color w:val="000000" w:themeColor="text1"/>
              </w:rPr>
              <w:t>utcomes</w:t>
            </w:r>
          </w:p>
          <w:p w14:paraId="4EFFF5F8" w14:textId="2DF8A90D" w:rsidR="005751DE" w:rsidRPr="00173F14" w:rsidRDefault="005751DE" w:rsidP="00021031">
            <w:pPr>
              <w:pStyle w:val="TableText"/>
            </w:pPr>
            <w:r w:rsidRPr="00173F14">
              <w:rPr>
                <w:color w:val="000000" w:themeColor="text1"/>
              </w:rPr>
              <w:t>Medium</w:t>
            </w:r>
            <w:r w:rsidR="00A83C3E">
              <w:rPr>
                <w:color w:val="000000" w:themeColor="text1"/>
              </w:rPr>
              <w:t>-t</w:t>
            </w:r>
            <w:r w:rsidRPr="00173F14">
              <w:rPr>
                <w:color w:val="000000" w:themeColor="text1"/>
              </w:rPr>
              <w:t xml:space="preserve">erm </w:t>
            </w:r>
            <w:r w:rsidR="00A83C3E">
              <w:rPr>
                <w:color w:val="000000" w:themeColor="text1"/>
              </w:rPr>
              <w:t>o</w:t>
            </w:r>
            <w:r w:rsidRPr="00173F14">
              <w:rPr>
                <w:color w:val="000000" w:themeColor="text1"/>
              </w:rPr>
              <w:t>utcomes</w:t>
            </w:r>
          </w:p>
        </w:tc>
      </w:tr>
      <w:tr w:rsidR="0049247B" w:rsidRPr="00173F14" w14:paraId="4CA7C9DC" w14:textId="77777777" w:rsidTr="00290889">
        <w:tc>
          <w:tcPr>
            <w:tcW w:w="760" w:type="pct"/>
            <w:vMerge/>
          </w:tcPr>
          <w:p w14:paraId="313906EC" w14:textId="77777777" w:rsidR="005751DE" w:rsidRPr="00173F14" w:rsidRDefault="005751DE">
            <w:pPr>
              <w:pStyle w:val="TableText"/>
              <w:rPr>
                <w:lang w:eastAsia="ja-JP"/>
              </w:rPr>
            </w:pPr>
          </w:p>
        </w:tc>
        <w:tc>
          <w:tcPr>
            <w:tcW w:w="1716" w:type="pct"/>
            <w:vMerge/>
          </w:tcPr>
          <w:p w14:paraId="73CB5769" w14:textId="77777777" w:rsidR="005751DE" w:rsidRPr="00173F14" w:rsidRDefault="005751DE" w:rsidP="00426C32">
            <w:pPr>
              <w:pStyle w:val="TableText"/>
              <w:rPr>
                <w:color w:val="000000" w:themeColor="text1"/>
              </w:rPr>
            </w:pPr>
          </w:p>
        </w:tc>
        <w:tc>
          <w:tcPr>
            <w:tcW w:w="1678" w:type="pct"/>
          </w:tcPr>
          <w:p w14:paraId="5AE54284" w14:textId="7B0B07AB" w:rsidR="005751DE" w:rsidRPr="00173F14" w:rsidRDefault="005751DE" w:rsidP="00DB7BE6">
            <w:pPr>
              <w:pStyle w:val="TableText"/>
              <w:rPr>
                <w:lang w:eastAsia="ja-JP"/>
              </w:rPr>
            </w:pPr>
            <w:r w:rsidRPr="00173F14">
              <w:rPr>
                <w:lang w:eastAsia="ja-JP"/>
              </w:rPr>
              <w:t xml:space="preserve">How could resources </w:t>
            </w:r>
            <w:r w:rsidR="00611F07" w:rsidRPr="00173F14">
              <w:rPr>
                <w:lang w:eastAsia="ja-JP"/>
              </w:rPr>
              <w:t xml:space="preserve">have </w:t>
            </w:r>
            <w:r w:rsidRPr="00173F14">
              <w:rPr>
                <w:lang w:eastAsia="ja-JP"/>
              </w:rPr>
              <w:t>been used more productively and efficiently?</w:t>
            </w:r>
          </w:p>
        </w:tc>
        <w:tc>
          <w:tcPr>
            <w:tcW w:w="845" w:type="pct"/>
          </w:tcPr>
          <w:p w14:paraId="1916F417" w14:textId="6D3C6777" w:rsidR="00382DF7" w:rsidRDefault="005751DE" w:rsidP="00021031">
            <w:pPr>
              <w:pStyle w:val="TableText"/>
              <w:rPr>
                <w:color w:val="000000" w:themeColor="text1"/>
              </w:rPr>
            </w:pPr>
            <w:r w:rsidRPr="00173F14">
              <w:rPr>
                <w:color w:val="000000" w:themeColor="text1"/>
              </w:rPr>
              <w:t>Short</w:t>
            </w:r>
            <w:r w:rsidR="00A83C3E">
              <w:rPr>
                <w:color w:val="000000" w:themeColor="text1"/>
              </w:rPr>
              <w:t>-t</w:t>
            </w:r>
            <w:r w:rsidRPr="00173F14">
              <w:rPr>
                <w:color w:val="000000" w:themeColor="text1"/>
              </w:rPr>
              <w:t xml:space="preserve">erm </w:t>
            </w:r>
            <w:r w:rsidR="00A83C3E">
              <w:rPr>
                <w:color w:val="000000" w:themeColor="text1"/>
              </w:rPr>
              <w:t>o</w:t>
            </w:r>
            <w:r w:rsidRPr="00173F14">
              <w:rPr>
                <w:color w:val="000000" w:themeColor="text1"/>
              </w:rPr>
              <w:t>utcomes</w:t>
            </w:r>
          </w:p>
          <w:p w14:paraId="2D55B905" w14:textId="39F1877D" w:rsidR="005751DE" w:rsidRPr="00173F14" w:rsidRDefault="005751DE" w:rsidP="00021031">
            <w:pPr>
              <w:pStyle w:val="TableText"/>
            </w:pPr>
            <w:r w:rsidRPr="00173F14">
              <w:rPr>
                <w:color w:val="000000" w:themeColor="text1"/>
              </w:rPr>
              <w:t>Medium</w:t>
            </w:r>
            <w:r w:rsidR="00A83C3E">
              <w:rPr>
                <w:color w:val="000000" w:themeColor="text1"/>
              </w:rPr>
              <w:t>-t</w:t>
            </w:r>
            <w:r w:rsidRPr="00173F14">
              <w:rPr>
                <w:color w:val="000000" w:themeColor="text1"/>
              </w:rPr>
              <w:t xml:space="preserve">erm </w:t>
            </w:r>
            <w:r w:rsidR="00A83C3E">
              <w:rPr>
                <w:color w:val="000000" w:themeColor="text1"/>
              </w:rPr>
              <w:t>o</w:t>
            </w:r>
            <w:r w:rsidRPr="00173F14">
              <w:rPr>
                <w:color w:val="000000" w:themeColor="text1"/>
              </w:rPr>
              <w:t>utcomes</w:t>
            </w:r>
          </w:p>
        </w:tc>
      </w:tr>
      <w:tr w:rsidR="0049247B" w:rsidRPr="00173F14" w14:paraId="7836ACEA" w14:textId="77777777" w:rsidTr="00290889">
        <w:tc>
          <w:tcPr>
            <w:tcW w:w="760" w:type="pct"/>
            <w:vMerge/>
          </w:tcPr>
          <w:p w14:paraId="5BF7DCFB" w14:textId="77777777" w:rsidR="005751DE" w:rsidRPr="00173F14" w:rsidRDefault="005751DE">
            <w:pPr>
              <w:pStyle w:val="TableText"/>
              <w:rPr>
                <w:lang w:eastAsia="ja-JP"/>
              </w:rPr>
            </w:pPr>
          </w:p>
        </w:tc>
        <w:tc>
          <w:tcPr>
            <w:tcW w:w="1716" w:type="pct"/>
            <w:vMerge/>
          </w:tcPr>
          <w:p w14:paraId="4EE55DC7" w14:textId="77777777" w:rsidR="005751DE" w:rsidRPr="00173F14" w:rsidRDefault="005751DE" w:rsidP="00426C32">
            <w:pPr>
              <w:pStyle w:val="TableText"/>
              <w:rPr>
                <w:color w:val="000000" w:themeColor="text1"/>
              </w:rPr>
            </w:pPr>
          </w:p>
        </w:tc>
        <w:tc>
          <w:tcPr>
            <w:tcW w:w="1678" w:type="pct"/>
          </w:tcPr>
          <w:p w14:paraId="504B77E7" w14:textId="77777777" w:rsidR="005751DE" w:rsidRPr="00173F14" w:rsidRDefault="005751DE" w:rsidP="00DB7BE6">
            <w:pPr>
              <w:pStyle w:val="TableText"/>
              <w:rPr>
                <w:lang w:eastAsia="ja-JP"/>
              </w:rPr>
            </w:pPr>
            <w:r w:rsidRPr="00173F14">
              <w:rPr>
                <w:color w:val="000000" w:themeColor="text1"/>
              </w:rPr>
              <w:t>What could be done differently to improve implementation, and thereby maximise impact, at an acceptable and sustainable cost?</w:t>
            </w:r>
          </w:p>
        </w:tc>
        <w:tc>
          <w:tcPr>
            <w:tcW w:w="845" w:type="pct"/>
          </w:tcPr>
          <w:p w14:paraId="0A551827" w14:textId="48551C97" w:rsidR="00382DF7" w:rsidRDefault="005751DE" w:rsidP="00021031">
            <w:pPr>
              <w:pStyle w:val="TableText"/>
              <w:rPr>
                <w:color w:val="000000" w:themeColor="text1"/>
              </w:rPr>
            </w:pPr>
            <w:r w:rsidRPr="00173F14">
              <w:rPr>
                <w:color w:val="000000" w:themeColor="text1"/>
              </w:rPr>
              <w:t>Short</w:t>
            </w:r>
            <w:r w:rsidR="00A83C3E">
              <w:rPr>
                <w:color w:val="000000" w:themeColor="text1"/>
              </w:rPr>
              <w:t>-t</w:t>
            </w:r>
            <w:r w:rsidRPr="00173F14">
              <w:rPr>
                <w:color w:val="000000" w:themeColor="text1"/>
              </w:rPr>
              <w:t>erm</w:t>
            </w:r>
            <w:r w:rsidR="00021031">
              <w:rPr>
                <w:color w:val="000000" w:themeColor="text1"/>
              </w:rPr>
              <w:t xml:space="preserve"> </w:t>
            </w:r>
            <w:r w:rsidR="00A83C3E">
              <w:rPr>
                <w:color w:val="000000" w:themeColor="text1"/>
              </w:rPr>
              <w:t>o</w:t>
            </w:r>
            <w:r w:rsidRPr="00173F14">
              <w:rPr>
                <w:color w:val="000000" w:themeColor="text1"/>
              </w:rPr>
              <w:t>utcomes</w:t>
            </w:r>
          </w:p>
          <w:p w14:paraId="1518EC87" w14:textId="4071E327" w:rsidR="005751DE" w:rsidRPr="00173F14" w:rsidRDefault="005751DE" w:rsidP="00021031">
            <w:pPr>
              <w:pStyle w:val="TableText"/>
            </w:pPr>
            <w:r w:rsidRPr="00173F14">
              <w:rPr>
                <w:color w:val="000000" w:themeColor="text1"/>
              </w:rPr>
              <w:t>Medium</w:t>
            </w:r>
            <w:r w:rsidR="00A83C3E">
              <w:rPr>
                <w:color w:val="000000" w:themeColor="text1"/>
              </w:rPr>
              <w:t>-t</w:t>
            </w:r>
            <w:r w:rsidRPr="00173F14">
              <w:rPr>
                <w:color w:val="000000" w:themeColor="text1"/>
              </w:rPr>
              <w:t xml:space="preserve">erm </w:t>
            </w:r>
            <w:r w:rsidR="00A83C3E">
              <w:rPr>
                <w:color w:val="000000" w:themeColor="text1"/>
              </w:rPr>
              <w:t>o</w:t>
            </w:r>
            <w:r w:rsidRPr="00173F14">
              <w:rPr>
                <w:color w:val="000000" w:themeColor="text1"/>
              </w:rPr>
              <w:t>utcomes</w:t>
            </w:r>
          </w:p>
        </w:tc>
      </w:tr>
      <w:tr w:rsidR="0049247B" w:rsidRPr="00173F14" w14:paraId="174D58AC" w14:textId="77777777" w:rsidTr="00290889">
        <w:tc>
          <w:tcPr>
            <w:tcW w:w="760" w:type="pct"/>
          </w:tcPr>
          <w:p w14:paraId="64947DD9" w14:textId="77777777" w:rsidR="005751DE" w:rsidRPr="00173F14" w:rsidRDefault="005751DE" w:rsidP="00DB7BE6">
            <w:pPr>
              <w:pStyle w:val="TableText"/>
              <w:rPr>
                <w:lang w:eastAsia="ja-JP"/>
              </w:rPr>
            </w:pPr>
            <w:r w:rsidRPr="00173F14">
              <w:rPr>
                <w:lang w:eastAsia="ja-JP"/>
              </w:rPr>
              <w:t>Legacy</w:t>
            </w:r>
          </w:p>
        </w:tc>
        <w:tc>
          <w:tcPr>
            <w:tcW w:w="1716" w:type="pct"/>
          </w:tcPr>
          <w:p w14:paraId="0A1A1676" w14:textId="2C6D0435" w:rsidR="00382DF7" w:rsidRDefault="005751DE" w:rsidP="00426C32">
            <w:pPr>
              <w:pStyle w:val="TableText"/>
              <w:rPr>
                <w:color w:val="000000" w:themeColor="text1"/>
              </w:rPr>
            </w:pPr>
            <w:r w:rsidRPr="00173F14">
              <w:rPr>
                <w:color w:val="000000" w:themeColor="text1"/>
              </w:rPr>
              <w:t xml:space="preserve">Will the </w:t>
            </w:r>
            <w:r w:rsidR="00611F07">
              <w:rPr>
                <w:color w:val="000000" w:themeColor="text1"/>
              </w:rPr>
              <w:t>program</w:t>
            </w:r>
            <w:r w:rsidRPr="00173F14">
              <w:rPr>
                <w:color w:val="000000" w:themeColor="text1"/>
              </w:rPr>
              <w:t xml:space="preserve">’s impacts continue over time and after the </w:t>
            </w:r>
            <w:r w:rsidR="00611F07">
              <w:rPr>
                <w:color w:val="000000" w:themeColor="text1"/>
              </w:rPr>
              <w:t>program</w:t>
            </w:r>
            <w:r w:rsidRPr="00173F14">
              <w:rPr>
                <w:color w:val="000000" w:themeColor="text1"/>
              </w:rPr>
              <w:t xml:space="preserve"> ceases?</w:t>
            </w:r>
          </w:p>
          <w:p w14:paraId="15A53E6E" w14:textId="7E66CAB6" w:rsidR="005751DE" w:rsidRPr="00173F14" w:rsidRDefault="005751DE" w:rsidP="00426C32">
            <w:pPr>
              <w:pStyle w:val="TableText"/>
              <w:rPr>
                <w:color w:val="000000" w:themeColor="text1"/>
              </w:rPr>
            </w:pPr>
            <w:r w:rsidRPr="00173F14">
              <w:rPr>
                <w:color w:val="000000" w:themeColor="text1"/>
              </w:rPr>
              <w:t>How should the legacy be managed and by whom?</w:t>
            </w:r>
          </w:p>
        </w:tc>
        <w:tc>
          <w:tcPr>
            <w:tcW w:w="1678" w:type="pct"/>
          </w:tcPr>
          <w:p w14:paraId="7F58C7DE" w14:textId="77777777" w:rsidR="005751DE" w:rsidRPr="00173F14" w:rsidRDefault="005751DE" w:rsidP="00DB7BE6">
            <w:pPr>
              <w:pStyle w:val="TableText"/>
              <w:rPr>
                <w:lang w:eastAsia="ja-JP"/>
              </w:rPr>
            </w:pPr>
            <w:r w:rsidRPr="00173F14">
              <w:rPr>
                <w:color w:val="000000" w:themeColor="text1"/>
              </w:rPr>
              <w:t xml:space="preserve">What evidence is there that the work completed </w:t>
            </w:r>
            <w:r>
              <w:rPr>
                <w:color w:val="000000" w:themeColor="text1"/>
              </w:rPr>
              <w:t>t</w:t>
            </w:r>
            <w:r w:rsidRPr="00173F14">
              <w:rPr>
                <w:color w:val="000000" w:themeColor="text1"/>
              </w:rPr>
              <w:t>o support identified outcomes will continue to be maintained?</w:t>
            </w:r>
          </w:p>
          <w:p w14:paraId="0BF87B8C" w14:textId="11FF2075" w:rsidR="005751DE" w:rsidRPr="00173F14" w:rsidRDefault="005751DE" w:rsidP="00DB7BE6">
            <w:pPr>
              <w:pStyle w:val="TableText"/>
              <w:rPr>
                <w:color w:val="000000" w:themeColor="text1"/>
              </w:rPr>
            </w:pPr>
            <w:r w:rsidRPr="00173F14">
              <w:rPr>
                <w:lang w:eastAsia="ja-JP"/>
              </w:rPr>
              <w:t xml:space="preserve">How likely is it that the outcomes achieved through </w:t>
            </w:r>
            <w:r w:rsidR="00E46B12">
              <w:rPr>
                <w:lang w:eastAsia="ja-JP"/>
              </w:rPr>
              <w:t xml:space="preserve">the </w:t>
            </w:r>
            <w:r w:rsidRPr="00173F14">
              <w:rPr>
                <w:lang w:eastAsia="ja-JP"/>
              </w:rPr>
              <w:t xml:space="preserve">project services </w:t>
            </w:r>
            <w:r w:rsidR="00E46B12">
              <w:rPr>
                <w:lang w:eastAsia="ja-JP"/>
              </w:rPr>
              <w:t xml:space="preserve">that were </w:t>
            </w:r>
            <w:r w:rsidRPr="00173F14">
              <w:rPr>
                <w:lang w:eastAsia="ja-JP"/>
              </w:rPr>
              <w:t>delivered</w:t>
            </w:r>
            <w:r w:rsidR="00E46B12">
              <w:rPr>
                <w:lang w:eastAsia="ja-JP"/>
              </w:rPr>
              <w:t xml:space="preserve"> </w:t>
            </w:r>
            <w:r w:rsidRPr="00173F14">
              <w:rPr>
                <w:lang w:eastAsia="ja-JP"/>
              </w:rPr>
              <w:t>will be sustained over time?</w:t>
            </w:r>
          </w:p>
        </w:tc>
        <w:tc>
          <w:tcPr>
            <w:tcW w:w="845" w:type="pct"/>
          </w:tcPr>
          <w:p w14:paraId="56A872EA" w14:textId="77777777" w:rsidR="005751DE" w:rsidRPr="00173F14" w:rsidRDefault="005751DE" w:rsidP="00426C32">
            <w:pPr>
              <w:pStyle w:val="TableText"/>
            </w:pPr>
            <w:r w:rsidRPr="00173F14">
              <w:rPr>
                <w:color w:val="000000" w:themeColor="text1"/>
              </w:rPr>
              <w:t>Outcomes</w:t>
            </w:r>
          </w:p>
        </w:tc>
      </w:tr>
      <w:tr w:rsidR="00322B79" w:rsidRPr="00173F14" w14:paraId="2C0F6736" w14:textId="77777777" w:rsidTr="00290889">
        <w:tc>
          <w:tcPr>
            <w:tcW w:w="760" w:type="pct"/>
          </w:tcPr>
          <w:p w14:paraId="48E9A878" w14:textId="4A0C5758" w:rsidR="00322B79" w:rsidRPr="00173F14" w:rsidRDefault="00322B79" w:rsidP="00290889">
            <w:pPr>
              <w:pStyle w:val="TableText"/>
              <w:keepNext/>
              <w:rPr>
                <w:lang w:eastAsia="ja-JP"/>
              </w:rPr>
            </w:pPr>
            <w:r w:rsidRPr="00173F14">
              <w:rPr>
                <w:lang w:eastAsia="ja-JP"/>
              </w:rPr>
              <w:lastRenderedPageBreak/>
              <w:t>Impact</w:t>
            </w:r>
          </w:p>
        </w:tc>
        <w:tc>
          <w:tcPr>
            <w:tcW w:w="1716" w:type="pct"/>
          </w:tcPr>
          <w:p w14:paraId="11C7E8E3" w14:textId="575D0524" w:rsidR="00382DF7" w:rsidRDefault="00322B79" w:rsidP="00290889">
            <w:pPr>
              <w:pStyle w:val="TableText"/>
              <w:keepNext/>
              <w:rPr>
                <w:color w:val="000000" w:themeColor="text1"/>
              </w:rPr>
            </w:pPr>
            <w:r w:rsidRPr="00173F14">
              <w:rPr>
                <w:color w:val="000000" w:themeColor="text1"/>
              </w:rPr>
              <w:t xml:space="preserve">In what ways and to what extent has the </w:t>
            </w:r>
            <w:r w:rsidR="00611F07">
              <w:rPr>
                <w:color w:val="000000" w:themeColor="text1"/>
              </w:rPr>
              <w:t>program</w:t>
            </w:r>
            <w:r w:rsidRPr="00173F14">
              <w:rPr>
                <w:color w:val="000000" w:themeColor="text1"/>
              </w:rPr>
              <w:t xml:space="preserve"> contributed to changing asset condition</w:t>
            </w:r>
            <w:r>
              <w:rPr>
                <w:color w:val="000000" w:themeColor="text1"/>
              </w:rPr>
              <w:t>s</w:t>
            </w:r>
            <w:r w:rsidR="00E14ECD">
              <w:rPr>
                <w:color w:val="000000" w:themeColor="text1"/>
              </w:rPr>
              <w:t>,</w:t>
            </w:r>
            <w:r w:rsidRPr="00173F14">
              <w:rPr>
                <w:color w:val="000000" w:themeColor="text1"/>
              </w:rPr>
              <w:t xml:space="preserve"> management practices, and/or effectiveness of delivery?</w:t>
            </w:r>
          </w:p>
          <w:p w14:paraId="0E9651F8" w14:textId="77777777" w:rsidR="00382DF7" w:rsidRDefault="00322B79" w:rsidP="00290889">
            <w:pPr>
              <w:pStyle w:val="TableText"/>
              <w:keepNext/>
              <w:rPr>
                <w:color w:val="000000" w:themeColor="text1"/>
              </w:rPr>
            </w:pPr>
            <w:r w:rsidRPr="00173F14">
              <w:rPr>
                <w:color w:val="000000" w:themeColor="text1"/>
              </w:rPr>
              <w:t>What, if any, unanticipated positive or negative changes or other outcomes have resulted?</w:t>
            </w:r>
          </w:p>
          <w:p w14:paraId="46F0E96C" w14:textId="5E752973" w:rsidR="00322B79" w:rsidRPr="00173F14" w:rsidRDefault="00322B79" w:rsidP="00290889">
            <w:pPr>
              <w:pStyle w:val="TableText"/>
              <w:keepNext/>
              <w:rPr>
                <w:color w:val="000000" w:themeColor="text1"/>
              </w:rPr>
            </w:pPr>
            <w:r w:rsidRPr="00173F14">
              <w:rPr>
                <w:color w:val="000000" w:themeColor="text1"/>
              </w:rPr>
              <w:t xml:space="preserve">To what extent were the changes directly or indirectly produced by the </w:t>
            </w:r>
            <w:r w:rsidR="00611F07">
              <w:rPr>
                <w:color w:val="000000" w:themeColor="text1"/>
              </w:rPr>
              <w:t>program</w:t>
            </w:r>
            <w:r w:rsidRPr="00173F14">
              <w:rPr>
                <w:color w:val="000000" w:themeColor="text1"/>
              </w:rPr>
              <w:t xml:space="preserve"> interventions?</w:t>
            </w:r>
          </w:p>
        </w:tc>
        <w:tc>
          <w:tcPr>
            <w:tcW w:w="1678" w:type="pct"/>
          </w:tcPr>
          <w:p w14:paraId="2337A84E" w14:textId="3651E16F" w:rsidR="00322B79" w:rsidRPr="00173F14" w:rsidRDefault="00322B79" w:rsidP="00290889">
            <w:pPr>
              <w:pStyle w:val="TableText"/>
              <w:keepNext/>
              <w:rPr>
                <w:color w:val="000000" w:themeColor="text1"/>
              </w:rPr>
            </w:pPr>
            <w:r w:rsidRPr="00173F14">
              <w:rPr>
                <w:color w:val="000000" w:themeColor="text1"/>
              </w:rPr>
              <w:t>To what extent have the core and project services and short</w:t>
            </w:r>
            <w:r w:rsidR="00D23BA0">
              <w:rPr>
                <w:color w:val="000000" w:themeColor="text1"/>
              </w:rPr>
              <w:t>-</w:t>
            </w:r>
            <w:r w:rsidRPr="00173F14">
              <w:rPr>
                <w:color w:val="000000" w:themeColor="text1"/>
              </w:rPr>
              <w:t xml:space="preserve"> and medium-term outcomes contributed to the longer-term outcom</w:t>
            </w:r>
            <w:r w:rsidRPr="00ED2FD8">
              <w:rPr>
                <w:color w:val="000000" w:themeColor="text1"/>
              </w:rPr>
              <w:t>es</w:t>
            </w:r>
            <w:r w:rsidR="00426C32" w:rsidRPr="00A21D08">
              <w:rPr>
                <w:color w:val="000000" w:themeColor="text1"/>
              </w:rPr>
              <w:t>?</w:t>
            </w:r>
          </w:p>
        </w:tc>
        <w:tc>
          <w:tcPr>
            <w:tcW w:w="845" w:type="pct"/>
          </w:tcPr>
          <w:p w14:paraId="29408A89" w14:textId="4FC40149" w:rsidR="00322B79" w:rsidRPr="00173F14" w:rsidRDefault="00322B79" w:rsidP="00290889">
            <w:pPr>
              <w:pStyle w:val="TableText"/>
              <w:keepNext/>
              <w:rPr>
                <w:color w:val="000000" w:themeColor="text1"/>
              </w:rPr>
            </w:pPr>
            <w:r w:rsidRPr="00173F14">
              <w:rPr>
                <w:color w:val="000000" w:themeColor="text1"/>
              </w:rPr>
              <w:t>Medium</w:t>
            </w:r>
            <w:r w:rsidR="00A83C3E">
              <w:rPr>
                <w:color w:val="000000" w:themeColor="text1"/>
              </w:rPr>
              <w:t>-</w:t>
            </w:r>
            <w:r w:rsidRPr="00173F14">
              <w:rPr>
                <w:color w:val="000000" w:themeColor="text1"/>
              </w:rPr>
              <w:t xml:space="preserve"> to </w:t>
            </w:r>
            <w:r w:rsidR="00A83C3E">
              <w:rPr>
                <w:color w:val="000000" w:themeColor="text1"/>
              </w:rPr>
              <w:t>l</w:t>
            </w:r>
            <w:r w:rsidRPr="00173F14">
              <w:rPr>
                <w:color w:val="000000" w:themeColor="text1"/>
              </w:rPr>
              <w:t>ong</w:t>
            </w:r>
            <w:r w:rsidR="00A83C3E">
              <w:rPr>
                <w:color w:val="000000" w:themeColor="text1"/>
              </w:rPr>
              <w:t>-t</w:t>
            </w:r>
            <w:r w:rsidRPr="00173F14">
              <w:rPr>
                <w:color w:val="000000" w:themeColor="text1"/>
              </w:rPr>
              <w:t xml:space="preserve">erm </w:t>
            </w:r>
            <w:r w:rsidR="00A83C3E">
              <w:rPr>
                <w:color w:val="000000" w:themeColor="text1"/>
              </w:rPr>
              <w:t>o</w:t>
            </w:r>
            <w:r w:rsidRPr="00173F14">
              <w:rPr>
                <w:color w:val="000000" w:themeColor="text1"/>
              </w:rPr>
              <w:t>utcomes</w:t>
            </w:r>
          </w:p>
        </w:tc>
      </w:tr>
    </w:tbl>
    <w:p w14:paraId="4B16E95B" w14:textId="19DF9E9A" w:rsidR="005751DE" w:rsidRPr="00C463C0" w:rsidRDefault="00E46B12" w:rsidP="00426C32">
      <w:pPr>
        <w:pStyle w:val="FigureTableNoteSource"/>
        <w:rPr>
          <w:b/>
        </w:rPr>
      </w:pPr>
      <w:r w:rsidRPr="00DE337B">
        <w:t>Note</w:t>
      </w:r>
      <w:r w:rsidR="005751DE" w:rsidRPr="00426C32">
        <w:t xml:space="preserve">: </w:t>
      </w:r>
      <w:r w:rsidR="005751DE" w:rsidRPr="00DE337B">
        <w:t xml:space="preserve">Evaluation questions derived from the </w:t>
      </w:r>
      <w:r w:rsidR="005751DE" w:rsidRPr="00C214F9">
        <w:rPr>
          <w:rStyle w:val="Emphasis"/>
        </w:rPr>
        <w:t>RMCG Regional Land Partnerships Evaluation Plan</w:t>
      </w:r>
      <w:r w:rsidR="00A93E5E">
        <w:t xml:space="preserve"> (</w:t>
      </w:r>
      <w:r w:rsidR="00A93E5E">
        <w:rPr>
          <w:rFonts w:asciiTheme="majorHAnsi" w:hAnsiTheme="majorHAnsi" w:cs="Calibri"/>
          <w:lang w:eastAsia="ja-JP"/>
        </w:rPr>
        <w:t xml:space="preserve">DEE </w:t>
      </w:r>
      <w:r w:rsidR="00A93E5E" w:rsidRPr="001B2021">
        <w:rPr>
          <w:rFonts w:asciiTheme="majorHAnsi" w:hAnsiTheme="majorHAnsi" w:cs="Calibri"/>
          <w:lang w:eastAsia="ja-JP"/>
        </w:rPr>
        <w:t>2018</w:t>
      </w:r>
      <w:r w:rsidR="00A93E5E">
        <w:rPr>
          <w:rFonts w:asciiTheme="majorHAnsi" w:hAnsiTheme="majorHAnsi" w:cs="Calibri"/>
          <w:lang w:eastAsia="ja-JP"/>
        </w:rPr>
        <w:t>).</w:t>
      </w:r>
    </w:p>
    <w:p w14:paraId="3B38D3A8" w14:textId="77E7D440" w:rsidR="004A4FCA" w:rsidRPr="00CF49A4" w:rsidRDefault="004A4FCA" w:rsidP="00CF49A4">
      <w:pPr>
        <w:pStyle w:val="Heading2"/>
        <w:numPr>
          <w:ilvl w:val="0"/>
          <w:numId w:val="0"/>
        </w:numPr>
        <w:ind w:left="720" w:hanging="720"/>
      </w:pPr>
      <w:bookmarkStart w:id="88" w:name="_Glossary"/>
      <w:bookmarkStart w:id="89" w:name="_Toc68613879"/>
      <w:bookmarkStart w:id="90" w:name="_Toc69912645"/>
      <w:bookmarkStart w:id="91" w:name="_Toc69913068"/>
      <w:bookmarkStart w:id="92" w:name="_Toc69914365"/>
      <w:bookmarkStart w:id="93" w:name="_Toc72938136"/>
      <w:bookmarkEnd w:id="88"/>
      <w:r w:rsidRPr="00CF49A4">
        <w:lastRenderedPageBreak/>
        <w:t>Glossary</w:t>
      </w:r>
      <w:bookmarkEnd w:id="86"/>
      <w:bookmarkEnd w:id="89"/>
      <w:bookmarkEnd w:id="90"/>
      <w:bookmarkEnd w:id="91"/>
      <w:bookmarkEnd w:id="92"/>
      <w:bookmarkEnd w:id="9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4A4FCA" w14:paraId="0B724FE0" w14:textId="77777777" w:rsidTr="00CB037D">
        <w:trPr>
          <w:cantSplit/>
          <w:tblHeader/>
        </w:trPr>
        <w:tc>
          <w:tcPr>
            <w:tcW w:w="1249" w:type="pct"/>
          </w:tcPr>
          <w:p w14:paraId="0E1CB36B" w14:textId="77777777" w:rsidR="004A4FCA" w:rsidRPr="005B54B0" w:rsidRDefault="004A4FCA" w:rsidP="005B54B0">
            <w:pPr>
              <w:pStyle w:val="TableHeading"/>
            </w:pPr>
            <w:r w:rsidRPr="005B54B0">
              <w:t>Term</w:t>
            </w:r>
          </w:p>
        </w:tc>
        <w:tc>
          <w:tcPr>
            <w:tcW w:w="3751" w:type="pct"/>
          </w:tcPr>
          <w:p w14:paraId="7E1BCC1C" w14:textId="77777777" w:rsidR="004A4FCA" w:rsidRPr="005B54B0" w:rsidRDefault="004A4FCA" w:rsidP="005B54B0">
            <w:pPr>
              <w:pStyle w:val="TableHeading"/>
            </w:pPr>
            <w:r w:rsidRPr="005B54B0">
              <w:t>Definition</w:t>
            </w:r>
          </w:p>
        </w:tc>
      </w:tr>
      <w:tr w:rsidR="004A4FCA" w14:paraId="2600716C" w14:textId="77777777" w:rsidTr="005B54B0">
        <w:tc>
          <w:tcPr>
            <w:tcW w:w="1249" w:type="pct"/>
          </w:tcPr>
          <w:p w14:paraId="3B6F0809" w14:textId="03D3D476" w:rsidR="004A4FCA" w:rsidRDefault="00E46B12" w:rsidP="005B54B0">
            <w:pPr>
              <w:pStyle w:val="TableText"/>
            </w:pPr>
            <w:r w:rsidRPr="005B54B0">
              <w:t>baseline</w:t>
            </w:r>
          </w:p>
        </w:tc>
        <w:tc>
          <w:tcPr>
            <w:tcW w:w="3751" w:type="pct"/>
          </w:tcPr>
          <w:p w14:paraId="2D941BEF" w14:textId="0D6B1443" w:rsidR="004A4FCA" w:rsidRDefault="004A4FCA" w:rsidP="00507B92">
            <w:pPr>
              <w:pStyle w:val="TableText"/>
              <w:keepLines/>
              <w:spacing w:line="276" w:lineRule="auto"/>
            </w:pPr>
            <w:r w:rsidRPr="00946D77">
              <w:t>Starting point or reference data (</w:t>
            </w:r>
            <w:r w:rsidR="00760A40">
              <w:t>for example,</w:t>
            </w:r>
            <w:r w:rsidRPr="00946D77">
              <w:t xml:space="preserve"> historical conditions) </w:t>
            </w:r>
            <w:r w:rsidR="00760A40">
              <w:t>used for</w:t>
            </w:r>
            <w:r w:rsidRPr="00946D77">
              <w:t xml:space="preserve"> </w:t>
            </w:r>
            <w:r w:rsidR="00760A40">
              <w:t xml:space="preserve">comparing the degree </w:t>
            </w:r>
            <w:r w:rsidR="00021031">
              <w:t xml:space="preserve">of </w:t>
            </w:r>
            <w:r w:rsidR="00760A40">
              <w:t>change</w:t>
            </w:r>
            <w:r w:rsidRPr="00946D77">
              <w:t xml:space="preserve"> </w:t>
            </w:r>
            <w:r w:rsidR="00760A40">
              <w:t>in a set of results</w:t>
            </w:r>
            <w:r w:rsidR="00C31047">
              <w:t>.</w:t>
            </w:r>
          </w:p>
        </w:tc>
      </w:tr>
      <w:tr w:rsidR="004A4FCA" w14:paraId="478FF5B1" w14:textId="77777777" w:rsidTr="005B54B0">
        <w:tc>
          <w:tcPr>
            <w:tcW w:w="1249" w:type="pct"/>
          </w:tcPr>
          <w:p w14:paraId="7A0C0EA7" w14:textId="05DD4208" w:rsidR="004A4FCA" w:rsidRPr="005B54B0" w:rsidRDefault="00E46B12" w:rsidP="005B54B0">
            <w:pPr>
              <w:pStyle w:val="TableText"/>
            </w:pPr>
            <w:r w:rsidRPr="005B54B0">
              <w:t>benchmark</w:t>
            </w:r>
          </w:p>
        </w:tc>
        <w:tc>
          <w:tcPr>
            <w:tcW w:w="3751" w:type="pct"/>
          </w:tcPr>
          <w:p w14:paraId="3B9B1561" w14:textId="1971276E" w:rsidR="004A4FCA" w:rsidRDefault="004A4FCA" w:rsidP="00507B92">
            <w:pPr>
              <w:pStyle w:val="TableText"/>
              <w:keepLines/>
              <w:spacing w:line="276" w:lineRule="auto"/>
            </w:pPr>
            <w:r w:rsidRPr="00946D77">
              <w:t xml:space="preserve">Desired states of indicators (objectives) </w:t>
            </w:r>
            <w:r w:rsidR="00760A40">
              <w:t xml:space="preserve">used for comparing </w:t>
            </w:r>
            <w:r w:rsidRPr="00946D77">
              <w:t xml:space="preserve">results </w:t>
            </w:r>
            <w:proofErr w:type="gramStart"/>
            <w:r w:rsidRPr="00946D77">
              <w:t>in order to</w:t>
            </w:r>
            <w:proofErr w:type="gramEnd"/>
            <w:r w:rsidRPr="00946D77">
              <w:t xml:space="preserve"> gauge effectiveness of NRM project services and investment</w:t>
            </w:r>
            <w:r w:rsidR="00760A40">
              <w:t>.</w:t>
            </w:r>
          </w:p>
        </w:tc>
      </w:tr>
      <w:tr w:rsidR="004A4FCA" w14:paraId="126CC923" w14:textId="77777777" w:rsidTr="005B54B0">
        <w:tc>
          <w:tcPr>
            <w:tcW w:w="1249" w:type="pct"/>
          </w:tcPr>
          <w:p w14:paraId="78D15DC4" w14:textId="02806954" w:rsidR="004A4FCA" w:rsidRPr="005B54B0" w:rsidRDefault="00E46B12" w:rsidP="005B54B0">
            <w:pPr>
              <w:pStyle w:val="TableText"/>
            </w:pPr>
            <w:r w:rsidRPr="005B54B0">
              <w:t>habitat</w:t>
            </w:r>
          </w:p>
        </w:tc>
        <w:tc>
          <w:tcPr>
            <w:tcW w:w="3751" w:type="pct"/>
          </w:tcPr>
          <w:p w14:paraId="13071993" w14:textId="46C52C4C" w:rsidR="004A4FCA" w:rsidRDefault="004A4FCA" w:rsidP="00507B92">
            <w:pPr>
              <w:pStyle w:val="TableText"/>
              <w:keepLines/>
              <w:spacing w:line="276" w:lineRule="auto"/>
            </w:pPr>
            <w:r w:rsidRPr="00946D77">
              <w:t>The environment that supports a species, and particularly those features or attributes that determine where the species occurs</w:t>
            </w:r>
            <w:r w:rsidR="00760A40">
              <w:t>.</w:t>
            </w:r>
          </w:p>
        </w:tc>
      </w:tr>
      <w:tr w:rsidR="004A4FCA" w14:paraId="6E53E0D1" w14:textId="77777777" w:rsidTr="005B54B0">
        <w:tc>
          <w:tcPr>
            <w:tcW w:w="1249" w:type="pct"/>
          </w:tcPr>
          <w:p w14:paraId="726D080C" w14:textId="2BD274C2" w:rsidR="004A4FCA" w:rsidRPr="005B54B0" w:rsidRDefault="00E46B12" w:rsidP="005B54B0">
            <w:pPr>
              <w:pStyle w:val="TableText"/>
            </w:pPr>
            <w:r w:rsidRPr="005B54B0">
              <w:t>indicator</w:t>
            </w:r>
          </w:p>
        </w:tc>
        <w:tc>
          <w:tcPr>
            <w:tcW w:w="3751" w:type="pct"/>
          </w:tcPr>
          <w:p w14:paraId="5BDAA75F" w14:textId="269B25F3" w:rsidR="004A4FCA" w:rsidRDefault="005B02E1" w:rsidP="00507B92">
            <w:pPr>
              <w:pStyle w:val="TableText"/>
              <w:keepLines/>
              <w:spacing w:line="276" w:lineRule="auto"/>
            </w:pPr>
            <w:r>
              <w:t>A measurement or value</w:t>
            </w:r>
            <w:r w:rsidR="004A4FCA" w:rsidRPr="00946D77">
              <w:t xml:space="preserve"> that can be used to assess progress towards outcomes</w:t>
            </w:r>
            <w:r w:rsidR="00760A40">
              <w:t>.</w:t>
            </w:r>
          </w:p>
        </w:tc>
      </w:tr>
      <w:tr w:rsidR="00941EBE" w14:paraId="356E0A43" w14:textId="77777777" w:rsidTr="005B54B0">
        <w:tc>
          <w:tcPr>
            <w:tcW w:w="1249" w:type="pct"/>
          </w:tcPr>
          <w:p w14:paraId="4E316C6B" w14:textId="0BC01192" w:rsidR="00941EBE" w:rsidRPr="005B54B0" w:rsidRDefault="00941EBE" w:rsidP="005B54B0">
            <w:pPr>
              <w:pStyle w:val="TableText"/>
            </w:pPr>
            <w:r w:rsidRPr="005B54B0">
              <w:t>MERI</w:t>
            </w:r>
          </w:p>
        </w:tc>
        <w:tc>
          <w:tcPr>
            <w:tcW w:w="3751" w:type="pct"/>
          </w:tcPr>
          <w:p w14:paraId="59192A06" w14:textId="7E423796" w:rsidR="00941EBE" w:rsidRPr="00946D77" w:rsidRDefault="00941EBE">
            <w:pPr>
              <w:pStyle w:val="TableText"/>
              <w:keepLines/>
              <w:spacing w:line="276" w:lineRule="auto"/>
            </w:pPr>
            <w:r w:rsidRPr="00941EBE">
              <w:t>Monitoring, Evaluation, Reporting and Improvement</w:t>
            </w:r>
          </w:p>
        </w:tc>
      </w:tr>
      <w:tr w:rsidR="00941EBE" w14:paraId="1421A72B" w14:textId="77777777" w:rsidTr="005B54B0">
        <w:tc>
          <w:tcPr>
            <w:tcW w:w="1249" w:type="pct"/>
          </w:tcPr>
          <w:p w14:paraId="53E9486B" w14:textId="3EF333DB" w:rsidR="00941EBE" w:rsidRPr="005B54B0" w:rsidRDefault="00941EBE" w:rsidP="005B54B0">
            <w:pPr>
              <w:pStyle w:val="TableText"/>
            </w:pPr>
            <w:r w:rsidRPr="005B54B0">
              <w:t>MERIT</w:t>
            </w:r>
          </w:p>
        </w:tc>
        <w:tc>
          <w:tcPr>
            <w:tcW w:w="3751" w:type="pct"/>
          </w:tcPr>
          <w:p w14:paraId="378C1580" w14:textId="5D0C925B" w:rsidR="00941EBE" w:rsidRPr="00946D77" w:rsidRDefault="00941EBE">
            <w:pPr>
              <w:pStyle w:val="TableText"/>
              <w:keepLines/>
              <w:spacing w:line="276" w:lineRule="auto"/>
            </w:pPr>
            <w:r w:rsidRPr="00941EBE">
              <w:t>Monitoring, Evaluation, Reporting and Improvement Tool</w:t>
            </w:r>
            <w:r>
              <w:t xml:space="preserve">, the department’s </w:t>
            </w:r>
            <w:r w:rsidRPr="006921DA">
              <w:rPr>
                <w:lang w:eastAsia="ja-JP"/>
              </w:rPr>
              <w:t>online program management reporting depository</w:t>
            </w:r>
            <w:r w:rsidRPr="00941EBE">
              <w:t>.</w:t>
            </w:r>
          </w:p>
        </w:tc>
      </w:tr>
      <w:tr w:rsidR="004A4FCA" w14:paraId="6B45A742" w14:textId="77777777" w:rsidTr="005B54B0">
        <w:tc>
          <w:tcPr>
            <w:tcW w:w="1249" w:type="pct"/>
          </w:tcPr>
          <w:p w14:paraId="22E4B50D" w14:textId="250277E3" w:rsidR="004A4FCA" w:rsidRPr="005B54B0" w:rsidRDefault="00E46B12" w:rsidP="005B54B0">
            <w:pPr>
              <w:pStyle w:val="TableText"/>
            </w:pPr>
            <w:r w:rsidRPr="005B54B0">
              <w:t>metadata</w:t>
            </w:r>
          </w:p>
        </w:tc>
        <w:tc>
          <w:tcPr>
            <w:tcW w:w="3751" w:type="pct"/>
          </w:tcPr>
          <w:p w14:paraId="3B0288C4" w14:textId="151ACDD8" w:rsidR="004A4FCA" w:rsidRDefault="004A4FCA" w:rsidP="00507B92">
            <w:pPr>
              <w:pStyle w:val="TableText"/>
              <w:keepLines/>
              <w:spacing w:line="276" w:lineRule="auto"/>
            </w:pPr>
            <w:r w:rsidRPr="00946D77">
              <w:t>Data describing the monitoring data collected and generated</w:t>
            </w:r>
            <w:r w:rsidR="00760A40">
              <w:t xml:space="preserve"> (</w:t>
            </w:r>
            <w:r w:rsidRPr="00946D77">
              <w:t>for example</w:t>
            </w:r>
            <w:r w:rsidR="00760A40">
              <w:t>,</w:t>
            </w:r>
            <w:r w:rsidRPr="00946D77">
              <w:t xml:space="preserve"> a date, time and location stamp that sits behind an </w:t>
            </w:r>
            <w:r w:rsidR="00760A40">
              <w:t>E</w:t>
            </w:r>
            <w:r w:rsidRPr="00946D77">
              <w:t>xcel spreadsheet or photo</w:t>
            </w:r>
            <w:r w:rsidR="00760A40">
              <w:t>graph)</w:t>
            </w:r>
            <w:r w:rsidRPr="00946D77">
              <w:t>.</w:t>
            </w:r>
          </w:p>
        </w:tc>
      </w:tr>
      <w:tr w:rsidR="005B02E1" w14:paraId="61416F4D" w14:textId="77777777" w:rsidTr="005B54B0">
        <w:tc>
          <w:tcPr>
            <w:tcW w:w="1249" w:type="pct"/>
          </w:tcPr>
          <w:p w14:paraId="69E19440" w14:textId="20D79210" w:rsidR="005B02E1" w:rsidRPr="005B54B0" w:rsidRDefault="005B02E1" w:rsidP="005B54B0">
            <w:pPr>
              <w:pStyle w:val="TableText"/>
            </w:pPr>
            <w:r w:rsidRPr="005B54B0">
              <w:t>natural resource management actions</w:t>
            </w:r>
          </w:p>
        </w:tc>
        <w:tc>
          <w:tcPr>
            <w:tcW w:w="3751" w:type="pct"/>
          </w:tcPr>
          <w:p w14:paraId="0E0141AE" w14:textId="090B44B6" w:rsidR="005B02E1" w:rsidRPr="00507B92" w:rsidRDefault="005B02E1" w:rsidP="005B02E1">
            <w:pPr>
              <w:pStyle w:val="TableText"/>
              <w:keepLines/>
              <w:spacing w:line="276" w:lineRule="auto"/>
              <w:rPr>
                <w:rStyle w:val="Strong"/>
              </w:rPr>
            </w:pPr>
            <w:r w:rsidRPr="00946D77">
              <w:t>Actions that lead to the protection and improvement of environmental assets such as soils, water, vegetation and biodiversity.</w:t>
            </w:r>
          </w:p>
        </w:tc>
      </w:tr>
      <w:tr w:rsidR="004604B5" w14:paraId="3BA41B5F" w14:textId="77777777" w:rsidTr="005B54B0">
        <w:tc>
          <w:tcPr>
            <w:tcW w:w="1249" w:type="pct"/>
          </w:tcPr>
          <w:p w14:paraId="6640A286" w14:textId="2FFFD8FB" w:rsidR="004604B5" w:rsidRPr="005B54B0" w:rsidRDefault="004604B5" w:rsidP="005B54B0">
            <w:pPr>
              <w:pStyle w:val="TableText"/>
            </w:pPr>
            <w:r w:rsidRPr="005B54B0">
              <w:t>outcomes – short-term, medium-term and long-term</w:t>
            </w:r>
          </w:p>
        </w:tc>
        <w:tc>
          <w:tcPr>
            <w:tcW w:w="3751" w:type="pct"/>
          </w:tcPr>
          <w:p w14:paraId="783414E2" w14:textId="19F7E179" w:rsidR="004604B5" w:rsidRPr="00507B92" w:rsidRDefault="004604B5" w:rsidP="004604B5">
            <w:pPr>
              <w:pStyle w:val="TableText"/>
              <w:keepLines/>
              <w:spacing w:line="276" w:lineRule="auto"/>
              <w:rPr>
                <w:rStyle w:val="Strong"/>
              </w:rPr>
            </w:pPr>
            <w:r w:rsidRPr="00507B92">
              <w:rPr>
                <w:rStyle w:val="Strong"/>
              </w:rPr>
              <w:t>Short-term outcomes</w:t>
            </w:r>
            <w:r w:rsidR="008A7798">
              <w:t xml:space="preserve"> </w:t>
            </w:r>
            <w:r w:rsidR="008A7798">
              <w:rPr>
                <w:rStyle w:val="Strong"/>
              </w:rPr>
              <w:t>(</w:t>
            </w:r>
            <w:r w:rsidR="008A7798" w:rsidRPr="008A7798">
              <w:rPr>
                <w:rStyle w:val="Strong"/>
              </w:rPr>
              <w:t>over years 1 to 3</w:t>
            </w:r>
            <w:r w:rsidR="008A7798">
              <w:rPr>
                <w:rStyle w:val="Strong"/>
              </w:rPr>
              <w:t>)</w:t>
            </w:r>
          </w:p>
          <w:p w14:paraId="320CD162" w14:textId="42A79DCC" w:rsidR="004604B5" w:rsidRPr="001149C1" w:rsidRDefault="004604B5" w:rsidP="004604B5">
            <w:pPr>
              <w:pStyle w:val="TableText"/>
              <w:keepLines/>
              <w:spacing w:line="276" w:lineRule="auto"/>
            </w:pPr>
            <w:r w:rsidRPr="00507B92">
              <w:t xml:space="preserve">All projects will have short-term outcomes. </w:t>
            </w:r>
            <w:r w:rsidR="008A7798">
              <w:t>Al</w:t>
            </w:r>
            <w:r w:rsidRPr="00507B92">
              <w:t xml:space="preserve">though they </w:t>
            </w:r>
            <w:r w:rsidR="008A7798">
              <w:t>represent</w:t>
            </w:r>
            <w:r w:rsidRPr="00507B92">
              <w:t xml:space="preserve"> a relatively short period, the</w:t>
            </w:r>
            <w:r w:rsidR="008A7798">
              <w:t>se outcomes</w:t>
            </w:r>
            <w:r w:rsidRPr="00507B92">
              <w:t xml:space="preserve"> are </w:t>
            </w:r>
            <w:r w:rsidR="008A7798">
              <w:t xml:space="preserve">vital to the success of </w:t>
            </w:r>
            <w:r w:rsidRPr="00507B92">
              <w:t>projects and programs.</w:t>
            </w:r>
          </w:p>
          <w:p w14:paraId="29071223" w14:textId="0AB79BF3" w:rsidR="004604B5" w:rsidRPr="00507B92" w:rsidRDefault="004604B5" w:rsidP="004604B5">
            <w:pPr>
              <w:pStyle w:val="TableText"/>
              <w:keepLines/>
              <w:spacing w:line="276" w:lineRule="auto"/>
              <w:rPr>
                <w:rStyle w:val="Strong"/>
              </w:rPr>
            </w:pPr>
            <w:r w:rsidRPr="00507B92">
              <w:rPr>
                <w:rStyle w:val="Strong"/>
              </w:rPr>
              <w:t>Medium-term outcomes</w:t>
            </w:r>
            <w:r w:rsidR="008A7798">
              <w:t xml:space="preserve"> (</w:t>
            </w:r>
            <w:r w:rsidR="008A7798" w:rsidRPr="008A7798">
              <w:rPr>
                <w:rStyle w:val="Strong"/>
              </w:rPr>
              <w:t>over years 3</w:t>
            </w:r>
            <w:r w:rsidR="008A7798">
              <w:rPr>
                <w:rStyle w:val="Strong"/>
              </w:rPr>
              <w:t xml:space="preserve"> to </w:t>
            </w:r>
            <w:r w:rsidR="008A7798" w:rsidRPr="008A7798">
              <w:rPr>
                <w:rStyle w:val="Strong"/>
              </w:rPr>
              <w:t>5</w:t>
            </w:r>
            <w:r w:rsidR="008A7798">
              <w:rPr>
                <w:rStyle w:val="Strong"/>
              </w:rPr>
              <w:t>)</w:t>
            </w:r>
          </w:p>
          <w:p w14:paraId="17C5519F" w14:textId="5D7283EF" w:rsidR="004604B5" w:rsidRPr="001149C1" w:rsidRDefault="004604B5" w:rsidP="004604B5">
            <w:pPr>
              <w:pStyle w:val="TableText"/>
              <w:keepLines/>
              <w:spacing w:line="276" w:lineRule="auto"/>
            </w:pPr>
            <w:r w:rsidRPr="00507B92">
              <w:t>For 5-year projects, these</w:t>
            </w:r>
            <w:r w:rsidR="00E707FE">
              <w:t xml:space="preserve"> outcomes</w:t>
            </w:r>
            <w:r w:rsidRPr="00507B92">
              <w:t xml:space="preserve"> will also be the end</w:t>
            </w:r>
            <w:r w:rsidR="00E707FE">
              <w:t>-</w:t>
            </w:r>
            <w:r w:rsidRPr="00507B92">
              <w:t>of</w:t>
            </w:r>
            <w:r w:rsidR="00E707FE">
              <w:t>-</w:t>
            </w:r>
            <w:r w:rsidRPr="00507B92">
              <w:t xml:space="preserve">program outcomes. </w:t>
            </w:r>
            <w:r w:rsidR="00D23BA0" w:rsidRPr="00507B92">
              <w:t>All</w:t>
            </w:r>
            <w:r w:rsidR="00D23BA0">
              <w:t> </w:t>
            </w:r>
            <w:r w:rsidRPr="00507B92">
              <w:t>3</w:t>
            </w:r>
            <w:r w:rsidR="00E707FE">
              <w:t xml:space="preserve">- to </w:t>
            </w:r>
            <w:r w:rsidRPr="00507B92">
              <w:t>5</w:t>
            </w:r>
            <w:r w:rsidR="00E707FE">
              <w:t>-</w:t>
            </w:r>
            <w:r w:rsidRPr="00507B92">
              <w:t xml:space="preserve"> year projects will have medium</w:t>
            </w:r>
            <w:r w:rsidR="00E707FE">
              <w:t>-</w:t>
            </w:r>
            <w:r w:rsidRPr="00507B92">
              <w:t>term outcomes, and these are to be reported on by the end date of the project.</w:t>
            </w:r>
          </w:p>
          <w:p w14:paraId="569AAF6F" w14:textId="3149C130" w:rsidR="004604B5" w:rsidRPr="00507B92" w:rsidRDefault="004604B5" w:rsidP="004604B5">
            <w:pPr>
              <w:pStyle w:val="TableText"/>
              <w:keepLines/>
              <w:spacing w:line="276" w:lineRule="auto"/>
              <w:rPr>
                <w:rStyle w:val="Strong"/>
              </w:rPr>
            </w:pPr>
            <w:r w:rsidRPr="00507B92">
              <w:rPr>
                <w:rStyle w:val="Strong"/>
              </w:rPr>
              <w:t>Long-term outcomes</w:t>
            </w:r>
            <w:r w:rsidR="00E707FE">
              <w:rPr>
                <w:rStyle w:val="Strong"/>
              </w:rPr>
              <w:t xml:space="preserve"> (year 5 and beyond)</w:t>
            </w:r>
          </w:p>
          <w:p w14:paraId="58A7E25E" w14:textId="71AAB9F9" w:rsidR="004604B5" w:rsidRPr="001149C1" w:rsidRDefault="004604B5" w:rsidP="004604B5">
            <w:pPr>
              <w:pStyle w:val="TableText"/>
              <w:keepLines/>
              <w:spacing w:line="276" w:lineRule="auto"/>
            </w:pPr>
            <w:r w:rsidRPr="00507B92">
              <w:t xml:space="preserve">These outcomes are expected to emerge </w:t>
            </w:r>
            <w:r w:rsidR="00E707FE">
              <w:t>towards the end or</w:t>
            </w:r>
            <w:r w:rsidRPr="00507B92">
              <w:t xml:space="preserve"> well after the life of a project. Indicators will be used to measure progress towards these outcomes to confirm </w:t>
            </w:r>
            <w:r w:rsidR="00E707FE">
              <w:t>whether</w:t>
            </w:r>
            <w:r w:rsidRPr="00507B92">
              <w:t xml:space="preserve"> they are ‘on track’ to being achieved.</w:t>
            </w:r>
          </w:p>
        </w:tc>
      </w:tr>
      <w:tr w:rsidR="004604B5" w14:paraId="158AD6A9" w14:textId="77777777" w:rsidTr="005B54B0">
        <w:tc>
          <w:tcPr>
            <w:tcW w:w="1249" w:type="pct"/>
          </w:tcPr>
          <w:p w14:paraId="7B447331" w14:textId="6D012210" w:rsidR="004604B5" w:rsidRPr="005B54B0" w:rsidRDefault="004604B5" w:rsidP="005B54B0">
            <w:pPr>
              <w:pStyle w:val="TableText"/>
            </w:pPr>
            <w:r w:rsidRPr="005B54B0">
              <w:t>primary or secondary investment focus</w:t>
            </w:r>
          </w:p>
        </w:tc>
        <w:tc>
          <w:tcPr>
            <w:tcW w:w="3751" w:type="pct"/>
          </w:tcPr>
          <w:p w14:paraId="0C0421A1" w14:textId="3DAD8A15" w:rsidR="004604B5" w:rsidRDefault="004604B5" w:rsidP="00507B92">
            <w:pPr>
              <w:pStyle w:val="TableText"/>
              <w:keepLines/>
              <w:spacing w:line="276" w:lineRule="auto"/>
            </w:pPr>
            <w:r w:rsidRPr="00946D77">
              <w:t>The primary focal assets or ecological values being addressed by a project, such as a threatened species or ecological community, Ramsar site</w:t>
            </w:r>
            <w:r w:rsidR="0069761E">
              <w:t xml:space="preserve"> </w:t>
            </w:r>
            <w:r w:rsidR="0069761E" w:rsidRPr="006147AA">
              <w:t>or</w:t>
            </w:r>
            <w:r w:rsidR="0069761E" w:rsidRPr="009C244A">
              <w:t xml:space="preserve"> </w:t>
            </w:r>
            <w:r w:rsidRPr="006147AA">
              <w:t>World</w:t>
            </w:r>
            <w:r w:rsidRPr="00946D77">
              <w:t xml:space="preserve"> Heritage site</w:t>
            </w:r>
            <w:r>
              <w:t>.</w:t>
            </w:r>
          </w:p>
        </w:tc>
      </w:tr>
      <w:tr w:rsidR="004604B5" w14:paraId="7F6117D5" w14:textId="77777777" w:rsidTr="005B54B0">
        <w:tc>
          <w:tcPr>
            <w:tcW w:w="1249" w:type="pct"/>
          </w:tcPr>
          <w:p w14:paraId="0A59DB94" w14:textId="15551284" w:rsidR="004604B5" w:rsidRPr="005B54B0" w:rsidRDefault="004604B5" w:rsidP="005B54B0">
            <w:pPr>
              <w:pStyle w:val="TableText"/>
            </w:pPr>
            <w:r w:rsidRPr="005B54B0">
              <w:t>project services</w:t>
            </w:r>
          </w:p>
        </w:tc>
        <w:tc>
          <w:tcPr>
            <w:tcW w:w="3751" w:type="pct"/>
          </w:tcPr>
          <w:p w14:paraId="34496980" w14:textId="1A99B808" w:rsidR="004604B5" w:rsidRDefault="004604B5" w:rsidP="00507B92">
            <w:pPr>
              <w:pStyle w:val="TableText"/>
              <w:keepLines/>
              <w:spacing w:line="276" w:lineRule="auto"/>
            </w:pPr>
            <w:r w:rsidRPr="00946D77">
              <w:t>Services, activities or outputs being provided by RLP projects</w:t>
            </w:r>
            <w:r w:rsidR="0069761E">
              <w:t>. These</w:t>
            </w:r>
            <w:r w:rsidRPr="00946D77">
              <w:t xml:space="preserve"> includ</w:t>
            </w:r>
            <w:r w:rsidR="0069761E">
              <w:t>e</w:t>
            </w:r>
            <w:r w:rsidRPr="00946D77">
              <w:t xml:space="preserve"> biophysical and non-biophysical (human) actions</w:t>
            </w:r>
            <w:r w:rsidR="0069761E">
              <w:t>.</w:t>
            </w:r>
          </w:p>
        </w:tc>
      </w:tr>
      <w:tr w:rsidR="00E707FE" w14:paraId="12993A82" w14:textId="77777777" w:rsidTr="005B54B0">
        <w:tc>
          <w:tcPr>
            <w:tcW w:w="1249" w:type="pct"/>
          </w:tcPr>
          <w:p w14:paraId="44877AAD" w14:textId="14C3D5A7" w:rsidR="00E707FE" w:rsidRPr="005B54B0" w:rsidRDefault="00E707FE" w:rsidP="005B54B0">
            <w:pPr>
              <w:pStyle w:val="TableText"/>
            </w:pPr>
            <w:r w:rsidRPr="005B54B0">
              <w:t>RLP</w:t>
            </w:r>
          </w:p>
        </w:tc>
        <w:tc>
          <w:tcPr>
            <w:tcW w:w="3751" w:type="pct"/>
          </w:tcPr>
          <w:p w14:paraId="1C7A158B" w14:textId="37E81B4B" w:rsidR="00E707FE" w:rsidRPr="00946D77" w:rsidRDefault="00E707FE" w:rsidP="00E707FE">
            <w:pPr>
              <w:pStyle w:val="TableText"/>
              <w:keepLines/>
              <w:spacing w:line="276" w:lineRule="auto"/>
            </w:pPr>
            <w:r w:rsidRPr="00AC6076">
              <w:t>Regional Land Partnership</w:t>
            </w:r>
          </w:p>
        </w:tc>
      </w:tr>
      <w:tr w:rsidR="00E707FE" w14:paraId="7EA90BF9" w14:textId="77777777" w:rsidTr="005B54B0">
        <w:tc>
          <w:tcPr>
            <w:tcW w:w="1249" w:type="pct"/>
          </w:tcPr>
          <w:p w14:paraId="4ADC3965" w14:textId="2CEC995E" w:rsidR="00E707FE" w:rsidRPr="005B54B0" w:rsidRDefault="00E707FE" w:rsidP="005B54B0">
            <w:pPr>
              <w:pStyle w:val="TableText"/>
            </w:pPr>
            <w:r w:rsidRPr="005B54B0">
              <w:t>threats</w:t>
            </w:r>
          </w:p>
        </w:tc>
        <w:tc>
          <w:tcPr>
            <w:tcW w:w="3751" w:type="pct"/>
          </w:tcPr>
          <w:p w14:paraId="7D92AAA2" w14:textId="1635C282" w:rsidR="00E707FE" w:rsidRDefault="0069761E" w:rsidP="00507B92">
            <w:pPr>
              <w:pStyle w:val="TableText"/>
              <w:keepLines/>
              <w:spacing w:line="276" w:lineRule="auto"/>
            </w:pPr>
            <w:r>
              <w:t>P</w:t>
            </w:r>
            <w:r w:rsidR="00E707FE" w:rsidRPr="00946D77">
              <w:t>ressures, drivers and stressors being addressed by the project</w:t>
            </w:r>
            <w:r>
              <w:t>.</w:t>
            </w:r>
          </w:p>
        </w:tc>
      </w:tr>
      <w:tr w:rsidR="00E707FE" w14:paraId="5A47446F" w14:textId="77777777" w:rsidTr="005B54B0">
        <w:tc>
          <w:tcPr>
            <w:tcW w:w="1249" w:type="pct"/>
          </w:tcPr>
          <w:p w14:paraId="363D4ADD" w14:textId="0856FC82" w:rsidR="00E707FE" w:rsidRPr="005B54B0" w:rsidRDefault="00E707FE" w:rsidP="005B54B0">
            <w:pPr>
              <w:pStyle w:val="TableText"/>
            </w:pPr>
            <w:r w:rsidRPr="005B54B0">
              <w:t>trajectories</w:t>
            </w:r>
          </w:p>
        </w:tc>
        <w:tc>
          <w:tcPr>
            <w:tcW w:w="3751" w:type="pct"/>
          </w:tcPr>
          <w:p w14:paraId="686DE06A" w14:textId="77777777" w:rsidR="00E707FE" w:rsidRDefault="00E707FE" w:rsidP="00507B92">
            <w:pPr>
              <w:pStyle w:val="TableText"/>
              <w:keepLines/>
              <w:spacing w:line="276" w:lineRule="auto"/>
            </w:pPr>
            <w:r>
              <w:t>C</w:t>
            </w:r>
            <w:r w:rsidRPr="00946D77">
              <w:t>hanges in indicators over time</w:t>
            </w:r>
            <w:r>
              <w:t>.</w:t>
            </w:r>
          </w:p>
        </w:tc>
      </w:tr>
    </w:tbl>
    <w:p w14:paraId="43E3285E" w14:textId="6E463ECD" w:rsidR="004A4FCA" w:rsidRPr="00A35B4D" w:rsidRDefault="0033679D" w:rsidP="007450BC">
      <w:pPr>
        <w:pStyle w:val="Heading2"/>
        <w:numPr>
          <w:ilvl w:val="0"/>
          <w:numId w:val="0"/>
        </w:numPr>
        <w:ind w:left="720" w:hanging="720"/>
      </w:pPr>
      <w:bookmarkStart w:id="94" w:name="_Toc72938137"/>
      <w:r>
        <w:lastRenderedPageBreak/>
        <w:t>References</w:t>
      </w:r>
      <w:bookmarkEnd w:id="94"/>
    </w:p>
    <w:p w14:paraId="1425CB6D" w14:textId="4B780D3C" w:rsidR="00BB0DCF" w:rsidRPr="001B2021" w:rsidRDefault="00A93E5E" w:rsidP="005B54B0">
      <w:pPr>
        <w:rPr>
          <w:lang w:eastAsia="ja-JP"/>
        </w:rPr>
      </w:pPr>
      <w:r>
        <w:rPr>
          <w:lang w:eastAsia="ja-JP"/>
        </w:rPr>
        <w:t>DEE</w:t>
      </w:r>
      <w:r w:rsidR="002220CF">
        <w:rPr>
          <w:lang w:eastAsia="ja-JP"/>
        </w:rPr>
        <w:t xml:space="preserve"> </w:t>
      </w:r>
      <w:r w:rsidR="004A4FCA" w:rsidRPr="001B2021">
        <w:rPr>
          <w:lang w:eastAsia="ja-JP"/>
        </w:rPr>
        <w:t>2018</w:t>
      </w:r>
      <w:r w:rsidR="002220CF">
        <w:rPr>
          <w:lang w:eastAsia="ja-JP"/>
        </w:rPr>
        <w:t>,</w:t>
      </w:r>
      <w:r w:rsidR="004A4FCA" w:rsidRPr="001B2021">
        <w:rPr>
          <w:lang w:eastAsia="ja-JP"/>
        </w:rPr>
        <w:t xml:space="preserve"> </w:t>
      </w:r>
      <w:hyperlink r:id="rId23" w:history="1">
        <w:r w:rsidR="004A4FCA" w:rsidRPr="001B2021">
          <w:rPr>
            <w:rStyle w:val="Hyperlink"/>
            <w:rFonts w:asciiTheme="majorHAnsi" w:hAnsiTheme="majorHAnsi" w:cs="Calibri"/>
            <w:lang w:eastAsia="ja-JP"/>
          </w:rPr>
          <w:t>Regional Land Partnerships Evaluation Plan</w:t>
        </w:r>
      </w:hyperlink>
      <w:r w:rsidR="004A4FCA" w:rsidRPr="001B2021">
        <w:rPr>
          <w:lang w:eastAsia="ja-JP"/>
        </w:rPr>
        <w:t>, Final Report prepared by RMCG for the Department of the Environment and Energy, Canberra</w:t>
      </w:r>
      <w:r w:rsidR="00C214F9">
        <w:rPr>
          <w:lang w:eastAsia="ja-JP"/>
        </w:rPr>
        <w:t>, accessed 12 March 2021</w:t>
      </w:r>
      <w:r w:rsidR="004A4FCA" w:rsidRPr="001B2021">
        <w:rPr>
          <w:lang w:eastAsia="ja-JP"/>
        </w:rPr>
        <w:t>.</w:t>
      </w:r>
    </w:p>
    <w:p w14:paraId="7168B6B6" w14:textId="17E4432C" w:rsidR="00DB0952" w:rsidRDefault="00573FCF" w:rsidP="005B54B0">
      <w:pPr>
        <w:rPr>
          <w:lang w:eastAsia="en-AU"/>
        </w:rPr>
      </w:pPr>
      <w:r w:rsidRPr="001B2021">
        <w:rPr>
          <w:lang w:eastAsia="ja-JP"/>
        </w:rPr>
        <w:t>OECD DAC 2019</w:t>
      </w:r>
      <w:r w:rsidR="00C22EFD">
        <w:rPr>
          <w:lang w:eastAsia="ja-JP"/>
        </w:rPr>
        <w:t>,</w:t>
      </w:r>
      <w:r w:rsidRPr="001B2021">
        <w:rPr>
          <w:lang w:eastAsia="ja-JP"/>
        </w:rPr>
        <w:t xml:space="preserve"> </w:t>
      </w:r>
      <w:hyperlink r:id="rId24" w:history="1">
        <w:r w:rsidR="009C244A">
          <w:rPr>
            <w:rStyle w:val="Hyperlink"/>
            <w:rFonts w:asciiTheme="majorHAnsi" w:hAnsiTheme="majorHAnsi" w:cs="Calibri"/>
          </w:rPr>
          <w:t>Better criteria for better evaluation: Revised evaluation criteria definitions and principles for use (pdf 827kb)</w:t>
        </w:r>
      </w:hyperlink>
      <w:r w:rsidRPr="00A50E52">
        <w:t>, O</w:t>
      </w:r>
      <w:r w:rsidRPr="001B2021">
        <w:rPr>
          <w:lang w:eastAsia="en-AU"/>
        </w:rPr>
        <w:t xml:space="preserve">ECD/DAC Network on Development Evaluation, </w:t>
      </w:r>
      <w:r>
        <w:rPr>
          <w:lang w:eastAsia="en-AU"/>
        </w:rPr>
        <w:t xml:space="preserve">Paris, </w:t>
      </w:r>
      <w:r w:rsidRPr="001B2021">
        <w:rPr>
          <w:lang w:eastAsia="en-AU"/>
        </w:rPr>
        <w:t>accessed 31 March 2021.</w:t>
      </w:r>
    </w:p>
    <w:p w14:paraId="2AF1BCD6" w14:textId="56095481" w:rsidR="0033679D" w:rsidRDefault="0033679D" w:rsidP="0033679D">
      <w:pPr>
        <w:pStyle w:val="Heading3"/>
        <w:numPr>
          <w:ilvl w:val="0"/>
          <w:numId w:val="0"/>
        </w:numPr>
        <w:ind w:left="964" w:hanging="964"/>
        <w:rPr>
          <w:lang w:eastAsia="en-AU"/>
        </w:rPr>
      </w:pPr>
      <w:bookmarkStart w:id="95" w:name="_Toc72938138"/>
      <w:r>
        <w:rPr>
          <w:lang w:eastAsia="en-AU"/>
        </w:rPr>
        <w:t>Further reading</w:t>
      </w:r>
      <w:bookmarkEnd w:id="95"/>
    </w:p>
    <w:p w14:paraId="0A538DAF" w14:textId="77777777" w:rsidR="0033679D" w:rsidRPr="001B2021" w:rsidRDefault="0033679D" w:rsidP="0033679D">
      <w:pPr>
        <w:rPr>
          <w:rFonts w:asciiTheme="majorHAnsi" w:hAnsiTheme="majorHAnsi" w:cs="Calibri"/>
          <w:lang w:eastAsia="ja-JP"/>
        </w:rPr>
      </w:pPr>
      <w:r w:rsidRPr="001B2021">
        <w:rPr>
          <w:rFonts w:asciiTheme="majorHAnsi" w:hAnsiTheme="majorHAnsi" w:cs="Calibri"/>
          <w:lang w:eastAsia="ja-JP"/>
        </w:rPr>
        <w:t>Capon</w:t>
      </w:r>
      <w:r>
        <w:rPr>
          <w:rFonts w:asciiTheme="majorHAnsi" w:hAnsiTheme="majorHAnsi" w:cs="Calibri"/>
          <w:lang w:eastAsia="ja-JP"/>
        </w:rPr>
        <w:t>,</w:t>
      </w:r>
      <w:r w:rsidRPr="001B2021">
        <w:rPr>
          <w:rFonts w:asciiTheme="majorHAnsi" w:hAnsiTheme="majorHAnsi" w:cs="Calibri"/>
          <w:lang w:eastAsia="ja-JP"/>
        </w:rPr>
        <w:t xml:space="preserve"> S, Castley</w:t>
      </w:r>
      <w:r>
        <w:rPr>
          <w:rFonts w:asciiTheme="majorHAnsi" w:hAnsiTheme="majorHAnsi" w:cs="Calibri"/>
          <w:lang w:eastAsia="ja-JP"/>
        </w:rPr>
        <w:t>,</w:t>
      </w:r>
      <w:r w:rsidRPr="001B2021">
        <w:rPr>
          <w:rFonts w:asciiTheme="majorHAnsi" w:hAnsiTheme="majorHAnsi" w:cs="Calibri"/>
          <w:lang w:eastAsia="ja-JP"/>
        </w:rPr>
        <w:t xml:space="preserve"> G, Palmer</w:t>
      </w:r>
      <w:r>
        <w:rPr>
          <w:rFonts w:asciiTheme="majorHAnsi" w:hAnsiTheme="majorHAnsi" w:cs="Calibri"/>
          <w:lang w:eastAsia="ja-JP"/>
        </w:rPr>
        <w:t>,</w:t>
      </w:r>
      <w:r w:rsidRPr="001B2021">
        <w:rPr>
          <w:rFonts w:asciiTheme="majorHAnsi" w:hAnsiTheme="majorHAnsi" w:cs="Calibri"/>
          <w:lang w:eastAsia="ja-JP"/>
        </w:rPr>
        <w:t xml:space="preserve"> G, Linke</w:t>
      </w:r>
      <w:r>
        <w:rPr>
          <w:rFonts w:asciiTheme="majorHAnsi" w:hAnsiTheme="majorHAnsi" w:cs="Calibri"/>
          <w:lang w:eastAsia="ja-JP"/>
        </w:rPr>
        <w:t>,</w:t>
      </w:r>
      <w:r w:rsidRPr="001B2021">
        <w:rPr>
          <w:rFonts w:asciiTheme="majorHAnsi" w:hAnsiTheme="majorHAnsi" w:cs="Calibri"/>
          <w:lang w:eastAsia="ja-JP"/>
        </w:rPr>
        <w:t xml:space="preserve"> S, Piccolo</w:t>
      </w:r>
      <w:r>
        <w:rPr>
          <w:rFonts w:asciiTheme="majorHAnsi" w:hAnsiTheme="majorHAnsi" w:cs="Calibri"/>
          <w:lang w:eastAsia="ja-JP"/>
        </w:rPr>
        <w:t>,</w:t>
      </w:r>
      <w:r w:rsidRPr="001B2021">
        <w:rPr>
          <w:rFonts w:asciiTheme="majorHAnsi" w:hAnsiTheme="majorHAnsi" w:cs="Calibri"/>
          <w:lang w:eastAsia="ja-JP"/>
        </w:rPr>
        <w:t xml:space="preserve"> R, Henderson</w:t>
      </w:r>
      <w:r>
        <w:rPr>
          <w:rFonts w:asciiTheme="majorHAnsi" w:hAnsiTheme="majorHAnsi" w:cs="Calibri"/>
          <w:lang w:eastAsia="ja-JP"/>
        </w:rPr>
        <w:t>,</w:t>
      </w:r>
      <w:r w:rsidRPr="001B2021">
        <w:rPr>
          <w:rFonts w:asciiTheme="majorHAnsi" w:hAnsiTheme="majorHAnsi" w:cs="Calibri"/>
          <w:lang w:eastAsia="ja-JP"/>
        </w:rPr>
        <w:t xml:space="preserve"> E, Allely-Ferme</w:t>
      </w:r>
      <w:r>
        <w:rPr>
          <w:rFonts w:asciiTheme="majorHAnsi" w:hAnsiTheme="majorHAnsi" w:cs="Calibri"/>
          <w:lang w:eastAsia="ja-JP"/>
        </w:rPr>
        <w:t>,</w:t>
      </w:r>
      <w:r w:rsidRPr="001B2021">
        <w:rPr>
          <w:rFonts w:asciiTheme="majorHAnsi" w:hAnsiTheme="majorHAnsi" w:cs="Calibri"/>
          <w:lang w:eastAsia="ja-JP"/>
        </w:rPr>
        <w:t xml:space="preserve"> E, Richmond</w:t>
      </w:r>
      <w:r>
        <w:rPr>
          <w:rFonts w:asciiTheme="majorHAnsi" w:hAnsiTheme="majorHAnsi" w:cs="Calibri"/>
          <w:lang w:eastAsia="ja-JP"/>
        </w:rPr>
        <w:t>,</w:t>
      </w:r>
      <w:r w:rsidRPr="001B2021">
        <w:rPr>
          <w:rFonts w:asciiTheme="majorHAnsi" w:hAnsiTheme="majorHAnsi" w:cs="Calibri"/>
          <w:lang w:eastAsia="ja-JP"/>
        </w:rPr>
        <w:t xml:space="preserve"> S </w:t>
      </w:r>
      <w:r>
        <w:rPr>
          <w:rFonts w:asciiTheme="majorHAnsi" w:hAnsiTheme="majorHAnsi" w:cs="Calibri"/>
          <w:lang w:eastAsia="ja-JP"/>
        </w:rPr>
        <w:t>&amp;</w:t>
      </w:r>
      <w:r w:rsidRPr="001B2021">
        <w:rPr>
          <w:rFonts w:asciiTheme="majorHAnsi" w:hAnsiTheme="majorHAnsi" w:cs="Calibri"/>
          <w:lang w:eastAsia="ja-JP"/>
        </w:rPr>
        <w:t xml:space="preserve"> Huijbers</w:t>
      </w:r>
      <w:r>
        <w:rPr>
          <w:rFonts w:asciiTheme="majorHAnsi" w:hAnsiTheme="majorHAnsi" w:cs="Calibri"/>
          <w:lang w:eastAsia="ja-JP"/>
        </w:rPr>
        <w:t>,</w:t>
      </w:r>
      <w:r w:rsidRPr="001B2021">
        <w:rPr>
          <w:rFonts w:asciiTheme="majorHAnsi" w:hAnsiTheme="majorHAnsi" w:cs="Calibri"/>
          <w:lang w:eastAsia="ja-JP"/>
        </w:rPr>
        <w:t xml:space="preserve"> C 2020</w:t>
      </w:r>
      <w:r>
        <w:rPr>
          <w:rFonts w:asciiTheme="majorHAnsi" w:hAnsiTheme="majorHAnsi" w:cs="Calibri"/>
          <w:lang w:eastAsia="ja-JP"/>
        </w:rPr>
        <w:t xml:space="preserve">, </w:t>
      </w:r>
      <w:hyperlink r:id="rId25" w:history="1">
        <w:r>
          <w:rPr>
            <w:rStyle w:val="Hyperlink"/>
          </w:rPr>
          <w:t>A long-term monitoring framework for the Regional Land Partnerships Stage 2: final report</w:t>
        </w:r>
      </w:hyperlink>
      <w:r w:rsidRPr="00507B92">
        <w:t>,</w:t>
      </w:r>
      <w:r w:rsidRPr="001B2021">
        <w:rPr>
          <w:rFonts w:asciiTheme="majorHAnsi" w:hAnsiTheme="majorHAnsi" w:cs="Calibri"/>
          <w:lang w:eastAsia="ja-JP"/>
        </w:rPr>
        <w:t xml:space="preserve"> Griffith University, Brisbane</w:t>
      </w:r>
      <w:r>
        <w:rPr>
          <w:rFonts w:asciiTheme="majorHAnsi" w:hAnsiTheme="majorHAnsi" w:cs="Calibri"/>
          <w:lang w:eastAsia="ja-JP"/>
        </w:rPr>
        <w:t>, accessed 12 March 2021</w:t>
      </w:r>
      <w:r w:rsidRPr="001B2021">
        <w:rPr>
          <w:rFonts w:asciiTheme="majorHAnsi" w:hAnsiTheme="majorHAnsi" w:cs="Calibri"/>
          <w:lang w:eastAsia="ja-JP"/>
        </w:rPr>
        <w:t>.</w:t>
      </w:r>
    </w:p>
    <w:p w14:paraId="426F21DB" w14:textId="77777777" w:rsidR="0033679D" w:rsidRDefault="0033679D" w:rsidP="0033679D">
      <w:pPr>
        <w:rPr>
          <w:lang w:eastAsia="ja-JP"/>
        </w:rPr>
      </w:pPr>
      <w:r w:rsidRPr="001B2021">
        <w:rPr>
          <w:lang w:eastAsia="ja-JP"/>
        </w:rPr>
        <w:t>Commonwealth of Australia 2009</w:t>
      </w:r>
      <w:r>
        <w:rPr>
          <w:lang w:eastAsia="ja-JP"/>
        </w:rPr>
        <w:t>,</w:t>
      </w:r>
      <w:r w:rsidRPr="001B2021">
        <w:rPr>
          <w:lang w:eastAsia="ja-JP"/>
        </w:rPr>
        <w:t xml:space="preserve"> </w:t>
      </w:r>
      <w:hyperlink r:id="rId26" w:history="1">
        <w:r w:rsidRPr="001B2021">
          <w:rPr>
            <w:rStyle w:val="Hyperlink"/>
            <w:rFonts w:asciiTheme="majorHAnsi" w:hAnsiTheme="majorHAnsi" w:cs="Calibri"/>
            <w:lang w:eastAsia="ja-JP"/>
          </w:rPr>
          <w:t>NRM MERI Framework</w:t>
        </w:r>
      </w:hyperlink>
      <w:r w:rsidRPr="001B2021">
        <w:rPr>
          <w:lang w:eastAsia="ja-JP"/>
        </w:rPr>
        <w:t>, Commonwealth of Australia, Canberra</w:t>
      </w:r>
      <w:r>
        <w:rPr>
          <w:lang w:eastAsia="ja-JP"/>
        </w:rPr>
        <w:t>, accessed 12 March 2021</w:t>
      </w:r>
      <w:r w:rsidRPr="001B2021">
        <w:rPr>
          <w:lang w:eastAsia="ja-JP"/>
        </w:rPr>
        <w:t>.</w:t>
      </w:r>
    </w:p>
    <w:p w14:paraId="6728AE7A" w14:textId="77777777" w:rsidR="0033679D" w:rsidRDefault="0033679D" w:rsidP="0033679D">
      <w:pPr>
        <w:rPr>
          <w:rFonts w:asciiTheme="majorHAnsi" w:eastAsia="Times New Roman" w:hAnsiTheme="majorHAnsi" w:cs="Calibri"/>
          <w:lang w:eastAsia="ja-JP"/>
        </w:rPr>
      </w:pPr>
      <w:r>
        <w:rPr>
          <w:lang w:eastAsia="ja-JP"/>
        </w:rPr>
        <w:t>——2017,</w:t>
      </w:r>
      <w:r w:rsidRPr="00B26A48">
        <w:rPr>
          <w:lang w:eastAsia="ja-JP"/>
        </w:rPr>
        <w:t xml:space="preserve"> </w:t>
      </w:r>
      <w:hyperlink r:id="rId27" w:history="1">
        <w:r>
          <w:rPr>
            <w:rStyle w:val="Hyperlink"/>
            <w:rFonts w:asciiTheme="majorHAnsi" w:eastAsia="Times New Roman" w:hAnsiTheme="majorHAnsi" w:cs="Calibri"/>
            <w:lang w:eastAsia="ja-JP"/>
          </w:rPr>
          <w:t>Regional Land Partnerships MERI Framework</w:t>
        </w:r>
      </w:hyperlink>
      <w:r>
        <w:rPr>
          <w:lang w:eastAsia="ja-JP"/>
        </w:rPr>
        <w:t xml:space="preserve"> </w:t>
      </w:r>
      <w:r w:rsidRPr="00B26A48">
        <w:rPr>
          <w:lang w:eastAsia="ja-JP"/>
        </w:rPr>
        <w:t>Department of the Environment and Energy and the Department of Agriculture and Water Resources</w:t>
      </w:r>
      <w:r>
        <w:rPr>
          <w:lang w:eastAsia="ja-JP"/>
        </w:rPr>
        <w:t>, accessed 12 March 2021.</w:t>
      </w:r>
    </w:p>
    <w:p w14:paraId="3EFBCBA7" w14:textId="0C475A89" w:rsidR="0033679D" w:rsidRPr="0033679D" w:rsidRDefault="0033679D" w:rsidP="005B54B0">
      <w:pPr>
        <w:rPr>
          <w:rFonts w:asciiTheme="majorHAnsi" w:hAnsiTheme="majorHAnsi" w:cs="Calibri"/>
          <w:color w:val="000000" w:themeColor="text1"/>
          <w:lang w:eastAsia="ja-JP"/>
        </w:rPr>
      </w:pPr>
      <w:r w:rsidRPr="001B2021">
        <w:rPr>
          <w:rFonts w:asciiTheme="majorHAnsi" w:eastAsia="Times New Roman" w:hAnsiTheme="majorHAnsi" w:cs="Calibri"/>
          <w:lang w:eastAsia="ja-JP"/>
        </w:rPr>
        <w:t xml:space="preserve">Department of Finance </w:t>
      </w:r>
      <w:r>
        <w:rPr>
          <w:rFonts w:asciiTheme="majorHAnsi" w:eastAsia="Times New Roman" w:hAnsiTheme="majorHAnsi" w:cs="Calibri"/>
          <w:lang w:eastAsia="ja-JP"/>
        </w:rPr>
        <w:t>2021,</w:t>
      </w:r>
      <w:r w:rsidRPr="005D5E21">
        <w:rPr>
          <w:rFonts w:asciiTheme="majorHAnsi" w:eastAsia="Times New Roman" w:hAnsiTheme="majorHAnsi" w:cs="Calibri"/>
          <w:lang w:eastAsia="ja-JP"/>
        </w:rPr>
        <w:t xml:space="preserve"> </w:t>
      </w:r>
      <w:hyperlink r:id="rId28" w:history="1">
        <w:r w:rsidRPr="002220CF">
          <w:rPr>
            <w:rStyle w:val="Hyperlink"/>
            <w:rFonts w:asciiTheme="majorHAnsi" w:hAnsiTheme="majorHAnsi" w:cs="Calibri"/>
          </w:rPr>
          <w:t>Resource management guide</w:t>
        </w:r>
        <w:r w:rsidRPr="002220CF">
          <w:rPr>
            <w:rStyle w:val="Hyperlink"/>
            <w:rFonts w:asciiTheme="majorHAnsi" w:eastAsia="Times New Roman" w:hAnsiTheme="majorHAnsi" w:cs="Calibri"/>
            <w:lang w:eastAsia="ja-JP"/>
          </w:rPr>
          <w:t>: Developing good performance information</w:t>
        </w:r>
      </w:hyperlink>
      <w:r w:rsidRPr="001B2021">
        <w:rPr>
          <w:rFonts w:asciiTheme="majorHAnsi" w:eastAsia="Times New Roman" w:hAnsiTheme="majorHAnsi" w:cs="Calibri"/>
          <w:lang w:eastAsia="ja-JP"/>
        </w:rPr>
        <w:t xml:space="preserve">, </w:t>
      </w:r>
      <w:r>
        <w:rPr>
          <w:rFonts w:asciiTheme="majorHAnsi" w:eastAsia="Times New Roman" w:hAnsiTheme="majorHAnsi" w:cs="Calibri"/>
          <w:lang w:eastAsia="ja-JP"/>
        </w:rPr>
        <w:t xml:space="preserve">Canberra, </w:t>
      </w:r>
      <w:r w:rsidRPr="001B2021">
        <w:rPr>
          <w:rStyle w:val="Hyperlink"/>
          <w:rFonts w:asciiTheme="majorHAnsi" w:hAnsiTheme="majorHAnsi" w:cs="Calibri"/>
          <w:color w:val="000000" w:themeColor="text1"/>
          <w:u w:val="none"/>
          <w:lang w:eastAsia="ja-JP"/>
        </w:rPr>
        <w:t xml:space="preserve">accessed </w:t>
      </w:r>
      <w:r>
        <w:rPr>
          <w:rStyle w:val="Hyperlink"/>
          <w:rFonts w:asciiTheme="majorHAnsi" w:hAnsiTheme="majorHAnsi" w:cs="Calibri"/>
          <w:color w:val="000000" w:themeColor="text1"/>
          <w:u w:val="none"/>
          <w:lang w:eastAsia="ja-JP"/>
        </w:rPr>
        <w:t>12 March 2020.</w:t>
      </w:r>
    </w:p>
    <w:sectPr w:rsidR="0033679D" w:rsidRPr="0033679D" w:rsidSect="00104B0C">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9F835" w14:textId="77777777" w:rsidR="001A28D2" w:rsidRDefault="001A28D2">
      <w:r>
        <w:separator/>
      </w:r>
    </w:p>
    <w:p w14:paraId="66C3D59B" w14:textId="77777777" w:rsidR="001A28D2" w:rsidRDefault="001A28D2"/>
    <w:p w14:paraId="01E678AC" w14:textId="77777777" w:rsidR="001A28D2" w:rsidRDefault="001A28D2"/>
  </w:endnote>
  <w:endnote w:type="continuationSeparator" w:id="0">
    <w:p w14:paraId="5C8B0692" w14:textId="77777777" w:rsidR="001A28D2" w:rsidRDefault="001A28D2">
      <w:r>
        <w:continuationSeparator/>
      </w:r>
    </w:p>
    <w:p w14:paraId="5C8805DF" w14:textId="77777777" w:rsidR="001A28D2" w:rsidRDefault="001A28D2"/>
    <w:p w14:paraId="6956115A" w14:textId="77777777" w:rsidR="001A28D2" w:rsidRDefault="001A28D2"/>
  </w:endnote>
  <w:endnote w:type="continuationNotice" w:id="1">
    <w:p w14:paraId="4FB2D599" w14:textId="77777777" w:rsidR="001A28D2" w:rsidRDefault="001A28D2">
      <w:pPr>
        <w:pStyle w:val="Footer"/>
      </w:pPr>
    </w:p>
    <w:p w14:paraId="1AB92CB2" w14:textId="77777777" w:rsidR="001A28D2" w:rsidRDefault="001A28D2"/>
    <w:p w14:paraId="4CF46189" w14:textId="77777777" w:rsidR="001A28D2" w:rsidRDefault="001A28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j-l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6182" w14:textId="77777777" w:rsidR="001A28D2" w:rsidRDefault="001A28D2" w:rsidP="007517F3">
    <w:pPr>
      <w:pStyle w:val="Footer"/>
    </w:pPr>
    <w:r>
      <w:t>Department of Agriculture, Water and the Environment</w:t>
    </w:r>
  </w:p>
  <w:p w14:paraId="65A549E5" w14:textId="48C9EF7E" w:rsidR="001A28D2" w:rsidRPr="007517F3" w:rsidRDefault="001A28D2" w:rsidP="007517F3">
    <w:pPr>
      <w:pStyle w:val="Footer"/>
    </w:pPr>
    <w:r>
      <w:fldChar w:fldCharType="begin"/>
    </w:r>
    <w:r>
      <w:instrText xml:space="preserve"> PAGE   \* MERGEFORMAT </w:instrText>
    </w:r>
    <w:r>
      <w:fldChar w:fldCharType="separate"/>
    </w:r>
    <w: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38B86" w14:textId="77777777" w:rsidR="001A28D2" w:rsidRDefault="001A28D2">
      <w:r>
        <w:separator/>
      </w:r>
    </w:p>
    <w:p w14:paraId="65AC7310" w14:textId="77777777" w:rsidR="001A28D2" w:rsidRDefault="001A28D2"/>
    <w:p w14:paraId="23C70F6C" w14:textId="77777777" w:rsidR="001A28D2" w:rsidRDefault="001A28D2"/>
  </w:footnote>
  <w:footnote w:type="continuationSeparator" w:id="0">
    <w:p w14:paraId="7CC97633" w14:textId="77777777" w:rsidR="001A28D2" w:rsidRDefault="001A28D2">
      <w:r>
        <w:continuationSeparator/>
      </w:r>
    </w:p>
    <w:p w14:paraId="57C87C96" w14:textId="77777777" w:rsidR="001A28D2" w:rsidRDefault="001A28D2"/>
    <w:p w14:paraId="41605C49" w14:textId="77777777" w:rsidR="001A28D2" w:rsidRDefault="001A28D2"/>
  </w:footnote>
  <w:footnote w:type="continuationNotice" w:id="1">
    <w:p w14:paraId="172F9A85" w14:textId="77777777" w:rsidR="001A28D2" w:rsidRDefault="001A28D2">
      <w:pPr>
        <w:pStyle w:val="Footer"/>
      </w:pPr>
    </w:p>
    <w:p w14:paraId="18479A50" w14:textId="77777777" w:rsidR="001A28D2" w:rsidRDefault="001A28D2"/>
    <w:p w14:paraId="0DF7B92C" w14:textId="77777777" w:rsidR="001A28D2" w:rsidRDefault="001A28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4B7B" w14:textId="5B3A4C6A" w:rsidR="001A28D2" w:rsidRPr="005C3BBD" w:rsidRDefault="001A28D2" w:rsidP="005C3BBD">
    <w:pPr>
      <w:pStyle w:val="Header"/>
    </w:pPr>
    <w:r w:rsidRPr="00233912">
      <w:t>Guide to reporting on program outcomes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CA4B" w14:textId="77777777" w:rsidR="001A28D2" w:rsidRDefault="001A28D2">
    <w:pPr>
      <w:pStyle w:val="Header"/>
      <w:jc w:val="left"/>
    </w:pPr>
    <w:r>
      <w:rPr>
        <w:noProof/>
        <w:lang w:eastAsia="en-AU"/>
      </w:rPr>
      <w:drawing>
        <wp:inline distT="0" distB="0" distL="0" distR="0" wp14:anchorId="449BDBB8" wp14:editId="2A48E8CD">
          <wp:extent cx="2123264" cy="637247"/>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42BF" w14:textId="77777777" w:rsidR="001A28D2" w:rsidRDefault="001A28D2">
    <w:pPr>
      <w:pStyle w:val="Header"/>
      <w:jc w:val="left"/>
    </w:pPr>
    <w:r>
      <w:rPr>
        <w:noProof/>
        <w:lang w:eastAsia="en-AU"/>
      </w:rPr>
      <w:drawing>
        <wp:inline distT="0" distB="0" distL="0" distR="0" wp14:anchorId="5F49C304" wp14:editId="2BCB59BB">
          <wp:extent cx="2123264" cy="637247"/>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98FA" w14:textId="09E87C6A" w:rsidR="001A28D2" w:rsidRDefault="001A28D2">
    <w:pPr>
      <w:pStyle w:val="Header"/>
      <w:jc w:val="left"/>
    </w:pPr>
    <w:r>
      <w:rPr>
        <w:noProof/>
        <w:lang w:eastAsia="en-AU"/>
      </w:rPr>
      <w:drawing>
        <wp:inline distT="0" distB="0" distL="0" distR="0" wp14:anchorId="5EEF5E4B" wp14:editId="1BD5EEA3">
          <wp:extent cx="2123264" cy="637247"/>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582F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64A5D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5D81F4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7DAAED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95E643B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EF44D55"/>
    <w:multiLevelType w:val="hybridMultilevel"/>
    <w:tmpl w:val="D248A4F8"/>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9" w15:restartNumberingAfterBreak="0">
    <w:nsid w:val="11F5079B"/>
    <w:multiLevelType w:val="hybridMultilevel"/>
    <w:tmpl w:val="C73CC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93009A9"/>
    <w:multiLevelType w:val="hybridMultilevel"/>
    <w:tmpl w:val="B35C83B4"/>
    <w:lvl w:ilvl="0" w:tplc="00644A66">
      <w:start w:val="1"/>
      <w:numFmt w:val="bullet"/>
      <w:lvlText w:val="•"/>
      <w:lvlJc w:val="left"/>
      <w:pPr>
        <w:tabs>
          <w:tab w:val="num" w:pos="720"/>
        </w:tabs>
        <w:ind w:left="720" w:hanging="360"/>
      </w:pPr>
      <w:rPr>
        <w:rFonts w:ascii="+mj-lt" w:hAnsi="+mj-lt" w:hint="default"/>
      </w:rPr>
    </w:lvl>
    <w:lvl w:ilvl="1" w:tplc="8564C242" w:tentative="1">
      <w:start w:val="1"/>
      <w:numFmt w:val="bullet"/>
      <w:lvlText w:val="•"/>
      <w:lvlJc w:val="left"/>
      <w:pPr>
        <w:tabs>
          <w:tab w:val="num" w:pos="1440"/>
        </w:tabs>
        <w:ind w:left="1440" w:hanging="360"/>
      </w:pPr>
      <w:rPr>
        <w:rFonts w:ascii="+mj-lt" w:hAnsi="+mj-lt" w:hint="default"/>
      </w:rPr>
    </w:lvl>
    <w:lvl w:ilvl="2" w:tplc="0E02C24C" w:tentative="1">
      <w:start w:val="1"/>
      <w:numFmt w:val="bullet"/>
      <w:lvlText w:val="•"/>
      <w:lvlJc w:val="left"/>
      <w:pPr>
        <w:tabs>
          <w:tab w:val="num" w:pos="2160"/>
        </w:tabs>
        <w:ind w:left="2160" w:hanging="360"/>
      </w:pPr>
      <w:rPr>
        <w:rFonts w:ascii="+mj-lt" w:hAnsi="+mj-lt" w:hint="default"/>
      </w:rPr>
    </w:lvl>
    <w:lvl w:ilvl="3" w:tplc="790E7420" w:tentative="1">
      <w:start w:val="1"/>
      <w:numFmt w:val="bullet"/>
      <w:lvlText w:val="•"/>
      <w:lvlJc w:val="left"/>
      <w:pPr>
        <w:tabs>
          <w:tab w:val="num" w:pos="2880"/>
        </w:tabs>
        <w:ind w:left="2880" w:hanging="360"/>
      </w:pPr>
      <w:rPr>
        <w:rFonts w:ascii="+mj-lt" w:hAnsi="+mj-lt" w:hint="default"/>
      </w:rPr>
    </w:lvl>
    <w:lvl w:ilvl="4" w:tplc="6C8CB4DE" w:tentative="1">
      <w:start w:val="1"/>
      <w:numFmt w:val="bullet"/>
      <w:lvlText w:val="•"/>
      <w:lvlJc w:val="left"/>
      <w:pPr>
        <w:tabs>
          <w:tab w:val="num" w:pos="3600"/>
        </w:tabs>
        <w:ind w:left="3600" w:hanging="360"/>
      </w:pPr>
      <w:rPr>
        <w:rFonts w:ascii="+mj-lt" w:hAnsi="+mj-lt" w:hint="default"/>
      </w:rPr>
    </w:lvl>
    <w:lvl w:ilvl="5" w:tplc="5950E1E6" w:tentative="1">
      <w:start w:val="1"/>
      <w:numFmt w:val="bullet"/>
      <w:lvlText w:val="•"/>
      <w:lvlJc w:val="left"/>
      <w:pPr>
        <w:tabs>
          <w:tab w:val="num" w:pos="4320"/>
        </w:tabs>
        <w:ind w:left="4320" w:hanging="360"/>
      </w:pPr>
      <w:rPr>
        <w:rFonts w:ascii="+mj-lt" w:hAnsi="+mj-lt" w:hint="default"/>
      </w:rPr>
    </w:lvl>
    <w:lvl w:ilvl="6" w:tplc="EB82616A" w:tentative="1">
      <w:start w:val="1"/>
      <w:numFmt w:val="bullet"/>
      <w:lvlText w:val="•"/>
      <w:lvlJc w:val="left"/>
      <w:pPr>
        <w:tabs>
          <w:tab w:val="num" w:pos="5040"/>
        </w:tabs>
        <w:ind w:left="5040" w:hanging="360"/>
      </w:pPr>
      <w:rPr>
        <w:rFonts w:ascii="+mj-lt" w:hAnsi="+mj-lt" w:hint="default"/>
      </w:rPr>
    </w:lvl>
    <w:lvl w:ilvl="7" w:tplc="B1883FCA" w:tentative="1">
      <w:start w:val="1"/>
      <w:numFmt w:val="bullet"/>
      <w:lvlText w:val="•"/>
      <w:lvlJc w:val="left"/>
      <w:pPr>
        <w:tabs>
          <w:tab w:val="num" w:pos="5760"/>
        </w:tabs>
        <w:ind w:left="5760" w:hanging="360"/>
      </w:pPr>
      <w:rPr>
        <w:rFonts w:ascii="+mj-lt" w:hAnsi="+mj-lt" w:hint="default"/>
      </w:rPr>
    </w:lvl>
    <w:lvl w:ilvl="8" w:tplc="97E8088A" w:tentative="1">
      <w:start w:val="1"/>
      <w:numFmt w:val="bullet"/>
      <w:lvlText w:val="•"/>
      <w:lvlJc w:val="left"/>
      <w:pPr>
        <w:tabs>
          <w:tab w:val="num" w:pos="6480"/>
        </w:tabs>
        <w:ind w:left="6480" w:hanging="360"/>
      </w:pPr>
      <w:rPr>
        <w:rFonts w:ascii="+mj-lt" w:hAnsi="+mj-lt"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45678A7"/>
    <w:multiLevelType w:val="hybridMultilevel"/>
    <w:tmpl w:val="DDF8F718"/>
    <w:lvl w:ilvl="0" w:tplc="04B03092">
      <w:start w:val="1"/>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4A15FE"/>
    <w:multiLevelType w:val="multilevel"/>
    <w:tmpl w:val="F36C17E8"/>
    <w:numStyleLink w:val="Headinglist"/>
  </w:abstractNum>
  <w:abstractNum w:abstractNumId="19" w15:restartNumberingAfterBreak="0">
    <w:nsid w:val="414F4729"/>
    <w:multiLevelType w:val="multilevel"/>
    <w:tmpl w:val="C0A40CE4"/>
    <w:numStyleLink w:val="List1"/>
  </w:abstractNum>
  <w:abstractNum w:abstractNumId="20" w15:restartNumberingAfterBreak="0">
    <w:nsid w:val="486800B4"/>
    <w:multiLevelType w:val="multilevel"/>
    <w:tmpl w:val="C0A40CE4"/>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C0A40CE4"/>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BEC7E9D"/>
    <w:multiLevelType w:val="hybridMultilevel"/>
    <w:tmpl w:val="4C166F36"/>
    <w:lvl w:ilvl="0" w:tplc="0C090001">
      <w:start w:val="1"/>
      <w:numFmt w:val="bullet"/>
      <w:lvlText w:val=""/>
      <w:lvlJc w:val="left"/>
      <w:pPr>
        <w:ind w:left="834" w:hanging="360"/>
      </w:pPr>
      <w:rPr>
        <w:rFonts w:ascii="Symbol" w:hAnsi="Symbol" w:hint="default"/>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0" w15:restartNumberingAfterBreak="0">
    <w:nsid w:val="6C233F79"/>
    <w:multiLevelType w:val="hybridMultilevel"/>
    <w:tmpl w:val="6F42C2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C8C10A1"/>
    <w:multiLevelType w:val="multilevel"/>
    <w:tmpl w:val="BE78A4F8"/>
    <w:numStyleLink w:val="Numberlist"/>
  </w:abstractNum>
  <w:abstractNum w:abstractNumId="32" w15:restartNumberingAfterBreak="0">
    <w:nsid w:val="733934B7"/>
    <w:multiLevelType w:val="multilevel"/>
    <w:tmpl w:val="C0A40CE4"/>
    <w:numStyleLink w:val="List1"/>
  </w:abstractNum>
  <w:abstractNum w:abstractNumId="33" w15:restartNumberingAfterBreak="0">
    <w:nsid w:val="73C7798A"/>
    <w:multiLevelType w:val="hybridMultilevel"/>
    <w:tmpl w:val="D51C2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1"/>
  </w:num>
  <w:num w:numId="4">
    <w:abstractNumId w:val="12"/>
  </w:num>
  <w:num w:numId="5">
    <w:abstractNumId w:val="26"/>
    <w:lvlOverride w:ilvl="0">
      <w:lvl w:ilvl="0">
        <w:start w:val="1"/>
        <w:numFmt w:val="bullet"/>
        <w:pStyle w:val="ListBullet"/>
        <w:lvlText w:val=""/>
        <w:lvlJc w:val="left"/>
        <w:pPr>
          <w:ind w:left="425" w:hanging="425"/>
        </w:pPr>
        <w:rPr>
          <w:rFonts w:ascii="Symbol" w:hAnsi="Symbol" w:hint="default"/>
          <w:color w:val="auto"/>
        </w:rPr>
      </w:lvl>
    </w:lvlOverride>
  </w:num>
  <w:num w:numId="6">
    <w:abstractNumId w:val="27"/>
  </w:num>
  <w:num w:numId="7">
    <w:abstractNumId w:val="7"/>
  </w:num>
  <w:num w:numId="8">
    <w:abstractNumId w:val="15"/>
  </w:num>
  <w:num w:numId="9">
    <w:abstractNumId w:val="18"/>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6"/>
  </w:num>
  <w:num w:numId="22">
    <w:abstractNumId w:val="22"/>
  </w:num>
  <w:num w:numId="23">
    <w:abstractNumId w:val="31"/>
  </w:num>
  <w:num w:numId="24">
    <w:abstractNumId w:val="14"/>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23"/>
  </w:num>
  <w:num w:numId="29">
    <w:abstractNumId w:val="25"/>
  </w:num>
  <w:num w:numId="30">
    <w:abstractNumId w:val="10"/>
  </w:num>
  <w:num w:numId="31">
    <w:abstractNumId w:val="26"/>
  </w:num>
  <w:num w:numId="32">
    <w:abstractNumId w:val="34"/>
  </w:num>
  <w:num w:numId="33">
    <w:abstractNumId w:val="29"/>
  </w:num>
  <w:num w:numId="34">
    <w:abstractNumId w:val="30"/>
  </w:num>
  <w:num w:numId="35">
    <w:abstractNumId w:val="9"/>
  </w:num>
  <w:num w:numId="36">
    <w:abstractNumId w:val="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18"/>
  </w:num>
  <w:num w:numId="46">
    <w:abstractNumId w:val="18"/>
  </w:num>
  <w:num w:numId="47">
    <w:abstractNumId w:val="18"/>
  </w:num>
  <w:num w:numId="48">
    <w:abstractNumId w:val="18"/>
  </w:num>
  <w:num w:numId="49">
    <w:abstractNumId w:val="18"/>
  </w:num>
  <w:num w:numId="50">
    <w:abstractNumId w:val="18"/>
  </w:num>
  <w:num w:numId="51">
    <w:abstractNumId w:val="18"/>
  </w:num>
  <w:num w:numId="52">
    <w:abstractNumId w:val="18"/>
  </w:num>
  <w:num w:numId="53">
    <w:abstractNumId w:val="18"/>
  </w:num>
  <w:num w:numId="54">
    <w:abstractNumId w:val="18"/>
  </w:num>
  <w:num w:numId="55">
    <w:abstractNumId w:val="18"/>
  </w:num>
  <w:num w:numId="56">
    <w:abstractNumId w:val="18"/>
  </w:num>
  <w:num w:numId="57">
    <w:abstractNumId w:val="18"/>
  </w:num>
  <w:num w:numId="58">
    <w:abstractNumId w:val="17"/>
  </w:num>
  <w:num w:numId="59">
    <w:abstractNumId w:val="11"/>
  </w:num>
  <w:num w:numId="60">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D7E"/>
    <w:rsid w:val="000012F7"/>
    <w:rsid w:val="00001FE6"/>
    <w:rsid w:val="00002D3E"/>
    <w:rsid w:val="00004607"/>
    <w:rsid w:val="000049D9"/>
    <w:rsid w:val="0000505A"/>
    <w:rsid w:val="00006BAE"/>
    <w:rsid w:val="00006F1C"/>
    <w:rsid w:val="0001330F"/>
    <w:rsid w:val="0001410B"/>
    <w:rsid w:val="0001730A"/>
    <w:rsid w:val="00021031"/>
    <w:rsid w:val="00022600"/>
    <w:rsid w:val="000239ED"/>
    <w:rsid w:val="00024A3D"/>
    <w:rsid w:val="00025718"/>
    <w:rsid w:val="00031943"/>
    <w:rsid w:val="00031A78"/>
    <w:rsid w:val="0003349D"/>
    <w:rsid w:val="00040B8A"/>
    <w:rsid w:val="00042E60"/>
    <w:rsid w:val="00043D7E"/>
    <w:rsid w:val="000441D4"/>
    <w:rsid w:val="000470DC"/>
    <w:rsid w:val="000478BD"/>
    <w:rsid w:val="00051DB6"/>
    <w:rsid w:val="00051F15"/>
    <w:rsid w:val="00052EAF"/>
    <w:rsid w:val="0005360E"/>
    <w:rsid w:val="00054AA3"/>
    <w:rsid w:val="00054F72"/>
    <w:rsid w:val="00055211"/>
    <w:rsid w:val="00057427"/>
    <w:rsid w:val="00062DD5"/>
    <w:rsid w:val="00063078"/>
    <w:rsid w:val="00064547"/>
    <w:rsid w:val="00067C99"/>
    <w:rsid w:val="00067E6E"/>
    <w:rsid w:val="000703EA"/>
    <w:rsid w:val="00072D97"/>
    <w:rsid w:val="00073017"/>
    <w:rsid w:val="000735AE"/>
    <w:rsid w:val="000834B7"/>
    <w:rsid w:val="00085927"/>
    <w:rsid w:val="0009030D"/>
    <w:rsid w:val="00092E06"/>
    <w:rsid w:val="00092F8D"/>
    <w:rsid w:val="00095FFE"/>
    <w:rsid w:val="000A06AE"/>
    <w:rsid w:val="000A09BF"/>
    <w:rsid w:val="000A4A83"/>
    <w:rsid w:val="000A522E"/>
    <w:rsid w:val="000A6194"/>
    <w:rsid w:val="000A68DA"/>
    <w:rsid w:val="000A7AAF"/>
    <w:rsid w:val="000A7BA7"/>
    <w:rsid w:val="000B1564"/>
    <w:rsid w:val="000B32B3"/>
    <w:rsid w:val="000B350E"/>
    <w:rsid w:val="000B4DD9"/>
    <w:rsid w:val="000B68CA"/>
    <w:rsid w:val="000B733C"/>
    <w:rsid w:val="000C196D"/>
    <w:rsid w:val="000C4402"/>
    <w:rsid w:val="000C679F"/>
    <w:rsid w:val="000C7C21"/>
    <w:rsid w:val="000D1953"/>
    <w:rsid w:val="000D27E0"/>
    <w:rsid w:val="000D648B"/>
    <w:rsid w:val="000D66A1"/>
    <w:rsid w:val="000D68A6"/>
    <w:rsid w:val="000E3FD3"/>
    <w:rsid w:val="000E4C06"/>
    <w:rsid w:val="000E5F19"/>
    <w:rsid w:val="000E6158"/>
    <w:rsid w:val="000E7BAD"/>
    <w:rsid w:val="000F0284"/>
    <w:rsid w:val="000F2E33"/>
    <w:rsid w:val="000F3A27"/>
    <w:rsid w:val="000F506A"/>
    <w:rsid w:val="000F5653"/>
    <w:rsid w:val="000F634D"/>
    <w:rsid w:val="000F68C0"/>
    <w:rsid w:val="000F7809"/>
    <w:rsid w:val="000F7B9C"/>
    <w:rsid w:val="001001BB"/>
    <w:rsid w:val="00100CD5"/>
    <w:rsid w:val="00101DBF"/>
    <w:rsid w:val="00102409"/>
    <w:rsid w:val="00104B0C"/>
    <w:rsid w:val="00111F98"/>
    <w:rsid w:val="00112D92"/>
    <w:rsid w:val="001149C1"/>
    <w:rsid w:val="00116983"/>
    <w:rsid w:val="00116F1D"/>
    <w:rsid w:val="00123F10"/>
    <w:rsid w:val="001248FA"/>
    <w:rsid w:val="00125BDA"/>
    <w:rsid w:val="001272F4"/>
    <w:rsid w:val="00127E15"/>
    <w:rsid w:val="00127E23"/>
    <w:rsid w:val="0013054D"/>
    <w:rsid w:val="00133697"/>
    <w:rsid w:val="00134127"/>
    <w:rsid w:val="0013439E"/>
    <w:rsid w:val="001357E1"/>
    <w:rsid w:val="00137BFB"/>
    <w:rsid w:val="001402D7"/>
    <w:rsid w:val="001407CC"/>
    <w:rsid w:val="00140843"/>
    <w:rsid w:val="0014215F"/>
    <w:rsid w:val="0014252E"/>
    <w:rsid w:val="00142860"/>
    <w:rsid w:val="0014477A"/>
    <w:rsid w:val="00144FC0"/>
    <w:rsid w:val="0014510D"/>
    <w:rsid w:val="0014597C"/>
    <w:rsid w:val="00146714"/>
    <w:rsid w:val="001468BE"/>
    <w:rsid w:val="00147A81"/>
    <w:rsid w:val="00154717"/>
    <w:rsid w:val="001552CF"/>
    <w:rsid w:val="00160075"/>
    <w:rsid w:val="00160701"/>
    <w:rsid w:val="00160E14"/>
    <w:rsid w:val="00162B55"/>
    <w:rsid w:val="00163E06"/>
    <w:rsid w:val="00164AF4"/>
    <w:rsid w:val="001656C5"/>
    <w:rsid w:val="00167D51"/>
    <w:rsid w:val="00172ED8"/>
    <w:rsid w:val="00173F72"/>
    <w:rsid w:val="001744B2"/>
    <w:rsid w:val="00175153"/>
    <w:rsid w:val="00175270"/>
    <w:rsid w:val="00180748"/>
    <w:rsid w:val="0018278D"/>
    <w:rsid w:val="00182E52"/>
    <w:rsid w:val="00182F58"/>
    <w:rsid w:val="0018353F"/>
    <w:rsid w:val="00185096"/>
    <w:rsid w:val="00186450"/>
    <w:rsid w:val="00186C81"/>
    <w:rsid w:val="001926BC"/>
    <w:rsid w:val="00192AC4"/>
    <w:rsid w:val="00195F5D"/>
    <w:rsid w:val="001A0A1A"/>
    <w:rsid w:val="001A1002"/>
    <w:rsid w:val="001A15EA"/>
    <w:rsid w:val="001A28D2"/>
    <w:rsid w:val="001A2C4E"/>
    <w:rsid w:val="001A373C"/>
    <w:rsid w:val="001A5667"/>
    <w:rsid w:val="001B2021"/>
    <w:rsid w:val="001B22EE"/>
    <w:rsid w:val="001B63BB"/>
    <w:rsid w:val="001B6943"/>
    <w:rsid w:val="001B7685"/>
    <w:rsid w:val="001C00BD"/>
    <w:rsid w:val="001C1C43"/>
    <w:rsid w:val="001C1C79"/>
    <w:rsid w:val="001C1DE5"/>
    <w:rsid w:val="001C49F2"/>
    <w:rsid w:val="001C637F"/>
    <w:rsid w:val="001C679B"/>
    <w:rsid w:val="001D26AE"/>
    <w:rsid w:val="001E3266"/>
    <w:rsid w:val="001E3E30"/>
    <w:rsid w:val="001E46BD"/>
    <w:rsid w:val="001E5C8D"/>
    <w:rsid w:val="001E5DE1"/>
    <w:rsid w:val="001E6468"/>
    <w:rsid w:val="001E664B"/>
    <w:rsid w:val="001E7744"/>
    <w:rsid w:val="001F0579"/>
    <w:rsid w:val="001F1C0E"/>
    <w:rsid w:val="001F21DA"/>
    <w:rsid w:val="001F41CA"/>
    <w:rsid w:val="001F4919"/>
    <w:rsid w:val="00200D92"/>
    <w:rsid w:val="0020199F"/>
    <w:rsid w:val="0020222A"/>
    <w:rsid w:val="00202875"/>
    <w:rsid w:val="002046E9"/>
    <w:rsid w:val="002054AB"/>
    <w:rsid w:val="002107B4"/>
    <w:rsid w:val="00211914"/>
    <w:rsid w:val="00214A09"/>
    <w:rsid w:val="00215E92"/>
    <w:rsid w:val="00220B51"/>
    <w:rsid w:val="002220CF"/>
    <w:rsid w:val="00222137"/>
    <w:rsid w:val="00222BE4"/>
    <w:rsid w:val="0022464E"/>
    <w:rsid w:val="00225D82"/>
    <w:rsid w:val="00225EF9"/>
    <w:rsid w:val="00227666"/>
    <w:rsid w:val="00227B04"/>
    <w:rsid w:val="002304F5"/>
    <w:rsid w:val="002315EC"/>
    <w:rsid w:val="00233912"/>
    <w:rsid w:val="002340A2"/>
    <w:rsid w:val="002374C7"/>
    <w:rsid w:val="00237C4C"/>
    <w:rsid w:val="00240FD7"/>
    <w:rsid w:val="00242B4C"/>
    <w:rsid w:val="00244DB9"/>
    <w:rsid w:val="00246C99"/>
    <w:rsid w:val="00247F9B"/>
    <w:rsid w:val="00252CB2"/>
    <w:rsid w:val="002545D5"/>
    <w:rsid w:val="002556C5"/>
    <w:rsid w:val="002558BB"/>
    <w:rsid w:val="002562CA"/>
    <w:rsid w:val="00260B38"/>
    <w:rsid w:val="00260F5E"/>
    <w:rsid w:val="00262E78"/>
    <w:rsid w:val="002636E9"/>
    <w:rsid w:val="00263C81"/>
    <w:rsid w:val="0026768C"/>
    <w:rsid w:val="00276DA8"/>
    <w:rsid w:val="00282061"/>
    <w:rsid w:val="00284A89"/>
    <w:rsid w:val="00284D14"/>
    <w:rsid w:val="00286307"/>
    <w:rsid w:val="00290889"/>
    <w:rsid w:val="00293C8C"/>
    <w:rsid w:val="00294024"/>
    <w:rsid w:val="00296DC2"/>
    <w:rsid w:val="002978C6"/>
    <w:rsid w:val="002A09CB"/>
    <w:rsid w:val="002A1703"/>
    <w:rsid w:val="002A1B87"/>
    <w:rsid w:val="002A2B40"/>
    <w:rsid w:val="002A3321"/>
    <w:rsid w:val="002A3373"/>
    <w:rsid w:val="002A3BB5"/>
    <w:rsid w:val="002A5EE7"/>
    <w:rsid w:val="002A6060"/>
    <w:rsid w:val="002A7065"/>
    <w:rsid w:val="002B219B"/>
    <w:rsid w:val="002B269E"/>
    <w:rsid w:val="002B6145"/>
    <w:rsid w:val="002B697B"/>
    <w:rsid w:val="002B6990"/>
    <w:rsid w:val="002B76F8"/>
    <w:rsid w:val="002B7E39"/>
    <w:rsid w:val="002C00C4"/>
    <w:rsid w:val="002C0936"/>
    <w:rsid w:val="002C138F"/>
    <w:rsid w:val="002C1B7B"/>
    <w:rsid w:val="002C3006"/>
    <w:rsid w:val="002C470B"/>
    <w:rsid w:val="002D43FC"/>
    <w:rsid w:val="002D7641"/>
    <w:rsid w:val="002E118B"/>
    <w:rsid w:val="002E4F8B"/>
    <w:rsid w:val="002E5BE1"/>
    <w:rsid w:val="002E60BE"/>
    <w:rsid w:val="002E6DDC"/>
    <w:rsid w:val="002E7812"/>
    <w:rsid w:val="002E7C82"/>
    <w:rsid w:val="002F09DB"/>
    <w:rsid w:val="002F31E6"/>
    <w:rsid w:val="002F45EA"/>
    <w:rsid w:val="002F51DF"/>
    <w:rsid w:val="002F566E"/>
    <w:rsid w:val="003024C9"/>
    <w:rsid w:val="00302B10"/>
    <w:rsid w:val="00311CA4"/>
    <w:rsid w:val="00311CAD"/>
    <w:rsid w:val="003144CE"/>
    <w:rsid w:val="0031485E"/>
    <w:rsid w:val="00315185"/>
    <w:rsid w:val="003152FF"/>
    <w:rsid w:val="00322B79"/>
    <w:rsid w:val="0032537D"/>
    <w:rsid w:val="00327CDD"/>
    <w:rsid w:val="00327E5B"/>
    <w:rsid w:val="0033123C"/>
    <w:rsid w:val="003323B3"/>
    <w:rsid w:val="00332EFF"/>
    <w:rsid w:val="00333C6D"/>
    <w:rsid w:val="00335371"/>
    <w:rsid w:val="0033679D"/>
    <w:rsid w:val="003426CD"/>
    <w:rsid w:val="00343039"/>
    <w:rsid w:val="00347BC0"/>
    <w:rsid w:val="003523A3"/>
    <w:rsid w:val="00353240"/>
    <w:rsid w:val="003538D6"/>
    <w:rsid w:val="00361165"/>
    <w:rsid w:val="0036197B"/>
    <w:rsid w:val="003624CC"/>
    <w:rsid w:val="00363039"/>
    <w:rsid w:val="003670EA"/>
    <w:rsid w:val="00367BEE"/>
    <w:rsid w:val="003717C1"/>
    <w:rsid w:val="003720B5"/>
    <w:rsid w:val="00372432"/>
    <w:rsid w:val="00372606"/>
    <w:rsid w:val="003729BD"/>
    <w:rsid w:val="003737D9"/>
    <w:rsid w:val="0037628C"/>
    <w:rsid w:val="003767A5"/>
    <w:rsid w:val="00377F8E"/>
    <w:rsid w:val="00380970"/>
    <w:rsid w:val="00382DF7"/>
    <w:rsid w:val="00385446"/>
    <w:rsid w:val="0039183A"/>
    <w:rsid w:val="0039241B"/>
    <w:rsid w:val="00392B14"/>
    <w:rsid w:val="00393171"/>
    <w:rsid w:val="0039443E"/>
    <w:rsid w:val="0039473E"/>
    <w:rsid w:val="003953AD"/>
    <w:rsid w:val="003979EA"/>
    <w:rsid w:val="003A19E1"/>
    <w:rsid w:val="003A26E2"/>
    <w:rsid w:val="003A3216"/>
    <w:rsid w:val="003A6212"/>
    <w:rsid w:val="003B2E4D"/>
    <w:rsid w:val="003B310D"/>
    <w:rsid w:val="003B5703"/>
    <w:rsid w:val="003B693D"/>
    <w:rsid w:val="003C0160"/>
    <w:rsid w:val="003C019C"/>
    <w:rsid w:val="003C0B55"/>
    <w:rsid w:val="003C2D50"/>
    <w:rsid w:val="003C58D9"/>
    <w:rsid w:val="003C6AFB"/>
    <w:rsid w:val="003C7C30"/>
    <w:rsid w:val="003D0683"/>
    <w:rsid w:val="003D3644"/>
    <w:rsid w:val="003D438F"/>
    <w:rsid w:val="003D5929"/>
    <w:rsid w:val="003D5EDB"/>
    <w:rsid w:val="003D757C"/>
    <w:rsid w:val="003E034C"/>
    <w:rsid w:val="003E0E86"/>
    <w:rsid w:val="003E19B4"/>
    <w:rsid w:val="003E3DAA"/>
    <w:rsid w:val="003E4341"/>
    <w:rsid w:val="003E6A4E"/>
    <w:rsid w:val="003F1292"/>
    <w:rsid w:val="003F72DC"/>
    <w:rsid w:val="00400205"/>
    <w:rsid w:val="0040152E"/>
    <w:rsid w:val="00404686"/>
    <w:rsid w:val="00404D90"/>
    <w:rsid w:val="0040554D"/>
    <w:rsid w:val="004119A5"/>
    <w:rsid w:val="00414721"/>
    <w:rsid w:val="0041485B"/>
    <w:rsid w:val="004157B3"/>
    <w:rsid w:val="00422B6A"/>
    <w:rsid w:val="00424E43"/>
    <w:rsid w:val="00426C32"/>
    <w:rsid w:val="00431082"/>
    <w:rsid w:val="00431800"/>
    <w:rsid w:val="0043526C"/>
    <w:rsid w:val="0043538D"/>
    <w:rsid w:val="00436F17"/>
    <w:rsid w:val="004370F2"/>
    <w:rsid w:val="00441F77"/>
    <w:rsid w:val="004428F5"/>
    <w:rsid w:val="00443098"/>
    <w:rsid w:val="00443A1B"/>
    <w:rsid w:val="004444B0"/>
    <w:rsid w:val="004452A3"/>
    <w:rsid w:val="004462B6"/>
    <w:rsid w:val="004475AC"/>
    <w:rsid w:val="004501B3"/>
    <w:rsid w:val="00451B96"/>
    <w:rsid w:val="0045273C"/>
    <w:rsid w:val="00456119"/>
    <w:rsid w:val="00457107"/>
    <w:rsid w:val="004604B5"/>
    <w:rsid w:val="00460871"/>
    <w:rsid w:val="004668F4"/>
    <w:rsid w:val="004675E8"/>
    <w:rsid w:val="004676A9"/>
    <w:rsid w:val="0047141B"/>
    <w:rsid w:val="0047376D"/>
    <w:rsid w:val="0048135F"/>
    <w:rsid w:val="00483EA8"/>
    <w:rsid w:val="00491E5F"/>
    <w:rsid w:val="00492004"/>
    <w:rsid w:val="004923F1"/>
    <w:rsid w:val="0049247B"/>
    <w:rsid w:val="004926E9"/>
    <w:rsid w:val="00492C09"/>
    <w:rsid w:val="0049380E"/>
    <w:rsid w:val="00496F4A"/>
    <w:rsid w:val="00497FC9"/>
    <w:rsid w:val="004A073E"/>
    <w:rsid w:val="004A0931"/>
    <w:rsid w:val="004A10A3"/>
    <w:rsid w:val="004A1AFC"/>
    <w:rsid w:val="004A239B"/>
    <w:rsid w:val="004A452E"/>
    <w:rsid w:val="004A488F"/>
    <w:rsid w:val="004A4FCA"/>
    <w:rsid w:val="004A5681"/>
    <w:rsid w:val="004B05E3"/>
    <w:rsid w:val="004B0A85"/>
    <w:rsid w:val="004B1D54"/>
    <w:rsid w:val="004B5B02"/>
    <w:rsid w:val="004B741C"/>
    <w:rsid w:val="004C3184"/>
    <w:rsid w:val="004C40B3"/>
    <w:rsid w:val="004C41DE"/>
    <w:rsid w:val="004C4B8D"/>
    <w:rsid w:val="004C699D"/>
    <w:rsid w:val="004C6C62"/>
    <w:rsid w:val="004C733F"/>
    <w:rsid w:val="004D057F"/>
    <w:rsid w:val="004D0775"/>
    <w:rsid w:val="004D3747"/>
    <w:rsid w:val="004D3C0E"/>
    <w:rsid w:val="004D3F19"/>
    <w:rsid w:val="004D61A4"/>
    <w:rsid w:val="004D6380"/>
    <w:rsid w:val="004E0007"/>
    <w:rsid w:val="004E0322"/>
    <w:rsid w:val="004F3666"/>
    <w:rsid w:val="004F43AE"/>
    <w:rsid w:val="004F53EB"/>
    <w:rsid w:val="004F794E"/>
    <w:rsid w:val="00502441"/>
    <w:rsid w:val="005043EB"/>
    <w:rsid w:val="00504405"/>
    <w:rsid w:val="005052A7"/>
    <w:rsid w:val="0050569B"/>
    <w:rsid w:val="005060AD"/>
    <w:rsid w:val="00507B6A"/>
    <w:rsid w:val="00507B92"/>
    <w:rsid w:val="0051000D"/>
    <w:rsid w:val="005127B5"/>
    <w:rsid w:val="0051287B"/>
    <w:rsid w:val="00512D8D"/>
    <w:rsid w:val="005146F8"/>
    <w:rsid w:val="005147E7"/>
    <w:rsid w:val="005178E2"/>
    <w:rsid w:val="005224B5"/>
    <w:rsid w:val="00523F29"/>
    <w:rsid w:val="00526811"/>
    <w:rsid w:val="00533228"/>
    <w:rsid w:val="00533B80"/>
    <w:rsid w:val="005422C3"/>
    <w:rsid w:val="00542B1C"/>
    <w:rsid w:val="00542C65"/>
    <w:rsid w:val="0054346D"/>
    <w:rsid w:val="00544902"/>
    <w:rsid w:val="00544BDA"/>
    <w:rsid w:val="00546C45"/>
    <w:rsid w:val="00546CFD"/>
    <w:rsid w:val="0055056C"/>
    <w:rsid w:val="0055076D"/>
    <w:rsid w:val="00551560"/>
    <w:rsid w:val="00553B46"/>
    <w:rsid w:val="00554A76"/>
    <w:rsid w:val="0055619D"/>
    <w:rsid w:val="00556FF0"/>
    <w:rsid w:val="005572BC"/>
    <w:rsid w:val="00557BE7"/>
    <w:rsid w:val="00561A34"/>
    <w:rsid w:val="00565E16"/>
    <w:rsid w:val="00566159"/>
    <w:rsid w:val="0057031F"/>
    <w:rsid w:val="00572D77"/>
    <w:rsid w:val="00573FCF"/>
    <w:rsid w:val="005751DE"/>
    <w:rsid w:val="00576DF6"/>
    <w:rsid w:val="00577E9F"/>
    <w:rsid w:val="00584B53"/>
    <w:rsid w:val="005912CD"/>
    <w:rsid w:val="00596A02"/>
    <w:rsid w:val="005A4DF1"/>
    <w:rsid w:val="005A61ED"/>
    <w:rsid w:val="005A68CE"/>
    <w:rsid w:val="005B02E1"/>
    <w:rsid w:val="005B4327"/>
    <w:rsid w:val="005B4D1E"/>
    <w:rsid w:val="005B54B0"/>
    <w:rsid w:val="005C230D"/>
    <w:rsid w:val="005C2C19"/>
    <w:rsid w:val="005C3BBD"/>
    <w:rsid w:val="005C45EA"/>
    <w:rsid w:val="005C4CF7"/>
    <w:rsid w:val="005C7E6A"/>
    <w:rsid w:val="005D1737"/>
    <w:rsid w:val="005D1983"/>
    <w:rsid w:val="005D1CA4"/>
    <w:rsid w:val="005D21E5"/>
    <w:rsid w:val="005D3776"/>
    <w:rsid w:val="005D4CF8"/>
    <w:rsid w:val="005D5E21"/>
    <w:rsid w:val="005E06F8"/>
    <w:rsid w:val="005E0856"/>
    <w:rsid w:val="005E1169"/>
    <w:rsid w:val="005E25BD"/>
    <w:rsid w:val="005E3DF3"/>
    <w:rsid w:val="005E5C14"/>
    <w:rsid w:val="005E6FFA"/>
    <w:rsid w:val="005F0F7C"/>
    <w:rsid w:val="005F278A"/>
    <w:rsid w:val="005F7ED3"/>
    <w:rsid w:val="00601E5D"/>
    <w:rsid w:val="00604EAA"/>
    <w:rsid w:val="0060631B"/>
    <w:rsid w:val="00607107"/>
    <w:rsid w:val="00610888"/>
    <w:rsid w:val="0061191C"/>
    <w:rsid w:val="00611F07"/>
    <w:rsid w:val="0061226E"/>
    <w:rsid w:val="0061300B"/>
    <w:rsid w:val="006147AA"/>
    <w:rsid w:val="006229CB"/>
    <w:rsid w:val="00627769"/>
    <w:rsid w:val="00630323"/>
    <w:rsid w:val="00631404"/>
    <w:rsid w:val="00633E8D"/>
    <w:rsid w:val="00634C0D"/>
    <w:rsid w:val="00636AE4"/>
    <w:rsid w:val="00640D01"/>
    <w:rsid w:val="006412EB"/>
    <w:rsid w:val="006437B8"/>
    <w:rsid w:val="006470FB"/>
    <w:rsid w:val="006522B9"/>
    <w:rsid w:val="006539F0"/>
    <w:rsid w:val="00657769"/>
    <w:rsid w:val="00660ED8"/>
    <w:rsid w:val="00663AF4"/>
    <w:rsid w:val="0066456B"/>
    <w:rsid w:val="00665FEC"/>
    <w:rsid w:val="00666BC6"/>
    <w:rsid w:val="00672DAC"/>
    <w:rsid w:val="00675DD5"/>
    <w:rsid w:val="00677A6B"/>
    <w:rsid w:val="0068087A"/>
    <w:rsid w:val="006813AE"/>
    <w:rsid w:val="00682B71"/>
    <w:rsid w:val="0068433F"/>
    <w:rsid w:val="00687B40"/>
    <w:rsid w:val="00687B58"/>
    <w:rsid w:val="00687C03"/>
    <w:rsid w:val="0069110D"/>
    <w:rsid w:val="00691A96"/>
    <w:rsid w:val="006921DA"/>
    <w:rsid w:val="00694161"/>
    <w:rsid w:val="0069761E"/>
    <w:rsid w:val="006A18B9"/>
    <w:rsid w:val="006A1F80"/>
    <w:rsid w:val="006A445C"/>
    <w:rsid w:val="006A5071"/>
    <w:rsid w:val="006A51EB"/>
    <w:rsid w:val="006A70BA"/>
    <w:rsid w:val="006B0D4D"/>
    <w:rsid w:val="006B242B"/>
    <w:rsid w:val="006B31A2"/>
    <w:rsid w:val="006B5515"/>
    <w:rsid w:val="006C0EF6"/>
    <w:rsid w:val="006C238E"/>
    <w:rsid w:val="006C5145"/>
    <w:rsid w:val="006C7AA5"/>
    <w:rsid w:val="006D154E"/>
    <w:rsid w:val="006D68C1"/>
    <w:rsid w:val="006E0F6D"/>
    <w:rsid w:val="006E1E21"/>
    <w:rsid w:val="006E2DB6"/>
    <w:rsid w:val="006E2FA0"/>
    <w:rsid w:val="006F3909"/>
    <w:rsid w:val="006F6224"/>
    <w:rsid w:val="006F6B7D"/>
    <w:rsid w:val="006F70CA"/>
    <w:rsid w:val="007000F4"/>
    <w:rsid w:val="00702639"/>
    <w:rsid w:val="00702F6A"/>
    <w:rsid w:val="007033DA"/>
    <w:rsid w:val="00710D6E"/>
    <w:rsid w:val="00710D81"/>
    <w:rsid w:val="00711AF1"/>
    <w:rsid w:val="00711F81"/>
    <w:rsid w:val="0071539A"/>
    <w:rsid w:val="00720573"/>
    <w:rsid w:val="007211C2"/>
    <w:rsid w:val="00723603"/>
    <w:rsid w:val="007239BB"/>
    <w:rsid w:val="00725709"/>
    <w:rsid w:val="0072712D"/>
    <w:rsid w:val="007273BE"/>
    <w:rsid w:val="007324BD"/>
    <w:rsid w:val="00734257"/>
    <w:rsid w:val="00734336"/>
    <w:rsid w:val="007376F3"/>
    <w:rsid w:val="00740336"/>
    <w:rsid w:val="007413FF"/>
    <w:rsid w:val="00741526"/>
    <w:rsid w:val="007431C4"/>
    <w:rsid w:val="007435D7"/>
    <w:rsid w:val="00743A63"/>
    <w:rsid w:val="007450BC"/>
    <w:rsid w:val="007517F3"/>
    <w:rsid w:val="00760973"/>
    <w:rsid w:val="00760A40"/>
    <w:rsid w:val="00762683"/>
    <w:rsid w:val="00764D6A"/>
    <w:rsid w:val="007653DE"/>
    <w:rsid w:val="007654FA"/>
    <w:rsid w:val="0076584C"/>
    <w:rsid w:val="007668A2"/>
    <w:rsid w:val="00770C49"/>
    <w:rsid w:val="00773056"/>
    <w:rsid w:val="00774B18"/>
    <w:rsid w:val="00776CDE"/>
    <w:rsid w:val="00781078"/>
    <w:rsid w:val="00785A2A"/>
    <w:rsid w:val="00785F30"/>
    <w:rsid w:val="00791668"/>
    <w:rsid w:val="0079421A"/>
    <w:rsid w:val="00795257"/>
    <w:rsid w:val="00796CB9"/>
    <w:rsid w:val="00797308"/>
    <w:rsid w:val="00797EB0"/>
    <w:rsid w:val="00797FF2"/>
    <w:rsid w:val="007A1033"/>
    <w:rsid w:val="007A2190"/>
    <w:rsid w:val="007A37A1"/>
    <w:rsid w:val="007A4035"/>
    <w:rsid w:val="007C161C"/>
    <w:rsid w:val="007C358A"/>
    <w:rsid w:val="007C6CF2"/>
    <w:rsid w:val="007D2170"/>
    <w:rsid w:val="007D41C3"/>
    <w:rsid w:val="007D5995"/>
    <w:rsid w:val="007D7527"/>
    <w:rsid w:val="007E125D"/>
    <w:rsid w:val="007E767A"/>
    <w:rsid w:val="007F0CD2"/>
    <w:rsid w:val="007F3522"/>
    <w:rsid w:val="007F5715"/>
    <w:rsid w:val="007F627F"/>
    <w:rsid w:val="0080413B"/>
    <w:rsid w:val="00804774"/>
    <w:rsid w:val="0080602F"/>
    <w:rsid w:val="00807BC9"/>
    <w:rsid w:val="00812088"/>
    <w:rsid w:val="00814074"/>
    <w:rsid w:val="00815C69"/>
    <w:rsid w:val="00823388"/>
    <w:rsid w:val="008242FC"/>
    <w:rsid w:val="0083038D"/>
    <w:rsid w:val="00830525"/>
    <w:rsid w:val="00837E23"/>
    <w:rsid w:val="008400D5"/>
    <w:rsid w:val="0084195E"/>
    <w:rsid w:val="00843D7B"/>
    <w:rsid w:val="00844635"/>
    <w:rsid w:val="00846492"/>
    <w:rsid w:val="00864E46"/>
    <w:rsid w:val="00865CB1"/>
    <w:rsid w:val="00865D30"/>
    <w:rsid w:val="00867E80"/>
    <w:rsid w:val="00872121"/>
    <w:rsid w:val="00874CE0"/>
    <w:rsid w:val="00874FBB"/>
    <w:rsid w:val="008776BA"/>
    <w:rsid w:val="00880C23"/>
    <w:rsid w:val="00881D31"/>
    <w:rsid w:val="008826B7"/>
    <w:rsid w:val="0088565B"/>
    <w:rsid w:val="0088650F"/>
    <w:rsid w:val="008869A0"/>
    <w:rsid w:val="00887EA2"/>
    <w:rsid w:val="00892704"/>
    <w:rsid w:val="00894E17"/>
    <w:rsid w:val="00895084"/>
    <w:rsid w:val="0089642C"/>
    <w:rsid w:val="00896754"/>
    <w:rsid w:val="0089779E"/>
    <w:rsid w:val="008A135F"/>
    <w:rsid w:val="008A21ED"/>
    <w:rsid w:val="008A2AA0"/>
    <w:rsid w:val="008A39BB"/>
    <w:rsid w:val="008A546C"/>
    <w:rsid w:val="008A56D3"/>
    <w:rsid w:val="008A7798"/>
    <w:rsid w:val="008B0287"/>
    <w:rsid w:val="008B2947"/>
    <w:rsid w:val="008B343F"/>
    <w:rsid w:val="008B353C"/>
    <w:rsid w:val="008B769D"/>
    <w:rsid w:val="008C1CB8"/>
    <w:rsid w:val="008C1D77"/>
    <w:rsid w:val="008C1FA2"/>
    <w:rsid w:val="008C2429"/>
    <w:rsid w:val="008C2FB5"/>
    <w:rsid w:val="008D447C"/>
    <w:rsid w:val="008D4C41"/>
    <w:rsid w:val="008D5477"/>
    <w:rsid w:val="008D5A7A"/>
    <w:rsid w:val="008E53D3"/>
    <w:rsid w:val="008E53E2"/>
    <w:rsid w:val="008E7B34"/>
    <w:rsid w:val="008F0749"/>
    <w:rsid w:val="008F29D9"/>
    <w:rsid w:val="008F482A"/>
    <w:rsid w:val="008F4A72"/>
    <w:rsid w:val="008F7FA3"/>
    <w:rsid w:val="00900E88"/>
    <w:rsid w:val="009053A2"/>
    <w:rsid w:val="0090709E"/>
    <w:rsid w:val="00910359"/>
    <w:rsid w:val="00912A36"/>
    <w:rsid w:val="009144C1"/>
    <w:rsid w:val="00914CA1"/>
    <w:rsid w:val="00915933"/>
    <w:rsid w:val="0091705D"/>
    <w:rsid w:val="00917E48"/>
    <w:rsid w:val="00922C49"/>
    <w:rsid w:val="00923A1D"/>
    <w:rsid w:val="00923FBC"/>
    <w:rsid w:val="00924119"/>
    <w:rsid w:val="00924458"/>
    <w:rsid w:val="00924A21"/>
    <w:rsid w:val="00933010"/>
    <w:rsid w:val="00937A93"/>
    <w:rsid w:val="00937D73"/>
    <w:rsid w:val="00941EBE"/>
    <w:rsid w:val="0094420D"/>
    <w:rsid w:val="00946DBF"/>
    <w:rsid w:val="00947C7D"/>
    <w:rsid w:val="00950D18"/>
    <w:rsid w:val="0095112E"/>
    <w:rsid w:val="00951F7D"/>
    <w:rsid w:val="0095630D"/>
    <w:rsid w:val="00956653"/>
    <w:rsid w:val="00961C1B"/>
    <w:rsid w:val="00967A8E"/>
    <w:rsid w:val="00975308"/>
    <w:rsid w:val="00986513"/>
    <w:rsid w:val="0099004D"/>
    <w:rsid w:val="00990C57"/>
    <w:rsid w:val="00996365"/>
    <w:rsid w:val="0099659A"/>
    <w:rsid w:val="00997D6C"/>
    <w:rsid w:val="009A1B53"/>
    <w:rsid w:val="009A4D6F"/>
    <w:rsid w:val="009B31CB"/>
    <w:rsid w:val="009B3663"/>
    <w:rsid w:val="009B3AA6"/>
    <w:rsid w:val="009B5155"/>
    <w:rsid w:val="009B7F0E"/>
    <w:rsid w:val="009C244A"/>
    <w:rsid w:val="009C4302"/>
    <w:rsid w:val="009C447D"/>
    <w:rsid w:val="009C5798"/>
    <w:rsid w:val="009C75FF"/>
    <w:rsid w:val="009C7D88"/>
    <w:rsid w:val="009C7ED4"/>
    <w:rsid w:val="009D272C"/>
    <w:rsid w:val="009D55D0"/>
    <w:rsid w:val="009D677E"/>
    <w:rsid w:val="009E1231"/>
    <w:rsid w:val="009E5535"/>
    <w:rsid w:val="009E72D8"/>
    <w:rsid w:val="009E792A"/>
    <w:rsid w:val="009F03C3"/>
    <w:rsid w:val="009F1292"/>
    <w:rsid w:val="009F3282"/>
    <w:rsid w:val="009F714C"/>
    <w:rsid w:val="00A04099"/>
    <w:rsid w:val="00A047F4"/>
    <w:rsid w:val="00A05EB9"/>
    <w:rsid w:val="00A07382"/>
    <w:rsid w:val="00A10A02"/>
    <w:rsid w:val="00A11691"/>
    <w:rsid w:val="00A12D2C"/>
    <w:rsid w:val="00A1309F"/>
    <w:rsid w:val="00A151C2"/>
    <w:rsid w:val="00A200D4"/>
    <w:rsid w:val="00A20635"/>
    <w:rsid w:val="00A21D08"/>
    <w:rsid w:val="00A21DFC"/>
    <w:rsid w:val="00A2379F"/>
    <w:rsid w:val="00A23A2D"/>
    <w:rsid w:val="00A2428F"/>
    <w:rsid w:val="00A255F4"/>
    <w:rsid w:val="00A263E7"/>
    <w:rsid w:val="00A30CE1"/>
    <w:rsid w:val="00A326BD"/>
    <w:rsid w:val="00A342EE"/>
    <w:rsid w:val="00A344A5"/>
    <w:rsid w:val="00A35B4D"/>
    <w:rsid w:val="00A4082D"/>
    <w:rsid w:val="00A40BF5"/>
    <w:rsid w:val="00A432B7"/>
    <w:rsid w:val="00A44D38"/>
    <w:rsid w:val="00A45CF1"/>
    <w:rsid w:val="00A51514"/>
    <w:rsid w:val="00A53C09"/>
    <w:rsid w:val="00A57E78"/>
    <w:rsid w:val="00A65792"/>
    <w:rsid w:val="00A659DE"/>
    <w:rsid w:val="00A767DA"/>
    <w:rsid w:val="00A7707C"/>
    <w:rsid w:val="00A77ACF"/>
    <w:rsid w:val="00A77E87"/>
    <w:rsid w:val="00A81F8E"/>
    <w:rsid w:val="00A82F84"/>
    <w:rsid w:val="00A83C3E"/>
    <w:rsid w:val="00A8649A"/>
    <w:rsid w:val="00A86B6E"/>
    <w:rsid w:val="00A9031C"/>
    <w:rsid w:val="00A90D8D"/>
    <w:rsid w:val="00A90FFF"/>
    <w:rsid w:val="00A9121E"/>
    <w:rsid w:val="00A917CC"/>
    <w:rsid w:val="00A93B22"/>
    <w:rsid w:val="00A93E5E"/>
    <w:rsid w:val="00A946F3"/>
    <w:rsid w:val="00A954B3"/>
    <w:rsid w:val="00AA04D3"/>
    <w:rsid w:val="00AA1E0D"/>
    <w:rsid w:val="00AA2656"/>
    <w:rsid w:val="00AA5511"/>
    <w:rsid w:val="00AA59E9"/>
    <w:rsid w:val="00AA784D"/>
    <w:rsid w:val="00AB570A"/>
    <w:rsid w:val="00AB6D03"/>
    <w:rsid w:val="00AB7A3F"/>
    <w:rsid w:val="00AC05C4"/>
    <w:rsid w:val="00AC169A"/>
    <w:rsid w:val="00AC1E6F"/>
    <w:rsid w:val="00AC35F5"/>
    <w:rsid w:val="00AC482A"/>
    <w:rsid w:val="00AC6076"/>
    <w:rsid w:val="00AC67E4"/>
    <w:rsid w:val="00AC74BA"/>
    <w:rsid w:val="00AD3D73"/>
    <w:rsid w:val="00AE0ACE"/>
    <w:rsid w:val="00AE132C"/>
    <w:rsid w:val="00AE3588"/>
    <w:rsid w:val="00AE3CF9"/>
    <w:rsid w:val="00AE41B1"/>
    <w:rsid w:val="00AE6C6B"/>
    <w:rsid w:val="00AE7F01"/>
    <w:rsid w:val="00AF0710"/>
    <w:rsid w:val="00AF7F97"/>
    <w:rsid w:val="00B00227"/>
    <w:rsid w:val="00B00D0A"/>
    <w:rsid w:val="00B06341"/>
    <w:rsid w:val="00B13DC8"/>
    <w:rsid w:val="00B155F7"/>
    <w:rsid w:val="00B16770"/>
    <w:rsid w:val="00B1679B"/>
    <w:rsid w:val="00B16F0A"/>
    <w:rsid w:val="00B2052D"/>
    <w:rsid w:val="00B22728"/>
    <w:rsid w:val="00B23E9E"/>
    <w:rsid w:val="00B25D82"/>
    <w:rsid w:val="00B26A48"/>
    <w:rsid w:val="00B26A76"/>
    <w:rsid w:val="00B30170"/>
    <w:rsid w:val="00B417F8"/>
    <w:rsid w:val="00B41A41"/>
    <w:rsid w:val="00B42D71"/>
    <w:rsid w:val="00B4757F"/>
    <w:rsid w:val="00B47FDB"/>
    <w:rsid w:val="00B5101F"/>
    <w:rsid w:val="00B515F1"/>
    <w:rsid w:val="00B51E5E"/>
    <w:rsid w:val="00B5497C"/>
    <w:rsid w:val="00B5740E"/>
    <w:rsid w:val="00B60310"/>
    <w:rsid w:val="00B62170"/>
    <w:rsid w:val="00B6221E"/>
    <w:rsid w:val="00B6260C"/>
    <w:rsid w:val="00B66D30"/>
    <w:rsid w:val="00B672BE"/>
    <w:rsid w:val="00B72011"/>
    <w:rsid w:val="00B7524F"/>
    <w:rsid w:val="00B76129"/>
    <w:rsid w:val="00B803B5"/>
    <w:rsid w:val="00B85404"/>
    <w:rsid w:val="00B85681"/>
    <w:rsid w:val="00B85A02"/>
    <w:rsid w:val="00B861B4"/>
    <w:rsid w:val="00B907F8"/>
    <w:rsid w:val="00B93A77"/>
    <w:rsid w:val="00B93ADF"/>
    <w:rsid w:val="00B9420F"/>
    <w:rsid w:val="00B954AF"/>
    <w:rsid w:val="00B9588F"/>
    <w:rsid w:val="00B958F5"/>
    <w:rsid w:val="00B96A6E"/>
    <w:rsid w:val="00B97E61"/>
    <w:rsid w:val="00BA2E44"/>
    <w:rsid w:val="00BA50A0"/>
    <w:rsid w:val="00BA59FB"/>
    <w:rsid w:val="00BB0DCF"/>
    <w:rsid w:val="00BB18E4"/>
    <w:rsid w:val="00BB1EF4"/>
    <w:rsid w:val="00BB1F80"/>
    <w:rsid w:val="00BB256E"/>
    <w:rsid w:val="00BB278B"/>
    <w:rsid w:val="00BB291B"/>
    <w:rsid w:val="00BB440E"/>
    <w:rsid w:val="00BB4441"/>
    <w:rsid w:val="00BB4902"/>
    <w:rsid w:val="00BB5E8E"/>
    <w:rsid w:val="00BB6272"/>
    <w:rsid w:val="00BB79CE"/>
    <w:rsid w:val="00BB7BB6"/>
    <w:rsid w:val="00BC11D4"/>
    <w:rsid w:val="00BC5D3E"/>
    <w:rsid w:val="00BD06E7"/>
    <w:rsid w:val="00BD180D"/>
    <w:rsid w:val="00BD2FB4"/>
    <w:rsid w:val="00BD778E"/>
    <w:rsid w:val="00BE1B6D"/>
    <w:rsid w:val="00BE41B2"/>
    <w:rsid w:val="00BE561A"/>
    <w:rsid w:val="00BE6DA3"/>
    <w:rsid w:val="00BF110A"/>
    <w:rsid w:val="00BF5403"/>
    <w:rsid w:val="00BF7AE1"/>
    <w:rsid w:val="00C003C5"/>
    <w:rsid w:val="00C0118E"/>
    <w:rsid w:val="00C02519"/>
    <w:rsid w:val="00C028C8"/>
    <w:rsid w:val="00C104B0"/>
    <w:rsid w:val="00C11633"/>
    <w:rsid w:val="00C11CDE"/>
    <w:rsid w:val="00C12300"/>
    <w:rsid w:val="00C152C8"/>
    <w:rsid w:val="00C20B54"/>
    <w:rsid w:val="00C214F9"/>
    <w:rsid w:val="00C22EFD"/>
    <w:rsid w:val="00C31047"/>
    <w:rsid w:val="00C33358"/>
    <w:rsid w:val="00C37594"/>
    <w:rsid w:val="00C45835"/>
    <w:rsid w:val="00C4602C"/>
    <w:rsid w:val="00C460BE"/>
    <w:rsid w:val="00C463C0"/>
    <w:rsid w:val="00C46A07"/>
    <w:rsid w:val="00C5328D"/>
    <w:rsid w:val="00C5419B"/>
    <w:rsid w:val="00C54665"/>
    <w:rsid w:val="00C56E83"/>
    <w:rsid w:val="00C57200"/>
    <w:rsid w:val="00C60E62"/>
    <w:rsid w:val="00C64C72"/>
    <w:rsid w:val="00C72D17"/>
    <w:rsid w:val="00C73364"/>
    <w:rsid w:val="00C747AD"/>
    <w:rsid w:val="00C76B03"/>
    <w:rsid w:val="00C77172"/>
    <w:rsid w:val="00C7788C"/>
    <w:rsid w:val="00C83277"/>
    <w:rsid w:val="00C83E7D"/>
    <w:rsid w:val="00C85C62"/>
    <w:rsid w:val="00C90556"/>
    <w:rsid w:val="00C94B5A"/>
    <w:rsid w:val="00C956D0"/>
    <w:rsid w:val="00C95B97"/>
    <w:rsid w:val="00C97928"/>
    <w:rsid w:val="00CA1004"/>
    <w:rsid w:val="00CA18E7"/>
    <w:rsid w:val="00CA39F8"/>
    <w:rsid w:val="00CA3DFC"/>
    <w:rsid w:val="00CA4DB0"/>
    <w:rsid w:val="00CA55AC"/>
    <w:rsid w:val="00CA583A"/>
    <w:rsid w:val="00CB037D"/>
    <w:rsid w:val="00CB3A67"/>
    <w:rsid w:val="00CB3B73"/>
    <w:rsid w:val="00CB57CA"/>
    <w:rsid w:val="00CB5D1C"/>
    <w:rsid w:val="00CB64FB"/>
    <w:rsid w:val="00CC2D24"/>
    <w:rsid w:val="00CC5586"/>
    <w:rsid w:val="00CD1F6E"/>
    <w:rsid w:val="00CD25ED"/>
    <w:rsid w:val="00CD3F26"/>
    <w:rsid w:val="00CD5701"/>
    <w:rsid w:val="00CE13A0"/>
    <w:rsid w:val="00CE3CBD"/>
    <w:rsid w:val="00CE5541"/>
    <w:rsid w:val="00CE6656"/>
    <w:rsid w:val="00CF05F6"/>
    <w:rsid w:val="00CF2E22"/>
    <w:rsid w:val="00CF33F7"/>
    <w:rsid w:val="00CF49A4"/>
    <w:rsid w:val="00CF5F5F"/>
    <w:rsid w:val="00D02659"/>
    <w:rsid w:val="00D04522"/>
    <w:rsid w:val="00D05A8F"/>
    <w:rsid w:val="00D06C69"/>
    <w:rsid w:val="00D078D2"/>
    <w:rsid w:val="00D107B9"/>
    <w:rsid w:val="00D11A13"/>
    <w:rsid w:val="00D1226B"/>
    <w:rsid w:val="00D23BA0"/>
    <w:rsid w:val="00D2527A"/>
    <w:rsid w:val="00D30A92"/>
    <w:rsid w:val="00D40024"/>
    <w:rsid w:val="00D46BE3"/>
    <w:rsid w:val="00D47121"/>
    <w:rsid w:val="00D51911"/>
    <w:rsid w:val="00D6091C"/>
    <w:rsid w:val="00D60C46"/>
    <w:rsid w:val="00D61322"/>
    <w:rsid w:val="00D62EA7"/>
    <w:rsid w:val="00D63C4F"/>
    <w:rsid w:val="00D66A3F"/>
    <w:rsid w:val="00D70DB8"/>
    <w:rsid w:val="00D7408C"/>
    <w:rsid w:val="00D74B64"/>
    <w:rsid w:val="00D77913"/>
    <w:rsid w:val="00D826B6"/>
    <w:rsid w:val="00D835AB"/>
    <w:rsid w:val="00D848F7"/>
    <w:rsid w:val="00D8534D"/>
    <w:rsid w:val="00D868DB"/>
    <w:rsid w:val="00D86C7B"/>
    <w:rsid w:val="00D87A18"/>
    <w:rsid w:val="00D9010F"/>
    <w:rsid w:val="00D91723"/>
    <w:rsid w:val="00D91A6A"/>
    <w:rsid w:val="00D927D5"/>
    <w:rsid w:val="00D95264"/>
    <w:rsid w:val="00D96441"/>
    <w:rsid w:val="00D965EA"/>
    <w:rsid w:val="00DA1626"/>
    <w:rsid w:val="00DA466B"/>
    <w:rsid w:val="00DA4B1D"/>
    <w:rsid w:val="00DA7E63"/>
    <w:rsid w:val="00DB054F"/>
    <w:rsid w:val="00DB0952"/>
    <w:rsid w:val="00DB09F2"/>
    <w:rsid w:val="00DB0C09"/>
    <w:rsid w:val="00DB3BF2"/>
    <w:rsid w:val="00DB3D56"/>
    <w:rsid w:val="00DB48FB"/>
    <w:rsid w:val="00DB7004"/>
    <w:rsid w:val="00DB7BE6"/>
    <w:rsid w:val="00DB7D5D"/>
    <w:rsid w:val="00DC1AD1"/>
    <w:rsid w:val="00DC2F07"/>
    <w:rsid w:val="00DC3DD2"/>
    <w:rsid w:val="00DC60A2"/>
    <w:rsid w:val="00DD12A8"/>
    <w:rsid w:val="00DD2934"/>
    <w:rsid w:val="00DD45E8"/>
    <w:rsid w:val="00DD56B1"/>
    <w:rsid w:val="00DD5797"/>
    <w:rsid w:val="00DD7D8E"/>
    <w:rsid w:val="00DE0441"/>
    <w:rsid w:val="00DE337B"/>
    <w:rsid w:val="00DE4DD1"/>
    <w:rsid w:val="00DE53FF"/>
    <w:rsid w:val="00DE5CB9"/>
    <w:rsid w:val="00DE6543"/>
    <w:rsid w:val="00DE79BE"/>
    <w:rsid w:val="00DF1116"/>
    <w:rsid w:val="00DF32F6"/>
    <w:rsid w:val="00DF5356"/>
    <w:rsid w:val="00DF79B9"/>
    <w:rsid w:val="00E000ED"/>
    <w:rsid w:val="00E00F3A"/>
    <w:rsid w:val="00E01C42"/>
    <w:rsid w:val="00E026B5"/>
    <w:rsid w:val="00E04828"/>
    <w:rsid w:val="00E07FAF"/>
    <w:rsid w:val="00E1081F"/>
    <w:rsid w:val="00E14ECD"/>
    <w:rsid w:val="00E153E1"/>
    <w:rsid w:val="00E159A2"/>
    <w:rsid w:val="00E169C3"/>
    <w:rsid w:val="00E20810"/>
    <w:rsid w:val="00E22985"/>
    <w:rsid w:val="00E241BD"/>
    <w:rsid w:val="00E31F37"/>
    <w:rsid w:val="00E32339"/>
    <w:rsid w:val="00E35052"/>
    <w:rsid w:val="00E35389"/>
    <w:rsid w:val="00E3689F"/>
    <w:rsid w:val="00E37DD6"/>
    <w:rsid w:val="00E41243"/>
    <w:rsid w:val="00E4129A"/>
    <w:rsid w:val="00E424B4"/>
    <w:rsid w:val="00E43576"/>
    <w:rsid w:val="00E46B12"/>
    <w:rsid w:val="00E47B7E"/>
    <w:rsid w:val="00E52307"/>
    <w:rsid w:val="00E528BF"/>
    <w:rsid w:val="00E52CCA"/>
    <w:rsid w:val="00E55008"/>
    <w:rsid w:val="00E60B7E"/>
    <w:rsid w:val="00E62A2B"/>
    <w:rsid w:val="00E6680D"/>
    <w:rsid w:val="00E67F23"/>
    <w:rsid w:val="00E707FE"/>
    <w:rsid w:val="00E71693"/>
    <w:rsid w:val="00E7396A"/>
    <w:rsid w:val="00E778A7"/>
    <w:rsid w:val="00E81738"/>
    <w:rsid w:val="00E81B2D"/>
    <w:rsid w:val="00E82836"/>
    <w:rsid w:val="00E82D39"/>
    <w:rsid w:val="00E8557F"/>
    <w:rsid w:val="00E85F7C"/>
    <w:rsid w:val="00E8608D"/>
    <w:rsid w:val="00E86673"/>
    <w:rsid w:val="00E91D72"/>
    <w:rsid w:val="00E9315F"/>
    <w:rsid w:val="00E96CA0"/>
    <w:rsid w:val="00EA1139"/>
    <w:rsid w:val="00EA175E"/>
    <w:rsid w:val="00EA3B42"/>
    <w:rsid w:val="00EA75BE"/>
    <w:rsid w:val="00EB00EE"/>
    <w:rsid w:val="00EB102B"/>
    <w:rsid w:val="00EB1AF7"/>
    <w:rsid w:val="00EB33CB"/>
    <w:rsid w:val="00EB5DE6"/>
    <w:rsid w:val="00EB7F13"/>
    <w:rsid w:val="00EC3CD7"/>
    <w:rsid w:val="00EC5077"/>
    <w:rsid w:val="00ED0A6E"/>
    <w:rsid w:val="00ED262F"/>
    <w:rsid w:val="00ED2FD8"/>
    <w:rsid w:val="00ED5071"/>
    <w:rsid w:val="00EE0773"/>
    <w:rsid w:val="00EE1E0B"/>
    <w:rsid w:val="00EE3752"/>
    <w:rsid w:val="00EE5D70"/>
    <w:rsid w:val="00EE73DB"/>
    <w:rsid w:val="00EF0113"/>
    <w:rsid w:val="00EF0EC8"/>
    <w:rsid w:val="00EF1005"/>
    <w:rsid w:val="00EF22EB"/>
    <w:rsid w:val="00EF330C"/>
    <w:rsid w:val="00EF3A77"/>
    <w:rsid w:val="00EF4408"/>
    <w:rsid w:val="00EF50B6"/>
    <w:rsid w:val="00EF55CC"/>
    <w:rsid w:val="00EF7437"/>
    <w:rsid w:val="00EF75A5"/>
    <w:rsid w:val="00EF78E3"/>
    <w:rsid w:val="00F034AF"/>
    <w:rsid w:val="00F0358A"/>
    <w:rsid w:val="00F04729"/>
    <w:rsid w:val="00F04D22"/>
    <w:rsid w:val="00F074B7"/>
    <w:rsid w:val="00F100DF"/>
    <w:rsid w:val="00F15E6C"/>
    <w:rsid w:val="00F167D8"/>
    <w:rsid w:val="00F1767E"/>
    <w:rsid w:val="00F20172"/>
    <w:rsid w:val="00F20834"/>
    <w:rsid w:val="00F22039"/>
    <w:rsid w:val="00F22639"/>
    <w:rsid w:val="00F24FFE"/>
    <w:rsid w:val="00F25182"/>
    <w:rsid w:val="00F25BF2"/>
    <w:rsid w:val="00F26436"/>
    <w:rsid w:val="00F265FD"/>
    <w:rsid w:val="00F26BC9"/>
    <w:rsid w:val="00F306F6"/>
    <w:rsid w:val="00F323EB"/>
    <w:rsid w:val="00F3241F"/>
    <w:rsid w:val="00F330C2"/>
    <w:rsid w:val="00F33A95"/>
    <w:rsid w:val="00F34A78"/>
    <w:rsid w:val="00F36D55"/>
    <w:rsid w:val="00F37B0B"/>
    <w:rsid w:val="00F440F0"/>
    <w:rsid w:val="00F445AF"/>
    <w:rsid w:val="00F464CF"/>
    <w:rsid w:val="00F50FFC"/>
    <w:rsid w:val="00F51940"/>
    <w:rsid w:val="00F52603"/>
    <w:rsid w:val="00F55480"/>
    <w:rsid w:val="00F5613A"/>
    <w:rsid w:val="00F5748D"/>
    <w:rsid w:val="00F57AA5"/>
    <w:rsid w:val="00F57D4E"/>
    <w:rsid w:val="00F61FBB"/>
    <w:rsid w:val="00F62AED"/>
    <w:rsid w:val="00F63B0D"/>
    <w:rsid w:val="00F71425"/>
    <w:rsid w:val="00F77226"/>
    <w:rsid w:val="00F77317"/>
    <w:rsid w:val="00F7764F"/>
    <w:rsid w:val="00F77E2E"/>
    <w:rsid w:val="00F81C44"/>
    <w:rsid w:val="00F8259D"/>
    <w:rsid w:val="00F8426A"/>
    <w:rsid w:val="00F8535D"/>
    <w:rsid w:val="00F8791E"/>
    <w:rsid w:val="00F9057F"/>
    <w:rsid w:val="00F905E7"/>
    <w:rsid w:val="00F90DC9"/>
    <w:rsid w:val="00F91322"/>
    <w:rsid w:val="00F91393"/>
    <w:rsid w:val="00F95BA9"/>
    <w:rsid w:val="00F9747B"/>
    <w:rsid w:val="00F9792E"/>
    <w:rsid w:val="00FA2743"/>
    <w:rsid w:val="00FA4502"/>
    <w:rsid w:val="00FB3D9C"/>
    <w:rsid w:val="00FB7F7E"/>
    <w:rsid w:val="00FC0366"/>
    <w:rsid w:val="00FC0A72"/>
    <w:rsid w:val="00FC4623"/>
    <w:rsid w:val="00FC4CD3"/>
    <w:rsid w:val="00FD0290"/>
    <w:rsid w:val="00FD6DD6"/>
    <w:rsid w:val="00FD7A29"/>
    <w:rsid w:val="00FE0734"/>
    <w:rsid w:val="00FE126A"/>
    <w:rsid w:val="00FE28DF"/>
    <w:rsid w:val="00FE5D8C"/>
    <w:rsid w:val="00FF14C6"/>
    <w:rsid w:val="00FF2344"/>
    <w:rsid w:val="00FF4E11"/>
    <w:rsid w:val="00FF5925"/>
    <w:rsid w:val="00FF5B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C1D36F2"/>
  <w15:docId w15:val="{0F205F1F-25AF-49E7-9B91-992748FE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1B3"/>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AC6076"/>
    <w:pPr>
      <w:widowControl w:val="0"/>
      <w:spacing w:before="360"/>
      <w:contextualSpacing/>
      <w:outlineLvl w:val="0"/>
    </w:pPr>
    <w:rPr>
      <w:rFonts w:ascii="Calibri" w:eastAsiaTheme="minorHAnsi" w:hAnsi="Calibri" w:cstheme="minorBidi"/>
      <w:b/>
      <w:bCs/>
      <w:color w:val="000000"/>
      <w:spacing w:val="5"/>
      <w:kern w:val="28"/>
      <w:sz w:val="72"/>
      <w:szCs w:val="32"/>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AC6076"/>
    <w:rPr>
      <w:rFonts w:ascii="Calibri" w:eastAsiaTheme="minorHAnsi" w:hAnsi="Calibri" w:cstheme="minorBidi"/>
      <w:b/>
      <w:bCs/>
      <w:color w:val="000000"/>
      <w:spacing w:val="5"/>
      <w:kern w:val="28"/>
      <w:sz w:val="72"/>
      <w:szCs w:val="32"/>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1"/>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BD778E"/>
    <w:rPr>
      <w:color w:val="605E5C"/>
      <w:shd w:val="clear" w:color="auto" w:fill="E1DFDD"/>
    </w:rPr>
  </w:style>
  <w:style w:type="paragraph" w:styleId="Revision">
    <w:name w:val="Revision"/>
    <w:hidden/>
    <w:uiPriority w:val="99"/>
    <w:semiHidden/>
    <w:rsid w:val="00512D8D"/>
    <w:rPr>
      <w:rFonts w:eastAsiaTheme="minorHAnsi" w:cstheme="minorBidi"/>
      <w:sz w:val="22"/>
      <w:szCs w:val="22"/>
      <w:lang w:eastAsia="en-US"/>
    </w:rPr>
  </w:style>
  <w:style w:type="paragraph" w:customStyle="1" w:styleId="TableBulletShadedTable">
    <w:name w:val="Table Bullet Shaded Table"/>
    <w:uiPriority w:val="2"/>
    <w:qFormat/>
    <w:rsid w:val="005751DE"/>
    <w:pPr>
      <w:numPr>
        <w:numId w:val="32"/>
      </w:numPr>
      <w:spacing w:before="60" w:after="60" w:line="288" w:lineRule="auto"/>
    </w:pPr>
    <w:rPr>
      <w:rFonts w:ascii="Arial" w:eastAsiaTheme="minorHAnsi" w:hAnsi="Arial" w:cstheme="minorBidi"/>
      <w:color w:val="FFFFFF" w:themeColor="background1"/>
      <w:sz w:val="18"/>
      <w:lang w:eastAsia="en-US"/>
    </w:rPr>
  </w:style>
  <w:style w:type="paragraph" w:customStyle="1" w:styleId="TableBullet">
    <w:name w:val="Table Bullet"/>
    <w:basedOn w:val="TableBulletShadedTable"/>
    <w:uiPriority w:val="2"/>
    <w:rsid w:val="005751DE"/>
    <w:pPr>
      <w:numPr>
        <w:ilvl w:val="1"/>
      </w:numPr>
    </w:pPr>
    <w:rPr>
      <w:color w:val="000000" w:themeColor="text1"/>
    </w:rPr>
  </w:style>
  <w:style w:type="character" w:customStyle="1" w:styleId="TableTextChar">
    <w:name w:val="Table Text Char"/>
    <w:basedOn w:val="DefaultParagraphFont"/>
    <w:link w:val="TableText"/>
    <w:uiPriority w:val="3"/>
    <w:locked/>
    <w:rsid w:val="005751DE"/>
    <w:rPr>
      <w:rFonts w:eastAsiaTheme="minorHAnsi" w:cstheme="minorBidi"/>
      <w:sz w:val="18"/>
      <w:szCs w:val="22"/>
      <w:lang w:eastAsia="en-US"/>
    </w:rPr>
  </w:style>
  <w:style w:type="paragraph" w:styleId="ListParagraph">
    <w:name w:val="List Paragraph"/>
    <w:basedOn w:val="Normal"/>
    <w:uiPriority w:val="34"/>
    <w:qFormat/>
    <w:rsid w:val="00DB0952"/>
    <w:pPr>
      <w:spacing w:after="0" w:line="240" w:lineRule="auto"/>
      <w:ind w:left="720"/>
    </w:pPr>
    <w:rPr>
      <w:rFonts w:ascii="Calibri" w:hAnsi="Calibri" w:cs="Calibri"/>
    </w:rPr>
  </w:style>
  <w:style w:type="paragraph" w:styleId="Date">
    <w:name w:val="Date"/>
    <w:basedOn w:val="Normal"/>
    <w:next w:val="Normal"/>
    <w:link w:val="DateChar"/>
    <w:uiPriority w:val="99"/>
    <w:unhideWhenUsed/>
    <w:rsid w:val="00CB3A67"/>
    <w:pPr>
      <w:spacing w:before="120"/>
    </w:pPr>
  </w:style>
  <w:style w:type="character" w:customStyle="1" w:styleId="DateChar">
    <w:name w:val="Date Char"/>
    <w:basedOn w:val="DefaultParagraphFont"/>
    <w:link w:val="Date"/>
    <w:uiPriority w:val="99"/>
    <w:rsid w:val="00CB3A67"/>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90777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4355">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72116">
      <w:bodyDiv w:val="1"/>
      <w:marLeft w:val="0"/>
      <w:marRight w:val="0"/>
      <w:marTop w:val="0"/>
      <w:marBottom w:val="0"/>
      <w:divBdr>
        <w:top w:val="none" w:sz="0" w:space="0" w:color="auto"/>
        <w:left w:val="none" w:sz="0" w:space="0" w:color="auto"/>
        <w:bottom w:val="none" w:sz="0" w:space="0" w:color="auto"/>
        <w:right w:val="none" w:sz="0" w:space="0" w:color="auto"/>
      </w:divBdr>
      <w:divsChild>
        <w:div w:id="1792355844">
          <w:marLeft w:val="547"/>
          <w:marRight w:val="0"/>
          <w:marTop w:val="0"/>
          <w:marBottom w:val="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we.gov.au/about/reporting/annual-report" TargetMode="External"/><Relationship Id="rId26" Type="http://schemas.openxmlformats.org/officeDocument/2006/relationships/hyperlink" Target="http://www.nrm.gov.au/publications/regional-land-partnerships-meri-framework"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hyperlink" Target="http://agriculture.gov.au/" TargetMode="External"/><Relationship Id="rId17" Type="http://schemas.openxmlformats.org/officeDocument/2006/relationships/image" Target="media/image4.jpeg"/><Relationship Id="rId25" Type="http://schemas.openxmlformats.org/officeDocument/2006/relationships/hyperlink" Target="http://www.nrm.gov.au/my-project/monitoring-and-reporting/rlp-long-term-monitoring-program"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legislation.gov.au/Details/F2014L00911"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rm.gov.au/regional-land-partnerships" TargetMode="External"/><Relationship Id="rId24" Type="http://schemas.openxmlformats.org/officeDocument/2006/relationships/hyperlink" Target="https://www.oecd.org/dac/evaluation/revised-evaluation-criteria-dec-2019.pdf"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nrm.gov.au/publications/regional-land-partnerships-evaluation-plan" TargetMode="External"/><Relationship Id="rId28" Type="http://schemas.openxmlformats.org/officeDocument/2006/relationships/hyperlink" Target="https://www.finance.gov.au/government/managing-commonwealth-resources/developing-good-performance-information-rmg-131" TargetMode="External"/><Relationship Id="rId10" Type="http://schemas.openxmlformats.org/officeDocument/2006/relationships/image" Target="media/image2.png"/><Relationship Id="rId19" Type="http://schemas.openxmlformats.org/officeDocument/2006/relationships/hyperlink" Target="mailto:MERIT@awe.gov.au"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mailto:copyright@awe.gov.au"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www.nrm.gov.au/publications/regional-land-partnerships-meri-framework" TargetMode="External"/><Relationship Id="rId30" Type="http://schemas.openxmlformats.org/officeDocument/2006/relationships/theme" Target="theme/theme1.xml"/><Relationship Id="rId8" Type="http://schemas.openxmlformats.org/officeDocument/2006/relationships/hyperlink" Target="https://creativecommons.org/licenses/by/4.0/legalco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lcf76f155ced4ddcb4097134ff3c332f xmlns="ac7ce04e-ea5d-4d46-bab0-39b1fa6a6f36">
      <Terms xmlns="http://schemas.microsoft.com/office/infopath/2007/PartnerControls"/>
    </lcf76f155ced4ddcb4097134ff3c332f>
    <TaxCatchAll xmlns="425a5c30-4c2f-474f-aa2f-443e46b3d189" xsi:nil="true"/>
  </documentManagement>
</p:properties>
</file>

<file path=customXml/itemProps1.xml><?xml version="1.0" encoding="utf-8"?>
<ds:datastoreItem xmlns:ds="http://schemas.openxmlformats.org/officeDocument/2006/customXml" ds:itemID="{ED061EBF-F722-4212-BBF2-165E946E0007}"/>
</file>

<file path=customXml/itemProps2.xml><?xml version="1.0" encoding="utf-8"?>
<ds:datastoreItem xmlns:ds="http://schemas.openxmlformats.org/officeDocument/2006/customXml" ds:itemID="{F9EF4B33-22B2-44D2-A6F4-6C1CF7DC81B0}"/>
</file>

<file path=customXml/itemProps3.xml><?xml version="1.0" encoding="utf-8"?>
<ds:datastoreItem xmlns:ds="http://schemas.openxmlformats.org/officeDocument/2006/customXml" ds:itemID="{E92DAD70-4046-4F31-81F6-CCF465202CD9}"/>
</file>

<file path=docProps/app.xml><?xml version="1.0" encoding="utf-8"?>
<Properties xmlns="http://schemas.openxmlformats.org/officeDocument/2006/extended-properties" xmlns:vt="http://schemas.openxmlformats.org/officeDocument/2006/docPropsVTypes">
  <Template>Normal.dotm</Template>
  <TotalTime>5</TotalTime>
  <Pages>19</Pages>
  <Words>4298</Words>
  <Characters>24499</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reporting on program outcomes</dc:title>
  <dc:subject/>
  <dc:creator>Department of Agriculture, Water and the Environment</dc:creator>
  <cp:keywords/>
  <cp:lastModifiedBy>Bec Durack</cp:lastModifiedBy>
  <cp:revision>2</cp:revision>
  <dcterms:created xsi:type="dcterms:W3CDTF">2021-07-06T01:03:00Z</dcterms:created>
  <dcterms:modified xsi:type="dcterms:W3CDTF">2021-07-06T01:03:00Z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